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7FB" w:rsidRDefault="007947FB" w:rsidP="007947FB">
      <w:pPr>
        <w:ind w:right="-285"/>
        <w:jc w:val="center"/>
      </w:pPr>
      <w:r w:rsidRPr="00205EE9">
        <w:t xml:space="preserve">МИНИСТЕРСТВО НАУКИ И ВЫСШЕГО ОБРАЗОВАНИЯ РОССИЙСКОЙ ФЕДЕРАЦИИ </w:t>
      </w:r>
    </w:p>
    <w:p w:rsidR="007947FB" w:rsidRPr="002463F1" w:rsidRDefault="007947FB" w:rsidP="007947FB">
      <w:pPr>
        <w:jc w:val="center"/>
      </w:pPr>
      <w:r w:rsidRPr="002463F1">
        <w:t>Федеральное государственное автономное образовательное учреждение</w:t>
      </w:r>
    </w:p>
    <w:p w:rsidR="007947FB" w:rsidRPr="002463F1" w:rsidRDefault="007947FB" w:rsidP="007947FB">
      <w:pPr>
        <w:jc w:val="center"/>
        <w:rPr>
          <w:u w:val="single"/>
        </w:rPr>
      </w:pPr>
      <w:r w:rsidRPr="002463F1">
        <w:t xml:space="preserve"> высшего профессионального образования</w:t>
      </w:r>
    </w:p>
    <w:p w:rsidR="007947FB" w:rsidRPr="002463F1" w:rsidRDefault="007947FB" w:rsidP="007947FB">
      <w:pPr>
        <w:jc w:val="center"/>
      </w:pPr>
      <w:r w:rsidRPr="002463F1">
        <w:t>«Нижегородский государственный университет им. Н.И. Лобачевского»</w:t>
      </w:r>
    </w:p>
    <w:p w:rsidR="007947FB" w:rsidRPr="002463F1" w:rsidRDefault="007947FB" w:rsidP="007947FB">
      <w:pPr>
        <w:jc w:val="center"/>
      </w:pPr>
      <w:r w:rsidRPr="002463F1">
        <w:t>Институт экономики и предпринимательства</w:t>
      </w:r>
    </w:p>
    <w:p w:rsidR="007947FB" w:rsidRDefault="007947FB" w:rsidP="007947FB">
      <w:pPr>
        <w:ind w:left="5670"/>
        <w:jc w:val="center"/>
      </w:pPr>
    </w:p>
    <w:p w:rsidR="007947FB" w:rsidRDefault="007947FB" w:rsidP="007947FB">
      <w:pPr>
        <w:ind w:left="5670"/>
        <w:jc w:val="center"/>
      </w:pPr>
    </w:p>
    <w:p w:rsidR="007947FB" w:rsidRDefault="007947FB" w:rsidP="007947FB">
      <w:pPr>
        <w:ind w:left="5670"/>
        <w:jc w:val="center"/>
      </w:pPr>
    </w:p>
    <w:p w:rsidR="007947FB" w:rsidRDefault="007947FB" w:rsidP="007947FB">
      <w:pPr>
        <w:ind w:left="5670"/>
        <w:jc w:val="center"/>
      </w:pPr>
    </w:p>
    <w:p w:rsidR="007947FB" w:rsidRDefault="007947FB" w:rsidP="007947FB">
      <w:pPr>
        <w:suppressAutoHyphens/>
        <w:ind w:left="4956" w:firstLine="708"/>
        <w:jc w:val="center"/>
        <w:rPr>
          <w:lang w:eastAsia="ar-SA"/>
        </w:rPr>
      </w:pPr>
      <w:r w:rsidRPr="00CD2E44">
        <w:rPr>
          <w:lang w:eastAsia="ar-SA"/>
        </w:rPr>
        <w:t>УТВЕРЖДЕНО</w:t>
      </w:r>
    </w:p>
    <w:p w:rsidR="007947FB" w:rsidRPr="00CD2E44" w:rsidRDefault="007947FB" w:rsidP="007947FB">
      <w:pPr>
        <w:suppressAutoHyphens/>
        <w:ind w:left="4956" w:firstLine="708"/>
        <w:jc w:val="center"/>
        <w:rPr>
          <w:lang w:eastAsia="ar-SA"/>
        </w:rPr>
      </w:pPr>
    </w:p>
    <w:p w:rsidR="007947FB" w:rsidRPr="00CD2E44" w:rsidRDefault="007947FB" w:rsidP="007947FB">
      <w:pPr>
        <w:suppressAutoHyphens/>
        <w:ind w:left="5664"/>
        <w:jc w:val="right"/>
        <w:rPr>
          <w:lang w:eastAsia="ar-SA"/>
        </w:rPr>
      </w:pPr>
      <w:r w:rsidRPr="00CD2E44">
        <w:rPr>
          <w:lang w:eastAsia="ar-SA"/>
        </w:rPr>
        <w:t>решением ученого совета ННГУ</w:t>
      </w:r>
    </w:p>
    <w:p w:rsidR="007947FB" w:rsidRDefault="007947FB" w:rsidP="007947FB">
      <w:pPr>
        <w:suppressAutoHyphens/>
        <w:ind w:left="4956" w:firstLine="708"/>
        <w:jc w:val="right"/>
        <w:rPr>
          <w:lang w:eastAsia="ar-SA"/>
        </w:rPr>
      </w:pPr>
      <w:r w:rsidRPr="00CD2E44">
        <w:rPr>
          <w:lang w:eastAsia="ar-SA"/>
        </w:rPr>
        <w:t>протокол от</w:t>
      </w:r>
      <w:r>
        <w:rPr>
          <w:lang w:eastAsia="ar-SA"/>
        </w:rPr>
        <w:t xml:space="preserve"> </w:t>
      </w:r>
    </w:p>
    <w:p w:rsidR="007947FB" w:rsidRPr="00B06B92" w:rsidRDefault="007947FB" w:rsidP="007947FB">
      <w:pPr>
        <w:tabs>
          <w:tab w:val="left" w:pos="142"/>
          <w:tab w:val="left" w:pos="5670"/>
        </w:tabs>
        <w:jc w:val="right"/>
        <w:rPr>
          <w:sz w:val="28"/>
          <w:lang w:val="en-US"/>
        </w:rPr>
      </w:pPr>
      <w:r w:rsidRPr="00CD2E44">
        <w:rPr>
          <w:lang w:eastAsia="ar-SA"/>
        </w:rPr>
        <w:t>«1</w:t>
      </w:r>
      <w:r w:rsidR="00B67932">
        <w:rPr>
          <w:lang w:val="en-US" w:eastAsia="ar-SA"/>
        </w:rPr>
        <w:t>4</w:t>
      </w:r>
      <w:r w:rsidRPr="00CD2E44">
        <w:rPr>
          <w:lang w:eastAsia="ar-SA"/>
        </w:rPr>
        <w:t xml:space="preserve">» </w:t>
      </w:r>
      <w:r w:rsidR="00B06B92">
        <w:rPr>
          <w:lang w:eastAsia="ar-SA"/>
        </w:rPr>
        <w:t>декабря</w:t>
      </w:r>
      <w:r w:rsidRPr="00CD2E44">
        <w:rPr>
          <w:lang w:eastAsia="ar-SA"/>
        </w:rPr>
        <w:t xml:space="preserve"> 202</w:t>
      </w:r>
      <w:r w:rsidR="00B06B92">
        <w:rPr>
          <w:lang w:eastAsia="ar-SA"/>
        </w:rPr>
        <w:t>1</w:t>
      </w:r>
      <w:r w:rsidRPr="00CD2E44">
        <w:rPr>
          <w:lang w:eastAsia="ar-SA"/>
        </w:rPr>
        <w:t xml:space="preserve"> г. №</w:t>
      </w:r>
      <w:r w:rsidR="00B06B92">
        <w:rPr>
          <w:lang w:eastAsia="ar-SA"/>
        </w:rPr>
        <w:t>4</w:t>
      </w:r>
    </w:p>
    <w:p w:rsidR="007947FB" w:rsidRDefault="007947FB" w:rsidP="007947FB">
      <w:pPr>
        <w:tabs>
          <w:tab w:val="left" w:pos="142"/>
        </w:tabs>
        <w:jc w:val="center"/>
        <w:rPr>
          <w:b/>
          <w:sz w:val="28"/>
          <w:szCs w:val="28"/>
        </w:rPr>
      </w:pPr>
    </w:p>
    <w:p w:rsidR="009C0128" w:rsidRPr="00AB6BC0" w:rsidRDefault="009C0128" w:rsidP="009C0128">
      <w:pPr>
        <w:tabs>
          <w:tab w:val="left" w:pos="142"/>
          <w:tab w:val="left" w:pos="5670"/>
        </w:tabs>
        <w:rPr>
          <w:sz w:val="28"/>
        </w:rPr>
      </w:pPr>
    </w:p>
    <w:p w:rsidR="009C0128" w:rsidRDefault="009C0128" w:rsidP="009C0128">
      <w:pPr>
        <w:tabs>
          <w:tab w:val="left" w:pos="142"/>
        </w:tabs>
        <w:jc w:val="center"/>
        <w:rPr>
          <w:b/>
          <w:sz w:val="28"/>
          <w:szCs w:val="28"/>
        </w:rPr>
      </w:pPr>
    </w:p>
    <w:p w:rsidR="009C0128" w:rsidRDefault="009C0128" w:rsidP="009C0128">
      <w:pPr>
        <w:tabs>
          <w:tab w:val="left" w:pos="142"/>
        </w:tabs>
        <w:jc w:val="center"/>
        <w:rPr>
          <w:b/>
          <w:sz w:val="28"/>
          <w:szCs w:val="28"/>
        </w:rPr>
      </w:pPr>
    </w:p>
    <w:p w:rsidR="009C0128" w:rsidRPr="007947FB" w:rsidRDefault="009C0128" w:rsidP="009C0128">
      <w:pPr>
        <w:tabs>
          <w:tab w:val="left" w:pos="142"/>
        </w:tabs>
        <w:jc w:val="center"/>
        <w:rPr>
          <w:b/>
          <w:sz w:val="28"/>
          <w:szCs w:val="28"/>
        </w:rPr>
      </w:pPr>
      <w:r w:rsidRPr="007947FB">
        <w:rPr>
          <w:b/>
          <w:sz w:val="28"/>
          <w:szCs w:val="28"/>
        </w:rPr>
        <w:t>Рабочая программа профессионального модуля</w:t>
      </w:r>
    </w:p>
    <w:p w:rsidR="00F01CBB" w:rsidRPr="007947FB" w:rsidRDefault="00F01CBB" w:rsidP="009C0128">
      <w:pPr>
        <w:tabs>
          <w:tab w:val="left" w:pos="142"/>
        </w:tabs>
        <w:jc w:val="center"/>
        <w:rPr>
          <w:b/>
          <w:caps/>
          <w:sz w:val="28"/>
          <w:szCs w:val="28"/>
        </w:rPr>
      </w:pPr>
    </w:p>
    <w:p w:rsidR="00D94A88" w:rsidRPr="007947FB" w:rsidRDefault="00644C60" w:rsidP="00D94A88">
      <w:pPr>
        <w:spacing w:line="276" w:lineRule="auto"/>
        <w:jc w:val="center"/>
        <w:rPr>
          <w:sz w:val="28"/>
          <w:szCs w:val="28"/>
        </w:rPr>
      </w:pPr>
      <w:r w:rsidRPr="007947FB">
        <w:rPr>
          <w:sz w:val="28"/>
          <w:szCs w:val="28"/>
        </w:rPr>
        <w:t xml:space="preserve">ПМ 06 </w:t>
      </w:r>
      <w:r w:rsidR="00D94A88" w:rsidRPr="007947FB">
        <w:rPr>
          <w:sz w:val="28"/>
          <w:szCs w:val="28"/>
        </w:rPr>
        <w:t>«Организация работы структурного подразделения»</w:t>
      </w:r>
    </w:p>
    <w:p w:rsidR="00D94A88" w:rsidRPr="007947FB" w:rsidRDefault="00D94A88" w:rsidP="00D94A88">
      <w:pPr>
        <w:tabs>
          <w:tab w:val="left" w:pos="142"/>
        </w:tabs>
        <w:rPr>
          <w:sz w:val="28"/>
          <w:szCs w:val="28"/>
        </w:rPr>
      </w:pPr>
    </w:p>
    <w:p w:rsidR="00D94A88" w:rsidRDefault="00D94A88" w:rsidP="00D94A88">
      <w:pPr>
        <w:tabs>
          <w:tab w:val="left" w:pos="142"/>
        </w:tabs>
        <w:jc w:val="center"/>
        <w:rPr>
          <w:b/>
          <w:szCs w:val="28"/>
        </w:rPr>
      </w:pPr>
    </w:p>
    <w:p w:rsidR="00F01CBB" w:rsidRPr="00F01CBB" w:rsidRDefault="00F01CBB" w:rsidP="00D94A88">
      <w:pPr>
        <w:tabs>
          <w:tab w:val="left" w:pos="142"/>
        </w:tabs>
        <w:jc w:val="center"/>
        <w:rPr>
          <w:b/>
          <w:szCs w:val="28"/>
        </w:rPr>
      </w:pPr>
    </w:p>
    <w:p w:rsidR="00474CA8" w:rsidRPr="00F01CBB" w:rsidRDefault="00474CA8" w:rsidP="00474CA8">
      <w:pPr>
        <w:jc w:val="center"/>
        <w:rPr>
          <w:szCs w:val="28"/>
        </w:rPr>
      </w:pPr>
      <w:r w:rsidRPr="00F01CBB">
        <w:rPr>
          <w:b/>
          <w:bCs/>
          <w:szCs w:val="28"/>
        </w:rPr>
        <w:t>Специальность среднего профессионального образования</w:t>
      </w:r>
    </w:p>
    <w:p w:rsidR="00474CA8" w:rsidRPr="00F01CBB" w:rsidRDefault="00474CA8" w:rsidP="00474CA8">
      <w:pPr>
        <w:tabs>
          <w:tab w:val="left" w:pos="142"/>
        </w:tabs>
        <w:jc w:val="center"/>
        <w:rPr>
          <w:szCs w:val="28"/>
        </w:rPr>
      </w:pPr>
      <w:r w:rsidRPr="00F01CBB">
        <w:rPr>
          <w:szCs w:val="28"/>
        </w:rPr>
        <w:t xml:space="preserve">19.02.10 «Технология продукции общественного питания» </w:t>
      </w:r>
    </w:p>
    <w:p w:rsidR="00474CA8" w:rsidRPr="00F01CBB" w:rsidRDefault="00474CA8" w:rsidP="00474CA8">
      <w:pPr>
        <w:tabs>
          <w:tab w:val="left" w:pos="142"/>
        </w:tabs>
        <w:jc w:val="center"/>
        <w:rPr>
          <w:b/>
          <w:szCs w:val="28"/>
        </w:rPr>
      </w:pPr>
    </w:p>
    <w:p w:rsidR="00474CA8" w:rsidRPr="00F01CBB" w:rsidRDefault="00474CA8" w:rsidP="00474CA8">
      <w:pPr>
        <w:jc w:val="center"/>
        <w:rPr>
          <w:b/>
          <w:bCs/>
          <w:szCs w:val="28"/>
        </w:rPr>
      </w:pPr>
    </w:p>
    <w:p w:rsidR="00474CA8" w:rsidRPr="00F01CBB" w:rsidRDefault="00474CA8" w:rsidP="00474CA8">
      <w:pPr>
        <w:jc w:val="center"/>
        <w:rPr>
          <w:b/>
          <w:bCs/>
          <w:szCs w:val="28"/>
        </w:rPr>
      </w:pPr>
      <w:r w:rsidRPr="00F01CBB">
        <w:rPr>
          <w:b/>
          <w:bCs/>
          <w:szCs w:val="28"/>
        </w:rPr>
        <w:t>Квалификация выпускника</w:t>
      </w:r>
    </w:p>
    <w:p w:rsidR="00474CA8" w:rsidRPr="00F01CBB" w:rsidRDefault="00474CA8" w:rsidP="00474CA8">
      <w:pPr>
        <w:tabs>
          <w:tab w:val="left" w:pos="142"/>
        </w:tabs>
        <w:jc w:val="center"/>
        <w:rPr>
          <w:szCs w:val="28"/>
        </w:rPr>
      </w:pPr>
      <w:r w:rsidRPr="00F01CBB">
        <w:rPr>
          <w:szCs w:val="28"/>
        </w:rPr>
        <w:t>техник-технолог</w:t>
      </w:r>
    </w:p>
    <w:p w:rsidR="00474CA8" w:rsidRDefault="00474CA8" w:rsidP="00474CA8">
      <w:pPr>
        <w:rPr>
          <w:szCs w:val="28"/>
        </w:rPr>
      </w:pPr>
    </w:p>
    <w:p w:rsidR="00F01CBB" w:rsidRPr="00F01CBB" w:rsidRDefault="00F01CBB" w:rsidP="00474CA8">
      <w:pPr>
        <w:rPr>
          <w:szCs w:val="28"/>
        </w:rPr>
      </w:pPr>
    </w:p>
    <w:p w:rsidR="00474CA8" w:rsidRPr="00F01CBB" w:rsidRDefault="00474CA8" w:rsidP="00474CA8">
      <w:pPr>
        <w:jc w:val="center"/>
        <w:rPr>
          <w:b/>
          <w:bCs/>
          <w:szCs w:val="28"/>
        </w:rPr>
      </w:pPr>
      <w:r w:rsidRPr="00F01CBB">
        <w:rPr>
          <w:b/>
          <w:bCs/>
          <w:szCs w:val="28"/>
        </w:rPr>
        <w:t>Форма обучения</w:t>
      </w:r>
    </w:p>
    <w:p w:rsidR="00474CA8" w:rsidRPr="00F01CBB" w:rsidRDefault="00474CA8" w:rsidP="00474CA8">
      <w:pPr>
        <w:tabs>
          <w:tab w:val="left" w:pos="142"/>
        </w:tabs>
        <w:jc w:val="center"/>
        <w:rPr>
          <w:szCs w:val="28"/>
        </w:rPr>
      </w:pPr>
      <w:r w:rsidRPr="00F01CBB">
        <w:rPr>
          <w:szCs w:val="28"/>
        </w:rPr>
        <w:t>очная</w:t>
      </w:r>
    </w:p>
    <w:p w:rsidR="00474CA8" w:rsidRPr="00F01CBB" w:rsidRDefault="00474CA8" w:rsidP="00474CA8">
      <w:pPr>
        <w:tabs>
          <w:tab w:val="left" w:pos="142"/>
        </w:tabs>
        <w:jc w:val="center"/>
        <w:rPr>
          <w:szCs w:val="28"/>
        </w:rPr>
      </w:pPr>
    </w:p>
    <w:p w:rsidR="00474CA8" w:rsidRPr="00F01CBB" w:rsidRDefault="00474CA8" w:rsidP="00474CA8">
      <w:pPr>
        <w:tabs>
          <w:tab w:val="left" w:pos="142"/>
        </w:tabs>
        <w:jc w:val="center"/>
        <w:rPr>
          <w:szCs w:val="28"/>
        </w:rPr>
      </w:pPr>
    </w:p>
    <w:p w:rsidR="00474CA8" w:rsidRPr="00F01CBB" w:rsidRDefault="00474CA8" w:rsidP="00474CA8">
      <w:pPr>
        <w:tabs>
          <w:tab w:val="left" w:pos="142"/>
        </w:tabs>
        <w:jc w:val="center"/>
        <w:rPr>
          <w:szCs w:val="28"/>
        </w:rPr>
      </w:pPr>
    </w:p>
    <w:p w:rsidR="00474CA8" w:rsidRPr="00F01CBB" w:rsidRDefault="00474CA8" w:rsidP="00474CA8">
      <w:pPr>
        <w:tabs>
          <w:tab w:val="left" w:pos="142"/>
        </w:tabs>
        <w:jc w:val="center"/>
        <w:rPr>
          <w:szCs w:val="28"/>
        </w:rPr>
      </w:pPr>
    </w:p>
    <w:p w:rsidR="00474CA8" w:rsidRPr="00F01CBB" w:rsidRDefault="00474CA8" w:rsidP="00474CA8">
      <w:pPr>
        <w:tabs>
          <w:tab w:val="left" w:pos="142"/>
        </w:tabs>
        <w:jc w:val="center"/>
        <w:rPr>
          <w:szCs w:val="28"/>
        </w:rPr>
      </w:pPr>
    </w:p>
    <w:p w:rsidR="00474CA8" w:rsidRDefault="00474CA8" w:rsidP="00474CA8">
      <w:pPr>
        <w:tabs>
          <w:tab w:val="left" w:pos="142"/>
        </w:tabs>
        <w:jc w:val="center"/>
        <w:rPr>
          <w:szCs w:val="28"/>
        </w:rPr>
      </w:pPr>
    </w:p>
    <w:p w:rsidR="00F01CBB" w:rsidRDefault="00F01CBB" w:rsidP="00474CA8">
      <w:pPr>
        <w:tabs>
          <w:tab w:val="left" w:pos="142"/>
        </w:tabs>
        <w:jc w:val="center"/>
        <w:rPr>
          <w:szCs w:val="28"/>
        </w:rPr>
      </w:pPr>
    </w:p>
    <w:p w:rsidR="00F01CBB" w:rsidRDefault="00F01CBB" w:rsidP="00474CA8">
      <w:pPr>
        <w:tabs>
          <w:tab w:val="left" w:pos="142"/>
        </w:tabs>
        <w:jc w:val="center"/>
        <w:rPr>
          <w:szCs w:val="28"/>
        </w:rPr>
      </w:pPr>
    </w:p>
    <w:p w:rsidR="00F01CBB" w:rsidRDefault="00F01CBB" w:rsidP="00474CA8">
      <w:pPr>
        <w:tabs>
          <w:tab w:val="left" w:pos="142"/>
        </w:tabs>
        <w:jc w:val="center"/>
        <w:rPr>
          <w:szCs w:val="28"/>
        </w:rPr>
      </w:pPr>
    </w:p>
    <w:p w:rsidR="00F01CBB" w:rsidRDefault="00F01CBB" w:rsidP="00474CA8">
      <w:pPr>
        <w:tabs>
          <w:tab w:val="left" w:pos="142"/>
        </w:tabs>
        <w:jc w:val="center"/>
        <w:rPr>
          <w:szCs w:val="28"/>
        </w:rPr>
      </w:pPr>
    </w:p>
    <w:p w:rsidR="00F01CBB" w:rsidRDefault="00F01CBB" w:rsidP="00474CA8">
      <w:pPr>
        <w:tabs>
          <w:tab w:val="left" w:pos="142"/>
        </w:tabs>
        <w:jc w:val="center"/>
        <w:rPr>
          <w:szCs w:val="28"/>
        </w:rPr>
      </w:pPr>
    </w:p>
    <w:p w:rsidR="00F01CBB" w:rsidRDefault="00F01CBB" w:rsidP="00474CA8">
      <w:pPr>
        <w:tabs>
          <w:tab w:val="left" w:pos="142"/>
        </w:tabs>
        <w:jc w:val="center"/>
        <w:rPr>
          <w:szCs w:val="28"/>
        </w:rPr>
      </w:pPr>
    </w:p>
    <w:p w:rsidR="00F01CBB" w:rsidRDefault="00F01CBB" w:rsidP="00474CA8">
      <w:pPr>
        <w:tabs>
          <w:tab w:val="left" w:pos="142"/>
        </w:tabs>
        <w:jc w:val="center"/>
        <w:rPr>
          <w:szCs w:val="28"/>
        </w:rPr>
      </w:pPr>
    </w:p>
    <w:p w:rsidR="00F01CBB" w:rsidRPr="00F01CBB" w:rsidRDefault="00F01CBB" w:rsidP="00474CA8">
      <w:pPr>
        <w:tabs>
          <w:tab w:val="left" w:pos="142"/>
        </w:tabs>
        <w:jc w:val="center"/>
        <w:rPr>
          <w:szCs w:val="28"/>
        </w:rPr>
      </w:pPr>
    </w:p>
    <w:p w:rsidR="00474CA8" w:rsidRPr="00F01CBB" w:rsidRDefault="00F01CBB" w:rsidP="00474CA8">
      <w:pPr>
        <w:tabs>
          <w:tab w:val="left" w:pos="142"/>
        </w:tabs>
        <w:jc w:val="center"/>
        <w:rPr>
          <w:szCs w:val="28"/>
        </w:rPr>
      </w:pPr>
      <w:r>
        <w:rPr>
          <w:szCs w:val="28"/>
        </w:rPr>
        <w:t>Нижний Новгород</w:t>
      </w:r>
    </w:p>
    <w:p w:rsidR="00F01CBB" w:rsidRDefault="007947FB" w:rsidP="00474CA8">
      <w:pPr>
        <w:tabs>
          <w:tab w:val="left" w:pos="142"/>
        </w:tabs>
        <w:jc w:val="center"/>
        <w:rPr>
          <w:szCs w:val="28"/>
        </w:rPr>
      </w:pPr>
      <w:r>
        <w:rPr>
          <w:szCs w:val="28"/>
        </w:rPr>
        <w:t>202</w:t>
      </w:r>
      <w:r w:rsidR="00B06B92">
        <w:rPr>
          <w:szCs w:val="28"/>
        </w:rPr>
        <w:t>1</w:t>
      </w:r>
    </w:p>
    <w:p w:rsidR="00474CA8" w:rsidRPr="00F01CBB" w:rsidRDefault="00474CA8" w:rsidP="00474CA8">
      <w:pPr>
        <w:tabs>
          <w:tab w:val="left" w:pos="142"/>
        </w:tabs>
        <w:jc w:val="center"/>
        <w:rPr>
          <w:szCs w:val="28"/>
        </w:rPr>
      </w:pPr>
    </w:p>
    <w:p w:rsidR="00D94A88" w:rsidRPr="00F01CBB" w:rsidRDefault="00D94A88" w:rsidP="00D94A88">
      <w:pPr>
        <w:rPr>
          <w:sz w:val="22"/>
        </w:rPr>
        <w:sectPr w:rsidR="00D94A88" w:rsidRPr="00F01CBB" w:rsidSect="00CC4D58">
          <w:footerReference w:type="even" r:id="rId8"/>
          <w:footerReference w:type="default" r:id="rId9"/>
          <w:pgSz w:w="11906" w:h="16838"/>
          <w:pgMar w:top="1134" w:right="850" w:bottom="1134" w:left="1701" w:header="708" w:footer="708" w:gutter="0"/>
          <w:cols w:space="720"/>
          <w:titlePg/>
          <w:docGrid w:linePitch="326"/>
        </w:sectPr>
      </w:pPr>
    </w:p>
    <w:p w:rsidR="00CF2E44" w:rsidRPr="00CF2E44" w:rsidRDefault="00CF2E44" w:rsidP="00F01CBB">
      <w:pPr>
        <w:ind w:firstLine="709"/>
        <w:jc w:val="both"/>
      </w:pPr>
      <w:r w:rsidRPr="00CF2E44">
        <w:lastRenderedPageBreak/>
        <w:t>Рабочая программа профессионального модуля составлена в соответствии с требованиями ФГОС СПО по специальности 19.02.10 Технология продукции общественного питания</w:t>
      </w:r>
    </w:p>
    <w:p w:rsidR="00CF2E44" w:rsidRDefault="00CF2E44" w:rsidP="00F01CBB">
      <w:pPr>
        <w:jc w:val="both"/>
        <w:rPr>
          <w:sz w:val="28"/>
          <w:szCs w:val="28"/>
        </w:rPr>
      </w:pPr>
    </w:p>
    <w:p w:rsidR="00F01CBB" w:rsidRDefault="00F01CBB" w:rsidP="00F01CBB">
      <w:pPr>
        <w:jc w:val="both"/>
        <w:rPr>
          <w:sz w:val="28"/>
          <w:szCs w:val="28"/>
        </w:rPr>
      </w:pPr>
    </w:p>
    <w:p w:rsidR="00CF2E44" w:rsidRPr="00CF2E44" w:rsidRDefault="00CF2E44" w:rsidP="00F01CBB">
      <w:pPr>
        <w:jc w:val="both"/>
      </w:pPr>
      <w:r w:rsidRPr="00CF2E44">
        <w:t>Автор:</w:t>
      </w:r>
    </w:p>
    <w:p w:rsidR="00F01CBB" w:rsidRDefault="00F01CBB" w:rsidP="00F01C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B06B92" w:rsidRDefault="00CF2E44" w:rsidP="00F01C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roofErr w:type="spellStart"/>
      <w:r>
        <w:t>К.</w:t>
      </w:r>
      <w:r w:rsidR="00B06B92">
        <w:t>пед</w:t>
      </w:r>
      <w:r>
        <w:t>.</w:t>
      </w:r>
      <w:r w:rsidR="00B06B92">
        <w:t>н</w:t>
      </w:r>
      <w:proofErr w:type="spellEnd"/>
      <w:r w:rsidR="00B06B92">
        <w:t>.</w:t>
      </w:r>
      <w:r>
        <w:t xml:space="preserve">, преподаватель </w:t>
      </w:r>
      <w:r w:rsidR="00B06B92">
        <w:t xml:space="preserve">отделения </w:t>
      </w:r>
    </w:p>
    <w:p w:rsidR="00B06B92" w:rsidRPr="00CF2E44" w:rsidRDefault="00B06B92" w:rsidP="00B06B9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t xml:space="preserve">среднего профессионального образования            _______________ И.В. Бойцова </w:t>
      </w:r>
    </w:p>
    <w:p w:rsidR="00F01CBB" w:rsidRDefault="00F01CBB" w:rsidP="00F01CBB">
      <w:pPr>
        <w:jc w:val="both"/>
      </w:pPr>
    </w:p>
    <w:p w:rsidR="007947FB" w:rsidRDefault="007947FB" w:rsidP="007947FB">
      <w:pPr>
        <w:tabs>
          <w:tab w:val="left" w:pos="142"/>
        </w:tabs>
      </w:pPr>
    </w:p>
    <w:p w:rsidR="007947FB" w:rsidRPr="00D90053" w:rsidRDefault="007947FB" w:rsidP="007947FB">
      <w:pPr>
        <w:tabs>
          <w:tab w:val="left" w:pos="142"/>
        </w:tabs>
      </w:pPr>
      <w:r>
        <w:t xml:space="preserve">Руководитель образовательной программы </w:t>
      </w:r>
      <w:r>
        <w:tab/>
      </w:r>
      <w:r>
        <w:tab/>
      </w:r>
      <w:r>
        <w:tab/>
      </w:r>
      <w:r>
        <w:tab/>
        <w:t>О.В. Чкалова</w:t>
      </w:r>
    </w:p>
    <w:p w:rsidR="007947FB" w:rsidRPr="00F37159" w:rsidRDefault="007947FB" w:rsidP="007947FB">
      <w:pPr>
        <w:rPr>
          <w:sz w:val="28"/>
          <w:szCs w:val="28"/>
        </w:rPr>
      </w:pPr>
    </w:p>
    <w:p w:rsidR="00D94A88" w:rsidRPr="004415ED" w:rsidRDefault="00D94A88" w:rsidP="00D94A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4415ED">
        <w:rPr>
          <w:b/>
          <w:caps/>
          <w:sz w:val="28"/>
          <w:szCs w:val="28"/>
          <w:u w:val="single"/>
        </w:rPr>
        <w:br w:type="page"/>
      </w:r>
    </w:p>
    <w:p w:rsidR="00D94A88" w:rsidRPr="00F01CBB" w:rsidRDefault="00D94A88" w:rsidP="00F01CBB">
      <w:pPr>
        <w:jc w:val="center"/>
        <w:rPr>
          <w:b/>
        </w:rPr>
      </w:pPr>
      <w:r w:rsidRPr="00F01CBB">
        <w:rPr>
          <w:b/>
        </w:rPr>
        <w:lastRenderedPageBreak/>
        <w:t>СОДЕРЖАНИЕ</w:t>
      </w:r>
    </w:p>
    <w:p w:rsidR="00D94A88" w:rsidRDefault="00D94A88" w:rsidP="00D9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831E9" w:rsidRPr="002831E9" w:rsidRDefault="002831E9" w:rsidP="002831E9">
      <w:pPr>
        <w:pStyle w:val="12"/>
        <w:tabs>
          <w:tab w:val="right" w:leader="dot" w:pos="9345"/>
        </w:tabs>
        <w:spacing w:after="0" w:line="360" w:lineRule="auto"/>
        <w:jc w:val="both"/>
        <w:rPr>
          <w:caps/>
          <w:noProof/>
        </w:rPr>
      </w:pPr>
      <w:r w:rsidRPr="002831E9">
        <w:rPr>
          <w:caps/>
        </w:rPr>
        <w:fldChar w:fldCharType="begin"/>
      </w:r>
      <w:r w:rsidRPr="002831E9">
        <w:rPr>
          <w:caps/>
        </w:rPr>
        <w:instrText xml:space="preserve"> TOC \o "1-3" \h \z \u </w:instrText>
      </w:r>
      <w:r w:rsidRPr="002831E9">
        <w:rPr>
          <w:caps/>
        </w:rPr>
        <w:fldChar w:fldCharType="separate"/>
      </w:r>
      <w:hyperlink w:anchor="_Toc6676410" w:history="1">
        <w:r w:rsidRPr="002831E9">
          <w:rPr>
            <w:rStyle w:val="af3"/>
            <w:caps/>
            <w:noProof/>
          </w:rPr>
          <w:t>1. паспорт ПРОГРАММЫ ПРОФЕССИОНАЛЬНОГО МОДУЛЯ</w:t>
        </w:r>
        <w:r w:rsidRPr="002831E9">
          <w:rPr>
            <w:caps/>
            <w:noProof/>
            <w:webHidden/>
          </w:rPr>
          <w:tab/>
        </w:r>
        <w:r w:rsidRPr="002831E9">
          <w:rPr>
            <w:caps/>
            <w:noProof/>
            <w:webHidden/>
          </w:rPr>
          <w:fldChar w:fldCharType="begin"/>
        </w:r>
        <w:r w:rsidRPr="002831E9">
          <w:rPr>
            <w:caps/>
            <w:noProof/>
            <w:webHidden/>
          </w:rPr>
          <w:instrText xml:space="preserve"> PAGEREF _Toc6676410 \h </w:instrText>
        </w:r>
        <w:r w:rsidRPr="002831E9">
          <w:rPr>
            <w:caps/>
            <w:noProof/>
            <w:webHidden/>
          </w:rPr>
        </w:r>
        <w:r w:rsidRPr="002831E9">
          <w:rPr>
            <w:caps/>
            <w:noProof/>
            <w:webHidden/>
          </w:rPr>
          <w:fldChar w:fldCharType="separate"/>
        </w:r>
        <w:r w:rsidRPr="002831E9">
          <w:rPr>
            <w:caps/>
            <w:noProof/>
            <w:webHidden/>
          </w:rPr>
          <w:t>5</w:t>
        </w:r>
        <w:r w:rsidRPr="002831E9">
          <w:rPr>
            <w:caps/>
            <w:noProof/>
            <w:webHidden/>
          </w:rPr>
          <w:fldChar w:fldCharType="end"/>
        </w:r>
      </w:hyperlink>
    </w:p>
    <w:p w:rsidR="002831E9" w:rsidRPr="002831E9" w:rsidRDefault="00B06B92" w:rsidP="002831E9">
      <w:pPr>
        <w:pStyle w:val="12"/>
        <w:tabs>
          <w:tab w:val="right" w:leader="dot" w:pos="9345"/>
        </w:tabs>
        <w:spacing w:after="0" w:line="360" w:lineRule="auto"/>
        <w:jc w:val="both"/>
        <w:rPr>
          <w:caps/>
          <w:noProof/>
        </w:rPr>
      </w:pPr>
      <w:hyperlink w:anchor="_Toc6676411" w:history="1">
        <w:r w:rsidR="002831E9" w:rsidRPr="002831E9">
          <w:rPr>
            <w:rStyle w:val="af3"/>
            <w:caps/>
            <w:noProof/>
          </w:rPr>
          <w:t>2. результаты освоения ПРОФЕССИОНАЛЬНОГО МОДУЛЯ</w:t>
        </w:r>
        <w:r w:rsidR="002831E9" w:rsidRPr="002831E9">
          <w:rPr>
            <w:caps/>
            <w:noProof/>
            <w:webHidden/>
          </w:rPr>
          <w:tab/>
        </w:r>
        <w:r w:rsidR="002831E9" w:rsidRPr="002831E9">
          <w:rPr>
            <w:caps/>
            <w:noProof/>
            <w:webHidden/>
          </w:rPr>
          <w:fldChar w:fldCharType="begin"/>
        </w:r>
        <w:r w:rsidR="002831E9" w:rsidRPr="002831E9">
          <w:rPr>
            <w:caps/>
            <w:noProof/>
            <w:webHidden/>
          </w:rPr>
          <w:instrText xml:space="preserve"> PAGEREF _Toc6676411 \h </w:instrText>
        </w:r>
        <w:r w:rsidR="002831E9" w:rsidRPr="002831E9">
          <w:rPr>
            <w:caps/>
            <w:noProof/>
            <w:webHidden/>
          </w:rPr>
        </w:r>
        <w:r w:rsidR="002831E9" w:rsidRPr="002831E9">
          <w:rPr>
            <w:caps/>
            <w:noProof/>
            <w:webHidden/>
          </w:rPr>
          <w:fldChar w:fldCharType="separate"/>
        </w:r>
        <w:r w:rsidR="002831E9" w:rsidRPr="002831E9">
          <w:rPr>
            <w:caps/>
            <w:noProof/>
            <w:webHidden/>
          </w:rPr>
          <w:t>6</w:t>
        </w:r>
        <w:r w:rsidR="002831E9" w:rsidRPr="002831E9">
          <w:rPr>
            <w:caps/>
            <w:noProof/>
            <w:webHidden/>
          </w:rPr>
          <w:fldChar w:fldCharType="end"/>
        </w:r>
      </w:hyperlink>
    </w:p>
    <w:p w:rsidR="002831E9" w:rsidRPr="002831E9" w:rsidRDefault="00B06B92" w:rsidP="002831E9">
      <w:pPr>
        <w:pStyle w:val="12"/>
        <w:tabs>
          <w:tab w:val="right" w:leader="dot" w:pos="9345"/>
        </w:tabs>
        <w:spacing w:after="0" w:line="360" w:lineRule="auto"/>
        <w:jc w:val="both"/>
        <w:rPr>
          <w:caps/>
          <w:noProof/>
        </w:rPr>
      </w:pPr>
      <w:hyperlink w:anchor="_Toc6676446" w:history="1">
        <w:r w:rsidR="002831E9" w:rsidRPr="002831E9">
          <w:rPr>
            <w:rStyle w:val="af3"/>
            <w:caps/>
            <w:noProof/>
          </w:rPr>
          <w:t>4. условия РЕАЛИЗАЦИИ ПРОФЕССИОНАЛЬНОГО МОДУЛЯ</w:t>
        </w:r>
        <w:r w:rsidR="002831E9" w:rsidRPr="002831E9">
          <w:rPr>
            <w:caps/>
            <w:noProof/>
            <w:webHidden/>
          </w:rPr>
          <w:tab/>
        </w:r>
        <w:r w:rsidR="002831E9" w:rsidRPr="002831E9">
          <w:rPr>
            <w:caps/>
            <w:noProof/>
            <w:webHidden/>
          </w:rPr>
          <w:fldChar w:fldCharType="begin"/>
        </w:r>
        <w:r w:rsidR="002831E9" w:rsidRPr="002831E9">
          <w:rPr>
            <w:caps/>
            <w:noProof/>
            <w:webHidden/>
          </w:rPr>
          <w:instrText xml:space="preserve"> PAGEREF _Toc6676446 \h </w:instrText>
        </w:r>
        <w:r w:rsidR="002831E9" w:rsidRPr="002831E9">
          <w:rPr>
            <w:caps/>
            <w:noProof/>
            <w:webHidden/>
          </w:rPr>
        </w:r>
        <w:r w:rsidR="002831E9" w:rsidRPr="002831E9">
          <w:rPr>
            <w:caps/>
            <w:noProof/>
            <w:webHidden/>
          </w:rPr>
          <w:fldChar w:fldCharType="separate"/>
        </w:r>
        <w:r w:rsidR="002831E9" w:rsidRPr="002831E9">
          <w:rPr>
            <w:caps/>
            <w:noProof/>
            <w:webHidden/>
          </w:rPr>
          <w:t>28</w:t>
        </w:r>
        <w:r w:rsidR="002831E9" w:rsidRPr="002831E9">
          <w:rPr>
            <w:caps/>
            <w:noProof/>
            <w:webHidden/>
          </w:rPr>
          <w:fldChar w:fldCharType="end"/>
        </w:r>
      </w:hyperlink>
    </w:p>
    <w:p w:rsidR="002831E9" w:rsidRPr="002831E9" w:rsidRDefault="00B06B92" w:rsidP="002831E9">
      <w:pPr>
        <w:pStyle w:val="12"/>
        <w:tabs>
          <w:tab w:val="right" w:leader="dot" w:pos="9345"/>
        </w:tabs>
        <w:spacing w:after="0" w:line="360" w:lineRule="auto"/>
        <w:jc w:val="both"/>
        <w:rPr>
          <w:caps/>
          <w:noProof/>
        </w:rPr>
      </w:pPr>
      <w:hyperlink w:anchor="_Toc6676447" w:history="1">
        <w:r w:rsidR="002831E9" w:rsidRPr="002831E9">
          <w:rPr>
            <w:rStyle w:val="af3"/>
            <w:caps/>
            <w:noProof/>
          </w:rPr>
          <w:t>5. Контроль и оценка результатов освоения профессионального модуля (вида профессиональной деятельности)</w:t>
        </w:r>
        <w:r w:rsidR="002831E9" w:rsidRPr="002831E9">
          <w:rPr>
            <w:caps/>
            <w:noProof/>
            <w:webHidden/>
          </w:rPr>
          <w:tab/>
        </w:r>
        <w:r w:rsidR="002831E9" w:rsidRPr="002831E9">
          <w:rPr>
            <w:caps/>
            <w:noProof/>
            <w:webHidden/>
          </w:rPr>
          <w:fldChar w:fldCharType="begin"/>
        </w:r>
        <w:r w:rsidR="002831E9" w:rsidRPr="002831E9">
          <w:rPr>
            <w:caps/>
            <w:noProof/>
            <w:webHidden/>
          </w:rPr>
          <w:instrText xml:space="preserve"> PAGEREF _Toc6676447 \h </w:instrText>
        </w:r>
        <w:r w:rsidR="002831E9" w:rsidRPr="002831E9">
          <w:rPr>
            <w:caps/>
            <w:noProof/>
            <w:webHidden/>
          </w:rPr>
        </w:r>
        <w:r w:rsidR="002831E9" w:rsidRPr="002831E9">
          <w:rPr>
            <w:caps/>
            <w:noProof/>
            <w:webHidden/>
          </w:rPr>
          <w:fldChar w:fldCharType="separate"/>
        </w:r>
        <w:r w:rsidR="002831E9" w:rsidRPr="002831E9">
          <w:rPr>
            <w:caps/>
            <w:noProof/>
            <w:webHidden/>
          </w:rPr>
          <w:t>32</w:t>
        </w:r>
        <w:r w:rsidR="002831E9" w:rsidRPr="002831E9">
          <w:rPr>
            <w:caps/>
            <w:noProof/>
            <w:webHidden/>
          </w:rPr>
          <w:fldChar w:fldCharType="end"/>
        </w:r>
      </w:hyperlink>
    </w:p>
    <w:p w:rsidR="002831E9" w:rsidRPr="00D732A9" w:rsidRDefault="002831E9" w:rsidP="00283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2831E9">
        <w:rPr>
          <w:caps/>
        </w:rPr>
        <w:fldChar w:fldCharType="end"/>
      </w:r>
    </w:p>
    <w:p w:rsidR="00D94A88" w:rsidRPr="006B6017" w:rsidRDefault="00D94A88" w:rsidP="00D94A8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D94A88" w:rsidRPr="006B6017" w:rsidRDefault="00D94A88" w:rsidP="00D9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D94A88" w:rsidRPr="006B6017">
          <w:footerReference w:type="even" r:id="rId10"/>
          <w:footerReference w:type="default" r:id="rId11"/>
          <w:pgSz w:w="11906" w:h="16838"/>
          <w:pgMar w:top="1134" w:right="850" w:bottom="1134" w:left="1701" w:header="708" w:footer="708" w:gutter="0"/>
          <w:cols w:space="720"/>
        </w:sectPr>
      </w:pPr>
    </w:p>
    <w:p w:rsidR="00D94A88" w:rsidRPr="006B6017" w:rsidRDefault="00D94A88" w:rsidP="00F01CBB">
      <w:pPr>
        <w:pStyle w:val="1"/>
        <w:rPr>
          <w:b w:val="0"/>
          <w:caps w:val="0"/>
        </w:rPr>
      </w:pPr>
      <w:bookmarkStart w:id="0" w:name="_Toc6676410"/>
      <w:r w:rsidRPr="006B6017">
        <w:lastRenderedPageBreak/>
        <w:t>1. паспорт ПРОГРАММЫ ПРОФЕССИОНАЛЬНОГО МОДУЛЯ</w:t>
      </w:r>
      <w:bookmarkEnd w:id="0"/>
    </w:p>
    <w:p w:rsidR="00D94A88" w:rsidRPr="006B6017" w:rsidRDefault="00D94A88" w:rsidP="00D94A88">
      <w:pPr>
        <w:spacing w:line="276" w:lineRule="auto"/>
        <w:jc w:val="center"/>
        <w:rPr>
          <w:b/>
        </w:rPr>
      </w:pPr>
      <w:r w:rsidRPr="006B6017">
        <w:rPr>
          <w:b/>
        </w:rPr>
        <w:t>«Организация работы структурного подразделения»</w:t>
      </w:r>
    </w:p>
    <w:p w:rsidR="00D94A88" w:rsidRPr="006B6017" w:rsidRDefault="00D94A88" w:rsidP="00D9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rPr>
      </w:pPr>
    </w:p>
    <w:p w:rsidR="00D94A88" w:rsidRPr="006B6017" w:rsidRDefault="00D94A88" w:rsidP="00D9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rPr>
      </w:pPr>
      <w:r w:rsidRPr="006B6017">
        <w:rPr>
          <w:b/>
        </w:rPr>
        <w:t>1.1. Область применения программы</w:t>
      </w:r>
    </w:p>
    <w:p w:rsidR="00D94A88" w:rsidRPr="006B6017" w:rsidRDefault="00D94A88" w:rsidP="00F01CBB">
      <w:pPr>
        <w:widowControl w:val="0"/>
        <w:autoSpaceDE w:val="0"/>
        <w:autoSpaceDN w:val="0"/>
        <w:adjustRightInd w:val="0"/>
        <w:spacing w:line="276" w:lineRule="auto"/>
        <w:ind w:firstLine="567"/>
        <w:contextualSpacing/>
        <w:jc w:val="both"/>
      </w:pPr>
      <w:r w:rsidRPr="006B6017">
        <w:t>Программа профессионального модуля (далее - программа) – является частью основной профессиональной образовательной программы в соответствии с ФГОС п</w:t>
      </w:r>
      <w:r w:rsidR="00B06B92">
        <w:t xml:space="preserve">о специальности СПО </w:t>
      </w:r>
      <w:r w:rsidRPr="006B6017">
        <w:t>19.02.10 Технология продукции общественного питания в части освоения основного вида профессиональной деятельности (ВПД) техника-технолога и соответствующих профессиональных компетенций (ПК):</w:t>
      </w:r>
    </w:p>
    <w:p w:rsidR="00D94A88" w:rsidRPr="006B6017" w:rsidRDefault="00D94A88" w:rsidP="00F01CBB">
      <w:pPr>
        <w:widowControl w:val="0"/>
        <w:autoSpaceDE w:val="0"/>
        <w:autoSpaceDN w:val="0"/>
        <w:adjustRightInd w:val="0"/>
        <w:ind w:firstLine="567"/>
        <w:jc w:val="both"/>
        <w:rPr>
          <w:rFonts w:cs="Calibri"/>
        </w:rPr>
      </w:pPr>
      <w:r w:rsidRPr="006B6017">
        <w:rPr>
          <w:rFonts w:cs="Calibri"/>
        </w:rPr>
        <w:t>ПК 6.1. Участвовать в планировании основных показателей производства.</w:t>
      </w:r>
    </w:p>
    <w:p w:rsidR="00D94A88" w:rsidRPr="006B6017" w:rsidRDefault="00D94A88" w:rsidP="00F01CBB">
      <w:pPr>
        <w:widowControl w:val="0"/>
        <w:autoSpaceDE w:val="0"/>
        <w:autoSpaceDN w:val="0"/>
        <w:adjustRightInd w:val="0"/>
        <w:ind w:firstLine="567"/>
        <w:jc w:val="both"/>
        <w:rPr>
          <w:rFonts w:cs="Calibri"/>
        </w:rPr>
      </w:pPr>
      <w:r w:rsidRPr="006B6017">
        <w:rPr>
          <w:rFonts w:cs="Calibri"/>
        </w:rPr>
        <w:t>ПК 6.2. Планировать выполнение работ исполнителями.</w:t>
      </w:r>
    </w:p>
    <w:p w:rsidR="00D94A88" w:rsidRPr="006B6017" w:rsidRDefault="00D94A88" w:rsidP="00F01CBB">
      <w:pPr>
        <w:widowControl w:val="0"/>
        <w:autoSpaceDE w:val="0"/>
        <w:autoSpaceDN w:val="0"/>
        <w:adjustRightInd w:val="0"/>
        <w:ind w:firstLine="567"/>
        <w:jc w:val="both"/>
        <w:rPr>
          <w:rFonts w:cs="Calibri"/>
        </w:rPr>
      </w:pPr>
      <w:r w:rsidRPr="006B6017">
        <w:rPr>
          <w:rFonts w:cs="Calibri"/>
        </w:rPr>
        <w:t>ПК 6.3. Организовывать работу трудового коллектива.</w:t>
      </w:r>
    </w:p>
    <w:p w:rsidR="00D94A88" w:rsidRPr="006B6017" w:rsidRDefault="00D94A88" w:rsidP="00F01CBB">
      <w:pPr>
        <w:widowControl w:val="0"/>
        <w:autoSpaceDE w:val="0"/>
        <w:autoSpaceDN w:val="0"/>
        <w:adjustRightInd w:val="0"/>
        <w:ind w:firstLine="567"/>
        <w:jc w:val="both"/>
        <w:rPr>
          <w:rFonts w:cs="Calibri"/>
        </w:rPr>
      </w:pPr>
      <w:r w:rsidRPr="006B6017">
        <w:rPr>
          <w:rFonts w:cs="Calibri"/>
        </w:rPr>
        <w:t>ПК 6.4. Контролировать ход и оценивать результаты выполнения работ исполнителями.</w:t>
      </w:r>
    </w:p>
    <w:p w:rsidR="00D94A88" w:rsidRPr="006B6017" w:rsidRDefault="00D94A88" w:rsidP="00F01CBB">
      <w:pPr>
        <w:widowControl w:val="0"/>
        <w:autoSpaceDE w:val="0"/>
        <w:autoSpaceDN w:val="0"/>
        <w:adjustRightInd w:val="0"/>
        <w:ind w:firstLine="567"/>
        <w:jc w:val="both"/>
        <w:rPr>
          <w:rFonts w:cs="Calibri"/>
        </w:rPr>
      </w:pPr>
      <w:r w:rsidRPr="006B6017">
        <w:rPr>
          <w:rFonts w:cs="Calibri"/>
        </w:rPr>
        <w:t>ПК 6.5. Вести утвержденную учетно-отчетную документацию.</w:t>
      </w:r>
    </w:p>
    <w:p w:rsidR="00D94A88" w:rsidRPr="006B6017" w:rsidRDefault="00D94A88" w:rsidP="00F01CBB">
      <w:pPr>
        <w:widowControl w:val="0"/>
        <w:autoSpaceDE w:val="0"/>
        <w:autoSpaceDN w:val="0"/>
        <w:adjustRightInd w:val="0"/>
        <w:ind w:firstLine="567"/>
        <w:jc w:val="both"/>
      </w:pPr>
      <w:r w:rsidRPr="006B6017">
        <w:t>Примерная программа профессионального модуля может быть использована</w:t>
      </w:r>
      <w:r w:rsidR="00B06B92">
        <w:t xml:space="preserve"> </w:t>
      </w:r>
      <w:r w:rsidRPr="006B6017">
        <w:t>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
    <w:p w:rsidR="00D94A88" w:rsidRPr="006B6017" w:rsidRDefault="00D94A88" w:rsidP="00D9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pPr>
      <w:r w:rsidRPr="006B6017">
        <w:rPr>
          <w:b/>
        </w:rPr>
        <w:t>1.2. Цели и задачи профессионального модуля – требования к результатам освоения профессионального модуля</w:t>
      </w:r>
    </w:p>
    <w:p w:rsidR="00D30D2D" w:rsidRPr="006B6017" w:rsidRDefault="00D30D2D" w:rsidP="00F01CBB">
      <w:pPr>
        <w:pStyle w:val="a7"/>
        <w:tabs>
          <w:tab w:val="left" w:pos="993"/>
        </w:tabs>
        <w:spacing w:before="0" w:beforeAutospacing="0" w:after="0" w:afterAutospacing="0"/>
        <w:ind w:firstLine="709"/>
        <w:jc w:val="both"/>
      </w:pPr>
      <w:r w:rsidRPr="006B6017">
        <w:t>Цель: получение знаний, умений и практического опыта в организации работы структурного подразделения.</w:t>
      </w:r>
    </w:p>
    <w:p w:rsidR="00D94A88" w:rsidRPr="006B6017" w:rsidRDefault="00D94A88" w:rsidP="00F01CBB">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pPr>
      <w:r w:rsidRPr="006B6017">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D94A88" w:rsidRPr="006B6017" w:rsidRDefault="00D94A88" w:rsidP="00F01CBB">
      <w:pPr>
        <w:widowControl w:val="0"/>
        <w:tabs>
          <w:tab w:val="left" w:pos="993"/>
        </w:tabs>
        <w:autoSpaceDE w:val="0"/>
        <w:autoSpaceDN w:val="0"/>
        <w:adjustRightInd w:val="0"/>
        <w:ind w:firstLine="709"/>
        <w:rPr>
          <w:rFonts w:cs="Calibri"/>
          <w:b/>
        </w:rPr>
      </w:pPr>
      <w:r w:rsidRPr="006B6017">
        <w:rPr>
          <w:rFonts w:cs="Calibri"/>
          <w:b/>
        </w:rPr>
        <w:t>иметь практический опыт:</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планирования работы структурного подразделения (бригады);</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оценки эффективности деятельности структурного подразделения (бригады);</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принятия управленческих решений;</w:t>
      </w:r>
    </w:p>
    <w:p w:rsidR="00D94A88" w:rsidRPr="006B6017" w:rsidRDefault="00D94A88" w:rsidP="00F01CBB">
      <w:pPr>
        <w:pStyle w:val="a6"/>
        <w:widowControl w:val="0"/>
        <w:tabs>
          <w:tab w:val="left" w:pos="993"/>
        </w:tabs>
        <w:autoSpaceDE w:val="0"/>
        <w:autoSpaceDN w:val="0"/>
        <w:adjustRightInd w:val="0"/>
        <w:ind w:left="0" w:firstLine="709"/>
        <w:rPr>
          <w:rFonts w:cs="Calibri"/>
          <w:b/>
        </w:rPr>
      </w:pPr>
      <w:r w:rsidRPr="006B6017">
        <w:rPr>
          <w:rFonts w:cs="Calibri"/>
          <w:b/>
        </w:rPr>
        <w:t>уметь:</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рассчитывать выход продукции в ассортименте;</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вести табель учета рабочего времени работников;</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рассчитывать заработную плату;</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рассчитывать экономические показатели структурного подразделения организации;</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организовывать рабочие места в производственных помещениях;</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организовывать работу коллектива исполнителей;</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разрабатывать оценочные задания и нормативно-технологическую документацию;</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оформлять документацию на различные операции с сырьем, полуфабрикатами и готовой продукцией;</w:t>
      </w:r>
    </w:p>
    <w:p w:rsidR="00D94A88" w:rsidRPr="006B6017" w:rsidRDefault="00D94A88" w:rsidP="00F01CBB">
      <w:pPr>
        <w:pStyle w:val="a6"/>
        <w:widowControl w:val="0"/>
        <w:tabs>
          <w:tab w:val="left" w:pos="993"/>
        </w:tabs>
        <w:autoSpaceDE w:val="0"/>
        <w:autoSpaceDN w:val="0"/>
        <w:adjustRightInd w:val="0"/>
        <w:ind w:left="0" w:firstLine="709"/>
        <w:rPr>
          <w:rFonts w:cs="Calibri"/>
          <w:b/>
        </w:rPr>
      </w:pPr>
      <w:r w:rsidRPr="006B6017">
        <w:rPr>
          <w:rFonts w:cs="Calibri"/>
          <w:b/>
        </w:rPr>
        <w:t>знать:</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принципы и виды планирования работы бригады (команды);</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основные приемы организации работы исполнителей;</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способы и показатели оценки качества выполняемых работ членами бригады/команды;</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дисциплинарные процедуры в организации;</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правила и принципы разработки должностных обязанностей, графиков работы и табеля учета рабочего времени;</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нормативные правовые акты, регулирующие личную ответственность бригадира;</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формы документов, порядок их заполнения;</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lastRenderedPageBreak/>
        <w:t>методику расчета выхода продукции;</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порядок оформления табеля учета рабочего времени;</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методику расчета заработной платы;</w:t>
      </w:r>
    </w:p>
    <w:p w:rsidR="00D94A88" w:rsidRPr="006B6017" w:rsidRDefault="00D94A88" w:rsidP="00F01CBB">
      <w:pPr>
        <w:pStyle w:val="a6"/>
        <w:widowControl w:val="0"/>
        <w:numPr>
          <w:ilvl w:val="0"/>
          <w:numId w:val="2"/>
        </w:numPr>
        <w:tabs>
          <w:tab w:val="left" w:pos="993"/>
        </w:tabs>
        <w:autoSpaceDE w:val="0"/>
        <w:autoSpaceDN w:val="0"/>
        <w:adjustRightInd w:val="0"/>
        <w:ind w:left="0" w:firstLine="709"/>
        <w:rPr>
          <w:rFonts w:cs="Calibri"/>
        </w:rPr>
      </w:pPr>
      <w:r w:rsidRPr="006B6017">
        <w:rPr>
          <w:rFonts w:cs="Calibri"/>
        </w:rPr>
        <w:t>структуру издержек производства и пути снижения затрат;</w:t>
      </w:r>
    </w:p>
    <w:p w:rsidR="00CC4D58" w:rsidRPr="006B6017" w:rsidRDefault="00D94A88" w:rsidP="00F01CBB">
      <w:pPr>
        <w:pStyle w:val="a6"/>
        <w:numPr>
          <w:ilvl w:val="0"/>
          <w:numId w:val="2"/>
        </w:numPr>
        <w:tabs>
          <w:tab w:val="left" w:pos="993"/>
        </w:tabs>
        <w:ind w:left="0" w:firstLine="709"/>
      </w:pPr>
      <w:r w:rsidRPr="006B6017">
        <w:rPr>
          <w:rFonts w:cs="Calibri"/>
        </w:rPr>
        <w:t>методики расчета экономических показателей</w:t>
      </w:r>
    </w:p>
    <w:p w:rsidR="00D94A88" w:rsidRPr="006B6017" w:rsidRDefault="00D94A88" w:rsidP="00F01CBB">
      <w:pPr>
        <w:pStyle w:val="a6"/>
        <w:tabs>
          <w:tab w:val="left" w:pos="993"/>
        </w:tabs>
        <w:ind w:left="0" w:firstLine="709"/>
      </w:pPr>
    </w:p>
    <w:p w:rsidR="007304DF" w:rsidRPr="009C0128" w:rsidRDefault="00D94A88" w:rsidP="003E1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6B6017">
        <w:rPr>
          <w:b/>
        </w:rPr>
        <w:t>1.3. Рекомендуемое количество часов на освоение примерной программы профессионального модуля:</w:t>
      </w:r>
    </w:p>
    <w:p w:rsidR="00A02191" w:rsidRPr="005C1C7A" w:rsidRDefault="00A02191" w:rsidP="00A02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b/>
        </w:rPr>
      </w:pPr>
      <w:r w:rsidRPr="005C1C7A">
        <w:t xml:space="preserve">всего </w:t>
      </w:r>
      <w:r>
        <w:t>639</w:t>
      </w:r>
      <w:r w:rsidRPr="005C1C7A">
        <w:t xml:space="preserve"> часа, в том числе:</w:t>
      </w:r>
    </w:p>
    <w:p w:rsidR="00A02191" w:rsidRPr="005C1C7A" w:rsidRDefault="00A02191" w:rsidP="00A02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ind w:firstLine="567"/>
        <w:contextualSpacing/>
        <w:jc w:val="both"/>
      </w:pPr>
      <w:r w:rsidRPr="005C1C7A">
        <w:t xml:space="preserve">максимальной учебной нагрузки обучающегося – </w:t>
      </w:r>
      <w:r>
        <w:t>430</w:t>
      </w:r>
      <w:r w:rsidRPr="005C1C7A">
        <w:t xml:space="preserve"> часа, в том числе: </w:t>
      </w:r>
    </w:p>
    <w:p w:rsidR="003E13BF" w:rsidRPr="006B6017" w:rsidRDefault="00A02191" w:rsidP="00A02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contextualSpacing/>
        <w:jc w:val="both"/>
      </w:pPr>
      <w:r>
        <w:t>производственная</w:t>
      </w:r>
      <w:r w:rsidRPr="005C1C7A">
        <w:t xml:space="preserve"> практика – </w:t>
      </w:r>
      <w:r>
        <w:t>72</w:t>
      </w:r>
      <w:r w:rsidRPr="005C1C7A">
        <w:t xml:space="preserve"> часа.</w:t>
      </w:r>
    </w:p>
    <w:p w:rsidR="003E13BF" w:rsidRPr="006B6017" w:rsidRDefault="003E13BF" w:rsidP="00D94A88"/>
    <w:p w:rsidR="003E13BF" w:rsidRPr="006B6017" w:rsidRDefault="003E13BF" w:rsidP="003E13B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caps w:val="0"/>
        </w:rPr>
      </w:pPr>
      <w:bookmarkStart w:id="1" w:name="_Toc6676411"/>
      <w:r w:rsidRPr="006B6017">
        <w:t>2. результаты освоения ПРОФЕССИОНАЛЬНОГО МОДУЛЯ</w:t>
      </w:r>
      <w:bookmarkEnd w:id="1"/>
      <w:r w:rsidRPr="006B6017">
        <w:t xml:space="preserve"> </w:t>
      </w:r>
    </w:p>
    <w:p w:rsidR="003E13BF" w:rsidRPr="006B6017" w:rsidRDefault="003E13BF" w:rsidP="003E13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3E13BF" w:rsidRPr="006B6017" w:rsidRDefault="003E13BF" w:rsidP="00A0219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contextualSpacing/>
        <w:jc w:val="both"/>
      </w:pPr>
      <w:r w:rsidRPr="006B6017">
        <w:t xml:space="preserve">Результатом освоения профессионального модуля является овладение обучающимися видом профессиональной деятельности </w:t>
      </w:r>
      <w:r w:rsidRPr="006B6017">
        <w:rPr>
          <w:b/>
          <w:bCs/>
        </w:rPr>
        <w:t>техника-технолога</w:t>
      </w:r>
      <w:r w:rsidRPr="006B6017">
        <w:t>, в том числе профессиональными (ПК) и общими (ОК) компетенциями:</w:t>
      </w:r>
    </w:p>
    <w:p w:rsidR="003E13BF" w:rsidRPr="006B6017" w:rsidRDefault="003E13BF" w:rsidP="00A02191">
      <w:pPr>
        <w:ind w:firstLine="567"/>
        <w:jc w:val="both"/>
      </w:pPr>
      <w:r w:rsidRPr="006B6017">
        <w:t>Процесс изучения дисциплины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7992"/>
      </w:tblGrid>
      <w:tr w:rsidR="003E13BF" w:rsidRPr="006B6017" w:rsidTr="003E13BF">
        <w:tc>
          <w:tcPr>
            <w:tcW w:w="1636" w:type="dxa"/>
            <w:shd w:val="clear" w:color="auto" w:fill="auto"/>
          </w:tcPr>
          <w:p w:rsidR="003E13BF" w:rsidRPr="006B6017" w:rsidRDefault="003E13BF" w:rsidP="00CC4D58">
            <w:pPr>
              <w:spacing w:line="276" w:lineRule="auto"/>
              <w:jc w:val="center"/>
            </w:pPr>
            <w:r w:rsidRPr="006B6017">
              <w:rPr>
                <w:b/>
              </w:rPr>
              <w:t>Код</w:t>
            </w:r>
          </w:p>
        </w:tc>
        <w:tc>
          <w:tcPr>
            <w:tcW w:w="7992" w:type="dxa"/>
            <w:shd w:val="clear" w:color="auto" w:fill="auto"/>
          </w:tcPr>
          <w:p w:rsidR="003E13BF" w:rsidRPr="006B6017" w:rsidRDefault="003E13BF" w:rsidP="00CC4D58">
            <w:pPr>
              <w:spacing w:line="276" w:lineRule="auto"/>
              <w:jc w:val="center"/>
            </w:pPr>
            <w:r w:rsidRPr="006B6017">
              <w:rPr>
                <w:b/>
              </w:rPr>
              <w:t>Наименование результата обучения</w:t>
            </w:r>
          </w:p>
        </w:tc>
      </w:tr>
      <w:tr w:rsidR="003E13BF" w:rsidRPr="006B6017" w:rsidTr="003E13BF">
        <w:tc>
          <w:tcPr>
            <w:tcW w:w="1636" w:type="dxa"/>
            <w:shd w:val="clear" w:color="auto" w:fill="auto"/>
          </w:tcPr>
          <w:p w:rsidR="003E13BF" w:rsidRPr="006B6017" w:rsidRDefault="003E13BF" w:rsidP="003E13BF">
            <w:pPr>
              <w:spacing w:line="276" w:lineRule="auto"/>
              <w:jc w:val="center"/>
            </w:pPr>
            <w:r w:rsidRPr="006B6017">
              <w:t>ПК 6.1</w:t>
            </w:r>
          </w:p>
        </w:tc>
        <w:tc>
          <w:tcPr>
            <w:tcW w:w="7992" w:type="dxa"/>
            <w:shd w:val="clear" w:color="auto" w:fill="auto"/>
          </w:tcPr>
          <w:p w:rsidR="003E13BF" w:rsidRPr="006B6017" w:rsidRDefault="003E13BF" w:rsidP="003E13BF">
            <w:pPr>
              <w:widowControl w:val="0"/>
              <w:autoSpaceDE w:val="0"/>
              <w:autoSpaceDN w:val="0"/>
              <w:adjustRightInd w:val="0"/>
              <w:jc w:val="both"/>
              <w:rPr>
                <w:rFonts w:cs="Calibri"/>
              </w:rPr>
            </w:pPr>
            <w:r w:rsidRPr="006B6017">
              <w:rPr>
                <w:rFonts w:cs="Calibri"/>
              </w:rPr>
              <w:t>Участвовать в планировании основных показателей производства.</w:t>
            </w:r>
          </w:p>
        </w:tc>
      </w:tr>
      <w:tr w:rsidR="003E13BF" w:rsidRPr="006B6017" w:rsidTr="003E13BF">
        <w:tc>
          <w:tcPr>
            <w:tcW w:w="1636" w:type="dxa"/>
            <w:shd w:val="clear" w:color="auto" w:fill="auto"/>
          </w:tcPr>
          <w:p w:rsidR="003E13BF" w:rsidRPr="006B6017" w:rsidRDefault="003E13BF" w:rsidP="003E13BF">
            <w:pPr>
              <w:spacing w:line="276" w:lineRule="auto"/>
              <w:jc w:val="center"/>
            </w:pPr>
            <w:r w:rsidRPr="006B6017">
              <w:t>ПК 6.2</w:t>
            </w:r>
          </w:p>
        </w:tc>
        <w:tc>
          <w:tcPr>
            <w:tcW w:w="7992" w:type="dxa"/>
            <w:shd w:val="clear" w:color="auto" w:fill="auto"/>
          </w:tcPr>
          <w:p w:rsidR="003E13BF" w:rsidRPr="006B6017" w:rsidRDefault="003E13BF" w:rsidP="003E13BF">
            <w:pPr>
              <w:widowControl w:val="0"/>
              <w:autoSpaceDE w:val="0"/>
              <w:autoSpaceDN w:val="0"/>
              <w:adjustRightInd w:val="0"/>
              <w:jc w:val="both"/>
              <w:rPr>
                <w:rFonts w:cs="Calibri"/>
              </w:rPr>
            </w:pPr>
            <w:r w:rsidRPr="006B6017">
              <w:rPr>
                <w:rFonts w:cs="Calibri"/>
              </w:rPr>
              <w:t>Планировать выполнение работ исполнителями.</w:t>
            </w:r>
          </w:p>
        </w:tc>
      </w:tr>
      <w:tr w:rsidR="003E13BF" w:rsidRPr="006B6017" w:rsidTr="003E13BF">
        <w:tc>
          <w:tcPr>
            <w:tcW w:w="1636" w:type="dxa"/>
            <w:shd w:val="clear" w:color="auto" w:fill="auto"/>
          </w:tcPr>
          <w:p w:rsidR="003E13BF" w:rsidRPr="006B6017" w:rsidRDefault="003E13BF" w:rsidP="003E13BF">
            <w:pPr>
              <w:spacing w:line="276" w:lineRule="auto"/>
              <w:jc w:val="center"/>
            </w:pPr>
            <w:r w:rsidRPr="006B6017">
              <w:t>ПК 6.3</w:t>
            </w:r>
          </w:p>
        </w:tc>
        <w:tc>
          <w:tcPr>
            <w:tcW w:w="7992" w:type="dxa"/>
            <w:shd w:val="clear" w:color="auto" w:fill="auto"/>
          </w:tcPr>
          <w:p w:rsidR="003E13BF" w:rsidRPr="006B6017" w:rsidRDefault="003E13BF" w:rsidP="003E13BF">
            <w:pPr>
              <w:widowControl w:val="0"/>
              <w:autoSpaceDE w:val="0"/>
              <w:autoSpaceDN w:val="0"/>
              <w:adjustRightInd w:val="0"/>
              <w:jc w:val="both"/>
              <w:rPr>
                <w:rFonts w:cs="Calibri"/>
              </w:rPr>
            </w:pPr>
            <w:r w:rsidRPr="006B6017">
              <w:rPr>
                <w:rFonts w:cs="Calibri"/>
              </w:rPr>
              <w:t>Организовывать работу трудового коллектива.</w:t>
            </w:r>
          </w:p>
        </w:tc>
      </w:tr>
      <w:tr w:rsidR="003E13BF" w:rsidRPr="006B6017" w:rsidTr="003E13BF">
        <w:tc>
          <w:tcPr>
            <w:tcW w:w="1636" w:type="dxa"/>
            <w:shd w:val="clear" w:color="auto" w:fill="auto"/>
          </w:tcPr>
          <w:p w:rsidR="003E13BF" w:rsidRPr="006B6017" w:rsidRDefault="003E13BF" w:rsidP="003E13BF">
            <w:pPr>
              <w:spacing w:line="276" w:lineRule="auto"/>
              <w:jc w:val="center"/>
            </w:pPr>
            <w:r w:rsidRPr="006B6017">
              <w:t>ПК 6.4</w:t>
            </w:r>
          </w:p>
        </w:tc>
        <w:tc>
          <w:tcPr>
            <w:tcW w:w="7992" w:type="dxa"/>
            <w:shd w:val="clear" w:color="auto" w:fill="auto"/>
          </w:tcPr>
          <w:p w:rsidR="003E13BF" w:rsidRPr="006B6017" w:rsidRDefault="003E13BF" w:rsidP="003E13BF">
            <w:pPr>
              <w:widowControl w:val="0"/>
              <w:autoSpaceDE w:val="0"/>
              <w:autoSpaceDN w:val="0"/>
              <w:adjustRightInd w:val="0"/>
              <w:jc w:val="both"/>
              <w:rPr>
                <w:rFonts w:cs="Calibri"/>
              </w:rPr>
            </w:pPr>
            <w:r w:rsidRPr="006B6017">
              <w:rPr>
                <w:rFonts w:cs="Calibri"/>
              </w:rPr>
              <w:t>Контролировать ход и оценивать результаты выполнения работ исполнителями.</w:t>
            </w:r>
          </w:p>
        </w:tc>
      </w:tr>
      <w:tr w:rsidR="003E13BF" w:rsidRPr="006B6017" w:rsidTr="003E13BF">
        <w:tc>
          <w:tcPr>
            <w:tcW w:w="1636" w:type="dxa"/>
            <w:shd w:val="clear" w:color="auto" w:fill="auto"/>
          </w:tcPr>
          <w:p w:rsidR="003E13BF" w:rsidRPr="006B6017" w:rsidRDefault="003E13BF" w:rsidP="003E13BF">
            <w:pPr>
              <w:spacing w:line="276" w:lineRule="auto"/>
              <w:jc w:val="center"/>
            </w:pPr>
            <w:r w:rsidRPr="006B6017">
              <w:t>ПК 6.5</w:t>
            </w:r>
          </w:p>
        </w:tc>
        <w:tc>
          <w:tcPr>
            <w:tcW w:w="7992" w:type="dxa"/>
            <w:shd w:val="clear" w:color="auto" w:fill="auto"/>
          </w:tcPr>
          <w:p w:rsidR="003E13BF" w:rsidRPr="006B6017" w:rsidRDefault="003E13BF" w:rsidP="003E13BF">
            <w:pPr>
              <w:widowControl w:val="0"/>
              <w:autoSpaceDE w:val="0"/>
              <w:autoSpaceDN w:val="0"/>
              <w:adjustRightInd w:val="0"/>
              <w:jc w:val="both"/>
              <w:rPr>
                <w:rFonts w:cs="Calibri"/>
              </w:rPr>
            </w:pPr>
            <w:r w:rsidRPr="006B6017">
              <w:rPr>
                <w:rFonts w:cs="Calibri"/>
              </w:rPr>
              <w:t>Вести утвержденную учетно-отчетную документацию.</w:t>
            </w:r>
          </w:p>
        </w:tc>
      </w:tr>
      <w:tr w:rsidR="003E13BF" w:rsidRPr="006B6017" w:rsidTr="003E13BF">
        <w:tc>
          <w:tcPr>
            <w:tcW w:w="1636" w:type="dxa"/>
            <w:shd w:val="clear" w:color="auto" w:fill="auto"/>
          </w:tcPr>
          <w:p w:rsidR="003E13BF" w:rsidRPr="006B6017" w:rsidRDefault="003E13BF" w:rsidP="003E13BF">
            <w:pPr>
              <w:spacing w:line="276" w:lineRule="auto"/>
              <w:jc w:val="center"/>
            </w:pPr>
            <w:r w:rsidRPr="006B6017">
              <w:t>ОК 1</w:t>
            </w:r>
          </w:p>
        </w:tc>
        <w:tc>
          <w:tcPr>
            <w:tcW w:w="7992" w:type="dxa"/>
            <w:shd w:val="clear" w:color="auto" w:fill="auto"/>
          </w:tcPr>
          <w:p w:rsidR="003E13BF" w:rsidRPr="006B6017" w:rsidRDefault="003E13BF" w:rsidP="003E13BF">
            <w:pPr>
              <w:widowControl w:val="0"/>
              <w:autoSpaceDE w:val="0"/>
              <w:autoSpaceDN w:val="0"/>
              <w:adjustRightInd w:val="0"/>
              <w:jc w:val="both"/>
              <w:rPr>
                <w:rFonts w:cs="Calibri"/>
              </w:rPr>
            </w:pPr>
            <w:r w:rsidRPr="006B6017">
              <w:rPr>
                <w:rFonts w:cs="Calibri"/>
              </w:rPr>
              <w:t>Понимать сущность и социальную значимость своей будущей профессии, проявлять к ней устойчивый интерес.</w:t>
            </w:r>
          </w:p>
        </w:tc>
      </w:tr>
      <w:tr w:rsidR="003E13BF" w:rsidRPr="006B6017" w:rsidTr="003E13BF">
        <w:tc>
          <w:tcPr>
            <w:tcW w:w="1636" w:type="dxa"/>
            <w:shd w:val="clear" w:color="auto" w:fill="auto"/>
          </w:tcPr>
          <w:p w:rsidR="003E13BF" w:rsidRPr="006B6017" w:rsidRDefault="003E13BF" w:rsidP="003E13BF">
            <w:pPr>
              <w:spacing w:line="276" w:lineRule="auto"/>
              <w:jc w:val="center"/>
            </w:pPr>
            <w:r w:rsidRPr="006B6017">
              <w:t>ОК 2</w:t>
            </w:r>
          </w:p>
        </w:tc>
        <w:tc>
          <w:tcPr>
            <w:tcW w:w="7992" w:type="dxa"/>
            <w:shd w:val="clear" w:color="auto" w:fill="auto"/>
          </w:tcPr>
          <w:p w:rsidR="003E13BF" w:rsidRPr="006B6017" w:rsidRDefault="003E13BF" w:rsidP="003E13BF">
            <w:pPr>
              <w:widowControl w:val="0"/>
              <w:autoSpaceDE w:val="0"/>
              <w:autoSpaceDN w:val="0"/>
              <w:adjustRightInd w:val="0"/>
              <w:jc w:val="both"/>
              <w:rPr>
                <w:rFonts w:cs="Calibri"/>
              </w:rPr>
            </w:pPr>
            <w:r w:rsidRPr="006B6017">
              <w:rPr>
                <w:rFonts w:cs="Calibri"/>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3E13BF" w:rsidRPr="006B6017" w:rsidTr="003E13BF">
        <w:tc>
          <w:tcPr>
            <w:tcW w:w="1636" w:type="dxa"/>
            <w:shd w:val="clear" w:color="auto" w:fill="auto"/>
          </w:tcPr>
          <w:p w:rsidR="003E13BF" w:rsidRPr="006B6017" w:rsidRDefault="003E13BF" w:rsidP="003E13BF">
            <w:pPr>
              <w:spacing w:line="276" w:lineRule="auto"/>
              <w:jc w:val="center"/>
            </w:pPr>
            <w:r w:rsidRPr="006B6017">
              <w:t>ОК 3</w:t>
            </w:r>
          </w:p>
        </w:tc>
        <w:tc>
          <w:tcPr>
            <w:tcW w:w="7992" w:type="dxa"/>
            <w:shd w:val="clear" w:color="auto" w:fill="auto"/>
          </w:tcPr>
          <w:p w:rsidR="003E13BF" w:rsidRPr="006B6017" w:rsidRDefault="003E13BF" w:rsidP="003E13BF">
            <w:pPr>
              <w:widowControl w:val="0"/>
              <w:autoSpaceDE w:val="0"/>
              <w:autoSpaceDN w:val="0"/>
              <w:adjustRightInd w:val="0"/>
              <w:jc w:val="both"/>
              <w:rPr>
                <w:rFonts w:cs="Calibri"/>
              </w:rPr>
            </w:pPr>
            <w:r w:rsidRPr="006B6017">
              <w:rPr>
                <w:rFonts w:cs="Calibri"/>
              </w:rPr>
              <w:t>Принимать решения в стандартных и нестандартных ситуациях и нести за них ответственность.</w:t>
            </w:r>
          </w:p>
        </w:tc>
      </w:tr>
      <w:tr w:rsidR="003E13BF" w:rsidRPr="006B6017" w:rsidTr="003E13BF">
        <w:tc>
          <w:tcPr>
            <w:tcW w:w="1636" w:type="dxa"/>
            <w:shd w:val="clear" w:color="auto" w:fill="auto"/>
          </w:tcPr>
          <w:p w:rsidR="003E13BF" w:rsidRPr="006B6017" w:rsidRDefault="003E13BF" w:rsidP="003E13BF">
            <w:pPr>
              <w:spacing w:line="276" w:lineRule="auto"/>
              <w:jc w:val="center"/>
            </w:pPr>
            <w:r w:rsidRPr="006B6017">
              <w:t>ОК 4</w:t>
            </w:r>
          </w:p>
        </w:tc>
        <w:tc>
          <w:tcPr>
            <w:tcW w:w="7992" w:type="dxa"/>
            <w:shd w:val="clear" w:color="auto" w:fill="auto"/>
          </w:tcPr>
          <w:p w:rsidR="003E13BF" w:rsidRPr="006B6017" w:rsidRDefault="003E13BF" w:rsidP="003E13BF">
            <w:pPr>
              <w:widowControl w:val="0"/>
              <w:autoSpaceDE w:val="0"/>
              <w:autoSpaceDN w:val="0"/>
              <w:adjustRightInd w:val="0"/>
              <w:jc w:val="both"/>
              <w:rPr>
                <w:rFonts w:cs="Calibri"/>
              </w:rPr>
            </w:pPr>
            <w:r w:rsidRPr="006B6017">
              <w:rPr>
                <w:rFonts w:cs="Calibri"/>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3E13BF" w:rsidRPr="006B6017" w:rsidTr="003E13BF">
        <w:tc>
          <w:tcPr>
            <w:tcW w:w="1636" w:type="dxa"/>
            <w:shd w:val="clear" w:color="auto" w:fill="auto"/>
          </w:tcPr>
          <w:p w:rsidR="003E13BF" w:rsidRPr="006B6017" w:rsidRDefault="003E13BF" w:rsidP="003E13BF">
            <w:pPr>
              <w:spacing w:line="276" w:lineRule="auto"/>
              <w:jc w:val="center"/>
            </w:pPr>
            <w:r w:rsidRPr="006B6017">
              <w:t>ОК 5</w:t>
            </w:r>
          </w:p>
        </w:tc>
        <w:tc>
          <w:tcPr>
            <w:tcW w:w="7992" w:type="dxa"/>
            <w:shd w:val="clear" w:color="auto" w:fill="auto"/>
          </w:tcPr>
          <w:p w:rsidR="003E13BF" w:rsidRPr="006B6017" w:rsidRDefault="003E13BF" w:rsidP="003E13BF">
            <w:pPr>
              <w:widowControl w:val="0"/>
              <w:autoSpaceDE w:val="0"/>
              <w:autoSpaceDN w:val="0"/>
              <w:adjustRightInd w:val="0"/>
              <w:jc w:val="both"/>
              <w:rPr>
                <w:rFonts w:cs="Calibri"/>
              </w:rPr>
            </w:pPr>
            <w:r w:rsidRPr="006B6017">
              <w:rPr>
                <w:rFonts w:cs="Calibri"/>
              </w:rPr>
              <w:t>Использовать информационно-коммуникационные технологии в профессиональной деятельности.</w:t>
            </w:r>
          </w:p>
        </w:tc>
      </w:tr>
      <w:tr w:rsidR="003E13BF" w:rsidRPr="006B6017" w:rsidTr="003E13BF">
        <w:tc>
          <w:tcPr>
            <w:tcW w:w="1636" w:type="dxa"/>
            <w:shd w:val="clear" w:color="auto" w:fill="auto"/>
          </w:tcPr>
          <w:p w:rsidR="003E13BF" w:rsidRPr="006B6017" w:rsidRDefault="003E13BF" w:rsidP="003E13BF">
            <w:pPr>
              <w:spacing w:line="276" w:lineRule="auto"/>
              <w:jc w:val="center"/>
            </w:pPr>
            <w:r w:rsidRPr="006B6017">
              <w:t>ОК 6</w:t>
            </w:r>
          </w:p>
        </w:tc>
        <w:tc>
          <w:tcPr>
            <w:tcW w:w="7992" w:type="dxa"/>
            <w:shd w:val="clear" w:color="auto" w:fill="auto"/>
          </w:tcPr>
          <w:p w:rsidR="003E13BF" w:rsidRPr="006B6017" w:rsidRDefault="003E13BF" w:rsidP="003E13BF">
            <w:pPr>
              <w:widowControl w:val="0"/>
              <w:autoSpaceDE w:val="0"/>
              <w:autoSpaceDN w:val="0"/>
              <w:adjustRightInd w:val="0"/>
              <w:jc w:val="both"/>
              <w:rPr>
                <w:rFonts w:cs="Calibri"/>
              </w:rPr>
            </w:pPr>
            <w:r w:rsidRPr="006B6017">
              <w:rPr>
                <w:rFonts w:cs="Calibri"/>
              </w:rPr>
              <w:t>Работать в коллективе и команде, эффективно общаться с коллегами, руководством, потребителями.</w:t>
            </w:r>
          </w:p>
        </w:tc>
      </w:tr>
      <w:tr w:rsidR="003E13BF" w:rsidRPr="006B6017" w:rsidTr="003E13BF">
        <w:tc>
          <w:tcPr>
            <w:tcW w:w="1636" w:type="dxa"/>
            <w:shd w:val="clear" w:color="auto" w:fill="auto"/>
          </w:tcPr>
          <w:p w:rsidR="003E13BF" w:rsidRPr="006B6017" w:rsidRDefault="003E13BF" w:rsidP="003E13BF">
            <w:pPr>
              <w:spacing w:line="276" w:lineRule="auto"/>
              <w:jc w:val="center"/>
            </w:pPr>
            <w:r w:rsidRPr="006B6017">
              <w:t>ОК 7</w:t>
            </w:r>
          </w:p>
        </w:tc>
        <w:tc>
          <w:tcPr>
            <w:tcW w:w="7992" w:type="dxa"/>
            <w:shd w:val="clear" w:color="auto" w:fill="auto"/>
          </w:tcPr>
          <w:p w:rsidR="003E13BF" w:rsidRPr="006B6017" w:rsidRDefault="003E13BF" w:rsidP="003E13BF">
            <w:pPr>
              <w:widowControl w:val="0"/>
              <w:autoSpaceDE w:val="0"/>
              <w:autoSpaceDN w:val="0"/>
              <w:adjustRightInd w:val="0"/>
              <w:jc w:val="both"/>
              <w:rPr>
                <w:rFonts w:cs="Calibri"/>
              </w:rPr>
            </w:pPr>
            <w:r w:rsidRPr="006B6017">
              <w:rPr>
                <w:rFonts w:cs="Calibri"/>
              </w:rPr>
              <w:t>Брать на себя ответственность за работу членов команды (подчиненных), результат выполнения заданий.</w:t>
            </w:r>
          </w:p>
        </w:tc>
      </w:tr>
      <w:tr w:rsidR="003E13BF" w:rsidRPr="006B6017" w:rsidTr="003E13BF">
        <w:trPr>
          <w:trHeight w:val="351"/>
        </w:trPr>
        <w:tc>
          <w:tcPr>
            <w:tcW w:w="1636" w:type="dxa"/>
            <w:shd w:val="clear" w:color="auto" w:fill="auto"/>
          </w:tcPr>
          <w:p w:rsidR="003E13BF" w:rsidRPr="006B6017" w:rsidRDefault="003E13BF" w:rsidP="003E13BF">
            <w:pPr>
              <w:spacing w:line="276" w:lineRule="auto"/>
              <w:jc w:val="center"/>
            </w:pPr>
            <w:r w:rsidRPr="006B6017">
              <w:t>ОК 8</w:t>
            </w:r>
          </w:p>
        </w:tc>
        <w:tc>
          <w:tcPr>
            <w:tcW w:w="7992" w:type="dxa"/>
            <w:shd w:val="clear" w:color="auto" w:fill="auto"/>
          </w:tcPr>
          <w:p w:rsidR="003E13BF" w:rsidRPr="006B6017" w:rsidRDefault="003E13BF" w:rsidP="003E13BF">
            <w:pPr>
              <w:widowControl w:val="0"/>
              <w:autoSpaceDE w:val="0"/>
              <w:autoSpaceDN w:val="0"/>
              <w:adjustRightInd w:val="0"/>
              <w:jc w:val="both"/>
              <w:rPr>
                <w:rFonts w:cs="Calibri"/>
              </w:rPr>
            </w:pPr>
            <w:r w:rsidRPr="006B6017">
              <w:rPr>
                <w:rFonts w:cs="Calibri"/>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3E13BF" w:rsidRPr="006B6017" w:rsidTr="003E13BF">
        <w:trPr>
          <w:trHeight w:val="200"/>
        </w:trPr>
        <w:tc>
          <w:tcPr>
            <w:tcW w:w="1636" w:type="dxa"/>
            <w:shd w:val="clear" w:color="auto" w:fill="auto"/>
          </w:tcPr>
          <w:p w:rsidR="003E13BF" w:rsidRPr="006B6017" w:rsidRDefault="003E13BF" w:rsidP="003E13BF">
            <w:pPr>
              <w:spacing w:line="276" w:lineRule="auto"/>
              <w:jc w:val="center"/>
            </w:pPr>
            <w:r w:rsidRPr="006B6017">
              <w:t>ОК 9</w:t>
            </w:r>
          </w:p>
        </w:tc>
        <w:tc>
          <w:tcPr>
            <w:tcW w:w="7992" w:type="dxa"/>
            <w:shd w:val="clear" w:color="auto" w:fill="auto"/>
          </w:tcPr>
          <w:p w:rsidR="003E13BF" w:rsidRPr="006B6017" w:rsidRDefault="003E13BF" w:rsidP="003E13BF">
            <w:pPr>
              <w:widowControl w:val="0"/>
              <w:autoSpaceDE w:val="0"/>
              <w:autoSpaceDN w:val="0"/>
              <w:adjustRightInd w:val="0"/>
              <w:jc w:val="both"/>
              <w:rPr>
                <w:rFonts w:cs="Calibri"/>
              </w:rPr>
            </w:pPr>
            <w:r w:rsidRPr="006B6017">
              <w:rPr>
                <w:rFonts w:cs="Calibri"/>
              </w:rPr>
              <w:t>Ориентироваться в условиях частой смены технологий в профессиональной деятельности.</w:t>
            </w:r>
          </w:p>
        </w:tc>
      </w:tr>
    </w:tbl>
    <w:p w:rsidR="003E13BF" w:rsidRPr="006B6017" w:rsidRDefault="003E13BF" w:rsidP="003E13BF">
      <w:pPr>
        <w:widowControl w:val="0"/>
        <w:suppressAutoHyphens/>
        <w:jc w:val="both"/>
        <w:rPr>
          <w:i/>
        </w:rPr>
        <w:sectPr w:rsidR="003E13BF" w:rsidRPr="006B6017">
          <w:pgSz w:w="11907" w:h="16840"/>
          <w:pgMar w:top="1134" w:right="851" w:bottom="992" w:left="1418" w:header="709" w:footer="709" w:gutter="0"/>
          <w:cols w:space="720"/>
        </w:sectPr>
      </w:pPr>
    </w:p>
    <w:p w:rsidR="00D97567" w:rsidRPr="006B6017" w:rsidRDefault="00D97567" w:rsidP="00A02191">
      <w:pPr>
        <w:pStyle w:val="1"/>
      </w:pPr>
      <w:bookmarkStart w:id="2" w:name="_Toc6676412"/>
      <w:r w:rsidRPr="006B6017">
        <w:lastRenderedPageBreak/>
        <w:t>3. СТРУКТУРА и ПРИМЕРНОЕ содержание профессионального модуля</w:t>
      </w:r>
      <w:bookmarkEnd w:id="2"/>
    </w:p>
    <w:p w:rsidR="00D97567" w:rsidRPr="006B6017" w:rsidRDefault="00D97567" w:rsidP="00D97567">
      <w:pPr>
        <w:spacing w:line="276" w:lineRule="auto"/>
      </w:pPr>
      <w:r w:rsidRPr="006B6017">
        <w:rPr>
          <w:b/>
        </w:rPr>
        <w:t>3.1. Тематический план профессионального модуля «Организация работы структурного подразделения</w:t>
      </w:r>
      <w:r w:rsidRPr="006B6017">
        <w:t>»</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4"/>
        <w:gridCol w:w="3825"/>
        <w:gridCol w:w="932"/>
        <w:gridCol w:w="763"/>
        <w:gridCol w:w="1583"/>
        <w:gridCol w:w="1112"/>
        <w:gridCol w:w="893"/>
        <w:gridCol w:w="1521"/>
        <w:gridCol w:w="1107"/>
        <w:gridCol w:w="1293"/>
      </w:tblGrid>
      <w:tr w:rsidR="00D97567" w:rsidRPr="004214E8" w:rsidTr="007251D3">
        <w:trPr>
          <w:trHeight w:val="435"/>
        </w:trPr>
        <w:tc>
          <w:tcPr>
            <w:tcW w:w="596" w:type="pct"/>
            <w:vMerge w:val="restart"/>
            <w:tcBorders>
              <w:top w:val="single" w:sz="12" w:space="0" w:color="auto"/>
              <w:left w:val="single" w:sz="12" w:space="0" w:color="auto"/>
              <w:right w:val="single" w:sz="12" w:space="0" w:color="auto"/>
            </w:tcBorders>
            <w:vAlign w:val="center"/>
          </w:tcPr>
          <w:p w:rsidR="00D97567" w:rsidRPr="004214E8" w:rsidRDefault="00D97567" w:rsidP="00F01CBB">
            <w:pPr>
              <w:pStyle w:val="2"/>
              <w:widowControl w:val="0"/>
              <w:ind w:left="0" w:firstLine="0"/>
              <w:jc w:val="center"/>
              <w:rPr>
                <w:b/>
                <w:sz w:val="21"/>
                <w:szCs w:val="21"/>
              </w:rPr>
            </w:pPr>
            <w:r w:rsidRPr="004214E8">
              <w:rPr>
                <w:b/>
                <w:sz w:val="21"/>
                <w:szCs w:val="21"/>
              </w:rPr>
              <w:t>Коды профессиональных компетенций</w:t>
            </w:r>
          </w:p>
        </w:tc>
        <w:tc>
          <w:tcPr>
            <w:tcW w:w="1293"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97567" w:rsidRPr="004214E8" w:rsidRDefault="00D97567" w:rsidP="00F01CBB">
            <w:pPr>
              <w:pStyle w:val="2"/>
              <w:widowControl w:val="0"/>
              <w:ind w:left="0" w:firstLine="0"/>
              <w:jc w:val="center"/>
              <w:rPr>
                <w:b/>
                <w:sz w:val="21"/>
                <w:szCs w:val="21"/>
              </w:rPr>
            </w:pPr>
            <w:r w:rsidRPr="004214E8">
              <w:rPr>
                <w:b/>
                <w:sz w:val="21"/>
                <w:szCs w:val="21"/>
              </w:rPr>
              <w:t>Наименования разделов профессионального модуля</w:t>
            </w:r>
            <w:r w:rsidRPr="004214E8">
              <w:rPr>
                <w:rStyle w:val="aa"/>
                <w:b/>
                <w:sz w:val="21"/>
                <w:szCs w:val="21"/>
              </w:rPr>
              <w:footnoteReference w:customMarkFollows="1" w:id="1"/>
              <w:t>*</w:t>
            </w:r>
          </w:p>
        </w:tc>
        <w:tc>
          <w:tcPr>
            <w:tcW w:w="315"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97567" w:rsidRPr="004214E8" w:rsidRDefault="00D97567" w:rsidP="00F01CBB">
            <w:pPr>
              <w:pStyle w:val="2"/>
              <w:widowControl w:val="0"/>
              <w:ind w:left="0" w:firstLine="0"/>
              <w:jc w:val="center"/>
              <w:rPr>
                <w:b/>
                <w:iCs/>
                <w:sz w:val="21"/>
                <w:szCs w:val="21"/>
              </w:rPr>
            </w:pPr>
            <w:r w:rsidRPr="004214E8">
              <w:rPr>
                <w:b/>
                <w:iCs/>
                <w:sz w:val="21"/>
                <w:szCs w:val="21"/>
              </w:rPr>
              <w:t>Всего часов</w:t>
            </w:r>
          </w:p>
          <w:p w:rsidR="00D97567" w:rsidRPr="004214E8" w:rsidRDefault="00D97567" w:rsidP="00F01CBB">
            <w:pPr>
              <w:pStyle w:val="2"/>
              <w:widowControl w:val="0"/>
              <w:ind w:left="0" w:firstLine="0"/>
              <w:jc w:val="center"/>
              <w:rPr>
                <w:i/>
                <w:iCs/>
                <w:sz w:val="21"/>
                <w:szCs w:val="21"/>
              </w:rPr>
            </w:pPr>
          </w:p>
        </w:tc>
        <w:tc>
          <w:tcPr>
            <w:tcW w:w="1985"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D97567" w:rsidRPr="004214E8" w:rsidRDefault="00D97567" w:rsidP="00F01CBB">
            <w:pPr>
              <w:pStyle w:val="a7"/>
              <w:widowControl w:val="0"/>
              <w:suppressAutoHyphens/>
              <w:spacing w:before="0" w:beforeAutospacing="0" w:after="0" w:afterAutospacing="0"/>
              <w:jc w:val="center"/>
              <w:rPr>
                <w:b/>
                <w:sz w:val="21"/>
                <w:szCs w:val="21"/>
              </w:rPr>
            </w:pPr>
            <w:r w:rsidRPr="004214E8">
              <w:rPr>
                <w:b/>
                <w:sz w:val="21"/>
                <w:szCs w:val="21"/>
              </w:rPr>
              <w:t>Объем времени, отведенный на освоение междисциплинарного курса (курсов)</w:t>
            </w:r>
          </w:p>
        </w:tc>
        <w:tc>
          <w:tcPr>
            <w:tcW w:w="811"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97567" w:rsidRPr="004214E8" w:rsidRDefault="00D97567" w:rsidP="00F01CBB">
            <w:pPr>
              <w:pStyle w:val="2"/>
              <w:widowControl w:val="0"/>
              <w:ind w:left="0" w:firstLine="0"/>
              <w:jc w:val="center"/>
              <w:rPr>
                <w:b/>
                <w:sz w:val="21"/>
                <w:szCs w:val="21"/>
              </w:rPr>
            </w:pPr>
            <w:r w:rsidRPr="004214E8">
              <w:rPr>
                <w:b/>
                <w:sz w:val="21"/>
                <w:szCs w:val="21"/>
              </w:rPr>
              <w:t xml:space="preserve">Практика </w:t>
            </w:r>
          </w:p>
        </w:tc>
      </w:tr>
      <w:tr w:rsidR="00D97567" w:rsidRPr="004214E8" w:rsidTr="007251D3">
        <w:trPr>
          <w:trHeight w:val="435"/>
        </w:trPr>
        <w:tc>
          <w:tcPr>
            <w:tcW w:w="596" w:type="pct"/>
            <w:vMerge/>
            <w:tcBorders>
              <w:left w:val="single" w:sz="12" w:space="0" w:color="auto"/>
              <w:right w:val="single" w:sz="12" w:space="0" w:color="auto"/>
            </w:tcBorders>
          </w:tcPr>
          <w:p w:rsidR="00D97567" w:rsidRPr="004214E8" w:rsidRDefault="00D97567" w:rsidP="00F01CBB">
            <w:pPr>
              <w:pStyle w:val="2"/>
              <w:widowControl w:val="0"/>
              <w:ind w:left="0" w:firstLine="0"/>
              <w:jc w:val="center"/>
              <w:rPr>
                <w:b/>
                <w:sz w:val="21"/>
                <w:szCs w:val="21"/>
              </w:rPr>
            </w:pPr>
          </w:p>
        </w:tc>
        <w:tc>
          <w:tcPr>
            <w:tcW w:w="1293"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D97567" w:rsidRPr="004214E8" w:rsidRDefault="00D97567" w:rsidP="00F01CBB">
            <w:pPr>
              <w:pStyle w:val="2"/>
              <w:widowControl w:val="0"/>
              <w:ind w:left="0" w:firstLine="0"/>
              <w:jc w:val="center"/>
              <w:rPr>
                <w:b/>
                <w:sz w:val="21"/>
                <w:szCs w:val="21"/>
              </w:rPr>
            </w:pPr>
          </w:p>
        </w:tc>
        <w:tc>
          <w:tcPr>
            <w:tcW w:w="315"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D97567" w:rsidRPr="004214E8" w:rsidRDefault="00D97567" w:rsidP="00F01CBB">
            <w:pPr>
              <w:pStyle w:val="2"/>
              <w:widowControl w:val="0"/>
              <w:ind w:left="0" w:firstLine="0"/>
              <w:jc w:val="center"/>
              <w:rPr>
                <w:b/>
                <w:iCs/>
                <w:sz w:val="21"/>
                <w:szCs w:val="21"/>
              </w:rPr>
            </w:pPr>
          </w:p>
        </w:tc>
        <w:tc>
          <w:tcPr>
            <w:tcW w:w="116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97567" w:rsidRPr="004214E8" w:rsidRDefault="00D97567" w:rsidP="00F01CBB">
            <w:pPr>
              <w:pStyle w:val="a7"/>
              <w:widowControl w:val="0"/>
              <w:suppressAutoHyphens/>
              <w:spacing w:before="0" w:beforeAutospacing="0" w:after="0" w:afterAutospacing="0"/>
              <w:jc w:val="center"/>
              <w:rPr>
                <w:b/>
                <w:sz w:val="21"/>
                <w:szCs w:val="21"/>
              </w:rPr>
            </w:pPr>
            <w:r w:rsidRPr="004214E8">
              <w:rPr>
                <w:b/>
                <w:sz w:val="21"/>
                <w:szCs w:val="21"/>
              </w:rPr>
              <w:t>Обязательная аудиторная учебная нагрузка обучающегося</w:t>
            </w:r>
          </w:p>
        </w:tc>
        <w:tc>
          <w:tcPr>
            <w:tcW w:w="816"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97567" w:rsidRPr="004214E8" w:rsidRDefault="00D97567" w:rsidP="00F01CBB">
            <w:pPr>
              <w:pStyle w:val="a7"/>
              <w:widowControl w:val="0"/>
              <w:suppressAutoHyphens/>
              <w:spacing w:before="0" w:beforeAutospacing="0" w:after="0" w:afterAutospacing="0"/>
              <w:jc w:val="center"/>
              <w:rPr>
                <w:b/>
                <w:sz w:val="21"/>
                <w:szCs w:val="21"/>
              </w:rPr>
            </w:pPr>
            <w:r w:rsidRPr="004214E8">
              <w:rPr>
                <w:b/>
                <w:sz w:val="21"/>
                <w:szCs w:val="21"/>
              </w:rPr>
              <w:t>Самостоятельная работа обучающегося</w:t>
            </w:r>
          </w:p>
        </w:tc>
        <w:tc>
          <w:tcPr>
            <w:tcW w:w="374" w:type="pct"/>
            <w:vMerge w:val="restart"/>
            <w:tcBorders>
              <w:top w:val="single" w:sz="12" w:space="0" w:color="auto"/>
              <w:left w:val="single" w:sz="12" w:space="0" w:color="auto"/>
              <w:right w:val="single" w:sz="12" w:space="0" w:color="auto"/>
            </w:tcBorders>
            <w:shd w:val="clear" w:color="auto" w:fill="auto"/>
            <w:vAlign w:val="center"/>
          </w:tcPr>
          <w:p w:rsidR="00D97567" w:rsidRPr="004214E8" w:rsidRDefault="00D97567" w:rsidP="00F01CBB">
            <w:pPr>
              <w:pStyle w:val="2"/>
              <w:widowControl w:val="0"/>
              <w:ind w:left="0" w:firstLine="0"/>
              <w:jc w:val="center"/>
              <w:rPr>
                <w:b/>
                <w:sz w:val="21"/>
                <w:szCs w:val="21"/>
              </w:rPr>
            </w:pPr>
            <w:r w:rsidRPr="004214E8">
              <w:rPr>
                <w:b/>
                <w:sz w:val="21"/>
                <w:szCs w:val="21"/>
              </w:rPr>
              <w:t>Учебная,</w:t>
            </w:r>
          </w:p>
          <w:p w:rsidR="00D97567" w:rsidRPr="004214E8" w:rsidRDefault="00D97567" w:rsidP="00F01CBB">
            <w:pPr>
              <w:pStyle w:val="2"/>
              <w:widowControl w:val="0"/>
              <w:ind w:left="0" w:firstLine="0"/>
              <w:jc w:val="center"/>
              <w:rPr>
                <w:b/>
                <w:i/>
                <w:sz w:val="21"/>
                <w:szCs w:val="21"/>
              </w:rPr>
            </w:pPr>
            <w:r w:rsidRPr="004214E8">
              <w:rPr>
                <w:sz w:val="21"/>
                <w:szCs w:val="21"/>
              </w:rPr>
              <w:t>часов</w:t>
            </w:r>
          </w:p>
        </w:tc>
        <w:tc>
          <w:tcPr>
            <w:tcW w:w="437" w:type="pct"/>
            <w:vMerge w:val="restart"/>
            <w:tcBorders>
              <w:top w:val="single" w:sz="12" w:space="0" w:color="auto"/>
              <w:left w:val="single" w:sz="4" w:space="0" w:color="auto"/>
              <w:right w:val="single" w:sz="12" w:space="0" w:color="auto"/>
            </w:tcBorders>
            <w:shd w:val="clear" w:color="auto" w:fill="auto"/>
            <w:vAlign w:val="center"/>
          </w:tcPr>
          <w:p w:rsidR="00D97567" w:rsidRPr="004214E8" w:rsidRDefault="00D97567" w:rsidP="00F01CBB">
            <w:pPr>
              <w:pStyle w:val="2"/>
              <w:widowControl w:val="0"/>
              <w:ind w:left="0" w:firstLine="0"/>
              <w:jc w:val="center"/>
              <w:rPr>
                <w:b/>
                <w:sz w:val="21"/>
                <w:szCs w:val="21"/>
              </w:rPr>
            </w:pPr>
            <w:r w:rsidRPr="004214E8">
              <w:rPr>
                <w:b/>
                <w:sz w:val="21"/>
                <w:szCs w:val="21"/>
              </w:rPr>
              <w:t>Производственная (по профилю специальности)</w:t>
            </w:r>
          </w:p>
          <w:p w:rsidR="00D97567" w:rsidRPr="004214E8" w:rsidRDefault="00D97567" w:rsidP="00F01CBB">
            <w:pPr>
              <w:pStyle w:val="2"/>
              <w:widowControl w:val="0"/>
              <w:ind w:left="72"/>
              <w:rPr>
                <w:b/>
                <w:sz w:val="21"/>
                <w:szCs w:val="21"/>
              </w:rPr>
            </w:pPr>
          </w:p>
        </w:tc>
      </w:tr>
      <w:tr w:rsidR="00D97567" w:rsidRPr="004214E8" w:rsidTr="007251D3">
        <w:trPr>
          <w:trHeight w:val="390"/>
        </w:trPr>
        <w:tc>
          <w:tcPr>
            <w:tcW w:w="596" w:type="pct"/>
            <w:vMerge/>
            <w:tcBorders>
              <w:left w:val="single" w:sz="12" w:space="0" w:color="auto"/>
              <w:bottom w:val="single" w:sz="12" w:space="0" w:color="auto"/>
              <w:right w:val="single" w:sz="12" w:space="0" w:color="auto"/>
            </w:tcBorders>
          </w:tcPr>
          <w:p w:rsidR="00D97567" w:rsidRPr="004214E8" w:rsidRDefault="00D97567" w:rsidP="00F01CBB">
            <w:pPr>
              <w:jc w:val="center"/>
              <w:rPr>
                <w:b/>
                <w:sz w:val="21"/>
                <w:szCs w:val="21"/>
              </w:rPr>
            </w:pPr>
          </w:p>
        </w:tc>
        <w:tc>
          <w:tcPr>
            <w:tcW w:w="1293"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D97567" w:rsidRPr="004214E8" w:rsidRDefault="00D97567" w:rsidP="00F01CBB">
            <w:pPr>
              <w:jc w:val="center"/>
              <w:rPr>
                <w:b/>
                <w:sz w:val="21"/>
                <w:szCs w:val="21"/>
              </w:rPr>
            </w:pPr>
          </w:p>
        </w:tc>
        <w:tc>
          <w:tcPr>
            <w:tcW w:w="315"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D97567" w:rsidRPr="004214E8" w:rsidRDefault="00D97567" w:rsidP="00F01CBB">
            <w:pPr>
              <w:jc w:val="center"/>
              <w:rPr>
                <w:b/>
                <w:sz w:val="21"/>
                <w:szCs w:val="21"/>
              </w:rPr>
            </w:pPr>
          </w:p>
        </w:tc>
        <w:tc>
          <w:tcPr>
            <w:tcW w:w="258" w:type="pct"/>
            <w:tcBorders>
              <w:top w:val="single" w:sz="12" w:space="0" w:color="auto"/>
              <w:left w:val="single" w:sz="12" w:space="0" w:color="auto"/>
              <w:bottom w:val="single" w:sz="12" w:space="0" w:color="auto"/>
              <w:right w:val="single" w:sz="4" w:space="0" w:color="auto"/>
            </w:tcBorders>
            <w:shd w:val="clear" w:color="auto" w:fill="auto"/>
            <w:vAlign w:val="center"/>
          </w:tcPr>
          <w:p w:rsidR="00D97567" w:rsidRPr="004214E8" w:rsidRDefault="00D97567" w:rsidP="00F01CBB">
            <w:pPr>
              <w:pStyle w:val="a7"/>
              <w:widowControl w:val="0"/>
              <w:suppressAutoHyphens/>
              <w:spacing w:before="0" w:beforeAutospacing="0" w:after="0" w:afterAutospacing="0"/>
              <w:jc w:val="center"/>
              <w:rPr>
                <w:b/>
                <w:sz w:val="21"/>
                <w:szCs w:val="21"/>
              </w:rPr>
            </w:pPr>
            <w:r w:rsidRPr="004214E8">
              <w:rPr>
                <w:b/>
                <w:sz w:val="21"/>
                <w:szCs w:val="21"/>
              </w:rPr>
              <w:t>Всего,</w:t>
            </w:r>
          </w:p>
          <w:p w:rsidR="00D97567" w:rsidRPr="004214E8" w:rsidRDefault="00D97567" w:rsidP="00F01CBB">
            <w:pPr>
              <w:pStyle w:val="a7"/>
              <w:widowControl w:val="0"/>
              <w:suppressAutoHyphens/>
              <w:spacing w:before="0" w:beforeAutospacing="0" w:after="0" w:afterAutospacing="0"/>
              <w:jc w:val="center"/>
              <w:rPr>
                <w:i/>
                <w:sz w:val="21"/>
                <w:szCs w:val="21"/>
              </w:rPr>
            </w:pPr>
            <w:r w:rsidRPr="004214E8">
              <w:rPr>
                <w:sz w:val="21"/>
                <w:szCs w:val="21"/>
              </w:rPr>
              <w:t>часов</w:t>
            </w:r>
          </w:p>
        </w:tc>
        <w:tc>
          <w:tcPr>
            <w:tcW w:w="535" w:type="pct"/>
            <w:tcBorders>
              <w:top w:val="single" w:sz="12" w:space="0" w:color="auto"/>
              <w:left w:val="single" w:sz="4" w:space="0" w:color="auto"/>
              <w:bottom w:val="single" w:sz="12" w:space="0" w:color="auto"/>
              <w:right w:val="single" w:sz="4" w:space="0" w:color="auto"/>
            </w:tcBorders>
            <w:shd w:val="clear" w:color="auto" w:fill="auto"/>
            <w:vAlign w:val="center"/>
          </w:tcPr>
          <w:p w:rsidR="00D97567" w:rsidRPr="004214E8" w:rsidRDefault="00D97567" w:rsidP="00F01CBB">
            <w:pPr>
              <w:pStyle w:val="a7"/>
              <w:widowControl w:val="0"/>
              <w:suppressAutoHyphens/>
              <w:spacing w:before="0" w:beforeAutospacing="0" w:after="0" w:afterAutospacing="0"/>
              <w:jc w:val="center"/>
              <w:rPr>
                <w:b/>
                <w:sz w:val="21"/>
                <w:szCs w:val="21"/>
              </w:rPr>
            </w:pPr>
            <w:r w:rsidRPr="004214E8">
              <w:rPr>
                <w:b/>
                <w:sz w:val="21"/>
                <w:szCs w:val="21"/>
              </w:rPr>
              <w:t xml:space="preserve">в </w:t>
            </w:r>
            <w:proofErr w:type="spellStart"/>
            <w:r w:rsidRPr="004214E8">
              <w:rPr>
                <w:b/>
                <w:sz w:val="21"/>
                <w:szCs w:val="21"/>
              </w:rPr>
              <w:t>т.ч</w:t>
            </w:r>
            <w:proofErr w:type="spellEnd"/>
            <w:r w:rsidRPr="004214E8">
              <w:rPr>
                <w:b/>
                <w:sz w:val="21"/>
                <w:szCs w:val="21"/>
              </w:rPr>
              <w:t>. лабораторные работы и практические занятия,</w:t>
            </w:r>
          </w:p>
          <w:p w:rsidR="00D97567" w:rsidRPr="004214E8" w:rsidRDefault="00D97567" w:rsidP="00F01CBB">
            <w:pPr>
              <w:pStyle w:val="a7"/>
              <w:widowControl w:val="0"/>
              <w:suppressAutoHyphens/>
              <w:spacing w:before="0" w:beforeAutospacing="0" w:after="0" w:afterAutospacing="0"/>
              <w:jc w:val="center"/>
              <w:rPr>
                <w:sz w:val="21"/>
                <w:szCs w:val="21"/>
              </w:rPr>
            </w:pPr>
            <w:r w:rsidRPr="004214E8">
              <w:rPr>
                <w:sz w:val="21"/>
                <w:szCs w:val="21"/>
              </w:rPr>
              <w:t>часов</w:t>
            </w:r>
          </w:p>
        </w:tc>
        <w:tc>
          <w:tcPr>
            <w:tcW w:w="376" w:type="pct"/>
            <w:tcBorders>
              <w:top w:val="single" w:sz="12" w:space="0" w:color="auto"/>
              <w:left w:val="single" w:sz="4" w:space="0" w:color="auto"/>
              <w:bottom w:val="single" w:sz="12" w:space="0" w:color="auto"/>
              <w:right w:val="single" w:sz="12" w:space="0" w:color="auto"/>
            </w:tcBorders>
            <w:shd w:val="clear" w:color="auto" w:fill="auto"/>
            <w:vAlign w:val="center"/>
          </w:tcPr>
          <w:p w:rsidR="00D97567" w:rsidRPr="004214E8" w:rsidRDefault="00D97567" w:rsidP="00F01CBB">
            <w:pPr>
              <w:pStyle w:val="2"/>
              <w:widowControl w:val="0"/>
              <w:ind w:left="0" w:firstLine="0"/>
              <w:jc w:val="center"/>
              <w:rPr>
                <w:b/>
                <w:sz w:val="21"/>
                <w:szCs w:val="21"/>
              </w:rPr>
            </w:pPr>
            <w:r w:rsidRPr="004214E8">
              <w:rPr>
                <w:b/>
                <w:sz w:val="21"/>
                <w:szCs w:val="21"/>
              </w:rPr>
              <w:t xml:space="preserve">в </w:t>
            </w:r>
            <w:proofErr w:type="spellStart"/>
            <w:r w:rsidRPr="004214E8">
              <w:rPr>
                <w:b/>
                <w:sz w:val="21"/>
                <w:szCs w:val="21"/>
              </w:rPr>
              <w:t>т.ч</w:t>
            </w:r>
            <w:proofErr w:type="spellEnd"/>
            <w:r w:rsidRPr="004214E8">
              <w:rPr>
                <w:b/>
                <w:sz w:val="21"/>
                <w:szCs w:val="21"/>
              </w:rPr>
              <w:t>., курсовая работа (проект),</w:t>
            </w:r>
          </w:p>
          <w:p w:rsidR="00D97567" w:rsidRPr="004214E8" w:rsidRDefault="00D97567" w:rsidP="00F01CBB">
            <w:pPr>
              <w:pStyle w:val="2"/>
              <w:widowControl w:val="0"/>
              <w:ind w:left="0" w:firstLine="0"/>
              <w:jc w:val="center"/>
              <w:rPr>
                <w:i/>
                <w:sz w:val="21"/>
                <w:szCs w:val="21"/>
              </w:rPr>
            </w:pPr>
            <w:r w:rsidRPr="004214E8">
              <w:rPr>
                <w:sz w:val="21"/>
                <w:szCs w:val="21"/>
              </w:rPr>
              <w:t>часов</w:t>
            </w:r>
          </w:p>
        </w:tc>
        <w:tc>
          <w:tcPr>
            <w:tcW w:w="302" w:type="pct"/>
            <w:tcBorders>
              <w:top w:val="single" w:sz="12" w:space="0" w:color="auto"/>
              <w:left w:val="single" w:sz="12" w:space="0" w:color="auto"/>
              <w:bottom w:val="single" w:sz="12" w:space="0" w:color="auto"/>
              <w:right w:val="single" w:sz="4" w:space="0" w:color="auto"/>
            </w:tcBorders>
            <w:vAlign w:val="center"/>
          </w:tcPr>
          <w:p w:rsidR="00D97567" w:rsidRPr="004214E8" w:rsidRDefault="00D97567" w:rsidP="00F01CBB">
            <w:pPr>
              <w:pStyle w:val="a7"/>
              <w:widowControl w:val="0"/>
              <w:suppressAutoHyphens/>
              <w:spacing w:before="0" w:beforeAutospacing="0" w:after="0" w:afterAutospacing="0"/>
              <w:jc w:val="center"/>
              <w:rPr>
                <w:b/>
                <w:sz w:val="21"/>
                <w:szCs w:val="21"/>
              </w:rPr>
            </w:pPr>
            <w:r w:rsidRPr="004214E8">
              <w:rPr>
                <w:b/>
                <w:sz w:val="21"/>
                <w:szCs w:val="21"/>
              </w:rPr>
              <w:t>Всего,</w:t>
            </w:r>
          </w:p>
          <w:p w:rsidR="00D97567" w:rsidRPr="004214E8" w:rsidRDefault="00D97567" w:rsidP="00F01CBB">
            <w:pPr>
              <w:pStyle w:val="a7"/>
              <w:widowControl w:val="0"/>
              <w:suppressAutoHyphens/>
              <w:spacing w:before="0" w:beforeAutospacing="0" w:after="0" w:afterAutospacing="0"/>
              <w:jc w:val="center"/>
              <w:rPr>
                <w:b/>
                <w:i/>
                <w:sz w:val="21"/>
                <w:szCs w:val="21"/>
              </w:rPr>
            </w:pPr>
            <w:r w:rsidRPr="004214E8">
              <w:rPr>
                <w:sz w:val="21"/>
                <w:szCs w:val="21"/>
              </w:rPr>
              <w:t>часов</w:t>
            </w:r>
          </w:p>
        </w:tc>
        <w:tc>
          <w:tcPr>
            <w:tcW w:w="514" w:type="pct"/>
            <w:tcBorders>
              <w:top w:val="single" w:sz="12" w:space="0" w:color="auto"/>
              <w:left w:val="single" w:sz="4" w:space="0" w:color="auto"/>
              <w:bottom w:val="single" w:sz="12" w:space="0" w:color="auto"/>
              <w:right w:val="single" w:sz="12" w:space="0" w:color="auto"/>
            </w:tcBorders>
            <w:shd w:val="clear" w:color="auto" w:fill="auto"/>
            <w:vAlign w:val="center"/>
          </w:tcPr>
          <w:p w:rsidR="00D97567" w:rsidRPr="004214E8" w:rsidRDefault="00D97567" w:rsidP="00F01CBB">
            <w:pPr>
              <w:pStyle w:val="2"/>
              <w:widowControl w:val="0"/>
              <w:ind w:left="0" w:firstLine="0"/>
              <w:jc w:val="center"/>
              <w:rPr>
                <w:b/>
                <w:sz w:val="21"/>
                <w:szCs w:val="21"/>
              </w:rPr>
            </w:pPr>
            <w:r w:rsidRPr="004214E8">
              <w:rPr>
                <w:b/>
                <w:sz w:val="21"/>
                <w:szCs w:val="21"/>
              </w:rPr>
              <w:t xml:space="preserve">в </w:t>
            </w:r>
            <w:proofErr w:type="spellStart"/>
            <w:r w:rsidRPr="004214E8">
              <w:rPr>
                <w:b/>
                <w:sz w:val="21"/>
                <w:szCs w:val="21"/>
              </w:rPr>
              <w:t>т.ч</w:t>
            </w:r>
            <w:proofErr w:type="spellEnd"/>
            <w:r w:rsidRPr="004214E8">
              <w:rPr>
                <w:b/>
                <w:sz w:val="21"/>
                <w:szCs w:val="21"/>
              </w:rPr>
              <w:t>., курсовая работа (проект),</w:t>
            </w:r>
          </w:p>
          <w:p w:rsidR="00D97567" w:rsidRPr="004214E8" w:rsidRDefault="00D97567" w:rsidP="00F01CBB">
            <w:pPr>
              <w:pStyle w:val="2"/>
              <w:widowControl w:val="0"/>
              <w:ind w:left="0" w:firstLine="0"/>
              <w:jc w:val="center"/>
              <w:rPr>
                <w:i/>
                <w:sz w:val="21"/>
                <w:szCs w:val="21"/>
              </w:rPr>
            </w:pPr>
            <w:r w:rsidRPr="004214E8">
              <w:rPr>
                <w:sz w:val="21"/>
                <w:szCs w:val="21"/>
              </w:rPr>
              <w:t>часов</w:t>
            </w:r>
          </w:p>
        </w:tc>
        <w:tc>
          <w:tcPr>
            <w:tcW w:w="374" w:type="pct"/>
            <w:vMerge/>
            <w:tcBorders>
              <w:left w:val="single" w:sz="12" w:space="0" w:color="auto"/>
              <w:bottom w:val="single" w:sz="12" w:space="0" w:color="auto"/>
              <w:right w:val="single" w:sz="12" w:space="0" w:color="auto"/>
            </w:tcBorders>
            <w:shd w:val="clear" w:color="auto" w:fill="auto"/>
            <w:vAlign w:val="center"/>
          </w:tcPr>
          <w:p w:rsidR="00D97567" w:rsidRPr="004214E8" w:rsidRDefault="00D97567" w:rsidP="00F01CBB">
            <w:pPr>
              <w:pStyle w:val="2"/>
              <w:widowControl w:val="0"/>
              <w:ind w:left="0" w:firstLine="0"/>
              <w:jc w:val="center"/>
              <w:rPr>
                <w:sz w:val="21"/>
                <w:szCs w:val="21"/>
              </w:rPr>
            </w:pPr>
          </w:p>
        </w:tc>
        <w:tc>
          <w:tcPr>
            <w:tcW w:w="437" w:type="pct"/>
            <w:vMerge/>
            <w:tcBorders>
              <w:left w:val="single" w:sz="12" w:space="0" w:color="auto"/>
              <w:bottom w:val="single" w:sz="12" w:space="0" w:color="auto"/>
              <w:right w:val="single" w:sz="12" w:space="0" w:color="auto"/>
            </w:tcBorders>
            <w:shd w:val="clear" w:color="auto" w:fill="auto"/>
            <w:vAlign w:val="center"/>
          </w:tcPr>
          <w:p w:rsidR="00D97567" w:rsidRPr="004214E8" w:rsidRDefault="00D97567" w:rsidP="00F01CBB">
            <w:pPr>
              <w:pStyle w:val="2"/>
              <w:widowControl w:val="0"/>
              <w:ind w:left="72" w:firstLine="0"/>
              <w:jc w:val="center"/>
              <w:rPr>
                <w:sz w:val="21"/>
                <w:szCs w:val="21"/>
              </w:rPr>
            </w:pPr>
          </w:p>
        </w:tc>
      </w:tr>
      <w:tr w:rsidR="00D97567" w:rsidRPr="004214E8" w:rsidTr="007251D3">
        <w:trPr>
          <w:trHeight w:val="390"/>
        </w:trPr>
        <w:tc>
          <w:tcPr>
            <w:tcW w:w="596" w:type="pct"/>
            <w:tcBorders>
              <w:top w:val="single" w:sz="4" w:space="0" w:color="auto"/>
              <w:left w:val="single" w:sz="12" w:space="0" w:color="auto"/>
              <w:bottom w:val="single" w:sz="12" w:space="0" w:color="auto"/>
              <w:right w:val="single" w:sz="12" w:space="0" w:color="auto"/>
            </w:tcBorders>
            <w:vAlign w:val="center"/>
          </w:tcPr>
          <w:p w:rsidR="00D97567" w:rsidRPr="004214E8" w:rsidRDefault="00D97567" w:rsidP="00F01CBB">
            <w:pPr>
              <w:jc w:val="center"/>
              <w:rPr>
                <w:b/>
                <w:sz w:val="21"/>
                <w:szCs w:val="21"/>
              </w:rPr>
            </w:pPr>
            <w:r w:rsidRPr="004214E8">
              <w:rPr>
                <w:b/>
                <w:sz w:val="21"/>
                <w:szCs w:val="21"/>
              </w:rPr>
              <w:t>1</w:t>
            </w:r>
          </w:p>
        </w:tc>
        <w:tc>
          <w:tcPr>
            <w:tcW w:w="1293" w:type="pct"/>
            <w:tcBorders>
              <w:top w:val="single" w:sz="4" w:space="0" w:color="auto"/>
              <w:left w:val="single" w:sz="12" w:space="0" w:color="auto"/>
              <w:bottom w:val="single" w:sz="12" w:space="0" w:color="auto"/>
              <w:right w:val="single" w:sz="12" w:space="0" w:color="auto"/>
            </w:tcBorders>
            <w:shd w:val="clear" w:color="auto" w:fill="auto"/>
            <w:vAlign w:val="center"/>
          </w:tcPr>
          <w:p w:rsidR="00D97567" w:rsidRPr="004214E8" w:rsidRDefault="00D97567" w:rsidP="00F01CBB">
            <w:pPr>
              <w:jc w:val="center"/>
              <w:rPr>
                <w:b/>
                <w:sz w:val="21"/>
                <w:szCs w:val="21"/>
              </w:rPr>
            </w:pPr>
            <w:r w:rsidRPr="004214E8">
              <w:rPr>
                <w:b/>
                <w:sz w:val="21"/>
                <w:szCs w:val="21"/>
              </w:rPr>
              <w:t>2</w:t>
            </w:r>
          </w:p>
        </w:tc>
        <w:tc>
          <w:tcPr>
            <w:tcW w:w="315" w:type="pct"/>
            <w:tcBorders>
              <w:top w:val="single" w:sz="4" w:space="0" w:color="auto"/>
              <w:left w:val="single" w:sz="12" w:space="0" w:color="auto"/>
              <w:bottom w:val="single" w:sz="12" w:space="0" w:color="auto"/>
              <w:right w:val="single" w:sz="12" w:space="0" w:color="auto"/>
            </w:tcBorders>
            <w:shd w:val="clear" w:color="auto" w:fill="auto"/>
            <w:vAlign w:val="center"/>
          </w:tcPr>
          <w:p w:rsidR="00D97567" w:rsidRPr="004214E8" w:rsidRDefault="00D97567" w:rsidP="00F01CBB">
            <w:pPr>
              <w:pStyle w:val="a7"/>
              <w:widowControl w:val="0"/>
              <w:suppressAutoHyphens/>
              <w:spacing w:before="0" w:beforeAutospacing="0" w:after="0" w:afterAutospacing="0"/>
              <w:jc w:val="center"/>
              <w:rPr>
                <w:b/>
                <w:sz w:val="21"/>
                <w:szCs w:val="21"/>
              </w:rPr>
            </w:pPr>
            <w:r w:rsidRPr="004214E8">
              <w:rPr>
                <w:b/>
                <w:sz w:val="21"/>
                <w:szCs w:val="21"/>
              </w:rPr>
              <w:t>3</w:t>
            </w:r>
          </w:p>
        </w:tc>
        <w:tc>
          <w:tcPr>
            <w:tcW w:w="258" w:type="pct"/>
            <w:tcBorders>
              <w:top w:val="single" w:sz="4" w:space="0" w:color="auto"/>
              <w:left w:val="single" w:sz="12" w:space="0" w:color="auto"/>
              <w:bottom w:val="single" w:sz="12" w:space="0" w:color="auto"/>
              <w:right w:val="single" w:sz="6" w:space="0" w:color="auto"/>
            </w:tcBorders>
            <w:shd w:val="clear" w:color="auto" w:fill="auto"/>
            <w:vAlign w:val="center"/>
          </w:tcPr>
          <w:p w:rsidR="00D97567" w:rsidRPr="004214E8" w:rsidRDefault="00D97567" w:rsidP="00F01CBB">
            <w:pPr>
              <w:pStyle w:val="a7"/>
              <w:widowControl w:val="0"/>
              <w:suppressAutoHyphens/>
              <w:spacing w:before="0" w:beforeAutospacing="0" w:after="0" w:afterAutospacing="0"/>
              <w:jc w:val="center"/>
              <w:rPr>
                <w:b/>
                <w:sz w:val="21"/>
                <w:szCs w:val="21"/>
              </w:rPr>
            </w:pPr>
            <w:r w:rsidRPr="004214E8">
              <w:rPr>
                <w:b/>
                <w:sz w:val="21"/>
                <w:szCs w:val="21"/>
              </w:rPr>
              <w:t>4</w:t>
            </w:r>
          </w:p>
        </w:tc>
        <w:tc>
          <w:tcPr>
            <w:tcW w:w="535" w:type="pct"/>
            <w:tcBorders>
              <w:top w:val="single" w:sz="12" w:space="0" w:color="auto"/>
              <w:left w:val="single" w:sz="6" w:space="0" w:color="auto"/>
              <w:bottom w:val="single" w:sz="12" w:space="0" w:color="auto"/>
              <w:right w:val="single" w:sz="6" w:space="0" w:color="auto"/>
            </w:tcBorders>
            <w:shd w:val="clear" w:color="auto" w:fill="auto"/>
            <w:vAlign w:val="center"/>
          </w:tcPr>
          <w:p w:rsidR="00D97567" w:rsidRPr="004214E8" w:rsidRDefault="00D97567" w:rsidP="00F01CBB">
            <w:pPr>
              <w:pStyle w:val="a7"/>
              <w:widowControl w:val="0"/>
              <w:suppressAutoHyphens/>
              <w:spacing w:before="0" w:beforeAutospacing="0" w:after="0" w:afterAutospacing="0"/>
              <w:jc w:val="center"/>
              <w:rPr>
                <w:b/>
                <w:sz w:val="21"/>
                <w:szCs w:val="21"/>
              </w:rPr>
            </w:pPr>
            <w:r w:rsidRPr="004214E8">
              <w:rPr>
                <w:b/>
                <w:sz w:val="21"/>
                <w:szCs w:val="21"/>
              </w:rPr>
              <w:t>5</w:t>
            </w:r>
          </w:p>
        </w:tc>
        <w:tc>
          <w:tcPr>
            <w:tcW w:w="376" w:type="pct"/>
            <w:tcBorders>
              <w:top w:val="single" w:sz="12" w:space="0" w:color="auto"/>
              <w:left w:val="single" w:sz="6" w:space="0" w:color="auto"/>
              <w:bottom w:val="single" w:sz="12" w:space="0" w:color="auto"/>
              <w:right w:val="single" w:sz="12" w:space="0" w:color="auto"/>
            </w:tcBorders>
            <w:shd w:val="clear" w:color="auto" w:fill="auto"/>
            <w:vAlign w:val="center"/>
          </w:tcPr>
          <w:p w:rsidR="00D97567" w:rsidRPr="004214E8" w:rsidRDefault="00D97567" w:rsidP="00F01CBB">
            <w:pPr>
              <w:pStyle w:val="a7"/>
              <w:widowControl w:val="0"/>
              <w:suppressAutoHyphens/>
              <w:spacing w:before="0" w:beforeAutospacing="0" w:after="0" w:afterAutospacing="0"/>
              <w:jc w:val="center"/>
              <w:rPr>
                <w:b/>
                <w:sz w:val="21"/>
                <w:szCs w:val="21"/>
              </w:rPr>
            </w:pPr>
            <w:r w:rsidRPr="004214E8">
              <w:rPr>
                <w:b/>
                <w:sz w:val="21"/>
                <w:szCs w:val="21"/>
              </w:rPr>
              <w:t>6</w:t>
            </w:r>
          </w:p>
        </w:tc>
        <w:tc>
          <w:tcPr>
            <w:tcW w:w="302" w:type="pct"/>
            <w:tcBorders>
              <w:top w:val="single" w:sz="12" w:space="0" w:color="auto"/>
              <w:left w:val="single" w:sz="12" w:space="0" w:color="auto"/>
              <w:bottom w:val="single" w:sz="12" w:space="0" w:color="auto"/>
              <w:right w:val="single" w:sz="4" w:space="0" w:color="auto"/>
            </w:tcBorders>
            <w:vAlign w:val="center"/>
          </w:tcPr>
          <w:p w:rsidR="00D97567" w:rsidRPr="004214E8" w:rsidRDefault="00D97567" w:rsidP="00F01CBB">
            <w:pPr>
              <w:pStyle w:val="a7"/>
              <w:widowControl w:val="0"/>
              <w:suppressAutoHyphens/>
              <w:spacing w:before="0" w:beforeAutospacing="0" w:after="0" w:afterAutospacing="0"/>
              <w:jc w:val="center"/>
              <w:rPr>
                <w:b/>
                <w:sz w:val="21"/>
                <w:szCs w:val="21"/>
              </w:rPr>
            </w:pPr>
            <w:r w:rsidRPr="004214E8">
              <w:rPr>
                <w:b/>
                <w:sz w:val="21"/>
                <w:szCs w:val="21"/>
              </w:rPr>
              <w:t>7</w:t>
            </w:r>
          </w:p>
        </w:tc>
        <w:tc>
          <w:tcPr>
            <w:tcW w:w="514" w:type="pct"/>
            <w:tcBorders>
              <w:top w:val="single" w:sz="12" w:space="0" w:color="auto"/>
              <w:left w:val="single" w:sz="4" w:space="0" w:color="auto"/>
              <w:bottom w:val="single" w:sz="12" w:space="0" w:color="auto"/>
              <w:right w:val="single" w:sz="12" w:space="0" w:color="auto"/>
            </w:tcBorders>
            <w:shd w:val="clear" w:color="auto" w:fill="auto"/>
            <w:vAlign w:val="center"/>
          </w:tcPr>
          <w:p w:rsidR="00D97567" w:rsidRPr="004214E8" w:rsidRDefault="00D97567" w:rsidP="00F01CBB">
            <w:pPr>
              <w:pStyle w:val="2"/>
              <w:widowControl w:val="0"/>
              <w:ind w:left="0" w:firstLine="0"/>
              <w:jc w:val="center"/>
              <w:rPr>
                <w:b/>
                <w:sz w:val="21"/>
                <w:szCs w:val="21"/>
              </w:rPr>
            </w:pPr>
            <w:r w:rsidRPr="004214E8">
              <w:rPr>
                <w:b/>
                <w:sz w:val="21"/>
                <w:szCs w:val="21"/>
              </w:rPr>
              <w:t>8</w:t>
            </w:r>
          </w:p>
        </w:tc>
        <w:tc>
          <w:tcPr>
            <w:tcW w:w="374" w:type="pct"/>
            <w:tcBorders>
              <w:left w:val="single" w:sz="12" w:space="0" w:color="auto"/>
              <w:bottom w:val="single" w:sz="12" w:space="0" w:color="auto"/>
              <w:right w:val="single" w:sz="12" w:space="0" w:color="auto"/>
            </w:tcBorders>
            <w:shd w:val="clear" w:color="auto" w:fill="auto"/>
            <w:vAlign w:val="center"/>
          </w:tcPr>
          <w:p w:rsidR="00D97567" w:rsidRPr="004214E8" w:rsidRDefault="00D97567" w:rsidP="00F01CBB">
            <w:pPr>
              <w:pStyle w:val="2"/>
              <w:widowControl w:val="0"/>
              <w:ind w:left="0" w:firstLine="0"/>
              <w:jc w:val="center"/>
              <w:rPr>
                <w:b/>
                <w:sz w:val="21"/>
                <w:szCs w:val="21"/>
              </w:rPr>
            </w:pPr>
            <w:r w:rsidRPr="004214E8">
              <w:rPr>
                <w:b/>
                <w:sz w:val="21"/>
                <w:szCs w:val="21"/>
              </w:rPr>
              <w:t>9</w:t>
            </w:r>
          </w:p>
        </w:tc>
        <w:tc>
          <w:tcPr>
            <w:tcW w:w="437" w:type="pct"/>
            <w:tcBorders>
              <w:left w:val="single" w:sz="12" w:space="0" w:color="auto"/>
              <w:bottom w:val="single" w:sz="12" w:space="0" w:color="auto"/>
              <w:right w:val="single" w:sz="12" w:space="0" w:color="auto"/>
            </w:tcBorders>
            <w:shd w:val="clear" w:color="auto" w:fill="auto"/>
            <w:vAlign w:val="center"/>
          </w:tcPr>
          <w:p w:rsidR="00D97567" w:rsidRPr="004214E8" w:rsidRDefault="00D97567" w:rsidP="00F01CBB">
            <w:pPr>
              <w:pStyle w:val="2"/>
              <w:widowControl w:val="0"/>
              <w:ind w:left="0" w:firstLine="0"/>
              <w:jc w:val="center"/>
              <w:rPr>
                <w:b/>
                <w:sz w:val="21"/>
                <w:szCs w:val="21"/>
              </w:rPr>
            </w:pPr>
            <w:r w:rsidRPr="004214E8">
              <w:rPr>
                <w:b/>
                <w:sz w:val="21"/>
                <w:szCs w:val="21"/>
              </w:rPr>
              <w:t>10</w:t>
            </w:r>
          </w:p>
        </w:tc>
      </w:tr>
      <w:tr w:rsidR="00A02191" w:rsidRPr="00A02191" w:rsidTr="007251D3">
        <w:trPr>
          <w:trHeight w:val="20"/>
        </w:trPr>
        <w:tc>
          <w:tcPr>
            <w:tcW w:w="596" w:type="pct"/>
            <w:tcBorders>
              <w:top w:val="single" w:sz="12" w:space="0" w:color="auto"/>
              <w:left w:val="single" w:sz="12" w:space="0" w:color="auto"/>
              <w:right w:val="single" w:sz="12" w:space="0" w:color="auto"/>
            </w:tcBorders>
            <w:vAlign w:val="center"/>
          </w:tcPr>
          <w:p w:rsidR="00A02191" w:rsidRPr="00A02191" w:rsidRDefault="00A02191" w:rsidP="00A02191">
            <w:pPr>
              <w:rPr>
                <w:bCs/>
              </w:rPr>
            </w:pPr>
            <w:r w:rsidRPr="00A02191">
              <w:rPr>
                <w:bCs/>
                <w:sz w:val="22"/>
                <w:szCs w:val="22"/>
              </w:rPr>
              <w:t>ОК 1 - ОК 9</w:t>
            </w:r>
          </w:p>
          <w:p w:rsidR="00A02191" w:rsidRPr="00A02191" w:rsidRDefault="00A02191" w:rsidP="00A02191">
            <w:pPr>
              <w:rPr>
                <w:bCs/>
                <w:lang w:val="en-US"/>
              </w:rPr>
            </w:pPr>
            <w:r w:rsidRPr="00A02191">
              <w:rPr>
                <w:bCs/>
                <w:sz w:val="22"/>
                <w:szCs w:val="22"/>
              </w:rPr>
              <w:t>ПК 6.1-6.5</w:t>
            </w:r>
          </w:p>
        </w:tc>
        <w:tc>
          <w:tcPr>
            <w:tcW w:w="1293" w:type="pct"/>
            <w:tcBorders>
              <w:top w:val="single" w:sz="12" w:space="0" w:color="auto"/>
              <w:left w:val="single" w:sz="12" w:space="0" w:color="auto"/>
              <w:bottom w:val="single" w:sz="4" w:space="0" w:color="auto"/>
              <w:right w:val="single" w:sz="12" w:space="0" w:color="auto"/>
            </w:tcBorders>
            <w:shd w:val="clear" w:color="auto" w:fill="auto"/>
            <w:vAlign w:val="center"/>
          </w:tcPr>
          <w:p w:rsidR="00A02191" w:rsidRPr="00A02191" w:rsidRDefault="00A02191" w:rsidP="00A02191">
            <w:r w:rsidRPr="00A02191">
              <w:rPr>
                <w:sz w:val="22"/>
                <w:szCs w:val="22"/>
              </w:rPr>
              <w:t>Управление структурным подразделением организации</w:t>
            </w:r>
          </w:p>
        </w:tc>
        <w:tc>
          <w:tcPr>
            <w:tcW w:w="315" w:type="pct"/>
            <w:tcBorders>
              <w:top w:val="single" w:sz="12" w:space="0" w:color="auto"/>
              <w:left w:val="single" w:sz="12" w:space="0" w:color="auto"/>
              <w:bottom w:val="single" w:sz="4" w:space="0" w:color="auto"/>
              <w:right w:val="single" w:sz="12" w:space="0" w:color="auto"/>
            </w:tcBorders>
            <w:shd w:val="clear" w:color="auto" w:fill="auto"/>
            <w:vAlign w:val="center"/>
          </w:tcPr>
          <w:p w:rsidR="00A02191" w:rsidRPr="00A02191" w:rsidRDefault="00A02191" w:rsidP="00A02191">
            <w:pPr>
              <w:pStyle w:val="a7"/>
              <w:widowControl w:val="0"/>
              <w:suppressAutoHyphens/>
              <w:spacing w:before="0" w:beforeAutospacing="0" w:after="0" w:afterAutospacing="0"/>
              <w:jc w:val="center"/>
              <w:rPr>
                <w:b/>
              </w:rPr>
            </w:pPr>
            <w:r>
              <w:rPr>
                <w:b/>
                <w:sz w:val="22"/>
                <w:szCs w:val="22"/>
              </w:rPr>
              <w:t>371</w:t>
            </w:r>
          </w:p>
        </w:tc>
        <w:tc>
          <w:tcPr>
            <w:tcW w:w="258" w:type="pct"/>
            <w:tcBorders>
              <w:top w:val="single" w:sz="12" w:space="0" w:color="auto"/>
              <w:left w:val="single" w:sz="12" w:space="0" w:color="auto"/>
              <w:bottom w:val="single" w:sz="4" w:space="0" w:color="auto"/>
              <w:right w:val="single" w:sz="4" w:space="0" w:color="auto"/>
            </w:tcBorders>
            <w:shd w:val="clear" w:color="auto" w:fill="auto"/>
            <w:vAlign w:val="center"/>
          </w:tcPr>
          <w:p w:rsidR="00A02191" w:rsidRPr="00A02191" w:rsidRDefault="007251D3" w:rsidP="00A02191">
            <w:pPr>
              <w:pStyle w:val="a7"/>
              <w:widowControl w:val="0"/>
              <w:suppressAutoHyphens/>
              <w:spacing w:before="0" w:beforeAutospacing="0" w:after="0" w:afterAutospacing="0"/>
              <w:jc w:val="center"/>
              <w:rPr>
                <w:b/>
              </w:rPr>
            </w:pPr>
            <w:r>
              <w:rPr>
                <w:b/>
                <w:sz w:val="22"/>
                <w:szCs w:val="22"/>
              </w:rPr>
              <w:t>205</w:t>
            </w:r>
          </w:p>
        </w:tc>
        <w:tc>
          <w:tcPr>
            <w:tcW w:w="535" w:type="pct"/>
            <w:tcBorders>
              <w:top w:val="single" w:sz="12" w:space="0" w:color="auto"/>
              <w:left w:val="single" w:sz="4" w:space="0" w:color="auto"/>
              <w:right w:val="single" w:sz="4" w:space="0" w:color="auto"/>
            </w:tcBorders>
            <w:shd w:val="clear" w:color="auto" w:fill="auto"/>
            <w:vAlign w:val="center"/>
          </w:tcPr>
          <w:p w:rsidR="00A02191" w:rsidRPr="00A02191" w:rsidRDefault="007251D3" w:rsidP="00A02191">
            <w:pPr>
              <w:pStyle w:val="ab"/>
              <w:jc w:val="center"/>
              <w:rPr>
                <w:b/>
                <w:sz w:val="22"/>
                <w:szCs w:val="22"/>
              </w:rPr>
            </w:pPr>
            <w:r>
              <w:rPr>
                <w:b/>
                <w:sz w:val="22"/>
                <w:szCs w:val="22"/>
              </w:rPr>
              <w:t>83</w:t>
            </w:r>
          </w:p>
        </w:tc>
        <w:tc>
          <w:tcPr>
            <w:tcW w:w="376" w:type="pct"/>
            <w:tcBorders>
              <w:top w:val="single" w:sz="12" w:space="0" w:color="auto"/>
              <w:left w:val="single" w:sz="4" w:space="0" w:color="auto"/>
              <w:right w:val="single" w:sz="12" w:space="0" w:color="auto"/>
            </w:tcBorders>
            <w:shd w:val="clear" w:color="auto" w:fill="auto"/>
            <w:vAlign w:val="center"/>
          </w:tcPr>
          <w:p w:rsidR="00A02191" w:rsidRPr="00A02191" w:rsidRDefault="007251D3" w:rsidP="00A02191">
            <w:pPr>
              <w:pStyle w:val="ab"/>
              <w:jc w:val="center"/>
              <w:rPr>
                <w:b/>
                <w:sz w:val="22"/>
                <w:szCs w:val="22"/>
              </w:rPr>
            </w:pPr>
            <w:r>
              <w:rPr>
                <w:b/>
                <w:sz w:val="22"/>
                <w:szCs w:val="22"/>
              </w:rPr>
              <w:t>14</w:t>
            </w:r>
          </w:p>
        </w:tc>
        <w:tc>
          <w:tcPr>
            <w:tcW w:w="302" w:type="pct"/>
            <w:tcBorders>
              <w:top w:val="single" w:sz="12" w:space="0" w:color="auto"/>
              <w:left w:val="single" w:sz="12" w:space="0" w:color="auto"/>
              <w:bottom w:val="single" w:sz="4" w:space="0" w:color="auto"/>
              <w:right w:val="single" w:sz="4" w:space="0" w:color="auto"/>
            </w:tcBorders>
            <w:vAlign w:val="center"/>
          </w:tcPr>
          <w:p w:rsidR="00A02191" w:rsidRPr="00A02191" w:rsidRDefault="007251D3" w:rsidP="00A02191">
            <w:pPr>
              <w:pStyle w:val="ab"/>
              <w:jc w:val="center"/>
              <w:rPr>
                <w:b/>
                <w:sz w:val="22"/>
                <w:szCs w:val="22"/>
              </w:rPr>
            </w:pPr>
            <w:r>
              <w:rPr>
                <w:b/>
                <w:sz w:val="22"/>
                <w:szCs w:val="22"/>
              </w:rPr>
              <w:t>138</w:t>
            </w:r>
          </w:p>
        </w:tc>
        <w:tc>
          <w:tcPr>
            <w:tcW w:w="514" w:type="pct"/>
            <w:tcBorders>
              <w:top w:val="single" w:sz="12" w:space="0" w:color="auto"/>
              <w:left w:val="single" w:sz="4" w:space="0" w:color="auto"/>
              <w:right w:val="single" w:sz="12" w:space="0" w:color="auto"/>
            </w:tcBorders>
            <w:shd w:val="clear" w:color="auto" w:fill="auto"/>
            <w:vAlign w:val="center"/>
          </w:tcPr>
          <w:p w:rsidR="00A02191" w:rsidRPr="00A02191" w:rsidRDefault="00A02191" w:rsidP="00A02191">
            <w:pPr>
              <w:pStyle w:val="2"/>
              <w:widowControl w:val="0"/>
              <w:ind w:left="0" w:firstLine="0"/>
              <w:jc w:val="center"/>
              <w:rPr>
                <w:b/>
              </w:rPr>
            </w:pPr>
          </w:p>
        </w:tc>
        <w:tc>
          <w:tcPr>
            <w:tcW w:w="374" w:type="pct"/>
            <w:tcBorders>
              <w:top w:val="single" w:sz="12" w:space="0" w:color="auto"/>
              <w:left w:val="single" w:sz="12" w:space="0" w:color="auto"/>
              <w:bottom w:val="single" w:sz="4" w:space="0" w:color="auto"/>
              <w:right w:val="single" w:sz="12" w:space="0" w:color="auto"/>
            </w:tcBorders>
            <w:shd w:val="clear" w:color="auto" w:fill="auto"/>
            <w:vAlign w:val="center"/>
          </w:tcPr>
          <w:p w:rsidR="00A02191" w:rsidRPr="00A02191" w:rsidRDefault="007251D3" w:rsidP="00A02191">
            <w:pPr>
              <w:pStyle w:val="a7"/>
              <w:widowControl w:val="0"/>
              <w:suppressAutoHyphens/>
              <w:spacing w:before="0" w:beforeAutospacing="0" w:after="0" w:afterAutospacing="0"/>
              <w:jc w:val="center"/>
              <w:rPr>
                <w:b/>
              </w:rPr>
            </w:pPr>
            <w:r>
              <w:rPr>
                <w:b/>
                <w:sz w:val="22"/>
                <w:szCs w:val="22"/>
              </w:rPr>
              <w:t>-</w:t>
            </w:r>
          </w:p>
        </w:tc>
        <w:tc>
          <w:tcPr>
            <w:tcW w:w="437" w:type="pct"/>
            <w:tcBorders>
              <w:top w:val="single" w:sz="12" w:space="0" w:color="auto"/>
              <w:left w:val="single" w:sz="12" w:space="0" w:color="auto"/>
              <w:bottom w:val="single" w:sz="4" w:space="0" w:color="auto"/>
              <w:right w:val="single" w:sz="12" w:space="0" w:color="auto"/>
            </w:tcBorders>
            <w:shd w:val="clear" w:color="auto" w:fill="auto"/>
            <w:vAlign w:val="center"/>
          </w:tcPr>
          <w:p w:rsidR="00A02191" w:rsidRPr="00A02191" w:rsidRDefault="00A02191" w:rsidP="00A02191">
            <w:pPr>
              <w:pStyle w:val="a7"/>
              <w:widowControl w:val="0"/>
              <w:suppressAutoHyphens/>
              <w:spacing w:before="0" w:beforeAutospacing="0" w:after="0" w:afterAutospacing="0"/>
              <w:jc w:val="center"/>
              <w:rPr>
                <w:b/>
              </w:rPr>
            </w:pPr>
          </w:p>
        </w:tc>
      </w:tr>
      <w:tr w:rsidR="00A02191" w:rsidRPr="00A02191" w:rsidTr="007251D3">
        <w:trPr>
          <w:trHeight w:val="20"/>
        </w:trPr>
        <w:tc>
          <w:tcPr>
            <w:tcW w:w="596" w:type="pct"/>
            <w:tcBorders>
              <w:left w:val="single" w:sz="12" w:space="0" w:color="auto"/>
              <w:right w:val="single" w:sz="12" w:space="0" w:color="auto"/>
            </w:tcBorders>
            <w:vAlign w:val="center"/>
          </w:tcPr>
          <w:p w:rsidR="00A02191" w:rsidRPr="00A02191" w:rsidRDefault="00A02191" w:rsidP="00A02191">
            <w:pPr>
              <w:rPr>
                <w:bCs/>
              </w:rPr>
            </w:pPr>
            <w:r w:rsidRPr="00A02191">
              <w:rPr>
                <w:bCs/>
                <w:sz w:val="22"/>
                <w:szCs w:val="22"/>
              </w:rPr>
              <w:t>ОК 1 - ОК 9</w:t>
            </w:r>
          </w:p>
          <w:p w:rsidR="00A02191" w:rsidRPr="00A02191" w:rsidRDefault="00A02191" w:rsidP="00A02191">
            <w:pPr>
              <w:rPr>
                <w:bCs/>
                <w:lang w:val="en-US"/>
              </w:rPr>
            </w:pPr>
            <w:r w:rsidRPr="00A02191">
              <w:rPr>
                <w:bCs/>
                <w:sz w:val="22"/>
                <w:szCs w:val="22"/>
              </w:rPr>
              <w:t>ПК 6.1-6.5</w:t>
            </w:r>
          </w:p>
        </w:tc>
        <w:tc>
          <w:tcPr>
            <w:tcW w:w="1293" w:type="pct"/>
            <w:tcBorders>
              <w:top w:val="single" w:sz="4" w:space="0" w:color="auto"/>
              <w:left w:val="single" w:sz="12" w:space="0" w:color="auto"/>
              <w:bottom w:val="single" w:sz="4" w:space="0" w:color="auto"/>
              <w:right w:val="single" w:sz="12" w:space="0" w:color="auto"/>
            </w:tcBorders>
            <w:shd w:val="clear" w:color="auto" w:fill="auto"/>
            <w:vAlign w:val="center"/>
          </w:tcPr>
          <w:p w:rsidR="00A02191" w:rsidRPr="00A02191" w:rsidRDefault="00A02191" w:rsidP="00A02191">
            <w:pPr>
              <w:rPr>
                <w:rFonts w:eastAsia="Calibri"/>
                <w:bCs/>
              </w:rPr>
            </w:pPr>
            <w:r w:rsidRPr="00A02191">
              <w:rPr>
                <w:rFonts w:eastAsia="Calibri"/>
                <w:bCs/>
                <w:sz w:val="22"/>
                <w:szCs w:val="22"/>
              </w:rPr>
              <w:t>Бухгалтерский учёт в общественном питании</w:t>
            </w:r>
          </w:p>
        </w:tc>
        <w:tc>
          <w:tcPr>
            <w:tcW w:w="315" w:type="pct"/>
            <w:tcBorders>
              <w:top w:val="single" w:sz="4" w:space="0" w:color="auto"/>
              <w:left w:val="single" w:sz="12" w:space="0" w:color="auto"/>
              <w:bottom w:val="single" w:sz="4" w:space="0" w:color="auto"/>
              <w:right w:val="single" w:sz="12" w:space="0" w:color="auto"/>
            </w:tcBorders>
            <w:shd w:val="clear" w:color="auto" w:fill="auto"/>
            <w:vAlign w:val="center"/>
          </w:tcPr>
          <w:p w:rsidR="00A02191" w:rsidRPr="00A02191" w:rsidRDefault="00A02191" w:rsidP="00A02191">
            <w:pPr>
              <w:pStyle w:val="a7"/>
              <w:widowControl w:val="0"/>
              <w:suppressAutoHyphens/>
              <w:spacing w:before="0" w:beforeAutospacing="0" w:after="0" w:afterAutospacing="0"/>
              <w:jc w:val="center"/>
              <w:rPr>
                <w:b/>
              </w:rPr>
            </w:pPr>
            <w:r>
              <w:rPr>
                <w:b/>
                <w:sz w:val="22"/>
                <w:szCs w:val="22"/>
              </w:rPr>
              <w:t>78</w:t>
            </w:r>
          </w:p>
        </w:tc>
        <w:tc>
          <w:tcPr>
            <w:tcW w:w="258" w:type="pct"/>
            <w:tcBorders>
              <w:top w:val="single" w:sz="4" w:space="0" w:color="auto"/>
              <w:left w:val="single" w:sz="12" w:space="0" w:color="auto"/>
              <w:bottom w:val="single" w:sz="4" w:space="0" w:color="auto"/>
              <w:right w:val="single" w:sz="4" w:space="0" w:color="auto"/>
            </w:tcBorders>
            <w:shd w:val="clear" w:color="auto" w:fill="auto"/>
            <w:vAlign w:val="center"/>
          </w:tcPr>
          <w:p w:rsidR="00A02191" w:rsidRPr="00A02191" w:rsidRDefault="007251D3" w:rsidP="00A02191">
            <w:pPr>
              <w:pStyle w:val="a7"/>
              <w:widowControl w:val="0"/>
              <w:suppressAutoHyphens/>
              <w:spacing w:before="0" w:beforeAutospacing="0" w:after="0" w:afterAutospacing="0"/>
              <w:jc w:val="center"/>
              <w:rPr>
                <w:b/>
              </w:rPr>
            </w:pPr>
            <w:r>
              <w:rPr>
                <w:b/>
                <w:sz w:val="22"/>
                <w:szCs w:val="22"/>
              </w:rPr>
              <w:t>64</w:t>
            </w:r>
          </w:p>
        </w:tc>
        <w:tc>
          <w:tcPr>
            <w:tcW w:w="535" w:type="pct"/>
            <w:tcBorders>
              <w:top w:val="single" w:sz="4" w:space="0" w:color="auto"/>
              <w:left w:val="single" w:sz="4" w:space="0" w:color="auto"/>
              <w:right w:val="single" w:sz="4" w:space="0" w:color="auto"/>
            </w:tcBorders>
            <w:shd w:val="clear" w:color="auto" w:fill="auto"/>
            <w:vAlign w:val="center"/>
          </w:tcPr>
          <w:p w:rsidR="00A02191" w:rsidRPr="00A02191" w:rsidRDefault="007251D3" w:rsidP="00A02191">
            <w:pPr>
              <w:pStyle w:val="ab"/>
              <w:jc w:val="center"/>
              <w:rPr>
                <w:b/>
                <w:sz w:val="22"/>
                <w:szCs w:val="22"/>
              </w:rPr>
            </w:pPr>
            <w:r>
              <w:rPr>
                <w:b/>
                <w:sz w:val="22"/>
                <w:szCs w:val="22"/>
              </w:rPr>
              <w:t>26</w:t>
            </w:r>
          </w:p>
        </w:tc>
        <w:tc>
          <w:tcPr>
            <w:tcW w:w="376" w:type="pct"/>
            <w:tcBorders>
              <w:top w:val="single" w:sz="4" w:space="0" w:color="auto"/>
              <w:left w:val="single" w:sz="4" w:space="0" w:color="auto"/>
              <w:right w:val="single" w:sz="12" w:space="0" w:color="auto"/>
            </w:tcBorders>
            <w:shd w:val="clear" w:color="auto" w:fill="auto"/>
            <w:vAlign w:val="center"/>
          </w:tcPr>
          <w:p w:rsidR="00A02191" w:rsidRPr="00A02191" w:rsidRDefault="00A02191" w:rsidP="00A02191">
            <w:pPr>
              <w:pStyle w:val="ab"/>
              <w:jc w:val="center"/>
              <w:rPr>
                <w:b/>
                <w:sz w:val="22"/>
                <w:szCs w:val="22"/>
              </w:rPr>
            </w:pPr>
          </w:p>
        </w:tc>
        <w:tc>
          <w:tcPr>
            <w:tcW w:w="302" w:type="pct"/>
            <w:tcBorders>
              <w:top w:val="single" w:sz="4" w:space="0" w:color="auto"/>
              <w:left w:val="single" w:sz="12" w:space="0" w:color="auto"/>
              <w:bottom w:val="single" w:sz="4" w:space="0" w:color="auto"/>
              <w:right w:val="single" w:sz="4" w:space="0" w:color="auto"/>
            </w:tcBorders>
            <w:vAlign w:val="center"/>
          </w:tcPr>
          <w:p w:rsidR="00A02191" w:rsidRPr="00A02191" w:rsidRDefault="007251D3" w:rsidP="00A02191">
            <w:pPr>
              <w:pStyle w:val="ab"/>
              <w:jc w:val="center"/>
              <w:rPr>
                <w:b/>
                <w:sz w:val="22"/>
                <w:szCs w:val="22"/>
              </w:rPr>
            </w:pPr>
            <w:r>
              <w:rPr>
                <w:b/>
                <w:sz w:val="22"/>
                <w:szCs w:val="22"/>
              </w:rPr>
              <w:t>12</w:t>
            </w:r>
          </w:p>
        </w:tc>
        <w:tc>
          <w:tcPr>
            <w:tcW w:w="514" w:type="pct"/>
            <w:tcBorders>
              <w:top w:val="single" w:sz="4" w:space="0" w:color="auto"/>
              <w:left w:val="single" w:sz="4" w:space="0" w:color="auto"/>
              <w:right w:val="single" w:sz="12" w:space="0" w:color="auto"/>
            </w:tcBorders>
            <w:shd w:val="clear" w:color="auto" w:fill="auto"/>
            <w:vAlign w:val="center"/>
          </w:tcPr>
          <w:p w:rsidR="00A02191" w:rsidRPr="00A02191" w:rsidRDefault="00A02191" w:rsidP="00A02191">
            <w:pPr>
              <w:pStyle w:val="2"/>
              <w:widowControl w:val="0"/>
              <w:ind w:left="0" w:firstLine="0"/>
              <w:jc w:val="center"/>
              <w:rPr>
                <w:b/>
              </w:rPr>
            </w:pPr>
          </w:p>
        </w:tc>
        <w:tc>
          <w:tcPr>
            <w:tcW w:w="374" w:type="pct"/>
            <w:tcBorders>
              <w:top w:val="single" w:sz="4" w:space="0" w:color="auto"/>
              <w:left w:val="single" w:sz="12" w:space="0" w:color="auto"/>
              <w:bottom w:val="single" w:sz="4" w:space="0" w:color="auto"/>
              <w:right w:val="single" w:sz="12" w:space="0" w:color="auto"/>
            </w:tcBorders>
            <w:shd w:val="clear" w:color="auto" w:fill="auto"/>
            <w:vAlign w:val="center"/>
          </w:tcPr>
          <w:p w:rsidR="00A02191" w:rsidRPr="00A02191" w:rsidRDefault="007251D3" w:rsidP="00A02191">
            <w:pPr>
              <w:pStyle w:val="a7"/>
              <w:widowControl w:val="0"/>
              <w:suppressAutoHyphens/>
              <w:spacing w:before="0" w:beforeAutospacing="0" w:after="0" w:afterAutospacing="0"/>
              <w:jc w:val="center"/>
              <w:rPr>
                <w:b/>
              </w:rPr>
            </w:pPr>
            <w:r>
              <w:rPr>
                <w:b/>
                <w:sz w:val="22"/>
                <w:szCs w:val="22"/>
              </w:rPr>
              <w:t>-</w:t>
            </w:r>
          </w:p>
        </w:tc>
        <w:tc>
          <w:tcPr>
            <w:tcW w:w="437" w:type="pct"/>
            <w:tcBorders>
              <w:top w:val="single" w:sz="4" w:space="0" w:color="auto"/>
              <w:left w:val="single" w:sz="12" w:space="0" w:color="auto"/>
              <w:bottom w:val="single" w:sz="4" w:space="0" w:color="auto"/>
              <w:right w:val="single" w:sz="12" w:space="0" w:color="auto"/>
            </w:tcBorders>
            <w:shd w:val="clear" w:color="auto" w:fill="auto"/>
            <w:vAlign w:val="center"/>
          </w:tcPr>
          <w:p w:rsidR="00A02191" w:rsidRPr="00A02191" w:rsidRDefault="00A02191" w:rsidP="00A02191">
            <w:pPr>
              <w:pStyle w:val="a7"/>
              <w:widowControl w:val="0"/>
              <w:suppressAutoHyphens/>
              <w:spacing w:before="0" w:beforeAutospacing="0" w:after="0" w:afterAutospacing="0"/>
              <w:jc w:val="center"/>
              <w:rPr>
                <w:b/>
              </w:rPr>
            </w:pPr>
          </w:p>
        </w:tc>
      </w:tr>
      <w:tr w:rsidR="00A02191" w:rsidRPr="00A02191" w:rsidTr="007251D3">
        <w:trPr>
          <w:trHeight w:val="20"/>
        </w:trPr>
        <w:tc>
          <w:tcPr>
            <w:tcW w:w="596" w:type="pct"/>
            <w:tcBorders>
              <w:left w:val="single" w:sz="12" w:space="0" w:color="auto"/>
              <w:bottom w:val="single" w:sz="4" w:space="0" w:color="auto"/>
              <w:right w:val="single" w:sz="12" w:space="0" w:color="auto"/>
            </w:tcBorders>
            <w:vAlign w:val="center"/>
          </w:tcPr>
          <w:p w:rsidR="00A02191" w:rsidRPr="00A02191" w:rsidRDefault="00A02191" w:rsidP="00A02191">
            <w:pPr>
              <w:rPr>
                <w:bCs/>
              </w:rPr>
            </w:pPr>
            <w:r w:rsidRPr="00A02191">
              <w:rPr>
                <w:bCs/>
                <w:sz w:val="22"/>
                <w:szCs w:val="22"/>
              </w:rPr>
              <w:t>ОК 1 - ОК 9</w:t>
            </w:r>
          </w:p>
          <w:p w:rsidR="00A02191" w:rsidRPr="00A02191" w:rsidRDefault="00A02191" w:rsidP="00A02191">
            <w:pPr>
              <w:rPr>
                <w:bCs/>
                <w:lang w:val="en-US"/>
              </w:rPr>
            </w:pPr>
            <w:r w:rsidRPr="00A02191">
              <w:rPr>
                <w:bCs/>
                <w:sz w:val="22"/>
                <w:szCs w:val="22"/>
              </w:rPr>
              <w:t>ПК 6.1-6.5</w:t>
            </w:r>
          </w:p>
        </w:tc>
        <w:tc>
          <w:tcPr>
            <w:tcW w:w="1293" w:type="pct"/>
            <w:tcBorders>
              <w:top w:val="single" w:sz="4" w:space="0" w:color="auto"/>
              <w:left w:val="single" w:sz="12" w:space="0" w:color="auto"/>
              <w:bottom w:val="single" w:sz="4" w:space="0" w:color="auto"/>
              <w:right w:val="single" w:sz="12" w:space="0" w:color="auto"/>
            </w:tcBorders>
            <w:shd w:val="clear" w:color="auto" w:fill="auto"/>
            <w:vAlign w:val="center"/>
          </w:tcPr>
          <w:p w:rsidR="00A02191" w:rsidRPr="00A02191" w:rsidRDefault="00A02191" w:rsidP="00A02191">
            <w:r w:rsidRPr="00A02191">
              <w:rPr>
                <w:sz w:val="22"/>
                <w:szCs w:val="22"/>
              </w:rPr>
              <w:t>Экономика организации</w:t>
            </w:r>
          </w:p>
        </w:tc>
        <w:tc>
          <w:tcPr>
            <w:tcW w:w="315" w:type="pct"/>
            <w:tcBorders>
              <w:top w:val="single" w:sz="4" w:space="0" w:color="auto"/>
              <w:left w:val="single" w:sz="12" w:space="0" w:color="auto"/>
              <w:bottom w:val="single" w:sz="4" w:space="0" w:color="auto"/>
              <w:right w:val="single" w:sz="12" w:space="0" w:color="auto"/>
            </w:tcBorders>
            <w:shd w:val="clear" w:color="auto" w:fill="auto"/>
            <w:vAlign w:val="center"/>
          </w:tcPr>
          <w:p w:rsidR="00A02191" w:rsidRPr="00A02191" w:rsidRDefault="00A02191" w:rsidP="00A02191">
            <w:pPr>
              <w:pStyle w:val="a7"/>
              <w:widowControl w:val="0"/>
              <w:suppressAutoHyphens/>
              <w:spacing w:before="0" w:beforeAutospacing="0" w:after="0" w:afterAutospacing="0"/>
              <w:jc w:val="center"/>
              <w:rPr>
                <w:b/>
              </w:rPr>
            </w:pPr>
            <w:r>
              <w:rPr>
                <w:b/>
                <w:sz w:val="22"/>
                <w:szCs w:val="22"/>
              </w:rPr>
              <w:t>64</w:t>
            </w:r>
          </w:p>
        </w:tc>
        <w:tc>
          <w:tcPr>
            <w:tcW w:w="258" w:type="pct"/>
            <w:tcBorders>
              <w:top w:val="single" w:sz="4" w:space="0" w:color="auto"/>
              <w:left w:val="single" w:sz="12" w:space="0" w:color="auto"/>
              <w:bottom w:val="single" w:sz="4" w:space="0" w:color="auto"/>
              <w:right w:val="single" w:sz="4" w:space="0" w:color="auto"/>
            </w:tcBorders>
            <w:shd w:val="clear" w:color="auto" w:fill="auto"/>
            <w:vAlign w:val="center"/>
          </w:tcPr>
          <w:p w:rsidR="00A02191" w:rsidRPr="00A02191" w:rsidRDefault="007251D3" w:rsidP="00A02191">
            <w:pPr>
              <w:pStyle w:val="a7"/>
              <w:widowControl w:val="0"/>
              <w:suppressAutoHyphens/>
              <w:spacing w:before="0" w:beforeAutospacing="0" w:after="0" w:afterAutospacing="0"/>
              <w:jc w:val="center"/>
              <w:rPr>
                <w:b/>
              </w:rPr>
            </w:pPr>
            <w:r>
              <w:rPr>
                <w:b/>
                <w:sz w:val="22"/>
                <w:szCs w:val="22"/>
              </w:rPr>
              <w:t>50</w:t>
            </w:r>
          </w:p>
        </w:tc>
        <w:tc>
          <w:tcPr>
            <w:tcW w:w="535" w:type="pct"/>
            <w:tcBorders>
              <w:top w:val="single" w:sz="4" w:space="0" w:color="auto"/>
              <w:left w:val="single" w:sz="4" w:space="0" w:color="auto"/>
              <w:right w:val="single" w:sz="4" w:space="0" w:color="auto"/>
            </w:tcBorders>
            <w:shd w:val="clear" w:color="auto" w:fill="auto"/>
            <w:vAlign w:val="center"/>
          </w:tcPr>
          <w:p w:rsidR="00A02191" w:rsidRPr="00A02191" w:rsidRDefault="007251D3" w:rsidP="00A02191">
            <w:pPr>
              <w:pStyle w:val="ab"/>
              <w:jc w:val="center"/>
              <w:rPr>
                <w:b/>
                <w:sz w:val="22"/>
                <w:szCs w:val="22"/>
              </w:rPr>
            </w:pPr>
            <w:r>
              <w:rPr>
                <w:b/>
                <w:sz w:val="22"/>
                <w:szCs w:val="22"/>
              </w:rPr>
              <w:t>18</w:t>
            </w:r>
          </w:p>
        </w:tc>
        <w:tc>
          <w:tcPr>
            <w:tcW w:w="376" w:type="pct"/>
            <w:tcBorders>
              <w:top w:val="single" w:sz="4" w:space="0" w:color="auto"/>
              <w:left w:val="single" w:sz="4" w:space="0" w:color="auto"/>
              <w:right w:val="single" w:sz="12" w:space="0" w:color="auto"/>
            </w:tcBorders>
            <w:shd w:val="clear" w:color="auto" w:fill="auto"/>
            <w:vAlign w:val="center"/>
          </w:tcPr>
          <w:p w:rsidR="00A02191" w:rsidRPr="00A02191" w:rsidRDefault="00A02191" w:rsidP="00A02191">
            <w:pPr>
              <w:pStyle w:val="ab"/>
              <w:jc w:val="center"/>
              <w:rPr>
                <w:b/>
                <w:sz w:val="22"/>
                <w:szCs w:val="22"/>
              </w:rPr>
            </w:pPr>
          </w:p>
        </w:tc>
        <w:tc>
          <w:tcPr>
            <w:tcW w:w="302" w:type="pct"/>
            <w:tcBorders>
              <w:top w:val="single" w:sz="4" w:space="0" w:color="auto"/>
              <w:left w:val="single" w:sz="12" w:space="0" w:color="auto"/>
              <w:bottom w:val="single" w:sz="4" w:space="0" w:color="auto"/>
              <w:right w:val="single" w:sz="4" w:space="0" w:color="auto"/>
            </w:tcBorders>
            <w:vAlign w:val="center"/>
          </w:tcPr>
          <w:p w:rsidR="00A02191" w:rsidRPr="00A02191" w:rsidRDefault="007251D3" w:rsidP="00A02191">
            <w:pPr>
              <w:pStyle w:val="ab"/>
              <w:jc w:val="center"/>
              <w:rPr>
                <w:b/>
                <w:sz w:val="22"/>
                <w:szCs w:val="22"/>
              </w:rPr>
            </w:pPr>
            <w:r>
              <w:rPr>
                <w:b/>
                <w:sz w:val="22"/>
                <w:szCs w:val="22"/>
              </w:rPr>
              <w:t>12</w:t>
            </w:r>
          </w:p>
        </w:tc>
        <w:tc>
          <w:tcPr>
            <w:tcW w:w="514" w:type="pct"/>
            <w:tcBorders>
              <w:top w:val="single" w:sz="4" w:space="0" w:color="auto"/>
              <w:left w:val="single" w:sz="4" w:space="0" w:color="auto"/>
              <w:right w:val="single" w:sz="12" w:space="0" w:color="auto"/>
            </w:tcBorders>
            <w:shd w:val="clear" w:color="auto" w:fill="auto"/>
            <w:vAlign w:val="center"/>
          </w:tcPr>
          <w:p w:rsidR="00A02191" w:rsidRPr="00A02191" w:rsidRDefault="00A02191" w:rsidP="00A02191">
            <w:pPr>
              <w:pStyle w:val="2"/>
              <w:widowControl w:val="0"/>
              <w:ind w:left="0" w:firstLine="0"/>
              <w:jc w:val="center"/>
              <w:rPr>
                <w:b/>
              </w:rPr>
            </w:pPr>
          </w:p>
        </w:tc>
        <w:tc>
          <w:tcPr>
            <w:tcW w:w="374" w:type="pct"/>
            <w:tcBorders>
              <w:top w:val="single" w:sz="4" w:space="0" w:color="auto"/>
              <w:left w:val="single" w:sz="12" w:space="0" w:color="auto"/>
              <w:bottom w:val="single" w:sz="4" w:space="0" w:color="auto"/>
              <w:right w:val="single" w:sz="12" w:space="0" w:color="auto"/>
            </w:tcBorders>
            <w:shd w:val="clear" w:color="auto" w:fill="auto"/>
            <w:vAlign w:val="center"/>
          </w:tcPr>
          <w:p w:rsidR="00A02191" w:rsidRPr="00A02191" w:rsidRDefault="007251D3" w:rsidP="00A02191">
            <w:pPr>
              <w:pStyle w:val="a7"/>
              <w:widowControl w:val="0"/>
              <w:suppressAutoHyphens/>
              <w:spacing w:before="0" w:beforeAutospacing="0" w:after="0" w:afterAutospacing="0"/>
              <w:jc w:val="center"/>
              <w:rPr>
                <w:b/>
              </w:rPr>
            </w:pPr>
            <w:r>
              <w:rPr>
                <w:b/>
                <w:sz w:val="22"/>
                <w:szCs w:val="22"/>
              </w:rPr>
              <w:t>-</w:t>
            </w:r>
          </w:p>
        </w:tc>
        <w:tc>
          <w:tcPr>
            <w:tcW w:w="437" w:type="pct"/>
            <w:tcBorders>
              <w:top w:val="single" w:sz="4" w:space="0" w:color="auto"/>
              <w:left w:val="single" w:sz="12" w:space="0" w:color="auto"/>
              <w:bottom w:val="single" w:sz="4" w:space="0" w:color="auto"/>
              <w:right w:val="single" w:sz="12" w:space="0" w:color="auto"/>
            </w:tcBorders>
            <w:shd w:val="clear" w:color="auto" w:fill="auto"/>
            <w:vAlign w:val="center"/>
          </w:tcPr>
          <w:p w:rsidR="00A02191" w:rsidRPr="00A02191" w:rsidRDefault="00A02191" w:rsidP="00A02191">
            <w:pPr>
              <w:pStyle w:val="a7"/>
              <w:widowControl w:val="0"/>
              <w:suppressAutoHyphens/>
              <w:spacing w:before="0" w:beforeAutospacing="0" w:after="0" w:afterAutospacing="0"/>
              <w:jc w:val="center"/>
              <w:rPr>
                <w:b/>
              </w:rPr>
            </w:pPr>
          </w:p>
        </w:tc>
      </w:tr>
      <w:tr w:rsidR="00A02191" w:rsidRPr="00A02191" w:rsidTr="007251D3">
        <w:trPr>
          <w:trHeight w:val="20"/>
        </w:trPr>
        <w:tc>
          <w:tcPr>
            <w:tcW w:w="596" w:type="pct"/>
            <w:tcBorders>
              <w:top w:val="single" w:sz="4" w:space="0" w:color="auto"/>
              <w:left w:val="single" w:sz="12" w:space="0" w:color="auto"/>
              <w:bottom w:val="single" w:sz="4" w:space="0" w:color="auto"/>
              <w:right w:val="single" w:sz="12" w:space="0" w:color="auto"/>
            </w:tcBorders>
            <w:vAlign w:val="center"/>
          </w:tcPr>
          <w:p w:rsidR="00A02191" w:rsidRPr="00A02191" w:rsidRDefault="00A02191" w:rsidP="00A02191">
            <w:pPr>
              <w:rPr>
                <w:bCs/>
              </w:rPr>
            </w:pPr>
            <w:r w:rsidRPr="00A02191">
              <w:rPr>
                <w:bCs/>
                <w:sz w:val="22"/>
                <w:szCs w:val="22"/>
              </w:rPr>
              <w:t>ОК 1 - ОК 9</w:t>
            </w:r>
          </w:p>
          <w:p w:rsidR="00A02191" w:rsidRPr="00A02191" w:rsidRDefault="00A02191" w:rsidP="00A02191">
            <w:pPr>
              <w:rPr>
                <w:bCs/>
                <w:lang w:val="en-US"/>
              </w:rPr>
            </w:pPr>
            <w:r w:rsidRPr="00A02191">
              <w:rPr>
                <w:bCs/>
                <w:sz w:val="22"/>
                <w:szCs w:val="22"/>
              </w:rPr>
              <w:t>ПК 6.1-6.5</w:t>
            </w:r>
          </w:p>
        </w:tc>
        <w:tc>
          <w:tcPr>
            <w:tcW w:w="1293" w:type="pct"/>
            <w:tcBorders>
              <w:top w:val="single" w:sz="4" w:space="0" w:color="auto"/>
              <w:left w:val="single" w:sz="12" w:space="0" w:color="auto"/>
              <w:bottom w:val="single" w:sz="4" w:space="0" w:color="auto"/>
              <w:right w:val="single" w:sz="12" w:space="0" w:color="auto"/>
            </w:tcBorders>
            <w:shd w:val="clear" w:color="auto" w:fill="auto"/>
            <w:vAlign w:val="center"/>
          </w:tcPr>
          <w:p w:rsidR="00A02191" w:rsidRPr="00A02191" w:rsidRDefault="00A02191" w:rsidP="00A02191">
            <w:pPr>
              <w:widowControl w:val="0"/>
              <w:autoSpaceDE w:val="0"/>
              <w:autoSpaceDN w:val="0"/>
              <w:adjustRightInd w:val="0"/>
              <w:rPr>
                <w:bCs/>
              </w:rPr>
            </w:pPr>
            <w:r w:rsidRPr="00A02191">
              <w:rPr>
                <w:bCs/>
                <w:sz w:val="22"/>
                <w:szCs w:val="22"/>
              </w:rPr>
              <w:t>Психология и этика профессиональной деятельности</w:t>
            </w:r>
          </w:p>
        </w:tc>
        <w:tc>
          <w:tcPr>
            <w:tcW w:w="315" w:type="pct"/>
            <w:tcBorders>
              <w:top w:val="single" w:sz="4" w:space="0" w:color="auto"/>
              <w:left w:val="single" w:sz="12" w:space="0" w:color="auto"/>
              <w:bottom w:val="single" w:sz="4" w:space="0" w:color="auto"/>
              <w:right w:val="single" w:sz="12" w:space="0" w:color="auto"/>
            </w:tcBorders>
            <w:shd w:val="clear" w:color="auto" w:fill="auto"/>
            <w:vAlign w:val="center"/>
          </w:tcPr>
          <w:p w:rsidR="00A02191" w:rsidRPr="00A02191" w:rsidRDefault="00A02191" w:rsidP="00A02191">
            <w:pPr>
              <w:pStyle w:val="2"/>
              <w:widowControl w:val="0"/>
              <w:ind w:left="0" w:firstLine="0"/>
              <w:jc w:val="center"/>
              <w:rPr>
                <w:b/>
              </w:rPr>
            </w:pPr>
            <w:r>
              <w:rPr>
                <w:b/>
                <w:sz w:val="22"/>
                <w:szCs w:val="22"/>
              </w:rPr>
              <w:t>54</w:t>
            </w:r>
          </w:p>
        </w:tc>
        <w:tc>
          <w:tcPr>
            <w:tcW w:w="258" w:type="pct"/>
            <w:tcBorders>
              <w:top w:val="single" w:sz="4" w:space="0" w:color="auto"/>
              <w:left w:val="single" w:sz="12" w:space="0" w:color="auto"/>
              <w:bottom w:val="single" w:sz="4" w:space="0" w:color="auto"/>
              <w:right w:val="single" w:sz="4" w:space="0" w:color="auto"/>
            </w:tcBorders>
            <w:shd w:val="clear" w:color="auto" w:fill="auto"/>
            <w:vAlign w:val="center"/>
          </w:tcPr>
          <w:p w:rsidR="00A02191" w:rsidRPr="00A02191" w:rsidRDefault="007251D3" w:rsidP="00A02191">
            <w:pPr>
              <w:pStyle w:val="2"/>
              <w:widowControl w:val="0"/>
              <w:ind w:left="0" w:firstLine="0"/>
              <w:jc w:val="center"/>
              <w:rPr>
                <w:b/>
              </w:rPr>
            </w:pPr>
            <w:r>
              <w:rPr>
                <w:b/>
                <w:sz w:val="22"/>
                <w:szCs w:val="22"/>
              </w:rPr>
              <w:t>39</w:t>
            </w:r>
          </w:p>
        </w:tc>
        <w:tc>
          <w:tcPr>
            <w:tcW w:w="535" w:type="pct"/>
            <w:tcBorders>
              <w:left w:val="single" w:sz="4" w:space="0" w:color="auto"/>
              <w:bottom w:val="single" w:sz="4" w:space="0" w:color="auto"/>
              <w:right w:val="single" w:sz="4" w:space="0" w:color="auto"/>
            </w:tcBorders>
            <w:shd w:val="clear" w:color="auto" w:fill="auto"/>
            <w:vAlign w:val="center"/>
          </w:tcPr>
          <w:p w:rsidR="00A02191" w:rsidRPr="00A02191" w:rsidRDefault="007251D3" w:rsidP="00A02191">
            <w:pPr>
              <w:pStyle w:val="ab"/>
              <w:jc w:val="center"/>
              <w:rPr>
                <w:b/>
                <w:sz w:val="22"/>
                <w:szCs w:val="22"/>
              </w:rPr>
            </w:pPr>
            <w:r>
              <w:rPr>
                <w:b/>
                <w:sz w:val="22"/>
                <w:szCs w:val="22"/>
              </w:rPr>
              <w:t>19</w:t>
            </w:r>
          </w:p>
        </w:tc>
        <w:tc>
          <w:tcPr>
            <w:tcW w:w="376" w:type="pct"/>
            <w:tcBorders>
              <w:left w:val="single" w:sz="4" w:space="0" w:color="auto"/>
              <w:bottom w:val="single" w:sz="4" w:space="0" w:color="auto"/>
              <w:right w:val="single" w:sz="12" w:space="0" w:color="auto"/>
            </w:tcBorders>
            <w:shd w:val="clear" w:color="auto" w:fill="auto"/>
            <w:vAlign w:val="center"/>
          </w:tcPr>
          <w:p w:rsidR="00A02191" w:rsidRPr="00A02191" w:rsidRDefault="00A02191" w:rsidP="00A02191">
            <w:pPr>
              <w:pStyle w:val="ab"/>
              <w:jc w:val="center"/>
              <w:rPr>
                <w:b/>
                <w:sz w:val="22"/>
                <w:szCs w:val="22"/>
              </w:rPr>
            </w:pPr>
          </w:p>
        </w:tc>
        <w:tc>
          <w:tcPr>
            <w:tcW w:w="302" w:type="pct"/>
            <w:tcBorders>
              <w:top w:val="single" w:sz="4" w:space="0" w:color="auto"/>
              <w:left w:val="single" w:sz="12" w:space="0" w:color="auto"/>
              <w:bottom w:val="single" w:sz="4" w:space="0" w:color="auto"/>
              <w:right w:val="single" w:sz="4" w:space="0" w:color="auto"/>
            </w:tcBorders>
            <w:vAlign w:val="center"/>
          </w:tcPr>
          <w:p w:rsidR="00A02191" w:rsidRPr="00A02191" w:rsidRDefault="007251D3" w:rsidP="00A02191">
            <w:pPr>
              <w:pStyle w:val="ab"/>
              <w:jc w:val="center"/>
              <w:rPr>
                <w:b/>
                <w:sz w:val="22"/>
                <w:szCs w:val="22"/>
              </w:rPr>
            </w:pPr>
            <w:r>
              <w:rPr>
                <w:b/>
                <w:sz w:val="22"/>
                <w:szCs w:val="22"/>
              </w:rPr>
              <w:t>13</w:t>
            </w:r>
          </w:p>
        </w:tc>
        <w:tc>
          <w:tcPr>
            <w:tcW w:w="514" w:type="pct"/>
            <w:tcBorders>
              <w:left w:val="single" w:sz="4" w:space="0" w:color="auto"/>
              <w:bottom w:val="single" w:sz="4" w:space="0" w:color="auto"/>
              <w:right w:val="single" w:sz="12" w:space="0" w:color="auto"/>
            </w:tcBorders>
            <w:shd w:val="clear" w:color="auto" w:fill="auto"/>
            <w:vAlign w:val="center"/>
          </w:tcPr>
          <w:p w:rsidR="00A02191" w:rsidRPr="00A02191" w:rsidRDefault="00A02191" w:rsidP="00A02191">
            <w:pPr>
              <w:pStyle w:val="2"/>
              <w:widowControl w:val="0"/>
              <w:ind w:left="0" w:firstLine="0"/>
              <w:jc w:val="center"/>
              <w:rPr>
                <w:b/>
              </w:rPr>
            </w:pPr>
          </w:p>
        </w:tc>
        <w:tc>
          <w:tcPr>
            <w:tcW w:w="374" w:type="pct"/>
            <w:tcBorders>
              <w:top w:val="single" w:sz="4" w:space="0" w:color="auto"/>
              <w:left w:val="single" w:sz="12" w:space="0" w:color="auto"/>
              <w:bottom w:val="single" w:sz="4" w:space="0" w:color="auto"/>
              <w:right w:val="single" w:sz="12" w:space="0" w:color="auto"/>
            </w:tcBorders>
            <w:shd w:val="clear" w:color="auto" w:fill="auto"/>
            <w:vAlign w:val="center"/>
          </w:tcPr>
          <w:p w:rsidR="00A02191" w:rsidRPr="00A02191" w:rsidRDefault="007251D3" w:rsidP="00A02191">
            <w:pPr>
              <w:pStyle w:val="2"/>
              <w:widowControl w:val="0"/>
              <w:ind w:left="0" w:firstLine="0"/>
              <w:jc w:val="center"/>
              <w:rPr>
                <w:b/>
              </w:rPr>
            </w:pPr>
            <w:r>
              <w:rPr>
                <w:b/>
                <w:sz w:val="22"/>
                <w:szCs w:val="22"/>
              </w:rPr>
              <w:t>-</w:t>
            </w:r>
          </w:p>
        </w:tc>
        <w:tc>
          <w:tcPr>
            <w:tcW w:w="437" w:type="pct"/>
            <w:tcBorders>
              <w:top w:val="single" w:sz="4" w:space="0" w:color="auto"/>
              <w:left w:val="single" w:sz="12" w:space="0" w:color="auto"/>
              <w:bottom w:val="single" w:sz="4" w:space="0" w:color="auto"/>
              <w:right w:val="single" w:sz="12" w:space="0" w:color="auto"/>
            </w:tcBorders>
            <w:shd w:val="clear" w:color="auto" w:fill="auto"/>
            <w:vAlign w:val="center"/>
          </w:tcPr>
          <w:p w:rsidR="00A02191" w:rsidRPr="00A02191" w:rsidRDefault="00A02191" w:rsidP="00A02191">
            <w:pPr>
              <w:pStyle w:val="2"/>
              <w:widowControl w:val="0"/>
              <w:ind w:left="0" w:firstLine="0"/>
              <w:jc w:val="center"/>
              <w:rPr>
                <w:b/>
              </w:rPr>
            </w:pPr>
          </w:p>
        </w:tc>
      </w:tr>
      <w:tr w:rsidR="007251D3" w:rsidRPr="00A02191" w:rsidTr="007251D3">
        <w:trPr>
          <w:trHeight w:val="20"/>
        </w:trPr>
        <w:tc>
          <w:tcPr>
            <w:tcW w:w="596" w:type="pct"/>
            <w:tcBorders>
              <w:top w:val="single" w:sz="4" w:space="0" w:color="auto"/>
              <w:left w:val="single" w:sz="12" w:space="0" w:color="auto"/>
              <w:bottom w:val="single" w:sz="4" w:space="0" w:color="auto"/>
              <w:right w:val="single" w:sz="12" w:space="0" w:color="auto"/>
            </w:tcBorders>
            <w:vAlign w:val="center"/>
          </w:tcPr>
          <w:p w:rsidR="007251D3" w:rsidRPr="00A02191" w:rsidRDefault="007251D3" w:rsidP="00A02191">
            <w:pPr>
              <w:rPr>
                <w:bCs/>
              </w:rPr>
            </w:pPr>
            <w:r w:rsidRPr="00A02191">
              <w:rPr>
                <w:bCs/>
                <w:sz w:val="22"/>
                <w:szCs w:val="22"/>
              </w:rPr>
              <w:t>ОК 1 - ОК 9</w:t>
            </w:r>
          </w:p>
          <w:p w:rsidR="007251D3" w:rsidRPr="00A02191" w:rsidRDefault="007251D3" w:rsidP="00A02191">
            <w:pPr>
              <w:rPr>
                <w:bCs/>
                <w:lang w:val="en-US"/>
              </w:rPr>
            </w:pPr>
            <w:r w:rsidRPr="00A02191">
              <w:rPr>
                <w:bCs/>
                <w:sz w:val="22"/>
                <w:szCs w:val="22"/>
              </w:rPr>
              <w:t>ПК 6.1-6.5</w:t>
            </w:r>
          </w:p>
        </w:tc>
        <w:tc>
          <w:tcPr>
            <w:tcW w:w="1293" w:type="pct"/>
            <w:tcBorders>
              <w:top w:val="single" w:sz="4" w:space="0" w:color="auto"/>
              <w:left w:val="single" w:sz="12" w:space="0" w:color="auto"/>
              <w:bottom w:val="single" w:sz="4" w:space="0" w:color="auto"/>
              <w:right w:val="single" w:sz="12" w:space="0" w:color="auto"/>
            </w:tcBorders>
            <w:shd w:val="clear" w:color="auto" w:fill="auto"/>
            <w:vAlign w:val="center"/>
          </w:tcPr>
          <w:p w:rsidR="007251D3" w:rsidRPr="00A02191" w:rsidRDefault="007251D3" w:rsidP="00A02191">
            <w:pPr>
              <w:widowControl w:val="0"/>
              <w:autoSpaceDE w:val="0"/>
              <w:autoSpaceDN w:val="0"/>
              <w:adjustRightInd w:val="0"/>
              <w:rPr>
                <w:rFonts w:eastAsia="Calibri"/>
                <w:bCs/>
              </w:rPr>
            </w:pPr>
            <w:r w:rsidRPr="00A02191">
              <w:rPr>
                <w:rFonts w:eastAsia="Calibri"/>
                <w:bCs/>
                <w:sz w:val="22"/>
                <w:szCs w:val="22"/>
              </w:rPr>
              <w:t>Производственная практика</w:t>
            </w:r>
          </w:p>
        </w:tc>
        <w:tc>
          <w:tcPr>
            <w:tcW w:w="315" w:type="pct"/>
            <w:tcBorders>
              <w:top w:val="single" w:sz="4" w:space="0" w:color="auto"/>
              <w:left w:val="single" w:sz="12" w:space="0" w:color="auto"/>
              <w:bottom w:val="single" w:sz="4" w:space="0" w:color="auto"/>
              <w:right w:val="single" w:sz="12" w:space="0" w:color="auto"/>
            </w:tcBorders>
            <w:shd w:val="clear" w:color="auto" w:fill="auto"/>
            <w:vAlign w:val="center"/>
          </w:tcPr>
          <w:p w:rsidR="007251D3" w:rsidRPr="00A02191" w:rsidRDefault="007251D3" w:rsidP="00A02191">
            <w:pPr>
              <w:pStyle w:val="2"/>
              <w:widowControl w:val="0"/>
              <w:ind w:left="0" w:firstLine="0"/>
              <w:jc w:val="center"/>
              <w:rPr>
                <w:b/>
              </w:rPr>
            </w:pPr>
            <w:r>
              <w:rPr>
                <w:b/>
                <w:sz w:val="22"/>
                <w:szCs w:val="22"/>
              </w:rPr>
              <w:t>72</w:t>
            </w:r>
          </w:p>
        </w:tc>
        <w:tc>
          <w:tcPr>
            <w:tcW w:w="258" w:type="pct"/>
            <w:tcBorders>
              <w:top w:val="single" w:sz="4" w:space="0" w:color="auto"/>
              <w:left w:val="single" w:sz="12" w:space="0" w:color="auto"/>
              <w:bottom w:val="single" w:sz="4" w:space="0" w:color="auto"/>
              <w:right w:val="single" w:sz="4" w:space="0" w:color="auto"/>
            </w:tcBorders>
            <w:shd w:val="clear" w:color="auto" w:fill="auto"/>
            <w:vAlign w:val="center"/>
          </w:tcPr>
          <w:p w:rsidR="007251D3" w:rsidRPr="00A02191" w:rsidRDefault="007251D3" w:rsidP="00A02191">
            <w:pPr>
              <w:pStyle w:val="2"/>
              <w:widowControl w:val="0"/>
              <w:ind w:left="0" w:firstLine="0"/>
              <w:jc w:val="center"/>
              <w:rPr>
                <w:b/>
              </w:rPr>
            </w:pPr>
            <w:r>
              <w:rPr>
                <w:b/>
                <w:sz w:val="22"/>
                <w:szCs w:val="22"/>
              </w:rPr>
              <w:t>72</w:t>
            </w:r>
          </w:p>
        </w:tc>
        <w:tc>
          <w:tcPr>
            <w:tcW w:w="2101" w:type="pct"/>
            <w:gridSpan w:val="5"/>
            <w:tcBorders>
              <w:left w:val="single" w:sz="4" w:space="0" w:color="auto"/>
              <w:bottom w:val="single" w:sz="4" w:space="0" w:color="auto"/>
              <w:right w:val="single" w:sz="12" w:space="0" w:color="auto"/>
            </w:tcBorders>
            <w:shd w:val="clear" w:color="auto" w:fill="BFBFBF" w:themeFill="background1" w:themeFillShade="BF"/>
            <w:vAlign w:val="center"/>
          </w:tcPr>
          <w:p w:rsidR="007251D3" w:rsidRPr="00A02191" w:rsidRDefault="007251D3" w:rsidP="00A02191">
            <w:pPr>
              <w:pStyle w:val="2"/>
              <w:widowControl w:val="0"/>
              <w:ind w:left="0" w:firstLine="0"/>
              <w:jc w:val="center"/>
              <w:rPr>
                <w:b/>
              </w:rPr>
            </w:pPr>
          </w:p>
        </w:tc>
        <w:tc>
          <w:tcPr>
            <w:tcW w:w="437" w:type="pct"/>
            <w:tcBorders>
              <w:top w:val="single" w:sz="4" w:space="0" w:color="auto"/>
              <w:left w:val="single" w:sz="12" w:space="0" w:color="auto"/>
              <w:bottom w:val="single" w:sz="4" w:space="0" w:color="auto"/>
              <w:right w:val="single" w:sz="12" w:space="0" w:color="auto"/>
            </w:tcBorders>
            <w:shd w:val="clear" w:color="auto" w:fill="auto"/>
            <w:vAlign w:val="center"/>
          </w:tcPr>
          <w:p w:rsidR="007251D3" w:rsidRPr="00A02191" w:rsidRDefault="007251D3" w:rsidP="00A02191">
            <w:pPr>
              <w:pStyle w:val="2"/>
              <w:widowControl w:val="0"/>
              <w:ind w:left="0" w:firstLine="0"/>
              <w:jc w:val="center"/>
              <w:rPr>
                <w:b/>
              </w:rPr>
            </w:pPr>
            <w:r>
              <w:rPr>
                <w:b/>
                <w:sz w:val="22"/>
                <w:szCs w:val="22"/>
              </w:rPr>
              <w:t>72</w:t>
            </w:r>
          </w:p>
        </w:tc>
      </w:tr>
      <w:tr w:rsidR="007251D3" w:rsidRPr="00A02191" w:rsidTr="007251D3">
        <w:trPr>
          <w:trHeight w:val="20"/>
        </w:trPr>
        <w:tc>
          <w:tcPr>
            <w:tcW w:w="596" w:type="pct"/>
            <w:tcBorders>
              <w:top w:val="single" w:sz="4" w:space="0" w:color="auto"/>
              <w:left w:val="single" w:sz="12" w:space="0" w:color="auto"/>
              <w:bottom w:val="single" w:sz="4" w:space="0" w:color="auto"/>
              <w:right w:val="single" w:sz="12" w:space="0" w:color="auto"/>
            </w:tcBorders>
            <w:vAlign w:val="center"/>
          </w:tcPr>
          <w:p w:rsidR="007251D3" w:rsidRPr="00A02191" w:rsidRDefault="007251D3" w:rsidP="00A02191">
            <w:pPr>
              <w:rPr>
                <w:bCs/>
              </w:rPr>
            </w:pPr>
            <w:r w:rsidRPr="00A02191">
              <w:rPr>
                <w:bCs/>
                <w:sz w:val="22"/>
                <w:szCs w:val="22"/>
              </w:rPr>
              <w:t>ОК 1 - ОК 9</w:t>
            </w:r>
          </w:p>
          <w:p w:rsidR="007251D3" w:rsidRPr="00A02191" w:rsidRDefault="007251D3" w:rsidP="00A02191">
            <w:pPr>
              <w:rPr>
                <w:bCs/>
                <w:lang w:val="en-US"/>
              </w:rPr>
            </w:pPr>
            <w:r w:rsidRPr="00A02191">
              <w:rPr>
                <w:bCs/>
                <w:sz w:val="22"/>
                <w:szCs w:val="22"/>
              </w:rPr>
              <w:t>ПК 6.1-6.5</w:t>
            </w:r>
          </w:p>
        </w:tc>
        <w:tc>
          <w:tcPr>
            <w:tcW w:w="1293" w:type="pct"/>
            <w:tcBorders>
              <w:top w:val="single" w:sz="4" w:space="0" w:color="auto"/>
              <w:left w:val="single" w:sz="12" w:space="0" w:color="auto"/>
              <w:bottom w:val="single" w:sz="4" w:space="0" w:color="auto"/>
              <w:right w:val="single" w:sz="12" w:space="0" w:color="auto"/>
            </w:tcBorders>
            <w:shd w:val="clear" w:color="auto" w:fill="auto"/>
            <w:vAlign w:val="center"/>
          </w:tcPr>
          <w:p w:rsidR="007251D3" w:rsidRPr="00A02191" w:rsidRDefault="007251D3" w:rsidP="00A02191">
            <w:pPr>
              <w:widowControl w:val="0"/>
              <w:autoSpaceDE w:val="0"/>
              <w:autoSpaceDN w:val="0"/>
              <w:adjustRightInd w:val="0"/>
              <w:rPr>
                <w:rFonts w:eastAsia="Calibri"/>
                <w:bCs/>
              </w:rPr>
            </w:pPr>
            <w:r w:rsidRPr="00A02191">
              <w:rPr>
                <w:rFonts w:eastAsia="Calibri"/>
                <w:bCs/>
                <w:sz w:val="22"/>
                <w:szCs w:val="22"/>
              </w:rPr>
              <w:t>Квалификационный экзамен</w:t>
            </w:r>
          </w:p>
        </w:tc>
        <w:tc>
          <w:tcPr>
            <w:tcW w:w="3111" w:type="pct"/>
            <w:gridSpan w:val="8"/>
            <w:tcBorders>
              <w:top w:val="single" w:sz="4" w:space="0" w:color="auto"/>
              <w:left w:val="single" w:sz="12" w:space="0" w:color="auto"/>
              <w:bottom w:val="single" w:sz="4" w:space="0" w:color="auto"/>
              <w:right w:val="single" w:sz="12" w:space="0" w:color="auto"/>
            </w:tcBorders>
            <w:shd w:val="clear" w:color="auto" w:fill="BFBFBF" w:themeFill="background1" w:themeFillShade="BF"/>
            <w:vAlign w:val="center"/>
          </w:tcPr>
          <w:p w:rsidR="007251D3" w:rsidRPr="00A02191" w:rsidRDefault="007251D3" w:rsidP="00A02191">
            <w:pPr>
              <w:pStyle w:val="2"/>
              <w:widowControl w:val="0"/>
              <w:ind w:left="0" w:firstLine="0"/>
              <w:jc w:val="center"/>
              <w:rPr>
                <w:b/>
              </w:rPr>
            </w:pPr>
          </w:p>
        </w:tc>
      </w:tr>
      <w:tr w:rsidR="007251D3" w:rsidRPr="00A02191" w:rsidTr="007251D3">
        <w:trPr>
          <w:trHeight w:val="20"/>
        </w:trPr>
        <w:tc>
          <w:tcPr>
            <w:tcW w:w="596" w:type="pct"/>
            <w:tcBorders>
              <w:top w:val="single" w:sz="12" w:space="0" w:color="auto"/>
              <w:left w:val="single" w:sz="12" w:space="0" w:color="auto"/>
              <w:bottom w:val="single" w:sz="12" w:space="0" w:color="auto"/>
              <w:right w:val="single" w:sz="12" w:space="0" w:color="auto"/>
            </w:tcBorders>
          </w:tcPr>
          <w:p w:rsidR="007251D3" w:rsidRPr="00A02191" w:rsidRDefault="007251D3" w:rsidP="007251D3">
            <w:pPr>
              <w:pStyle w:val="2"/>
              <w:widowControl w:val="0"/>
              <w:ind w:left="0" w:firstLine="0"/>
              <w:rPr>
                <w:b/>
              </w:rPr>
            </w:pPr>
          </w:p>
        </w:tc>
        <w:tc>
          <w:tcPr>
            <w:tcW w:w="1293" w:type="pct"/>
            <w:tcBorders>
              <w:top w:val="single" w:sz="12" w:space="0" w:color="auto"/>
              <w:left w:val="single" w:sz="12" w:space="0" w:color="auto"/>
              <w:bottom w:val="single" w:sz="12" w:space="0" w:color="auto"/>
              <w:right w:val="single" w:sz="12" w:space="0" w:color="auto"/>
            </w:tcBorders>
            <w:shd w:val="clear" w:color="auto" w:fill="auto"/>
          </w:tcPr>
          <w:p w:rsidR="007251D3" w:rsidRPr="00A02191" w:rsidRDefault="007251D3" w:rsidP="007251D3">
            <w:pPr>
              <w:pStyle w:val="2"/>
              <w:widowControl w:val="0"/>
              <w:ind w:left="0" w:firstLine="0"/>
              <w:jc w:val="both"/>
              <w:rPr>
                <w:b/>
              </w:rPr>
            </w:pPr>
            <w:r w:rsidRPr="00A02191">
              <w:rPr>
                <w:b/>
                <w:sz w:val="22"/>
                <w:szCs w:val="22"/>
              </w:rPr>
              <w:t>Всего:</w:t>
            </w:r>
          </w:p>
        </w:tc>
        <w:tc>
          <w:tcPr>
            <w:tcW w:w="315" w:type="pct"/>
            <w:tcBorders>
              <w:top w:val="single" w:sz="12" w:space="0" w:color="auto"/>
              <w:left w:val="single" w:sz="12" w:space="0" w:color="auto"/>
              <w:bottom w:val="single" w:sz="12" w:space="0" w:color="auto"/>
              <w:right w:val="single" w:sz="4" w:space="0" w:color="auto"/>
            </w:tcBorders>
            <w:shd w:val="clear" w:color="auto" w:fill="auto"/>
            <w:vAlign w:val="center"/>
          </w:tcPr>
          <w:p w:rsidR="007251D3" w:rsidRPr="00A02191" w:rsidRDefault="007251D3" w:rsidP="007251D3">
            <w:pPr>
              <w:jc w:val="center"/>
              <w:rPr>
                <w:b/>
              </w:rPr>
            </w:pPr>
            <w:r>
              <w:rPr>
                <w:b/>
                <w:sz w:val="22"/>
                <w:szCs w:val="22"/>
              </w:rPr>
              <w:t>639</w:t>
            </w:r>
          </w:p>
        </w:tc>
        <w:tc>
          <w:tcPr>
            <w:tcW w:w="258" w:type="pct"/>
            <w:tcBorders>
              <w:top w:val="single" w:sz="12" w:space="0" w:color="auto"/>
              <w:left w:val="single" w:sz="4" w:space="0" w:color="auto"/>
              <w:bottom w:val="single" w:sz="12" w:space="0" w:color="auto"/>
              <w:right w:val="single" w:sz="4" w:space="0" w:color="auto"/>
            </w:tcBorders>
            <w:shd w:val="clear" w:color="auto" w:fill="auto"/>
            <w:vAlign w:val="center"/>
          </w:tcPr>
          <w:p w:rsidR="007251D3" w:rsidRPr="00A02191" w:rsidRDefault="007251D3" w:rsidP="007251D3">
            <w:pPr>
              <w:jc w:val="center"/>
              <w:rPr>
                <w:b/>
              </w:rPr>
            </w:pPr>
            <w:r>
              <w:rPr>
                <w:b/>
                <w:sz w:val="22"/>
                <w:szCs w:val="22"/>
              </w:rPr>
              <w:t>430</w:t>
            </w:r>
          </w:p>
        </w:tc>
        <w:tc>
          <w:tcPr>
            <w:tcW w:w="535" w:type="pct"/>
            <w:tcBorders>
              <w:top w:val="single" w:sz="12" w:space="0" w:color="auto"/>
              <w:left w:val="single" w:sz="4" w:space="0" w:color="auto"/>
              <w:bottom w:val="single" w:sz="12" w:space="0" w:color="auto"/>
              <w:right w:val="single" w:sz="12" w:space="0" w:color="auto"/>
            </w:tcBorders>
            <w:shd w:val="clear" w:color="auto" w:fill="auto"/>
            <w:vAlign w:val="center"/>
          </w:tcPr>
          <w:p w:rsidR="007251D3" w:rsidRPr="00A02191" w:rsidRDefault="007251D3" w:rsidP="007251D3">
            <w:pPr>
              <w:jc w:val="center"/>
              <w:rPr>
                <w:b/>
              </w:rPr>
            </w:pPr>
            <w:r>
              <w:rPr>
                <w:b/>
                <w:sz w:val="22"/>
                <w:szCs w:val="22"/>
              </w:rPr>
              <w:t>146</w:t>
            </w:r>
          </w:p>
        </w:tc>
        <w:tc>
          <w:tcPr>
            <w:tcW w:w="376" w:type="pct"/>
            <w:tcBorders>
              <w:top w:val="single" w:sz="12" w:space="0" w:color="auto"/>
              <w:left w:val="single" w:sz="4" w:space="0" w:color="auto"/>
              <w:bottom w:val="single" w:sz="12" w:space="0" w:color="auto"/>
              <w:right w:val="single" w:sz="12" w:space="0" w:color="auto"/>
            </w:tcBorders>
            <w:shd w:val="clear" w:color="auto" w:fill="auto"/>
            <w:vAlign w:val="center"/>
          </w:tcPr>
          <w:p w:rsidR="007251D3" w:rsidRPr="00A02191" w:rsidRDefault="007251D3" w:rsidP="007251D3">
            <w:pPr>
              <w:jc w:val="center"/>
              <w:rPr>
                <w:b/>
              </w:rPr>
            </w:pPr>
            <w:r>
              <w:rPr>
                <w:b/>
                <w:sz w:val="22"/>
                <w:szCs w:val="22"/>
              </w:rPr>
              <w:t>14</w:t>
            </w:r>
          </w:p>
        </w:tc>
        <w:tc>
          <w:tcPr>
            <w:tcW w:w="302" w:type="pct"/>
            <w:tcBorders>
              <w:top w:val="single" w:sz="12" w:space="0" w:color="auto"/>
              <w:left w:val="single" w:sz="12" w:space="0" w:color="auto"/>
              <w:bottom w:val="single" w:sz="12" w:space="0" w:color="auto"/>
              <w:right w:val="single" w:sz="12" w:space="0" w:color="auto"/>
            </w:tcBorders>
            <w:vAlign w:val="center"/>
          </w:tcPr>
          <w:p w:rsidR="007251D3" w:rsidRPr="00A02191" w:rsidRDefault="007251D3" w:rsidP="007251D3">
            <w:pPr>
              <w:jc w:val="center"/>
              <w:rPr>
                <w:b/>
              </w:rPr>
            </w:pPr>
            <w:r>
              <w:rPr>
                <w:b/>
                <w:sz w:val="22"/>
                <w:szCs w:val="22"/>
              </w:rPr>
              <w:t>175</w:t>
            </w:r>
          </w:p>
        </w:tc>
        <w:tc>
          <w:tcPr>
            <w:tcW w:w="514" w:type="pct"/>
            <w:tcBorders>
              <w:top w:val="single" w:sz="12" w:space="0" w:color="auto"/>
              <w:left w:val="single" w:sz="4" w:space="0" w:color="auto"/>
              <w:bottom w:val="single" w:sz="12" w:space="0" w:color="auto"/>
              <w:right w:val="single" w:sz="12" w:space="0" w:color="auto"/>
            </w:tcBorders>
            <w:shd w:val="clear" w:color="auto" w:fill="auto"/>
            <w:vAlign w:val="center"/>
          </w:tcPr>
          <w:p w:rsidR="007251D3" w:rsidRPr="00A02191" w:rsidRDefault="007251D3" w:rsidP="007251D3">
            <w:pPr>
              <w:jc w:val="center"/>
              <w:rPr>
                <w:b/>
              </w:rPr>
            </w:pPr>
          </w:p>
        </w:tc>
        <w:tc>
          <w:tcPr>
            <w:tcW w:w="374" w:type="pct"/>
            <w:tcBorders>
              <w:top w:val="single" w:sz="12" w:space="0" w:color="auto"/>
              <w:left w:val="single" w:sz="12" w:space="0" w:color="auto"/>
              <w:bottom w:val="single" w:sz="12" w:space="0" w:color="auto"/>
              <w:right w:val="single" w:sz="12" w:space="0" w:color="auto"/>
            </w:tcBorders>
            <w:shd w:val="clear" w:color="auto" w:fill="auto"/>
            <w:vAlign w:val="center"/>
          </w:tcPr>
          <w:p w:rsidR="007251D3" w:rsidRPr="00A02191" w:rsidRDefault="007251D3" w:rsidP="007251D3">
            <w:pPr>
              <w:jc w:val="center"/>
              <w:rPr>
                <w:b/>
              </w:rPr>
            </w:pPr>
          </w:p>
        </w:tc>
        <w:tc>
          <w:tcPr>
            <w:tcW w:w="437" w:type="pct"/>
            <w:tcBorders>
              <w:top w:val="single" w:sz="12" w:space="0" w:color="auto"/>
              <w:left w:val="single" w:sz="12" w:space="0" w:color="auto"/>
              <w:bottom w:val="single" w:sz="12" w:space="0" w:color="auto"/>
              <w:right w:val="single" w:sz="12" w:space="0" w:color="auto"/>
            </w:tcBorders>
            <w:shd w:val="clear" w:color="auto" w:fill="auto"/>
            <w:vAlign w:val="center"/>
          </w:tcPr>
          <w:p w:rsidR="007251D3" w:rsidRPr="00A02191" w:rsidRDefault="007251D3" w:rsidP="007251D3">
            <w:pPr>
              <w:jc w:val="center"/>
              <w:rPr>
                <w:b/>
              </w:rPr>
            </w:pPr>
            <w:r>
              <w:rPr>
                <w:b/>
                <w:sz w:val="22"/>
                <w:szCs w:val="22"/>
              </w:rPr>
              <w:t>72</w:t>
            </w:r>
          </w:p>
        </w:tc>
      </w:tr>
    </w:tbl>
    <w:p w:rsidR="00D97567" w:rsidRDefault="00D97567" w:rsidP="00D97567">
      <w:pPr>
        <w:rPr>
          <w:sz w:val="28"/>
        </w:rPr>
      </w:pPr>
      <w:r>
        <w:rPr>
          <w:sz w:val="28"/>
        </w:rPr>
        <w:br w:type="page"/>
      </w:r>
    </w:p>
    <w:p w:rsidR="007251D3" w:rsidRPr="0048369F" w:rsidRDefault="007251D3" w:rsidP="007251D3">
      <w:pPr>
        <w:jc w:val="both"/>
        <w:rPr>
          <w:b/>
        </w:rPr>
      </w:pPr>
      <w:r w:rsidRPr="005C1C7A">
        <w:rPr>
          <w:b/>
          <w:caps/>
        </w:rPr>
        <w:lastRenderedPageBreak/>
        <w:t xml:space="preserve">3.2. </w:t>
      </w:r>
      <w:r w:rsidRPr="005C1C7A">
        <w:rPr>
          <w:b/>
        </w:rPr>
        <w:t>Содержание обучения по профессиональному модулю (ПМ)</w:t>
      </w:r>
    </w:p>
    <w:p w:rsidR="007251D3" w:rsidRDefault="007251D3"/>
    <w:tbl>
      <w:tblPr>
        <w:tblpPr w:leftFromText="180" w:rightFromText="180" w:vertAnchor="text" w:tblpXSpec="center" w:tblpY="1"/>
        <w:tblOverlap w:val="neve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9"/>
        <w:gridCol w:w="559"/>
        <w:gridCol w:w="56"/>
        <w:gridCol w:w="9018"/>
        <w:gridCol w:w="1106"/>
        <w:gridCol w:w="1228"/>
      </w:tblGrid>
      <w:tr w:rsidR="009C3B09" w:rsidRPr="007251D3" w:rsidTr="009C3B09">
        <w:trPr>
          <w:trHeight w:val="20"/>
        </w:trPr>
        <w:tc>
          <w:tcPr>
            <w:tcW w:w="975" w:type="pct"/>
            <w:shd w:val="clear" w:color="auto" w:fill="auto"/>
            <w:vAlign w:val="center"/>
          </w:tcPr>
          <w:p w:rsidR="00D97567" w:rsidRPr="007251D3" w:rsidRDefault="00D97567" w:rsidP="007251D3">
            <w:pPr>
              <w:jc w:val="center"/>
              <w:rPr>
                <w:b/>
                <w:sz w:val="20"/>
                <w:szCs w:val="20"/>
              </w:rPr>
            </w:pPr>
            <w:r w:rsidRPr="007251D3">
              <w:rPr>
                <w:b/>
                <w:bCs/>
                <w:sz w:val="20"/>
                <w:szCs w:val="20"/>
              </w:rPr>
              <w:t>Наименование разделов профессионального модуля (ПМ), междисциплинарных курсов (МДК) и тем</w:t>
            </w:r>
          </w:p>
        </w:tc>
        <w:tc>
          <w:tcPr>
            <w:tcW w:w="3240" w:type="pct"/>
            <w:gridSpan w:val="3"/>
            <w:shd w:val="clear" w:color="auto" w:fill="auto"/>
            <w:vAlign w:val="center"/>
          </w:tcPr>
          <w:p w:rsidR="00D97567" w:rsidRPr="007251D3" w:rsidRDefault="00D97567" w:rsidP="007251D3">
            <w:pPr>
              <w:jc w:val="center"/>
              <w:rPr>
                <w:b/>
                <w:sz w:val="20"/>
                <w:szCs w:val="20"/>
              </w:rPr>
            </w:pPr>
            <w:r w:rsidRPr="007251D3">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372" w:type="pct"/>
            <w:shd w:val="clear" w:color="auto" w:fill="auto"/>
            <w:vAlign w:val="center"/>
          </w:tcPr>
          <w:p w:rsidR="00D97567" w:rsidRPr="007251D3" w:rsidRDefault="00D97567" w:rsidP="007251D3">
            <w:pPr>
              <w:ind w:left="-35" w:firstLine="35"/>
              <w:jc w:val="center"/>
              <w:rPr>
                <w:rFonts w:eastAsia="Calibri"/>
                <w:b/>
                <w:bCs/>
                <w:sz w:val="20"/>
                <w:szCs w:val="20"/>
              </w:rPr>
            </w:pPr>
            <w:r w:rsidRPr="007251D3">
              <w:rPr>
                <w:rFonts w:eastAsia="Calibri"/>
                <w:b/>
                <w:bCs/>
                <w:sz w:val="20"/>
                <w:szCs w:val="20"/>
              </w:rPr>
              <w:t>Объем часов</w:t>
            </w:r>
          </w:p>
        </w:tc>
        <w:tc>
          <w:tcPr>
            <w:tcW w:w="414" w:type="pct"/>
            <w:shd w:val="clear" w:color="auto" w:fill="auto"/>
            <w:vAlign w:val="center"/>
          </w:tcPr>
          <w:p w:rsidR="00D97567" w:rsidRPr="007251D3" w:rsidRDefault="00D97567" w:rsidP="007251D3">
            <w:pPr>
              <w:jc w:val="center"/>
              <w:rPr>
                <w:rFonts w:eastAsia="Calibri"/>
                <w:b/>
                <w:bCs/>
                <w:sz w:val="20"/>
                <w:szCs w:val="20"/>
              </w:rPr>
            </w:pPr>
            <w:r w:rsidRPr="007251D3">
              <w:rPr>
                <w:rFonts w:eastAsia="Calibri"/>
                <w:b/>
                <w:bCs/>
                <w:sz w:val="20"/>
                <w:szCs w:val="20"/>
              </w:rPr>
              <w:t>Уровень освоения</w:t>
            </w:r>
          </w:p>
        </w:tc>
      </w:tr>
      <w:tr w:rsidR="009C3B09" w:rsidRPr="007251D3" w:rsidTr="009C3B09">
        <w:trPr>
          <w:trHeight w:val="20"/>
        </w:trPr>
        <w:tc>
          <w:tcPr>
            <w:tcW w:w="975" w:type="pct"/>
            <w:shd w:val="clear" w:color="auto" w:fill="auto"/>
          </w:tcPr>
          <w:p w:rsidR="00D97567" w:rsidRPr="007251D3" w:rsidRDefault="00D97567" w:rsidP="00F01CBB">
            <w:pPr>
              <w:jc w:val="center"/>
              <w:rPr>
                <w:b/>
                <w:bCs/>
                <w:sz w:val="20"/>
                <w:szCs w:val="20"/>
              </w:rPr>
            </w:pPr>
            <w:r w:rsidRPr="007251D3">
              <w:rPr>
                <w:b/>
                <w:bCs/>
                <w:sz w:val="20"/>
                <w:szCs w:val="20"/>
              </w:rPr>
              <w:t>1</w:t>
            </w:r>
          </w:p>
        </w:tc>
        <w:tc>
          <w:tcPr>
            <w:tcW w:w="3240" w:type="pct"/>
            <w:gridSpan w:val="3"/>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c>
          <w:tcPr>
            <w:tcW w:w="372" w:type="pct"/>
            <w:shd w:val="clear" w:color="auto" w:fill="auto"/>
          </w:tcPr>
          <w:p w:rsidR="00D97567" w:rsidRPr="007251D3" w:rsidRDefault="00D97567" w:rsidP="00F01CBB">
            <w:pPr>
              <w:ind w:left="-35" w:firstLine="35"/>
              <w:jc w:val="center"/>
              <w:rPr>
                <w:rFonts w:eastAsia="Calibri"/>
                <w:b/>
                <w:bCs/>
                <w:sz w:val="20"/>
                <w:szCs w:val="20"/>
              </w:rPr>
            </w:pPr>
            <w:r w:rsidRPr="007251D3">
              <w:rPr>
                <w:rFonts w:eastAsia="Calibri"/>
                <w:b/>
                <w:bCs/>
                <w:sz w:val="20"/>
                <w:szCs w:val="20"/>
              </w:rPr>
              <w:t>3</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4</w:t>
            </w:r>
          </w:p>
        </w:tc>
      </w:tr>
      <w:tr w:rsidR="009C3B09" w:rsidRPr="007251D3" w:rsidTr="009C3B09">
        <w:trPr>
          <w:trHeight w:val="20"/>
        </w:trPr>
        <w:tc>
          <w:tcPr>
            <w:tcW w:w="4214" w:type="pct"/>
            <w:gridSpan w:val="4"/>
            <w:shd w:val="clear" w:color="auto" w:fill="auto"/>
          </w:tcPr>
          <w:p w:rsidR="009C3B09" w:rsidRPr="007251D3" w:rsidRDefault="009C3B09" w:rsidP="00F01CBB">
            <w:pPr>
              <w:pStyle w:val="ae"/>
              <w:spacing w:after="0"/>
              <w:rPr>
                <w:rFonts w:ascii="Times New Roman" w:hAnsi="Times New Roman"/>
                <w:b/>
                <w:sz w:val="20"/>
                <w:szCs w:val="20"/>
              </w:rPr>
            </w:pPr>
            <w:bookmarkStart w:id="3" w:name="_Toc6676413"/>
            <w:r w:rsidRPr="007251D3">
              <w:rPr>
                <w:rFonts w:ascii="Times New Roman" w:hAnsi="Times New Roman"/>
                <w:b/>
                <w:sz w:val="20"/>
                <w:szCs w:val="20"/>
              </w:rPr>
              <w:t>МДК.06.01</w:t>
            </w:r>
            <w:r>
              <w:rPr>
                <w:rFonts w:ascii="Times New Roman" w:hAnsi="Times New Roman"/>
                <w:b/>
                <w:sz w:val="20"/>
                <w:szCs w:val="20"/>
              </w:rPr>
              <w:t>.</w:t>
            </w:r>
            <w:r w:rsidRPr="007251D3">
              <w:rPr>
                <w:rFonts w:ascii="Times New Roman" w:hAnsi="Times New Roman"/>
                <w:b/>
                <w:sz w:val="20"/>
                <w:szCs w:val="20"/>
              </w:rPr>
              <w:t xml:space="preserve"> Управление структурным подразделением организации</w:t>
            </w:r>
            <w:bookmarkEnd w:id="3"/>
          </w:p>
        </w:tc>
        <w:tc>
          <w:tcPr>
            <w:tcW w:w="372" w:type="pct"/>
            <w:shd w:val="clear" w:color="auto" w:fill="auto"/>
          </w:tcPr>
          <w:p w:rsidR="009C3B09" w:rsidRPr="007251D3" w:rsidRDefault="009C3B09" w:rsidP="00F01CBB">
            <w:pPr>
              <w:pStyle w:val="ae"/>
              <w:spacing w:after="0"/>
              <w:rPr>
                <w:rFonts w:ascii="Times New Roman" w:hAnsi="Times New Roman"/>
                <w:b/>
                <w:sz w:val="20"/>
                <w:szCs w:val="20"/>
              </w:rPr>
            </w:pPr>
            <w:bookmarkStart w:id="4" w:name="_Toc6676414"/>
            <w:r>
              <w:rPr>
                <w:rFonts w:ascii="Times New Roman" w:hAnsi="Times New Roman"/>
                <w:b/>
                <w:sz w:val="20"/>
                <w:szCs w:val="20"/>
              </w:rPr>
              <w:t>371</w:t>
            </w:r>
            <w:bookmarkEnd w:id="4"/>
          </w:p>
        </w:tc>
        <w:tc>
          <w:tcPr>
            <w:tcW w:w="414" w:type="pct"/>
            <w:shd w:val="clear" w:color="auto" w:fill="auto"/>
          </w:tcPr>
          <w:p w:rsidR="009C3B09" w:rsidRPr="007251D3" w:rsidRDefault="009C3B09" w:rsidP="00F01CBB">
            <w:pPr>
              <w:pStyle w:val="ae"/>
              <w:spacing w:after="0"/>
              <w:rPr>
                <w:rFonts w:ascii="Times New Roman" w:hAnsi="Times New Roman"/>
                <w:b/>
                <w:sz w:val="20"/>
                <w:szCs w:val="20"/>
              </w:rPr>
            </w:pPr>
          </w:p>
        </w:tc>
      </w:tr>
      <w:tr w:rsidR="009C3B09" w:rsidRPr="007251D3" w:rsidTr="009C3B09">
        <w:trPr>
          <w:trHeight w:val="20"/>
        </w:trPr>
        <w:tc>
          <w:tcPr>
            <w:tcW w:w="975" w:type="pct"/>
            <w:shd w:val="clear" w:color="auto" w:fill="auto"/>
          </w:tcPr>
          <w:p w:rsidR="00D97567" w:rsidRPr="007251D3" w:rsidRDefault="00D97567" w:rsidP="00F01CBB">
            <w:pPr>
              <w:pStyle w:val="ae"/>
              <w:spacing w:after="0"/>
              <w:jc w:val="left"/>
              <w:rPr>
                <w:rFonts w:ascii="Times New Roman" w:hAnsi="Times New Roman"/>
                <w:b/>
                <w:sz w:val="20"/>
                <w:szCs w:val="20"/>
              </w:rPr>
            </w:pPr>
            <w:bookmarkStart w:id="5" w:name="_Toc6676415"/>
            <w:r w:rsidRPr="007251D3">
              <w:rPr>
                <w:rFonts w:ascii="Times New Roman" w:hAnsi="Times New Roman"/>
                <w:b/>
                <w:sz w:val="20"/>
                <w:szCs w:val="20"/>
              </w:rPr>
              <w:t>Раздел 1. Управление структурным подразделением организации</w:t>
            </w:r>
            <w:bookmarkEnd w:id="5"/>
          </w:p>
        </w:tc>
        <w:tc>
          <w:tcPr>
            <w:tcW w:w="3240" w:type="pct"/>
            <w:gridSpan w:val="3"/>
            <w:shd w:val="clear" w:color="auto" w:fill="auto"/>
          </w:tcPr>
          <w:p w:rsidR="00D97567" w:rsidRPr="007251D3" w:rsidRDefault="00D97567" w:rsidP="00F01CBB">
            <w:pPr>
              <w:pStyle w:val="ae"/>
              <w:spacing w:after="0"/>
              <w:rPr>
                <w:rFonts w:ascii="Times New Roman" w:hAnsi="Times New Roman"/>
                <w:b/>
                <w:sz w:val="20"/>
                <w:szCs w:val="20"/>
              </w:rPr>
            </w:pPr>
          </w:p>
        </w:tc>
        <w:tc>
          <w:tcPr>
            <w:tcW w:w="372" w:type="pct"/>
            <w:shd w:val="clear" w:color="auto" w:fill="auto"/>
          </w:tcPr>
          <w:p w:rsidR="00D97567" w:rsidRPr="007251D3" w:rsidRDefault="00D97567" w:rsidP="00F01CBB">
            <w:pPr>
              <w:pStyle w:val="ae"/>
              <w:spacing w:after="0"/>
              <w:rPr>
                <w:rFonts w:ascii="Times New Roman" w:hAnsi="Times New Roman"/>
                <w:b/>
                <w:sz w:val="20"/>
                <w:szCs w:val="20"/>
              </w:rPr>
            </w:pPr>
          </w:p>
        </w:tc>
        <w:tc>
          <w:tcPr>
            <w:tcW w:w="414" w:type="pct"/>
            <w:vMerge w:val="restart"/>
            <w:shd w:val="clear" w:color="auto" w:fill="auto"/>
          </w:tcPr>
          <w:p w:rsidR="00D97567" w:rsidRPr="007251D3" w:rsidRDefault="00D97567" w:rsidP="00F01CBB">
            <w:pPr>
              <w:pStyle w:val="ae"/>
              <w:spacing w:after="0"/>
              <w:rPr>
                <w:rFonts w:ascii="Times New Roman" w:hAnsi="Times New Roman"/>
                <w:b/>
                <w:sz w:val="20"/>
                <w:szCs w:val="20"/>
              </w:rPr>
            </w:pPr>
          </w:p>
        </w:tc>
      </w:tr>
      <w:tr w:rsidR="009C3B09" w:rsidRPr="007251D3" w:rsidTr="009C3B09">
        <w:trPr>
          <w:trHeight w:val="20"/>
        </w:trPr>
        <w:tc>
          <w:tcPr>
            <w:tcW w:w="975" w:type="pct"/>
            <w:vMerge w:val="restart"/>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 xml:space="preserve">Тема 1.1. </w:t>
            </w:r>
            <w:r w:rsidRPr="007251D3">
              <w:rPr>
                <w:b/>
                <w:sz w:val="20"/>
                <w:szCs w:val="20"/>
              </w:rPr>
              <w:t>Классификация предприятий общественного питания, особенности деятельности</w:t>
            </w:r>
          </w:p>
        </w:tc>
        <w:tc>
          <w:tcPr>
            <w:tcW w:w="3240" w:type="pct"/>
            <w:gridSpan w:val="3"/>
            <w:shd w:val="clear" w:color="auto" w:fill="auto"/>
          </w:tcPr>
          <w:p w:rsidR="00D97567" w:rsidRPr="007251D3" w:rsidRDefault="00D97567" w:rsidP="00F01CBB">
            <w:pPr>
              <w:pStyle w:val="ae"/>
              <w:spacing w:after="0"/>
              <w:jc w:val="left"/>
              <w:rPr>
                <w:rFonts w:ascii="Times New Roman" w:hAnsi="Times New Roman"/>
                <w:b/>
                <w:sz w:val="20"/>
                <w:szCs w:val="20"/>
              </w:rPr>
            </w:pPr>
            <w:bookmarkStart w:id="6" w:name="_Toc6676416"/>
            <w:r w:rsidRPr="007251D3">
              <w:rPr>
                <w:rFonts w:ascii="Times New Roman" w:eastAsia="Calibri" w:hAnsi="Times New Roman"/>
                <w:b/>
                <w:bCs/>
                <w:sz w:val="20"/>
                <w:szCs w:val="20"/>
              </w:rPr>
              <w:t>Содержание</w:t>
            </w:r>
            <w:bookmarkEnd w:id="6"/>
          </w:p>
        </w:tc>
        <w:tc>
          <w:tcPr>
            <w:tcW w:w="372" w:type="pct"/>
            <w:shd w:val="clear" w:color="auto" w:fill="auto"/>
          </w:tcPr>
          <w:p w:rsidR="00D97567" w:rsidRPr="007251D3" w:rsidRDefault="00D97567" w:rsidP="00F01CBB">
            <w:pPr>
              <w:pStyle w:val="ae"/>
              <w:spacing w:after="0"/>
              <w:rPr>
                <w:rFonts w:ascii="Times New Roman" w:eastAsia="Calibri" w:hAnsi="Times New Roman"/>
                <w:b/>
                <w:bCs/>
                <w:sz w:val="20"/>
                <w:szCs w:val="20"/>
              </w:rPr>
            </w:pPr>
          </w:p>
        </w:tc>
        <w:tc>
          <w:tcPr>
            <w:tcW w:w="414" w:type="pct"/>
            <w:vMerge/>
            <w:shd w:val="clear" w:color="auto" w:fill="auto"/>
          </w:tcPr>
          <w:p w:rsidR="00D97567" w:rsidRPr="007251D3" w:rsidRDefault="00D97567" w:rsidP="00F01CBB">
            <w:pPr>
              <w:pStyle w:val="ae"/>
              <w:spacing w:after="0"/>
              <w:jc w:val="left"/>
              <w:rPr>
                <w:rFonts w:ascii="Times New Roman" w:hAnsi="Times New Roman"/>
                <w:b/>
                <w:sz w:val="20"/>
                <w:szCs w:val="20"/>
              </w:rPr>
            </w:pPr>
          </w:p>
        </w:tc>
      </w:tr>
      <w:tr w:rsidR="009C3B09" w:rsidRPr="007251D3" w:rsidTr="00151785">
        <w:trPr>
          <w:trHeight w:val="1746"/>
        </w:trPr>
        <w:tc>
          <w:tcPr>
            <w:tcW w:w="975" w:type="pct"/>
            <w:vMerge/>
            <w:shd w:val="clear" w:color="auto" w:fill="auto"/>
          </w:tcPr>
          <w:p w:rsidR="00D97567" w:rsidRPr="007251D3" w:rsidRDefault="00D97567" w:rsidP="00F01CBB">
            <w:pPr>
              <w:rPr>
                <w:rFonts w:eastAsia="Calibri"/>
                <w:bCs/>
                <w:sz w:val="20"/>
                <w:szCs w:val="20"/>
              </w:rPr>
            </w:pPr>
          </w:p>
        </w:tc>
        <w:tc>
          <w:tcPr>
            <w:tcW w:w="207" w:type="pct"/>
            <w:gridSpan w:val="2"/>
            <w:shd w:val="clear" w:color="auto" w:fill="auto"/>
          </w:tcPr>
          <w:p w:rsidR="00D97567" w:rsidRPr="007251D3" w:rsidRDefault="00D97567" w:rsidP="00F01CBB">
            <w:pPr>
              <w:pStyle w:val="ae"/>
              <w:jc w:val="both"/>
              <w:rPr>
                <w:rFonts w:ascii="Times New Roman" w:eastAsia="Calibri" w:hAnsi="Times New Roman"/>
                <w:b/>
                <w:bCs/>
                <w:sz w:val="20"/>
                <w:szCs w:val="20"/>
              </w:rPr>
            </w:pPr>
            <w:bookmarkStart w:id="7" w:name="_Toc6676417"/>
            <w:r w:rsidRPr="007251D3">
              <w:rPr>
                <w:rFonts w:ascii="Times New Roman" w:hAnsi="Times New Roman"/>
                <w:sz w:val="20"/>
                <w:szCs w:val="20"/>
              </w:rPr>
              <w:t>1</w:t>
            </w:r>
            <w:bookmarkEnd w:id="7"/>
          </w:p>
        </w:tc>
        <w:tc>
          <w:tcPr>
            <w:tcW w:w="3033" w:type="pct"/>
            <w:shd w:val="clear" w:color="auto" w:fill="auto"/>
          </w:tcPr>
          <w:p w:rsidR="00D97567" w:rsidRPr="007251D3" w:rsidRDefault="00D97567" w:rsidP="00F01CBB">
            <w:pPr>
              <w:jc w:val="both"/>
              <w:rPr>
                <w:sz w:val="20"/>
                <w:szCs w:val="20"/>
              </w:rPr>
            </w:pPr>
            <w:r w:rsidRPr="007251D3">
              <w:rPr>
                <w:b/>
                <w:sz w:val="20"/>
                <w:szCs w:val="20"/>
              </w:rPr>
              <w:t>Особенности производственно-торговой деятельности предприятий общественного питания.</w:t>
            </w:r>
          </w:p>
          <w:p w:rsidR="00D97567" w:rsidRPr="007251D3" w:rsidRDefault="00D97567" w:rsidP="00F01CBB">
            <w:pPr>
              <w:jc w:val="both"/>
              <w:rPr>
                <w:sz w:val="20"/>
                <w:szCs w:val="20"/>
                <w:u w:val="single"/>
              </w:rPr>
            </w:pPr>
            <w:r w:rsidRPr="007251D3">
              <w:rPr>
                <w:sz w:val="20"/>
                <w:szCs w:val="20"/>
              </w:rPr>
              <w:t xml:space="preserve">Современное состояние общественного питания и перспективы развития. Виды </w:t>
            </w:r>
            <w:r w:rsidR="009C3B09" w:rsidRPr="007251D3">
              <w:rPr>
                <w:sz w:val="20"/>
                <w:szCs w:val="20"/>
              </w:rPr>
              <w:t>услуг,</w:t>
            </w:r>
            <w:r w:rsidRPr="007251D3">
              <w:rPr>
                <w:sz w:val="20"/>
                <w:szCs w:val="20"/>
              </w:rPr>
              <w:t xml:space="preserve"> оказываемых предприятием общественного питания и требования к ним.  Определение. Общие требования к услугам. Обязательные требования: безопасности, </w:t>
            </w:r>
            <w:proofErr w:type="spellStart"/>
            <w:r w:rsidRPr="007251D3">
              <w:rPr>
                <w:sz w:val="20"/>
                <w:szCs w:val="20"/>
              </w:rPr>
              <w:t>экологичности</w:t>
            </w:r>
            <w:proofErr w:type="spellEnd"/>
            <w:r w:rsidRPr="007251D3">
              <w:rPr>
                <w:sz w:val="20"/>
                <w:szCs w:val="20"/>
              </w:rPr>
              <w:t>, совместимости и взаимозаменяемости услуг.</w:t>
            </w:r>
            <w:r w:rsidR="009C3B09">
              <w:rPr>
                <w:sz w:val="20"/>
                <w:szCs w:val="20"/>
              </w:rPr>
              <w:t xml:space="preserve"> </w:t>
            </w:r>
            <w:r w:rsidRPr="007251D3">
              <w:rPr>
                <w:sz w:val="20"/>
                <w:szCs w:val="20"/>
              </w:rPr>
              <w:t>Экономические и социальные задачи общественного питания. Этапы развития, современное состояние, основные направления совершенствования организации общественного питания в условиях</w:t>
            </w:r>
            <w:r w:rsidR="009C3B09">
              <w:rPr>
                <w:sz w:val="20"/>
                <w:szCs w:val="20"/>
              </w:rPr>
              <w:t xml:space="preserve"> </w:t>
            </w:r>
            <w:r w:rsidRPr="007251D3">
              <w:rPr>
                <w:sz w:val="20"/>
                <w:szCs w:val="20"/>
              </w:rPr>
              <w:t xml:space="preserve">рыночной экономики. </w:t>
            </w:r>
            <w:r w:rsidR="009C3B09" w:rsidRPr="007251D3">
              <w:rPr>
                <w:sz w:val="20"/>
                <w:szCs w:val="20"/>
              </w:rPr>
              <w:t>Межотраслевые</w:t>
            </w:r>
            <w:r w:rsidRPr="007251D3">
              <w:rPr>
                <w:sz w:val="20"/>
                <w:szCs w:val="20"/>
              </w:rPr>
              <w:t xml:space="preserve"> связи. Основные направления внедрения научно-технического прогресса в отрасли.</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b/>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pStyle w:val="ae"/>
              <w:spacing w:after="0"/>
              <w:jc w:val="both"/>
              <w:rPr>
                <w:rFonts w:ascii="Times New Roman" w:hAnsi="Times New Roman"/>
                <w:sz w:val="20"/>
                <w:szCs w:val="20"/>
              </w:rPr>
            </w:pPr>
            <w:bookmarkStart w:id="8" w:name="_Toc6676418"/>
            <w:r w:rsidRPr="007251D3">
              <w:rPr>
                <w:rFonts w:ascii="Times New Roman" w:hAnsi="Times New Roman"/>
                <w:sz w:val="20"/>
                <w:szCs w:val="20"/>
              </w:rPr>
              <w:t>2</w:t>
            </w:r>
            <w:bookmarkEnd w:id="8"/>
          </w:p>
        </w:tc>
        <w:tc>
          <w:tcPr>
            <w:tcW w:w="3033" w:type="pct"/>
            <w:shd w:val="clear" w:color="auto" w:fill="auto"/>
          </w:tcPr>
          <w:p w:rsidR="00D97567" w:rsidRPr="007251D3" w:rsidRDefault="009C3B09" w:rsidP="00F01CBB">
            <w:pPr>
              <w:jc w:val="both"/>
              <w:rPr>
                <w:b/>
                <w:sz w:val="20"/>
                <w:szCs w:val="20"/>
              </w:rPr>
            </w:pPr>
            <w:r w:rsidRPr="007251D3">
              <w:rPr>
                <w:b/>
                <w:sz w:val="20"/>
                <w:szCs w:val="20"/>
              </w:rPr>
              <w:t>Классификация и</w:t>
            </w:r>
            <w:r w:rsidR="00D97567" w:rsidRPr="007251D3">
              <w:rPr>
                <w:b/>
                <w:sz w:val="20"/>
                <w:szCs w:val="20"/>
              </w:rPr>
              <w:t xml:space="preserve"> типизация сети предприятий общественного питания, принципы ее формирования и развития.</w:t>
            </w:r>
          </w:p>
          <w:p w:rsidR="00D97567" w:rsidRPr="007251D3" w:rsidRDefault="00D97567" w:rsidP="00F01CBB">
            <w:pPr>
              <w:shd w:val="clear" w:color="auto" w:fill="FFFFFF"/>
              <w:autoSpaceDE w:val="0"/>
              <w:autoSpaceDN w:val="0"/>
              <w:adjustRightInd w:val="0"/>
              <w:jc w:val="both"/>
              <w:rPr>
                <w:sz w:val="20"/>
                <w:szCs w:val="20"/>
              </w:rPr>
            </w:pPr>
            <w:r w:rsidRPr="007251D3">
              <w:rPr>
                <w:sz w:val="20"/>
                <w:szCs w:val="20"/>
              </w:rPr>
              <w:t xml:space="preserve">Классификация предприятий по различным признакам: характеру оказываемых услуг (производственно-обслуживающие, </w:t>
            </w:r>
            <w:r w:rsidRPr="007251D3">
              <w:rPr>
                <w:bCs/>
                <w:sz w:val="20"/>
                <w:szCs w:val="20"/>
              </w:rPr>
              <w:t xml:space="preserve">обслуживающие, </w:t>
            </w:r>
            <w:r w:rsidRPr="007251D3">
              <w:rPr>
                <w:sz w:val="20"/>
                <w:szCs w:val="20"/>
              </w:rPr>
              <w:t>производственные), характеру производства, ассортименту выпускаемой продукции, объему и качеству предоставляемых услуг, времени и месту функционирования, обслуживаемому контингенту, специфике обслуживания.</w:t>
            </w:r>
          </w:p>
        </w:tc>
        <w:tc>
          <w:tcPr>
            <w:tcW w:w="372" w:type="pct"/>
            <w:shd w:val="clear" w:color="auto" w:fill="auto"/>
          </w:tcPr>
          <w:p w:rsidR="00D97567" w:rsidRPr="007251D3" w:rsidRDefault="00D97567" w:rsidP="00F01CBB">
            <w:pPr>
              <w:pStyle w:val="ae"/>
              <w:rPr>
                <w:rFonts w:ascii="Times New Roman" w:hAnsi="Times New Roman"/>
                <w:sz w:val="20"/>
                <w:szCs w:val="20"/>
              </w:rPr>
            </w:pPr>
            <w:bookmarkStart w:id="9" w:name="_Toc6676419"/>
            <w:r w:rsidRPr="007251D3">
              <w:rPr>
                <w:rFonts w:ascii="Times New Roman" w:hAnsi="Times New Roman"/>
                <w:sz w:val="20"/>
                <w:szCs w:val="20"/>
              </w:rPr>
              <w:t>2</w:t>
            </w:r>
            <w:bookmarkEnd w:id="9"/>
          </w:p>
        </w:tc>
        <w:tc>
          <w:tcPr>
            <w:tcW w:w="414" w:type="pct"/>
            <w:shd w:val="clear" w:color="auto" w:fill="auto"/>
          </w:tcPr>
          <w:p w:rsidR="00D97567" w:rsidRPr="007251D3" w:rsidRDefault="00D97567" w:rsidP="00F01CBB">
            <w:pPr>
              <w:pStyle w:val="ae"/>
              <w:spacing w:after="0"/>
              <w:rPr>
                <w:rFonts w:ascii="Times New Roman" w:hAnsi="Times New Roman"/>
                <w:b/>
                <w:sz w:val="20"/>
                <w:szCs w:val="20"/>
              </w:rPr>
            </w:pPr>
            <w:bookmarkStart w:id="10" w:name="_Toc6676420"/>
            <w:r w:rsidRPr="007251D3">
              <w:rPr>
                <w:rFonts w:ascii="Times New Roman" w:hAnsi="Times New Roman"/>
                <w:b/>
                <w:sz w:val="20"/>
                <w:szCs w:val="20"/>
              </w:rPr>
              <w:t>2</w:t>
            </w:r>
            <w:bookmarkEnd w:id="10"/>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pStyle w:val="ae"/>
              <w:spacing w:after="0"/>
              <w:jc w:val="both"/>
              <w:rPr>
                <w:rFonts w:ascii="Times New Roman" w:hAnsi="Times New Roman"/>
                <w:sz w:val="20"/>
                <w:szCs w:val="20"/>
              </w:rPr>
            </w:pPr>
            <w:bookmarkStart w:id="11" w:name="_Toc6676421"/>
            <w:r w:rsidRPr="007251D3">
              <w:rPr>
                <w:rFonts w:ascii="Times New Roman" w:hAnsi="Times New Roman"/>
                <w:sz w:val="20"/>
                <w:szCs w:val="20"/>
              </w:rPr>
              <w:t>3</w:t>
            </w:r>
            <w:bookmarkEnd w:id="11"/>
          </w:p>
        </w:tc>
        <w:tc>
          <w:tcPr>
            <w:tcW w:w="3033" w:type="pct"/>
            <w:shd w:val="clear" w:color="auto" w:fill="auto"/>
          </w:tcPr>
          <w:p w:rsidR="00D97567" w:rsidRPr="007251D3" w:rsidRDefault="00D97567" w:rsidP="00F01CBB">
            <w:pPr>
              <w:rPr>
                <w:b/>
                <w:sz w:val="20"/>
                <w:szCs w:val="20"/>
              </w:rPr>
            </w:pPr>
            <w:r w:rsidRPr="007251D3">
              <w:rPr>
                <w:b/>
                <w:sz w:val="20"/>
                <w:szCs w:val="20"/>
              </w:rPr>
              <w:t>Характеристика типов предприятий общественного питания.</w:t>
            </w:r>
          </w:p>
          <w:p w:rsidR="00D97567" w:rsidRPr="007251D3" w:rsidRDefault="00D97567" w:rsidP="00F01CBB">
            <w:pPr>
              <w:shd w:val="clear" w:color="auto" w:fill="FFFFFF"/>
              <w:autoSpaceDE w:val="0"/>
              <w:autoSpaceDN w:val="0"/>
              <w:adjustRightInd w:val="0"/>
              <w:jc w:val="both"/>
              <w:rPr>
                <w:sz w:val="20"/>
                <w:szCs w:val="20"/>
              </w:rPr>
            </w:pPr>
            <w:r w:rsidRPr="007251D3">
              <w:rPr>
                <w:bCs/>
                <w:sz w:val="20"/>
                <w:szCs w:val="20"/>
              </w:rPr>
              <w:t xml:space="preserve">Определение, </w:t>
            </w:r>
            <w:r w:rsidRPr="007251D3">
              <w:rPr>
                <w:sz w:val="20"/>
                <w:szCs w:val="20"/>
              </w:rPr>
              <w:t xml:space="preserve">отличительные признаки, характеристика типов. Требования к предприятиям </w:t>
            </w:r>
            <w:r w:rsidRPr="007251D3">
              <w:rPr>
                <w:bCs/>
                <w:sz w:val="20"/>
                <w:szCs w:val="20"/>
              </w:rPr>
              <w:t xml:space="preserve">общественного </w:t>
            </w:r>
            <w:r w:rsidRPr="007251D3">
              <w:rPr>
                <w:sz w:val="20"/>
                <w:szCs w:val="20"/>
              </w:rPr>
              <w:t xml:space="preserve">питания различных типов и классов. Предприятия быстрого обслуживания (ПБО): назначение, виды, специализация, </w:t>
            </w:r>
            <w:r w:rsidRPr="007251D3">
              <w:rPr>
                <w:bCs/>
                <w:sz w:val="20"/>
                <w:szCs w:val="20"/>
              </w:rPr>
              <w:t xml:space="preserve">эффективность </w:t>
            </w:r>
            <w:r w:rsidRPr="007251D3">
              <w:rPr>
                <w:sz w:val="20"/>
                <w:szCs w:val="20"/>
              </w:rPr>
              <w:t xml:space="preserve">работы, особенности деятельности. </w:t>
            </w:r>
            <w:r w:rsidRPr="007251D3">
              <w:rPr>
                <w:bCs/>
                <w:sz w:val="20"/>
                <w:szCs w:val="20"/>
              </w:rPr>
              <w:t xml:space="preserve">Характеристика узкоспециализированных предприятий: </w:t>
            </w:r>
            <w:r w:rsidRPr="007251D3">
              <w:rPr>
                <w:sz w:val="20"/>
                <w:szCs w:val="20"/>
              </w:rPr>
              <w:t xml:space="preserve">шашлычных, пельменных, блинных, пирожковых, </w:t>
            </w:r>
            <w:r w:rsidRPr="007251D3">
              <w:rPr>
                <w:bCs/>
                <w:sz w:val="20"/>
                <w:szCs w:val="20"/>
              </w:rPr>
              <w:t>чебуречных, бутербродны</w:t>
            </w:r>
            <w:r w:rsidRPr="007251D3">
              <w:rPr>
                <w:sz w:val="20"/>
                <w:szCs w:val="20"/>
              </w:rPr>
              <w:t>х. сосисочных и т.п.</w:t>
            </w:r>
          </w:p>
          <w:p w:rsidR="00D97567" w:rsidRPr="007251D3" w:rsidRDefault="009C3B09" w:rsidP="009C3B09">
            <w:pPr>
              <w:shd w:val="clear" w:color="auto" w:fill="FFFFFF"/>
              <w:autoSpaceDE w:val="0"/>
              <w:autoSpaceDN w:val="0"/>
              <w:adjustRightInd w:val="0"/>
              <w:jc w:val="both"/>
              <w:rPr>
                <w:sz w:val="20"/>
                <w:szCs w:val="20"/>
              </w:rPr>
            </w:pPr>
            <w:r>
              <w:rPr>
                <w:sz w:val="20"/>
                <w:szCs w:val="20"/>
              </w:rPr>
              <w:t>Предприятия, предоставляющие услуги</w:t>
            </w:r>
            <w:r w:rsidR="00D97567" w:rsidRPr="007251D3">
              <w:rPr>
                <w:sz w:val="20"/>
                <w:szCs w:val="20"/>
              </w:rPr>
              <w:t xml:space="preserve"> по реализации продукции </w:t>
            </w:r>
            <w:r w:rsidR="00D97567" w:rsidRPr="007251D3">
              <w:rPr>
                <w:bCs/>
                <w:sz w:val="20"/>
                <w:szCs w:val="20"/>
              </w:rPr>
              <w:t xml:space="preserve">общественного </w:t>
            </w:r>
            <w:r w:rsidR="00D97567" w:rsidRPr="007251D3">
              <w:rPr>
                <w:sz w:val="20"/>
                <w:szCs w:val="20"/>
              </w:rPr>
              <w:t xml:space="preserve">питания </w:t>
            </w:r>
            <w:r w:rsidR="00D97567" w:rsidRPr="007251D3">
              <w:rPr>
                <w:bCs/>
                <w:sz w:val="20"/>
                <w:szCs w:val="20"/>
              </w:rPr>
              <w:t>(магазины-кулинарии, п</w:t>
            </w:r>
            <w:r w:rsidR="00D97567" w:rsidRPr="007251D3">
              <w:rPr>
                <w:sz w:val="20"/>
                <w:szCs w:val="20"/>
              </w:rPr>
              <w:t>редприятия розничной торговли, мелкорозничная сеть): понятие, назначения, виды, особенности деятельности.</w:t>
            </w:r>
          </w:p>
        </w:tc>
        <w:tc>
          <w:tcPr>
            <w:tcW w:w="372" w:type="pct"/>
            <w:shd w:val="clear" w:color="auto" w:fill="auto"/>
          </w:tcPr>
          <w:p w:rsidR="00D97567" w:rsidRPr="007251D3" w:rsidRDefault="00D97567" w:rsidP="00F01CBB">
            <w:pPr>
              <w:pStyle w:val="ae"/>
              <w:spacing w:after="0"/>
              <w:rPr>
                <w:rFonts w:ascii="Times New Roman" w:hAnsi="Times New Roman"/>
                <w:sz w:val="20"/>
                <w:szCs w:val="20"/>
              </w:rPr>
            </w:pPr>
            <w:bookmarkStart w:id="12" w:name="_Toc6676422"/>
            <w:r w:rsidRPr="007251D3">
              <w:rPr>
                <w:rFonts w:ascii="Times New Roman" w:hAnsi="Times New Roman"/>
                <w:sz w:val="20"/>
                <w:szCs w:val="20"/>
              </w:rPr>
              <w:t>2</w:t>
            </w:r>
            <w:bookmarkEnd w:id="12"/>
          </w:p>
        </w:tc>
        <w:tc>
          <w:tcPr>
            <w:tcW w:w="414" w:type="pct"/>
            <w:shd w:val="clear" w:color="auto" w:fill="auto"/>
          </w:tcPr>
          <w:p w:rsidR="00D97567" w:rsidRPr="007251D3" w:rsidRDefault="00D97567" w:rsidP="00F01CBB">
            <w:pPr>
              <w:pStyle w:val="ae"/>
              <w:spacing w:after="0"/>
              <w:rPr>
                <w:rFonts w:ascii="Times New Roman" w:hAnsi="Times New Roman"/>
                <w:b/>
                <w:sz w:val="20"/>
                <w:szCs w:val="20"/>
              </w:rPr>
            </w:pPr>
            <w:bookmarkStart w:id="13" w:name="_Toc6676423"/>
            <w:r w:rsidRPr="007251D3">
              <w:rPr>
                <w:rFonts w:ascii="Times New Roman" w:hAnsi="Times New Roman"/>
                <w:b/>
                <w:sz w:val="20"/>
                <w:szCs w:val="20"/>
              </w:rPr>
              <w:t>2</w:t>
            </w:r>
            <w:bookmarkEnd w:id="13"/>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pStyle w:val="ae"/>
              <w:spacing w:after="0"/>
              <w:jc w:val="both"/>
              <w:rPr>
                <w:rFonts w:ascii="Times New Roman" w:hAnsi="Times New Roman"/>
                <w:sz w:val="20"/>
                <w:szCs w:val="20"/>
              </w:rPr>
            </w:pPr>
            <w:bookmarkStart w:id="14" w:name="_Toc6676424"/>
            <w:r w:rsidRPr="007251D3">
              <w:rPr>
                <w:rFonts w:ascii="Times New Roman" w:hAnsi="Times New Roman"/>
                <w:sz w:val="20"/>
                <w:szCs w:val="20"/>
              </w:rPr>
              <w:t>4</w:t>
            </w:r>
            <w:bookmarkEnd w:id="14"/>
          </w:p>
        </w:tc>
        <w:tc>
          <w:tcPr>
            <w:tcW w:w="3033" w:type="pct"/>
            <w:shd w:val="clear" w:color="auto" w:fill="auto"/>
          </w:tcPr>
          <w:p w:rsidR="00D97567" w:rsidRPr="007251D3" w:rsidRDefault="00D97567" w:rsidP="00F01CBB">
            <w:pPr>
              <w:rPr>
                <w:b/>
                <w:sz w:val="20"/>
                <w:szCs w:val="20"/>
              </w:rPr>
            </w:pPr>
            <w:r w:rsidRPr="007251D3">
              <w:rPr>
                <w:b/>
                <w:sz w:val="20"/>
                <w:szCs w:val="20"/>
              </w:rPr>
              <w:t>Рациональное размещение предприятий общественного питания.</w:t>
            </w:r>
          </w:p>
          <w:p w:rsidR="00D97567" w:rsidRPr="007251D3" w:rsidRDefault="00D97567" w:rsidP="00F01CBB">
            <w:pPr>
              <w:shd w:val="clear" w:color="auto" w:fill="FFFFFF"/>
              <w:autoSpaceDE w:val="0"/>
              <w:autoSpaceDN w:val="0"/>
              <w:adjustRightInd w:val="0"/>
              <w:jc w:val="both"/>
              <w:rPr>
                <w:sz w:val="20"/>
                <w:szCs w:val="20"/>
              </w:rPr>
            </w:pPr>
            <w:r w:rsidRPr="007251D3">
              <w:rPr>
                <w:sz w:val="20"/>
                <w:szCs w:val="20"/>
              </w:rPr>
              <w:t xml:space="preserve">Понятия о рациональном размещении сети </w:t>
            </w:r>
            <w:r w:rsidRPr="007251D3">
              <w:rPr>
                <w:bCs/>
                <w:sz w:val="20"/>
                <w:szCs w:val="20"/>
              </w:rPr>
              <w:t>предприятий. Факторы, в</w:t>
            </w:r>
            <w:r w:rsidRPr="007251D3">
              <w:rPr>
                <w:sz w:val="20"/>
                <w:szCs w:val="20"/>
              </w:rPr>
              <w:t xml:space="preserve">лияющие на размещение предприятий: численность населения города (района), расположение производственных предприятий, административных, социально-культурных и учебных заведений: </w:t>
            </w:r>
            <w:r w:rsidRPr="007251D3">
              <w:rPr>
                <w:bCs/>
                <w:sz w:val="20"/>
                <w:szCs w:val="20"/>
              </w:rPr>
              <w:t xml:space="preserve">инфраструктура </w:t>
            </w:r>
            <w:r w:rsidRPr="007251D3">
              <w:rPr>
                <w:sz w:val="20"/>
                <w:szCs w:val="20"/>
              </w:rPr>
              <w:t xml:space="preserve">сферы </w:t>
            </w:r>
            <w:r w:rsidRPr="007251D3">
              <w:rPr>
                <w:bCs/>
                <w:sz w:val="20"/>
                <w:szCs w:val="20"/>
              </w:rPr>
              <w:lastRenderedPageBreak/>
              <w:t xml:space="preserve">обслуживание, </w:t>
            </w:r>
            <w:r w:rsidRPr="007251D3">
              <w:rPr>
                <w:sz w:val="20"/>
                <w:szCs w:val="20"/>
              </w:rPr>
              <w:t xml:space="preserve">в </w:t>
            </w:r>
            <w:proofErr w:type="spellStart"/>
            <w:r w:rsidRPr="007251D3">
              <w:rPr>
                <w:sz w:val="20"/>
                <w:szCs w:val="20"/>
              </w:rPr>
              <w:t>т.ч</w:t>
            </w:r>
            <w:proofErr w:type="spellEnd"/>
            <w:r w:rsidRPr="007251D3">
              <w:rPr>
                <w:sz w:val="20"/>
                <w:szCs w:val="20"/>
              </w:rPr>
              <w:t xml:space="preserve">. наличие и размещение </w:t>
            </w:r>
            <w:r w:rsidRPr="007251D3">
              <w:rPr>
                <w:bCs/>
                <w:sz w:val="20"/>
                <w:szCs w:val="20"/>
              </w:rPr>
              <w:t xml:space="preserve">предприятий </w:t>
            </w:r>
            <w:r w:rsidRPr="007251D3">
              <w:rPr>
                <w:sz w:val="20"/>
                <w:szCs w:val="20"/>
              </w:rPr>
              <w:t xml:space="preserve">розничном сети; покупательская способность населения и спрос на услуги </w:t>
            </w:r>
            <w:r w:rsidRPr="007251D3">
              <w:rPr>
                <w:bCs/>
                <w:sz w:val="20"/>
                <w:szCs w:val="20"/>
              </w:rPr>
              <w:t xml:space="preserve">общественного </w:t>
            </w:r>
            <w:r w:rsidRPr="007251D3">
              <w:rPr>
                <w:sz w:val="20"/>
                <w:szCs w:val="20"/>
              </w:rPr>
              <w:t xml:space="preserve">питания, учет соотношения между типами предприятий для города. Основные требования (архитектурные, экономические, технологические) к планировочным решениям предприятий </w:t>
            </w:r>
            <w:r w:rsidRPr="007251D3">
              <w:rPr>
                <w:bCs/>
                <w:sz w:val="20"/>
                <w:szCs w:val="20"/>
              </w:rPr>
              <w:t xml:space="preserve">общественного </w:t>
            </w:r>
            <w:r w:rsidRPr="007251D3">
              <w:rPr>
                <w:sz w:val="20"/>
                <w:szCs w:val="20"/>
              </w:rPr>
              <w:t xml:space="preserve">питания в отдельно стоящих зданиях, зданиях гостиниц, торговых центров или иного назначения. Основные функциональные группы помещений различных </w:t>
            </w:r>
            <w:r w:rsidRPr="007251D3">
              <w:rPr>
                <w:bCs/>
                <w:sz w:val="20"/>
                <w:szCs w:val="20"/>
              </w:rPr>
              <w:t>предприятий: с</w:t>
            </w:r>
            <w:r w:rsidRPr="007251D3">
              <w:rPr>
                <w:sz w:val="20"/>
                <w:szCs w:val="20"/>
              </w:rPr>
              <w:t>остав назначение.</w:t>
            </w:r>
          </w:p>
        </w:tc>
        <w:tc>
          <w:tcPr>
            <w:tcW w:w="372" w:type="pct"/>
            <w:shd w:val="clear" w:color="auto" w:fill="auto"/>
          </w:tcPr>
          <w:p w:rsidR="00D97567" w:rsidRPr="007251D3" w:rsidRDefault="00D97567" w:rsidP="00F01CBB">
            <w:pPr>
              <w:pStyle w:val="ae"/>
              <w:spacing w:after="0"/>
              <w:rPr>
                <w:rFonts w:ascii="Times New Roman" w:hAnsi="Times New Roman"/>
                <w:sz w:val="20"/>
                <w:szCs w:val="20"/>
              </w:rPr>
            </w:pPr>
            <w:bookmarkStart w:id="15" w:name="_Toc6676425"/>
            <w:r w:rsidRPr="007251D3">
              <w:rPr>
                <w:rFonts w:ascii="Times New Roman" w:hAnsi="Times New Roman"/>
                <w:sz w:val="20"/>
                <w:szCs w:val="20"/>
              </w:rPr>
              <w:lastRenderedPageBreak/>
              <w:t>2</w:t>
            </w:r>
            <w:bookmarkEnd w:id="15"/>
          </w:p>
        </w:tc>
        <w:tc>
          <w:tcPr>
            <w:tcW w:w="414" w:type="pct"/>
            <w:shd w:val="clear" w:color="auto" w:fill="auto"/>
          </w:tcPr>
          <w:p w:rsidR="00D97567" w:rsidRPr="007251D3" w:rsidRDefault="00D97567" w:rsidP="00F01CBB">
            <w:pPr>
              <w:pStyle w:val="ae"/>
              <w:spacing w:after="0"/>
              <w:rPr>
                <w:rFonts w:ascii="Times New Roman" w:hAnsi="Times New Roman"/>
                <w:b/>
                <w:sz w:val="20"/>
                <w:szCs w:val="20"/>
              </w:rPr>
            </w:pPr>
            <w:bookmarkStart w:id="16" w:name="_Toc6676426"/>
            <w:r w:rsidRPr="007251D3">
              <w:rPr>
                <w:rFonts w:ascii="Times New Roman" w:hAnsi="Times New Roman"/>
                <w:b/>
                <w:sz w:val="20"/>
                <w:szCs w:val="20"/>
              </w:rPr>
              <w:t>2</w:t>
            </w:r>
            <w:bookmarkEnd w:id="16"/>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pStyle w:val="ae"/>
              <w:spacing w:after="0"/>
              <w:jc w:val="both"/>
              <w:rPr>
                <w:rFonts w:ascii="Times New Roman" w:hAnsi="Times New Roman"/>
                <w:sz w:val="20"/>
                <w:szCs w:val="20"/>
              </w:rPr>
            </w:pPr>
            <w:bookmarkStart w:id="17" w:name="_Toc6676427"/>
            <w:r w:rsidRPr="007251D3">
              <w:rPr>
                <w:rFonts w:ascii="Times New Roman" w:hAnsi="Times New Roman"/>
                <w:sz w:val="20"/>
                <w:szCs w:val="20"/>
              </w:rPr>
              <w:t>5</w:t>
            </w:r>
            <w:bookmarkEnd w:id="17"/>
          </w:p>
        </w:tc>
        <w:tc>
          <w:tcPr>
            <w:tcW w:w="3033" w:type="pct"/>
            <w:shd w:val="clear" w:color="auto" w:fill="auto"/>
          </w:tcPr>
          <w:p w:rsidR="00D97567" w:rsidRPr="007251D3" w:rsidRDefault="00D97567" w:rsidP="00F01CBB">
            <w:pPr>
              <w:jc w:val="both"/>
              <w:rPr>
                <w:sz w:val="20"/>
                <w:szCs w:val="20"/>
              </w:rPr>
            </w:pPr>
            <w:r w:rsidRPr="007251D3">
              <w:rPr>
                <w:b/>
                <w:sz w:val="20"/>
                <w:szCs w:val="20"/>
              </w:rPr>
              <w:t>Средства информации: меню, карта вин, сертификаты, лицензия.</w:t>
            </w:r>
          </w:p>
          <w:p w:rsidR="00D97567" w:rsidRPr="007251D3" w:rsidRDefault="00D97567" w:rsidP="00F01CBB">
            <w:pPr>
              <w:jc w:val="both"/>
              <w:rPr>
                <w:sz w:val="20"/>
                <w:szCs w:val="20"/>
              </w:rPr>
            </w:pPr>
            <w:r w:rsidRPr="007251D3">
              <w:rPr>
                <w:sz w:val="20"/>
                <w:szCs w:val="20"/>
              </w:rPr>
              <w:t>Требования к информации. Меню: понятие, виды, назначение. Требования предъявляемые к составлению меню. Последовательность расположения блюд в меню. Правила составления и оформления различных видов меню, карт вин.</w:t>
            </w:r>
          </w:p>
        </w:tc>
        <w:tc>
          <w:tcPr>
            <w:tcW w:w="372" w:type="pct"/>
            <w:shd w:val="clear" w:color="auto" w:fill="auto"/>
          </w:tcPr>
          <w:p w:rsidR="00D97567" w:rsidRPr="007251D3" w:rsidRDefault="00D97567" w:rsidP="00F01CBB">
            <w:pPr>
              <w:pStyle w:val="ae"/>
              <w:spacing w:after="0"/>
              <w:rPr>
                <w:rFonts w:ascii="Times New Roman" w:hAnsi="Times New Roman"/>
                <w:sz w:val="20"/>
                <w:szCs w:val="20"/>
              </w:rPr>
            </w:pPr>
            <w:bookmarkStart w:id="18" w:name="_Toc6676428"/>
            <w:r w:rsidRPr="007251D3">
              <w:rPr>
                <w:rFonts w:ascii="Times New Roman" w:hAnsi="Times New Roman"/>
                <w:sz w:val="20"/>
                <w:szCs w:val="20"/>
              </w:rPr>
              <w:t>2</w:t>
            </w:r>
            <w:bookmarkEnd w:id="18"/>
          </w:p>
        </w:tc>
        <w:tc>
          <w:tcPr>
            <w:tcW w:w="414" w:type="pct"/>
            <w:shd w:val="clear" w:color="auto" w:fill="auto"/>
          </w:tcPr>
          <w:p w:rsidR="00D97567" w:rsidRPr="007251D3" w:rsidRDefault="00D97567" w:rsidP="00F01CBB">
            <w:pPr>
              <w:pStyle w:val="ae"/>
              <w:spacing w:after="0"/>
              <w:rPr>
                <w:rFonts w:ascii="Times New Roman" w:hAnsi="Times New Roman"/>
                <w:b/>
                <w:sz w:val="20"/>
                <w:szCs w:val="20"/>
              </w:rPr>
            </w:pPr>
            <w:bookmarkStart w:id="19" w:name="_Toc6676429"/>
            <w:r w:rsidRPr="007251D3">
              <w:rPr>
                <w:rFonts w:ascii="Times New Roman" w:hAnsi="Times New Roman"/>
                <w:b/>
                <w:sz w:val="20"/>
                <w:szCs w:val="20"/>
              </w:rPr>
              <w:t>2</w:t>
            </w:r>
            <w:bookmarkEnd w:id="19"/>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Практические работы</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vMerge w:val="restar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pStyle w:val="ae"/>
              <w:spacing w:after="0"/>
              <w:rPr>
                <w:rFonts w:ascii="Times New Roman" w:hAnsi="Times New Roman"/>
                <w:sz w:val="20"/>
                <w:szCs w:val="20"/>
              </w:rPr>
            </w:pPr>
            <w:bookmarkStart w:id="20" w:name="_Toc6676430"/>
            <w:r w:rsidRPr="007251D3">
              <w:rPr>
                <w:rFonts w:ascii="Times New Roman" w:hAnsi="Times New Roman"/>
                <w:sz w:val="20"/>
                <w:szCs w:val="20"/>
              </w:rPr>
              <w:t>1</w:t>
            </w:r>
            <w:bookmarkEnd w:id="20"/>
          </w:p>
        </w:tc>
        <w:tc>
          <w:tcPr>
            <w:tcW w:w="3033" w:type="pct"/>
            <w:shd w:val="clear" w:color="auto" w:fill="auto"/>
          </w:tcPr>
          <w:p w:rsidR="00D97567" w:rsidRPr="007251D3" w:rsidRDefault="00D97567" w:rsidP="00F01CBB">
            <w:pPr>
              <w:rPr>
                <w:sz w:val="20"/>
                <w:szCs w:val="20"/>
              </w:rPr>
            </w:pPr>
            <w:r w:rsidRPr="007251D3">
              <w:rPr>
                <w:sz w:val="20"/>
                <w:szCs w:val="20"/>
              </w:rPr>
              <w:t xml:space="preserve">Ознакомление с деятельностью ПОП. </w:t>
            </w:r>
            <w:r w:rsidR="009C3B09" w:rsidRPr="007251D3">
              <w:rPr>
                <w:sz w:val="20"/>
                <w:szCs w:val="20"/>
              </w:rPr>
              <w:t>Изучение инфраструктуры</w:t>
            </w:r>
            <w:r w:rsidRPr="007251D3">
              <w:rPr>
                <w:sz w:val="20"/>
                <w:szCs w:val="20"/>
              </w:rPr>
              <w:t xml:space="preserve"> предприятий (урок-экскурсия).</w:t>
            </w:r>
          </w:p>
        </w:tc>
        <w:tc>
          <w:tcPr>
            <w:tcW w:w="372" w:type="pct"/>
            <w:shd w:val="clear" w:color="auto" w:fill="auto"/>
          </w:tcPr>
          <w:p w:rsidR="00D97567" w:rsidRPr="007251D3" w:rsidRDefault="00D97567" w:rsidP="00F01CBB">
            <w:pPr>
              <w:jc w:val="center"/>
              <w:rPr>
                <w:sz w:val="20"/>
                <w:szCs w:val="20"/>
              </w:rPr>
            </w:pPr>
            <w:r w:rsidRPr="007251D3">
              <w:rPr>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pStyle w:val="ae"/>
              <w:spacing w:after="0"/>
              <w:rPr>
                <w:rFonts w:ascii="Times New Roman" w:hAnsi="Times New Roman"/>
                <w:sz w:val="20"/>
                <w:szCs w:val="20"/>
              </w:rPr>
            </w:pPr>
            <w:bookmarkStart w:id="21" w:name="_Toc6676431"/>
            <w:r w:rsidRPr="007251D3">
              <w:rPr>
                <w:rFonts w:ascii="Times New Roman" w:hAnsi="Times New Roman"/>
                <w:sz w:val="20"/>
                <w:szCs w:val="20"/>
              </w:rPr>
              <w:t>2</w:t>
            </w:r>
            <w:bookmarkEnd w:id="21"/>
          </w:p>
        </w:tc>
        <w:tc>
          <w:tcPr>
            <w:tcW w:w="3033" w:type="pct"/>
            <w:shd w:val="clear" w:color="auto" w:fill="auto"/>
          </w:tcPr>
          <w:p w:rsidR="00D97567" w:rsidRPr="007251D3" w:rsidRDefault="00D97567" w:rsidP="00F01CBB">
            <w:pPr>
              <w:rPr>
                <w:sz w:val="20"/>
                <w:szCs w:val="20"/>
              </w:rPr>
            </w:pPr>
            <w:r w:rsidRPr="007251D3">
              <w:rPr>
                <w:sz w:val="20"/>
                <w:szCs w:val="20"/>
              </w:rPr>
              <w:t>Составление концепции предприятия питания, определение услуг, размещения предприятия (по заданию преподавателя).</w:t>
            </w:r>
          </w:p>
        </w:tc>
        <w:tc>
          <w:tcPr>
            <w:tcW w:w="372" w:type="pct"/>
            <w:shd w:val="clear" w:color="auto" w:fill="auto"/>
          </w:tcPr>
          <w:p w:rsidR="00D97567" w:rsidRPr="007251D3" w:rsidRDefault="00D97567" w:rsidP="00F01CBB">
            <w:pPr>
              <w:jc w:val="center"/>
              <w:rPr>
                <w:sz w:val="20"/>
                <w:szCs w:val="20"/>
              </w:rPr>
            </w:pPr>
            <w:r w:rsidRPr="007251D3">
              <w:rPr>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pStyle w:val="ae"/>
              <w:spacing w:after="0"/>
              <w:rPr>
                <w:rFonts w:ascii="Times New Roman" w:hAnsi="Times New Roman"/>
                <w:sz w:val="20"/>
                <w:szCs w:val="20"/>
              </w:rPr>
            </w:pPr>
            <w:bookmarkStart w:id="22" w:name="_Toc6676432"/>
            <w:r w:rsidRPr="007251D3">
              <w:rPr>
                <w:rFonts w:ascii="Times New Roman" w:hAnsi="Times New Roman"/>
                <w:sz w:val="20"/>
                <w:szCs w:val="20"/>
              </w:rPr>
              <w:t>3</w:t>
            </w:r>
            <w:bookmarkEnd w:id="22"/>
          </w:p>
        </w:tc>
        <w:tc>
          <w:tcPr>
            <w:tcW w:w="3033" w:type="pct"/>
            <w:shd w:val="clear" w:color="auto" w:fill="auto"/>
          </w:tcPr>
          <w:p w:rsidR="00D97567" w:rsidRPr="007251D3" w:rsidRDefault="00D97567" w:rsidP="00F01CBB">
            <w:pPr>
              <w:rPr>
                <w:sz w:val="20"/>
                <w:szCs w:val="20"/>
              </w:rPr>
            </w:pPr>
            <w:r w:rsidRPr="007251D3">
              <w:rPr>
                <w:sz w:val="20"/>
                <w:szCs w:val="20"/>
              </w:rPr>
              <w:t>Составление меню.</w:t>
            </w:r>
          </w:p>
        </w:tc>
        <w:tc>
          <w:tcPr>
            <w:tcW w:w="372" w:type="pct"/>
            <w:shd w:val="clear" w:color="auto" w:fill="auto"/>
          </w:tcPr>
          <w:p w:rsidR="00D97567" w:rsidRPr="007251D3" w:rsidRDefault="00D97567" w:rsidP="00F01CBB">
            <w:pPr>
              <w:jc w:val="center"/>
              <w:rPr>
                <w:sz w:val="20"/>
                <w:szCs w:val="20"/>
              </w:rPr>
            </w:pPr>
            <w:r w:rsidRPr="007251D3">
              <w:rPr>
                <w:sz w:val="20"/>
                <w:szCs w:val="20"/>
              </w:rPr>
              <w:t>2</w:t>
            </w:r>
          </w:p>
        </w:tc>
        <w:tc>
          <w:tcPr>
            <w:tcW w:w="414" w:type="pct"/>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val="restart"/>
            <w:shd w:val="clear" w:color="auto" w:fill="auto"/>
          </w:tcPr>
          <w:p w:rsidR="00D97567" w:rsidRPr="007251D3" w:rsidRDefault="00D97567" w:rsidP="00F01CBB">
            <w:pPr>
              <w:rPr>
                <w:b/>
                <w:sz w:val="20"/>
                <w:szCs w:val="20"/>
              </w:rPr>
            </w:pPr>
            <w:r w:rsidRPr="007251D3">
              <w:rPr>
                <w:b/>
                <w:sz w:val="20"/>
                <w:szCs w:val="20"/>
              </w:rPr>
              <w:t>Тема 1.2. Оперативное планирование производства</w:t>
            </w:r>
          </w:p>
        </w:tc>
        <w:tc>
          <w:tcPr>
            <w:tcW w:w="3240" w:type="pct"/>
            <w:gridSpan w:val="3"/>
            <w:shd w:val="clear" w:color="auto" w:fill="auto"/>
          </w:tcPr>
          <w:p w:rsidR="00D97567" w:rsidRPr="007251D3" w:rsidRDefault="00D97567" w:rsidP="00F01CBB">
            <w:pPr>
              <w:rPr>
                <w:sz w:val="20"/>
                <w:szCs w:val="20"/>
              </w:rPr>
            </w:pPr>
            <w:r w:rsidRPr="007251D3">
              <w:rPr>
                <w:rFonts w:eastAsia="Calibri"/>
                <w:b/>
                <w:bCs/>
                <w:sz w:val="20"/>
                <w:szCs w:val="20"/>
              </w:rPr>
              <w:t>Содержание</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shd w:val="clear" w:color="auto" w:fill="auto"/>
          </w:tcPr>
          <w:p w:rsidR="00D97567" w:rsidRPr="007251D3" w:rsidRDefault="00D97567" w:rsidP="00F01CBB">
            <w:pPr>
              <w:rPr>
                <w:sz w:val="20"/>
                <w:szCs w:val="20"/>
              </w:rPr>
            </w:pPr>
          </w:p>
        </w:tc>
      </w:tr>
      <w:tr w:rsidR="009C3B09" w:rsidRPr="007251D3" w:rsidTr="009C3B09">
        <w:trPr>
          <w:trHeight w:val="23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vMerge w:val="restart"/>
            <w:shd w:val="clear" w:color="auto" w:fill="auto"/>
          </w:tcPr>
          <w:p w:rsidR="00D97567" w:rsidRPr="007251D3" w:rsidRDefault="00D97567" w:rsidP="00F01CBB">
            <w:pPr>
              <w:jc w:val="center"/>
              <w:rPr>
                <w:b/>
                <w:sz w:val="20"/>
                <w:szCs w:val="20"/>
              </w:rPr>
            </w:pPr>
            <w:r w:rsidRPr="007251D3">
              <w:rPr>
                <w:rFonts w:eastAsia="Calibri"/>
                <w:bCs/>
                <w:sz w:val="20"/>
                <w:szCs w:val="20"/>
              </w:rPr>
              <w:t>1</w:t>
            </w:r>
          </w:p>
        </w:tc>
        <w:tc>
          <w:tcPr>
            <w:tcW w:w="3033" w:type="pct"/>
            <w:vMerge w:val="restart"/>
            <w:shd w:val="clear" w:color="auto" w:fill="auto"/>
          </w:tcPr>
          <w:p w:rsidR="00D97567" w:rsidRPr="007251D3" w:rsidRDefault="00D97567" w:rsidP="00F01CBB">
            <w:pPr>
              <w:pStyle w:val="ae"/>
              <w:spacing w:after="0"/>
              <w:jc w:val="both"/>
              <w:rPr>
                <w:rFonts w:ascii="Times New Roman" w:hAnsi="Times New Roman"/>
                <w:sz w:val="20"/>
                <w:szCs w:val="20"/>
              </w:rPr>
            </w:pPr>
            <w:bookmarkStart w:id="23" w:name="_Toc6676433"/>
            <w:r w:rsidRPr="007251D3">
              <w:rPr>
                <w:rFonts w:ascii="Times New Roman" w:hAnsi="Times New Roman"/>
                <w:b/>
                <w:sz w:val="20"/>
                <w:szCs w:val="20"/>
              </w:rPr>
              <w:t>Принципы и виды планирования работы бригады (команды).</w:t>
            </w:r>
            <w:bookmarkEnd w:id="23"/>
          </w:p>
          <w:p w:rsidR="00D97567" w:rsidRPr="007251D3" w:rsidRDefault="00D97567" w:rsidP="00F01CBB">
            <w:pPr>
              <w:pStyle w:val="ae"/>
              <w:spacing w:after="0"/>
              <w:jc w:val="both"/>
              <w:rPr>
                <w:rFonts w:ascii="Times New Roman" w:hAnsi="Times New Roman"/>
                <w:sz w:val="20"/>
                <w:szCs w:val="20"/>
              </w:rPr>
            </w:pPr>
            <w:bookmarkStart w:id="24" w:name="_Toc6676434"/>
            <w:r w:rsidRPr="007251D3">
              <w:rPr>
                <w:rFonts w:ascii="Times New Roman" w:hAnsi="Times New Roman"/>
                <w:sz w:val="20"/>
                <w:szCs w:val="20"/>
              </w:rPr>
              <w:t>Оперативное планирование работы производства заготовочных предприятий. Основные приемы организа</w:t>
            </w:r>
            <w:r w:rsidR="00151785">
              <w:rPr>
                <w:rFonts w:ascii="Times New Roman" w:hAnsi="Times New Roman"/>
                <w:sz w:val="20"/>
                <w:szCs w:val="20"/>
              </w:rPr>
              <w:t xml:space="preserve">ции работы труда исполнителей. </w:t>
            </w:r>
            <w:r w:rsidRPr="007251D3">
              <w:rPr>
                <w:rFonts w:ascii="Times New Roman" w:hAnsi="Times New Roman"/>
                <w:sz w:val="20"/>
                <w:szCs w:val="20"/>
              </w:rPr>
              <w:t>Оперативное планирование в предприятиях с полным циклом производства.</w:t>
            </w:r>
            <w:bookmarkEnd w:id="24"/>
          </w:p>
        </w:tc>
        <w:tc>
          <w:tcPr>
            <w:tcW w:w="372" w:type="pct"/>
            <w:vMerge w:val="restart"/>
            <w:shd w:val="clear" w:color="auto" w:fill="auto"/>
          </w:tcPr>
          <w:p w:rsidR="00D97567" w:rsidRPr="007251D3" w:rsidRDefault="00D97567" w:rsidP="00F01CBB">
            <w:pPr>
              <w:jc w:val="center"/>
              <w:rPr>
                <w:rFonts w:eastAsia="Calibri"/>
                <w:bCs/>
                <w:sz w:val="20"/>
                <w:szCs w:val="20"/>
              </w:rPr>
            </w:pPr>
            <w:r w:rsidRPr="007251D3">
              <w:rPr>
                <w:rFonts w:eastAsia="Calibri"/>
                <w:sz w:val="20"/>
                <w:szCs w:val="20"/>
              </w:rPr>
              <w:t>2</w:t>
            </w:r>
          </w:p>
        </w:tc>
        <w:tc>
          <w:tcPr>
            <w:tcW w:w="414" w:type="pct"/>
            <w:shd w:val="clear" w:color="auto" w:fill="auto"/>
          </w:tcPr>
          <w:p w:rsidR="00D97567" w:rsidRPr="007251D3" w:rsidRDefault="00D97567" w:rsidP="00F01CBB">
            <w:pPr>
              <w:rPr>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vMerge/>
            <w:shd w:val="clear" w:color="auto" w:fill="auto"/>
          </w:tcPr>
          <w:p w:rsidR="00D97567" w:rsidRPr="007251D3" w:rsidRDefault="00D97567" w:rsidP="00F01CBB">
            <w:pPr>
              <w:jc w:val="center"/>
              <w:rPr>
                <w:rFonts w:eastAsia="Calibri"/>
                <w:bCs/>
                <w:sz w:val="20"/>
                <w:szCs w:val="20"/>
              </w:rPr>
            </w:pPr>
          </w:p>
        </w:tc>
        <w:tc>
          <w:tcPr>
            <w:tcW w:w="3033" w:type="pct"/>
            <w:vMerge/>
            <w:shd w:val="clear" w:color="auto" w:fill="auto"/>
          </w:tcPr>
          <w:p w:rsidR="00D97567" w:rsidRPr="007251D3" w:rsidRDefault="00D97567" w:rsidP="00F01CBB">
            <w:pPr>
              <w:pStyle w:val="ae"/>
              <w:spacing w:after="0"/>
              <w:jc w:val="both"/>
              <w:rPr>
                <w:rFonts w:ascii="Times New Roman" w:hAnsi="Times New Roman"/>
                <w:sz w:val="20"/>
                <w:szCs w:val="20"/>
              </w:rPr>
            </w:pPr>
          </w:p>
        </w:tc>
        <w:tc>
          <w:tcPr>
            <w:tcW w:w="372" w:type="pct"/>
            <w:vMerge/>
            <w:shd w:val="clear" w:color="auto" w:fill="auto"/>
          </w:tcPr>
          <w:p w:rsidR="00D97567" w:rsidRPr="007251D3" w:rsidRDefault="00D97567" w:rsidP="00F01CBB">
            <w:pPr>
              <w:pStyle w:val="ae"/>
              <w:spacing w:after="0"/>
              <w:jc w:val="both"/>
              <w:rPr>
                <w:rFonts w:ascii="Times New Roman" w:eastAsia="Calibri" w:hAnsi="Times New Roman"/>
                <w:bCs/>
                <w:sz w:val="20"/>
                <w:szCs w:val="20"/>
              </w:rPr>
            </w:pPr>
          </w:p>
        </w:tc>
        <w:tc>
          <w:tcPr>
            <w:tcW w:w="414" w:type="pct"/>
            <w:shd w:val="clear" w:color="auto" w:fill="auto"/>
          </w:tcPr>
          <w:p w:rsidR="00D97567" w:rsidRPr="007251D3" w:rsidRDefault="00D97567" w:rsidP="00F01CBB">
            <w:pPr>
              <w:pStyle w:val="ae"/>
              <w:spacing w:after="0"/>
              <w:rPr>
                <w:rFonts w:ascii="Times New Roman" w:eastAsia="Calibri" w:hAnsi="Times New Roman"/>
                <w:b/>
                <w:bCs/>
                <w:sz w:val="20"/>
                <w:szCs w:val="20"/>
              </w:rPr>
            </w:pPr>
            <w:bookmarkStart w:id="25" w:name="_Toc6676435"/>
            <w:r w:rsidRPr="007251D3">
              <w:rPr>
                <w:rFonts w:ascii="Times New Roman" w:eastAsia="Calibri" w:hAnsi="Times New Roman"/>
                <w:b/>
                <w:bCs/>
                <w:sz w:val="20"/>
                <w:szCs w:val="20"/>
              </w:rPr>
              <w:t>3</w:t>
            </w:r>
            <w:bookmarkEnd w:id="25"/>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3033" w:type="pct"/>
            <w:shd w:val="clear" w:color="auto" w:fill="auto"/>
          </w:tcPr>
          <w:p w:rsidR="00D97567" w:rsidRPr="007251D3" w:rsidRDefault="00D97567" w:rsidP="00F01CBB">
            <w:pPr>
              <w:pStyle w:val="ae"/>
              <w:spacing w:after="0"/>
              <w:jc w:val="both"/>
              <w:rPr>
                <w:rFonts w:ascii="Times New Roman" w:hAnsi="Times New Roman"/>
                <w:b/>
                <w:sz w:val="20"/>
                <w:szCs w:val="20"/>
              </w:rPr>
            </w:pPr>
            <w:bookmarkStart w:id="26" w:name="_Toc6676436"/>
            <w:r w:rsidRPr="007251D3">
              <w:rPr>
                <w:rFonts w:ascii="Times New Roman" w:hAnsi="Times New Roman"/>
                <w:b/>
                <w:sz w:val="20"/>
                <w:szCs w:val="20"/>
              </w:rPr>
              <w:t>Оперативный контроль за работой производства.</w:t>
            </w:r>
            <w:bookmarkEnd w:id="26"/>
            <w:r w:rsidRPr="007251D3">
              <w:rPr>
                <w:rFonts w:ascii="Times New Roman" w:hAnsi="Times New Roman"/>
                <w:b/>
                <w:sz w:val="20"/>
                <w:szCs w:val="20"/>
              </w:rPr>
              <w:t xml:space="preserve">  </w:t>
            </w:r>
          </w:p>
          <w:p w:rsidR="00D97567" w:rsidRPr="007251D3" w:rsidRDefault="00D97567" w:rsidP="00F01CBB">
            <w:pPr>
              <w:pStyle w:val="ae"/>
              <w:spacing w:after="0"/>
              <w:jc w:val="both"/>
              <w:rPr>
                <w:rFonts w:ascii="Times New Roman" w:hAnsi="Times New Roman"/>
                <w:sz w:val="20"/>
                <w:szCs w:val="20"/>
              </w:rPr>
            </w:pPr>
            <w:bookmarkStart w:id="27" w:name="_Toc6676437"/>
            <w:r w:rsidRPr="007251D3">
              <w:rPr>
                <w:rFonts w:ascii="Times New Roman" w:hAnsi="Times New Roman"/>
                <w:sz w:val="20"/>
                <w:szCs w:val="20"/>
              </w:rPr>
              <w:t xml:space="preserve">Расчет сырья и составление заданий бригадам/командам. Способы и показатели оценки качества выполняемых </w:t>
            </w:r>
            <w:r w:rsidR="00151785">
              <w:rPr>
                <w:rFonts w:ascii="Times New Roman" w:hAnsi="Times New Roman"/>
                <w:sz w:val="20"/>
                <w:szCs w:val="20"/>
              </w:rPr>
              <w:t xml:space="preserve">работ членами бригады/команды. </w:t>
            </w:r>
            <w:r w:rsidRPr="007251D3">
              <w:rPr>
                <w:rFonts w:ascii="Times New Roman" w:hAnsi="Times New Roman"/>
                <w:sz w:val="20"/>
                <w:szCs w:val="20"/>
              </w:rPr>
              <w:t>Дисциплинарные процедуры в организации.  Нормативно-правовые документы регулирующие личную отве</w:t>
            </w:r>
            <w:r w:rsidR="00151785">
              <w:rPr>
                <w:rFonts w:ascii="Times New Roman" w:hAnsi="Times New Roman"/>
                <w:sz w:val="20"/>
                <w:szCs w:val="20"/>
              </w:rPr>
              <w:t>т</w:t>
            </w:r>
            <w:r w:rsidRPr="007251D3">
              <w:rPr>
                <w:rFonts w:ascii="Times New Roman" w:hAnsi="Times New Roman"/>
                <w:sz w:val="20"/>
                <w:szCs w:val="20"/>
              </w:rPr>
              <w:t>ственность бригадира.</w:t>
            </w:r>
            <w:bookmarkEnd w:id="27"/>
          </w:p>
        </w:tc>
        <w:tc>
          <w:tcPr>
            <w:tcW w:w="372" w:type="pct"/>
            <w:shd w:val="clear" w:color="auto" w:fill="auto"/>
          </w:tcPr>
          <w:p w:rsidR="00D97567" w:rsidRPr="007251D3" w:rsidRDefault="00D97567" w:rsidP="00F01CBB">
            <w:pPr>
              <w:pStyle w:val="ae"/>
              <w:rPr>
                <w:rFonts w:ascii="Times New Roman" w:eastAsia="Calibri" w:hAnsi="Times New Roman"/>
                <w:bCs/>
                <w:sz w:val="20"/>
                <w:szCs w:val="20"/>
              </w:rPr>
            </w:pPr>
            <w:bookmarkStart w:id="28" w:name="_Toc6676438"/>
            <w:r w:rsidRPr="007251D3">
              <w:rPr>
                <w:rFonts w:ascii="Times New Roman" w:eastAsia="Calibri" w:hAnsi="Times New Roman"/>
                <w:bCs/>
                <w:sz w:val="20"/>
                <w:szCs w:val="20"/>
              </w:rPr>
              <w:t>2</w:t>
            </w:r>
            <w:bookmarkEnd w:id="28"/>
          </w:p>
        </w:tc>
        <w:tc>
          <w:tcPr>
            <w:tcW w:w="414" w:type="pct"/>
            <w:shd w:val="clear" w:color="auto" w:fill="auto"/>
          </w:tcPr>
          <w:p w:rsidR="00D97567" w:rsidRPr="007251D3" w:rsidRDefault="00D97567" w:rsidP="00F01CBB">
            <w:pPr>
              <w:pStyle w:val="ae"/>
              <w:spacing w:after="0"/>
              <w:rPr>
                <w:rFonts w:ascii="Times New Roman" w:eastAsia="Calibri" w:hAnsi="Times New Roman"/>
                <w:b/>
                <w:bCs/>
                <w:sz w:val="20"/>
                <w:szCs w:val="20"/>
              </w:rPr>
            </w:pPr>
            <w:bookmarkStart w:id="29" w:name="_Toc6676439"/>
            <w:r w:rsidRPr="007251D3">
              <w:rPr>
                <w:rFonts w:ascii="Times New Roman" w:eastAsia="Calibri" w:hAnsi="Times New Roman"/>
                <w:b/>
                <w:bCs/>
                <w:sz w:val="20"/>
                <w:szCs w:val="20"/>
              </w:rPr>
              <w:t>2</w:t>
            </w:r>
            <w:bookmarkEnd w:id="29"/>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3240" w:type="pct"/>
            <w:gridSpan w:val="3"/>
            <w:shd w:val="clear" w:color="auto" w:fill="auto"/>
          </w:tcPr>
          <w:p w:rsidR="00D97567" w:rsidRPr="007251D3" w:rsidRDefault="00151785" w:rsidP="00F01CBB">
            <w:pPr>
              <w:rPr>
                <w:sz w:val="20"/>
                <w:szCs w:val="20"/>
              </w:rPr>
            </w:pPr>
            <w:r>
              <w:rPr>
                <w:b/>
                <w:spacing w:val="1"/>
                <w:sz w:val="20"/>
                <w:szCs w:val="20"/>
              </w:rPr>
              <w:t>Практические</w:t>
            </w:r>
            <w:r w:rsidR="00D97567" w:rsidRPr="007251D3">
              <w:rPr>
                <w:b/>
                <w:spacing w:val="1"/>
                <w:sz w:val="20"/>
                <w:szCs w:val="20"/>
              </w:rPr>
              <w:t xml:space="preserve"> работы</w:t>
            </w:r>
          </w:p>
        </w:tc>
        <w:tc>
          <w:tcPr>
            <w:tcW w:w="372" w:type="pct"/>
            <w:shd w:val="clear" w:color="auto" w:fill="auto"/>
          </w:tcPr>
          <w:p w:rsidR="00D97567" w:rsidRPr="007251D3" w:rsidRDefault="00D97567" w:rsidP="00F01CBB">
            <w:pPr>
              <w:jc w:val="center"/>
              <w:rPr>
                <w:b/>
                <w:sz w:val="20"/>
                <w:szCs w:val="20"/>
              </w:rPr>
            </w:pPr>
          </w:p>
        </w:tc>
        <w:tc>
          <w:tcPr>
            <w:tcW w:w="414" w:type="pct"/>
            <w:vMerge w:val="restar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4</w:t>
            </w:r>
          </w:p>
        </w:tc>
        <w:tc>
          <w:tcPr>
            <w:tcW w:w="3033" w:type="pct"/>
            <w:shd w:val="clear" w:color="auto" w:fill="auto"/>
          </w:tcPr>
          <w:p w:rsidR="00D97567" w:rsidRPr="007251D3" w:rsidRDefault="00D97567" w:rsidP="00F01CBB">
            <w:pPr>
              <w:jc w:val="both"/>
              <w:rPr>
                <w:sz w:val="20"/>
                <w:szCs w:val="20"/>
              </w:rPr>
            </w:pPr>
            <w:r w:rsidRPr="007251D3">
              <w:rPr>
                <w:sz w:val="20"/>
                <w:szCs w:val="20"/>
              </w:rPr>
              <w:t xml:space="preserve">Оперативное планирование производства (структурного подразделения). Расчет выхода продукции в ассортименте. </w:t>
            </w:r>
          </w:p>
        </w:tc>
        <w:tc>
          <w:tcPr>
            <w:tcW w:w="372" w:type="pct"/>
            <w:shd w:val="clear" w:color="auto" w:fill="auto"/>
          </w:tcPr>
          <w:p w:rsidR="00D97567" w:rsidRPr="007251D3" w:rsidRDefault="00D97567" w:rsidP="00F01CBB">
            <w:pPr>
              <w:jc w:val="center"/>
              <w:rPr>
                <w:sz w:val="20"/>
                <w:szCs w:val="20"/>
              </w:rPr>
            </w:pPr>
            <w:r w:rsidRPr="007251D3">
              <w:rPr>
                <w:sz w:val="20"/>
                <w:szCs w:val="20"/>
              </w:rPr>
              <w:t>2</w:t>
            </w:r>
          </w:p>
        </w:tc>
        <w:tc>
          <w:tcPr>
            <w:tcW w:w="414" w:type="pct"/>
            <w:vMerge/>
            <w:shd w:val="clear" w:color="auto" w:fill="auto"/>
          </w:tcPr>
          <w:p w:rsidR="00D97567" w:rsidRPr="007251D3" w:rsidRDefault="00D97567" w:rsidP="00F01CBB">
            <w:pPr>
              <w:jc w:val="both"/>
              <w:rPr>
                <w:rFonts w:eastAsia="Calibri"/>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5</w:t>
            </w:r>
          </w:p>
        </w:tc>
        <w:tc>
          <w:tcPr>
            <w:tcW w:w="3033" w:type="pct"/>
            <w:shd w:val="clear" w:color="auto" w:fill="auto"/>
          </w:tcPr>
          <w:p w:rsidR="00D97567" w:rsidRPr="007251D3" w:rsidRDefault="00D97567" w:rsidP="00F01CBB">
            <w:pPr>
              <w:jc w:val="both"/>
              <w:rPr>
                <w:sz w:val="20"/>
                <w:szCs w:val="20"/>
              </w:rPr>
            </w:pPr>
            <w:r w:rsidRPr="007251D3">
              <w:rPr>
                <w:sz w:val="20"/>
                <w:szCs w:val="20"/>
              </w:rPr>
              <w:t>Разработка производственной программы предприятия общественного питания. Расчет количества питающихся.</w:t>
            </w:r>
          </w:p>
        </w:tc>
        <w:tc>
          <w:tcPr>
            <w:tcW w:w="372" w:type="pct"/>
            <w:shd w:val="clear" w:color="auto" w:fill="auto"/>
          </w:tcPr>
          <w:p w:rsidR="00D97567" w:rsidRPr="007251D3" w:rsidRDefault="00D97567" w:rsidP="00F01CBB">
            <w:pPr>
              <w:jc w:val="center"/>
              <w:rPr>
                <w:sz w:val="20"/>
                <w:szCs w:val="20"/>
              </w:rPr>
            </w:pPr>
            <w:r w:rsidRPr="007251D3">
              <w:rPr>
                <w:sz w:val="20"/>
                <w:szCs w:val="20"/>
              </w:rPr>
              <w:t>2</w:t>
            </w:r>
          </w:p>
        </w:tc>
        <w:tc>
          <w:tcPr>
            <w:tcW w:w="414" w:type="pct"/>
            <w:vMerge/>
            <w:shd w:val="clear" w:color="auto" w:fill="auto"/>
          </w:tcPr>
          <w:p w:rsidR="00D97567" w:rsidRPr="007251D3" w:rsidRDefault="00D97567" w:rsidP="00F01CBB">
            <w:pPr>
              <w:jc w:val="both"/>
              <w:rPr>
                <w:rFonts w:eastAsia="Calibri"/>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6</w:t>
            </w:r>
          </w:p>
        </w:tc>
        <w:tc>
          <w:tcPr>
            <w:tcW w:w="3033" w:type="pct"/>
            <w:shd w:val="clear" w:color="auto" w:fill="auto"/>
          </w:tcPr>
          <w:p w:rsidR="00D97567" w:rsidRPr="007251D3" w:rsidRDefault="00D97567" w:rsidP="00F01CBB">
            <w:pPr>
              <w:spacing w:line="257" w:lineRule="auto"/>
              <w:rPr>
                <w:sz w:val="20"/>
                <w:szCs w:val="20"/>
              </w:rPr>
            </w:pPr>
            <w:r w:rsidRPr="007251D3">
              <w:rPr>
                <w:sz w:val="20"/>
                <w:szCs w:val="20"/>
              </w:rPr>
              <w:t>Расчёт сырья и составление заданий бригадам поваров. Оперативный контроль за работой производства.</w:t>
            </w:r>
          </w:p>
        </w:tc>
        <w:tc>
          <w:tcPr>
            <w:tcW w:w="372" w:type="pct"/>
            <w:shd w:val="clear" w:color="auto" w:fill="auto"/>
          </w:tcPr>
          <w:p w:rsidR="00D97567" w:rsidRPr="007251D3" w:rsidRDefault="00D97567" w:rsidP="00F01CBB">
            <w:pPr>
              <w:jc w:val="center"/>
              <w:rPr>
                <w:sz w:val="20"/>
                <w:szCs w:val="20"/>
              </w:rPr>
            </w:pPr>
            <w:r w:rsidRPr="007251D3">
              <w:rPr>
                <w:sz w:val="20"/>
                <w:szCs w:val="20"/>
              </w:rPr>
              <w:t>2</w:t>
            </w:r>
          </w:p>
        </w:tc>
        <w:tc>
          <w:tcPr>
            <w:tcW w:w="414" w:type="pct"/>
            <w:vMerge/>
            <w:shd w:val="clear" w:color="auto" w:fill="auto"/>
          </w:tcPr>
          <w:p w:rsidR="00D97567" w:rsidRPr="007251D3" w:rsidRDefault="00D97567" w:rsidP="00F01CBB">
            <w:pPr>
              <w:jc w:val="both"/>
              <w:rPr>
                <w:rFonts w:eastAsia="Calibri"/>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7</w:t>
            </w:r>
          </w:p>
        </w:tc>
        <w:tc>
          <w:tcPr>
            <w:tcW w:w="3033" w:type="pct"/>
            <w:shd w:val="clear" w:color="auto" w:fill="auto"/>
          </w:tcPr>
          <w:p w:rsidR="00D97567" w:rsidRPr="007251D3" w:rsidRDefault="00D97567" w:rsidP="00F01CBB">
            <w:pPr>
              <w:spacing w:line="257" w:lineRule="auto"/>
              <w:rPr>
                <w:sz w:val="20"/>
                <w:szCs w:val="20"/>
              </w:rPr>
            </w:pPr>
            <w:r w:rsidRPr="007251D3">
              <w:rPr>
                <w:sz w:val="20"/>
                <w:szCs w:val="20"/>
              </w:rPr>
              <w:t>Расчёт выхода полуфабрикатов и составление производственной программы заготовочных цехов.</w:t>
            </w:r>
          </w:p>
        </w:tc>
        <w:tc>
          <w:tcPr>
            <w:tcW w:w="372" w:type="pct"/>
            <w:shd w:val="clear" w:color="auto" w:fill="auto"/>
          </w:tcPr>
          <w:p w:rsidR="00D97567" w:rsidRPr="007251D3" w:rsidRDefault="00D97567" w:rsidP="00F01CBB">
            <w:pPr>
              <w:jc w:val="center"/>
              <w:rPr>
                <w:sz w:val="20"/>
                <w:szCs w:val="20"/>
              </w:rPr>
            </w:pPr>
            <w:r w:rsidRPr="007251D3">
              <w:rPr>
                <w:sz w:val="20"/>
                <w:szCs w:val="20"/>
              </w:rPr>
              <w:t>2</w:t>
            </w:r>
          </w:p>
        </w:tc>
        <w:tc>
          <w:tcPr>
            <w:tcW w:w="414" w:type="pct"/>
            <w:vMerge/>
            <w:shd w:val="clear" w:color="auto" w:fill="auto"/>
          </w:tcPr>
          <w:p w:rsidR="00D97567" w:rsidRPr="007251D3" w:rsidRDefault="00D97567" w:rsidP="00F01CBB">
            <w:pPr>
              <w:jc w:val="both"/>
              <w:rPr>
                <w:rFonts w:eastAsia="Calibri"/>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8</w:t>
            </w:r>
          </w:p>
        </w:tc>
        <w:tc>
          <w:tcPr>
            <w:tcW w:w="3033" w:type="pct"/>
            <w:shd w:val="clear" w:color="auto" w:fill="auto"/>
          </w:tcPr>
          <w:p w:rsidR="00D97567" w:rsidRPr="007251D3" w:rsidRDefault="00D97567" w:rsidP="00F01CBB">
            <w:pPr>
              <w:jc w:val="both"/>
              <w:rPr>
                <w:sz w:val="20"/>
                <w:szCs w:val="20"/>
              </w:rPr>
            </w:pPr>
            <w:r w:rsidRPr="007251D3">
              <w:rPr>
                <w:sz w:val="20"/>
                <w:szCs w:val="20"/>
              </w:rPr>
              <w:t>Опре</w:t>
            </w:r>
            <w:r w:rsidR="00151785">
              <w:rPr>
                <w:sz w:val="20"/>
                <w:szCs w:val="20"/>
              </w:rPr>
              <w:t>деление количества потребителей</w:t>
            </w:r>
            <w:r w:rsidRPr="007251D3">
              <w:rPr>
                <w:sz w:val="20"/>
                <w:szCs w:val="20"/>
              </w:rPr>
              <w:t xml:space="preserve"> по графику загрузки зала, общего количества блюд, планируемых к выпуску. Разбивка блюд по ассортименту.</w:t>
            </w:r>
          </w:p>
        </w:tc>
        <w:tc>
          <w:tcPr>
            <w:tcW w:w="372" w:type="pct"/>
            <w:shd w:val="clear" w:color="auto" w:fill="auto"/>
          </w:tcPr>
          <w:p w:rsidR="00D97567" w:rsidRPr="007251D3" w:rsidRDefault="00D97567" w:rsidP="00F01CBB">
            <w:pPr>
              <w:jc w:val="center"/>
              <w:rPr>
                <w:sz w:val="20"/>
                <w:szCs w:val="20"/>
              </w:rPr>
            </w:pPr>
            <w:r w:rsidRPr="007251D3">
              <w:rPr>
                <w:sz w:val="20"/>
                <w:szCs w:val="20"/>
              </w:rPr>
              <w:t>2</w:t>
            </w:r>
          </w:p>
        </w:tc>
        <w:tc>
          <w:tcPr>
            <w:tcW w:w="414" w:type="pct"/>
            <w:vMerge/>
            <w:shd w:val="clear" w:color="auto" w:fill="auto"/>
          </w:tcPr>
          <w:p w:rsidR="00D97567" w:rsidRPr="007251D3" w:rsidRDefault="00D97567" w:rsidP="00F01CBB">
            <w:pPr>
              <w:jc w:val="both"/>
              <w:rPr>
                <w:rFonts w:eastAsia="Calibri"/>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9</w:t>
            </w:r>
          </w:p>
        </w:tc>
        <w:tc>
          <w:tcPr>
            <w:tcW w:w="3033" w:type="pct"/>
            <w:shd w:val="clear" w:color="auto" w:fill="auto"/>
          </w:tcPr>
          <w:p w:rsidR="00D97567" w:rsidRPr="007251D3" w:rsidRDefault="00D97567" w:rsidP="00F01CBB">
            <w:pPr>
              <w:jc w:val="both"/>
              <w:rPr>
                <w:sz w:val="20"/>
                <w:szCs w:val="20"/>
              </w:rPr>
            </w:pPr>
            <w:r w:rsidRPr="007251D3">
              <w:rPr>
                <w:sz w:val="20"/>
                <w:szCs w:val="20"/>
              </w:rPr>
              <w:t>Составление плана–меню предприятия.</w:t>
            </w:r>
          </w:p>
        </w:tc>
        <w:tc>
          <w:tcPr>
            <w:tcW w:w="372" w:type="pct"/>
            <w:shd w:val="clear" w:color="auto" w:fill="auto"/>
          </w:tcPr>
          <w:p w:rsidR="00D97567" w:rsidRPr="007251D3" w:rsidRDefault="00D97567" w:rsidP="00F01CBB">
            <w:pPr>
              <w:jc w:val="center"/>
              <w:rPr>
                <w:sz w:val="20"/>
                <w:szCs w:val="20"/>
              </w:rPr>
            </w:pPr>
            <w:r w:rsidRPr="007251D3">
              <w:rPr>
                <w:sz w:val="20"/>
                <w:szCs w:val="20"/>
              </w:rPr>
              <w:t>2</w:t>
            </w:r>
          </w:p>
        </w:tc>
        <w:tc>
          <w:tcPr>
            <w:tcW w:w="414" w:type="pct"/>
            <w:vMerge/>
            <w:shd w:val="clear" w:color="auto" w:fill="auto"/>
          </w:tcPr>
          <w:p w:rsidR="00D97567" w:rsidRPr="007251D3" w:rsidRDefault="00D97567" w:rsidP="00F01CBB">
            <w:pPr>
              <w:jc w:val="both"/>
              <w:rPr>
                <w:rFonts w:eastAsia="Calibri"/>
                <w:bCs/>
                <w:sz w:val="20"/>
                <w:szCs w:val="20"/>
              </w:rPr>
            </w:pPr>
          </w:p>
        </w:tc>
      </w:tr>
      <w:tr w:rsidR="009C3B09" w:rsidRPr="007251D3" w:rsidTr="009C3B09">
        <w:trPr>
          <w:trHeight w:val="20"/>
        </w:trPr>
        <w:tc>
          <w:tcPr>
            <w:tcW w:w="975" w:type="pct"/>
            <w:vMerge w:val="restart"/>
            <w:shd w:val="clear" w:color="auto" w:fill="auto"/>
          </w:tcPr>
          <w:p w:rsidR="00D97567" w:rsidRPr="007251D3" w:rsidRDefault="00D97567" w:rsidP="00F01CBB">
            <w:pPr>
              <w:rPr>
                <w:b/>
                <w:sz w:val="20"/>
                <w:szCs w:val="20"/>
              </w:rPr>
            </w:pPr>
            <w:r w:rsidRPr="007251D3">
              <w:rPr>
                <w:b/>
                <w:sz w:val="20"/>
                <w:szCs w:val="20"/>
              </w:rPr>
              <w:t>Тема 1.3. Основы организации труда</w:t>
            </w:r>
          </w:p>
        </w:tc>
        <w:tc>
          <w:tcPr>
            <w:tcW w:w="3240" w:type="pct"/>
            <w:gridSpan w:val="3"/>
            <w:shd w:val="clear" w:color="auto" w:fill="auto"/>
          </w:tcPr>
          <w:p w:rsidR="00D97567" w:rsidRPr="007251D3" w:rsidRDefault="00D97567" w:rsidP="00F01CBB">
            <w:pPr>
              <w:rPr>
                <w:b/>
                <w:sz w:val="20"/>
                <w:szCs w:val="20"/>
              </w:rPr>
            </w:pPr>
            <w:r w:rsidRPr="007251D3">
              <w:rPr>
                <w:rFonts w:eastAsia="Calibri"/>
                <w:b/>
                <w:bCs/>
                <w:sz w:val="20"/>
                <w:szCs w:val="20"/>
              </w:rPr>
              <w:t>Содержание</w:t>
            </w:r>
          </w:p>
        </w:tc>
        <w:tc>
          <w:tcPr>
            <w:tcW w:w="372" w:type="pct"/>
            <w:shd w:val="clear" w:color="auto" w:fill="auto"/>
          </w:tcPr>
          <w:p w:rsidR="00D97567" w:rsidRPr="007251D3" w:rsidRDefault="00D97567" w:rsidP="00F01CBB">
            <w:pPr>
              <w:jc w:val="center"/>
              <w:rPr>
                <w:b/>
                <w:sz w:val="20"/>
                <w:szCs w:val="20"/>
              </w:rPr>
            </w:pPr>
          </w:p>
        </w:tc>
        <w:tc>
          <w:tcPr>
            <w:tcW w:w="414" w:type="pct"/>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7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jc w:val="both"/>
              <w:rPr>
                <w:b/>
                <w:sz w:val="20"/>
                <w:szCs w:val="20"/>
              </w:rPr>
            </w:pPr>
            <w:r w:rsidRPr="007251D3">
              <w:rPr>
                <w:rFonts w:eastAsia="Calibri"/>
                <w:bCs/>
                <w:sz w:val="20"/>
                <w:szCs w:val="20"/>
              </w:rPr>
              <w:t>1</w:t>
            </w:r>
          </w:p>
        </w:tc>
        <w:tc>
          <w:tcPr>
            <w:tcW w:w="3033" w:type="pct"/>
            <w:shd w:val="clear" w:color="auto" w:fill="auto"/>
          </w:tcPr>
          <w:p w:rsidR="00D97567" w:rsidRPr="007251D3" w:rsidRDefault="00D97567" w:rsidP="00F01CBB">
            <w:pPr>
              <w:shd w:val="clear" w:color="auto" w:fill="FFFFFF"/>
              <w:autoSpaceDE w:val="0"/>
              <w:autoSpaceDN w:val="0"/>
              <w:adjustRightInd w:val="0"/>
              <w:jc w:val="both"/>
              <w:rPr>
                <w:b/>
                <w:sz w:val="20"/>
                <w:szCs w:val="20"/>
              </w:rPr>
            </w:pPr>
            <w:r w:rsidRPr="007251D3">
              <w:rPr>
                <w:b/>
                <w:sz w:val="20"/>
                <w:szCs w:val="20"/>
              </w:rPr>
              <w:t>Основные задачи и направления научной организации труда на предприятиях общественного питания.</w:t>
            </w:r>
          </w:p>
          <w:p w:rsidR="00D97567" w:rsidRPr="007251D3" w:rsidRDefault="00D97567" w:rsidP="00F01CBB">
            <w:pPr>
              <w:shd w:val="clear" w:color="auto" w:fill="FFFFFF"/>
              <w:autoSpaceDE w:val="0"/>
              <w:autoSpaceDN w:val="0"/>
              <w:adjustRightInd w:val="0"/>
              <w:jc w:val="both"/>
              <w:rPr>
                <w:b/>
                <w:sz w:val="20"/>
                <w:szCs w:val="20"/>
              </w:rPr>
            </w:pPr>
            <w:r w:rsidRPr="007251D3">
              <w:rPr>
                <w:sz w:val="20"/>
                <w:szCs w:val="20"/>
              </w:rPr>
              <w:t xml:space="preserve">Организация труда персонала. Сущность и задачи организации труда на производстве: экономическая, </w:t>
            </w:r>
            <w:r w:rsidRPr="007251D3">
              <w:rPr>
                <w:bCs/>
                <w:sz w:val="20"/>
                <w:szCs w:val="20"/>
              </w:rPr>
              <w:t xml:space="preserve">психофизиологическая, </w:t>
            </w:r>
            <w:r w:rsidRPr="007251D3">
              <w:rPr>
                <w:sz w:val="20"/>
                <w:szCs w:val="20"/>
              </w:rPr>
              <w:t xml:space="preserve">социальная. Основные направления организации труда: разработка и внедрение рациональных фирм разделения и кооперации труда; создание и поддержание оптимальных условий труда; совершенствование организации и обслуживания рабочих мест, внедрение передовых приемов груда; подготовка и повышение </w:t>
            </w:r>
            <w:r w:rsidRPr="007251D3">
              <w:rPr>
                <w:bCs/>
                <w:sz w:val="20"/>
                <w:szCs w:val="20"/>
              </w:rPr>
              <w:t xml:space="preserve">квалификации </w:t>
            </w:r>
            <w:r w:rsidRPr="007251D3">
              <w:rPr>
                <w:sz w:val="20"/>
                <w:szCs w:val="20"/>
              </w:rPr>
              <w:t>кадров; рационализация режимов труда и отдыха: укрепление дисциплины труда: совершенствование нормирования груда.</w:t>
            </w:r>
          </w:p>
        </w:tc>
        <w:tc>
          <w:tcPr>
            <w:tcW w:w="372" w:type="pct"/>
            <w:shd w:val="clear" w:color="auto" w:fill="auto"/>
          </w:tcPr>
          <w:p w:rsidR="00D97567" w:rsidRPr="007251D3" w:rsidRDefault="00D97567" w:rsidP="00F01CBB">
            <w:pPr>
              <w:jc w:val="center"/>
              <w:rPr>
                <w:sz w:val="20"/>
                <w:szCs w:val="20"/>
              </w:rPr>
            </w:pPr>
            <w:r w:rsidRPr="007251D3">
              <w:rPr>
                <w:sz w:val="20"/>
                <w:szCs w:val="20"/>
              </w:rPr>
              <w:t>2</w:t>
            </w:r>
          </w:p>
        </w:tc>
        <w:tc>
          <w:tcPr>
            <w:tcW w:w="414" w:type="pct"/>
            <w:shd w:val="clear" w:color="auto" w:fill="auto"/>
          </w:tcPr>
          <w:p w:rsidR="00D97567" w:rsidRPr="007251D3" w:rsidRDefault="00D97567" w:rsidP="00F01CBB">
            <w:pPr>
              <w:pStyle w:val="ac"/>
              <w:jc w:val="center"/>
              <w:rPr>
                <w:rFonts w:eastAsia="Calibri"/>
                <w:b/>
                <w:bCs/>
                <w:sz w:val="20"/>
                <w:szCs w:val="20"/>
              </w:rPr>
            </w:pPr>
            <w:r w:rsidRPr="007251D3">
              <w:rPr>
                <w:b/>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sz w:val="20"/>
                <w:szCs w:val="20"/>
              </w:rPr>
            </w:pPr>
          </w:p>
        </w:tc>
        <w:tc>
          <w:tcPr>
            <w:tcW w:w="207" w:type="pct"/>
            <w:gridSpan w:val="2"/>
            <w:shd w:val="clear" w:color="auto" w:fill="auto"/>
          </w:tcPr>
          <w:p w:rsidR="00D97567" w:rsidRPr="007251D3" w:rsidRDefault="00D97567" w:rsidP="00F01CBB">
            <w:pPr>
              <w:jc w:val="both"/>
              <w:rPr>
                <w:rFonts w:eastAsia="Calibri"/>
                <w:bCs/>
                <w:sz w:val="20"/>
                <w:szCs w:val="20"/>
              </w:rPr>
            </w:pPr>
            <w:r w:rsidRPr="007251D3">
              <w:rPr>
                <w:rFonts w:eastAsia="Calibri"/>
                <w:bCs/>
                <w:sz w:val="20"/>
                <w:szCs w:val="20"/>
              </w:rPr>
              <w:t>2</w:t>
            </w:r>
          </w:p>
        </w:tc>
        <w:tc>
          <w:tcPr>
            <w:tcW w:w="3033" w:type="pct"/>
            <w:shd w:val="clear" w:color="auto" w:fill="auto"/>
          </w:tcPr>
          <w:p w:rsidR="00D97567" w:rsidRPr="007251D3" w:rsidRDefault="00D97567" w:rsidP="00F01CBB">
            <w:pPr>
              <w:pStyle w:val="ac"/>
              <w:spacing w:after="0"/>
              <w:jc w:val="both"/>
              <w:rPr>
                <w:b/>
                <w:sz w:val="20"/>
                <w:szCs w:val="20"/>
              </w:rPr>
            </w:pPr>
            <w:r w:rsidRPr="007251D3">
              <w:rPr>
                <w:b/>
                <w:sz w:val="20"/>
                <w:szCs w:val="20"/>
              </w:rPr>
              <w:t xml:space="preserve">Основные приемы организации труда исполнителей. </w:t>
            </w:r>
          </w:p>
          <w:p w:rsidR="00D97567" w:rsidRPr="007251D3" w:rsidRDefault="00D97567" w:rsidP="00F01CBB">
            <w:pPr>
              <w:shd w:val="clear" w:color="auto" w:fill="FFFFFF"/>
              <w:autoSpaceDE w:val="0"/>
              <w:autoSpaceDN w:val="0"/>
              <w:adjustRightInd w:val="0"/>
              <w:jc w:val="both"/>
              <w:rPr>
                <w:sz w:val="20"/>
                <w:szCs w:val="20"/>
              </w:rPr>
            </w:pPr>
            <w:r w:rsidRPr="007251D3">
              <w:rPr>
                <w:sz w:val="20"/>
                <w:szCs w:val="20"/>
              </w:rPr>
              <w:t>Улучшение условий труда. Совершенствование нормирования труда. Рационал</w:t>
            </w:r>
            <w:r w:rsidR="00151785">
              <w:rPr>
                <w:sz w:val="20"/>
                <w:szCs w:val="20"/>
              </w:rPr>
              <w:t xml:space="preserve">изация режимов труда и отдыха. </w:t>
            </w:r>
            <w:r w:rsidRPr="007251D3">
              <w:rPr>
                <w:sz w:val="20"/>
                <w:szCs w:val="20"/>
              </w:rPr>
              <w:t>Режимы труда и отдыха работников производства. Графики выхода на работу, виды графиков. Выбор графика в соответствии с режимом работы предприятия, загрузки зала.</w:t>
            </w:r>
          </w:p>
          <w:p w:rsidR="00D97567" w:rsidRPr="007251D3" w:rsidRDefault="00D97567" w:rsidP="00F01CBB">
            <w:pPr>
              <w:pStyle w:val="ac"/>
              <w:spacing w:after="0"/>
              <w:jc w:val="both"/>
              <w:rPr>
                <w:sz w:val="20"/>
                <w:szCs w:val="20"/>
              </w:rPr>
            </w:pPr>
            <w:r w:rsidRPr="007251D3">
              <w:rPr>
                <w:sz w:val="20"/>
                <w:szCs w:val="20"/>
              </w:rPr>
              <w:t xml:space="preserve">Линейный график. Ленточный (ступенчатый или скользящий) график. График суммированного учета рабочего времени. </w:t>
            </w:r>
            <w:proofErr w:type="spellStart"/>
            <w:r w:rsidRPr="007251D3">
              <w:rPr>
                <w:sz w:val="20"/>
                <w:szCs w:val="20"/>
              </w:rPr>
              <w:t>Двухбригадный</w:t>
            </w:r>
            <w:proofErr w:type="spellEnd"/>
            <w:r w:rsidRPr="007251D3">
              <w:rPr>
                <w:sz w:val="20"/>
                <w:szCs w:val="20"/>
              </w:rPr>
              <w:t xml:space="preserve"> график. Комбинированный график. Дисциплина труда и развитие творческой активности работников. </w:t>
            </w:r>
          </w:p>
        </w:tc>
        <w:tc>
          <w:tcPr>
            <w:tcW w:w="372" w:type="pct"/>
            <w:shd w:val="clear" w:color="auto" w:fill="auto"/>
          </w:tcPr>
          <w:p w:rsidR="00D97567" w:rsidRPr="007251D3" w:rsidRDefault="00D97567" w:rsidP="00F01CBB">
            <w:pPr>
              <w:pStyle w:val="ac"/>
              <w:jc w:val="center"/>
              <w:rPr>
                <w:sz w:val="20"/>
                <w:szCs w:val="20"/>
              </w:rPr>
            </w:pPr>
            <w:r w:rsidRPr="007251D3">
              <w:rPr>
                <w:sz w:val="20"/>
                <w:szCs w:val="20"/>
              </w:rPr>
              <w:t>2</w:t>
            </w:r>
          </w:p>
        </w:tc>
        <w:tc>
          <w:tcPr>
            <w:tcW w:w="414" w:type="pct"/>
            <w:shd w:val="clear" w:color="auto" w:fill="auto"/>
          </w:tcPr>
          <w:p w:rsidR="00D97567" w:rsidRPr="007251D3" w:rsidRDefault="00D97567" w:rsidP="00F01CBB">
            <w:pPr>
              <w:pStyle w:val="ac"/>
              <w:spacing w:after="0"/>
              <w:jc w:val="center"/>
              <w:rPr>
                <w:b/>
                <w:sz w:val="20"/>
                <w:szCs w:val="20"/>
              </w:rPr>
            </w:pPr>
            <w:r w:rsidRPr="007251D3">
              <w:rPr>
                <w:b/>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jc w:val="both"/>
              <w:rPr>
                <w:rFonts w:eastAsia="Calibri"/>
                <w:bCs/>
                <w:sz w:val="20"/>
                <w:szCs w:val="20"/>
              </w:rPr>
            </w:pPr>
            <w:r w:rsidRPr="007251D3">
              <w:rPr>
                <w:rFonts w:eastAsia="Calibri"/>
                <w:bCs/>
                <w:sz w:val="20"/>
                <w:szCs w:val="20"/>
              </w:rPr>
              <w:t>3</w:t>
            </w:r>
          </w:p>
        </w:tc>
        <w:tc>
          <w:tcPr>
            <w:tcW w:w="3033" w:type="pct"/>
            <w:shd w:val="clear" w:color="auto" w:fill="auto"/>
          </w:tcPr>
          <w:p w:rsidR="00D97567" w:rsidRPr="007251D3" w:rsidRDefault="00D97567" w:rsidP="00F01CBB">
            <w:pPr>
              <w:pStyle w:val="ac"/>
              <w:spacing w:after="0"/>
              <w:jc w:val="both"/>
              <w:rPr>
                <w:b/>
                <w:sz w:val="20"/>
                <w:szCs w:val="20"/>
              </w:rPr>
            </w:pPr>
            <w:r w:rsidRPr="007251D3">
              <w:rPr>
                <w:b/>
                <w:sz w:val="20"/>
                <w:szCs w:val="20"/>
              </w:rPr>
              <w:t>Нормирование труда на предприятиях общественного питания.</w:t>
            </w:r>
          </w:p>
          <w:p w:rsidR="00D97567" w:rsidRPr="007251D3" w:rsidRDefault="00D97567" w:rsidP="00F01CBB">
            <w:pPr>
              <w:pStyle w:val="ac"/>
              <w:spacing w:after="0"/>
              <w:jc w:val="both"/>
              <w:rPr>
                <w:sz w:val="20"/>
                <w:szCs w:val="20"/>
              </w:rPr>
            </w:pPr>
            <w:r w:rsidRPr="007251D3">
              <w:rPr>
                <w:sz w:val="20"/>
                <w:szCs w:val="20"/>
              </w:rPr>
              <w:t xml:space="preserve">Сущность и задачи нормирования труда. Норма труда: норма времени, норма выработки, норма обслуживания, норма численности, норма управляемости. Методы нормирования труда: опытно-статистический метод, аналитический (технический) метод. Классификация затрат рабочего времени: время работы, </w:t>
            </w:r>
            <w:proofErr w:type="spellStart"/>
            <w:r w:rsidRPr="007251D3">
              <w:rPr>
                <w:sz w:val="20"/>
                <w:szCs w:val="20"/>
              </w:rPr>
              <w:t>изготовительно</w:t>
            </w:r>
            <w:proofErr w:type="spellEnd"/>
            <w:r w:rsidRPr="007251D3">
              <w:rPr>
                <w:sz w:val="20"/>
                <w:szCs w:val="20"/>
              </w:rPr>
              <w:t>-заключительное время, оперативное время, основное время, время обслуживания рабочего места, время непроизводительной работы, время перерывов.</w:t>
            </w:r>
          </w:p>
        </w:tc>
        <w:tc>
          <w:tcPr>
            <w:tcW w:w="372" w:type="pct"/>
            <w:shd w:val="clear" w:color="auto" w:fill="auto"/>
          </w:tcPr>
          <w:p w:rsidR="00D97567" w:rsidRPr="007251D3" w:rsidRDefault="00D97567" w:rsidP="00F01CBB">
            <w:pPr>
              <w:pStyle w:val="ac"/>
              <w:spacing w:after="0"/>
              <w:jc w:val="center"/>
              <w:rPr>
                <w:sz w:val="20"/>
                <w:szCs w:val="20"/>
              </w:rPr>
            </w:pPr>
            <w:r w:rsidRPr="007251D3">
              <w:rPr>
                <w:sz w:val="20"/>
                <w:szCs w:val="20"/>
              </w:rPr>
              <w:t>2</w:t>
            </w:r>
          </w:p>
        </w:tc>
        <w:tc>
          <w:tcPr>
            <w:tcW w:w="414" w:type="pct"/>
            <w:shd w:val="clear" w:color="auto" w:fill="auto"/>
          </w:tcPr>
          <w:p w:rsidR="00D97567" w:rsidRPr="007251D3" w:rsidRDefault="00D97567" w:rsidP="00F01CBB">
            <w:pPr>
              <w:pStyle w:val="ac"/>
              <w:spacing w:after="0"/>
              <w:jc w:val="center"/>
              <w:rPr>
                <w:b/>
                <w:sz w:val="20"/>
                <w:szCs w:val="20"/>
              </w:rPr>
            </w:pPr>
            <w:r w:rsidRPr="007251D3">
              <w:rPr>
                <w:b/>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jc w:val="both"/>
              <w:rPr>
                <w:rFonts w:eastAsia="Calibri"/>
                <w:bCs/>
                <w:sz w:val="20"/>
                <w:szCs w:val="20"/>
              </w:rPr>
            </w:pPr>
            <w:r w:rsidRPr="007251D3">
              <w:rPr>
                <w:rFonts w:eastAsia="Calibri"/>
                <w:bCs/>
                <w:sz w:val="20"/>
                <w:szCs w:val="20"/>
              </w:rPr>
              <w:t>4</w:t>
            </w:r>
          </w:p>
        </w:tc>
        <w:tc>
          <w:tcPr>
            <w:tcW w:w="3033" w:type="pct"/>
            <w:shd w:val="clear" w:color="auto" w:fill="auto"/>
          </w:tcPr>
          <w:p w:rsidR="00D97567" w:rsidRPr="007251D3" w:rsidRDefault="00D97567" w:rsidP="00F01CBB">
            <w:pPr>
              <w:pStyle w:val="ac"/>
              <w:spacing w:after="0"/>
              <w:jc w:val="both"/>
              <w:rPr>
                <w:b/>
                <w:sz w:val="20"/>
                <w:szCs w:val="20"/>
              </w:rPr>
            </w:pPr>
            <w:r w:rsidRPr="007251D3">
              <w:rPr>
                <w:b/>
                <w:sz w:val="20"/>
                <w:szCs w:val="20"/>
              </w:rPr>
              <w:t>Методы изу</w:t>
            </w:r>
            <w:r w:rsidR="00151785">
              <w:rPr>
                <w:b/>
                <w:sz w:val="20"/>
                <w:szCs w:val="20"/>
              </w:rPr>
              <w:t xml:space="preserve">чения затрат рабочего времени. </w:t>
            </w:r>
            <w:r w:rsidRPr="007251D3">
              <w:rPr>
                <w:b/>
                <w:sz w:val="20"/>
                <w:szCs w:val="20"/>
              </w:rPr>
              <w:t xml:space="preserve">Виды норм выработки, порядок их разработки и утверждений. </w:t>
            </w:r>
          </w:p>
          <w:p w:rsidR="00D97567" w:rsidRPr="007251D3" w:rsidRDefault="00D97567" w:rsidP="00F01CBB">
            <w:pPr>
              <w:pStyle w:val="ac"/>
              <w:spacing w:after="0"/>
              <w:jc w:val="both"/>
              <w:rPr>
                <w:sz w:val="20"/>
                <w:szCs w:val="20"/>
              </w:rPr>
            </w:pPr>
            <w:r w:rsidRPr="007251D3">
              <w:rPr>
                <w:sz w:val="20"/>
                <w:szCs w:val="20"/>
              </w:rPr>
              <w:t>Фотография рабочего времени, фотография рабочего дня, фотография рабочего процесса.</w:t>
            </w:r>
            <w:r w:rsidR="00151785">
              <w:rPr>
                <w:sz w:val="20"/>
                <w:szCs w:val="20"/>
              </w:rPr>
              <w:t xml:space="preserve"> Хронометраж рабочего времени. </w:t>
            </w:r>
            <w:r w:rsidRPr="007251D3">
              <w:rPr>
                <w:sz w:val="20"/>
                <w:szCs w:val="20"/>
              </w:rPr>
              <w:t>Определение численности работников на предприятиях общественного питания.</w:t>
            </w:r>
          </w:p>
        </w:tc>
        <w:tc>
          <w:tcPr>
            <w:tcW w:w="372" w:type="pct"/>
            <w:shd w:val="clear" w:color="auto" w:fill="auto"/>
          </w:tcPr>
          <w:p w:rsidR="00D97567" w:rsidRPr="007251D3" w:rsidRDefault="00D97567" w:rsidP="00F01CBB">
            <w:pPr>
              <w:pStyle w:val="ac"/>
              <w:spacing w:after="0"/>
              <w:jc w:val="center"/>
              <w:rPr>
                <w:sz w:val="20"/>
                <w:szCs w:val="20"/>
              </w:rPr>
            </w:pPr>
            <w:r w:rsidRPr="007251D3">
              <w:rPr>
                <w:sz w:val="20"/>
                <w:szCs w:val="20"/>
              </w:rPr>
              <w:t>2</w:t>
            </w:r>
          </w:p>
        </w:tc>
        <w:tc>
          <w:tcPr>
            <w:tcW w:w="414" w:type="pct"/>
            <w:shd w:val="clear" w:color="auto" w:fill="auto"/>
          </w:tcPr>
          <w:p w:rsidR="00D97567" w:rsidRPr="007251D3" w:rsidRDefault="00D97567" w:rsidP="00F01CBB">
            <w:pPr>
              <w:pStyle w:val="ac"/>
              <w:spacing w:after="0"/>
              <w:jc w:val="center"/>
              <w:rPr>
                <w:b/>
                <w:sz w:val="20"/>
                <w:szCs w:val="20"/>
              </w:rPr>
            </w:pPr>
            <w:r w:rsidRPr="007251D3">
              <w:rPr>
                <w:b/>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jc w:val="both"/>
              <w:rPr>
                <w:rFonts w:eastAsia="Calibri"/>
                <w:bCs/>
                <w:sz w:val="20"/>
                <w:szCs w:val="20"/>
              </w:rPr>
            </w:pPr>
            <w:r w:rsidRPr="007251D3">
              <w:rPr>
                <w:rFonts w:eastAsia="Calibri"/>
                <w:bCs/>
                <w:sz w:val="20"/>
                <w:szCs w:val="20"/>
              </w:rPr>
              <w:t>5</w:t>
            </w:r>
          </w:p>
        </w:tc>
        <w:tc>
          <w:tcPr>
            <w:tcW w:w="3033" w:type="pct"/>
            <w:shd w:val="clear" w:color="auto" w:fill="auto"/>
          </w:tcPr>
          <w:p w:rsidR="00D97567" w:rsidRPr="007251D3" w:rsidRDefault="00D97567" w:rsidP="00F01CBB">
            <w:pPr>
              <w:pStyle w:val="ac"/>
              <w:spacing w:after="0"/>
              <w:jc w:val="both"/>
              <w:rPr>
                <w:b/>
                <w:sz w:val="20"/>
                <w:szCs w:val="20"/>
              </w:rPr>
            </w:pPr>
            <w:r w:rsidRPr="007251D3">
              <w:rPr>
                <w:b/>
                <w:sz w:val="20"/>
                <w:szCs w:val="20"/>
              </w:rPr>
              <w:t>Правила и принципы разработки должностных обязанностей, графиков работы и табеля учета рабочего времени.</w:t>
            </w:r>
          </w:p>
          <w:p w:rsidR="00D97567" w:rsidRPr="007251D3" w:rsidRDefault="00D97567" w:rsidP="00F01CBB">
            <w:pPr>
              <w:pStyle w:val="ac"/>
              <w:spacing w:after="0"/>
              <w:jc w:val="both"/>
              <w:rPr>
                <w:b/>
                <w:sz w:val="20"/>
                <w:szCs w:val="20"/>
              </w:rPr>
            </w:pPr>
            <w:r w:rsidRPr="007251D3">
              <w:rPr>
                <w:sz w:val="20"/>
                <w:szCs w:val="20"/>
              </w:rPr>
              <w:t xml:space="preserve">Аттестация рабочих мест; их комплексная оценка соответствия условий труда </w:t>
            </w:r>
            <w:r w:rsidRPr="007251D3">
              <w:rPr>
                <w:bCs/>
                <w:sz w:val="20"/>
                <w:szCs w:val="20"/>
              </w:rPr>
              <w:t xml:space="preserve">требованиям </w:t>
            </w:r>
            <w:r w:rsidRPr="007251D3">
              <w:rPr>
                <w:sz w:val="20"/>
                <w:szCs w:val="20"/>
              </w:rPr>
              <w:t xml:space="preserve">нормативных, </w:t>
            </w:r>
            <w:r w:rsidRPr="007251D3">
              <w:rPr>
                <w:bCs/>
                <w:sz w:val="20"/>
                <w:szCs w:val="20"/>
              </w:rPr>
              <w:t xml:space="preserve">технико-технологических, организационно-экономических </w:t>
            </w:r>
            <w:r w:rsidRPr="007251D3">
              <w:rPr>
                <w:sz w:val="20"/>
                <w:szCs w:val="20"/>
              </w:rPr>
              <w:t>документов и техники безопасности.</w:t>
            </w:r>
          </w:p>
        </w:tc>
        <w:tc>
          <w:tcPr>
            <w:tcW w:w="372" w:type="pct"/>
            <w:shd w:val="clear" w:color="auto" w:fill="auto"/>
          </w:tcPr>
          <w:p w:rsidR="00D97567" w:rsidRPr="007251D3" w:rsidRDefault="00D97567" w:rsidP="00F01CBB">
            <w:pPr>
              <w:pStyle w:val="ac"/>
              <w:spacing w:after="0"/>
              <w:jc w:val="center"/>
              <w:rPr>
                <w:sz w:val="20"/>
                <w:szCs w:val="20"/>
              </w:rPr>
            </w:pPr>
            <w:r w:rsidRPr="007251D3">
              <w:rPr>
                <w:sz w:val="20"/>
                <w:szCs w:val="20"/>
              </w:rPr>
              <w:t>2</w:t>
            </w:r>
          </w:p>
        </w:tc>
        <w:tc>
          <w:tcPr>
            <w:tcW w:w="414" w:type="pct"/>
            <w:shd w:val="clear" w:color="auto" w:fill="auto"/>
          </w:tcPr>
          <w:p w:rsidR="00D97567" w:rsidRPr="007251D3" w:rsidRDefault="00D97567" w:rsidP="00F01CBB">
            <w:pPr>
              <w:pStyle w:val="ac"/>
              <w:spacing w:after="0"/>
              <w:jc w:val="center"/>
              <w:rPr>
                <w:b/>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3240" w:type="pct"/>
            <w:gridSpan w:val="3"/>
            <w:shd w:val="clear" w:color="auto" w:fill="auto"/>
          </w:tcPr>
          <w:p w:rsidR="00D97567" w:rsidRPr="007251D3" w:rsidRDefault="00D97567" w:rsidP="00F01CBB">
            <w:pPr>
              <w:rPr>
                <w:b/>
                <w:sz w:val="20"/>
                <w:szCs w:val="20"/>
              </w:rPr>
            </w:pPr>
            <w:r w:rsidRPr="007251D3">
              <w:rPr>
                <w:b/>
                <w:sz w:val="20"/>
                <w:szCs w:val="20"/>
              </w:rPr>
              <w:t>Практические занятия</w:t>
            </w:r>
          </w:p>
        </w:tc>
        <w:tc>
          <w:tcPr>
            <w:tcW w:w="372" w:type="pct"/>
            <w:shd w:val="clear" w:color="auto" w:fill="auto"/>
          </w:tcPr>
          <w:p w:rsidR="00D97567" w:rsidRPr="007251D3" w:rsidRDefault="00D97567" w:rsidP="00F01CBB">
            <w:pPr>
              <w:jc w:val="center"/>
              <w:rPr>
                <w:b/>
                <w:sz w:val="20"/>
                <w:szCs w:val="20"/>
              </w:rPr>
            </w:pPr>
          </w:p>
        </w:tc>
        <w:tc>
          <w:tcPr>
            <w:tcW w:w="414" w:type="pct"/>
            <w:vMerge w:val="restar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10</w:t>
            </w:r>
          </w:p>
        </w:tc>
        <w:tc>
          <w:tcPr>
            <w:tcW w:w="3033" w:type="pct"/>
            <w:shd w:val="clear" w:color="auto" w:fill="auto"/>
          </w:tcPr>
          <w:p w:rsidR="00D97567" w:rsidRPr="007251D3" w:rsidRDefault="00D97567" w:rsidP="00F01CBB">
            <w:pPr>
              <w:jc w:val="both"/>
              <w:rPr>
                <w:sz w:val="20"/>
                <w:szCs w:val="20"/>
              </w:rPr>
            </w:pPr>
            <w:r w:rsidRPr="007251D3">
              <w:rPr>
                <w:sz w:val="20"/>
                <w:szCs w:val="20"/>
              </w:rPr>
              <w:t>Изучение труда в общественном питании методом фотографии рабочего дня.</w:t>
            </w:r>
          </w:p>
        </w:tc>
        <w:tc>
          <w:tcPr>
            <w:tcW w:w="372" w:type="pct"/>
            <w:shd w:val="clear" w:color="auto" w:fill="auto"/>
          </w:tcPr>
          <w:p w:rsidR="00D97567" w:rsidRPr="007251D3" w:rsidRDefault="00D97567" w:rsidP="00F01CBB">
            <w:pPr>
              <w:jc w:val="center"/>
              <w:rPr>
                <w:sz w:val="20"/>
                <w:szCs w:val="20"/>
              </w:rPr>
            </w:pPr>
            <w:r w:rsidRPr="007251D3">
              <w:rPr>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Cs/>
                <w:i/>
                <w:sz w:val="20"/>
                <w:szCs w:val="20"/>
              </w:rPr>
            </w:pPr>
          </w:p>
        </w:tc>
        <w:tc>
          <w:tcPr>
            <w:tcW w:w="207" w:type="pct"/>
            <w:gridSpan w:val="2"/>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11</w:t>
            </w:r>
          </w:p>
        </w:tc>
        <w:tc>
          <w:tcPr>
            <w:tcW w:w="3033" w:type="pct"/>
            <w:shd w:val="clear" w:color="auto" w:fill="auto"/>
          </w:tcPr>
          <w:p w:rsidR="00D97567" w:rsidRPr="007251D3" w:rsidRDefault="00D97567" w:rsidP="00F01CBB">
            <w:pPr>
              <w:jc w:val="both"/>
              <w:rPr>
                <w:sz w:val="20"/>
                <w:szCs w:val="20"/>
              </w:rPr>
            </w:pPr>
            <w:r w:rsidRPr="007251D3">
              <w:rPr>
                <w:sz w:val="20"/>
                <w:szCs w:val="20"/>
              </w:rPr>
              <w:t>Виды и порядок разработки графиков выхода на работу работников предприятия общественного питания.</w:t>
            </w:r>
          </w:p>
        </w:tc>
        <w:tc>
          <w:tcPr>
            <w:tcW w:w="372" w:type="pct"/>
            <w:shd w:val="clear" w:color="auto" w:fill="auto"/>
          </w:tcPr>
          <w:p w:rsidR="00D97567" w:rsidRPr="007251D3" w:rsidRDefault="00D97567" w:rsidP="00F01CBB">
            <w:pPr>
              <w:jc w:val="center"/>
              <w:rPr>
                <w:sz w:val="20"/>
                <w:szCs w:val="20"/>
              </w:rPr>
            </w:pPr>
            <w:r w:rsidRPr="007251D3">
              <w:rPr>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val="restart"/>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Тема 1.4. Организация производства</w:t>
            </w: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Содержание</w:t>
            </w:r>
          </w:p>
        </w:tc>
        <w:tc>
          <w:tcPr>
            <w:tcW w:w="372" w:type="pct"/>
            <w:shd w:val="clear" w:color="auto" w:fill="auto"/>
          </w:tcPr>
          <w:p w:rsidR="00D97567" w:rsidRPr="007251D3" w:rsidRDefault="00D97567" w:rsidP="00F01CBB">
            <w:pPr>
              <w:jc w:val="center"/>
              <w:rPr>
                <w:rFonts w:eastAsia="Calibri"/>
                <w:b/>
                <w:bCs/>
                <w:sz w:val="20"/>
                <w:szCs w:val="20"/>
                <w:lang w:val="en-US"/>
              </w:rPr>
            </w:pPr>
          </w:p>
        </w:tc>
        <w:tc>
          <w:tcPr>
            <w:tcW w:w="414" w:type="pct"/>
            <w:vMerge/>
            <w:tcBorders>
              <w:bottom w:val="single" w:sz="4" w:space="0" w:color="auto"/>
            </w:tcBorders>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Характеристика структуры производства. Производственная структура производства.</w:t>
            </w:r>
          </w:p>
          <w:p w:rsidR="00D97567" w:rsidRPr="007251D3" w:rsidRDefault="00D97567" w:rsidP="00F01CBB">
            <w:pPr>
              <w:shd w:val="clear" w:color="auto" w:fill="FFFFFF"/>
              <w:autoSpaceDE w:val="0"/>
              <w:autoSpaceDN w:val="0"/>
              <w:adjustRightInd w:val="0"/>
              <w:jc w:val="both"/>
              <w:rPr>
                <w:sz w:val="20"/>
                <w:szCs w:val="20"/>
              </w:rPr>
            </w:pPr>
            <w:r w:rsidRPr="007251D3">
              <w:rPr>
                <w:sz w:val="20"/>
                <w:szCs w:val="20"/>
              </w:rPr>
              <w:lastRenderedPageBreak/>
              <w:t>Производство: понятие, типы. Структура производства: понятие, факторы ее определяющие. Влияние типа и класса предприятия на струк</w:t>
            </w:r>
            <w:r w:rsidR="00151785">
              <w:rPr>
                <w:sz w:val="20"/>
                <w:szCs w:val="20"/>
              </w:rPr>
              <w:t xml:space="preserve">туру производства. Цеховая и </w:t>
            </w:r>
            <w:proofErr w:type="spellStart"/>
            <w:r w:rsidR="00151785">
              <w:rPr>
                <w:sz w:val="20"/>
                <w:szCs w:val="20"/>
              </w:rPr>
              <w:t>безц</w:t>
            </w:r>
            <w:r w:rsidRPr="007251D3">
              <w:rPr>
                <w:sz w:val="20"/>
                <w:szCs w:val="20"/>
              </w:rPr>
              <w:t>еховая</w:t>
            </w:r>
            <w:proofErr w:type="spellEnd"/>
            <w:r w:rsidRPr="007251D3">
              <w:rPr>
                <w:sz w:val="20"/>
                <w:szCs w:val="20"/>
              </w:rPr>
              <w:t xml:space="preserve"> структура: понятие, назначение, сравнительный анализ. Цеха: условия создания, классификация, взаимосвязь. Выбор рациональной структуры производства. </w:t>
            </w:r>
            <w:r w:rsidR="00151785">
              <w:rPr>
                <w:bCs/>
                <w:sz w:val="20"/>
                <w:szCs w:val="20"/>
              </w:rPr>
              <w:t>Основные требования</w:t>
            </w:r>
            <w:r w:rsidRPr="007251D3">
              <w:rPr>
                <w:sz w:val="20"/>
                <w:szCs w:val="20"/>
              </w:rPr>
              <w:t xml:space="preserve"> производственным помещениям. Состав и площадь производственных помещений согласно СНиП.</w:t>
            </w:r>
          </w:p>
          <w:p w:rsidR="00D97567" w:rsidRPr="007251D3" w:rsidRDefault="00D97567" w:rsidP="00F01CBB">
            <w:pPr>
              <w:shd w:val="clear" w:color="auto" w:fill="FFFFFF"/>
              <w:autoSpaceDE w:val="0"/>
              <w:autoSpaceDN w:val="0"/>
              <w:adjustRightInd w:val="0"/>
              <w:jc w:val="both"/>
              <w:rPr>
                <w:sz w:val="20"/>
                <w:szCs w:val="20"/>
              </w:rPr>
            </w:pPr>
            <w:r w:rsidRPr="007251D3">
              <w:rPr>
                <w:sz w:val="20"/>
                <w:szCs w:val="20"/>
              </w:rPr>
              <w:t>Производственный процесс: понятие, сущность, содержание, основные элементы, принципы организации. Производственный цикл.</w:t>
            </w:r>
          </w:p>
          <w:p w:rsidR="00D97567" w:rsidRPr="007251D3" w:rsidRDefault="00D97567" w:rsidP="00F01CBB">
            <w:pPr>
              <w:shd w:val="clear" w:color="auto" w:fill="FFFFFF"/>
              <w:autoSpaceDE w:val="0"/>
              <w:autoSpaceDN w:val="0"/>
              <w:adjustRightInd w:val="0"/>
              <w:jc w:val="both"/>
              <w:rPr>
                <w:sz w:val="20"/>
                <w:szCs w:val="20"/>
              </w:rPr>
            </w:pPr>
            <w:r w:rsidRPr="007251D3">
              <w:rPr>
                <w:sz w:val="20"/>
                <w:szCs w:val="20"/>
              </w:rPr>
              <w:t>Технологический процесс: понятие, виды, основные элементы, условия рациональной организации. Понятие о технологических линиях и участках, рабочих местах, зонах обслуживания, организации рабочих мест.</w:t>
            </w:r>
            <w:r w:rsidRPr="007251D3">
              <w:rPr>
                <w:rFonts w:eastAsia="Calibri"/>
                <w:bCs/>
                <w:sz w:val="20"/>
                <w:szCs w:val="20"/>
              </w:rPr>
              <w:t xml:space="preserve"> Основные требования к созданию оптимальных условий труда.</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lastRenderedPageBreak/>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Организация работы овощного цеха.</w:t>
            </w:r>
          </w:p>
          <w:p w:rsidR="00D97567" w:rsidRPr="007251D3" w:rsidRDefault="00D97567" w:rsidP="00F01CBB">
            <w:pPr>
              <w:jc w:val="both"/>
              <w:rPr>
                <w:sz w:val="20"/>
                <w:szCs w:val="20"/>
              </w:rPr>
            </w:pPr>
            <w:r w:rsidRPr="007251D3">
              <w:rPr>
                <w:sz w:val="20"/>
                <w:szCs w:val="20"/>
              </w:rPr>
              <w:t xml:space="preserve">Организация работы овощного </w:t>
            </w:r>
            <w:r w:rsidR="00151785">
              <w:rPr>
                <w:sz w:val="20"/>
                <w:szCs w:val="20"/>
              </w:rPr>
              <w:t xml:space="preserve">цеха </w:t>
            </w:r>
            <w:proofErr w:type="gramStart"/>
            <w:r w:rsidR="00151785">
              <w:rPr>
                <w:sz w:val="20"/>
                <w:szCs w:val="20"/>
              </w:rPr>
              <w:t>заготовочного предприятия</w:t>
            </w:r>
            <w:proofErr w:type="gramEnd"/>
            <w:r w:rsidR="00151785">
              <w:rPr>
                <w:sz w:val="20"/>
                <w:szCs w:val="20"/>
              </w:rPr>
              <w:t xml:space="preserve"> </w:t>
            </w:r>
            <w:r w:rsidRPr="007251D3">
              <w:rPr>
                <w:sz w:val="20"/>
                <w:szCs w:val="20"/>
              </w:rPr>
              <w:t>работающего на сырье.</w:t>
            </w:r>
          </w:p>
          <w:p w:rsidR="00D97567" w:rsidRPr="007251D3" w:rsidRDefault="00D97567" w:rsidP="00F01CBB">
            <w:pPr>
              <w:jc w:val="both"/>
              <w:rPr>
                <w:rFonts w:eastAsia="Calibri"/>
                <w:bCs/>
                <w:sz w:val="20"/>
                <w:szCs w:val="20"/>
              </w:rPr>
            </w:pPr>
            <w:r w:rsidRPr="007251D3">
              <w:rPr>
                <w:sz w:val="20"/>
                <w:szCs w:val="20"/>
              </w:rPr>
              <w:t xml:space="preserve">Основные виды инвентаря и оборудования, применяемого в овощных цехах, нормы оснащенности цехов. Основные технологические процессы, осуществляемые в цехе. Требования к размещению оборудования. Квалификационный состав работников. </w:t>
            </w:r>
            <w:r w:rsidRPr="007251D3">
              <w:rPr>
                <w:rFonts w:eastAsia="Calibri"/>
                <w:bCs/>
                <w:sz w:val="20"/>
                <w:szCs w:val="20"/>
              </w:rPr>
              <w:t xml:space="preserve"> Организация работы цеха обработки зелени.</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w:t>
            </w:r>
          </w:p>
        </w:tc>
        <w:tc>
          <w:tcPr>
            <w:tcW w:w="3052" w:type="pct"/>
            <w:gridSpan w:val="2"/>
            <w:shd w:val="clear" w:color="auto" w:fill="auto"/>
          </w:tcPr>
          <w:p w:rsidR="00D97567" w:rsidRPr="007251D3" w:rsidRDefault="00D97567" w:rsidP="00F01CBB">
            <w:pPr>
              <w:jc w:val="both"/>
              <w:rPr>
                <w:b/>
                <w:sz w:val="20"/>
                <w:szCs w:val="20"/>
              </w:rPr>
            </w:pPr>
            <w:r w:rsidRPr="007251D3">
              <w:rPr>
                <w:b/>
                <w:sz w:val="20"/>
                <w:szCs w:val="20"/>
              </w:rPr>
              <w:t xml:space="preserve">Организация производства полуфабрикатов из мяса и птицы. </w:t>
            </w:r>
          </w:p>
          <w:p w:rsidR="00D97567" w:rsidRPr="007251D3" w:rsidRDefault="00D97567" w:rsidP="00F01CBB">
            <w:pPr>
              <w:jc w:val="both"/>
              <w:rPr>
                <w:sz w:val="20"/>
                <w:szCs w:val="20"/>
              </w:rPr>
            </w:pPr>
            <w:r w:rsidRPr="007251D3">
              <w:rPr>
                <w:sz w:val="20"/>
                <w:szCs w:val="20"/>
              </w:rPr>
              <w:t xml:space="preserve">О2рганизация рабочих мест и труда в мясном и </w:t>
            </w:r>
            <w:proofErr w:type="spellStart"/>
            <w:r w:rsidRPr="007251D3">
              <w:rPr>
                <w:sz w:val="20"/>
                <w:szCs w:val="20"/>
              </w:rPr>
              <w:t>птицеголоьевом</w:t>
            </w:r>
            <w:proofErr w:type="spellEnd"/>
            <w:r w:rsidRPr="007251D3">
              <w:rPr>
                <w:sz w:val="20"/>
                <w:szCs w:val="20"/>
              </w:rPr>
              <w:t xml:space="preserve"> цехах. Основные виды инвентаря и оборудования, применяемого в мясных и </w:t>
            </w:r>
            <w:proofErr w:type="spellStart"/>
            <w:r w:rsidRPr="007251D3">
              <w:rPr>
                <w:sz w:val="20"/>
                <w:szCs w:val="20"/>
              </w:rPr>
              <w:t>птицегольевых</w:t>
            </w:r>
            <w:proofErr w:type="spellEnd"/>
            <w:r w:rsidRPr="007251D3">
              <w:rPr>
                <w:sz w:val="20"/>
                <w:szCs w:val="20"/>
              </w:rPr>
              <w:t xml:space="preserve"> цехах, нормы оснащенности цехов. Основные технологические процессы, осуществляемые в цехе. Требования к размещению оборудования. Квалификационный состав работников.</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4</w:t>
            </w:r>
          </w:p>
        </w:tc>
        <w:tc>
          <w:tcPr>
            <w:tcW w:w="3052" w:type="pct"/>
            <w:gridSpan w:val="2"/>
            <w:shd w:val="clear" w:color="auto" w:fill="auto"/>
          </w:tcPr>
          <w:p w:rsidR="00D97567" w:rsidRPr="007251D3" w:rsidRDefault="00D97567" w:rsidP="00F01CBB">
            <w:pPr>
              <w:jc w:val="both"/>
              <w:rPr>
                <w:b/>
                <w:sz w:val="20"/>
                <w:szCs w:val="20"/>
              </w:rPr>
            </w:pPr>
            <w:r w:rsidRPr="007251D3">
              <w:rPr>
                <w:b/>
                <w:sz w:val="20"/>
                <w:szCs w:val="20"/>
              </w:rPr>
              <w:t xml:space="preserve">Организация рабочих мест и труда в рыбном и </w:t>
            </w:r>
            <w:proofErr w:type="gramStart"/>
            <w:r w:rsidRPr="007251D3">
              <w:rPr>
                <w:b/>
                <w:sz w:val="20"/>
                <w:szCs w:val="20"/>
              </w:rPr>
              <w:t>мясо-рыбном</w:t>
            </w:r>
            <w:proofErr w:type="gramEnd"/>
            <w:r w:rsidRPr="007251D3">
              <w:rPr>
                <w:b/>
                <w:sz w:val="20"/>
                <w:szCs w:val="20"/>
              </w:rPr>
              <w:t xml:space="preserve"> цехах.</w:t>
            </w:r>
          </w:p>
          <w:p w:rsidR="00D97567" w:rsidRPr="007251D3" w:rsidRDefault="00D97567" w:rsidP="00F01CBB">
            <w:pPr>
              <w:jc w:val="both"/>
              <w:rPr>
                <w:rFonts w:eastAsia="Calibri"/>
                <w:bCs/>
                <w:sz w:val="20"/>
                <w:szCs w:val="20"/>
              </w:rPr>
            </w:pPr>
            <w:r w:rsidRPr="007251D3">
              <w:rPr>
                <w:sz w:val="20"/>
                <w:szCs w:val="20"/>
              </w:rPr>
              <w:t>Основные виды инвентаря и оборудования, применяемого в цехах, нормы оснащенности цехов. Основные технологические процессы, осуществляемые в цехе. Требования к размещению оборудования. Квалификационный состав работников.</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5</w:t>
            </w:r>
          </w:p>
        </w:tc>
        <w:tc>
          <w:tcPr>
            <w:tcW w:w="3052" w:type="pct"/>
            <w:gridSpan w:val="2"/>
            <w:shd w:val="clear" w:color="auto" w:fill="auto"/>
          </w:tcPr>
          <w:p w:rsidR="00D97567" w:rsidRPr="007251D3" w:rsidRDefault="00D97567" w:rsidP="00F01CBB">
            <w:pPr>
              <w:jc w:val="both"/>
              <w:rPr>
                <w:b/>
                <w:sz w:val="20"/>
                <w:szCs w:val="20"/>
              </w:rPr>
            </w:pPr>
            <w:r w:rsidRPr="007251D3">
              <w:rPr>
                <w:b/>
                <w:sz w:val="20"/>
                <w:szCs w:val="20"/>
              </w:rPr>
              <w:t xml:space="preserve">Организация рабочих мест и труда в </w:t>
            </w:r>
            <w:proofErr w:type="spellStart"/>
            <w:r w:rsidRPr="007251D3">
              <w:rPr>
                <w:b/>
                <w:sz w:val="20"/>
                <w:szCs w:val="20"/>
              </w:rPr>
              <w:t>доготовочных</w:t>
            </w:r>
            <w:proofErr w:type="spellEnd"/>
            <w:r w:rsidRPr="007251D3">
              <w:rPr>
                <w:b/>
                <w:sz w:val="20"/>
                <w:szCs w:val="20"/>
              </w:rPr>
              <w:t xml:space="preserve"> цехах: горячем, холодном, </w:t>
            </w:r>
            <w:proofErr w:type="spellStart"/>
            <w:r w:rsidRPr="007251D3">
              <w:rPr>
                <w:b/>
                <w:sz w:val="20"/>
                <w:szCs w:val="20"/>
              </w:rPr>
              <w:t>доготовочном</w:t>
            </w:r>
            <w:proofErr w:type="spellEnd"/>
            <w:r w:rsidRPr="007251D3">
              <w:rPr>
                <w:b/>
                <w:sz w:val="20"/>
                <w:szCs w:val="20"/>
              </w:rPr>
              <w:t xml:space="preserve">. </w:t>
            </w:r>
          </w:p>
          <w:p w:rsidR="00D97567" w:rsidRPr="007251D3" w:rsidRDefault="00D97567" w:rsidP="00F01CBB">
            <w:pPr>
              <w:jc w:val="both"/>
              <w:rPr>
                <w:rFonts w:eastAsia="Calibri"/>
                <w:bCs/>
                <w:sz w:val="20"/>
                <w:szCs w:val="20"/>
              </w:rPr>
            </w:pPr>
            <w:r w:rsidRPr="007251D3">
              <w:rPr>
                <w:sz w:val="20"/>
                <w:szCs w:val="20"/>
              </w:rPr>
              <w:t>Назначение цехов. Основные виды инвентаря и оборудования, применяемого в цехах, нормы оснащенности цехов. Основные технологические процессы, осуществляемые в цехах. Требования к размещению оборудования. Квалификационный состав работников.</w:t>
            </w:r>
          </w:p>
        </w:tc>
        <w:tc>
          <w:tcPr>
            <w:tcW w:w="372" w:type="pct"/>
            <w:shd w:val="clear" w:color="auto" w:fill="auto"/>
          </w:tcPr>
          <w:p w:rsidR="00D97567" w:rsidRPr="007251D3" w:rsidRDefault="00D97567" w:rsidP="00F01CBB">
            <w:pPr>
              <w:jc w:val="center"/>
              <w:rPr>
                <w:rFonts w:eastAsia="Calibri"/>
                <w:bCs/>
                <w:sz w:val="20"/>
                <w:szCs w:val="20"/>
                <w:lang w:val="en-US"/>
              </w:rPr>
            </w:pPr>
            <w:r w:rsidRPr="007251D3">
              <w:rPr>
                <w:rFonts w:eastAsia="Calibri"/>
                <w:bCs/>
                <w:sz w:val="20"/>
                <w:szCs w:val="20"/>
                <w:lang w:val="en-US"/>
              </w:rPr>
              <w:t>4</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6</w:t>
            </w:r>
          </w:p>
        </w:tc>
        <w:tc>
          <w:tcPr>
            <w:tcW w:w="3052" w:type="pct"/>
            <w:gridSpan w:val="2"/>
            <w:shd w:val="clear" w:color="auto" w:fill="auto"/>
          </w:tcPr>
          <w:p w:rsidR="00D97567" w:rsidRPr="007251D3" w:rsidRDefault="00D97567" w:rsidP="00F01CBB">
            <w:pPr>
              <w:jc w:val="both"/>
              <w:rPr>
                <w:b/>
                <w:sz w:val="20"/>
                <w:szCs w:val="20"/>
              </w:rPr>
            </w:pPr>
            <w:r w:rsidRPr="007251D3">
              <w:rPr>
                <w:b/>
                <w:sz w:val="20"/>
                <w:szCs w:val="20"/>
              </w:rPr>
              <w:t>Организация работы кулинарного, мучного и кондитерского цехов.</w:t>
            </w:r>
          </w:p>
          <w:p w:rsidR="00D97567" w:rsidRPr="007251D3" w:rsidRDefault="00D97567" w:rsidP="00F01CBB">
            <w:pPr>
              <w:jc w:val="both"/>
              <w:rPr>
                <w:rFonts w:eastAsia="Calibri"/>
                <w:bCs/>
                <w:sz w:val="20"/>
                <w:szCs w:val="20"/>
              </w:rPr>
            </w:pPr>
            <w:r w:rsidRPr="007251D3">
              <w:rPr>
                <w:sz w:val="20"/>
                <w:szCs w:val="20"/>
              </w:rPr>
              <w:t>Назначение цехов. Основные виды инвентаря и оборудования, применяемого в цехах, нормы оснащенности цехов. Основные технологические процессы, осуществляемые в цехах. Требования к размещению оборудования. Квалификационный состав работников.</w:t>
            </w:r>
          </w:p>
        </w:tc>
        <w:tc>
          <w:tcPr>
            <w:tcW w:w="372" w:type="pct"/>
            <w:shd w:val="clear" w:color="auto" w:fill="auto"/>
          </w:tcPr>
          <w:p w:rsidR="00D97567" w:rsidRPr="007251D3" w:rsidRDefault="00D97567" w:rsidP="00F01CBB">
            <w:pPr>
              <w:jc w:val="center"/>
              <w:rPr>
                <w:rFonts w:eastAsia="Calibri"/>
                <w:bCs/>
                <w:sz w:val="20"/>
                <w:szCs w:val="20"/>
                <w:lang w:val="en-US"/>
              </w:rPr>
            </w:pPr>
            <w:r w:rsidRPr="007251D3">
              <w:rPr>
                <w:rFonts w:eastAsia="Calibri"/>
                <w:bCs/>
                <w:sz w:val="20"/>
                <w:szCs w:val="20"/>
                <w:lang w:val="en-US"/>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7</w:t>
            </w:r>
          </w:p>
        </w:tc>
        <w:tc>
          <w:tcPr>
            <w:tcW w:w="3052" w:type="pct"/>
            <w:gridSpan w:val="2"/>
            <w:shd w:val="clear" w:color="auto" w:fill="auto"/>
          </w:tcPr>
          <w:p w:rsidR="00D97567" w:rsidRPr="007251D3" w:rsidRDefault="00D97567" w:rsidP="00F01CBB">
            <w:pPr>
              <w:jc w:val="both"/>
              <w:rPr>
                <w:b/>
                <w:sz w:val="20"/>
                <w:szCs w:val="20"/>
              </w:rPr>
            </w:pPr>
            <w:r w:rsidRPr="007251D3">
              <w:rPr>
                <w:b/>
                <w:sz w:val="20"/>
                <w:szCs w:val="20"/>
              </w:rPr>
              <w:t>Организация работы вспомогательных производственных помещений.</w:t>
            </w:r>
          </w:p>
          <w:p w:rsidR="00D97567" w:rsidRPr="007251D3" w:rsidRDefault="00D97567" w:rsidP="00F01CBB">
            <w:pPr>
              <w:jc w:val="both"/>
              <w:rPr>
                <w:rFonts w:eastAsia="Calibri"/>
                <w:bCs/>
                <w:sz w:val="20"/>
                <w:szCs w:val="20"/>
              </w:rPr>
            </w:pPr>
            <w:r w:rsidRPr="007251D3">
              <w:rPr>
                <w:sz w:val="20"/>
                <w:szCs w:val="20"/>
              </w:rPr>
              <w:t>Виды и назначение вспомогательных производственных помещений, нормы обеспеченности оборудованием и инвентарем.</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8</w:t>
            </w:r>
          </w:p>
        </w:tc>
        <w:tc>
          <w:tcPr>
            <w:tcW w:w="3052" w:type="pct"/>
            <w:gridSpan w:val="2"/>
            <w:shd w:val="clear" w:color="auto" w:fill="auto"/>
          </w:tcPr>
          <w:p w:rsidR="00D97567" w:rsidRPr="007251D3" w:rsidRDefault="00D97567" w:rsidP="00F01CBB">
            <w:pPr>
              <w:shd w:val="clear" w:color="auto" w:fill="FFFFFF"/>
              <w:autoSpaceDE w:val="0"/>
              <w:autoSpaceDN w:val="0"/>
              <w:adjustRightInd w:val="0"/>
              <w:jc w:val="both"/>
              <w:rPr>
                <w:b/>
                <w:sz w:val="20"/>
                <w:szCs w:val="20"/>
              </w:rPr>
            </w:pPr>
            <w:r w:rsidRPr="007251D3">
              <w:rPr>
                <w:b/>
                <w:sz w:val="20"/>
                <w:szCs w:val="20"/>
              </w:rPr>
              <w:t>Реализация продукции общественного питания.</w:t>
            </w:r>
          </w:p>
          <w:p w:rsidR="00D97567" w:rsidRPr="007251D3" w:rsidRDefault="00D97567" w:rsidP="00F01CBB">
            <w:pPr>
              <w:shd w:val="clear" w:color="auto" w:fill="FFFFFF"/>
              <w:autoSpaceDE w:val="0"/>
              <w:autoSpaceDN w:val="0"/>
              <w:adjustRightInd w:val="0"/>
              <w:jc w:val="both"/>
              <w:rPr>
                <w:sz w:val="20"/>
                <w:szCs w:val="20"/>
              </w:rPr>
            </w:pPr>
            <w:r w:rsidRPr="007251D3">
              <w:rPr>
                <w:sz w:val="20"/>
                <w:szCs w:val="20"/>
              </w:rPr>
              <w:t xml:space="preserve">Понятие, назначение, место в общем производственном цикле, формы (на предприятии, вне зала, вне предприятия). Бракераж готовой продукции. Организация реализации готовой продукции на предприятии через раздачу. Раздача: назначение, виды, конструктивные особенности, взаимосвязь с </w:t>
            </w:r>
            <w:r w:rsidRPr="007251D3">
              <w:rPr>
                <w:sz w:val="20"/>
                <w:szCs w:val="20"/>
              </w:rPr>
              <w:lastRenderedPageBreak/>
              <w:t xml:space="preserve">цехами, залом, моечной помещениями; оборудование посуда инвентарь. Выбор вида раздачи в зависимости от типа предприятие и </w:t>
            </w:r>
            <w:r w:rsidRPr="007251D3">
              <w:rPr>
                <w:bCs/>
                <w:sz w:val="20"/>
                <w:szCs w:val="20"/>
              </w:rPr>
              <w:t xml:space="preserve">особенностей </w:t>
            </w:r>
            <w:r w:rsidRPr="007251D3">
              <w:rPr>
                <w:sz w:val="20"/>
                <w:szCs w:val="20"/>
              </w:rPr>
              <w:t xml:space="preserve">организации его работы, метода </w:t>
            </w:r>
            <w:r w:rsidRPr="007251D3">
              <w:rPr>
                <w:bCs/>
                <w:sz w:val="20"/>
                <w:szCs w:val="20"/>
              </w:rPr>
              <w:t xml:space="preserve">обслуживании, </w:t>
            </w:r>
            <w:r w:rsidRPr="007251D3">
              <w:rPr>
                <w:sz w:val="20"/>
                <w:szCs w:val="20"/>
              </w:rPr>
              <w:t xml:space="preserve">режима работы зала, потока </w:t>
            </w:r>
            <w:r w:rsidRPr="007251D3">
              <w:rPr>
                <w:bCs/>
                <w:sz w:val="20"/>
                <w:szCs w:val="20"/>
              </w:rPr>
              <w:t xml:space="preserve">потребителей, </w:t>
            </w:r>
            <w:r w:rsidRPr="007251D3">
              <w:rPr>
                <w:sz w:val="20"/>
                <w:szCs w:val="20"/>
              </w:rPr>
              <w:t>ассортимента выпускаемой продукции. Организация работы раздачи и труда персонала. Основные т</w:t>
            </w:r>
            <w:r w:rsidRPr="007251D3">
              <w:rPr>
                <w:bCs/>
                <w:sz w:val="20"/>
                <w:szCs w:val="20"/>
              </w:rPr>
              <w:t xml:space="preserve">ребования </w:t>
            </w:r>
            <w:r w:rsidRPr="007251D3">
              <w:rPr>
                <w:sz w:val="20"/>
                <w:szCs w:val="20"/>
              </w:rPr>
              <w:t>к реализации продукции через раздачу.</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lastRenderedPageBreak/>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Практические занятия</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vMerge w:val="restar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3</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12</w:t>
            </w:r>
          </w:p>
        </w:tc>
        <w:tc>
          <w:tcPr>
            <w:tcW w:w="3052" w:type="pct"/>
            <w:gridSpan w:val="2"/>
            <w:shd w:val="clear" w:color="auto" w:fill="auto"/>
          </w:tcPr>
          <w:p w:rsidR="00D97567" w:rsidRPr="007251D3" w:rsidRDefault="00D97567" w:rsidP="00F01CBB">
            <w:pPr>
              <w:spacing w:line="257" w:lineRule="auto"/>
              <w:rPr>
                <w:sz w:val="20"/>
                <w:szCs w:val="20"/>
              </w:rPr>
            </w:pPr>
            <w:r w:rsidRPr="007251D3">
              <w:rPr>
                <w:sz w:val="20"/>
                <w:szCs w:val="20"/>
              </w:rPr>
              <w:t xml:space="preserve">Составление договора поставки на продовольственное сырьё. Решение производственных </w:t>
            </w:r>
            <w:r w:rsidR="00151785">
              <w:rPr>
                <w:sz w:val="20"/>
                <w:szCs w:val="20"/>
              </w:rPr>
              <w:t xml:space="preserve">ситуаций, связанных с порядком </w:t>
            </w:r>
            <w:r w:rsidRPr="007251D3">
              <w:rPr>
                <w:sz w:val="20"/>
                <w:szCs w:val="20"/>
              </w:rPr>
              <w:t>заключения договоров.</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13</w:t>
            </w:r>
          </w:p>
        </w:tc>
        <w:tc>
          <w:tcPr>
            <w:tcW w:w="3052" w:type="pct"/>
            <w:gridSpan w:val="2"/>
            <w:shd w:val="clear" w:color="auto" w:fill="auto"/>
          </w:tcPr>
          <w:p w:rsidR="00D97567" w:rsidRPr="007251D3" w:rsidRDefault="00D97567" w:rsidP="00F01CBB">
            <w:pPr>
              <w:spacing w:line="257" w:lineRule="auto"/>
              <w:rPr>
                <w:sz w:val="20"/>
                <w:szCs w:val="20"/>
              </w:rPr>
            </w:pPr>
            <w:r w:rsidRPr="007251D3">
              <w:rPr>
                <w:sz w:val="20"/>
                <w:szCs w:val="20"/>
              </w:rPr>
              <w:t>Правила приёмки, хранения и отпуска продуктов на производство. Документальное оформление отпуска продуктов.</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14</w:t>
            </w:r>
          </w:p>
        </w:tc>
        <w:tc>
          <w:tcPr>
            <w:tcW w:w="3052" w:type="pct"/>
            <w:gridSpan w:val="2"/>
            <w:shd w:val="clear" w:color="auto" w:fill="auto"/>
          </w:tcPr>
          <w:p w:rsidR="00D97567" w:rsidRPr="007251D3" w:rsidRDefault="00D97567" w:rsidP="00F01CBB">
            <w:pPr>
              <w:spacing w:line="257" w:lineRule="auto"/>
              <w:rPr>
                <w:sz w:val="20"/>
                <w:szCs w:val="20"/>
              </w:rPr>
            </w:pPr>
            <w:r w:rsidRPr="007251D3">
              <w:rPr>
                <w:sz w:val="20"/>
                <w:szCs w:val="20"/>
              </w:rPr>
              <w:t>Составление схемы взаимосвязи производственных помещений.</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15</w:t>
            </w:r>
          </w:p>
        </w:tc>
        <w:tc>
          <w:tcPr>
            <w:tcW w:w="3052" w:type="pct"/>
            <w:gridSpan w:val="2"/>
            <w:shd w:val="clear" w:color="auto" w:fill="auto"/>
          </w:tcPr>
          <w:p w:rsidR="00D97567" w:rsidRPr="007251D3" w:rsidRDefault="00D97567" w:rsidP="00F01CBB">
            <w:pPr>
              <w:jc w:val="both"/>
              <w:rPr>
                <w:rFonts w:eastAsia="Calibri"/>
                <w:bCs/>
                <w:sz w:val="20"/>
                <w:szCs w:val="20"/>
              </w:rPr>
            </w:pPr>
            <w:r w:rsidRPr="007251D3">
              <w:rPr>
                <w:sz w:val="20"/>
                <w:szCs w:val="20"/>
              </w:rPr>
              <w:t>Расчёт численности работников по составленному плану-меню.</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16</w:t>
            </w:r>
          </w:p>
        </w:tc>
        <w:tc>
          <w:tcPr>
            <w:tcW w:w="3052" w:type="pct"/>
            <w:gridSpan w:val="2"/>
            <w:shd w:val="clear" w:color="auto" w:fill="auto"/>
          </w:tcPr>
          <w:p w:rsidR="00D97567" w:rsidRPr="007251D3" w:rsidRDefault="00D97567" w:rsidP="00F01CBB">
            <w:pPr>
              <w:jc w:val="both"/>
              <w:rPr>
                <w:sz w:val="20"/>
                <w:szCs w:val="20"/>
              </w:rPr>
            </w:pPr>
            <w:r w:rsidRPr="007251D3">
              <w:rPr>
                <w:sz w:val="20"/>
                <w:szCs w:val="20"/>
              </w:rPr>
              <w:t>Составление графика выхода на работу.</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17</w:t>
            </w:r>
          </w:p>
        </w:tc>
        <w:tc>
          <w:tcPr>
            <w:tcW w:w="3052" w:type="pct"/>
            <w:gridSpan w:val="2"/>
            <w:shd w:val="clear" w:color="auto" w:fill="auto"/>
          </w:tcPr>
          <w:p w:rsidR="00D97567" w:rsidRPr="007251D3" w:rsidRDefault="00D97567" w:rsidP="00F01CBB">
            <w:pPr>
              <w:jc w:val="both"/>
              <w:rPr>
                <w:sz w:val="20"/>
                <w:szCs w:val="20"/>
              </w:rPr>
            </w:pPr>
            <w:r w:rsidRPr="007251D3">
              <w:rPr>
                <w:sz w:val="20"/>
                <w:szCs w:val="20"/>
              </w:rPr>
              <w:t xml:space="preserve">Организация производства в заготовочных цехах предприятий питания. Организация рабочих мест в производственных помещениях. </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18</w:t>
            </w:r>
          </w:p>
        </w:tc>
        <w:tc>
          <w:tcPr>
            <w:tcW w:w="3052" w:type="pct"/>
            <w:gridSpan w:val="2"/>
            <w:shd w:val="clear" w:color="auto" w:fill="auto"/>
          </w:tcPr>
          <w:p w:rsidR="00D97567" w:rsidRPr="007251D3" w:rsidRDefault="00D97567" w:rsidP="00F01CBB">
            <w:pPr>
              <w:jc w:val="both"/>
              <w:rPr>
                <w:sz w:val="20"/>
                <w:szCs w:val="20"/>
              </w:rPr>
            </w:pPr>
            <w:r w:rsidRPr="007251D3">
              <w:rPr>
                <w:sz w:val="20"/>
                <w:szCs w:val="20"/>
              </w:rPr>
              <w:t xml:space="preserve">Организация работы цеха по доработке полуфабрикатов.  Организация рабочих мест в производственных помещениях. </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19</w:t>
            </w:r>
          </w:p>
        </w:tc>
        <w:tc>
          <w:tcPr>
            <w:tcW w:w="3052" w:type="pct"/>
            <w:gridSpan w:val="2"/>
            <w:shd w:val="clear" w:color="auto" w:fill="auto"/>
          </w:tcPr>
          <w:p w:rsidR="00D97567" w:rsidRPr="007251D3" w:rsidRDefault="00D97567" w:rsidP="00F01CBB">
            <w:pPr>
              <w:jc w:val="both"/>
              <w:rPr>
                <w:sz w:val="20"/>
                <w:szCs w:val="20"/>
              </w:rPr>
            </w:pPr>
            <w:r w:rsidRPr="007251D3">
              <w:rPr>
                <w:sz w:val="20"/>
                <w:szCs w:val="20"/>
              </w:rPr>
              <w:t>Орг</w:t>
            </w:r>
            <w:r w:rsidR="00151785">
              <w:rPr>
                <w:sz w:val="20"/>
                <w:szCs w:val="20"/>
              </w:rPr>
              <w:t xml:space="preserve">анизация работы горячего цеха. </w:t>
            </w:r>
            <w:r w:rsidRPr="007251D3">
              <w:rPr>
                <w:sz w:val="20"/>
                <w:szCs w:val="20"/>
              </w:rPr>
              <w:t xml:space="preserve">Организация рабочих мест в производственных помещениях. </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20</w:t>
            </w:r>
          </w:p>
        </w:tc>
        <w:tc>
          <w:tcPr>
            <w:tcW w:w="3052" w:type="pct"/>
            <w:gridSpan w:val="2"/>
            <w:shd w:val="clear" w:color="auto" w:fill="auto"/>
          </w:tcPr>
          <w:p w:rsidR="00D97567" w:rsidRPr="007251D3" w:rsidRDefault="00D97567" w:rsidP="00F01CBB">
            <w:pPr>
              <w:jc w:val="both"/>
              <w:rPr>
                <w:sz w:val="20"/>
                <w:szCs w:val="20"/>
              </w:rPr>
            </w:pPr>
            <w:r w:rsidRPr="007251D3">
              <w:rPr>
                <w:sz w:val="20"/>
                <w:szCs w:val="20"/>
              </w:rPr>
              <w:t>Орга</w:t>
            </w:r>
            <w:r w:rsidR="00151785">
              <w:rPr>
                <w:sz w:val="20"/>
                <w:szCs w:val="20"/>
              </w:rPr>
              <w:t xml:space="preserve">низация работы холодного цеха. </w:t>
            </w:r>
            <w:r w:rsidRPr="007251D3">
              <w:rPr>
                <w:sz w:val="20"/>
                <w:szCs w:val="20"/>
              </w:rPr>
              <w:t xml:space="preserve">Организация рабочих мест в производственных помещениях. </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21</w:t>
            </w:r>
          </w:p>
        </w:tc>
        <w:tc>
          <w:tcPr>
            <w:tcW w:w="3052" w:type="pct"/>
            <w:gridSpan w:val="2"/>
            <w:shd w:val="clear" w:color="auto" w:fill="auto"/>
          </w:tcPr>
          <w:p w:rsidR="00D97567" w:rsidRPr="007251D3" w:rsidRDefault="00D97567" w:rsidP="00F01CBB">
            <w:pPr>
              <w:jc w:val="both"/>
              <w:rPr>
                <w:sz w:val="20"/>
                <w:szCs w:val="20"/>
              </w:rPr>
            </w:pPr>
            <w:r w:rsidRPr="007251D3">
              <w:rPr>
                <w:sz w:val="20"/>
                <w:szCs w:val="20"/>
              </w:rPr>
              <w:t xml:space="preserve">Организация работы мучного и кондитерского цехов.  Организация рабочих мест в производственных помещениях. </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22</w:t>
            </w:r>
          </w:p>
        </w:tc>
        <w:tc>
          <w:tcPr>
            <w:tcW w:w="3052" w:type="pct"/>
            <w:gridSpan w:val="2"/>
            <w:shd w:val="clear" w:color="auto" w:fill="auto"/>
          </w:tcPr>
          <w:p w:rsidR="00D97567" w:rsidRPr="007251D3" w:rsidRDefault="00D97567" w:rsidP="00F01CBB">
            <w:pPr>
              <w:jc w:val="both"/>
              <w:rPr>
                <w:sz w:val="20"/>
                <w:szCs w:val="20"/>
              </w:rPr>
            </w:pPr>
            <w:r w:rsidRPr="007251D3">
              <w:rPr>
                <w:sz w:val="20"/>
                <w:szCs w:val="20"/>
              </w:rPr>
              <w:t xml:space="preserve">Организация рабочих мест </w:t>
            </w:r>
            <w:r w:rsidR="00151785">
              <w:rPr>
                <w:sz w:val="20"/>
                <w:szCs w:val="20"/>
              </w:rPr>
              <w:t xml:space="preserve">в производственных помещениях. </w:t>
            </w:r>
            <w:r w:rsidRPr="007251D3">
              <w:rPr>
                <w:sz w:val="20"/>
                <w:szCs w:val="20"/>
              </w:rPr>
              <w:t xml:space="preserve">Организация рабочих мест в производственных помещениях. </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23</w:t>
            </w:r>
          </w:p>
        </w:tc>
        <w:tc>
          <w:tcPr>
            <w:tcW w:w="3052" w:type="pct"/>
            <w:gridSpan w:val="2"/>
            <w:shd w:val="clear" w:color="auto" w:fill="auto"/>
          </w:tcPr>
          <w:p w:rsidR="00D97567" w:rsidRPr="007251D3" w:rsidRDefault="00D97567" w:rsidP="00F01CBB">
            <w:pPr>
              <w:jc w:val="both"/>
              <w:rPr>
                <w:sz w:val="20"/>
                <w:szCs w:val="20"/>
              </w:rPr>
            </w:pPr>
            <w:r w:rsidRPr="007251D3">
              <w:rPr>
                <w:sz w:val="20"/>
                <w:szCs w:val="20"/>
              </w:rPr>
              <w:t>Решение производственной ситуации. Организация работы коллектива исполнителей (по заданию преподавателя).</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24</w:t>
            </w:r>
          </w:p>
        </w:tc>
        <w:tc>
          <w:tcPr>
            <w:tcW w:w="3052" w:type="pct"/>
            <w:gridSpan w:val="2"/>
            <w:shd w:val="clear" w:color="auto" w:fill="auto"/>
          </w:tcPr>
          <w:p w:rsidR="00D97567" w:rsidRPr="007251D3" w:rsidRDefault="00D97567" w:rsidP="00F01CBB">
            <w:pPr>
              <w:jc w:val="both"/>
              <w:rPr>
                <w:sz w:val="20"/>
                <w:szCs w:val="20"/>
              </w:rPr>
            </w:pPr>
            <w:r w:rsidRPr="007251D3">
              <w:rPr>
                <w:sz w:val="20"/>
                <w:szCs w:val="20"/>
              </w:rPr>
              <w:t xml:space="preserve">Решение производственной ситуации. Разработка оценочных заданий и нормативно-технологической документации. </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val="restart"/>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Тема 1.5. Организация учета в общественном питании</w:t>
            </w: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Содержание</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tcBorders>
              <w:bottom w:val="single" w:sz="4" w:space="0" w:color="auto"/>
            </w:tcBorders>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both"/>
              <w:rPr>
                <w:rFonts w:eastAsia="Calibri"/>
                <w:bCs/>
                <w:sz w:val="20"/>
                <w:szCs w:val="20"/>
              </w:rPr>
            </w:pPr>
            <w:r w:rsidRPr="007251D3">
              <w:rPr>
                <w:rFonts w:eastAsia="Calibri"/>
                <w:bCs/>
                <w:sz w:val="20"/>
                <w:szCs w:val="20"/>
              </w:rPr>
              <w:t>1</w:t>
            </w:r>
          </w:p>
        </w:tc>
        <w:tc>
          <w:tcPr>
            <w:tcW w:w="3052" w:type="pct"/>
            <w:gridSpan w:val="2"/>
            <w:shd w:val="clear" w:color="auto" w:fill="auto"/>
          </w:tcPr>
          <w:p w:rsidR="00D97567" w:rsidRPr="007251D3" w:rsidRDefault="00D97567" w:rsidP="00F01CBB">
            <w:pPr>
              <w:jc w:val="both"/>
              <w:rPr>
                <w:sz w:val="20"/>
                <w:szCs w:val="20"/>
              </w:rPr>
            </w:pPr>
            <w:r w:rsidRPr="007251D3">
              <w:rPr>
                <w:rFonts w:eastAsia="Calibri"/>
                <w:b/>
                <w:bCs/>
                <w:sz w:val="20"/>
                <w:szCs w:val="20"/>
              </w:rPr>
              <w:t>Общая характеристика бухгалтерского учета.</w:t>
            </w:r>
          </w:p>
          <w:p w:rsidR="00D97567" w:rsidRPr="007251D3" w:rsidRDefault="00D97567" w:rsidP="00F01CBB">
            <w:pPr>
              <w:jc w:val="both"/>
              <w:rPr>
                <w:sz w:val="20"/>
                <w:szCs w:val="20"/>
              </w:rPr>
            </w:pPr>
            <w:r w:rsidRPr="007251D3">
              <w:rPr>
                <w:sz w:val="20"/>
                <w:szCs w:val="20"/>
              </w:rPr>
              <w:t>Виды хозяйственного учета. Измерители, применяемые в учете. Сущность и основные задачи бухгалтерского учета в условиях рыночной экономики. Закон Российской Федерации «О бухгалтерском учете». Объекты бухгалтерского учета. Элементы метода бухгалтерского учета. Система нормативного регулирования бухгалтерского учета в Российской Федерации. Основные нормативные документы, определяющие порядок организации и ведения бухгалтерского учета в организациях. Необходимость и условия перехода на международную систему бухгалтерского учета.</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both"/>
              <w:rPr>
                <w:rFonts w:eastAsia="Calibri"/>
                <w:bCs/>
                <w:sz w:val="20"/>
                <w:szCs w:val="20"/>
              </w:rPr>
            </w:pPr>
            <w:r w:rsidRPr="007251D3">
              <w:rPr>
                <w:rFonts w:eastAsia="Calibri"/>
                <w:bCs/>
                <w:sz w:val="20"/>
                <w:szCs w:val="20"/>
              </w:rPr>
              <w:t>2</w:t>
            </w:r>
          </w:p>
        </w:tc>
        <w:tc>
          <w:tcPr>
            <w:tcW w:w="3052" w:type="pct"/>
            <w:gridSpan w:val="2"/>
            <w:shd w:val="clear" w:color="auto" w:fill="auto"/>
          </w:tcPr>
          <w:p w:rsidR="00D97567" w:rsidRPr="007251D3" w:rsidRDefault="00D97567" w:rsidP="00F01CBB">
            <w:pPr>
              <w:pStyle w:val="20"/>
              <w:spacing w:after="0" w:line="240" w:lineRule="auto"/>
              <w:ind w:left="0"/>
              <w:rPr>
                <w:b/>
                <w:sz w:val="20"/>
                <w:szCs w:val="20"/>
              </w:rPr>
            </w:pPr>
            <w:r w:rsidRPr="007251D3">
              <w:rPr>
                <w:b/>
                <w:sz w:val="20"/>
                <w:szCs w:val="20"/>
              </w:rPr>
              <w:t xml:space="preserve">Понятие документа. </w:t>
            </w:r>
          </w:p>
          <w:p w:rsidR="00D97567" w:rsidRPr="007251D3" w:rsidRDefault="00D97567" w:rsidP="00F01CBB">
            <w:pPr>
              <w:pStyle w:val="20"/>
              <w:spacing w:after="0" w:line="240" w:lineRule="auto"/>
              <w:ind w:left="0"/>
              <w:rPr>
                <w:sz w:val="20"/>
                <w:szCs w:val="20"/>
              </w:rPr>
            </w:pPr>
            <w:r w:rsidRPr="007251D3">
              <w:rPr>
                <w:sz w:val="20"/>
                <w:szCs w:val="20"/>
              </w:rPr>
              <w:t>Назначение бухгалтерских документов. Обязательные и дополнительные реквизиты документов. Классификация документов. Требования к оформлению бухгалтерских документов. Формы документов, порядок их заполнения.</w:t>
            </w:r>
          </w:p>
          <w:p w:rsidR="00D97567" w:rsidRPr="007251D3" w:rsidRDefault="00D97567" w:rsidP="00F01CBB">
            <w:pPr>
              <w:jc w:val="both"/>
              <w:rPr>
                <w:sz w:val="20"/>
                <w:szCs w:val="20"/>
              </w:rPr>
            </w:pPr>
            <w:r w:rsidRPr="007251D3">
              <w:rPr>
                <w:sz w:val="20"/>
                <w:szCs w:val="20"/>
              </w:rPr>
              <w:lastRenderedPageBreak/>
              <w:t xml:space="preserve">Документация, её сущность, значение. </w:t>
            </w:r>
          </w:p>
          <w:p w:rsidR="00D97567" w:rsidRPr="007251D3" w:rsidRDefault="00D97567" w:rsidP="00F01CBB">
            <w:pPr>
              <w:jc w:val="both"/>
              <w:rPr>
                <w:sz w:val="20"/>
                <w:szCs w:val="20"/>
              </w:rPr>
            </w:pPr>
            <w:r w:rsidRPr="007251D3">
              <w:rPr>
                <w:sz w:val="20"/>
                <w:szCs w:val="20"/>
              </w:rPr>
              <w:t>Документооборот и его организация. Правила хранения бухгалтерских документов.</w:t>
            </w:r>
          </w:p>
          <w:p w:rsidR="00D97567" w:rsidRPr="007251D3" w:rsidRDefault="00D97567" w:rsidP="00F01CBB">
            <w:pPr>
              <w:jc w:val="both"/>
              <w:rPr>
                <w:sz w:val="20"/>
                <w:szCs w:val="20"/>
              </w:rPr>
            </w:pPr>
            <w:r w:rsidRPr="007251D3">
              <w:rPr>
                <w:sz w:val="20"/>
                <w:szCs w:val="20"/>
              </w:rPr>
              <w:t>Инвентаризация как элемент метода бухгалтерского учета. Общие правила проведения инвентаризации. Роль инвентаризации в обеспечении контроля за сохранностью материальных ценностей и денежных средств. Общие правила проведения инвентаризации.</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lastRenderedPageBreak/>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both"/>
              <w:rPr>
                <w:rFonts w:eastAsia="Calibri"/>
                <w:bCs/>
                <w:sz w:val="20"/>
                <w:szCs w:val="20"/>
              </w:rPr>
            </w:pPr>
            <w:r w:rsidRPr="007251D3">
              <w:rPr>
                <w:rFonts w:eastAsia="Calibri"/>
                <w:bCs/>
                <w:sz w:val="20"/>
                <w:szCs w:val="20"/>
              </w:rPr>
              <w:t>3</w:t>
            </w:r>
          </w:p>
        </w:tc>
        <w:tc>
          <w:tcPr>
            <w:tcW w:w="3052" w:type="pct"/>
            <w:gridSpan w:val="2"/>
            <w:shd w:val="clear" w:color="auto" w:fill="auto"/>
          </w:tcPr>
          <w:p w:rsidR="00D97567" w:rsidRPr="007251D3" w:rsidRDefault="00D97567" w:rsidP="00F01CBB">
            <w:pPr>
              <w:pStyle w:val="af0"/>
              <w:spacing w:after="0"/>
              <w:ind w:left="39"/>
              <w:jc w:val="both"/>
              <w:rPr>
                <w:sz w:val="20"/>
                <w:szCs w:val="20"/>
              </w:rPr>
            </w:pPr>
            <w:r w:rsidRPr="007251D3">
              <w:rPr>
                <w:b/>
                <w:sz w:val="20"/>
                <w:szCs w:val="20"/>
              </w:rPr>
              <w:t xml:space="preserve">Понятие цены. </w:t>
            </w:r>
          </w:p>
          <w:p w:rsidR="00D97567" w:rsidRPr="007251D3" w:rsidRDefault="00D97567" w:rsidP="00F01CBB">
            <w:pPr>
              <w:pStyle w:val="af0"/>
              <w:spacing w:after="0"/>
              <w:ind w:left="39"/>
              <w:jc w:val="both"/>
              <w:rPr>
                <w:sz w:val="20"/>
                <w:szCs w:val="20"/>
              </w:rPr>
            </w:pPr>
            <w:r w:rsidRPr="007251D3">
              <w:rPr>
                <w:sz w:val="20"/>
                <w:szCs w:val="20"/>
              </w:rPr>
              <w:t>Виды цен, применяемых в общественном питании, их структура. Торговая наценка, её назначение и порядок установления.</w:t>
            </w:r>
          </w:p>
          <w:p w:rsidR="00D97567" w:rsidRPr="007251D3" w:rsidRDefault="00D97567" w:rsidP="00F01CBB">
            <w:pPr>
              <w:pStyle w:val="af0"/>
              <w:spacing w:after="0"/>
              <w:ind w:left="39"/>
              <w:jc w:val="both"/>
              <w:rPr>
                <w:sz w:val="20"/>
                <w:szCs w:val="20"/>
              </w:rPr>
            </w:pPr>
            <w:r w:rsidRPr="007251D3">
              <w:rPr>
                <w:sz w:val="20"/>
                <w:szCs w:val="20"/>
              </w:rPr>
              <w:t>Нормативные документы, устанавливающие порядок формирования свободных розничных цен на собственную продукцию, товары и услуги, реализуемые (оказываемые) населению.</w:t>
            </w:r>
          </w:p>
          <w:p w:rsidR="00D97567" w:rsidRPr="007251D3" w:rsidRDefault="00D97567" w:rsidP="00F01CBB">
            <w:pPr>
              <w:pStyle w:val="af0"/>
              <w:spacing w:after="0"/>
              <w:ind w:left="39"/>
              <w:jc w:val="both"/>
              <w:rPr>
                <w:sz w:val="20"/>
                <w:szCs w:val="20"/>
              </w:rPr>
            </w:pPr>
            <w:r w:rsidRPr="007251D3">
              <w:rPr>
                <w:sz w:val="20"/>
                <w:szCs w:val="20"/>
              </w:rPr>
              <w:t>План-меню, его содержание и назначение.</w:t>
            </w:r>
          </w:p>
          <w:p w:rsidR="00D97567" w:rsidRPr="007251D3" w:rsidRDefault="00D97567" w:rsidP="00F01CBB">
            <w:pPr>
              <w:ind w:left="39"/>
              <w:jc w:val="both"/>
              <w:rPr>
                <w:sz w:val="20"/>
                <w:szCs w:val="20"/>
              </w:rPr>
            </w:pPr>
            <w:r w:rsidRPr="007251D3">
              <w:rPr>
                <w:sz w:val="20"/>
                <w:szCs w:val="20"/>
              </w:rPr>
              <w:t>Сборник технологических нормативов – Сборник рецептур блюд и кулинарных изделий для предприятий общественного питания. Оценка сырья при калькуляции цен.</w:t>
            </w:r>
          </w:p>
          <w:p w:rsidR="00D97567" w:rsidRPr="007251D3" w:rsidRDefault="00D97567" w:rsidP="00F01CBB">
            <w:pPr>
              <w:jc w:val="both"/>
              <w:rPr>
                <w:sz w:val="20"/>
                <w:szCs w:val="20"/>
              </w:rPr>
            </w:pPr>
            <w:r w:rsidRPr="007251D3">
              <w:rPr>
                <w:sz w:val="20"/>
                <w:szCs w:val="20"/>
              </w:rPr>
              <w:t>Калькуляция свободных розничных цен на продукцию собственного производства.</w:t>
            </w:r>
          </w:p>
          <w:p w:rsidR="00D97567" w:rsidRPr="007251D3" w:rsidRDefault="00D97567" w:rsidP="00F01CBB">
            <w:pPr>
              <w:ind w:left="39"/>
              <w:jc w:val="both"/>
              <w:rPr>
                <w:sz w:val="20"/>
                <w:szCs w:val="20"/>
              </w:rPr>
            </w:pPr>
            <w:r w:rsidRPr="007251D3">
              <w:rPr>
                <w:sz w:val="20"/>
                <w:szCs w:val="20"/>
              </w:rPr>
              <w:t>Порядок определения цен на товары, реализуемые через буфеты, магазины кулинарии, мелкорозничную сеть.</w:t>
            </w:r>
          </w:p>
          <w:p w:rsidR="00D97567" w:rsidRPr="007251D3" w:rsidRDefault="00D97567" w:rsidP="00F01CBB">
            <w:pPr>
              <w:ind w:left="39"/>
              <w:jc w:val="both"/>
              <w:rPr>
                <w:sz w:val="20"/>
                <w:szCs w:val="20"/>
              </w:rPr>
            </w:pPr>
            <w:r w:rsidRPr="007251D3">
              <w:rPr>
                <w:sz w:val="20"/>
                <w:szCs w:val="20"/>
              </w:rPr>
              <w:t>Порядок изменения свободных (розничных) цен в зависимости от конъюнктуры рынка за счет изменения торговой наценки.</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both"/>
              <w:rPr>
                <w:rFonts w:eastAsia="Calibri"/>
                <w:bCs/>
                <w:sz w:val="20"/>
                <w:szCs w:val="20"/>
              </w:rPr>
            </w:pPr>
            <w:r w:rsidRPr="007251D3">
              <w:rPr>
                <w:rFonts w:eastAsia="Calibri"/>
                <w:bCs/>
                <w:sz w:val="20"/>
                <w:szCs w:val="20"/>
              </w:rPr>
              <w:t>4</w:t>
            </w:r>
          </w:p>
        </w:tc>
        <w:tc>
          <w:tcPr>
            <w:tcW w:w="3052" w:type="pct"/>
            <w:gridSpan w:val="2"/>
            <w:shd w:val="clear" w:color="auto" w:fill="auto"/>
          </w:tcPr>
          <w:p w:rsidR="00D97567" w:rsidRPr="007251D3" w:rsidRDefault="00D97567" w:rsidP="00F01CBB">
            <w:pPr>
              <w:jc w:val="both"/>
              <w:rPr>
                <w:sz w:val="20"/>
                <w:szCs w:val="20"/>
              </w:rPr>
            </w:pPr>
            <w:r w:rsidRPr="007251D3">
              <w:rPr>
                <w:b/>
                <w:sz w:val="20"/>
                <w:szCs w:val="20"/>
              </w:rPr>
              <w:t>Задачи учета труда и расчетов по его оплате.</w:t>
            </w:r>
          </w:p>
          <w:p w:rsidR="00D97567" w:rsidRPr="007251D3" w:rsidRDefault="00D97567" w:rsidP="00F01CBB">
            <w:pPr>
              <w:jc w:val="both"/>
              <w:rPr>
                <w:sz w:val="20"/>
                <w:szCs w:val="20"/>
              </w:rPr>
            </w:pPr>
            <w:r w:rsidRPr="007251D3">
              <w:rPr>
                <w:sz w:val="20"/>
                <w:szCs w:val="20"/>
              </w:rPr>
              <w:t xml:space="preserve">Системы оплаты труда. Учет рабочего времени и норм выработки. Порядок оформления табеля учета рабочего времени. </w:t>
            </w:r>
          </w:p>
          <w:p w:rsidR="00D97567" w:rsidRPr="007251D3" w:rsidRDefault="00D97567" w:rsidP="00F01CBB">
            <w:pPr>
              <w:jc w:val="both"/>
              <w:rPr>
                <w:sz w:val="20"/>
                <w:szCs w:val="20"/>
              </w:rPr>
            </w:pPr>
            <w:r w:rsidRPr="007251D3">
              <w:rPr>
                <w:sz w:val="20"/>
                <w:szCs w:val="20"/>
              </w:rPr>
              <w:t>Методика расчета заработной платы. Особенности оплаты труда работников предприятий ОП.</w:t>
            </w:r>
          </w:p>
          <w:p w:rsidR="00D97567" w:rsidRPr="007251D3" w:rsidRDefault="00D97567" w:rsidP="00F01CBB">
            <w:pPr>
              <w:jc w:val="both"/>
              <w:rPr>
                <w:sz w:val="20"/>
                <w:szCs w:val="20"/>
              </w:rPr>
            </w:pPr>
            <w:r w:rsidRPr="007251D3">
              <w:rPr>
                <w:sz w:val="20"/>
                <w:szCs w:val="20"/>
              </w:rPr>
              <w:t>Порядок исчисления среднего заработка, оплата очередного отпуска и другие выплаты, связанные с расчетом среднего заработка.</w:t>
            </w:r>
          </w:p>
          <w:p w:rsidR="00D97567" w:rsidRPr="007251D3" w:rsidRDefault="00D97567" w:rsidP="00F01CBB">
            <w:pPr>
              <w:jc w:val="both"/>
              <w:rPr>
                <w:sz w:val="20"/>
                <w:szCs w:val="20"/>
              </w:rPr>
            </w:pPr>
            <w:r w:rsidRPr="007251D3">
              <w:rPr>
                <w:sz w:val="20"/>
                <w:szCs w:val="20"/>
              </w:rPr>
              <w:t>Расчет пособий по временной нетрудоспособности.</w:t>
            </w:r>
          </w:p>
          <w:p w:rsidR="00D97567" w:rsidRPr="007251D3" w:rsidRDefault="00D97567" w:rsidP="00F01CBB">
            <w:pPr>
              <w:widowControl w:val="0"/>
              <w:autoSpaceDE w:val="0"/>
              <w:autoSpaceDN w:val="0"/>
              <w:adjustRightInd w:val="0"/>
              <w:jc w:val="both"/>
              <w:rPr>
                <w:sz w:val="20"/>
                <w:szCs w:val="20"/>
              </w:rPr>
            </w:pPr>
            <w:r w:rsidRPr="007251D3">
              <w:rPr>
                <w:sz w:val="20"/>
                <w:szCs w:val="20"/>
              </w:rPr>
              <w:t>Порядок и виды удержаний из заработной платы, и их расчет.</w:t>
            </w:r>
          </w:p>
          <w:p w:rsidR="00D97567" w:rsidRPr="007251D3" w:rsidRDefault="00D97567" w:rsidP="00F01CBB">
            <w:pPr>
              <w:widowControl w:val="0"/>
              <w:autoSpaceDE w:val="0"/>
              <w:autoSpaceDN w:val="0"/>
              <w:adjustRightInd w:val="0"/>
              <w:jc w:val="both"/>
              <w:rPr>
                <w:sz w:val="20"/>
                <w:szCs w:val="20"/>
              </w:rPr>
            </w:pPr>
            <w:r w:rsidRPr="007251D3">
              <w:rPr>
                <w:sz w:val="20"/>
                <w:szCs w:val="20"/>
              </w:rPr>
              <w:t xml:space="preserve">Состав фонда заработной платы и выплат социального характера. </w:t>
            </w:r>
          </w:p>
          <w:p w:rsidR="00D97567" w:rsidRPr="007251D3" w:rsidRDefault="00D97567" w:rsidP="00F01CBB">
            <w:pPr>
              <w:widowControl w:val="0"/>
              <w:autoSpaceDE w:val="0"/>
              <w:autoSpaceDN w:val="0"/>
              <w:adjustRightInd w:val="0"/>
              <w:jc w:val="both"/>
              <w:rPr>
                <w:sz w:val="20"/>
                <w:szCs w:val="20"/>
              </w:rPr>
            </w:pPr>
            <w:r w:rsidRPr="007251D3">
              <w:rPr>
                <w:sz w:val="20"/>
                <w:szCs w:val="20"/>
              </w:rPr>
              <w:t>Документальное оформление расчетов по оплате труда.</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3240" w:type="pct"/>
            <w:gridSpan w:val="3"/>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Практические работы:</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vMerge w:val="restar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3</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25</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sz w:val="20"/>
                <w:szCs w:val="20"/>
              </w:rPr>
              <w:t>Составление первичных документов.</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26</w:t>
            </w:r>
          </w:p>
        </w:tc>
        <w:tc>
          <w:tcPr>
            <w:tcW w:w="3052" w:type="pct"/>
            <w:gridSpan w:val="2"/>
            <w:shd w:val="clear" w:color="auto" w:fill="auto"/>
          </w:tcPr>
          <w:p w:rsidR="00D97567" w:rsidRPr="007251D3" w:rsidRDefault="00D97567" w:rsidP="00F01CBB">
            <w:pPr>
              <w:jc w:val="both"/>
              <w:rPr>
                <w:sz w:val="20"/>
                <w:szCs w:val="20"/>
              </w:rPr>
            </w:pPr>
            <w:r w:rsidRPr="007251D3">
              <w:rPr>
                <w:sz w:val="20"/>
                <w:szCs w:val="20"/>
              </w:rPr>
              <w:t>Составление инвентаризационной описи и сличительной ведомости по результатам инвентаризации.</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27</w:t>
            </w:r>
          </w:p>
        </w:tc>
        <w:tc>
          <w:tcPr>
            <w:tcW w:w="3052" w:type="pct"/>
            <w:gridSpan w:val="2"/>
            <w:shd w:val="clear" w:color="auto" w:fill="auto"/>
          </w:tcPr>
          <w:p w:rsidR="00D97567" w:rsidRPr="007251D3" w:rsidRDefault="00D97567" w:rsidP="00F01CBB">
            <w:pPr>
              <w:jc w:val="both"/>
              <w:rPr>
                <w:sz w:val="20"/>
                <w:szCs w:val="20"/>
              </w:rPr>
            </w:pPr>
            <w:r w:rsidRPr="007251D3">
              <w:rPr>
                <w:sz w:val="20"/>
                <w:szCs w:val="20"/>
              </w:rPr>
              <w:t>Калькуляция свободных розничных цен на холодные закуски, первые блюда, напитки, сладкие блюда.</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28</w:t>
            </w:r>
          </w:p>
        </w:tc>
        <w:tc>
          <w:tcPr>
            <w:tcW w:w="3052" w:type="pct"/>
            <w:gridSpan w:val="2"/>
            <w:shd w:val="clear" w:color="auto" w:fill="auto"/>
          </w:tcPr>
          <w:p w:rsidR="00D97567" w:rsidRPr="007251D3" w:rsidRDefault="00D97567" w:rsidP="00F01CBB">
            <w:pPr>
              <w:jc w:val="both"/>
              <w:rPr>
                <w:sz w:val="20"/>
                <w:szCs w:val="20"/>
              </w:rPr>
            </w:pPr>
            <w:r w:rsidRPr="007251D3">
              <w:rPr>
                <w:sz w:val="20"/>
                <w:szCs w:val="20"/>
              </w:rPr>
              <w:t>Калькуляция свободных розничных цен на вторые блюда, соусы, гарниры.</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29</w:t>
            </w:r>
          </w:p>
        </w:tc>
        <w:tc>
          <w:tcPr>
            <w:tcW w:w="3052" w:type="pct"/>
            <w:gridSpan w:val="2"/>
            <w:shd w:val="clear" w:color="auto" w:fill="auto"/>
          </w:tcPr>
          <w:p w:rsidR="00D97567" w:rsidRPr="007251D3" w:rsidRDefault="00D97567" w:rsidP="00F01CBB">
            <w:pPr>
              <w:jc w:val="both"/>
              <w:rPr>
                <w:sz w:val="20"/>
                <w:szCs w:val="20"/>
              </w:rPr>
            </w:pPr>
            <w:r w:rsidRPr="007251D3">
              <w:rPr>
                <w:sz w:val="20"/>
                <w:szCs w:val="20"/>
              </w:rPr>
              <w:t>Исчисление цен на товары, реализуемые через буфеты и мелкорозничную сеть. Составление меню для покупателей.</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30</w:t>
            </w:r>
          </w:p>
        </w:tc>
        <w:tc>
          <w:tcPr>
            <w:tcW w:w="3052" w:type="pct"/>
            <w:gridSpan w:val="2"/>
            <w:shd w:val="clear" w:color="auto" w:fill="auto"/>
          </w:tcPr>
          <w:p w:rsidR="00D97567" w:rsidRPr="007251D3" w:rsidRDefault="00D97567" w:rsidP="00F01CBB">
            <w:pPr>
              <w:widowControl w:val="0"/>
              <w:autoSpaceDE w:val="0"/>
              <w:autoSpaceDN w:val="0"/>
              <w:adjustRightInd w:val="0"/>
              <w:jc w:val="both"/>
              <w:rPr>
                <w:sz w:val="20"/>
                <w:szCs w:val="20"/>
              </w:rPr>
            </w:pPr>
            <w:r w:rsidRPr="007251D3">
              <w:rPr>
                <w:sz w:val="20"/>
                <w:szCs w:val="20"/>
              </w:rPr>
              <w:t>Оформление табеля учета использования рабочего времени работников. Составление расчета заработной платы различным категориям работников при повременной и сдельной оплате труда, в том числе расчет оплаты за дни отпуска, пособий по временной нетрудоспособности, доплат за сверхурочную работу, работу в праздничные и выходные дни.</w:t>
            </w:r>
          </w:p>
        </w:tc>
        <w:tc>
          <w:tcPr>
            <w:tcW w:w="372" w:type="pct"/>
            <w:shd w:val="clear" w:color="auto" w:fill="auto"/>
          </w:tcPr>
          <w:p w:rsidR="00D97567" w:rsidRPr="007251D3" w:rsidRDefault="00D97567" w:rsidP="00F01CBB">
            <w:pPr>
              <w:jc w:val="center"/>
              <w:rPr>
                <w:rFonts w:eastAsia="Calibri"/>
                <w:bCs/>
                <w:sz w:val="20"/>
                <w:szCs w:val="20"/>
                <w:lang w:val="en-US"/>
              </w:rPr>
            </w:pPr>
            <w:r w:rsidRPr="007251D3">
              <w:rPr>
                <w:rFonts w:eastAsia="Calibri"/>
                <w:bCs/>
                <w:sz w:val="20"/>
                <w:szCs w:val="20"/>
                <w:lang w:val="en-US"/>
              </w:rPr>
              <w:t>2</w:t>
            </w:r>
          </w:p>
        </w:tc>
        <w:tc>
          <w:tcPr>
            <w:tcW w:w="414" w:type="pct"/>
            <w:vMerge/>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31</w:t>
            </w:r>
          </w:p>
        </w:tc>
        <w:tc>
          <w:tcPr>
            <w:tcW w:w="3052" w:type="pct"/>
            <w:gridSpan w:val="2"/>
            <w:shd w:val="clear" w:color="auto" w:fill="auto"/>
          </w:tcPr>
          <w:p w:rsidR="00D97567" w:rsidRPr="007251D3" w:rsidRDefault="00D97567" w:rsidP="00F01CBB">
            <w:pPr>
              <w:widowControl w:val="0"/>
              <w:autoSpaceDE w:val="0"/>
              <w:autoSpaceDN w:val="0"/>
              <w:adjustRightInd w:val="0"/>
              <w:jc w:val="both"/>
              <w:rPr>
                <w:sz w:val="20"/>
                <w:szCs w:val="20"/>
              </w:rPr>
            </w:pPr>
            <w:r w:rsidRPr="007251D3">
              <w:rPr>
                <w:sz w:val="20"/>
                <w:szCs w:val="20"/>
              </w:rPr>
              <w:t>Оформление документации на различные операции с сырьем, полуфабрикатами и готовой продукции.</w:t>
            </w:r>
          </w:p>
          <w:p w:rsidR="00D97567" w:rsidRPr="007251D3" w:rsidRDefault="00D97567" w:rsidP="00F01CBB">
            <w:pPr>
              <w:widowControl w:val="0"/>
              <w:autoSpaceDE w:val="0"/>
              <w:autoSpaceDN w:val="0"/>
              <w:adjustRightInd w:val="0"/>
              <w:jc w:val="both"/>
              <w:rPr>
                <w:sz w:val="20"/>
                <w:szCs w:val="20"/>
              </w:rPr>
            </w:pP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val="restart"/>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Тема 1.6. Планирование деятельности предприятий общественного питания</w:t>
            </w: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Содержание</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tcBorders>
              <w:bottom w:val="single" w:sz="4" w:space="0" w:color="auto"/>
            </w:tcBorders>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Этапы планирования.</w:t>
            </w:r>
          </w:p>
          <w:p w:rsidR="00D97567" w:rsidRPr="007251D3" w:rsidRDefault="00D97567" w:rsidP="00F01CBB">
            <w:pPr>
              <w:jc w:val="both"/>
              <w:rPr>
                <w:sz w:val="20"/>
                <w:szCs w:val="20"/>
              </w:rPr>
            </w:pPr>
            <w:r w:rsidRPr="007251D3">
              <w:rPr>
                <w:sz w:val="20"/>
                <w:szCs w:val="20"/>
              </w:rPr>
              <w:t>Планирование деятельности предприятия, виды планов, их назначе</w:t>
            </w:r>
            <w:r w:rsidRPr="007251D3">
              <w:rPr>
                <w:sz w:val="20"/>
                <w:szCs w:val="20"/>
              </w:rPr>
              <w:softHyphen/>
              <w:t xml:space="preserve">ние, содержание. Основные этапы планирования. </w:t>
            </w:r>
            <w:r w:rsidRPr="007251D3">
              <w:rPr>
                <w:rFonts w:eastAsia="Calibri"/>
                <w:bCs/>
                <w:sz w:val="20"/>
                <w:szCs w:val="20"/>
              </w:rPr>
              <w:t>Принципы планирования и их взаимосвязь.</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Виды и методы планирования.</w:t>
            </w:r>
          </w:p>
          <w:p w:rsidR="00D97567" w:rsidRPr="007251D3" w:rsidRDefault="00D97567" w:rsidP="00F01CBB">
            <w:pPr>
              <w:jc w:val="both"/>
              <w:rPr>
                <w:sz w:val="20"/>
                <w:szCs w:val="20"/>
              </w:rPr>
            </w:pPr>
            <w:r w:rsidRPr="007251D3">
              <w:rPr>
                <w:sz w:val="20"/>
                <w:szCs w:val="20"/>
              </w:rPr>
              <w:t>Методы экономического обоснования планов. Бизнес-планирование на предприятиях общественного питания, необходимость и порядок разработки бизнес-плана. Основные разделы бизнес-плана предприятий общественного питания.</w:t>
            </w:r>
          </w:p>
          <w:p w:rsidR="00D97567" w:rsidRPr="007251D3" w:rsidRDefault="00D97567" w:rsidP="00F01CBB">
            <w:pPr>
              <w:jc w:val="both"/>
              <w:rPr>
                <w:rFonts w:eastAsia="Calibri"/>
                <w:bCs/>
                <w:sz w:val="20"/>
                <w:szCs w:val="20"/>
              </w:rPr>
            </w:pPr>
            <w:r w:rsidRPr="007251D3">
              <w:rPr>
                <w:sz w:val="20"/>
                <w:szCs w:val="20"/>
              </w:rPr>
              <w:t>Ответственность руководства предприятия за результаты финансо</w:t>
            </w:r>
            <w:r w:rsidRPr="007251D3">
              <w:rPr>
                <w:sz w:val="20"/>
                <w:szCs w:val="20"/>
              </w:rPr>
              <w:softHyphen/>
              <w:t>во-хозяйственной деятельности.</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Практические занятия</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vMerge w:val="restar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32</w:t>
            </w:r>
          </w:p>
        </w:tc>
        <w:tc>
          <w:tcPr>
            <w:tcW w:w="3052" w:type="pct"/>
            <w:gridSpan w:val="2"/>
            <w:shd w:val="clear" w:color="auto" w:fill="auto"/>
          </w:tcPr>
          <w:p w:rsidR="00D97567" w:rsidRPr="007251D3" w:rsidRDefault="00D97567" w:rsidP="00F01CBB">
            <w:pPr>
              <w:jc w:val="both"/>
              <w:rPr>
                <w:rFonts w:eastAsia="Calibri"/>
                <w:bCs/>
                <w:sz w:val="20"/>
                <w:szCs w:val="20"/>
              </w:rPr>
            </w:pPr>
            <w:r w:rsidRPr="007251D3">
              <w:rPr>
                <w:rFonts w:eastAsia="Calibri"/>
                <w:bCs/>
                <w:sz w:val="20"/>
                <w:szCs w:val="20"/>
              </w:rPr>
              <w:t>Изучение структуры бизнес-плана. Составление бизнес-плана.</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4</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val="restart"/>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Тема 1.7. Производство продукции и товарооборот общественного питания</w:t>
            </w: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Содержание</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tcBorders>
              <w:bottom w:val="single" w:sz="4" w:space="0" w:color="auto"/>
            </w:tcBorders>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 xml:space="preserve">Сущность, состав, структура и характеристика товарооборота общественного питания. </w:t>
            </w:r>
          </w:p>
          <w:p w:rsidR="00D97567" w:rsidRPr="007251D3" w:rsidRDefault="00D97567" w:rsidP="00F01CBB">
            <w:pPr>
              <w:jc w:val="both"/>
              <w:rPr>
                <w:sz w:val="20"/>
                <w:szCs w:val="20"/>
              </w:rPr>
            </w:pPr>
            <w:r w:rsidRPr="007251D3">
              <w:rPr>
                <w:sz w:val="20"/>
                <w:szCs w:val="20"/>
              </w:rPr>
              <w:t>Производственная программа, товарооборот понятие и состав. Прогнозирование и экономическое обоснование товарооборота предприятия питания, включая кулинарную, кондитерскую продукцию и услуги.</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Анализ то</w:t>
            </w:r>
            <w:r w:rsidR="00151785">
              <w:rPr>
                <w:rFonts w:eastAsia="Calibri"/>
                <w:b/>
                <w:bCs/>
                <w:sz w:val="20"/>
                <w:szCs w:val="20"/>
              </w:rPr>
              <w:t>варооборота и производственной программы.</w:t>
            </w:r>
            <w:r w:rsidRPr="007251D3">
              <w:rPr>
                <w:rFonts w:eastAsia="Calibri"/>
                <w:b/>
                <w:bCs/>
                <w:sz w:val="20"/>
                <w:szCs w:val="20"/>
              </w:rPr>
              <w:t xml:space="preserve"> Оценка факторов, влияющих на товарооборот.</w:t>
            </w:r>
          </w:p>
          <w:p w:rsidR="00D97567" w:rsidRPr="007251D3" w:rsidRDefault="00D97567" w:rsidP="00F01CBB">
            <w:pPr>
              <w:rPr>
                <w:sz w:val="20"/>
                <w:szCs w:val="20"/>
              </w:rPr>
            </w:pPr>
            <w:r w:rsidRPr="007251D3">
              <w:rPr>
                <w:sz w:val="20"/>
                <w:szCs w:val="20"/>
              </w:rPr>
              <w:t>Анализ, экономическое обоснова</w:t>
            </w:r>
            <w:r w:rsidR="00151785">
              <w:rPr>
                <w:sz w:val="20"/>
                <w:szCs w:val="20"/>
              </w:rPr>
              <w:t>ние и прогнозирование производс</w:t>
            </w:r>
            <w:r w:rsidRPr="007251D3">
              <w:rPr>
                <w:sz w:val="20"/>
                <w:szCs w:val="20"/>
              </w:rPr>
              <w:t>твен</w:t>
            </w:r>
            <w:r w:rsidR="00151785">
              <w:rPr>
                <w:sz w:val="20"/>
                <w:szCs w:val="20"/>
              </w:rPr>
              <w:t xml:space="preserve">ной программы и товарооборота. </w:t>
            </w:r>
            <w:r w:rsidRPr="007251D3">
              <w:rPr>
                <w:sz w:val="20"/>
                <w:szCs w:val="20"/>
              </w:rPr>
              <w:t>Ёмкость рынка: понятие и расчет. Расчет численности потребителей, пользующихся услугами предприятии питания. Производственная мощность и пропускная способность зала: понятие и расчет.</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w:t>
            </w:r>
          </w:p>
        </w:tc>
        <w:tc>
          <w:tcPr>
            <w:tcW w:w="3052" w:type="pct"/>
            <w:gridSpan w:val="2"/>
            <w:shd w:val="clear" w:color="auto" w:fill="auto"/>
          </w:tcPr>
          <w:p w:rsidR="00D97567" w:rsidRPr="007251D3" w:rsidRDefault="00D97567" w:rsidP="00F01CBB">
            <w:pPr>
              <w:rPr>
                <w:sz w:val="20"/>
                <w:szCs w:val="20"/>
              </w:rPr>
            </w:pPr>
            <w:r w:rsidRPr="007251D3">
              <w:rPr>
                <w:rFonts w:eastAsia="Calibri"/>
                <w:b/>
                <w:bCs/>
                <w:sz w:val="20"/>
                <w:szCs w:val="20"/>
              </w:rPr>
              <w:t>Планирование производственной программы, товарооборота на предприятиях питания различного типа.</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Практические занятия</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vMerge w:val="restar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3</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33</w:t>
            </w:r>
          </w:p>
        </w:tc>
        <w:tc>
          <w:tcPr>
            <w:tcW w:w="3052" w:type="pct"/>
            <w:gridSpan w:val="2"/>
            <w:shd w:val="clear" w:color="auto" w:fill="auto"/>
          </w:tcPr>
          <w:p w:rsidR="00D97567" w:rsidRPr="007251D3" w:rsidRDefault="00D97567" w:rsidP="00F01CBB">
            <w:pPr>
              <w:jc w:val="both"/>
              <w:rPr>
                <w:rFonts w:eastAsia="Calibri"/>
                <w:bCs/>
                <w:sz w:val="20"/>
                <w:szCs w:val="20"/>
              </w:rPr>
            </w:pPr>
            <w:r w:rsidRPr="007251D3">
              <w:rPr>
                <w:rFonts w:eastAsia="Calibri"/>
                <w:bCs/>
                <w:sz w:val="20"/>
                <w:szCs w:val="20"/>
              </w:rPr>
              <w:t>Планирование прои</w:t>
            </w:r>
            <w:r w:rsidR="00151785">
              <w:rPr>
                <w:rFonts w:eastAsia="Calibri"/>
                <w:bCs/>
                <w:sz w:val="20"/>
                <w:szCs w:val="20"/>
              </w:rPr>
              <w:t>з</w:t>
            </w:r>
            <w:r w:rsidRPr="007251D3">
              <w:rPr>
                <w:rFonts w:eastAsia="Calibri"/>
                <w:bCs/>
                <w:sz w:val="20"/>
                <w:szCs w:val="20"/>
              </w:rPr>
              <w:t>водственной программы и товарооборота в предприятиях общественного питания.</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34</w:t>
            </w:r>
          </w:p>
        </w:tc>
        <w:tc>
          <w:tcPr>
            <w:tcW w:w="3052" w:type="pct"/>
            <w:gridSpan w:val="2"/>
            <w:shd w:val="clear" w:color="auto" w:fill="auto"/>
          </w:tcPr>
          <w:p w:rsidR="00D97567" w:rsidRPr="007251D3" w:rsidRDefault="00D97567" w:rsidP="00F01CBB">
            <w:pPr>
              <w:jc w:val="both"/>
              <w:rPr>
                <w:sz w:val="20"/>
                <w:szCs w:val="20"/>
              </w:rPr>
            </w:pPr>
            <w:r w:rsidRPr="007251D3">
              <w:rPr>
                <w:sz w:val="20"/>
                <w:szCs w:val="20"/>
              </w:rPr>
              <w:t>Расчет потребности в сырье и товарах на предприятиях общественного питания.</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35</w:t>
            </w:r>
          </w:p>
        </w:tc>
        <w:tc>
          <w:tcPr>
            <w:tcW w:w="3052" w:type="pct"/>
            <w:gridSpan w:val="2"/>
            <w:shd w:val="clear" w:color="auto" w:fill="auto"/>
          </w:tcPr>
          <w:p w:rsidR="00D97567" w:rsidRPr="007251D3" w:rsidRDefault="00D97567" w:rsidP="00F01CBB">
            <w:pPr>
              <w:shd w:val="clear" w:color="auto" w:fill="FFFFFF"/>
              <w:jc w:val="both"/>
              <w:rPr>
                <w:sz w:val="20"/>
                <w:szCs w:val="20"/>
              </w:rPr>
            </w:pPr>
            <w:r w:rsidRPr="007251D3">
              <w:rPr>
                <w:sz w:val="20"/>
                <w:szCs w:val="20"/>
              </w:rPr>
              <w:t>Расчет емкости рынка, численности посетителей, производственной мощности и пропускной способности торгового зала.</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val="restart"/>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Тема 1.8. Система снабжения предприятий общественного питания сырьем и товарами</w:t>
            </w: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Содержание</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tcBorders>
              <w:bottom w:val="single" w:sz="4" w:space="0" w:color="auto"/>
            </w:tcBorders>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3052" w:type="pct"/>
            <w:gridSpan w:val="2"/>
            <w:shd w:val="clear" w:color="auto" w:fill="auto"/>
          </w:tcPr>
          <w:p w:rsidR="00D97567" w:rsidRPr="007251D3" w:rsidRDefault="00151785" w:rsidP="00F01CBB">
            <w:pPr>
              <w:jc w:val="both"/>
              <w:rPr>
                <w:rFonts w:eastAsia="Calibri"/>
                <w:bCs/>
                <w:sz w:val="20"/>
                <w:szCs w:val="20"/>
              </w:rPr>
            </w:pPr>
            <w:r>
              <w:rPr>
                <w:rFonts w:eastAsia="Calibri"/>
                <w:b/>
                <w:bCs/>
                <w:sz w:val="20"/>
                <w:szCs w:val="20"/>
              </w:rPr>
              <w:t xml:space="preserve">План снабжения предприятий </w:t>
            </w:r>
            <w:r w:rsidR="00D97567" w:rsidRPr="007251D3">
              <w:rPr>
                <w:rFonts w:eastAsia="Calibri"/>
                <w:b/>
                <w:bCs/>
                <w:sz w:val="20"/>
                <w:szCs w:val="20"/>
              </w:rPr>
              <w:t>общественного питания сырьем и товарами, его содержание</w:t>
            </w:r>
            <w:r w:rsidR="00D97567" w:rsidRPr="007251D3">
              <w:rPr>
                <w:rFonts w:eastAsia="Calibri"/>
                <w:bCs/>
                <w:sz w:val="20"/>
                <w:szCs w:val="20"/>
              </w:rPr>
              <w:t xml:space="preserve">. </w:t>
            </w:r>
          </w:p>
          <w:p w:rsidR="00D97567" w:rsidRPr="007251D3" w:rsidRDefault="00D97567" w:rsidP="00F01CBB">
            <w:pPr>
              <w:jc w:val="both"/>
              <w:rPr>
                <w:rFonts w:eastAsia="Calibri"/>
                <w:b/>
                <w:bCs/>
                <w:sz w:val="20"/>
                <w:szCs w:val="20"/>
              </w:rPr>
            </w:pPr>
            <w:r w:rsidRPr="007251D3">
              <w:rPr>
                <w:rFonts w:eastAsia="Calibri"/>
                <w:bCs/>
                <w:sz w:val="20"/>
                <w:szCs w:val="20"/>
              </w:rPr>
              <w:t>Определение потребности в сырье и продуктах.</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Сущность запасов сырья и товаров, их виды, показатели измерения.</w:t>
            </w:r>
          </w:p>
          <w:p w:rsidR="00D97567" w:rsidRPr="007251D3" w:rsidRDefault="00D97567" w:rsidP="00F01CBB">
            <w:pPr>
              <w:shd w:val="clear" w:color="auto" w:fill="FFFFFF"/>
              <w:jc w:val="both"/>
              <w:rPr>
                <w:sz w:val="20"/>
                <w:szCs w:val="20"/>
              </w:rPr>
            </w:pPr>
            <w:r w:rsidRPr="007251D3">
              <w:rPr>
                <w:sz w:val="20"/>
                <w:szCs w:val="20"/>
              </w:rPr>
              <w:t>Товарные ресурсы: понятие, исто</w:t>
            </w:r>
            <w:r w:rsidR="00151785">
              <w:rPr>
                <w:sz w:val="20"/>
                <w:szCs w:val="20"/>
              </w:rPr>
              <w:t>чники образования в условиях ры</w:t>
            </w:r>
            <w:r w:rsidRPr="007251D3">
              <w:rPr>
                <w:sz w:val="20"/>
                <w:szCs w:val="20"/>
              </w:rPr>
              <w:t>ночной экономики. Товарные запасы: понятие, назначение, анализ и прогнозирование товарных запасов на предп</w:t>
            </w:r>
            <w:r w:rsidR="00151785">
              <w:rPr>
                <w:sz w:val="20"/>
                <w:szCs w:val="20"/>
              </w:rPr>
              <w:t>риятиях общественного пита</w:t>
            </w:r>
            <w:r w:rsidRPr="007251D3">
              <w:rPr>
                <w:sz w:val="20"/>
                <w:szCs w:val="20"/>
              </w:rPr>
              <w:t>ния. Экономическое обоснование потребности предприятия общественного питания в предметах материально-технического назначения.</w:t>
            </w:r>
          </w:p>
          <w:p w:rsidR="00D97567" w:rsidRPr="007251D3" w:rsidRDefault="00D97567" w:rsidP="00F01CBB">
            <w:pPr>
              <w:shd w:val="clear" w:color="auto" w:fill="FFFFFF"/>
              <w:jc w:val="both"/>
              <w:rPr>
                <w:sz w:val="20"/>
                <w:szCs w:val="20"/>
              </w:rPr>
            </w:pP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lastRenderedPageBreak/>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 xml:space="preserve">Сущность и значение </w:t>
            </w:r>
            <w:proofErr w:type="spellStart"/>
            <w:r w:rsidRPr="007251D3">
              <w:rPr>
                <w:rFonts w:eastAsia="Calibri"/>
                <w:b/>
                <w:bCs/>
                <w:sz w:val="20"/>
                <w:szCs w:val="20"/>
              </w:rPr>
              <w:t>товарооборачиваемости</w:t>
            </w:r>
            <w:proofErr w:type="spellEnd"/>
            <w:r w:rsidRPr="007251D3">
              <w:rPr>
                <w:rFonts w:eastAsia="Calibri"/>
                <w:b/>
                <w:bCs/>
                <w:sz w:val="20"/>
                <w:szCs w:val="20"/>
              </w:rPr>
              <w:t>, методика её определения.</w:t>
            </w:r>
          </w:p>
          <w:p w:rsidR="00D97567" w:rsidRPr="007251D3" w:rsidRDefault="00D97567" w:rsidP="00F01CBB">
            <w:pPr>
              <w:shd w:val="clear" w:color="auto" w:fill="FFFFFF"/>
              <w:jc w:val="both"/>
              <w:rPr>
                <w:sz w:val="20"/>
                <w:szCs w:val="20"/>
              </w:rPr>
            </w:pPr>
            <w:proofErr w:type="spellStart"/>
            <w:r w:rsidRPr="007251D3">
              <w:rPr>
                <w:sz w:val="20"/>
                <w:szCs w:val="20"/>
              </w:rPr>
              <w:t>Товарооборачиваемость</w:t>
            </w:r>
            <w:proofErr w:type="spellEnd"/>
            <w:r w:rsidRPr="007251D3">
              <w:rPr>
                <w:sz w:val="20"/>
                <w:szCs w:val="20"/>
              </w:rPr>
              <w:t>: пон</w:t>
            </w:r>
            <w:r w:rsidR="00151785">
              <w:rPr>
                <w:sz w:val="20"/>
                <w:szCs w:val="20"/>
              </w:rPr>
              <w:t xml:space="preserve">ятие и влияние на финансовые </w:t>
            </w:r>
            <w:r w:rsidRPr="007251D3">
              <w:rPr>
                <w:sz w:val="20"/>
                <w:szCs w:val="20"/>
              </w:rPr>
              <w:t>результаты деятельности предприятия.</w:t>
            </w:r>
            <w:r w:rsidR="00151785">
              <w:rPr>
                <w:sz w:val="20"/>
                <w:szCs w:val="20"/>
              </w:rPr>
              <w:t xml:space="preserve"> </w:t>
            </w:r>
            <w:r w:rsidRPr="007251D3">
              <w:rPr>
                <w:rFonts w:eastAsia="Calibri"/>
                <w:bCs/>
                <w:sz w:val="20"/>
                <w:szCs w:val="20"/>
              </w:rPr>
              <w:t xml:space="preserve">Анализ запасов и </w:t>
            </w:r>
            <w:proofErr w:type="spellStart"/>
            <w:r w:rsidRPr="007251D3">
              <w:rPr>
                <w:rFonts w:eastAsia="Calibri"/>
                <w:bCs/>
                <w:sz w:val="20"/>
                <w:szCs w:val="20"/>
              </w:rPr>
              <w:t>товарооборачиваемости</w:t>
            </w:r>
            <w:proofErr w:type="spellEnd"/>
            <w:r w:rsidRPr="007251D3">
              <w:rPr>
                <w:rFonts w:eastAsia="Calibri"/>
                <w:bCs/>
                <w:sz w:val="20"/>
                <w:szCs w:val="20"/>
              </w:rPr>
              <w:t>.</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4</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Нормирование и планирование товарных запасов.</w:t>
            </w:r>
          </w:p>
          <w:p w:rsidR="00D97567" w:rsidRPr="007251D3" w:rsidRDefault="00D97567" w:rsidP="00F01CBB">
            <w:pPr>
              <w:jc w:val="both"/>
              <w:rPr>
                <w:rFonts w:eastAsia="Calibri"/>
                <w:b/>
                <w:bCs/>
                <w:sz w:val="20"/>
                <w:szCs w:val="20"/>
              </w:rPr>
            </w:pPr>
            <w:r w:rsidRPr="007251D3">
              <w:rPr>
                <w:rFonts w:eastAsia="Calibri"/>
                <w:bCs/>
                <w:sz w:val="20"/>
                <w:szCs w:val="20"/>
              </w:rPr>
              <w:t>Планирование поступления сырья и товаров на предприятия питания. Продуктовый баланс, его показатели.</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Практические занятия</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vMerge w:val="restar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3</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36</w:t>
            </w:r>
          </w:p>
        </w:tc>
        <w:tc>
          <w:tcPr>
            <w:tcW w:w="3052" w:type="pct"/>
            <w:gridSpan w:val="2"/>
            <w:shd w:val="clear" w:color="auto" w:fill="auto"/>
          </w:tcPr>
          <w:p w:rsidR="00D97567" w:rsidRPr="007251D3" w:rsidRDefault="00D97567" w:rsidP="00F01CBB">
            <w:pPr>
              <w:jc w:val="both"/>
              <w:rPr>
                <w:sz w:val="20"/>
                <w:szCs w:val="20"/>
              </w:rPr>
            </w:pPr>
            <w:r w:rsidRPr="007251D3">
              <w:rPr>
                <w:sz w:val="20"/>
                <w:szCs w:val="20"/>
              </w:rPr>
              <w:t>Составление продуктового баланса предприятия общественного питания.</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val="restart"/>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Тема 1.9. Валовой доход</w:t>
            </w: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Содержание</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tcBorders>
              <w:bottom w:val="single" w:sz="4" w:space="0" w:color="auto"/>
            </w:tcBorders>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Сущность валового дохода, источники его образования.</w:t>
            </w:r>
          </w:p>
          <w:p w:rsidR="00D97567" w:rsidRPr="007251D3" w:rsidRDefault="00D97567" w:rsidP="00F01CBB">
            <w:pPr>
              <w:shd w:val="clear" w:color="auto" w:fill="FFFFFF"/>
              <w:jc w:val="both"/>
              <w:rPr>
                <w:sz w:val="20"/>
                <w:szCs w:val="20"/>
              </w:rPr>
            </w:pPr>
            <w:r w:rsidRPr="007251D3">
              <w:rPr>
                <w:sz w:val="20"/>
                <w:szCs w:val="20"/>
              </w:rPr>
              <w:t>Валовой доход предприятия общественного питания: сущность, наз</w:t>
            </w:r>
            <w:r w:rsidRPr="007251D3">
              <w:rPr>
                <w:sz w:val="20"/>
                <w:szCs w:val="20"/>
              </w:rPr>
              <w:softHyphen/>
              <w:t>начение, источники образования. Состав и порядок определения валово</w:t>
            </w:r>
            <w:r w:rsidRPr="007251D3">
              <w:rPr>
                <w:sz w:val="20"/>
                <w:szCs w:val="20"/>
              </w:rPr>
              <w:softHyphen/>
              <w:t>го дохода, экономическое обоснование размера валового дохода. Анализ и прогнозирование валового дохода на предприятиях общественного пи</w:t>
            </w:r>
            <w:r w:rsidRPr="007251D3">
              <w:rPr>
                <w:sz w:val="20"/>
                <w:szCs w:val="20"/>
              </w:rPr>
              <w:softHyphen/>
              <w:t>тания.</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Практические занятия</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w:t>
            </w:r>
          </w:p>
        </w:tc>
      </w:tr>
      <w:tr w:rsidR="009C3B09" w:rsidRPr="007251D3" w:rsidTr="009C3B09">
        <w:trPr>
          <w:trHeight w:val="20"/>
        </w:trPr>
        <w:tc>
          <w:tcPr>
            <w:tcW w:w="975" w:type="pct"/>
            <w:vMerge w:val="restart"/>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Тема 1.10. Издержки производства и обращения</w:t>
            </w: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Содержание</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tcBorders>
              <w:bottom w:val="single" w:sz="4" w:space="0" w:color="auto"/>
            </w:tcBorders>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Структура издержек производства. Классификация издержек производства и обращения.</w:t>
            </w:r>
          </w:p>
          <w:p w:rsidR="00D97567" w:rsidRPr="007251D3" w:rsidRDefault="00D97567" w:rsidP="00F01CBB">
            <w:pPr>
              <w:shd w:val="clear" w:color="auto" w:fill="FFFFFF"/>
              <w:jc w:val="both"/>
              <w:rPr>
                <w:sz w:val="20"/>
                <w:szCs w:val="20"/>
              </w:rPr>
            </w:pPr>
            <w:r w:rsidRPr="007251D3">
              <w:rPr>
                <w:sz w:val="20"/>
                <w:szCs w:val="20"/>
              </w:rPr>
              <w:t>Понятие, сущность, классификация, номенклатура. Состав, структура и показатели, характеризующие издержки производства и об</w:t>
            </w:r>
            <w:r w:rsidRPr="007251D3">
              <w:rPr>
                <w:sz w:val="20"/>
                <w:szCs w:val="20"/>
              </w:rPr>
              <w:softHyphen/>
              <w:t>ращения.</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Факторы, влияющие на издержки производства и обращения.</w:t>
            </w:r>
          </w:p>
          <w:p w:rsidR="00D97567" w:rsidRPr="007251D3" w:rsidRDefault="00D97567" w:rsidP="00F01CBB">
            <w:pPr>
              <w:jc w:val="both"/>
              <w:rPr>
                <w:rFonts w:eastAsia="Calibri"/>
                <w:b/>
                <w:bCs/>
                <w:sz w:val="20"/>
                <w:szCs w:val="20"/>
              </w:rPr>
            </w:pPr>
            <w:r w:rsidRPr="007251D3">
              <w:rPr>
                <w:rFonts w:eastAsia="Calibri"/>
                <w:bCs/>
                <w:sz w:val="20"/>
                <w:szCs w:val="20"/>
              </w:rPr>
              <w:t>Анализ издержек производства и обращения.</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Методы планирования издержек производства и обращения. Пути снижения затрат.</w:t>
            </w:r>
          </w:p>
          <w:p w:rsidR="00D97567" w:rsidRPr="007251D3" w:rsidRDefault="00D97567" w:rsidP="00F01CBB">
            <w:pPr>
              <w:jc w:val="both"/>
              <w:rPr>
                <w:rFonts w:eastAsia="Calibri"/>
                <w:bCs/>
                <w:sz w:val="20"/>
                <w:szCs w:val="20"/>
              </w:rPr>
            </w:pPr>
            <w:r w:rsidRPr="007251D3">
              <w:rPr>
                <w:sz w:val="20"/>
                <w:szCs w:val="20"/>
              </w:rPr>
              <w:t>Экономическое обоснование и прогнозирование издержек производства и обращения в целом по предприятию и отдельным статьям расходов.  Контроль за издержками в ходе коммерческой деятельности.</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Практические занятия</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shd w:val="clear" w:color="auto" w:fill="auto"/>
          </w:tcPr>
          <w:p w:rsidR="00D97567" w:rsidRPr="007251D3" w:rsidRDefault="00D97567" w:rsidP="00F01CBB">
            <w:pPr>
              <w:jc w:val="center"/>
              <w:rPr>
                <w:rFonts w:eastAsia="Calibri"/>
                <w:bCs/>
                <w:sz w:val="20"/>
                <w:szCs w:val="20"/>
              </w:rPr>
            </w:pPr>
          </w:p>
        </w:tc>
      </w:tr>
      <w:tr w:rsidR="009C3B09" w:rsidRPr="007251D3" w:rsidTr="009C3B09">
        <w:trPr>
          <w:trHeight w:val="20"/>
        </w:trPr>
        <w:tc>
          <w:tcPr>
            <w:tcW w:w="975" w:type="pct"/>
            <w:vMerge w:val="restart"/>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Тема 1.11. Прибыль и рентабельность</w:t>
            </w: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Содержание</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tcBorders>
              <w:bottom w:val="single" w:sz="4" w:space="0" w:color="auto"/>
            </w:tcBorders>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Экономическая природа прибыли, её виды.</w:t>
            </w:r>
          </w:p>
          <w:p w:rsidR="00D97567" w:rsidRPr="007251D3" w:rsidRDefault="00D97567" w:rsidP="00F01CBB">
            <w:pPr>
              <w:shd w:val="clear" w:color="auto" w:fill="FFFFFF"/>
              <w:jc w:val="both"/>
              <w:rPr>
                <w:sz w:val="20"/>
                <w:szCs w:val="20"/>
              </w:rPr>
            </w:pPr>
            <w:r w:rsidRPr="007251D3">
              <w:rPr>
                <w:sz w:val="20"/>
                <w:szCs w:val="20"/>
              </w:rPr>
              <w:t xml:space="preserve">Сущность коммерческого расчета </w:t>
            </w:r>
            <w:r w:rsidR="00151785">
              <w:rPr>
                <w:sz w:val="20"/>
                <w:szCs w:val="20"/>
              </w:rPr>
              <w:t>в предприятиях общественного пи</w:t>
            </w:r>
            <w:r w:rsidRPr="007251D3">
              <w:rPr>
                <w:sz w:val="20"/>
                <w:szCs w:val="20"/>
              </w:rPr>
              <w:t>тания и его основные принципы в условиях рынка. Прибыль: понятие, назначение, и</w:t>
            </w:r>
            <w:r w:rsidR="00151785">
              <w:rPr>
                <w:sz w:val="20"/>
                <w:szCs w:val="20"/>
              </w:rPr>
              <w:t>сточники формирования. Виды при</w:t>
            </w:r>
            <w:r w:rsidRPr="007251D3">
              <w:rPr>
                <w:sz w:val="20"/>
                <w:szCs w:val="20"/>
              </w:rPr>
              <w:t>были. Налоговая система   Российской Федерации и особенности ее применения в торговле и общественном питании. Виды налогов: пр</w:t>
            </w:r>
            <w:r w:rsidR="00151785">
              <w:rPr>
                <w:sz w:val="20"/>
                <w:szCs w:val="20"/>
              </w:rPr>
              <w:t xml:space="preserve">ямые, косвенные, федеральные, </w:t>
            </w:r>
            <w:r w:rsidRPr="007251D3">
              <w:rPr>
                <w:sz w:val="20"/>
                <w:szCs w:val="20"/>
              </w:rPr>
              <w:t>местные и др.</w:t>
            </w:r>
            <w:r w:rsidR="00151785">
              <w:rPr>
                <w:sz w:val="20"/>
                <w:szCs w:val="20"/>
              </w:rPr>
              <w:t xml:space="preserve"> </w:t>
            </w:r>
            <w:r w:rsidRPr="007251D3">
              <w:rPr>
                <w:rFonts w:eastAsia="Calibri"/>
                <w:bCs/>
                <w:sz w:val="20"/>
                <w:szCs w:val="20"/>
              </w:rPr>
              <w:t>Распределение и использование прибыли.</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Рентабельность. Методика расчета рентабельности, как экономического показателя.</w:t>
            </w:r>
          </w:p>
          <w:p w:rsidR="00D97567" w:rsidRPr="007251D3" w:rsidRDefault="00D97567" w:rsidP="00F01CBB">
            <w:pPr>
              <w:jc w:val="both"/>
              <w:rPr>
                <w:rFonts w:eastAsia="Calibri"/>
                <w:bCs/>
                <w:sz w:val="20"/>
                <w:szCs w:val="20"/>
              </w:rPr>
            </w:pPr>
            <w:r w:rsidRPr="007251D3">
              <w:rPr>
                <w:rFonts w:eastAsia="Calibri"/>
                <w:bCs/>
                <w:sz w:val="20"/>
                <w:szCs w:val="20"/>
              </w:rPr>
              <w:t>Анализ прибыли и рентабельности.</w:t>
            </w:r>
            <w:r w:rsidR="00151785">
              <w:rPr>
                <w:rFonts w:eastAsia="Calibri"/>
                <w:bCs/>
                <w:sz w:val="20"/>
                <w:szCs w:val="20"/>
              </w:rPr>
              <w:t xml:space="preserve"> </w:t>
            </w:r>
            <w:r w:rsidRPr="007251D3">
              <w:rPr>
                <w:rFonts w:eastAsia="Calibri"/>
                <w:bCs/>
                <w:sz w:val="20"/>
                <w:szCs w:val="20"/>
              </w:rPr>
              <w:t>Методика расчета прибыли и рентабельности, как экономических показателей. Планирование прибыли.</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Практические занятия</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vMerge w:val="restar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37</w:t>
            </w:r>
          </w:p>
        </w:tc>
        <w:tc>
          <w:tcPr>
            <w:tcW w:w="3052" w:type="pct"/>
            <w:gridSpan w:val="2"/>
            <w:shd w:val="clear" w:color="auto" w:fill="auto"/>
          </w:tcPr>
          <w:p w:rsidR="00D97567" w:rsidRPr="007251D3" w:rsidRDefault="00D97567" w:rsidP="00F01CBB">
            <w:pPr>
              <w:shd w:val="clear" w:color="auto" w:fill="FFFFFF"/>
              <w:jc w:val="both"/>
              <w:rPr>
                <w:sz w:val="20"/>
                <w:szCs w:val="20"/>
              </w:rPr>
            </w:pPr>
            <w:r w:rsidRPr="007251D3">
              <w:rPr>
                <w:sz w:val="20"/>
                <w:szCs w:val="20"/>
              </w:rPr>
              <w:t>Расчет НДС на продукцию собственного производства и налога на прибыль. Расчет налогов по упрощенной системе налогообложения.</w:t>
            </w:r>
          </w:p>
        </w:tc>
        <w:tc>
          <w:tcPr>
            <w:tcW w:w="372" w:type="pct"/>
            <w:shd w:val="clear" w:color="auto" w:fill="auto"/>
          </w:tcPr>
          <w:p w:rsidR="00D97567" w:rsidRPr="007251D3" w:rsidRDefault="00D97567" w:rsidP="00F01CBB">
            <w:pPr>
              <w:shd w:val="clear" w:color="auto" w:fill="FFFFFF"/>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38</w:t>
            </w:r>
          </w:p>
        </w:tc>
        <w:tc>
          <w:tcPr>
            <w:tcW w:w="3052" w:type="pct"/>
            <w:gridSpan w:val="2"/>
            <w:shd w:val="clear" w:color="auto" w:fill="auto"/>
          </w:tcPr>
          <w:p w:rsidR="00D97567" w:rsidRPr="007251D3" w:rsidRDefault="00D97567" w:rsidP="00F01CBB">
            <w:pPr>
              <w:shd w:val="clear" w:color="auto" w:fill="FFFFFF"/>
              <w:jc w:val="both"/>
              <w:rPr>
                <w:sz w:val="20"/>
                <w:szCs w:val="20"/>
              </w:rPr>
            </w:pPr>
            <w:r w:rsidRPr="007251D3">
              <w:rPr>
                <w:sz w:val="20"/>
                <w:szCs w:val="20"/>
              </w:rPr>
              <w:t>Расчет прибыли от реализации, балансовой, налогооблагаемой и чистой прибыли.</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vMerge/>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20"/>
        </w:trPr>
        <w:tc>
          <w:tcPr>
            <w:tcW w:w="975" w:type="pct"/>
            <w:vMerge w:val="restart"/>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Тема 1.12. Основные фонды, их воспроизводство</w:t>
            </w: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Содержание</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tcBorders>
              <w:bottom w:val="single" w:sz="4" w:space="0" w:color="auto"/>
            </w:tcBorders>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Экономическая сущность основных фондов, их классификация.</w:t>
            </w:r>
          </w:p>
          <w:p w:rsidR="00D97567" w:rsidRPr="007251D3" w:rsidRDefault="00D97567" w:rsidP="00F01CBB">
            <w:pPr>
              <w:jc w:val="both"/>
              <w:rPr>
                <w:rFonts w:eastAsia="Calibri"/>
                <w:b/>
                <w:bCs/>
                <w:sz w:val="20"/>
                <w:szCs w:val="20"/>
              </w:rPr>
            </w:pPr>
            <w:r w:rsidRPr="007251D3">
              <w:rPr>
                <w:rFonts w:eastAsia="Calibri"/>
                <w:bCs/>
                <w:sz w:val="20"/>
                <w:szCs w:val="20"/>
              </w:rPr>
              <w:t>Показатели оценки состояния основных фондов.  Показатели эффективности использования основных фондов.</w:t>
            </w:r>
            <w:r w:rsidR="00151785">
              <w:rPr>
                <w:rFonts w:eastAsia="Calibri"/>
                <w:bCs/>
                <w:sz w:val="20"/>
                <w:szCs w:val="20"/>
              </w:rPr>
              <w:t xml:space="preserve"> </w:t>
            </w:r>
            <w:r w:rsidRPr="007251D3">
              <w:rPr>
                <w:rFonts w:eastAsia="Calibri"/>
                <w:bCs/>
                <w:sz w:val="20"/>
                <w:szCs w:val="20"/>
              </w:rPr>
              <w:t>Анализ основных фондов.</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 xml:space="preserve">Сущность и значение капитальных вложений, их финансирование. </w:t>
            </w:r>
          </w:p>
          <w:p w:rsidR="00D97567" w:rsidRPr="007251D3" w:rsidRDefault="00D97567" w:rsidP="00F01CBB">
            <w:pPr>
              <w:jc w:val="both"/>
              <w:rPr>
                <w:rFonts w:eastAsia="Calibri"/>
                <w:b/>
                <w:bCs/>
                <w:sz w:val="20"/>
                <w:szCs w:val="20"/>
              </w:rPr>
            </w:pPr>
            <w:r w:rsidRPr="007251D3">
              <w:rPr>
                <w:rFonts w:eastAsia="Calibri"/>
                <w:bCs/>
                <w:sz w:val="20"/>
                <w:szCs w:val="20"/>
              </w:rPr>
              <w:t>Эффективность капитальных вложений.</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val="restart"/>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Тема 1.13. Трудовые ресурсы</w:t>
            </w: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Содержание</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tcBorders>
              <w:bottom w:val="single" w:sz="4" w:space="0" w:color="auto"/>
            </w:tcBorders>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both"/>
              <w:rPr>
                <w:rFonts w:eastAsia="Calibri"/>
                <w:bCs/>
                <w:sz w:val="20"/>
                <w:szCs w:val="20"/>
              </w:rPr>
            </w:pPr>
            <w:r w:rsidRPr="007251D3">
              <w:rPr>
                <w:rFonts w:eastAsia="Calibri"/>
                <w:bCs/>
                <w:sz w:val="20"/>
                <w:szCs w:val="20"/>
              </w:rPr>
              <w:t>1</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 xml:space="preserve">Эффективность и производительность труда. </w:t>
            </w:r>
          </w:p>
          <w:p w:rsidR="00D97567" w:rsidRPr="007251D3" w:rsidRDefault="00D97567" w:rsidP="00F01CBB">
            <w:pPr>
              <w:jc w:val="both"/>
              <w:rPr>
                <w:rFonts w:eastAsia="Calibri"/>
                <w:bCs/>
                <w:sz w:val="20"/>
                <w:szCs w:val="20"/>
              </w:rPr>
            </w:pPr>
            <w:r w:rsidRPr="007251D3">
              <w:rPr>
                <w:rFonts w:eastAsia="Calibri"/>
                <w:bCs/>
                <w:sz w:val="20"/>
                <w:szCs w:val="20"/>
              </w:rPr>
              <w:t>Влияние труд</w:t>
            </w:r>
            <w:r w:rsidR="00151785">
              <w:rPr>
                <w:rFonts w:eastAsia="Calibri"/>
                <w:bCs/>
                <w:sz w:val="20"/>
                <w:szCs w:val="20"/>
              </w:rPr>
              <w:t xml:space="preserve">овых факторов на товарооборот. </w:t>
            </w:r>
            <w:r w:rsidRPr="007251D3">
              <w:rPr>
                <w:rFonts w:eastAsia="Calibri"/>
                <w:bCs/>
                <w:sz w:val="20"/>
                <w:szCs w:val="20"/>
              </w:rPr>
              <w:t>Ан</w:t>
            </w:r>
            <w:r w:rsidR="00151785">
              <w:rPr>
                <w:rFonts w:eastAsia="Calibri"/>
                <w:bCs/>
                <w:sz w:val="20"/>
                <w:szCs w:val="20"/>
              </w:rPr>
              <w:t xml:space="preserve">ализ производительности труда. </w:t>
            </w:r>
            <w:r w:rsidRPr="007251D3">
              <w:rPr>
                <w:rFonts w:eastAsia="Calibri"/>
                <w:bCs/>
                <w:sz w:val="20"/>
                <w:szCs w:val="20"/>
              </w:rPr>
              <w:t>Анализ численности работников. Планирование численности работни</w:t>
            </w:r>
            <w:r w:rsidR="00151785">
              <w:rPr>
                <w:rFonts w:eastAsia="Calibri"/>
                <w:bCs/>
                <w:sz w:val="20"/>
                <w:szCs w:val="20"/>
              </w:rPr>
              <w:t>ков и производительности труда.</w:t>
            </w:r>
            <w:r w:rsidRPr="007251D3">
              <w:rPr>
                <w:rFonts w:eastAsia="Calibri"/>
                <w:bCs/>
                <w:sz w:val="20"/>
                <w:szCs w:val="20"/>
              </w:rPr>
              <w:t xml:space="preserve"> Механизм стимулирования труда и его совершенствование.</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both"/>
              <w:rPr>
                <w:rFonts w:eastAsia="Calibri"/>
                <w:bCs/>
                <w:sz w:val="20"/>
                <w:szCs w:val="20"/>
              </w:rPr>
            </w:pPr>
            <w:r w:rsidRPr="007251D3">
              <w:rPr>
                <w:rFonts w:eastAsia="Calibri"/>
                <w:bCs/>
                <w:sz w:val="20"/>
                <w:szCs w:val="20"/>
              </w:rPr>
              <w:t>2</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Состав фонда заработной пла</w:t>
            </w:r>
            <w:r w:rsidR="00151785">
              <w:rPr>
                <w:rFonts w:eastAsia="Calibri"/>
                <w:b/>
                <w:bCs/>
                <w:sz w:val="20"/>
                <w:szCs w:val="20"/>
              </w:rPr>
              <w:t xml:space="preserve">ты, источники его образования. </w:t>
            </w:r>
            <w:r w:rsidRPr="007251D3">
              <w:rPr>
                <w:rFonts w:eastAsia="Calibri"/>
                <w:b/>
                <w:bCs/>
                <w:sz w:val="20"/>
                <w:szCs w:val="20"/>
              </w:rPr>
              <w:t xml:space="preserve">Эффективность использования фонда заработной платы. </w:t>
            </w:r>
          </w:p>
          <w:p w:rsidR="00D97567" w:rsidRPr="007251D3" w:rsidRDefault="00D97567" w:rsidP="00F01CBB">
            <w:pPr>
              <w:jc w:val="both"/>
              <w:rPr>
                <w:rFonts w:eastAsia="Calibri"/>
                <w:bCs/>
                <w:sz w:val="20"/>
                <w:szCs w:val="20"/>
              </w:rPr>
            </w:pPr>
            <w:r w:rsidRPr="007251D3">
              <w:rPr>
                <w:rFonts w:eastAsia="Calibri"/>
                <w:bCs/>
                <w:sz w:val="20"/>
                <w:szCs w:val="20"/>
              </w:rPr>
              <w:t>Анализ фонда заработной платы. Оценка факторов, влияющих на величину фонда заработной платы.  Планирование фонда заработной платы.</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val="restart"/>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Тема 1.14. Оборотные средства</w:t>
            </w: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Содержание</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tcBorders>
              <w:bottom w:val="single" w:sz="4" w:space="0" w:color="auto"/>
            </w:tcBorders>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Сущность, состав и структура оборотных средств.</w:t>
            </w:r>
          </w:p>
          <w:p w:rsidR="00D97567" w:rsidRPr="007251D3" w:rsidRDefault="00D97567" w:rsidP="00F01CBB">
            <w:pPr>
              <w:jc w:val="both"/>
              <w:rPr>
                <w:rFonts w:eastAsia="Calibri"/>
                <w:b/>
                <w:bCs/>
                <w:sz w:val="20"/>
                <w:szCs w:val="20"/>
              </w:rPr>
            </w:pPr>
            <w:r w:rsidRPr="007251D3">
              <w:rPr>
                <w:rFonts w:eastAsia="Calibri"/>
                <w:bCs/>
                <w:sz w:val="20"/>
                <w:szCs w:val="20"/>
              </w:rPr>
              <w:t>Показатели эффективности использования оборотных средств. Анализ оборотных средств предприятия питания.</w:t>
            </w:r>
            <w:r w:rsidR="00151785">
              <w:rPr>
                <w:rFonts w:eastAsia="Calibri"/>
                <w:bCs/>
                <w:sz w:val="20"/>
                <w:szCs w:val="20"/>
              </w:rPr>
              <w:t xml:space="preserve"> </w:t>
            </w:r>
            <w:r w:rsidRPr="007251D3">
              <w:rPr>
                <w:rFonts w:eastAsia="Calibri"/>
                <w:bCs/>
                <w:sz w:val="20"/>
                <w:szCs w:val="20"/>
              </w:rPr>
              <w:t>Планирование потребности предприятия питания в оборотных средствах.</w:t>
            </w:r>
          </w:p>
        </w:tc>
        <w:tc>
          <w:tcPr>
            <w:tcW w:w="372" w:type="pct"/>
            <w:shd w:val="clear" w:color="auto" w:fill="auto"/>
          </w:tcPr>
          <w:p w:rsidR="00D97567" w:rsidRPr="007251D3" w:rsidRDefault="00D97567" w:rsidP="00F01CBB">
            <w:pPr>
              <w:jc w:val="center"/>
              <w:rPr>
                <w:rFonts w:eastAsia="Calibri"/>
                <w:bCs/>
                <w:color w:val="FF0000"/>
                <w:sz w:val="20"/>
                <w:szCs w:val="20"/>
              </w:rPr>
            </w:pPr>
            <w:r w:rsidRPr="007251D3">
              <w:rPr>
                <w:rFonts w:eastAsia="Calibri"/>
                <w:bCs/>
                <w:color w:val="FF0000"/>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20"/>
        </w:trPr>
        <w:tc>
          <w:tcPr>
            <w:tcW w:w="975" w:type="pct"/>
            <w:vMerge w:val="restart"/>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Тема 1.15. Финансовое планирование</w:t>
            </w:r>
          </w:p>
        </w:tc>
        <w:tc>
          <w:tcPr>
            <w:tcW w:w="3240" w:type="pct"/>
            <w:gridSpan w:val="3"/>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Содержание</w:t>
            </w:r>
          </w:p>
        </w:tc>
        <w:tc>
          <w:tcPr>
            <w:tcW w:w="372" w:type="pct"/>
            <w:shd w:val="clear" w:color="auto" w:fill="auto"/>
          </w:tcPr>
          <w:p w:rsidR="00D97567" w:rsidRPr="007251D3" w:rsidRDefault="00D97567" w:rsidP="00F01CBB">
            <w:pPr>
              <w:jc w:val="center"/>
              <w:rPr>
                <w:rFonts w:eastAsia="Calibri"/>
                <w:b/>
                <w:bCs/>
                <w:sz w:val="20"/>
                <w:szCs w:val="20"/>
              </w:rPr>
            </w:pPr>
          </w:p>
        </w:tc>
        <w:tc>
          <w:tcPr>
            <w:tcW w:w="414" w:type="pct"/>
            <w:tcBorders>
              <w:bottom w:val="single" w:sz="4" w:space="0" w:color="auto"/>
            </w:tcBorders>
            <w:shd w:val="clear" w:color="auto" w:fill="auto"/>
          </w:tcPr>
          <w:p w:rsidR="00D97567" w:rsidRPr="007251D3" w:rsidRDefault="00D97567" w:rsidP="00F01CBB">
            <w:pPr>
              <w:jc w:val="center"/>
              <w:rPr>
                <w:rFonts w:eastAsia="Calibri"/>
                <w:b/>
                <w:bCs/>
                <w:sz w:val="20"/>
                <w:szCs w:val="20"/>
              </w:rPr>
            </w:pPr>
          </w:p>
        </w:tc>
      </w:tr>
      <w:tr w:rsidR="009C3B09" w:rsidRPr="007251D3" w:rsidTr="009C3B09">
        <w:trPr>
          <w:trHeight w:val="20"/>
        </w:trPr>
        <w:tc>
          <w:tcPr>
            <w:tcW w:w="975" w:type="pct"/>
            <w:vMerge/>
            <w:shd w:val="clear" w:color="auto" w:fill="auto"/>
          </w:tcPr>
          <w:p w:rsidR="00D97567" w:rsidRPr="007251D3" w:rsidRDefault="00D97567" w:rsidP="00F01CBB">
            <w:pPr>
              <w:rPr>
                <w:rFonts w:eastAsia="Calibri"/>
                <w:b/>
                <w:bCs/>
                <w:sz w:val="20"/>
                <w:szCs w:val="20"/>
              </w:rPr>
            </w:pPr>
          </w:p>
        </w:tc>
        <w:tc>
          <w:tcPr>
            <w:tcW w:w="188"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1</w:t>
            </w:r>
          </w:p>
        </w:tc>
        <w:tc>
          <w:tcPr>
            <w:tcW w:w="3052" w:type="pct"/>
            <w:gridSpan w:val="2"/>
            <w:shd w:val="clear" w:color="auto" w:fill="auto"/>
          </w:tcPr>
          <w:p w:rsidR="00D97567" w:rsidRPr="007251D3" w:rsidRDefault="00D97567" w:rsidP="00F01CBB">
            <w:pPr>
              <w:jc w:val="both"/>
              <w:rPr>
                <w:rFonts w:eastAsia="Calibri"/>
                <w:b/>
                <w:bCs/>
                <w:sz w:val="20"/>
                <w:szCs w:val="20"/>
              </w:rPr>
            </w:pPr>
            <w:r w:rsidRPr="007251D3">
              <w:rPr>
                <w:rFonts w:eastAsia="Calibri"/>
                <w:b/>
                <w:bCs/>
                <w:sz w:val="20"/>
                <w:szCs w:val="20"/>
              </w:rPr>
              <w:t>Финансовый план предприятия и основные предпосылки для его составления.</w:t>
            </w:r>
          </w:p>
          <w:p w:rsidR="00D97567" w:rsidRPr="007251D3" w:rsidRDefault="00D97567" w:rsidP="00F01CBB">
            <w:pPr>
              <w:jc w:val="both"/>
              <w:rPr>
                <w:rFonts w:eastAsia="Calibri"/>
                <w:bCs/>
                <w:sz w:val="20"/>
                <w:szCs w:val="20"/>
              </w:rPr>
            </w:pPr>
            <w:r w:rsidRPr="007251D3">
              <w:rPr>
                <w:sz w:val="20"/>
                <w:szCs w:val="20"/>
              </w:rPr>
              <w:t>Общая оценка финансового состояния предприятия. Финансовый контроль в торговле и общественном питании. Объекты и сущность фи</w:t>
            </w:r>
            <w:r w:rsidRPr="007251D3">
              <w:rPr>
                <w:sz w:val="20"/>
                <w:szCs w:val="20"/>
              </w:rPr>
              <w:softHyphen/>
              <w:t>нансового контроля.</w:t>
            </w:r>
            <w:r w:rsidRPr="007251D3">
              <w:rPr>
                <w:rFonts w:eastAsia="Calibri"/>
                <w:bCs/>
                <w:sz w:val="20"/>
                <w:szCs w:val="20"/>
              </w:rPr>
              <w:t xml:space="preserve"> Анализ состава и структуры имущества, источников его образования.  Анализ финансовой устойчивости и платежеспособности. Составление финансового плана.</w:t>
            </w:r>
            <w:r w:rsidRPr="007251D3">
              <w:rPr>
                <w:spacing w:val="-6"/>
                <w:sz w:val="20"/>
                <w:szCs w:val="20"/>
              </w:rPr>
              <w:t xml:space="preserve"> Финансовый план и основные предпосылки для его составления. Цель и задачи </w:t>
            </w:r>
            <w:r w:rsidRPr="007251D3">
              <w:rPr>
                <w:spacing w:val="-11"/>
                <w:sz w:val="20"/>
                <w:szCs w:val="20"/>
              </w:rPr>
              <w:t xml:space="preserve">анализа финансового состояния предприятия. Анализ состава и структуры имущества, источников его образования. Анализ финансовой устойчивости и платежеспособности. </w:t>
            </w:r>
            <w:r w:rsidRPr="007251D3">
              <w:rPr>
                <w:spacing w:val="-12"/>
                <w:sz w:val="20"/>
                <w:szCs w:val="20"/>
              </w:rPr>
              <w:t>Составление финансового плана и его разделы.</w:t>
            </w:r>
          </w:p>
        </w:tc>
        <w:tc>
          <w:tcPr>
            <w:tcW w:w="372" w:type="pct"/>
            <w:shd w:val="clear" w:color="auto" w:fill="auto"/>
          </w:tcPr>
          <w:p w:rsidR="00D97567" w:rsidRPr="007251D3" w:rsidRDefault="00D97567" w:rsidP="00F01CBB">
            <w:pPr>
              <w:jc w:val="center"/>
              <w:rPr>
                <w:rFonts w:eastAsia="Calibri"/>
                <w:bCs/>
                <w:sz w:val="20"/>
                <w:szCs w:val="20"/>
              </w:rPr>
            </w:pPr>
            <w:r w:rsidRPr="007251D3">
              <w:rPr>
                <w:rFonts w:eastAsia="Calibri"/>
                <w:bCs/>
                <w:sz w:val="20"/>
                <w:szCs w:val="20"/>
              </w:rPr>
              <w:t>2</w:t>
            </w:r>
          </w:p>
        </w:tc>
        <w:tc>
          <w:tcPr>
            <w:tcW w:w="414"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w:t>
            </w:r>
          </w:p>
        </w:tc>
      </w:tr>
      <w:tr w:rsidR="009C3B09" w:rsidRPr="007251D3" w:rsidTr="009C3B09">
        <w:trPr>
          <w:trHeight w:val="325"/>
        </w:trPr>
        <w:tc>
          <w:tcPr>
            <w:tcW w:w="975" w:type="pct"/>
            <w:shd w:val="clear" w:color="auto" w:fill="auto"/>
          </w:tcPr>
          <w:p w:rsidR="00D97567" w:rsidRPr="007251D3" w:rsidRDefault="00D97567" w:rsidP="00F01CBB">
            <w:pPr>
              <w:rPr>
                <w:rFonts w:eastAsia="Calibri"/>
                <w:b/>
                <w:bCs/>
                <w:sz w:val="20"/>
                <w:szCs w:val="20"/>
              </w:rPr>
            </w:pPr>
            <w:r w:rsidRPr="007251D3">
              <w:rPr>
                <w:rFonts w:eastAsia="Calibri"/>
                <w:b/>
                <w:bCs/>
                <w:sz w:val="20"/>
                <w:szCs w:val="20"/>
              </w:rPr>
              <w:t>Курсовая работа</w:t>
            </w:r>
          </w:p>
        </w:tc>
        <w:tc>
          <w:tcPr>
            <w:tcW w:w="3240" w:type="pct"/>
            <w:gridSpan w:val="3"/>
            <w:shd w:val="clear" w:color="auto" w:fill="auto"/>
          </w:tcPr>
          <w:p w:rsidR="00D97567" w:rsidRPr="007251D3" w:rsidRDefault="00D97567" w:rsidP="00F01CBB">
            <w:pPr>
              <w:widowControl w:val="0"/>
              <w:shd w:val="clear" w:color="auto" w:fill="FFFFFF"/>
              <w:tabs>
                <w:tab w:val="left" w:pos="730"/>
                <w:tab w:val="left" w:pos="1816"/>
              </w:tabs>
              <w:autoSpaceDE w:val="0"/>
              <w:autoSpaceDN w:val="0"/>
              <w:adjustRightInd w:val="0"/>
              <w:rPr>
                <w:b/>
                <w:sz w:val="20"/>
                <w:szCs w:val="20"/>
              </w:rPr>
            </w:pPr>
          </w:p>
        </w:tc>
        <w:tc>
          <w:tcPr>
            <w:tcW w:w="372"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lang w:val="en-US"/>
              </w:rPr>
              <w:t>1</w:t>
            </w:r>
            <w:r w:rsidRPr="007251D3">
              <w:rPr>
                <w:rFonts w:eastAsia="Calibri"/>
                <w:b/>
                <w:bCs/>
                <w:sz w:val="20"/>
                <w:szCs w:val="20"/>
              </w:rPr>
              <w:t>3</w:t>
            </w:r>
          </w:p>
        </w:tc>
        <w:tc>
          <w:tcPr>
            <w:tcW w:w="414" w:type="pct"/>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325"/>
        </w:trPr>
        <w:tc>
          <w:tcPr>
            <w:tcW w:w="4214" w:type="pct"/>
            <w:gridSpan w:val="4"/>
            <w:shd w:val="clear" w:color="auto" w:fill="auto"/>
          </w:tcPr>
          <w:p w:rsidR="00D97567" w:rsidRPr="007251D3" w:rsidRDefault="00D97567" w:rsidP="00F01CBB">
            <w:pPr>
              <w:widowControl w:val="0"/>
              <w:shd w:val="clear" w:color="auto" w:fill="FFFFFF"/>
              <w:tabs>
                <w:tab w:val="left" w:pos="730"/>
                <w:tab w:val="left" w:pos="1816"/>
              </w:tabs>
              <w:autoSpaceDE w:val="0"/>
              <w:autoSpaceDN w:val="0"/>
              <w:adjustRightInd w:val="0"/>
              <w:rPr>
                <w:b/>
                <w:sz w:val="20"/>
                <w:szCs w:val="20"/>
              </w:rPr>
            </w:pPr>
            <w:r w:rsidRPr="007251D3">
              <w:rPr>
                <w:b/>
                <w:sz w:val="20"/>
                <w:szCs w:val="20"/>
              </w:rPr>
              <w:t>Консультации</w:t>
            </w:r>
          </w:p>
        </w:tc>
        <w:tc>
          <w:tcPr>
            <w:tcW w:w="372"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28</w:t>
            </w:r>
          </w:p>
        </w:tc>
        <w:tc>
          <w:tcPr>
            <w:tcW w:w="414" w:type="pct"/>
            <w:shd w:val="clear" w:color="auto" w:fill="auto"/>
          </w:tcPr>
          <w:p w:rsidR="00D97567" w:rsidRPr="007251D3" w:rsidRDefault="00D97567" w:rsidP="00F01CBB">
            <w:pPr>
              <w:jc w:val="both"/>
              <w:rPr>
                <w:rFonts w:eastAsia="Calibri"/>
                <w:b/>
                <w:bCs/>
                <w:sz w:val="20"/>
                <w:szCs w:val="20"/>
              </w:rPr>
            </w:pPr>
          </w:p>
        </w:tc>
      </w:tr>
      <w:tr w:rsidR="009C3B09" w:rsidRPr="007251D3" w:rsidTr="009C3B09">
        <w:trPr>
          <w:trHeight w:val="325"/>
        </w:trPr>
        <w:tc>
          <w:tcPr>
            <w:tcW w:w="4214" w:type="pct"/>
            <w:gridSpan w:val="4"/>
            <w:shd w:val="clear" w:color="auto" w:fill="auto"/>
          </w:tcPr>
          <w:p w:rsidR="00D97567" w:rsidRPr="007251D3" w:rsidRDefault="00D97567" w:rsidP="00F01CBB">
            <w:pPr>
              <w:widowControl w:val="0"/>
              <w:shd w:val="clear" w:color="auto" w:fill="FFFFFF"/>
              <w:tabs>
                <w:tab w:val="left" w:pos="730"/>
                <w:tab w:val="left" w:pos="1816"/>
              </w:tabs>
              <w:autoSpaceDE w:val="0"/>
              <w:autoSpaceDN w:val="0"/>
              <w:adjustRightInd w:val="0"/>
              <w:rPr>
                <w:b/>
                <w:sz w:val="20"/>
                <w:szCs w:val="20"/>
              </w:rPr>
            </w:pPr>
            <w:r w:rsidRPr="007251D3">
              <w:rPr>
                <w:b/>
                <w:sz w:val="20"/>
                <w:szCs w:val="20"/>
              </w:rPr>
              <w:t>Самостоятельная работа</w:t>
            </w:r>
          </w:p>
        </w:tc>
        <w:tc>
          <w:tcPr>
            <w:tcW w:w="372" w:type="pct"/>
            <w:shd w:val="clear" w:color="auto" w:fill="auto"/>
          </w:tcPr>
          <w:p w:rsidR="00D97567" w:rsidRPr="007251D3" w:rsidRDefault="00D97567" w:rsidP="00F01CBB">
            <w:pPr>
              <w:jc w:val="center"/>
              <w:rPr>
                <w:rFonts w:eastAsia="Calibri"/>
                <w:b/>
                <w:bCs/>
                <w:sz w:val="20"/>
                <w:szCs w:val="20"/>
              </w:rPr>
            </w:pPr>
            <w:r w:rsidRPr="007251D3">
              <w:rPr>
                <w:rFonts w:eastAsia="Calibri"/>
                <w:b/>
                <w:bCs/>
                <w:sz w:val="20"/>
                <w:szCs w:val="20"/>
              </w:rPr>
              <w:t>184</w:t>
            </w:r>
          </w:p>
        </w:tc>
        <w:tc>
          <w:tcPr>
            <w:tcW w:w="414" w:type="pct"/>
            <w:shd w:val="clear" w:color="auto" w:fill="auto"/>
          </w:tcPr>
          <w:p w:rsidR="00D97567" w:rsidRPr="007251D3" w:rsidRDefault="00D97567" w:rsidP="00F01CBB">
            <w:pPr>
              <w:jc w:val="both"/>
              <w:rPr>
                <w:rFonts w:eastAsia="Calibri"/>
                <w:b/>
                <w:bCs/>
                <w:sz w:val="20"/>
                <w:szCs w:val="20"/>
              </w:rPr>
            </w:pPr>
          </w:p>
        </w:tc>
      </w:tr>
    </w:tbl>
    <w:p w:rsidR="00103D24" w:rsidRDefault="00103D24" w:rsidP="00D94A88">
      <w:pPr>
        <w:rPr>
          <w:sz w:val="28"/>
        </w:rPr>
      </w:pPr>
    </w:p>
    <w:tbl>
      <w:tblPr>
        <w:tblpPr w:leftFromText="180" w:rightFromText="180" w:vertAnchor="text" w:tblpX="40" w:tblpY="1"/>
        <w:tblW w:w="148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3"/>
        <w:gridCol w:w="424"/>
        <w:gridCol w:w="6"/>
        <w:gridCol w:w="283"/>
        <w:gridCol w:w="8926"/>
        <w:gridCol w:w="992"/>
        <w:gridCol w:w="1276"/>
      </w:tblGrid>
      <w:tr w:rsidR="009C3B09" w:rsidRPr="009C3B09" w:rsidTr="009C3B09">
        <w:trPr>
          <w:trHeight w:val="20"/>
        </w:trPr>
        <w:tc>
          <w:tcPr>
            <w:tcW w:w="2943" w:type="dxa"/>
            <w:shd w:val="clear" w:color="auto" w:fill="auto"/>
            <w:vAlign w:val="center"/>
          </w:tcPr>
          <w:p w:rsidR="009C3B09" w:rsidRPr="007251D3" w:rsidRDefault="009C3B09" w:rsidP="009C3B09">
            <w:pPr>
              <w:jc w:val="center"/>
              <w:rPr>
                <w:b/>
                <w:sz w:val="20"/>
                <w:szCs w:val="20"/>
              </w:rPr>
            </w:pPr>
            <w:r w:rsidRPr="007251D3">
              <w:rPr>
                <w:b/>
                <w:bCs/>
                <w:sz w:val="20"/>
                <w:szCs w:val="20"/>
              </w:rPr>
              <w:t>Наименование разделов профессионального модуля (ПМ), междисциплинарных курсов (МДК) и тем</w:t>
            </w:r>
          </w:p>
        </w:tc>
        <w:tc>
          <w:tcPr>
            <w:tcW w:w="9639" w:type="dxa"/>
            <w:gridSpan w:val="4"/>
            <w:shd w:val="clear" w:color="auto" w:fill="auto"/>
            <w:vAlign w:val="center"/>
          </w:tcPr>
          <w:p w:rsidR="009C3B09" w:rsidRPr="007251D3" w:rsidRDefault="009C3B09" w:rsidP="009C3B09">
            <w:pPr>
              <w:jc w:val="center"/>
              <w:rPr>
                <w:b/>
                <w:sz w:val="20"/>
                <w:szCs w:val="20"/>
              </w:rPr>
            </w:pPr>
            <w:r w:rsidRPr="007251D3">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992" w:type="dxa"/>
            <w:shd w:val="clear" w:color="auto" w:fill="auto"/>
            <w:vAlign w:val="center"/>
          </w:tcPr>
          <w:p w:rsidR="009C3B09" w:rsidRPr="007251D3" w:rsidRDefault="009C3B09" w:rsidP="009C3B09">
            <w:pPr>
              <w:ind w:left="-35" w:firstLine="35"/>
              <w:jc w:val="center"/>
              <w:rPr>
                <w:rFonts w:eastAsia="Calibri"/>
                <w:b/>
                <w:bCs/>
                <w:sz w:val="20"/>
                <w:szCs w:val="20"/>
              </w:rPr>
            </w:pPr>
            <w:r w:rsidRPr="007251D3">
              <w:rPr>
                <w:rFonts w:eastAsia="Calibri"/>
                <w:b/>
                <w:bCs/>
                <w:sz w:val="20"/>
                <w:szCs w:val="20"/>
              </w:rPr>
              <w:t>Объем часов</w:t>
            </w:r>
          </w:p>
        </w:tc>
        <w:tc>
          <w:tcPr>
            <w:tcW w:w="1276" w:type="dxa"/>
            <w:shd w:val="clear" w:color="auto" w:fill="auto"/>
            <w:vAlign w:val="center"/>
          </w:tcPr>
          <w:p w:rsidR="009C3B09" w:rsidRPr="007251D3" w:rsidRDefault="009C3B09" w:rsidP="009C3B09">
            <w:pPr>
              <w:jc w:val="center"/>
              <w:rPr>
                <w:rFonts w:eastAsia="Calibri"/>
                <w:b/>
                <w:bCs/>
                <w:sz w:val="20"/>
                <w:szCs w:val="20"/>
              </w:rPr>
            </w:pPr>
            <w:r w:rsidRPr="007251D3">
              <w:rPr>
                <w:rFonts w:eastAsia="Calibri"/>
                <w:b/>
                <w:bCs/>
                <w:sz w:val="20"/>
                <w:szCs w:val="20"/>
              </w:rPr>
              <w:t>Уровень освоения</w:t>
            </w:r>
          </w:p>
        </w:tc>
      </w:tr>
      <w:tr w:rsidR="009C3B09" w:rsidRPr="009C3B09" w:rsidTr="009C3B09">
        <w:trPr>
          <w:trHeight w:val="20"/>
        </w:trPr>
        <w:tc>
          <w:tcPr>
            <w:tcW w:w="2943" w:type="dxa"/>
            <w:shd w:val="clear" w:color="auto" w:fill="auto"/>
          </w:tcPr>
          <w:p w:rsidR="009C3B09" w:rsidRPr="007251D3" w:rsidRDefault="009C3B09" w:rsidP="009C3B09">
            <w:pPr>
              <w:jc w:val="center"/>
              <w:rPr>
                <w:b/>
                <w:bCs/>
                <w:sz w:val="20"/>
                <w:szCs w:val="20"/>
              </w:rPr>
            </w:pPr>
            <w:r w:rsidRPr="007251D3">
              <w:rPr>
                <w:b/>
                <w:bCs/>
                <w:sz w:val="20"/>
                <w:szCs w:val="20"/>
              </w:rPr>
              <w:t>1</w:t>
            </w:r>
          </w:p>
        </w:tc>
        <w:tc>
          <w:tcPr>
            <w:tcW w:w="9639" w:type="dxa"/>
            <w:gridSpan w:val="4"/>
            <w:shd w:val="clear" w:color="auto" w:fill="auto"/>
          </w:tcPr>
          <w:p w:rsidR="009C3B09" w:rsidRPr="007251D3" w:rsidRDefault="009C3B09" w:rsidP="009C3B09">
            <w:pPr>
              <w:jc w:val="center"/>
              <w:rPr>
                <w:rFonts w:eastAsia="Calibri"/>
                <w:b/>
                <w:bCs/>
                <w:sz w:val="20"/>
                <w:szCs w:val="20"/>
              </w:rPr>
            </w:pPr>
            <w:r w:rsidRPr="007251D3">
              <w:rPr>
                <w:rFonts w:eastAsia="Calibri"/>
                <w:b/>
                <w:bCs/>
                <w:sz w:val="20"/>
                <w:szCs w:val="20"/>
              </w:rPr>
              <w:t>2</w:t>
            </w:r>
          </w:p>
        </w:tc>
        <w:tc>
          <w:tcPr>
            <w:tcW w:w="992" w:type="dxa"/>
            <w:shd w:val="clear" w:color="auto" w:fill="auto"/>
          </w:tcPr>
          <w:p w:rsidR="009C3B09" w:rsidRPr="007251D3" w:rsidRDefault="009C3B09" w:rsidP="009C3B09">
            <w:pPr>
              <w:ind w:left="-35" w:firstLine="35"/>
              <w:jc w:val="center"/>
              <w:rPr>
                <w:rFonts w:eastAsia="Calibri"/>
                <w:b/>
                <w:bCs/>
                <w:sz w:val="20"/>
                <w:szCs w:val="20"/>
              </w:rPr>
            </w:pPr>
            <w:r w:rsidRPr="007251D3">
              <w:rPr>
                <w:rFonts w:eastAsia="Calibri"/>
                <w:b/>
                <w:bCs/>
                <w:sz w:val="20"/>
                <w:szCs w:val="20"/>
              </w:rPr>
              <w:t>3</w:t>
            </w:r>
          </w:p>
        </w:tc>
        <w:tc>
          <w:tcPr>
            <w:tcW w:w="1276" w:type="dxa"/>
            <w:shd w:val="clear" w:color="auto" w:fill="auto"/>
          </w:tcPr>
          <w:p w:rsidR="009C3B09" w:rsidRPr="007251D3" w:rsidRDefault="009C3B09" w:rsidP="009C3B09">
            <w:pPr>
              <w:jc w:val="center"/>
              <w:rPr>
                <w:rFonts w:eastAsia="Calibri"/>
                <w:b/>
                <w:bCs/>
                <w:sz w:val="20"/>
                <w:szCs w:val="20"/>
              </w:rPr>
            </w:pPr>
            <w:r w:rsidRPr="007251D3">
              <w:rPr>
                <w:rFonts w:eastAsia="Calibri"/>
                <w:b/>
                <w:bCs/>
                <w:sz w:val="20"/>
                <w:szCs w:val="20"/>
              </w:rPr>
              <w:t>4</w:t>
            </w:r>
          </w:p>
        </w:tc>
      </w:tr>
      <w:tr w:rsidR="009C3B09" w:rsidRPr="009C3B09" w:rsidTr="009C3B09">
        <w:trPr>
          <w:trHeight w:val="20"/>
        </w:trPr>
        <w:tc>
          <w:tcPr>
            <w:tcW w:w="12582" w:type="dxa"/>
            <w:gridSpan w:val="5"/>
            <w:shd w:val="clear" w:color="auto" w:fill="auto"/>
          </w:tcPr>
          <w:p w:rsidR="009C3B09" w:rsidRPr="007251D3" w:rsidRDefault="009C3B09" w:rsidP="009C3B09">
            <w:pPr>
              <w:pStyle w:val="ae"/>
              <w:spacing w:after="0"/>
              <w:rPr>
                <w:rFonts w:ascii="Times New Roman" w:hAnsi="Times New Roman"/>
                <w:b/>
                <w:sz w:val="20"/>
                <w:szCs w:val="20"/>
              </w:rPr>
            </w:pPr>
            <w:bookmarkStart w:id="30" w:name="_Toc6676440"/>
            <w:r w:rsidRPr="007251D3">
              <w:rPr>
                <w:rFonts w:ascii="Times New Roman" w:hAnsi="Times New Roman"/>
                <w:b/>
                <w:sz w:val="20"/>
                <w:szCs w:val="20"/>
              </w:rPr>
              <w:lastRenderedPageBreak/>
              <w:t>МДК.06.0</w:t>
            </w:r>
            <w:r>
              <w:rPr>
                <w:rFonts w:ascii="Times New Roman" w:hAnsi="Times New Roman"/>
                <w:b/>
                <w:sz w:val="20"/>
                <w:szCs w:val="20"/>
              </w:rPr>
              <w:t>2.</w:t>
            </w:r>
            <w:r w:rsidRPr="007251D3">
              <w:rPr>
                <w:rFonts w:ascii="Times New Roman" w:hAnsi="Times New Roman"/>
                <w:b/>
                <w:sz w:val="20"/>
                <w:szCs w:val="20"/>
              </w:rPr>
              <w:t xml:space="preserve"> </w:t>
            </w:r>
            <w:r w:rsidRPr="009C3B09">
              <w:rPr>
                <w:rFonts w:ascii="Times New Roman" w:hAnsi="Times New Roman"/>
                <w:b/>
                <w:sz w:val="20"/>
                <w:szCs w:val="20"/>
              </w:rPr>
              <w:t>Бухгалтерский учёт в общественном питании</w:t>
            </w:r>
            <w:bookmarkEnd w:id="30"/>
          </w:p>
        </w:tc>
        <w:tc>
          <w:tcPr>
            <w:tcW w:w="992" w:type="dxa"/>
            <w:shd w:val="clear" w:color="auto" w:fill="auto"/>
          </w:tcPr>
          <w:p w:rsidR="009C3B09" w:rsidRPr="007251D3" w:rsidRDefault="009C3B09" w:rsidP="009C3B09">
            <w:pPr>
              <w:pStyle w:val="ae"/>
              <w:spacing w:after="0"/>
              <w:rPr>
                <w:rFonts w:ascii="Times New Roman" w:hAnsi="Times New Roman"/>
                <w:b/>
                <w:sz w:val="20"/>
                <w:szCs w:val="20"/>
              </w:rPr>
            </w:pPr>
            <w:bookmarkStart w:id="31" w:name="_Toc6676441"/>
            <w:r>
              <w:rPr>
                <w:rFonts w:ascii="Times New Roman" w:hAnsi="Times New Roman"/>
                <w:b/>
                <w:sz w:val="20"/>
                <w:szCs w:val="20"/>
              </w:rPr>
              <w:t>78</w:t>
            </w:r>
            <w:bookmarkEnd w:id="31"/>
          </w:p>
        </w:tc>
        <w:tc>
          <w:tcPr>
            <w:tcW w:w="1276" w:type="dxa"/>
            <w:shd w:val="clear" w:color="auto" w:fill="auto"/>
          </w:tcPr>
          <w:p w:rsidR="009C3B09" w:rsidRPr="007251D3" w:rsidRDefault="009C3B09" w:rsidP="009C3B09">
            <w:pPr>
              <w:pStyle w:val="ae"/>
              <w:spacing w:after="0"/>
              <w:rPr>
                <w:rFonts w:ascii="Times New Roman" w:hAnsi="Times New Roman"/>
                <w:b/>
                <w:sz w:val="20"/>
                <w:szCs w:val="20"/>
              </w:rPr>
            </w:pPr>
          </w:p>
        </w:tc>
      </w:tr>
      <w:tr w:rsidR="009C3B09" w:rsidRPr="009C3B09" w:rsidTr="009C3B09">
        <w:trPr>
          <w:trHeight w:val="20"/>
        </w:trPr>
        <w:tc>
          <w:tcPr>
            <w:tcW w:w="14850" w:type="dxa"/>
            <w:gridSpan w:val="7"/>
            <w:shd w:val="clear" w:color="auto" w:fill="auto"/>
          </w:tcPr>
          <w:p w:rsidR="009C3B09" w:rsidRPr="009C3B09" w:rsidRDefault="009C3B09" w:rsidP="009C3B09">
            <w:pPr>
              <w:rPr>
                <w:i/>
                <w:iCs/>
                <w:sz w:val="20"/>
                <w:szCs w:val="20"/>
              </w:rPr>
            </w:pPr>
            <w:r w:rsidRPr="009C3B09">
              <w:rPr>
                <w:i/>
                <w:iCs/>
                <w:sz w:val="20"/>
                <w:szCs w:val="20"/>
              </w:rPr>
              <w:t>Раздел 1. Теория бухгалтерского учета</w:t>
            </w:r>
          </w:p>
        </w:tc>
      </w:tr>
      <w:tr w:rsidR="009C3B09" w:rsidRPr="009C3B09" w:rsidTr="009C3B09">
        <w:trPr>
          <w:trHeight w:val="20"/>
        </w:trPr>
        <w:tc>
          <w:tcPr>
            <w:tcW w:w="2943" w:type="dxa"/>
            <w:vMerge w:val="restart"/>
            <w:shd w:val="clear" w:color="auto" w:fill="auto"/>
          </w:tcPr>
          <w:p w:rsidR="009C3B09" w:rsidRPr="009C3B09" w:rsidRDefault="009C3B09" w:rsidP="009C3B09">
            <w:pPr>
              <w:rPr>
                <w:sz w:val="20"/>
                <w:szCs w:val="20"/>
              </w:rPr>
            </w:pPr>
            <w:r w:rsidRPr="009C3B09">
              <w:rPr>
                <w:sz w:val="20"/>
                <w:szCs w:val="20"/>
              </w:rPr>
              <w:t>Тема 1.1. Общая характеристика бухгалтерского учета</w:t>
            </w:r>
          </w:p>
          <w:p w:rsidR="009C3B09" w:rsidRPr="009C3B09" w:rsidRDefault="009C3B09" w:rsidP="009C3B09">
            <w:pPr>
              <w:rPr>
                <w:sz w:val="20"/>
                <w:szCs w:val="20"/>
              </w:rPr>
            </w:pPr>
          </w:p>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Содержание учебного материала</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1</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9C3B09" w:rsidP="009C3B09">
            <w:pPr>
              <w:rPr>
                <w:sz w:val="20"/>
                <w:szCs w:val="20"/>
              </w:rPr>
            </w:pPr>
            <w:r w:rsidRPr="009C3B09">
              <w:rPr>
                <w:sz w:val="20"/>
                <w:szCs w:val="20"/>
              </w:rPr>
              <w:t xml:space="preserve">Сущность и значение хозяйственного учета в условиях рыночной экономики. Виды хозяйственного учета. </w:t>
            </w:r>
          </w:p>
        </w:tc>
        <w:tc>
          <w:tcPr>
            <w:tcW w:w="992" w:type="dxa"/>
            <w:shd w:val="clear" w:color="auto" w:fill="auto"/>
          </w:tcPr>
          <w:p w:rsidR="009C3B09" w:rsidRPr="009C3B09" w:rsidRDefault="009C3B09" w:rsidP="009C3B09">
            <w:pPr>
              <w:rPr>
                <w:sz w:val="20"/>
                <w:szCs w:val="20"/>
              </w:rPr>
            </w:pPr>
            <w:r w:rsidRPr="009C3B09">
              <w:rPr>
                <w:sz w:val="20"/>
                <w:szCs w:val="20"/>
              </w:rPr>
              <w:t>1</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2</w:t>
            </w:r>
          </w:p>
        </w:tc>
        <w:tc>
          <w:tcPr>
            <w:tcW w:w="9215" w:type="dxa"/>
            <w:gridSpan w:val="3"/>
            <w:shd w:val="clear" w:color="auto" w:fill="auto"/>
          </w:tcPr>
          <w:p w:rsidR="009C3B09" w:rsidRPr="009C3B09" w:rsidRDefault="009C3B09" w:rsidP="009C3B09">
            <w:pPr>
              <w:rPr>
                <w:sz w:val="20"/>
                <w:szCs w:val="20"/>
              </w:rPr>
            </w:pPr>
            <w:r w:rsidRPr="009C3B09">
              <w:rPr>
                <w:sz w:val="20"/>
                <w:szCs w:val="20"/>
              </w:rPr>
              <w:t>Предмет и метод бухгалтерского учета</w:t>
            </w:r>
          </w:p>
        </w:tc>
        <w:tc>
          <w:tcPr>
            <w:tcW w:w="992" w:type="dxa"/>
            <w:shd w:val="clear" w:color="auto" w:fill="auto"/>
          </w:tcPr>
          <w:p w:rsidR="009C3B09" w:rsidRPr="009C3B09" w:rsidRDefault="009C3B09" w:rsidP="009C3B09">
            <w:pPr>
              <w:rPr>
                <w:sz w:val="20"/>
                <w:szCs w:val="20"/>
              </w:rPr>
            </w:pPr>
            <w:r w:rsidRPr="009C3B09">
              <w:rPr>
                <w:sz w:val="20"/>
                <w:szCs w:val="20"/>
              </w:rPr>
              <w:t>1</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Самостоятельная работа</w:t>
            </w:r>
          </w:p>
        </w:tc>
        <w:tc>
          <w:tcPr>
            <w:tcW w:w="992" w:type="dxa"/>
            <w:vMerge w:val="restart"/>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9C3B09" w:rsidP="009C3B09">
            <w:pPr>
              <w:rPr>
                <w:sz w:val="20"/>
                <w:szCs w:val="20"/>
              </w:rPr>
            </w:pPr>
            <w:r w:rsidRPr="009C3B09">
              <w:rPr>
                <w:sz w:val="20"/>
                <w:szCs w:val="20"/>
              </w:rPr>
              <w:t>Повторение теоретического материала в конспектах лекций, в литературе</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val="restart"/>
            <w:shd w:val="clear" w:color="auto" w:fill="auto"/>
          </w:tcPr>
          <w:p w:rsidR="009C3B09" w:rsidRPr="009C3B09" w:rsidRDefault="00151785" w:rsidP="009C3B09">
            <w:pPr>
              <w:rPr>
                <w:sz w:val="20"/>
                <w:szCs w:val="20"/>
              </w:rPr>
            </w:pPr>
            <w:r>
              <w:rPr>
                <w:sz w:val="20"/>
                <w:szCs w:val="20"/>
              </w:rPr>
              <w:t xml:space="preserve">Тема 1.2. </w:t>
            </w:r>
            <w:r w:rsidR="009C3B09" w:rsidRPr="009C3B09">
              <w:rPr>
                <w:sz w:val="20"/>
                <w:szCs w:val="20"/>
              </w:rPr>
              <w:t xml:space="preserve">Бухгалтерский баланс </w:t>
            </w:r>
          </w:p>
        </w:tc>
        <w:tc>
          <w:tcPr>
            <w:tcW w:w="9639" w:type="dxa"/>
            <w:gridSpan w:val="4"/>
            <w:shd w:val="clear" w:color="auto" w:fill="auto"/>
          </w:tcPr>
          <w:p w:rsidR="009C3B09" w:rsidRPr="009C3B09" w:rsidRDefault="009C3B09" w:rsidP="009C3B09">
            <w:pPr>
              <w:rPr>
                <w:sz w:val="20"/>
                <w:szCs w:val="20"/>
              </w:rPr>
            </w:pPr>
            <w:r w:rsidRPr="009C3B09">
              <w:rPr>
                <w:sz w:val="20"/>
                <w:szCs w:val="20"/>
              </w:rPr>
              <w:t>Содержание учебного материала</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1,2</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9C3B09" w:rsidP="009C3B09">
            <w:pPr>
              <w:rPr>
                <w:sz w:val="20"/>
                <w:szCs w:val="20"/>
              </w:rPr>
            </w:pPr>
            <w:r w:rsidRPr="009C3B09">
              <w:rPr>
                <w:sz w:val="20"/>
                <w:szCs w:val="20"/>
              </w:rPr>
              <w:t>Значение и строение бухгалтерского баланса.</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Практические занятия</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9C3B09" w:rsidP="009C3B09">
            <w:pPr>
              <w:rPr>
                <w:sz w:val="20"/>
                <w:szCs w:val="20"/>
              </w:rPr>
            </w:pPr>
            <w:r w:rsidRPr="009C3B09">
              <w:rPr>
                <w:sz w:val="20"/>
                <w:szCs w:val="20"/>
              </w:rPr>
              <w:t>Отработка практических навыков по составлению бухгалтерского баланса. Взаимосвязь статей актива и пассива.</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2</w:t>
            </w:r>
          </w:p>
        </w:tc>
        <w:tc>
          <w:tcPr>
            <w:tcW w:w="9215" w:type="dxa"/>
            <w:gridSpan w:val="3"/>
            <w:shd w:val="clear" w:color="auto" w:fill="auto"/>
          </w:tcPr>
          <w:p w:rsidR="009C3B09" w:rsidRPr="009C3B09" w:rsidRDefault="009C3B09" w:rsidP="009C3B09">
            <w:pPr>
              <w:rPr>
                <w:sz w:val="20"/>
                <w:szCs w:val="20"/>
              </w:rPr>
            </w:pPr>
            <w:r w:rsidRPr="009C3B09">
              <w:rPr>
                <w:sz w:val="20"/>
                <w:szCs w:val="20"/>
              </w:rPr>
              <w:t>Выработка умений и навыков по определению типов изменений, вызываемых операциями в бухгалтерском балансе.</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Самостоятельная работа студента</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9C3B09" w:rsidP="009C3B09">
            <w:pPr>
              <w:rPr>
                <w:sz w:val="20"/>
                <w:szCs w:val="20"/>
              </w:rPr>
            </w:pPr>
            <w:r w:rsidRPr="009C3B09">
              <w:rPr>
                <w:sz w:val="20"/>
                <w:szCs w:val="20"/>
              </w:rPr>
              <w:t>Повторение теоретического материала в конспектах лекций, в литературе</w:t>
            </w:r>
          </w:p>
        </w:tc>
        <w:tc>
          <w:tcPr>
            <w:tcW w:w="992" w:type="dxa"/>
            <w:vMerge w:val="restart"/>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2</w:t>
            </w:r>
          </w:p>
        </w:tc>
        <w:tc>
          <w:tcPr>
            <w:tcW w:w="9215" w:type="dxa"/>
            <w:gridSpan w:val="3"/>
            <w:shd w:val="clear" w:color="auto" w:fill="auto"/>
          </w:tcPr>
          <w:p w:rsidR="009C3B09" w:rsidRPr="009C3B09" w:rsidRDefault="009C3B09" w:rsidP="009C3B09">
            <w:pPr>
              <w:rPr>
                <w:sz w:val="20"/>
                <w:szCs w:val="20"/>
              </w:rPr>
            </w:pPr>
            <w:r w:rsidRPr="009C3B09">
              <w:rPr>
                <w:sz w:val="20"/>
                <w:szCs w:val="20"/>
              </w:rPr>
              <w:t>Ответы на контрольные вопросы</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val="restart"/>
            <w:shd w:val="clear" w:color="auto" w:fill="auto"/>
          </w:tcPr>
          <w:p w:rsidR="009C3B09" w:rsidRPr="009C3B09" w:rsidRDefault="009C3B09" w:rsidP="009C3B09">
            <w:pPr>
              <w:rPr>
                <w:sz w:val="20"/>
                <w:szCs w:val="20"/>
              </w:rPr>
            </w:pPr>
            <w:r w:rsidRPr="009C3B09">
              <w:rPr>
                <w:sz w:val="20"/>
                <w:szCs w:val="20"/>
              </w:rPr>
              <w:t>Тема 1.3. Система счетов бухгалтерского учета</w:t>
            </w:r>
          </w:p>
        </w:tc>
        <w:tc>
          <w:tcPr>
            <w:tcW w:w="9639" w:type="dxa"/>
            <w:gridSpan w:val="4"/>
            <w:shd w:val="clear" w:color="auto" w:fill="auto"/>
          </w:tcPr>
          <w:p w:rsidR="009C3B09" w:rsidRPr="009C3B09" w:rsidRDefault="009C3B09" w:rsidP="009C3B09">
            <w:pPr>
              <w:rPr>
                <w:sz w:val="20"/>
                <w:szCs w:val="20"/>
              </w:rPr>
            </w:pPr>
            <w:r w:rsidRPr="009C3B09">
              <w:rPr>
                <w:sz w:val="20"/>
                <w:szCs w:val="20"/>
              </w:rPr>
              <w:t>Содержание учебного материала</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shd w:val="clear" w:color="auto" w:fill="auto"/>
          </w:tcPr>
          <w:p w:rsidR="009C3B09" w:rsidRPr="009C3B09" w:rsidRDefault="009C3B09" w:rsidP="009C3B09">
            <w:pPr>
              <w:rPr>
                <w:i/>
                <w:iCs/>
                <w:sz w:val="20"/>
                <w:szCs w:val="20"/>
              </w:rPr>
            </w:pPr>
            <w:r w:rsidRPr="009C3B09">
              <w:rPr>
                <w:i/>
                <w:iCs/>
                <w:sz w:val="20"/>
                <w:szCs w:val="20"/>
              </w:rPr>
              <w:t>1,2</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151785" w:rsidP="009C3B09">
            <w:pPr>
              <w:rPr>
                <w:sz w:val="20"/>
                <w:szCs w:val="20"/>
              </w:rPr>
            </w:pPr>
            <w:r>
              <w:rPr>
                <w:sz w:val="20"/>
                <w:szCs w:val="20"/>
              </w:rPr>
              <w:t xml:space="preserve">Понятие счетов бухгалтерского </w:t>
            </w:r>
            <w:r w:rsidR="009C3B09" w:rsidRPr="009C3B09">
              <w:rPr>
                <w:sz w:val="20"/>
                <w:szCs w:val="20"/>
              </w:rPr>
              <w:t>учета. Их связь с бухгалтерским балансом. Структура активных, пассивных и активно-пассивных счетов. Правила записи хозяйственных операций на счетах.</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Практические занятия</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9C3B09" w:rsidP="009C3B09">
            <w:pPr>
              <w:rPr>
                <w:sz w:val="20"/>
                <w:szCs w:val="20"/>
              </w:rPr>
            </w:pPr>
            <w:r w:rsidRPr="009C3B09">
              <w:rPr>
                <w:sz w:val="20"/>
                <w:szCs w:val="20"/>
              </w:rPr>
              <w:t>Выработка умений и навыков по отражению хозяйственных оп</w:t>
            </w:r>
            <w:r w:rsidR="00151785">
              <w:rPr>
                <w:sz w:val="20"/>
                <w:szCs w:val="20"/>
              </w:rPr>
              <w:t xml:space="preserve">ераций на счетах синтетического и аналитического учета </w:t>
            </w:r>
            <w:r w:rsidRPr="009C3B09">
              <w:rPr>
                <w:sz w:val="20"/>
                <w:szCs w:val="20"/>
              </w:rPr>
              <w:t>с</w:t>
            </w:r>
            <w:r w:rsidR="00151785">
              <w:rPr>
                <w:sz w:val="20"/>
                <w:szCs w:val="20"/>
              </w:rPr>
              <w:t xml:space="preserve"> использованием двойной </w:t>
            </w:r>
            <w:r w:rsidRPr="009C3B09">
              <w:rPr>
                <w:sz w:val="20"/>
                <w:szCs w:val="20"/>
              </w:rPr>
              <w:t>записи</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2</w:t>
            </w:r>
          </w:p>
        </w:tc>
        <w:tc>
          <w:tcPr>
            <w:tcW w:w="9215" w:type="dxa"/>
            <w:gridSpan w:val="3"/>
            <w:shd w:val="clear" w:color="auto" w:fill="auto"/>
          </w:tcPr>
          <w:p w:rsidR="009C3B09" w:rsidRPr="009C3B09" w:rsidRDefault="00151785" w:rsidP="009C3B09">
            <w:pPr>
              <w:rPr>
                <w:sz w:val="20"/>
                <w:szCs w:val="20"/>
              </w:rPr>
            </w:pPr>
            <w:r>
              <w:rPr>
                <w:sz w:val="20"/>
                <w:szCs w:val="20"/>
              </w:rPr>
              <w:t xml:space="preserve">Заполнение оборотных </w:t>
            </w:r>
            <w:r w:rsidR="009C3B09" w:rsidRPr="009C3B09">
              <w:rPr>
                <w:sz w:val="20"/>
                <w:szCs w:val="20"/>
              </w:rPr>
              <w:t>ведомостей по аналитическим и синтетическим счетам</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 xml:space="preserve">Самостоятельная работа </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9C3B09" w:rsidP="009C3B09">
            <w:pPr>
              <w:rPr>
                <w:sz w:val="20"/>
                <w:szCs w:val="20"/>
              </w:rPr>
            </w:pPr>
            <w:r w:rsidRPr="009C3B09">
              <w:rPr>
                <w:sz w:val="20"/>
                <w:szCs w:val="20"/>
              </w:rPr>
              <w:t>Повторение теоретического материала в конспектах лекций, в литературе</w:t>
            </w:r>
          </w:p>
        </w:tc>
        <w:tc>
          <w:tcPr>
            <w:tcW w:w="992" w:type="dxa"/>
            <w:vMerge w:val="restart"/>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2</w:t>
            </w:r>
          </w:p>
        </w:tc>
        <w:tc>
          <w:tcPr>
            <w:tcW w:w="9215" w:type="dxa"/>
            <w:gridSpan w:val="3"/>
            <w:shd w:val="clear" w:color="auto" w:fill="auto"/>
          </w:tcPr>
          <w:p w:rsidR="009C3B09" w:rsidRPr="009C3B09" w:rsidRDefault="009C3B09" w:rsidP="009C3B09">
            <w:pPr>
              <w:rPr>
                <w:sz w:val="20"/>
                <w:szCs w:val="20"/>
              </w:rPr>
            </w:pPr>
            <w:r w:rsidRPr="009C3B09">
              <w:rPr>
                <w:sz w:val="20"/>
                <w:szCs w:val="20"/>
              </w:rPr>
              <w:t xml:space="preserve">Выполнение домашних заданий  </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3</w:t>
            </w:r>
          </w:p>
        </w:tc>
        <w:tc>
          <w:tcPr>
            <w:tcW w:w="9215" w:type="dxa"/>
            <w:gridSpan w:val="3"/>
            <w:shd w:val="clear" w:color="auto" w:fill="auto"/>
          </w:tcPr>
          <w:p w:rsidR="009C3B09" w:rsidRPr="009C3B09" w:rsidRDefault="009C3B09" w:rsidP="009C3B09">
            <w:pPr>
              <w:rPr>
                <w:sz w:val="20"/>
                <w:szCs w:val="20"/>
              </w:rPr>
            </w:pPr>
            <w:r w:rsidRPr="009C3B09">
              <w:rPr>
                <w:sz w:val="20"/>
                <w:szCs w:val="20"/>
              </w:rPr>
              <w:t>Ответы на контрольные вопросы</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val="restart"/>
            <w:shd w:val="clear" w:color="auto" w:fill="auto"/>
          </w:tcPr>
          <w:p w:rsidR="009C3B09" w:rsidRPr="009C3B09" w:rsidRDefault="009C3B09" w:rsidP="009C3B09">
            <w:pPr>
              <w:rPr>
                <w:sz w:val="20"/>
                <w:szCs w:val="20"/>
              </w:rPr>
            </w:pPr>
            <w:r w:rsidRPr="009C3B09">
              <w:rPr>
                <w:sz w:val="20"/>
                <w:szCs w:val="20"/>
              </w:rPr>
              <w:t>Тема 1.4. Документация и инвентаризация</w:t>
            </w:r>
          </w:p>
        </w:tc>
        <w:tc>
          <w:tcPr>
            <w:tcW w:w="9639" w:type="dxa"/>
            <w:gridSpan w:val="4"/>
            <w:shd w:val="clear" w:color="auto" w:fill="auto"/>
          </w:tcPr>
          <w:p w:rsidR="009C3B09" w:rsidRPr="009C3B09" w:rsidRDefault="009C3B09" w:rsidP="009C3B09">
            <w:pPr>
              <w:rPr>
                <w:sz w:val="20"/>
                <w:szCs w:val="20"/>
              </w:rPr>
            </w:pPr>
            <w:r w:rsidRPr="009C3B09">
              <w:rPr>
                <w:sz w:val="20"/>
                <w:szCs w:val="20"/>
              </w:rPr>
              <w:t>Содержание учебного материала</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1,2</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9C3B09" w:rsidP="009C3B09">
            <w:pPr>
              <w:rPr>
                <w:sz w:val="20"/>
                <w:szCs w:val="20"/>
              </w:rPr>
            </w:pPr>
            <w:r w:rsidRPr="009C3B09">
              <w:rPr>
                <w:sz w:val="20"/>
                <w:szCs w:val="20"/>
              </w:rPr>
              <w:t>Понятие документов. Требования, пре</w:t>
            </w:r>
            <w:r w:rsidR="00151785">
              <w:rPr>
                <w:sz w:val="20"/>
                <w:szCs w:val="20"/>
              </w:rPr>
              <w:t xml:space="preserve">дъявляемые к первичным учетным </w:t>
            </w:r>
            <w:r w:rsidRPr="009C3B09">
              <w:rPr>
                <w:sz w:val="20"/>
                <w:szCs w:val="20"/>
              </w:rPr>
              <w:t>документам. Порядок составления документов. Классификация документов.</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2</w:t>
            </w:r>
          </w:p>
        </w:tc>
        <w:tc>
          <w:tcPr>
            <w:tcW w:w="9215" w:type="dxa"/>
            <w:gridSpan w:val="3"/>
            <w:shd w:val="clear" w:color="auto" w:fill="auto"/>
          </w:tcPr>
          <w:p w:rsidR="009C3B09" w:rsidRPr="009C3B09" w:rsidRDefault="009C3B09" w:rsidP="009C3B09">
            <w:pPr>
              <w:rPr>
                <w:sz w:val="20"/>
                <w:szCs w:val="20"/>
              </w:rPr>
            </w:pPr>
            <w:r w:rsidRPr="009C3B09">
              <w:rPr>
                <w:sz w:val="20"/>
                <w:szCs w:val="20"/>
              </w:rPr>
              <w:t>Понятие инвентаризации. Порядок и документальное оформление инвентаризации.</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Практические занятия</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9C3B09" w:rsidP="009C3B09">
            <w:pPr>
              <w:rPr>
                <w:sz w:val="20"/>
                <w:szCs w:val="20"/>
              </w:rPr>
            </w:pPr>
            <w:r w:rsidRPr="009C3B09">
              <w:rPr>
                <w:sz w:val="20"/>
                <w:szCs w:val="20"/>
              </w:rPr>
              <w:t>Выработка практических навыков по составлению первичных бухгалтерских документов</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Самостоятельная работа студента</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151785" w:rsidP="009C3B09">
            <w:pPr>
              <w:rPr>
                <w:sz w:val="20"/>
                <w:szCs w:val="20"/>
              </w:rPr>
            </w:pPr>
            <w:r>
              <w:rPr>
                <w:sz w:val="20"/>
                <w:szCs w:val="20"/>
              </w:rPr>
              <w:t xml:space="preserve">Выработка умений и </w:t>
            </w:r>
            <w:r w:rsidR="009C3B09" w:rsidRPr="009C3B09">
              <w:rPr>
                <w:sz w:val="20"/>
                <w:szCs w:val="20"/>
              </w:rPr>
              <w:t xml:space="preserve">навыков по заполнению учетных регистров </w:t>
            </w:r>
          </w:p>
        </w:tc>
        <w:tc>
          <w:tcPr>
            <w:tcW w:w="992" w:type="dxa"/>
            <w:vMerge w:val="restart"/>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2</w:t>
            </w:r>
          </w:p>
        </w:tc>
        <w:tc>
          <w:tcPr>
            <w:tcW w:w="9215" w:type="dxa"/>
            <w:gridSpan w:val="3"/>
            <w:shd w:val="clear" w:color="auto" w:fill="auto"/>
          </w:tcPr>
          <w:p w:rsidR="009C3B09" w:rsidRPr="009C3B09" w:rsidRDefault="009C3B09" w:rsidP="009C3B09">
            <w:pPr>
              <w:rPr>
                <w:sz w:val="20"/>
                <w:szCs w:val="20"/>
              </w:rPr>
            </w:pPr>
            <w:r w:rsidRPr="009C3B09">
              <w:rPr>
                <w:sz w:val="20"/>
                <w:szCs w:val="20"/>
              </w:rPr>
              <w:t>Повторение теоретического материала в конспектах лекций, в литературе</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3</w:t>
            </w:r>
          </w:p>
        </w:tc>
        <w:tc>
          <w:tcPr>
            <w:tcW w:w="9215" w:type="dxa"/>
            <w:gridSpan w:val="3"/>
            <w:shd w:val="clear" w:color="auto" w:fill="auto"/>
          </w:tcPr>
          <w:p w:rsidR="009C3B09" w:rsidRPr="009C3B09" w:rsidRDefault="009C3B09" w:rsidP="009C3B09">
            <w:pPr>
              <w:rPr>
                <w:sz w:val="20"/>
                <w:szCs w:val="20"/>
              </w:rPr>
            </w:pPr>
            <w:r w:rsidRPr="009C3B09">
              <w:rPr>
                <w:sz w:val="20"/>
                <w:szCs w:val="20"/>
              </w:rPr>
              <w:t xml:space="preserve">Выполнение домашних заданий </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4</w:t>
            </w:r>
          </w:p>
        </w:tc>
        <w:tc>
          <w:tcPr>
            <w:tcW w:w="9215" w:type="dxa"/>
            <w:gridSpan w:val="3"/>
            <w:shd w:val="clear" w:color="auto" w:fill="auto"/>
          </w:tcPr>
          <w:p w:rsidR="009C3B09" w:rsidRPr="009C3B09" w:rsidRDefault="009C3B09" w:rsidP="009C3B09">
            <w:pPr>
              <w:rPr>
                <w:sz w:val="20"/>
                <w:szCs w:val="20"/>
              </w:rPr>
            </w:pPr>
            <w:r w:rsidRPr="009C3B09">
              <w:rPr>
                <w:sz w:val="20"/>
                <w:szCs w:val="20"/>
              </w:rPr>
              <w:t>Ответы на контрольные вопросы</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14850" w:type="dxa"/>
            <w:gridSpan w:val="7"/>
            <w:shd w:val="clear" w:color="auto" w:fill="auto"/>
          </w:tcPr>
          <w:p w:rsidR="009C3B09" w:rsidRPr="009C3B09" w:rsidRDefault="009C3B09" w:rsidP="009C3B09">
            <w:pPr>
              <w:rPr>
                <w:i/>
                <w:iCs/>
                <w:sz w:val="20"/>
                <w:szCs w:val="20"/>
              </w:rPr>
            </w:pPr>
            <w:r w:rsidRPr="009C3B09">
              <w:rPr>
                <w:i/>
                <w:iCs/>
                <w:sz w:val="20"/>
                <w:szCs w:val="20"/>
              </w:rPr>
              <w:t>Раздел 2. Бухгалтерский учет в организациях общественного питания</w:t>
            </w:r>
          </w:p>
        </w:tc>
      </w:tr>
      <w:tr w:rsidR="009C3B09" w:rsidRPr="009C3B09" w:rsidTr="009C3B09">
        <w:trPr>
          <w:trHeight w:val="20"/>
        </w:trPr>
        <w:tc>
          <w:tcPr>
            <w:tcW w:w="2943" w:type="dxa"/>
            <w:vMerge w:val="restart"/>
            <w:shd w:val="clear" w:color="auto" w:fill="auto"/>
          </w:tcPr>
          <w:p w:rsidR="009C3B09" w:rsidRPr="009C3B09" w:rsidRDefault="009C3B09" w:rsidP="009C3B09">
            <w:pPr>
              <w:rPr>
                <w:sz w:val="20"/>
                <w:szCs w:val="20"/>
              </w:rPr>
            </w:pPr>
            <w:r w:rsidRPr="009C3B09">
              <w:rPr>
                <w:sz w:val="20"/>
                <w:szCs w:val="20"/>
              </w:rPr>
              <w:t>Тема 2.1. Организация бухгалтерского учета в организациях общественного питания</w:t>
            </w:r>
          </w:p>
        </w:tc>
        <w:tc>
          <w:tcPr>
            <w:tcW w:w="9639" w:type="dxa"/>
            <w:gridSpan w:val="4"/>
            <w:shd w:val="clear" w:color="auto" w:fill="auto"/>
          </w:tcPr>
          <w:p w:rsidR="009C3B09" w:rsidRPr="009C3B09" w:rsidRDefault="009C3B09" w:rsidP="009C3B09">
            <w:pPr>
              <w:rPr>
                <w:sz w:val="20"/>
                <w:szCs w:val="20"/>
              </w:rPr>
            </w:pPr>
            <w:r w:rsidRPr="009C3B09">
              <w:rPr>
                <w:sz w:val="20"/>
                <w:szCs w:val="20"/>
              </w:rPr>
              <w:t>Содержание учебного материала</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1,2</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9C3B09" w:rsidP="009C3B09">
            <w:pPr>
              <w:rPr>
                <w:sz w:val="20"/>
                <w:szCs w:val="20"/>
              </w:rPr>
            </w:pPr>
            <w:r w:rsidRPr="009C3B09">
              <w:rPr>
                <w:sz w:val="20"/>
                <w:szCs w:val="20"/>
              </w:rPr>
              <w:t>Задачи и организация бухгалтерского учета в организациях общественного питания. Понятие и организация учетной политики.</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Самостоятельная работа студента</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9C3B09" w:rsidP="009C3B09">
            <w:pPr>
              <w:rPr>
                <w:sz w:val="20"/>
                <w:szCs w:val="20"/>
              </w:rPr>
            </w:pPr>
            <w:r w:rsidRPr="009C3B09">
              <w:rPr>
                <w:sz w:val="20"/>
                <w:szCs w:val="20"/>
              </w:rPr>
              <w:t>Повторение теоретического материала в конспектах лекций, в литературе</w:t>
            </w:r>
          </w:p>
        </w:tc>
        <w:tc>
          <w:tcPr>
            <w:tcW w:w="992" w:type="dxa"/>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Контрольная работа № 1 (Теория бухгалтерского учета)</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val="restart"/>
            <w:shd w:val="clear" w:color="auto" w:fill="auto"/>
          </w:tcPr>
          <w:p w:rsidR="009C3B09" w:rsidRPr="009C3B09" w:rsidRDefault="009C3B09" w:rsidP="009C3B09">
            <w:pPr>
              <w:rPr>
                <w:sz w:val="20"/>
                <w:szCs w:val="20"/>
              </w:rPr>
            </w:pPr>
            <w:r w:rsidRPr="009C3B09">
              <w:rPr>
                <w:sz w:val="20"/>
                <w:szCs w:val="20"/>
              </w:rPr>
              <w:t>Тема 2.2. Учет денежных средств и расчетов</w:t>
            </w:r>
          </w:p>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Содержание учебного материала</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1,2</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151785" w:rsidP="009C3B09">
            <w:pPr>
              <w:rPr>
                <w:sz w:val="20"/>
                <w:szCs w:val="20"/>
              </w:rPr>
            </w:pPr>
            <w:r>
              <w:rPr>
                <w:sz w:val="20"/>
                <w:szCs w:val="20"/>
              </w:rPr>
              <w:t xml:space="preserve">Учет денежных средств в </w:t>
            </w:r>
            <w:r w:rsidR="009C3B09" w:rsidRPr="009C3B09">
              <w:rPr>
                <w:sz w:val="20"/>
                <w:szCs w:val="20"/>
              </w:rPr>
              <w:t>кассе. Инвентаризация кассы</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2</w:t>
            </w:r>
          </w:p>
        </w:tc>
        <w:tc>
          <w:tcPr>
            <w:tcW w:w="9215" w:type="dxa"/>
            <w:gridSpan w:val="3"/>
            <w:shd w:val="clear" w:color="auto" w:fill="auto"/>
          </w:tcPr>
          <w:p w:rsidR="009C3B09" w:rsidRPr="009C3B09" w:rsidRDefault="009C3B09" w:rsidP="009C3B09">
            <w:pPr>
              <w:rPr>
                <w:sz w:val="20"/>
                <w:szCs w:val="20"/>
              </w:rPr>
            </w:pPr>
            <w:r w:rsidRPr="009C3B09">
              <w:rPr>
                <w:sz w:val="20"/>
                <w:szCs w:val="20"/>
              </w:rPr>
              <w:t>Учет операций по расчетным счетам</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Практические занятия</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151785" w:rsidP="009C3B09">
            <w:pPr>
              <w:rPr>
                <w:sz w:val="20"/>
                <w:szCs w:val="20"/>
              </w:rPr>
            </w:pPr>
            <w:r>
              <w:rPr>
                <w:sz w:val="20"/>
                <w:szCs w:val="20"/>
              </w:rPr>
              <w:t xml:space="preserve">Выработка умений и </w:t>
            </w:r>
            <w:r w:rsidR="009C3B09" w:rsidRPr="009C3B09">
              <w:rPr>
                <w:sz w:val="20"/>
                <w:szCs w:val="20"/>
              </w:rPr>
              <w:t xml:space="preserve">навыков по составлению корреспонденции счетов и заполнения документов по учету денежных средств   </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2</w:t>
            </w:r>
          </w:p>
        </w:tc>
        <w:tc>
          <w:tcPr>
            <w:tcW w:w="9215" w:type="dxa"/>
            <w:gridSpan w:val="3"/>
            <w:shd w:val="clear" w:color="auto" w:fill="auto"/>
          </w:tcPr>
          <w:p w:rsidR="009C3B09" w:rsidRPr="009C3B09" w:rsidRDefault="00151785" w:rsidP="009C3B09">
            <w:pPr>
              <w:rPr>
                <w:sz w:val="20"/>
                <w:szCs w:val="20"/>
              </w:rPr>
            </w:pPr>
            <w:r>
              <w:rPr>
                <w:sz w:val="20"/>
                <w:szCs w:val="20"/>
              </w:rPr>
              <w:t xml:space="preserve">Выработка умений и </w:t>
            </w:r>
            <w:r w:rsidR="009C3B09" w:rsidRPr="009C3B09">
              <w:rPr>
                <w:sz w:val="20"/>
                <w:szCs w:val="20"/>
              </w:rPr>
              <w:t xml:space="preserve">навыков по составлению корреспонденции счетов и заполнения документов по учету операций по расчетам с поставщиками и покупателями, подотчетными лицами, по учету за </w:t>
            </w:r>
            <w:proofErr w:type="gramStart"/>
            <w:r w:rsidR="009C3B09" w:rsidRPr="009C3B09">
              <w:rPr>
                <w:sz w:val="20"/>
                <w:szCs w:val="20"/>
              </w:rPr>
              <w:t xml:space="preserve">товары.   </w:t>
            </w:r>
            <w:proofErr w:type="gramEnd"/>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 xml:space="preserve">Самостоятельная работа </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p>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9C3B09" w:rsidP="009C3B09">
            <w:pPr>
              <w:rPr>
                <w:sz w:val="20"/>
                <w:szCs w:val="20"/>
              </w:rPr>
            </w:pPr>
            <w:r w:rsidRPr="009C3B09">
              <w:rPr>
                <w:sz w:val="20"/>
                <w:szCs w:val="20"/>
              </w:rPr>
              <w:t>Повторение теоретического материала в конспектах лекций, в литературе</w:t>
            </w:r>
          </w:p>
        </w:tc>
        <w:tc>
          <w:tcPr>
            <w:tcW w:w="992" w:type="dxa"/>
            <w:vMerge w:val="restart"/>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2</w:t>
            </w:r>
          </w:p>
        </w:tc>
        <w:tc>
          <w:tcPr>
            <w:tcW w:w="9215" w:type="dxa"/>
            <w:gridSpan w:val="3"/>
            <w:shd w:val="clear" w:color="auto" w:fill="auto"/>
          </w:tcPr>
          <w:p w:rsidR="009C3B09" w:rsidRPr="009C3B09" w:rsidRDefault="009C3B09" w:rsidP="009C3B09">
            <w:pPr>
              <w:rPr>
                <w:sz w:val="20"/>
                <w:szCs w:val="20"/>
              </w:rPr>
            </w:pPr>
            <w:r w:rsidRPr="009C3B09">
              <w:rPr>
                <w:sz w:val="20"/>
                <w:szCs w:val="20"/>
              </w:rPr>
              <w:t xml:space="preserve">Выполнение домашних заданий  </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3</w:t>
            </w:r>
          </w:p>
        </w:tc>
        <w:tc>
          <w:tcPr>
            <w:tcW w:w="9215" w:type="dxa"/>
            <w:gridSpan w:val="3"/>
            <w:shd w:val="clear" w:color="auto" w:fill="auto"/>
          </w:tcPr>
          <w:p w:rsidR="009C3B09" w:rsidRPr="009C3B09" w:rsidRDefault="009C3B09" w:rsidP="009C3B09">
            <w:pPr>
              <w:rPr>
                <w:sz w:val="20"/>
                <w:szCs w:val="20"/>
              </w:rPr>
            </w:pPr>
            <w:r w:rsidRPr="009C3B09">
              <w:rPr>
                <w:sz w:val="20"/>
                <w:szCs w:val="20"/>
              </w:rPr>
              <w:t>Ответы на контрольные вопросы</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val="restart"/>
            <w:shd w:val="clear" w:color="auto" w:fill="auto"/>
          </w:tcPr>
          <w:p w:rsidR="009C3B09" w:rsidRPr="009C3B09" w:rsidRDefault="00151785" w:rsidP="009C3B09">
            <w:pPr>
              <w:rPr>
                <w:sz w:val="20"/>
                <w:szCs w:val="20"/>
              </w:rPr>
            </w:pPr>
            <w:r>
              <w:rPr>
                <w:sz w:val="20"/>
                <w:szCs w:val="20"/>
              </w:rPr>
              <w:t xml:space="preserve">Тема </w:t>
            </w:r>
            <w:r w:rsidR="009C3B09" w:rsidRPr="009C3B09">
              <w:rPr>
                <w:sz w:val="20"/>
                <w:szCs w:val="20"/>
              </w:rPr>
              <w:t>2.3. Учет продуктов в кладовой</w:t>
            </w:r>
          </w:p>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Содержание учебного материала</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1,2</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1</w:t>
            </w:r>
          </w:p>
        </w:tc>
        <w:tc>
          <w:tcPr>
            <w:tcW w:w="9215" w:type="dxa"/>
            <w:gridSpan w:val="3"/>
            <w:shd w:val="clear" w:color="auto" w:fill="auto"/>
          </w:tcPr>
          <w:p w:rsidR="009C3B09" w:rsidRPr="009C3B09" w:rsidRDefault="009C3B09" w:rsidP="009C3B09">
            <w:pPr>
              <w:rPr>
                <w:sz w:val="20"/>
                <w:szCs w:val="20"/>
              </w:rPr>
            </w:pPr>
            <w:r w:rsidRPr="009C3B09">
              <w:rPr>
                <w:sz w:val="20"/>
                <w:szCs w:val="20"/>
              </w:rPr>
              <w:t>Документальное оформление и учет поступления продуктов в кладовые предприятий общественного питания</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24" w:type="dxa"/>
            <w:shd w:val="clear" w:color="auto" w:fill="auto"/>
          </w:tcPr>
          <w:p w:rsidR="009C3B09" w:rsidRPr="009C3B09" w:rsidRDefault="009C3B09" w:rsidP="009C3B09">
            <w:pPr>
              <w:rPr>
                <w:sz w:val="20"/>
                <w:szCs w:val="20"/>
              </w:rPr>
            </w:pPr>
            <w:r w:rsidRPr="009C3B09">
              <w:rPr>
                <w:sz w:val="20"/>
                <w:szCs w:val="20"/>
              </w:rPr>
              <w:t>2</w:t>
            </w:r>
          </w:p>
        </w:tc>
        <w:tc>
          <w:tcPr>
            <w:tcW w:w="9215" w:type="dxa"/>
            <w:gridSpan w:val="3"/>
            <w:shd w:val="clear" w:color="auto" w:fill="auto"/>
          </w:tcPr>
          <w:p w:rsidR="009C3B09" w:rsidRPr="009C3B09" w:rsidRDefault="009C3B09" w:rsidP="009C3B09">
            <w:pPr>
              <w:rPr>
                <w:sz w:val="20"/>
                <w:szCs w:val="20"/>
              </w:rPr>
            </w:pPr>
            <w:r w:rsidRPr="009C3B09">
              <w:rPr>
                <w:sz w:val="20"/>
                <w:szCs w:val="20"/>
              </w:rPr>
              <w:t>Документальное оформление и учет отпуска товаров и продуктов из кладовых</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Практические занятия</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tc>
        <w:tc>
          <w:tcPr>
            <w:tcW w:w="9209" w:type="dxa"/>
            <w:gridSpan w:val="2"/>
            <w:shd w:val="clear" w:color="auto" w:fill="auto"/>
          </w:tcPr>
          <w:p w:rsidR="009C3B09" w:rsidRPr="009C3B09" w:rsidRDefault="009C3B09" w:rsidP="009C3B09">
            <w:pPr>
              <w:rPr>
                <w:sz w:val="20"/>
                <w:szCs w:val="20"/>
              </w:rPr>
            </w:pPr>
            <w:r w:rsidRPr="009C3B09">
              <w:rPr>
                <w:sz w:val="20"/>
                <w:szCs w:val="20"/>
              </w:rPr>
              <w:t xml:space="preserve">Документальное оформление поступления продуктов в кладовые </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2</w:t>
            </w:r>
          </w:p>
        </w:tc>
        <w:tc>
          <w:tcPr>
            <w:tcW w:w="9209" w:type="dxa"/>
            <w:gridSpan w:val="2"/>
            <w:shd w:val="clear" w:color="auto" w:fill="auto"/>
          </w:tcPr>
          <w:p w:rsidR="009C3B09" w:rsidRPr="009C3B09" w:rsidRDefault="009C3B09" w:rsidP="009C3B09">
            <w:pPr>
              <w:rPr>
                <w:sz w:val="20"/>
                <w:szCs w:val="20"/>
              </w:rPr>
            </w:pPr>
            <w:r w:rsidRPr="009C3B09">
              <w:rPr>
                <w:sz w:val="20"/>
                <w:szCs w:val="20"/>
              </w:rPr>
              <w:t>Документальное оформление и учет отпуска товаров и продуктов из кладовых</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Самостоятельная работа студента</w:t>
            </w:r>
          </w:p>
        </w:tc>
        <w:tc>
          <w:tcPr>
            <w:tcW w:w="992" w:type="dxa"/>
            <w:shd w:val="clear" w:color="auto" w:fill="auto"/>
          </w:tcPr>
          <w:p w:rsidR="009C3B09" w:rsidRPr="009C3B09" w:rsidRDefault="009C3B09" w:rsidP="009C3B09">
            <w:pPr>
              <w:rPr>
                <w:sz w:val="20"/>
                <w:szCs w:val="20"/>
              </w:rPr>
            </w:pPr>
            <w:r w:rsidRPr="009C3B09">
              <w:rPr>
                <w:sz w:val="20"/>
                <w:szCs w:val="20"/>
              </w:rPr>
              <w:t>1</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tc>
        <w:tc>
          <w:tcPr>
            <w:tcW w:w="9209" w:type="dxa"/>
            <w:gridSpan w:val="2"/>
            <w:shd w:val="clear" w:color="auto" w:fill="auto"/>
          </w:tcPr>
          <w:p w:rsidR="009C3B09" w:rsidRPr="009C3B09" w:rsidRDefault="009C3B09" w:rsidP="009C3B09">
            <w:pPr>
              <w:rPr>
                <w:sz w:val="20"/>
                <w:szCs w:val="20"/>
              </w:rPr>
            </w:pPr>
            <w:r w:rsidRPr="009C3B09">
              <w:rPr>
                <w:sz w:val="20"/>
                <w:szCs w:val="20"/>
              </w:rPr>
              <w:t>Повторение теоретического материала в конспектах лекций, в литературе</w:t>
            </w:r>
          </w:p>
        </w:tc>
        <w:tc>
          <w:tcPr>
            <w:tcW w:w="992" w:type="dxa"/>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2</w:t>
            </w:r>
          </w:p>
        </w:tc>
        <w:tc>
          <w:tcPr>
            <w:tcW w:w="9209" w:type="dxa"/>
            <w:gridSpan w:val="2"/>
            <w:shd w:val="clear" w:color="auto" w:fill="auto"/>
          </w:tcPr>
          <w:p w:rsidR="009C3B09" w:rsidRPr="009C3B09" w:rsidRDefault="009C3B09" w:rsidP="009C3B09">
            <w:pPr>
              <w:rPr>
                <w:sz w:val="20"/>
                <w:szCs w:val="20"/>
              </w:rPr>
            </w:pPr>
            <w:r w:rsidRPr="009C3B09">
              <w:rPr>
                <w:sz w:val="20"/>
                <w:szCs w:val="20"/>
              </w:rPr>
              <w:t xml:space="preserve">Выполнение домашних заданий  </w:t>
            </w:r>
          </w:p>
        </w:tc>
        <w:tc>
          <w:tcPr>
            <w:tcW w:w="992" w:type="dxa"/>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3</w:t>
            </w:r>
          </w:p>
        </w:tc>
        <w:tc>
          <w:tcPr>
            <w:tcW w:w="9209" w:type="dxa"/>
            <w:gridSpan w:val="2"/>
            <w:shd w:val="clear" w:color="auto" w:fill="auto"/>
          </w:tcPr>
          <w:p w:rsidR="009C3B09" w:rsidRPr="009C3B09" w:rsidRDefault="009C3B09" w:rsidP="009C3B09">
            <w:pPr>
              <w:rPr>
                <w:sz w:val="20"/>
                <w:szCs w:val="20"/>
              </w:rPr>
            </w:pPr>
            <w:r w:rsidRPr="009C3B09">
              <w:rPr>
                <w:sz w:val="20"/>
                <w:szCs w:val="20"/>
              </w:rPr>
              <w:t>Ответы на контрольные вопросы</w:t>
            </w:r>
          </w:p>
        </w:tc>
        <w:tc>
          <w:tcPr>
            <w:tcW w:w="992" w:type="dxa"/>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val="restart"/>
            <w:shd w:val="clear" w:color="auto" w:fill="auto"/>
          </w:tcPr>
          <w:p w:rsidR="009C3B09" w:rsidRPr="009C3B09" w:rsidRDefault="00151785" w:rsidP="009C3B09">
            <w:pPr>
              <w:rPr>
                <w:sz w:val="20"/>
                <w:szCs w:val="20"/>
              </w:rPr>
            </w:pPr>
            <w:r>
              <w:rPr>
                <w:sz w:val="20"/>
                <w:szCs w:val="20"/>
              </w:rPr>
              <w:t xml:space="preserve">Тема </w:t>
            </w:r>
            <w:r w:rsidR="009C3B09" w:rsidRPr="009C3B09">
              <w:rPr>
                <w:sz w:val="20"/>
                <w:szCs w:val="20"/>
              </w:rPr>
              <w:t xml:space="preserve">2.4. </w:t>
            </w:r>
            <w:proofErr w:type="spellStart"/>
            <w:r w:rsidR="009C3B09" w:rsidRPr="009C3B09">
              <w:rPr>
                <w:sz w:val="20"/>
                <w:szCs w:val="20"/>
              </w:rPr>
              <w:t>Калькулирование</w:t>
            </w:r>
            <w:proofErr w:type="spellEnd"/>
            <w:r w:rsidR="009C3B09" w:rsidRPr="009C3B09">
              <w:rPr>
                <w:sz w:val="20"/>
                <w:szCs w:val="20"/>
              </w:rPr>
              <w:t xml:space="preserve"> себестоимости, выпуск и </w:t>
            </w:r>
            <w:r w:rsidR="009C3B09" w:rsidRPr="009C3B09">
              <w:rPr>
                <w:sz w:val="20"/>
                <w:szCs w:val="20"/>
              </w:rPr>
              <w:lastRenderedPageBreak/>
              <w:t>реализация продукции в общественном питании</w:t>
            </w:r>
          </w:p>
        </w:tc>
        <w:tc>
          <w:tcPr>
            <w:tcW w:w="9639" w:type="dxa"/>
            <w:gridSpan w:val="4"/>
            <w:shd w:val="clear" w:color="auto" w:fill="auto"/>
          </w:tcPr>
          <w:p w:rsidR="009C3B09" w:rsidRPr="009C3B09" w:rsidRDefault="009C3B09" w:rsidP="009C3B09">
            <w:pPr>
              <w:rPr>
                <w:sz w:val="20"/>
                <w:szCs w:val="20"/>
              </w:rPr>
            </w:pPr>
            <w:r w:rsidRPr="009C3B09">
              <w:rPr>
                <w:sz w:val="20"/>
                <w:szCs w:val="20"/>
              </w:rPr>
              <w:lastRenderedPageBreak/>
              <w:t>Содержание учебного материала</w:t>
            </w:r>
          </w:p>
        </w:tc>
        <w:tc>
          <w:tcPr>
            <w:tcW w:w="992" w:type="dxa"/>
            <w:shd w:val="clear" w:color="auto" w:fill="auto"/>
          </w:tcPr>
          <w:p w:rsidR="009C3B09" w:rsidRPr="009C3B09" w:rsidRDefault="009C3B09" w:rsidP="009C3B09">
            <w:pPr>
              <w:rPr>
                <w:sz w:val="20"/>
                <w:szCs w:val="20"/>
              </w:rPr>
            </w:pPr>
            <w:r w:rsidRPr="009C3B09">
              <w:rPr>
                <w:sz w:val="20"/>
                <w:szCs w:val="20"/>
              </w:rPr>
              <w:t>12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1,2</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tc>
        <w:tc>
          <w:tcPr>
            <w:tcW w:w="9209" w:type="dxa"/>
            <w:gridSpan w:val="2"/>
            <w:shd w:val="clear" w:color="auto" w:fill="auto"/>
          </w:tcPr>
          <w:p w:rsidR="009C3B09" w:rsidRPr="009C3B09" w:rsidRDefault="009C3B09" w:rsidP="009C3B09">
            <w:pPr>
              <w:rPr>
                <w:sz w:val="20"/>
                <w:szCs w:val="20"/>
              </w:rPr>
            </w:pPr>
            <w:r w:rsidRPr="009C3B09">
              <w:rPr>
                <w:sz w:val="20"/>
                <w:szCs w:val="20"/>
              </w:rPr>
              <w:t>Структура цены. Виды цен, применяемых в предприятиях общественного питания.</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2</w:t>
            </w:r>
          </w:p>
        </w:tc>
        <w:tc>
          <w:tcPr>
            <w:tcW w:w="9209" w:type="dxa"/>
            <w:gridSpan w:val="2"/>
            <w:shd w:val="clear" w:color="auto" w:fill="auto"/>
          </w:tcPr>
          <w:p w:rsidR="009C3B09" w:rsidRPr="009C3B09" w:rsidRDefault="009C3B09" w:rsidP="009C3B09">
            <w:pPr>
              <w:rPr>
                <w:sz w:val="20"/>
                <w:szCs w:val="20"/>
              </w:rPr>
            </w:pPr>
            <w:r w:rsidRPr="009C3B09">
              <w:rPr>
                <w:sz w:val="20"/>
                <w:szCs w:val="20"/>
              </w:rPr>
              <w:t>Калькуляция продажных цен</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3</w:t>
            </w:r>
          </w:p>
        </w:tc>
        <w:tc>
          <w:tcPr>
            <w:tcW w:w="9209" w:type="dxa"/>
            <w:gridSpan w:val="2"/>
            <w:shd w:val="clear" w:color="auto" w:fill="auto"/>
          </w:tcPr>
          <w:p w:rsidR="009C3B09" w:rsidRPr="009C3B09" w:rsidRDefault="009C3B09" w:rsidP="009C3B09">
            <w:pPr>
              <w:rPr>
                <w:sz w:val="20"/>
                <w:szCs w:val="20"/>
              </w:rPr>
            </w:pPr>
            <w:r w:rsidRPr="009C3B09">
              <w:rPr>
                <w:sz w:val="20"/>
                <w:szCs w:val="20"/>
              </w:rPr>
              <w:t>Учет поступления продуктов на производство</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4</w:t>
            </w:r>
          </w:p>
        </w:tc>
        <w:tc>
          <w:tcPr>
            <w:tcW w:w="9209" w:type="dxa"/>
            <w:gridSpan w:val="2"/>
            <w:shd w:val="clear" w:color="auto" w:fill="auto"/>
          </w:tcPr>
          <w:p w:rsidR="009C3B09" w:rsidRPr="009C3B09" w:rsidRDefault="009C3B09" w:rsidP="009C3B09">
            <w:pPr>
              <w:rPr>
                <w:sz w:val="20"/>
                <w:szCs w:val="20"/>
              </w:rPr>
            </w:pPr>
            <w:r w:rsidRPr="009C3B09">
              <w:rPr>
                <w:sz w:val="20"/>
                <w:szCs w:val="20"/>
              </w:rPr>
              <w:t>Учет реализации и отпуска продукции производства</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5</w:t>
            </w:r>
          </w:p>
        </w:tc>
        <w:tc>
          <w:tcPr>
            <w:tcW w:w="9209" w:type="dxa"/>
            <w:gridSpan w:val="2"/>
            <w:shd w:val="clear" w:color="auto" w:fill="auto"/>
          </w:tcPr>
          <w:p w:rsidR="009C3B09" w:rsidRPr="009C3B09" w:rsidRDefault="009C3B09" w:rsidP="009C3B09">
            <w:pPr>
              <w:rPr>
                <w:sz w:val="20"/>
                <w:szCs w:val="20"/>
              </w:rPr>
            </w:pPr>
            <w:r w:rsidRPr="009C3B09">
              <w:rPr>
                <w:sz w:val="20"/>
                <w:szCs w:val="20"/>
              </w:rPr>
              <w:t>Отчетность о движении продуктов и тары на производстве</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Практические занятия</w:t>
            </w:r>
          </w:p>
        </w:tc>
        <w:tc>
          <w:tcPr>
            <w:tcW w:w="992" w:type="dxa"/>
            <w:shd w:val="clear" w:color="auto" w:fill="auto"/>
          </w:tcPr>
          <w:p w:rsidR="009C3B09" w:rsidRPr="009C3B09" w:rsidRDefault="009C3B09" w:rsidP="009C3B09">
            <w:pPr>
              <w:rPr>
                <w:sz w:val="20"/>
                <w:szCs w:val="20"/>
              </w:rPr>
            </w:pPr>
            <w:r w:rsidRPr="009C3B09">
              <w:rPr>
                <w:sz w:val="20"/>
                <w:szCs w:val="20"/>
              </w:rPr>
              <w:t>10</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tc>
        <w:tc>
          <w:tcPr>
            <w:tcW w:w="9209" w:type="dxa"/>
            <w:gridSpan w:val="2"/>
            <w:shd w:val="clear" w:color="auto" w:fill="auto"/>
          </w:tcPr>
          <w:p w:rsidR="009C3B09" w:rsidRPr="009C3B09" w:rsidRDefault="009C3B09" w:rsidP="009C3B09">
            <w:pPr>
              <w:rPr>
                <w:sz w:val="20"/>
                <w:szCs w:val="20"/>
              </w:rPr>
            </w:pPr>
            <w:r w:rsidRPr="009C3B09">
              <w:rPr>
                <w:sz w:val="20"/>
                <w:szCs w:val="20"/>
              </w:rPr>
              <w:t>Выработка умений и навыков по формированию стоимости первых, вторых блюд. Заполнение калькуляционных карточек</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2</w:t>
            </w:r>
          </w:p>
        </w:tc>
        <w:tc>
          <w:tcPr>
            <w:tcW w:w="9209" w:type="dxa"/>
            <w:gridSpan w:val="2"/>
            <w:shd w:val="clear" w:color="auto" w:fill="auto"/>
          </w:tcPr>
          <w:p w:rsidR="009C3B09" w:rsidRPr="009C3B09" w:rsidRDefault="009C3B09" w:rsidP="009C3B09">
            <w:pPr>
              <w:rPr>
                <w:sz w:val="20"/>
                <w:szCs w:val="20"/>
              </w:rPr>
            </w:pPr>
            <w:r w:rsidRPr="009C3B09">
              <w:rPr>
                <w:sz w:val="20"/>
                <w:szCs w:val="20"/>
              </w:rPr>
              <w:t>Выработка умений и навыков по формированию стоимости холодных закусок, соусов, овощных и мясных полуфабрикатов, кулинарной продукции. Заполнение калькуляционных карточек</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3</w:t>
            </w:r>
          </w:p>
        </w:tc>
        <w:tc>
          <w:tcPr>
            <w:tcW w:w="9209" w:type="dxa"/>
            <w:gridSpan w:val="2"/>
            <w:shd w:val="clear" w:color="auto" w:fill="auto"/>
          </w:tcPr>
          <w:p w:rsidR="009C3B09" w:rsidRPr="009C3B09" w:rsidRDefault="009C3B09" w:rsidP="009C3B09">
            <w:pPr>
              <w:rPr>
                <w:sz w:val="20"/>
                <w:szCs w:val="20"/>
              </w:rPr>
            </w:pPr>
            <w:r w:rsidRPr="009C3B09">
              <w:rPr>
                <w:sz w:val="20"/>
                <w:szCs w:val="20"/>
              </w:rPr>
              <w:t>Составление отчетности по производству</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 xml:space="preserve">Самостоятельная работа </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tc>
        <w:tc>
          <w:tcPr>
            <w:tcW w:w="9209" w:type="dxa"/>
            <w:gridSpan w:val="2"/>
            <w:shd w:val="clear" w:color="auto" w:fill="auto"/>
          </w:tcPr>
          <w:p w:rsidR="009C3B09" w:rsidRPr="009C3B09" w:rsidRDefault="009C3B09" w:rsidP="009C3B09">
            <w:pPr>
              <w:rPr>
                <w:sz w:val="20"/>
                <w:szCs w:val="20"/>
              </w:rPr>
            </w:pPr>
            <w:r w:rsidRPr="009C3B09">
              <w:rPr>
                <w:sz w:val="20"/>
                <w:szCs w:val="20"/>
              </w:rPr>
              <w:t>Повторение теоретического материала в конспектах лекций, в литературе</w:t>
            </w:r>
          </w:p>
        </w:tc>
        <w:tc>
          <w:tcPr>
            <w:tcW w:w="992" w:type="dxa"/>
            <w:vMerge w:val="restart"/>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2</w:t>
            </w:r>
          </w:p>
        </w:tc>
        <w:tc>
          <w:tcPr>
            <w:tcW w:w="9209" w:type="dxa"/>
            <w:gridSpan w:val="2"/>
            <w:shd w:val="clear" w:color="auto" w:fill="auto"/>
          </w:tcPr>
          <w:p w:rsidR="009C3B09" w:rsidRPr="009C3B09" w:rsidRDefault="009C3B09" w:rsidP="009C3B09">
            <w:pPr>
              <w:rPr>
                <w:sz w:val="20"/>
                <w:szCs w:val="20"/>
              </w:rPr>
            </w:pPr>
            <w:r w:rsidRPr="009C3B09">
              <w:rPr>
                <w:sz w:val="20"/>
                <w:szCs w:val="20"/>
              </w:rPr>
              <w:t xml:space="preserve">Выполнение домашних заданий  </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Контрольная работа № 2 (Учет продуктов на производстве)</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val="restart"/>
            <w:shd w:val="clear" w:color="auto" w:fill="auto"/>
          </w:tcPr>
          <w:p w:rsidR="009C3B09" w:rsidRPr="009C3B09" w:rsidRDefault="00151785" w:rsidP="009C3B09">
            <w:pPr>
              <w:rPr>
                <w:sz w:val="20"/>
                <w:szCs w:val="20"/>
              </w:rPr>
            </w:pPr>
            <w:r>
              <w:rPr>
                <w:sz w:val="20"/>
                <w:szCs w:val="20"/>
              </w:rPr>
              <w:t xml:space="preserve">Тема </w:t>
            </w:r>
            <w:r w:rsidR="009C3B09" w:rsidRPr="009C3B09">
              <w:rPr>
                <w:sz w:val="20"/>
                <w:szCs w:val="20"/>
              </w:rPr>
              <w:t>2.5. Учет расчетов по оплате труда</w:t>
            </w:r>
          </w:p>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Содержание учебного материала</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1,2</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p w:rsidR="009C3B09" w:rsidRPr="009C3B09" w:rsidRDefault="009C3B09" w:rsidP="009C3B09">
            <w:pPr>
              <w:rPr>
                <w:sz w:val="20"/>
                <w:szCs w:val="20"/>
              </w:rPr>
            </w:pPr>
          </w:p>
        </w:tc>
        <w:tc>
          <w:tcPr>
            <w:tcW w:w="9209" w:type="dxa"/>
            <w:gridSpan w:val="2"/>
            <w:shd w:val="clear" w:color="auto" w:fill="auto"/>
          </w:tcPr>
          <w:p w:rsidR="009C3B09" w:rsidRPr="009C3B09" w:rsidRDefault="009C3B09" w:rsidP="009C3B09">
            <w:pPr>
              <w:rPr>
                <w:sz w:val="20"/>
                <w:szCs w:val="20"/>
              </w:rPr>
            </w:pPr>
            <w:r w:rsidRPr="009C3B09">
              <w:rPr>
                <w:sz w:val="20"/>
                <w:szCs w:val="20"/>
              </w:rPr>
              <w:t>Системы, формы и виды оплаты труда</w:t>
            </w:r>
          </w:p>
          <w:p w:rsidR="009C3B09" w:rsidRPr="009C3B09" w:rsidRDefault="009C3B09" w:rsidP="009C3B09">
            <w:pPr>
              <w:rPr>
                <w:sz w:val="20"/>
                <w:szCs w:val="20"/>
              </w:rPr>
            </w:pPr>
            <w:r w:rsidRPr="009C3B09">
              <w:rPr>
                <w:sz w:val="20"/>
                <w:szCs w:val="20"/>
              </w:rPr>
              <w:t>Учет начисления заработной платы</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2</w:t>
            </w:r>
          </w:p>
        </w:tc>
        <w:tc>
          <w:tcPr>
            <w:tcW w:w="9209" w:type="dxa"/>
            <w:gridSpan w:val="2"/>
            <w:shd w:val="clear" w:color="auto" w:fill="auto"/>
          </w:tcPr>
          <w:p w:rsidR="009C3B09" w:rsidRPr="009C3B09" w:rsidRDefault="009C3B09" w:rsidP="009C3B09">
            <w:pPr>
              <w:rPr>
                <w:sz w:val="20"/>
                <w:szCs w:val="20"/>
              </w:rPr>
            </w:pPr>
            <w:r w:rsidRPr="009C3B09">
              <w:rPr>
                <w:sz w:val="20"/>
                <w:szCs w:val="20"/>
              </w:rPr>
              <w:t>Понятие, виды и учет удержаний из заработной платы</w:t>
            </w:r>
          </w:p>
          <w:p w:rsidR="009C3B09" w:rsidRPr="009C3B09" w:rsidRDefault="009C3B09" w:rsidP="009C3B09">
            <w:pPr>
              <w:rPr>
                <w:sz w:val="20"/>
                <w:szCs w:val="20"/>
              </w:rPr>
            </w:pPr>
            <w:r w:rsidRPr="009C3B09">
              <w:rPr>
                <w:sz w:val="20"/>
                <w:szCs w:val="20"/>
              </w:rPr>
              <w:t>Оплата труда за непроработанное время</w:t>
            </w:r>
          </w:p>
          <w:p w:rsidR="009C3B09" w:rsidRPr="009C3B09" w:rsidRDefault="009C3B09" w:rsidP="009C3B09">
            <w:pPr>
              <w:rPr>
                <w:sz w:val="20"/>
                <w:szCs w:val="20"/>
              </w:rPr>
            </w:pPr>
            <w:r w:rsidRPr="009C3B09">
              <w:rPr>
                <w:sz w:val="20"/>
                <w:szCs w:val="20"/>
              </w:rPr>
              <w:t>Учет выплаты заработной платы</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Практические занятия</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tc>
        <w:tc>
          <w:tcPr>
            <w:tcW w:w="9209" w:type="dxa"/>
            <w:gridSpan w:val="2"/>
            <w:shd w:val="clear" w:color="auto" w:fill="auto"/>
          </w:tcPr>
          <w:p w:rsidR="009C3B09" w:rsidRPr="009C3B09" w:rsidRDefault="009C3B09" w:rsidP="009C3B09">
            <w:pPr>
              <w:rPr>
                <w:sz w:val="20"/>
                <w:szCs w:val="20"/>
              </w:rPr>
            </w:pPr>
            <w:r w:rsidRPr="009C3B09">
              <w:rPr>
                <w:sz w:val="20"/>
                <w:szCs w:val="20"/>
              </w:rPr>
              <w:t>Разбор практических ситуаций начисления, удержаний и выплаты заработной платы.</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2</w:t>
            </w:r>
          </w:p>
          <w:p w:rsidR="009C3B09" w:rsidRPr="009C3B09" w:rsidRDefault="009C3B09" w:rsidP="009C3B09">
            <w:pPr>
              <w:rPr>
                <w:sz w:val="20"/>
                <w:szCs w:val="20"/>
              </w:rPr>
            </w:pPr>
          </w:p>
        </w:tc>
        <w:tc>
          <w:tcPr>
            <w:tcW w:w="9209" w:type="dxa"/>
            <w:gridSpan w:val="2"/>
            <w:shd w:val="clear" w:color="auto" w:fill="auto"/>
          </w:tcPr>
          <w:p w:rsidR="009C3B09" w:rsidRPr="009C3B09" w:rsidRDefault="009C3B09" w:rsidP="009C3B09">
            <w:pPr>
              <w:rPr>
                <w:sz w:val="20"/>
                <w:szCs w:val="20"/>
              </w:rPr>
            </w:pPr>
            <w:r w:rsidRPr="009C3B09">
              <w:rPr>
                <w:sz w:val="20"/>
                <w:szCs w:val="20"/>
              </w:rPr>
              <w:t>Р</w:t>
            </w:r>
            <w:r w:rsidR="00151785">
              <w:rPr>
                <w:sz w:val="20"/>
                <w:szCs w:val="20"/>
              </w:rPr>
              <w:t xml:space="preserve">азбор практических ситуаций по </w:t>
            </w:r>
            <w:r w:rsidRPr="009C3B09">
              <w:rPr>
                <w:sz w:val="20"/>
                <w:szCs w:val="20"/>
              </w:rPr>
              <w:t xml:space="preserve">начислению пособий по временной нетрудоспособности, отплате отпусков. </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 xml:space="preserve">Самостоятельная работа </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tc>
        <w:tc>
          <w:tcPr>
            <w:tcW w:w="9209" w:type="dxa"/>
            <w:gridSpan w:val="2"/>
            <w:shd w:val="clear" w:color="auto" w:fill="auto"/>
          </w:tcPr>
          <w:p w:rsidR="009C3B09" w:rsidRPr="009C3B09" w:rsidRDefault="009C3B09" w:rsidP="009C3B09">
            <w:pPr>
              <w:rPr>
                <w:sz w:val="20"/>
                <w:szCs w:val="20"/>
              </w:rPr>
            </w:pPr>
            <w:r w:rsidRPr="009C3B09">
              <w:rPr>
                <w:sz w:val="20"/>
                <w:szCs w:val="20"/>
              </w:rPr>
              <w:t>Повторение теоретического материала в конспектах лекций, в литературе</w:t>
            </w:r>
          </w:p>
        </w:tc>
        <w:tc>
          <w:tcPr>
            <w:tcW w:w="992" w:type="dxa"/>
            <w:vMerge w:val="restart"/>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2</w:t>
            </w:r>
          </w:p>
        </w:tc>
        <w:tc>
          <w:tcPr>
            <w:tcW w:w="9209" w:type="dxa"/>
            <w:gridSpan w:val="2"/>
            <w:shd w:val="clear" w:color="auto" w:fill="auto"/>
          </w:tcPr>
          <w:p w:rsidR="009C3B09" w:rsidRPr="009C3B09" w:rsidRDefault="009C3B09" w:rsidP="009C3B09">
            <w:pPr>
              <w:rPr>
                <w:sz w:val="20"/>
                <w:szCs w:val="20"/>
              </w:rPr>
            </w:pPr>
            <w:r w:rsidRPr="009C3B09">
              <w:rPr>
                <w:sz w:val="20"/>
                <w:szCs w:val="20"/>
              </w:rPr>
              <w:t>Выполнение домашних заданий. Ответы на контрольные вопросы</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3</w:t>
            </w:r>
          </w:p>
        </w:tc>
        <w:tc>
          <w:tcPr>
            <w:tcW w:w="9209" w:type="dxa"/>
            <w:gridSpan w:val="2"/>
            <w:shd w:val="clear" w:color="auto" w:fill="auto"/>
          </w:tcPr>
          <w:p w:rsidR="009C3B09" w:rsidRPr="009C3B09" w:rsidRDefault="009C3B09" w:rsidP="009C3B09">
            <w:pPr>
              <w:rPr>
                <w:sz w:val="20"/>
                <w:szCs w:val="20"/>
              </w:rPr>
            </w:pPr>
            <w:r w:rsidRPr="009C3B09">
              <w:rPr>
                <w:sz w:val="20"/>
                <w:szCs w:val="20"/>
              </w:rPr>
              <w:t>Ответы на контрольные вопросы</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val="restart"/>
            <w:shd w:val="clear" w:color="auto" w:fill="auto"/>
          </w:tcPr>
          <w:p w:rsidR="009C3B09" w:rsidRPr="009C3B09" w:rsidRDefault="00151785" w:rsidP="009C3B09">
            <w:pPr>
              <w:rPr>
                <w:sz w:val="20"/>
                <w:szCs w:val="20"/>
              </w:rPr>
            </w:pPr>
            <w:r>
              <w:rPr>
                <w:sz w:val="20"/>
                <w:szCs w:val="20"/>
              </w:rPr>
              <w:t xml:space="preserve">Тема 2.6. </w:t>
            </w:r>
            <w:r w:rsidR="009C3B09" w:rsidRPr="009C3B09">
              <w:rPr>
                <w:sz w:val="20"/>
                <w:szCs w:val="20"/>
              </w:rPr>
              <w:t>Учет основных средств, нематериальных активов и материалов</w:t>
            </w:r>
          </w:p>
        </w:tc>
        <w:tc>
          <w:tcPr>
            <w:tcW w:w="9639" w:type="dxa"/>
            <w:gridSpan w:val="4"/>
            <w:shd w:val="clear" w:color="auto" w:fill="auto"/>
          </w:tcPr>
          <w:p w:rsidR="009C3B09" w:rsidRPr="009C3B09" w:rsidRDefault="009C3B09" w:rsidP="009C3B09">
            <w:pPr>
              <w:rPr>
                <w:sz w:val="20"/>
                <w:szCs w:val="20"/>
              </w:rPr>
            </w:pPr>
            <w:r w:rsidRPr="009C3B09">
              <w:rPr>
                <w:sz w:val="20"/>
                <w:szCs w:val="20"/>
              </w:rPr>
              <w:t>Содержание учебного материала</w:t>
            </w:r>
          </w:p>
        </w:tc>
        <w:tc>
          <w:tcPr>
            <w:tcW w:w="992" w:type="dxa"/>
            <w:shd w:val="clear" w:color="auto" w:fill="auto"/>
          </w:tcPr>
          <w:p w:rsidR="009C3B09" w:rsidRPr="009C3B09" w:rsidRDefault="009C3B09" w:rsidP="009C3B09">
            <w:pPr>
              <w:rPr>
                <w:sz w:val="20"/>
                <w:szCs w:val="20"/>
              </w:rPr>
            </w:pPr>
            <w:r w:rsidRPr="009C3B09">
              <w:rPr>
                <w:sz w:val="20"/>
                <w:szCs w:val="20"/>
              </w:rPr>
              <w:t>10</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1,2</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tc>
        <w:tc>
          <w:tcPr>
            <w:tcW w:w="9209" w:type="dxa"/>
            <w:gridSpan w:val="2"/>
            <w:shd w:val="clear" w:color="auto" w:fill="auto"/>
          </w:tcPr>
          <w:p w:rsidR="009C3B09" w:rsidRPr="009C3B09" w:rsidRDefault="009C3B09" w:rsidP="009C3B09">
            <w:pPr>
              <w:rPr>
                <w:sz w:val="20"/>
                <w:szCs w:val="20"/>
              </w:rPr>
            </w:pPr>
            <w:r w:rsidRPr="009C3B09">
              <w:rPr>
                <w:sz w:val="20"/>
                <w:szCs w:val="20"/>
              </w:rPr>
              <w:t>Понятие, классификация и цели учета основных средств. Документальное оформл</w:t>
            </w:r>
            <w:r w:rsidR="00151785">
              <w:rPr>
                <w:sz w:val="20"/>
                <w:szCs w:val="20"/>
              </w:rPr>
              <w:t xml:space="preserve">ение </w:t>
            </w:r>
            <w:r w:rsidRPr="009C3B09">
              <w:rPr>
                <w:sz w:val="20"/>
                <w:szCs w:val="20"/>
              </w:rPr>
              <w:t>поступления и выб</w:t>
            </w:r>
            <w:r w:rsidR="00151785">
              <w:rPr>
                <w:sz w:val="20"/>
                <w:szCs w:val="20"/>
              </w:rPr>
              <w:t xml:space="preserve">ытия основных средств. Способы начисления </w:t>
            </w:r>
            <w:r w:rsidR="00933176">
              <w:rPr>
                <w:sz w:val="20"/>
                <w:szCs w:val="20"/>
              </w:rPr>
              <w:t xml:space="preserve">и учет амортизации </w:t>
            </w:r>
            <w:r w:rsidRPr="009C3B09">
              <w:rPr>
                <w:sz w:val="20"/>
                <w:szCs w:val="20"/>
              </w:rPr>
              <w:t xml:space="preserve">основных средств. </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2</w:t>
            </w:r>
          </w:p>
        </w:tc>
        <w:tc>
          <w:tcPr>
            <w:tcW w:w="9209" w:type="dxa"/>
            <w:gridSpan w:val="2"/>
            <w:shd w:val="clear" w:color="auto" w:fill="auto"/>
          </w:tcPr>
          <w:p w:rsidR="009C3B09" w:rsidRPr="009C3B09" w:rsidRDefault="009C3B09" w:rsidP="009C3B09">
            <w:pPr>
              <w:rPr>
                <w:sz w:val="20"/>
                <w:szCs w:val="20"/>
              </w:rPr>
            </w:pPr>
            <w:r w:rsidRPr="009C3B09">
              <w:rPr>
                <w:sz w:val="20"/>
                <w:szCs w:val="20"/>
              </w:rPr>
              <w:t>Пон</w:t>
            </w:r>
            <w:r w:rsidR="00151785">
              <w:rPr>
                <w:sz w:val="20"/>
                <w:szCs w:val="20"/>
              </w:rPr>
              <w:t xml:space="preserve">ятие, состав и характеристика </w:t>
            </w:r>
            <w:r w:rsidRPr="009C3B09">
              <w:rPr>
                <w:sz w:val="20"/>
                <w:szCs w:val="20"/>
              </w:rPr>
              <w:t xml:space="preserve">нематериальных активов. Документальное оформление поступления и выбытия нематериальных активов. Способы начисления и учет амортизации нематериальных активов. </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3</w:t>
            </w:r>
          </w:p>
        </w:tc>
        <w:tc>
          <w:tcPr>
            <w:tcW w:w="9209" w:type="dxa"/>
            <w:gridSpan w:val="2"/>
            <w:shd w:val="clear" w:color="auto" w:fill="auto"/>
          </w:tcPr>
          <w:p w:rsidR="009C3B09" w:rsidRPr="009C3B09" w:rsidRDefault="009C3B09" w:rsidP="009C3B09">
            <w:pPr>
              <w:rPr>
                <w:sz w:val="20"/>
                <w:szCs w:val="20"/>
              </w:rPr>
            </w:pPr>
            <w:r w:rsidRPr="009C3B09">
              <w:rPr>
                <w:sz w:val="20"/>
                <w:szCs w:val="20"/>
              </w:rPr>
              <w:t>По</w:t>
            </w:r>
            <w:r w:rsidR="00151785">
              <w:rPr>
                <w:sz w:val="20"/>
                <w:szCs w:val="20"/>
              </w:rPr>
              <w:t xml:space="preserve">нятие, классификация, оценка и </w:t>
            </w:r>
            <w:r w:rsidRPr="009C3B09">
              <w:rPr>
                <w:sz w:val="20"/>
                <w:szCs w:val="20"/>
              </w:rPr>
              <w:t>документальное офо</w:t>
            </w:r>
            <w:r w:rsidR="00933176">
              <w:rPr>
                <w:sz w:val="20"/>
                <w:szCs w:val="20"/>
              </w:rPr>
              <w:t xml:space="preserve">рмление поступления и выбытия </w:t>
            </w:r>
            <w:r w:rsidRPr="009C3B09">
              <w:rPr>
                <w:sz w:val="20"/>
                <w:szCs w:val="20"/>
              </w:rPr>
              <w:t xml:space="preserve">материалов. </w:t>
            </w:r>
          </w:p>
          <w:p w:rsidR="009C3B09" w:rsidRPr="009C3B09" w:rsidRDefault="009C3B09" w:rsidP="009C3B09">
            <w:pPr>
              <w:rPr>
                <w:sz w:val="20"/>
                <w:szCs w:val="20"/>
              </w:rPr>
            </w:pPr>
            <w:r w:rsidRPr="009C3B09">
              <w:rPr>
                <w:sz w:val="20"/>
                <w:szCs w:val="20"/>
              </w:rPr>
              <w:t>Инвентаризация материалов и учет ее результатов.</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Практические занятия</w:t>
            </w:r>
          </w:p>
        </w:tc>
        <w:tc>
          <w:tcPr>
            <w:tcW w:w="992" w:type="dxa"/>
            <w:shd w:val="clear" w:color="auto" w:fill="auto"/>
          </w:tcPr>
          <w:p w:rsidR="009C3B09" w:rsidRPr="009C3B09" w:rsidRDefault="009C3B09" w:rsidP="009C3B09">
            <w:pPr>
              <w:rPr>
                <w:sz w:val="20"/>
                <w:szCs w:val="20"/>
              </w:rPr>
            </w:pPr>
            <w:r w:rsidRPr="009C3B09">
              <w:rPr>
                <w:sz w:val="20"/>
                <w:szCs w:val="20"/>
              </w:rPr>
              <w:t>3</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tc>
        <w:tc>
          <w:tcPr>
            <w:tcW w:w="9209" w:type="dxa"/>
            <w:gridSpan w:val="2"/>
            <w:shd w:val="clear" w:color="auto" w:fill="auto"/>
          </w:tcPr>
          <w:p w:rsidR="009C3B09" w:rsidRPr="009C3B09" w:rsidRDefault="009C3B09" w:rsidP="009C3B09">
            <w:pPr>
              <w:rPr>
                <w:sz w:val="20"/>
                <w:szCs w:val="20"/>
              </w:rPr>
            </w:pPr>
            <w:r w:rsidRPr="009C3B09">
              <w:rPr>
                <w:sz w:val="20"/>
                <w:szCs w:val="20"/>
              </w:rPr>
              <w:t xml:space="preserve">Разбор практических ситуаций по отражению </w:t>
            </w:r>
            <w:r w:rsidR="00151785">
              <w:rPr>
                <w:sz w:val="20"/>
                <w:szCs w:val="20"/>
              </w:rPr>
              <w:t xml:space="preserve">на счетах бухгалтерского учета </w:t>
            </w:r>
            <w:r w:rsidRPr="009C3B09">
              <w:rPr>
                <w:sz w:val="20"/>
                <w:szCs w:val="20"/>
              </w:rPr>
              <w:t>поступление и выбытие основных средств и нематериальных активов</w:t>
            </w:r>
          </w:p>
        </w:tc>
        <w:tc>
          <w:tcPr>
            <w:tcW w:w="992" w:type="dxa"/>
            <w:shd w:val="clear" w:color="auto" w:fill="auto"/>
          </w:tcPr>
          <w:p w:rsidR="009C3B09" w:rsidRPr="009C3B09" w:rsidRDefault="009C3B09" w:rsidP="009C3B09">
            <w:pPr>
              <w:rPr>
                <w:sz w:val="20"/>
                <w:szCs w:val="20"/>
              </w:rPr>
            </w:pPr>
            <w:r w:rsidRPr="009C3B09">
              <w:rPr>
                <w:sz w:val="20"/>
                <w:szCs w:val="20"/>
              </w:rPr>
              <w:t>1</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2</w:t>
            </w:r>
          </w:p>
        </w:tc>
        <w:tc>
          <w:tcPr>
            <w:tcW w:w="9209" w:type="dxa"/>
            <w:gridSpan w:val="2"/>
            <w:shd w:val="clear" w:color="auto" w:fill="auto"/>
          </w:tcPr>
          <w:p w:rsidR="009C3B09" w:rsidRPr="009C3B09" w:rsidRDefault="009C3B09" w:rsidP="009C3B09">
            <w:pPr>
              <w:rPr>
                <w:sz w:val="20"/>
                <w:szCs w:val="20"/>
              </w:rPr>
            </w:pPr>
            <w:r w:rsidRPr="009C3B09">
              <w:rPr>
                <w:sz w:val="20"/>
                <w:szCs w:val="20"/>
              </w:rPr>
              <w:t>Разбор практических ситуаций по различным способам начисления амортизации основных средств и нематериальных активов</w:t>
            </w:r>
          </w:p>
        </w:tc>
        <w:tc>
          <w:tcPr>
            <w:tcW w:w="992" w:type="dxa"/>
            <w:shd w:val="clear" w:color="auto" w:fill="auto"/>
          </w:tcPr>
          <w:p w:rsidR="009C3B09" w:rsidRPr="009C3B09" w:rsidRDefault="009C3B09" w:rsidP="009C3B09">
            <w:pPr>
              <w:rPr>
                <w:sz w:val="20"/>
                <w:szCs w:val="20"/>
              </w:rPr>
            </w:pPr>
            <w:r w:rsidRPr="009C3B09">
              <w:rPr>
                <w:sz w:val="20"/>
                <w:szCs w:val="20"/>
              </w:rPr>
              <w:t>1</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3</w:t>
            </w:r>
          </w:p>
        </w:tc>
        <w:tc>
          <w:tcPr>
            <w:tcW w:w="9209" w:type="dxa"/>
            <w:gridSpan w:val="2"/>
            <w:shd w:val="clear" w:color="auto" w:fill="auto"/>
          </w:tcPr>
          <w:p w:rsidR="009C3B09" w:rsidRPr="009C3B09" w:rsidRDefault="009C3B09" w:rsidP="009C3B09">
            <w:pPr>
              <w:rPr>
                <w:sz w:val="20"/>
                <w:szCs w:val="20"/>
              </w:rPr>
            </w:pPr>
            <w:r w:rsidRPr="009C3B09">
              <w:rPr>
                <w:sz w:val="20"/>
                <w:szCs w:val="20"/>
              </w:rPr>
              <w:t>Разбор практических ситуаций по поступлению и выбытию материалов. Учет НДС при приобретении материальных ценностей.</w:t>
            </w:r>
          </w:p>
        </w:tc>
        <w:tc>
          <w:tcPr>
            <w:tcW w:w="992" w:type="dxa"/>
            <w:shd w:val="clear" w:color="auto" w:fill="auto"/>
          </w:tcPr>
          <w:p w:rsidR="009C3B09" w:rsidRPr="009C3B09" w:rsidRDefault="009C3B09" w:rsidP="009C3B09">
            <w:pPr>
              <w:rPr>
                <w:sz w:val="20"/>
                <w:szCs w:val="20"/>
              </w:rPr>
            </w:pPr>
            <w:r w:rsidRPr="009C3B09">
              <w:rPr>
                <w:sz w:val="20"/>
                <w:szCs w:val="20"/>
              </w:rPr>
              <w:t>1</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 xml:space="preserve">Самостоятельная работа </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tc>
        <w:tc>
          <w:tcPr>
            <w:tcW w:w="9209" w:type="dxa"/>
            <w:gridSpan w:val="2"/>
            <w:shd w:val="clear" w:color="auto" w:fill="auto"/>
          </w:tcPr>
          <w:p w:rsidR="009C3B09" w:rsidRPr="009C3B09" w:rsidRDefault="009C3B09" w:rsidP="009C3B09">
            <w:pPr>
              <w:rPr>
                <w:sz w:val="20"/>
                <w:szCs w:val="20"/>
              </w:rPr>
            </w:pPr>
            <w:r w:rsidRPr="009C3B09">
              <w:rPr>
                <w:sz w:val="20"/>
                <w:szCs w:val="20"/>
              </w:rPr>
              <w:t>Повторение теоретического материала в конспектах лекций, в литературе</w:t>
            </w:r>
          </w:p>
        </w:tc>
        <w:tc>
          <w:tcPr>
            <w:tcW w:w="992" w:type="dxa"/>
            <w:vMerge w:val="restart"/>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p>
        </w:tc>
        <w:tc>
          <w:tcPr>
            <w:tcW w:w="9209" w:type="dxa"/>
            <w:gridSpan w:val="2"/>
            <w:shd w:val="clear" w:color="auto" w:fill="auto"/>
          </w:tcPr>
          <w:p w:rsidR="009C3B09" w:rsidRPr="009C3B09" w:rsidRDefault="009C3B09" w:rsidP="009C3B09">
            <w:pPr>
              <w:rPr>
                <w:sz w:val="20"/>
                <w:szCs w:val="20"/>
              </w:rPr>
            </w:pPr>
            <w:r w:rsidRPr="009C3B09">
              <w:rPr>
                <w:sz w:val="20"/>
                <w:szCs w:val="20"/>
              </w:rPr>
              <w:t>Ответы на контрольные вопросы</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val="restart"/>
            <w:shd w:val="clear" w:color="auto" w:fill="auto"/>
          </w:tcPr>
          <w:p w:rsidR="009C3B09" w:rsidRPr="009C3B09" w:rsidRDefault="00933176" w:rsidP="009C3B09">
            <w:pPr>
              <w:rPr>
                <w:sz w:val="20"/>
                <w:szCs w:val="20"/>
              </w:rPr>
            </w:pPr>
            <w:r>
              <w:rPr>
                <w:sz w:val="20"/>
                <w:szCs w:val="20"/>
              </w:rPr>
              <w:t xml:space="preserve">Тема 2.7. </w:t>
            </w:r>
            <w:r w:rsidR="009C3B09" w:rsidRPr="009C3B09">
              <w:rPr>
                <w:sz w:val="20"/>
                <w:szCs w:val="20"/>
              </w:rPr>
              <w:t>Учет капиталов и резервов</w:t>
            </w:r>
          </w:p>
        </w:tc>
        <w:tc>
          <w:tcPr>
            <w:tcW w:w="9639" w:type="dxa"/>
            <w:gridSpan w:val="4"/>
            <w:shd w:val="clear" w:color="auto" w:fill="auto"/>
          </w:tcPr>
          <w:p w:rsidR="009C3B09" w:rsidRPr="009C3B09" w:rsidRDefault="009C3B09" w:rsidP="009C3B09">
            <w:pPr>
              <w:rPr>
                <w:sz w:val="20"/>
                <w:szCs w:val="20"/>
              </w:rPr>
            </w:pPr>
            <w:r w:rsidRPr="009C3B09">
              <w:rPr>
                <w:sz w:val="20"/>
                <w:szCs w:val="20"/>
              </w:rPr>
              <w:t>Содержание учебного материала</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1,2</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tc>
        <w:tc>
          <w:tcPr>
            <w:tcW w:w="9209" w:type="dxa"/>
            <w:gridSpan w:val="2"/>
            <w:shd w:val="clear" w:color="auto" w:fill="auto"/>
          </w:tcPr>
          <w:p w:rsidR="009C3B09" w:rsidRPr="009C3B09" w:rsidRDefault="009C3B09" w:rsidP="009C3B09">
            <w:pPr>
              <w:rPr>
                <w:sz w:val="20"/>
                <w:szCs w:val="20"/>
              </w:rPr>
            </w:pPr>
            <w:r w:rsidRPr="009C3B09">
              <w:rPr>
                <w:sz w:val="20"/>
                <w:szCs w:val="20"/>
              </w:rPr>
              <w:t>Понятие капитала и резервов, их виды.</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Практические занятия</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tc>
        <w:tc>
          <w:tcPr>
            <w:tcW w:w="9209" w:type="dxa"/>
            <w:gridSpan w:val="2"/>
            <w:shd w:val="clear" w:color="auto" w:fill="auto"/>
          </w:tcPr>
          <w:p w:rsidR="009C3B09" w:rsidRPr="009C3B09" w:rsidRDefault="00933176" w:rsidP="009C3B09">
            <w:pPr>
              <w:rPr>
                <w:sz w:val="20"/>
                <w:szCs w:val="20"/>
              </w:rPr>
            </w:pPr>
            <w:r>
              <w:rPr>
                <w:sz w:val="20"/>
                <w:szCs w:val="20"/>
              </w:rPr>
              <w:t xml:space="preserve">Разбор практических ситуаций </w:t>
            </w:r>
            <w:r w:rsidR="009C3B09" w:rsidRPr="009C3B09">
              <w:rPr>
                <w:sz w:val="20"/>
                <w:szCs w:val="20"/>
              </w:rPr>
              <w:t>по отражению на счетах бухгалтерского учета операций по учету капиталов.</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2</w:t>
            </w:r>
          </w:p>
        </w:tc>
        <w:tc>
          <w:tcPr>
            <w:tcW w:w="9209" w:type="dxa"/>
            <w:gridSpan w:val="2"/>
            <w:shd w:val="clear" w:color="auto" w:fill="auto"/>
          </w:tcPr>
          <w:p w:rsidR="009C3B09" w:rsidRPr="009C3B09" w:rsidRDefault="00933176" w:rsidP="009C3B09">
            <w:pPr>
              <w:rPr>
                <w:sz w:val="20"/>
                <w:szCs w:val="20"/>
              </w:rPr>
            </w:pPr>
            <w:r>
              <w:rPr>
                <w:sz w:val="20"/>
                <w:szCs w:val="20"/>
              </w:rPr>
              <w:t xml:space="preserve">Разбор практических ситуаций </w:t>
            </w:r>
            <w:r w:rsidR="009C3B09" w:rsidRPr="009C3B09">
              <w:rPr>
                <w:sz w:val="20"/>
                <w:szCs w:val="20"/>
              </w:rPr>
              <w:t>по отражению на счетах бухгалтерского учета операций по учету по созданию и использованию резервов.</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Самостоятельная работа студента</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tc>
        <w:tc>
          <w:tcPr>
            <w:tcW w:w="9209" w:type="dxa"/>
            <w:gridSpan w:val="2"/>
            <w:shd w:val="clear" w:color="auto" w:fill="auto"/>
          </w:tcPr>
          <w:p w:rsidR="009C3B09" w:rsidRPr="009C3B09" w:rsidRDefault="009C3B09" w:rsidP="009C3B09">
            <w:pPr>
              <w:rPr>
                <w:sz w:val="20"/>
                <w:szCs w:val="20"/>
              </w:rPr>
            </w:pPr>
            <w:r w:rsidRPr="009C3B09">
              <w:rPr>
                <w:sz w:val="20"/>
                <w:szCs w:val="20"/>
              </w:rPr>
              <w:t>Повторение теоретического материала в конспектах лекций, в литературе</w:t>
            </w:r>
          </w:p>
        </w:tc>
        <w:tc>
          <w:tcPr>
            <w:tcW w:w="992" w:type="dxa"/>
            <w:vMerge w:val="restart"/>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2</w:t>
            </w:r>
          </w:p>
        </w:tc>
        <w:tc>
          <w:tcPr>
            <w:tcW w:w="9209" w:type="dxa"/>
            <w:gridSpan w:val="2"/>
            <w:shd w:val="clear" w:color="auto" w:fill="auto"/>
          </w:tcPr>
          <w:p w:rsidR="009C3B09" w:rsidRPr="009C3B09" w:rsidRDefault="009C3B09" w:rsidP="009C3B09">
            <w:pPr>
              <w:rPr>
                <w:sz w:val="20"/>
                <w:szCs w:val="20"/>
              </w:rPr>
            </w:pPr>
            <w:r w:rsidRPr="009C3B09">
              <w:rPr>
                <w:sz w:val="20"/>
                <w:szCs w:val="20"/>
              </w:rPr>
              <w:t>Выполнение домашних заданий</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3</w:t>
            </w:r>
          </w:p>
        </w:tc>
        <w:tc>
          <w:tcPr>
            <w:tcW w:w="9209" w:type="dxa"/>
            <w:gridSpan w:val="2"/>
            <w:shd w:val="clear" w:color="auto" w:fill="auto"/>
          </w:tcPr>
          <w:p w:rsidR="009C3B09" w:rsidRPr="009C3B09" w:rsidRDefault="009C3B09" w:rsidP="009C3B09">
            <w:pPr>
              <w:rPr>
                <w:sz w:val="20"/>
                <w:szCs w:val="20"/>
              </w:rPr>
            </w:pPr>
            <w:r w:rsidRPr="009C3B09">
              <w:rPr>
                <w:sz w:val="20"/>
                <w:szCs w:val="20"/>
              </w:rPr>
              <w:t>Ответы на контрольные вопросы</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val="restart"/>
            <w:shd w:val="clear" w:color="auto" w:fill="auto"/>
          </w:tcPr>
          <w:p w:rsidR="009C3B09" w:rsidRPr="009C3B09" w:rsidRDefault="009C3B09" w:rsidP="009C3B09">
            <w:pPr>
              <w:rPr>
                <w:sz w:val="20"/>
                <w:szCs w:val="20"/>
              </w:rPr>
            </w:pPr>
            <w:proofErr w:type="gramStart"/>
            <w:r w:rsidRPr="009C3B09">
              <w:rPr>
                <w:sz w:val="20"/>
                <w:szCs w:val="20"/>
              </w:rPr>
              <w:t>Тема  2.8</w:t>
            </w:r>
            <w:proofErr w:type="gramEnd"/>
            <w:r w:rsidRPr="009C3B09">
              <w:rPr>
                <w:sz w:val="20"/>
                <w:szCs w:val="20"/>
              </w:rPr>
              <w:t>.  Учет финансовых результатов</w:t>
            </w:r>
          </w:p>
        </w:tc>
        <w:tc>
          <w:tcPr>
            <w:tcW w:w="9639" w:type="dxa"/>
            <w:gridSpan w:val="4"/>
            <w:shd w:val="clear" w:color="auto" w:fill="auto"/>
          </w:tcPr>
          <w:p w:rsidR="009C3B09" w:rsidRPr="009C3B09" w:rsidRDefault="009C3B09" w:rsidP="009C3B09">
            <w:pPr>
              <w:rPr>
                <w:sz w:val="20"/>
                <w:szCs w:val="20"/>
              </w:rPr>
            </w:pPr>
            <w:r w:rsidRPr="009C3B09">
              <w:rPr>
                <w:sz w:val="20"/>
                <w:szCs w:val="20"/>
              </w:rPr>
              <w:t>Содержание учебного материала</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1,2</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33176" w:rsidP="009C3B09">
            <w:pPr>
              <w:rPr>
                <w:sz w:val="20"/>
                <w:szCs w:val="20"/>
              </w:rPr>
            </w:pPr>
            <w:r>
              <w:rPr>
                <w:sz w:val="20"/>
                <w:szCs w:val="20"/>
              </w:rPr>
              <w:t>1</w:t>
            </w:r>
          </w:p>
        </w:tc>
        <w:tc>
          <w:tcPr>
            <w:tcW w:w="9209" w:type="dxa"/>
            <w:gridSpan w:val="2"/>
            <w:shd w:val="clear" w:color="auto" w:fill="auto"/>
          </w:tcPr>
          <w:p w:rsidR="009C3B09" w:rsidRPr="009C3B09" w:rsidRDefault="009C3B09" w:rsidP="009C3B09">
            <w:pPr>
              <w:rPr>
                <w:sz w:val="20"/>
                <w:szCs w:val="20"/>
              </w:rPr>
            </w:pPr>
            <w:proofErr w:type="gramStart"/>
            <w:r w:rsidRPr="009C3B09">
              <w:rPr>
                <w:sz w:val="20"/>
                <w:szCs w:val="20"/>
              </w:rPr>
              <w:t>.Бухгалтерский</w:t>
            </w:r>
            <w:proofErr w:type="gramEnd"/>
            <w:r w:rsidRPr="009C3B09">
              <w:rPr>
                <w:sz w:val="20"/>
                <w:szCs w:val="20"/>
              </w:rPr>
              <w:t xml:space="preserve"> учет финансовых результатов от обычных видов деятельности.</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Практические занятия</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val="restart"/>
            <w:shd w:val="clear" w:color="auto" w:fill="auto"/>
          </w:tcPr>
          <w:p w:rsidR="009C3B09" w:rsidRPr="009C3B09" w:rsidRDefault="009C3B09" w:rsidP="009C3B09">
            <w:pPr>
              <w:rPr>
                <w:i/>
                <w:iCs/>
                <w:sz w:val="20"/>
                <w:szCs w:val="20"/>
              </w:rPr>
            </w:pPr>
          </w:p>
          <w:p w:rsidR="009C3B09" w:rsidRPr="009C3B09" w:rsidRDefault="009C3B09" w:rsidP="009C3B09">
            <w:pPr>
              <w:rPr>
                <w:i/>
                <w:iCs/>
                <w:sz w:val="20"/>
                <w:szCs w:val="20"/>
              </w:rPr>
            </w:pPr>
            <w:r w:rsidRPr="009C3B09">
              <w:rPr>
                <w:i/>
                <w:iCs/>
                <w:sz w:val="20"/>
                <w:szCs w:val="20"/>
              </w:rPr>
              <w:t>2,3</w:t>
            </w:r>
          </w:p>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tc>
        <w:tc>
          <w:tcPr>
            <w:tcW w:w="9209" w:type="dxa"/>
            <w:gridSpan w:val="2"/>
            <w:shd w:val="clear" w:color="auto" w:fill="auto"/>
          </w:tcPr>
          <w:p w:rsidR="009C3B09" w:rsidRPr="009C3B09" w:rsidRDefault="009C3B09" w:rsidP="009C3B09">
            <w:pPr>
              <w:rPr>
                <w:sz w:val="20"/>
                <w:szCs w:val="20"/>
              </w:rPr>
            </w:pPr>
            <w:r w:rsidRPr="009C3B09">
              <w:rPr>
                <w:sz w:val="20"/>
                <w:szCs w:val="20"/>
              </w:rPr>
              <w:t xml:space="preserve">Разбор практических ситуаций по отражению на счетах бухгалтерского учета операций по формированию финансового результата от обычных видов деятельности. </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2</w:t>
            </w:r>
          </w:p>
        </w:tc>
        <w:tc>
          <w:tcPr>
            <w:tcW w:w="9209" w:type="dxa"/>
            <w:gridSpan w:val="2"/>
            <w:shd w:val="clear" w:color="auto" w:fill="auto"/>
          </w:tcPr>
          <w:p w:rsidR="009C3B09" w:rsidRPr="009C3B09" w:rsidRDefault="009C3B09" w:rsidP="009C3B09">
            <w:pPr>
              <w:rPr>
                <w:sz w:val="20"/>
                <w:szCs w:val="20"/>
              </w:rPr>
            </w:pPr>
            <w:r w:rsidRPr="009C3B09">
              <w:rPr>
                <w:sz w:val="20"/>
                <w:szCs w:val="20"/>
              </w:rPr>
              <w:t>Разбор практических ситуаций по отражению на счетах бухгалтерского учета операций по формированию финансового результата от прочих видов деятельности.</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 xml:space="preserve">Самостоятельная работа </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2,3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33176" w:rsidP="009C3B09">
            <w:pPr>
              <w:rPr>
                <w:sz w:val="20"/>
                <w:szCs w:val="20"/>
              </w:rPr>
            </w:pPr>
            <w:r>
              <w:rPr>
                <w:sz w:val="20"/>
                <w:szCs w:val="20"/>
              </w:rPr>
              <w:t>1</w:t>
            </w:r>
          </w:p>
        </w:tc>
        <w:tc>
          <w:tcPr>
            <w:tcW w:w="9209" w:type="dxa"/>
            <w:gridSpan w:val="2"/>
            <w:shd w:val="clear" w:color="auto" w:fill="auto"/>
          </w:tcPr>
          <w:p w:rsidR="009C3B09" w:rsidRPr="009C3B09" w:rsidRDefault="009C3B09" w:rsidP="009C3B09">
            <w:pPr>
              <w:rPr>
                <w:sz w:val="20"/>
                <w:szCs w:val="20"/>
              </w:rPr>
            </w:pPr>
            <w:r w:rsidRPr="009C3B09">
              <w:rPr>
                <w:sz w:val="20"/>
                <w:szCs w:val="20"/>
              </w:rPr>
              <w:t>Повторение теоретического материала в конспектах лекций, в литературе.</w:t>
            </w:r>
          </w:p>
        </w:tc>
        <w:tc>
          <w:tcPr>
            <w:tcW w:w="992" w:type="dxa"/>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2</w:t>
            </w:r>
          </w:p>
        </w:tc>
        <w:tc>
          <w:tcPr>
            <w:tcW w:w="9209" w:type="dxa"/>
            <w:gridSpan w:val="2"/>
            <w:shd w:val="clear" w:color="auto" w:fill="auto"/>
          </w:tcPr>
          <w:p w:rsidR="009C3B09" w:rsidRPr="009C3B09" w:rsidRDefault="009C3B09" w:rsidP="009C3B09">
            <w:pPr>
              <w:rPr>
                <w:sz w:val="20"/>
                <w:szCs w:val="20"/>
              </w:rPr>
            </w:pPr>
            <w:r w:rsidRPr="009C3B09">
              <w:rPr>
                <w:sz w:val="20"/>
                <w:szCs w:val="20"/>
              </w:rPr>
              <w:t xml:space="preserve">Выполнение домашних заданий  </w:t>
            </w:r>
          </w:p>
        </w:tc>
        <w:tc>
          <w:tcPr>
            <w:tcW w:w="992" w:type="dxa"/>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3</w:t>
            </w:r>
          </w:p>
        </w:tc>
        <w:tc>
          <w:tcPr>
            <w:tcW w:w="9209" w:type="dxa"/>
            <w:gridSpan w:val="2"/>
            <w:shd w:val="clear" w:color="auto" w:fill="auto"/>
          </w:tcPr>
          <w:p w:rsidR="009C3B09" w:rsidRPr="009C3B09" w:rsidRDefault="009C3B09" w:rsidP="009C3B09">
            <w:pPr>
              <w:rPr>
                <w:sz w:val="20"/>
                <w:szCs w:val="20"/>
              </w:rPr>
            </w:pPr>
            <w:r w:rsidRPr="009C3B09">
              <w:rPr>
                <w:sz w:val="20"/>
                <w:szCs w:val="20"/>
              </w:rPr>
              <w:t>Ответы на контрольные вопросы</w:t>
            </w:r>
          </w:p>
        </w:tc>
        <w:tc>
          <w:tcPr>
            <w:tcW w:w="992" w:type="dxa"/>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val="restart"/>
            <w:shd w:val="clear" w:color="auto" w:fill="auto"/>
          </w:tcPr>
          <w:p w:rsidR="009C3B09" w:rsidRPr="009C3B09" w:rsidRDefault="009C3B09" w:rsidP="009C3B09">
            <w:pPr>
              <w:rPr>
                <w:sz w:val="20"/>
                <w:szCs w:val="20"/>
              </w:rPr>
            </w:pPr>
            <w:proofErr w:type="gramStart"/>
            <w:r w:rsidRPr="009C3B09">
              <w:rPr>
                <w:sz w:val="20"/>
                <w:szCs w:val="20"/>
              </w:rPr>
              <w:t>Тема  2.9</w:t>
            </w:r>
            <w:proofErr w:type="gramEnd"/>
            <w:r w:rsidRPr="009C3B09">
              <w:rPr>
                <w:sz w:val="20"/>
                <w:szCs w:val="20"/>
              </w:rPr>
              <w:t>.  Бухгалтерская отчетность</w:t>
            </w:r>
          </w:p>
        </w:tc>
        <w:tc>
          <w:tcPr>
            <w:tcW w:w="9639" w:type="dxa"/>
            <w:gridSpan w:val="4"/>
            <w:shd w:val="clear" w:color="auto" w:fill="auto"/>
          </w:tcPr>
          <w:p w:rsidR="009C3B09" w:rsidRPr="009C3B09" w:rsidRDefault="009C3B09" w:rsidP="009C3B09">
            <w:pPr>
              <w:rPr>
                <w:sz w:val="20"/>
                <w:szCs w:val="20"/>
              </w:rPr>
            </w:pPr>
            <w:r w:rsidRPr="009C3B09">
              <w:rPr>
                <w:sz w:val="20"/>
                <w:szCs w:val="20"/>
              </w:rPr>
              <w:t>Содержание учебного материала</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1,2</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430" w:type="dxa"/>
            <w:gridSpan w:val="2"/>
            <w:shd w:val="clear" w:color="auto" w:fill="auto"/>
          </w:tcPr>
          <w:p w:rsidR="009C3B09" w:rsidRPr="009C3B09" w:rsidRDefault="009C3B09" w:rsidP="009C3B09">
            <w:pPr>
              <w:rPr>
                <w:sz w:val="20"/>
                <w:szCs w:val="20"/>
              </w:rPr>
            </w:pPr>
            <w:r w:rsidRPr="009C3B09">
              <w:rPr>
                <w:sz w:val="20"/>
                <w:szCs w:val="20"/>
              </w:rPr>
              <w:t>1</w:t>
            </w:r>
          </w:p>
          <w:p w:rsidR="009C3B09" w:rsidRPr="009C3B09" w:rsidRDefault="009C3B09" w:rsidP="009C3B09">
            <w:pPr>
              <w:rPr>
                <w:sz w:val="20"/>
                <w:szCs w:val="20"/>
              </w:rPr>
            </w:pPr>
          </w:p>
        </w:tc>
        <w:tc>
          <w:tcPr>
            <w:tcW w:w="9209" w:type="dxa"/>
            <w:gridSpan w:val="2"/>
            <w:shd w:val="clear" w:color="auto" w:fill="auto"/>
          </w:tcPr>
          <w:p w:rsidR="009C3B09" w:rsidRPr="009C3B09" w:rsidRDefault="009C3B09" w:rsidP="009C3B09">
            <w:pPr>
              <w:rPr>
                <w:sz w:val="20"/>
                <w:szCs w:val="20"/>
              </w:rPr>
            </w:pPr>
            <w:r w:rsidRPr="009C3B09">
              <w:rPr>
                <w:sz w:val="20"/>
                <w:szCs w:val="20"/>
              </w:rPr>
              <w:t>Понятие, требования к составлению, состав, порядок и сроки представления бухгалтерской отчетности. Содержание и порядок составления форм отчетности</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Практические занятия</w:t>
            </w:r>
          </w:p>
        </w:tc>
        <w:tc>
          <w:tcPr>
            <w:tcW w:w="992" w:type="dxa"/>
            <w:shd w:val="clear" w:color="auto" w:fill="auto"/>
          </w:tcPr>
          <w:p w:rsidR="009C3B09" w:rsidRPr="009C3B09" w:rsidRDefault="009C3B09" w:rsidP="009C3B09">
            <w:pPr>
              <w:rPr>
                <w:sz w:val="20"/>
                <w:szCs w:val="20"/>
              </w:rPr>
            </w:pPr>
            <w:r w:rsidRPr="009C3B09">
              <w:rPr>
                <w:sz w:val="20"/>
                <w:szCs w:val="20"/>
              </w:rPr>
              <w:t>4</w:t>
            </w:r>
          </w:p>
        </w:tc>
        <w:tc>
          <w:tcPr>
            <w:tcW w:w="1276" w:type="dxa"/>
            <w:vMerge w:val="restart"/>
            <w:shd w:val="clear" w:color="auto" w:fill="auto"/>
          </w:tcPr>
          <w:p w:rsidR="009C3B09" w:rsidRPr="009C3B09" w:rsidRDefault="009C3B09" w:rsidP="009C3B09">
            <w:pPr>
              <w:rPr>
                <w:i/>
                <w:iCs/>
                <w:sz w:val="20"/>
                <w:szCs w:val="20"/>
              </w:rPr>
            </w:pPr>
          </w:p>
          <w:p w:rsidR="009C3B09" w:rsidRPr="009C3B09" w:rsidRDefault="009C3B09" w:rsidP="009C3B09">
            <w:pPr>
              <w:rPr>
                <w:i/>
                <w:iCs/>
                <w:sz w:val="20"/>
                <w:szCs w:val="20"/>
              </w:rPr>
            </w:pPr>
            <w:r w:rsidRPr="009C3B09">
              <w:rPr>
                <w:i/>
                <w:iCs/>
                <w:sz w:val="20"/>
                <w:szCs w:val="20"/>
              </w:rPr>
              <w:t>2,3</w:t>
            </w:r>
          </w:p>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713" w:type="dxa"/>
            <w:gridSpan w:val="3"/>
            <w:shd w:val="clear" w:color="auto" w:fill="auto"/>
          </w:tcPr>
          <w:p w:rsidR="009C3B09" w:rsidRPr="009C3B09" w:rsidRDefault="009C3B09" w:rsidP="009C3B09">
            <w:pPr>
              <w:rPr>
                <w:sz w:val="20"/>
                <w:szCs w:val="20"/>
              </w:rPr>
            </w:pPr>
            <w:r w:rsidRPr="009C3B09">
              <w:rPr>
                <w:sz w:val="20"/>
                <w:szCs w:val="20"/>
              </w:rPr>
              <w:t>1</w:t>
            </w:r>
          </w:p>
        </w:tc>
        <w:tc>
          <w:tcPr>
            <w:tcW w:w="8926" w:type="dxa"/>
            <w:shd w:val="clear" w:color="auto" w:fill="auto"/>
          </w:tcPr>
          <w:p w:rsidR="009C3B09" w:rsidRPr="009C3B09" w:rsidRDefault="009C3B09" w:rsidP="009C3B09">
            <w:pPr>
              <w:rPr>
                <w:sz w:val="20"/>
                <w:szCs w:val="20"/>
              </w:rPr>
            </w:pPr>
            <w:r w:rsidRPr="009C3B09">
              <w:rPr>
                <w:sz w:val="20"/>
                <w:szCs w:val="20"/>
              </w:rPr>
              <w:t>Выработка умений и навыков по составлению формы «Бухгалтерский баланс»</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713" w:type="dxa"/>
            <w:gridSpan w:val="3"/>
            <w:shd w:val="clear" w:color="auto" w:fill="auto"/>
          </w:tcPr>
          <w:p w:rsidR="009C3B09" w:rsidRPr="009C3B09" w:rsidRDefault="009C3B09" w:rsidP="009C3B09">
            <w:pPr>
              <w:rPr>
                <w:sz w:val="20"/>
                <w:szCs w:val="20"/>
              </w:rPr>
            </w:pPr>
            <w:r w:rsidRPr="009C3B09">
              <w:rPr>
                <w:sz w:val="20"/>
                <w:szCs w:val="20"/>
              </w:rPr>
              <w:t>2</w:t>
            </w:r>
          </w:p>
        </w:tc>
        <w:tc>
          <w:tcPr>
            <w:tcW w:w="8926" w:type="dxa"/>
            <w:shd w:val="clear" w:color="auto" w:fill="auto"/>
          </w:tcPr>
          <w:p w:rsidR="009C3B09" w:rsidRPr="009C3B09" w:rsidRDefault="009C3B09" w:rsidP="009C3B09">
            <w:pPr>
              <w:rPr>
                <w:sz w:val="20"/>
                <w:szCs w:val="20"/>
              </w:rPr>
            </w:pPr>
            <w:r w:rsidRPr="009C3B09">
              <w:rPr>
                <w:sz w:val="20"/>
                <w:szCs w:val="20"/>
              </w:rPr>
              <w:t>Выработка умений и навыков по составлению формы «Отчет о прибылях и убытках»</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9639" w:type="dxa"/>
            <w:gridSpan w:val="4"/>
            <w:shd w:val="clear" w:color="auto" w:fill="auto"/>
          </w:tcPr>
          <w:p w:rsidR="009C3B09" w:rsidRPr="009C3B09" w:rsidRDefault="009C3B09" w:rsidP="009C3B09">
            <w:pPr>
              <w:rPr>
                <w:sz w:val="20"/>
                <w:szCs w:val="20"/>
              </w:rPr>
            </w:pPr>
            <w:r w:rsidRPr="009C3B09">
              <w:rPr>
                <w:sz w:val="20"/>
                <w:szCs w:val="20"/>
              </w:rPr>
              <w:t xml:space="preserve">Самостоятельная работа </w:t>
            </w:r>
          </w:p>
        </w:tc>
        <w:tc>
          <w:tcPr>
            <w:tcW w:w="992" w:type="dxa"/>
            <w:shd w:val="clear" w:color="auto" w:fill="auto"/>
          </w:tcPr>
          <w:p w:rsidR="009C3B09" w:rsidRPr="009C3B09" w:rsidRDefault="009C3B09" w:rsidP="009C3B09">
            <w:pPr>
              <w:rPr>
                <w:sz w:val="20"/>
                <w:szCs w:val="20"/>
              </w:rPr>
            </w:pPr>
            <w:r w:rsidRPr="009C3B09">
              <w:rPr>
                <w:sz w:val="20"/>
                <w:szCs w:val="20"/>
              </w:rPr>
              <w:t>2</w:t>
            </w:r>
          </w:p>
        </w:tc>
        <w:tc>
          <w:tcPr>
            <w:tcW w:w="1276" w:type="dxa"/>
            <w:vMerge w:val="restart"/>
            <w:shd w:val="clear" w:color="auto" w:fill="auto"/>
          </w:tcPr>
          <w:p w:rsidR="009C3B09" w:rsidRPr="009C3B09" w:rsidRDefault="009C3B09" w:rsidP="009C3B09">
            <w:pPr>
              <w:rPr>
                <w:i/>
                <w:iCs/>
                <w:sz w:val="20"/>
                <w:szCs w:val="20"/>
              </w:rPr>
            </w:pPr>
            <w:r w:rsidRPr="009C3B09">
              <w:rPr>
                <w:i/>
                <w:iCs/>
                <w:sz w:val="20"/>
                <w:szCs w:val="20"/>
              </w:rPr>
              <w:t>3</w:t>
            </w: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713" w:type="dxa"/>
            <w:gridSpan w:val="3"/>
            <w:shd w:val="clear" w:color="auto" w:fill="auto"/>
          </w:tcPr>
          <w:p w:rsidR="009C3B09" w:rsidRPr="009C3B09" w:rsidRDefault="009C3B09" w:rsidP="009C3B09">
            <w:pPr>
              <w:rPr>
                <w:sz w:val="20"/>
                <w:szCs w:val="20"/>
              </w:rPr>
            </w:pPr>
            <w:r w:rsidRPr="009C3B09">
              <w:rPr>
                <w:sz w:val="20"/>
                <w:szCs w:val="20"/>
              </w:rPr>
              <w:t>1</w:t>
            </w:r>
          </w:p>
        </w:tc>
        <w:tc>
          <w:tcPr>
            <w:tcW w:w="8926" w:type="dxa"/>
            <w:shd w:val="clear" w:color="auto" w:fill="auto"/>
          </w:tcPr>
          <w:p w:rsidR="009C3B09" w:rsidRPr="009C3B09" w:rsidRDefault="009C3B09" w:rsidP="009C3B09">
            <w:pPr>
              <w:rPr>
                <w:sz w:val="20"/>
                <w:szCs w:val="20"/>
              </w:rPr>
            </w:pPr>
            <w:r w:rsidRPr="009C3B09">
              <w:rPr>
                <w:sz w:val="20"/>
                <w:szCs w:val="20"/>
              </w:rPr>
              <w:t>Повторение теоретического материала в конспектах лекций, в литературе</w:t>
            </w:r>
          </w:p>
        </w:tc>
        <w:tc>
          <w:tcPr>
            <w:tcW w:w="992" w:type="dxa"/>
            <w:vMerge w:val="restart"/>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713" w:type="dxa"/>
            <w:gridSpan w:val="3"/>
            <w:shd w:val="clear" w:color="auto" w:fill="auto"/>
          </w:tcPr>
          <w:p w:rsidR="009C3B09" w:rsidRPr="009C3B09" w:rsidRDefault="009C3B09" w:rsidP="009C3B09">
            <w:pPr>
              <w:rPr>
                <w:sz w:val="20"/>
                <w:szCs w:val="20"/>
              </w:rPr>
            </w:pPr>
            <w:r w:rsidRPr="009C3B09">
              <w:rPr>
                <w:sz w:val="20"/>
                <w:szCs w:val="20"/>
              </w:rPr>
              <w:t>2</w:t>
            </w:r>
          </w:p>
        </w:tc>
        <w:tc>
          <w:tcPr>
            <w:tcW w:w="8926" w:type="dxa"/>
            <w:shd w:val="clear" w:color="auto" w:fill="auto"/>
          </w:tcPr>
          <w:p w:rsidR="009C3B09" w:rsidRPr="009C3B09" w:rsidRDefault="009C3B09" w:rsidP="009C3B09">
            <w:pPr>
              <w:rPr>
                <w:sz w:val="20"/>
                <w:szCs w:val="20"/>
              </w:rPr>
            </w:pPr>
            <w:r w:rsidRPr="009C3B09">
              <w:rPr>
                <w:sz w:val="20"/>
                <w:szCs w:val="20"/>
              </w:rPr>
              <w:t xml:space="preserve">Выполнение домашних заданий  </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2943" w:type="dxa"/>
            <w:vMerge/>
            <w:shd w:val="clear" w:color="auto" w:fill="auto"/>
          </w:tcPr>
          <w:p w:rsidR="009C3B09" w:rsidRPr="009C3B09" w:rsidRDefault="009C3B09" w:rsidP="009C3B09">
            <w:pPr>
              <w:rPr>
                <w:sz w:val="20"/>
                <w:szCs w:val="20"/>
              </w:rPr>
            </w:pPr>
          </w:p>
        </w:tc>
        <w:tc>
          <w:tcPr>
            <w:tcW w:w="713" w:type="dxa"/>
            <w:gridSpan w:val="3"/>
            <w:shd w:val="clear" w:color="auto" w:fill="auto"/>
          </w:tcPr>
          <w:p w:rsidR="009C3B09" w:rsidRPr="009C3B09" w:rsidRDefault="009C3B09" w:rsidP="009C3B09">
            <w:pPr>
              <w:rPr>
                <w:sz w:val="20"/>
                <w:szCs w:val="20"/>
              </w:rPr>
            </w:pPr>
            <w:r w:rsidRPr="009C3B09">
              <w:rPr>
                <w:sz w:val="20"/>
                <w:szCs w:val="20"/>
              </w:rPr>
              <w:t>3</w:t>
            </w:r>
          </w:p>
        </w:tc>
        <w:tc>
          <w:tcPr>
            <w:tcW w:w="8926" w:type="dxa"/>
            <w:shd w:val="clear" w:color="auto" w:fill="auto"/>
          </w:tcPr>
          <w:p w:rsidR="009C3B09" w:rsidRPr="009C3B09" w:rsidRDefault="009C3B09" w:rsidP="009C3B09">
            <w:pPr>
              <w:rPr>
                <w:sz w:val="20"/>
                <w:szCs w:val="20"/>
              </w:rPr>
            </w:pPr>
            <w:r w:rsidRPr="009C3B09">
              <w:rPr>
                <w:sz w:val="20"/>
                <w:szCs w:val="20"/>
              </w:rPr>
              <w:t>Ответы на контрольные вопросы</w:t>
            </w:r>
          </w:p>
        </w:tc>
        <w:tc>
          <w:tcPr>
            <w:tcW w:w="992" w:type="dxa"/>
            <w:vMerge/>
            <w:shd w:val="clear" w:color="auto" w:fill="auto"/>
          </w:tcPr>
          <w:p w:rsidR="009C3B09" w:rsidRPr="009C3B09" w:rsidRDefault="009C3B09" w:rsidP="009C3B09">
            <w:pPr>
              <w:rPr>
                <w:sz w:val="20"/>
                <w:szCs w:val="20"/>
              </w:rPr>
            </w:pPr>
          </w:p>
        </w:tc>
        <w:tc>
          <w:tcPr>
            <w:tcW w:w="1276" w:type="dxa"/>
            <w:vMerge/>
            <w:shd w:val="clear" w:color="auto" w:fill="auto"/>
          </w:tcPr>
          <w:p w:rsidR="009C3B09" w:rsidRPr="009C3B09" w:rsidRDefault="009C3B09" w:rsidP="009C3B09">
            <w:pPr>
              <w:rPr>
                <w:i/>
                <w:iCs/>
                <w:sz w:val="20"/>
                <w:szCs w:val="20"/>
              </w:rPr>
            </w:pPr>
          </w:p>
        </w:tc>
      </w:tr>
      <w:tr w:rsidR="009C3B09" w:rsidRPr="009C3B09" w:rsidTr="009C3B09">
        <w:trPr>
          <w:trHeight w:val="20"/>
        </w:trPr>
        <w:tc>
          <w:tcPr>
            <w:tcW w:w="12582" w:type="dxa"/>
            <w:gridSpan w:val="5"/>
            <w:shd w:val="clear" w:color="auto" w:fill="auto"/>
          </w:tcPr>
          <w:p w:rsidR="009C3B09" w:rsidRPr="009C3B09" w:rsidRDefault="009C3B09" w:rsidP="009C3B09">
            <w:pPr>
              <w:rPr>
                <w:sz w:val="20"/>
                <w:szCs w:val="20"/>
              </w:rPr>
            </w:pPr>
            <w:r w:rsidRPr="009C3B09">
              <w:rPr>
                <w:sz w:val="20"/>
                <w:szCs w:val="20"/>
              </w:rPr>
              <w:t>Консультации</w:t>
            </w:r>
          </w:p>
        </w:tc>
        <w:tc>
          <w:tcPr>
            <w:tcW w:w="992" w:type="dxa"/>
            <w:shd w:val="clear" w:color="auto" w:fill="auto"/>
          </w:tcPr>
          <w:p w:rsidR="009C3B09" w:rsidRPr="009C3B09" w:rsidRDefault="009C3B09" w:rsidP="009C3B09">
            <w:pPr>
              <w:rPr>
                <w:sz w:val="20"/>
                <w:szCs w:val="20"/>
              </w:rPr>
            </w:pPr>
            <w:r w:rsidRPr="009C3B09">
              <w:rPr>
                <w:sz w:val="20"/>
                <w:szCs w:val="20"/>
              </w:rPr>
              <w:t>6</w:t>
            </w:r>
          </w:p>
        </w:tc>
        <w:tc>
          <w:tcPr>
            <w:tcW w:w="1276" w:type="dxa"/>
            <w:shd w:val="clear" w:color="auto" w:fill="auto"/>
          </w:tcPr>
          <w:p w:rsidR="009C3B09" w:rsidRPr="009C3B09" w:rsidRDefault="009C3B09" w:rsidP="009C3B09">
            <w:pPr>
              <w:rPr>
                <w:i/>
                <w:iCs/>
                <w:sz w:val="20"/>
                <w:szCs w:val="20"/>
              </w:rPr>
            </w:pPr>
          </w:p>
        </w:tc>
      </w:tr>
      <w:tr w:rsidR="009C3B09" w:rsidRPr="009C3B09" w:rsidTr="009C3B09">
        <w:trPr>
          <w:trHeight w:val="20"/>
        </w:trPr>
        <w:tc>
          <w:tcPr>
            <w:tcW w:w="12582" w:type="dxa"/>
            <w:gridSpan w:val="5"/>
            <w:shd w:val="clear" w:color="auto" w:fill="auto"/>
          </w:tcPr>
          <w:p w:rsidR="009C3B09" w:rsidRPr="009C3B09" w:rsidRDefault="009C3B09" w:rsidP="009C3B09">
            <w:pPr>
              <w:rPr>
                <w:i/>
                <w:iCs/>
                <w:sz w:val="20"/>
                <w:szCs w:val="20"/>
              </w:rPr>
            </w:pPr>
            <w:r w:rsidRPr="009C3B09">
              <w:rPr>
                <w:i/>
                <w:iCs/>
                <w:sz w:val="20"/>
                <w:szCs w:val="20"/>
              </w:rPr>
              <w:t>Итого</w:t>
            </w:r>
            <w:r w:rsidRPr="009C3B09">
              <w:rPr>
                <w:i/>
                <w:iCs/>
                <w:sz w:val="20"/>
                <w:szCs w:val="20"/>
                <w:lang w:val="en-US"/>
              </w:rPr>
              <w:t>:</w:t>
            </w:r>
          </w:p>
        </w:tc>
        <w:tc>
          <w:tcPr>
            <w:tcW w:w="992" w:type="dxa"/>
            <w:shd w:val="clear" w:color="auto" w:fill="auto"/>
          </w:tcPr>
          <w:p w:rsidR="009C3B09" w:rsidRPr="009C3B09" w:rsidRDefault="009C3B09" w:rsidP="009C3B09">
            <w:pPr>
              <w:rPr>
                <w:i/>
                <w:iCs/>
                <w:sz w:val="20"/>
                <w:szCs w:val="20"/>
              </w:rPr>
            </w:pPr>
            <w:r w:rsidRPr="009C3B09">
              <w:rPr>
                <w:i/>
                <w:iCs/>
                <w:sz w:val="20"/>
                <w:szCs w:val="20"/>
              </w:rPr>
              <w:t>132</w:t>
            </w:r>
          </w:p>
        </w:tc>
        <w:tc>
          <w:tcPr>
            <w:tcW w:w="1276" w:type="dxa"/>
            <w:shd w:val="clear" w:color="auto" w:fill="auto"/>
          </w:tcPr>
          <w:p w:rsidR="009C3B09" w:rsidRPr="009C3B09" w:rsidRDefault="009C3B09" w:rsidP="009C3B09">
            <w:pPr>
              <w:rPr>
                <w:i/>
                <w:iCs/>
                <w:sz w:val="20"/>
                <w:szCs w:val="20"/>
              </w:rPr>
            </w:pPr>
          </w:p>
        </w:tc>
      </w:tr>
    </w:tbl>
    <w:p w:rsidR="00103D24" w:rsidRDefault="00103D24" w:rsidP="00D94A88">
      <w:pPr>
        <w:rPr>
          <w:sz w:val="28"/>
        </w:rPr>
      </w:pPr>
    </w:p>
    <w:tbl>
      <w:tblPr>
        <w:tblW w:w="49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5"/>
        <w:gridCol w:w="12"/>
        <w:gridCol w:w="9765"/>
        <w:gridCol w:w="1067"/>
        <w:gridCol w:w="1033"/>
        <w:gridCol w:w="8"/>
      </w:tblGrid>
      <w:tr w:rsidR="009C3B09" w:rsidRPr="009C3B09" w:rsidTr="009C3B09">
        <w:trPr>
          <w:trHeight w:val="20"/>
          <w:jc w:val="center"/>
        </w:trPr>
        <w:tc>
          <w:tcPr>
            <w:tcW w:w="895" w:type="pct"/>
            <w:shd w:val="clear" w:color="auto" w:fill="FFFFFF"/>
            <w:vAlign w:val="center"/>
          </w:tcPr>
          <w:p w:rsidR="009C3B09" w:rsidRPr="007251D3" w:rsidRDefault="009C3B09" w:rsidP="009C3B09">
            <w:pPr>
              <w:jc w:val="center"/>
              <w:rPr>
                <w:b/>
                <w:sz w:val="20"/>
                <w:szCs w:val="20"/>
              </w:rPr>
            </w:pPr>
            <w:r w:rsidRPr="007251D3">
              <w:rPr>
                <w:b/>
                <w:bCs/>
                <w:sz w:val="20"/>
                <w:szCs w:val="20"/>
              </w:rPr>
              <w:t>Наименование разделов профессионального модуля (ПМ), междисциплинарных курсов (МДК) и тем</w:t>
            </w:r>
          </w:p>
        </w:tc>
        <w:tc>
          <w:tcPr>
            <w:tcW w:w="3382" w:type="pct"/>
            <w:gridSpan w:val="2"/>
            <w:shd w:val="clear" w:color="auto" w:fill="FFFFFF"/>
            <w:vAlign w:val="center"/>
          </w:tcPr>
          <w:p w:rsidR="009C3B09" w:rsidRPr="007251D3" w:rsidRDefault="009C3B09" w:rsidP="009C3B09">
            <w:pPr>
              <w:jc w:val="center"/>
              <w:rPr>
                <w:b/>
                <w:sz w:val="20"/>
                <w:szCs w:val="20"/>
              </w:rPr>
            </w:pPr>
            <w:r w:rsidRPr="007251D3">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370" w:type="pct"/>
            <w:shd w:val="clear" w:color="auto" w:fill="FFFFFF"/>
            <w:vAlign w:val="center"/>
          </w:tcPr>
          <w:p w:rsidR="009C3B09" w:rsidRPr="007251D3" w:rsidRDefault="009C3B09" w:rsidP="009C3B09">
            <w:pPr>
              <w:ind w:left="-35" w:firstLine="35"/>
              <w:jc w:val="center"/>
              <w:rPr>
                <w:rFonts w:eastAsia="Calibri"/>
                <w:b/>
                <w:bCs/>
                <w:sz w:val="20"/>
                <w:szCs w:val="20"/>
              </w:rPr>
            </w:pPr>
            <w:r w:rsidRPr="007251D3">
              <w:rPr>
                <w:rFonts w:eastAsia="Calibri"/>
                <w:b/>
                <w:bCs/>
                <w:sz w:val="20"/>
                <w:szCs w:val="20"/>
              </w:rPr>
              <w:t>Объем часов</w:t>
            </w:r>
          </w:p>
        </w:tc>
        <w:tc>
          <w:tcPr>
            <w:tcW w:w="354" w:type="pct"/>
            <w:gridSpan w:val="2"/>
            <w:shd w:val="clear" w:color="auto" w:fill="FFFFFF"/>
            <w:vAlign w:val="center"/>
          </w:tcPr>
          <w:p w:rsidR="009C3B09" w:rsidRPr="007251D3" w:rsidRDefault="009C3B09" w:rsidP="009C3B09">
            <w:pPr>
              <w:jc w:val="center"/>
              <w:rPr>
                <w:rFonts w:eastAsia="Calibri"/>
                <w:b/>
                <w:bCs/>
                <w:sz w:val="20"/>
                <w:szCs w:val="20"/>
              </w:rPr>
            </w:pPr>
            <w:r w:rsidRPr="007251D3">
              <w:rPr>
                <w:rFonts w:eastAsia="Calibri"/>
                <w:b/>
                <w:bCs/>
                <w:sz w:val="20"/>
                <w:szCs w:val="20"/>
              </w:rPr>
              <w:t>Уровень освоения</w:t>
            </w:r>
          </w:p>
        </w:tc>
      </w:tr>
      <w:tr w:rsidR="009C3B09" w:rsidRPr="009C3B09" w:rsidTr="009C3B09">
        <w:trPr>
          <w:trHeight w:val="20"/>
          <w:jc w:val="center"/>
        </w:trPr>
        <w:tc>
          <w:tcPr>
            <w:tcW w:w="895" w:type="pct"/>
            <w:shd w:val="clear" w:color="auto" w:fill="FFFFFF"/>
          </w:tcPr>
          <w:p w:rsidR="009C3B09" w:rsidRPr="007251D3" w:rsidRDefault="009C3B09" w:rsidP="009C3B09">
            <w:pPr>
              <w:jc w:val="center"/>
              <w:rPr>
                <w:b/>
                <w:bCs/>
                <w:sz w:val="20"/>
                <w:szCs w:val="20"/>
              </w:rPr>
            </w:pPr>
            <w:r w:rsidRPr="007251D3">
              <w:rPr>
                <w:b/>
                <w:bCs/>
                <w:sz w:val="20"/>
                <w:szCs w:val="20"/>
              </w:rPr>
              <w:t>1</w:t>
            </w:r>
          </w:p>
        </w:tc>
        <w:tc>
          <w:tcPr>
            <w:tcW w:w="3382" w:type="pct"/>
            <w:gridSpan w:val="2"/>
            <w:shd w:val="clear" w:color="auto" w:fill="FFFFFF"/>
          </w:tcPr>
          <w:p w:rsidR="009C3B09" w:rsidRPr="007251D3" w:rsidRDefault="009C3B09" w:rsidP="009C3B09">
            <w:pPr>
              <w:jc w:val="center"/>
              <w:rPr>
                <w:rFonts w:eastAsia="Calibri"/>
                <w:b/>
                <w:bCs/>
                <w:sz w:val="20"/>
                <w:szCs w:val="20"/>
              </w:rPr>
            </w:pPr>
            <w:r w:rsidRPr="007251D3">
              <w:rPr>
                <w:rFonts w:eastAsia="Calibri"/>
                <w:b/>
                <w:bCs/>
                <w:sz w:val="20"/>
                <w:szCs w:val="20"/>
              </w:rPr>
              <w:t>2</w:t>
            </w:r>
          </w:p>
        </w:tc>
        <w:tc>
          <w:tcPr>
            <w:tcW w:w="370" w:type="pct"/>
            <w:shd w:val="clear" w:color="auto" w:fill="FFFFFF"/>
          </w:tcPr>
          <w:p w:rsidR="009C3B09" w:rsidRPr="007251D3" w:rsidRDefault="009C3B09" w:rsidP="009C3B09">
            <w:pPr>
              <w:ind w:left="-35" w:firstLine="35"/>
              <w:jc w:val="center"/>
              <w:rPr>
                <w:rFonts w:eastAsia="Calibri"/>
                <w:b/>
                <w:bCs/>
                <w:sz w:val="20"/>
                <w:szCs w:val="20"/>
              </w:rPr>
            </w:pPr>
            <w:r w:rsidRPr="007251D3">
              <w:rPr>
                <w:rFonts w:eastAsia="Calibri"/>
                <w:b/>
                <w:bCs/>
                <w:sz w:val="20"/>
                <w:szCs w:val="20"/>
              </w:rPr>
              <w:t>3</w:t>
            </w:r>
          </w:p>
        </w:tc>
        <w:tc>
          <w:tcPr>
            <w:tcW w:w="354" w:type="pct"/>
            <w:gridSpan w:val="2"/>
            <w:shd w:val="clear" w:color="auto" w:fill="FFFFFF"/>
          </w:tcPr>
          <w:p w:rsidR="009C3B09" w:rsidRPr="007251D3" w:rsidRDefault="009C3B09" w:rsidP="009C3B09">
            <w:pPr>
              <w:jc w:val="center"/>
              <w:rPr>
                <w:rFonts w:eastAsia="Calibri"/>
                <w:b/>
                <w:bCs/>
                <w:sz w:val="20"/>
                <w:szCs w:val="20"/>
              </w:rPr>
            </w:pPr>
            <w:r w:rsidRPr="007251D3">
              <w:rPr>
                <w:rFonts w:eastAsia="Calibri"/>
                <w:b/>
                <w:bCs/>
                <w:sz w:val="20"/>
                <w:szCs w:val="20"/>
              </w:rPr>
              <w:t>4</w:t>
            </w:r>
          </w:p>
        </w:tc>
      </w:tr>
      <w:tr w:rsidR="009C3B09" w:rsidRPr="009C3B09" w:rsidTr="009C3B09">
        <w:trPr>
          <w:trHeight w:val="20"/>
          <w:jc w:val="center"/>
        </w:trPr>
        <w:tc>
          <w:tcPr>
            <w:tcW w:w="4276" w:type="pct"/>
            <w:gridSpan w:val="3"/>
            <w:shd w:val="clear" w:color="auto" w:fill="FFFFFF"/>
          </w:tcPr>
          <w:p w:rsidR="009C3B09" w:rsidRPr="007251D3" w:rsidRDefault="009C3B09" w:rsidP="009C3B09">
            <w:pPr>
              <w:pStyle w:val="ae"/>
              <w:spacing w:after="0"/>
              <w:rPr>
                <w:rFonts w:ascii="Times New Roman" w:hAnsi="Times New Roman"/>
                <w:b/>
                <w:sz w:val="20"/>
                <w:szCs w:val="20"/>
              </w:rPr>
            </w:pPr>
            <w:bookmarkStart w:id="32" w:name="_Toc6676442"/>
            <w:r w:rsidRPr="007251D3">
              <w:rPr>
                <w:rFonts w:ascii="Times New Roman" w:hAnsi="Times New Roman"/>
                <w:b/>
                <w:sz w:val="20"/>
                <w:szCs w:val="20"/>
              </w:rPr>
              <w:t>МДК.06.0</w:t>
            </w:r>
            <w:r>
              <w:rPr>
                <w:rFonts w:ascii="Times New Roman" w:hAnsi="Times New Roman"/>
                <w:b/>
                <w:sz w:val="20"/>
                <w:szCs w:val="20"/>
              </w:rPr>
              <w:t>3.</w:t>
            </w:r>
            <w:r w:rsidRPr="007251D3">
              <w:rPr>
                <w:rFonts w:ascii="Times New Roman" w:hAnsi="Times New Roman"/>
                <w:b/>
                <w:sz w:val="20"/>
                <w:szCs w:val="20"/>
              </w:rPr>
              <w:t xml:space="preserve"> </w:t>
            </w:r>
            <w:r w:rsidRPr="009C3B09">
              <w:rPr>
                <w:rFonts w:ascii="Times New Roman" w:hAnsi="Times New Roman"/>
                <w:b/>
                <w:sz w:val="20"/>
                <w:szCs w:val="20"/>
              </w:rPr>
              <w:t>Экономика организации</w:t>
            </w:r>
            <w:bookmarkEnd w:id="32"/>
          </w:p>
        </w:tc>
        <w:tc>
          <w:tcPr>
            <w:tcW w:w="370" w:type="pct"/>
            <w:shd w:val="clear" w:color="auto" w:fill="FFFFFF"/>
          </w:tcPr>
          <w:p w:rsidR="009C3B09" w:rsidRPr="007251D3" w:rsidRDefault="009C3B09" w:rsidP="009C3B09">
            <w:pPr>
              <w:pStyle w:val="ae"/>
              <w:spacing w:after="0"/>
              <w:rPr>
                <w:rFonts w:ascii="Times New Roman" w:hAnsi="Times New Roman"/>
                <w:b/>
                <w:sz w:val="20"/>
                <w:szCs w:val="20"/>
              </w:rPr>
            </w:pPr>
            <w:bookmarkStart w:id="33" w:name="_Toc6676443"/>
            <w:r>
              <w:rPr>
                <w:rFonts w:ascii="Times New Roman" w:hAnsi="Times New Roman"/>
                <w:b/>
                <w:sz w:val="20"/>
                <w:szCs w:val="20"/>
              </w:rPr>
              <w:t>64</w:t>
            </w:r>
            <w:bookmarkEnd w:id="33"/>
          </w:p>
        </w:tc>
        <w:tc>
          <w:tcPr>
            <w:tcW w:w="354" w:type="pct"/>
            <w:gridSpan w:val="2"/>
            <w:shd w:val="clear" w:color="auto" w:fill="FFFFFF"/>
          </w:tcPr>
          <w:p w:rsidR="009C3B09" w:rsidRPr="007251D3" w:rsidRDefault="009C3B09" w:rsidP="009C3B09">
            <w:pPr>
              <w:pStyle w:val="ae"/>
              <w:spacing w:after="0"/>
              <w:rPr>
                <w:rFonts w:ascii="Times New Roman" w:hAnsi="Times New Roman"/>
                <w:b/>
                <w:sz w:val="20"/>
                <w:szCs w:val="20"/>
              </w:rPr>
            </w:pPr>
          </w:p>
        </w:tc>
      </w:tr>
      <w:tr w:rsidR="009C3B09" w:rsidRPr="009C3B09" w:rsidTr="009C3B09">
        <w:trPr>
          <w:gridAfter w:val="1"/>
          <w:wAfter w:w="3" w:type="pct"/>
          <w:trHeight w:val="20"/>
          <w:jc w:val="center"/>
        </w:trPr>
        <w:tc>
          <w:tcPr>
            <w:tcW w:w="4276" w:type="pct"/>
            <w:gridSpan w:val="3"/>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0"/>
                <w:szCs w:val="20"/>
              </w:rPr>
            </w:pPr>
            <w:r w:rsidRPr="009C3B09">
              <w:rPr>
                <w:b/>
                <w:bCs/>
                <w:sz w:val="20"/>
                <w:szCs w:val="20"/>
              </w:rPr>
              <w:t>Раздел 1. Предприятие общественного питания как объект управления.</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12</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 xml:space="preserve">Тема 1. </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Роль общественного питания в экономической структуре общества</w:t>
            </w: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9C3B09">
              <w:rPr>
                <w:sz w:val="20"/>
                <w:szCs w:val="20"/>
              </w:rPr>
              <w:t>Содержание учебного материала</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9C3B09">
              <w:rPr>
                <w:sz w:val="20"/>
                <w:szCs w:val="20"/>
              </w:rPr>
              <w:t>Значение общественного питания в экономике страны</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9C3B09">
              <w:rPr>
                <w:sz w:val="20"/>
                <w:szCs w:val="20"/>
              </w:rPr>
              <w:t>Классификация предприятий общественного питания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9C3B09">
              <w:rPr>
                <w:sz w:val="20"/>
                <w:szCs w:val="20"/>
              </w:rPr>
              <w:t>Основные направления развития предприятий отрасли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9C3B09">
              <w:rPr>
                <w:sz w:val="20"/>
                <w:szCs w:val="20"/>
              </w:rPr>
              <w:t>Практические занятия</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BFBFBF"/>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9C3B09">
              <w:rPr>
                <w:sz w:val="20"/>
                <w:szCs w:val="20"/>
              </w:rPr>
              <w:t xml:space="preserve">Проведение читательской конференции </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Самостоятельная работа обучающихся</w:t>
            </w:r>
          </w:p>
          <w:p w:rsidR="009C3B09" w:rsidRPr="009C3B09" w:rsidRDefault="00933176" w:rsidP="009C3B09">
            <w:pPr>
              <w:autoSpaceDE w:val="0"/>
              <w:autoSpaceDN w:val="0"/>
              <w:adjustRightInd w:val="0"/>
              <w:contextualSpacing/>
              <w:rPr>
                <w:sz w:val="20"/>
                <w:szCs w:val="20"/>
              </w:rPr>
            </w:pPr>
            <w:r>
              <w:rPr>
                <w:sz w:val="20"/>
                <w:szCs w:val="20"/>
              </w:rPr>
              <w:t xml:space="preserve">- изучение учебной литературы, </w:t>
            </w:r>
            <w:r w:rsidR="009C3B09" w:rsidRPr="009C3B09">
              <w:rPr>
                <w:sz w:val="20"/>
                <w:szCs w:val="20"/>
              </w:rPr>
              <w:t>работа в электронной библиотечной системе;</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конспекта лекций; </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9C3B09">
              <w:rPr>
                <w:sz w:val="20"/>
                <w:szCs w:val="20"/>
              </w:rPr>
              <w:t>- подготовка эссе</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c>
          <w:tcPr>
            <w:tcW w:w="352"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 xml:space="preserve">Тема 2. </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Предприятие и предпринимательская деятельность</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9C3B09">
              <w:rPr>
                <w:sz w:val="20"/>
                <w:szCs w:val="20"/>
              </w:rPr>
              <w:t>Содержание учебного материала</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151"/>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0"/>
                <w:szCs w:val="20"/>
              </w:rPr>
            </w:pPr>
            <w:r w:rsidRPr="009C3B09">
              <w:rPr>
                <w:color w:val="000000"/>
                <w:kern w:val="24"/>
                <w:sz w:val="20"/>
                <w:szCs w:val="20"/>
              </w:rPr>
              <w:t>Понятие и признаки предприятия и предпринимательской деятельности.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0"/>
                <w:szCs w:val="20"/>
              </w:rPr>
            </w:pPr>
            <w:r w:rsidRPr="009C3B09">
              <w:rPr>
                <w:sz w:val="20"/>
                <w:szCs w:val="20"/>
              </w:rPr>
              <w:t>Цели и функции предприятий</w:t>
            </w:r>
            <w:proofErr w:type="gramStart"/>
            <w:r w:rsidRPr="009C3B09">
              <w:rPr>
                <w:sz w:val="20"/>
                <w:szCs w:val="20"/>
              </w:rPr>
              <w:t>.</w:t>
            </w:r>
            <w:r w:rsidR="00933176">
              <w:rPr>
                <w:color w:val="000000"/>
                <w:sz w:val="20"/>
                <w:szCs w:val="20"/>
              </w:rPr>
              <w:t xml:space="preserve"> </w:t>
            </w:r>
            <w:proofErr w:type="gramEnd"/>
            <w:r w:rsidR="00933176">
              <w:rPr>
                <w:color w:val="000000"/>
                <w:sz w:val="20"/>
                <w:szCs w:val="20"/>
              </w:rPr>
              <w:t xml:space="preserve">Организация </w:t>
            </w:r>
            <w:r w:rsidRPr="009C3B09">
              <w:rPr>
                <w:color w:val="000000"/>
                <w:sz w:val="20"/>
                <w:szCs w:val="20"/>
              </w:rPr>
              <w:t>производственного и технологического процесса</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0"/>
                <w:szCs w:val="20"/>
              </w:rPr>
            </w:pPr>
            <w:r w:rsidRPr="009C3B09">
              <w:rPr>
                <w:sz w:val="20"/>
                <w:szCs w:val="20"/>
              </w:rPr>
              <w:t>Организационно-правовые формы предприятия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0"/>
                <w:szCs w:val="20"/>
              </w:rPr>
            </w:pPr>
            <w:r w:rsidRPr="009C3B09">
              <w:rPr>
                <w:sz w:val="20"/>
                <w:szCs w:val="20"/>
              </w:rPr>
              <w:t>Практические занятия</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BFBFBF"/>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9C3B09">
              <w:rPr>
                <w:sz w:val="20"/>
                <w:szCs w:val="20"/>
              </w:rPr>
              <w:t>Решение практических ситуаций по обоснованию выбора ОПФ, формулирования целей предприятия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BFBFBF"/>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Самостоятельная работа обучающихся</w:t>
            </w:r>
          </w:p>
          <w:p w:rsidR="009C3B09" w:rsidRPr="009C3B09" w:rsidRDefault="00933176" w:rsidP="009C3B09">
            <w:pPr>
              <w:autoSpaceDE w:val="0"/>
              <w:autoSpaceDN w:val="0"/>
              <w:adjustRightInd w:val="0"/>
              <w:contextualSpacing/>
              <w:rPr>
                <w:sz w:val="20"/>
                <w:szCs w:val="20"/>
              </w:rPr>
            </w:pPr>
            <w:r>
              <w:rPr>
                <w:sz w:val="20"/>
                <w:szCs w:val="20"/>
              </w:rPr>
              <w:t xml:space="preserve">- изучение учебной литературы, </w:t>
            </w:r>
            <w:r w:rsidR="009C3B09" w:rsidRPr="009C3B09">
              <w:rPr>
                <w:sz w:val="20"/>
                <w:szCs w:val="20"/>
              </w:rPr>
              <w:t>работа в электронной библиотечной системе;</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конспекта лекций; </w:t>
            </w:r>
          </w:p>
          <w:p w:rsidR="009C3B09" w:rsidRPr="009C3B09" w:rsidRDefault="009C3B09" w:rsidP="009C3B09">
            <w:pPr>
              <w:autoSpaceDE w:val="0"/>
              <w:autoSpaceDN w:val="0"/>
              <w:adjustRightInd w:val="0"/>
              <w:contextualSpacing/>
              <w:rPr>
                <w:sz w:val="20"/>
                <w:szCs w:val="20"/>
              </w:rPr>
            </w:pPr>
            <w:r w:rsidRPr="009C3B09">
              <w:rPr>
                <w:sz w:val="20"/>
                <w:szCs w:val="20"/>
              </w:rPr>
              <w:t>- выполнение тестовых заданий.</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c>
          <w:tcPr>
            <w:tcW w:w="352"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BFBFBF"/>
                <w:sz w:val="20"/>
                <w:szCs w:val="20"/>
              </w:rPr>
            </w:pPr>
          </w:p>
        </w:tc>
      </w:tr>
      <w:tr w:rsidR="009C3B09" w:rsidRPr="009C3B09" w:rsidTr="009C3B09">
        <w:trPr>
          <w:gridAfter w:val="1"/>
          <w:wAfter w:w="3" w:type="pct"/>
          <w:trHeight w:val="20"/>
          <w:jc w:val="center"/>
        </w:trPr>
        <w:tc>
          <w:tcPr>
            <w:tcW w:w="4276" w:type="pct"/>
            <w:gridSpan w:val="3"/>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0"/>
                <w:szCs w:val="20"/>
              </w:rPr>
            </w:pPr>
            <w:r w:rsidRPr="009C3B09">
              <w:rPr>
                <w:b/>
                <w:bCs/>
                <w:sz w:val="20"/>
                <w:szCs w:val="20"/>
              </w:rPr>
              <w:t>Раздел 2.Организация экономической работы на предприятия</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44</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48"/>
          <w:jc w:val="center"/>
        </w:trPr>
        <w:tc>
          <w:tcPr>
            <w:tcW w:w="900" w:type="pct"/>
            <w:gridSpan w:val="2"/>
            <w:vMerge w:val="restart"/>
            <w:shd w:val="clear" w:color="auto" w:fill="FFFFFF"/>
          </w:tcPr>
          <w:p w:rsidR="00933176"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 xml:space="preserve">Тема 3. </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 xml:space="preserve"> Информационное обеспечение экономической работы на предприятии</w:t>
            </w: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bCs/>
                <w:sz w:val="20"/>
                <w:szCs w:val="20"/>
              </w:rPr>
            </w:pPr>
            <w:r w:rsidRPr="009C3B09">
              <w:rPr>
                <w:sz w:val="20"/>
                <w:szCs w:val="20"/>
              </w:rPr>
              <w:t>Содержание учебного материала</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4</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33176"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Pr>
                <w:sz w:val="20"/>
                <w:szCs w:val="20"/>
              </w:rPr>
              <w:t xml:space="preserve">Значение информации в процессе </w:t>
            </w:r>
            <w:r w:rsidR="009C3B09" w:rsidRPr="009C3B09">
              <w:rPr>
                <w:sz w:val="20"/>
                <w:szCs w:val="20"/>
              </w:rPr>
              <w:t>принятия решений</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9C3B09">
              <w:rPr>
                <w:sz w:val="20"/>
                <w:szCs w:val="20"/>
              </w:rPr>
              <w:t xml:space="preserve">Учет как основной источник информации </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9C3B09">
              <w:rPr>
                <w:sz w:val="20"/>
                <w:szCs w:val="20"/>
              </w:rPr>
              <w:t>Способы сбора и подготовки информации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9C3B09">
              <w:rPr>
                <w:sz w:val="20"/>
                <w:szCs w:val="20"/>
              </w:rPr>
              <w:t>Практические занятия</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4</w:t>
            </w:r>
          </w:p>
        </w:tc>
        <w:tc>
          <w:tcPr>
            <w:tcW w:w="352"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BFBFBF"/>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0"/>
                <w:szCs w:val="20"/>
              </w:rPr>
            </w:pPr>
            <w:r w:rsidRPr="009C3B09">
              <w:rPr>
                <w:sz w:val="20"/>
                <w:szCs w:val="20"/>
              </w:rPr>
              <w:t>Построение аналитических таблиц, сводка данных в таблицы</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BFBFBF"/>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Самостоятельная работа обучающихся</w:t>
            </w:r>
          </w:p>
          <w:p w:rsidR="009C3B09" w:rsidRPr="009C3B09" w:rsidRDefault="009C3B09" w:rsidP="009C3B09">
            <w:pPr>
              <w:autoSpaceDE w:val="0"/>
              <w:autoSpaceDN w:val="0"/>
              <w:adjustRightInd w:val="0"/>
              <w:contextualSpacing/>
              <w:rPr>
                <w:sz w:val="20"/>
                <w:szCs w:val="20"/>
              </w:rPr>
            </w:pPr>
            <w:r w:rsidRPr="009C3B09">
              <w:rPr>
                <w:sz w:val="20"/>
                <w:szCs w:val="20"/>
              </w:rPr>
              <w:t>- изучение учебной литерат</w:t>
            </w:r>
            <w:r w:rsidR="00933176">
              <w:rPr>
                <w:sz w:val="20"/>
                <w:szCs w:val="20"/>
              </w:rPr>
              <w:t>уры,</w:t>
            </w:r>
            <w:r w:rsidRPr="009C3B09">
              <w:rPr>
                <w:sz w:val="20"/>
                <w:szCs w:val="20"/>
              </w:rPr>
              <w:t xml:space="preserve"> работа в электронной библиотечной системе;</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конспекта лекций; </w:t>
            </w:r>
          </w:p>
          <w:p w:rsidR="009C3B09" w:rsidRPr="009C3B09" w:rsidRDefault="009C3B09" w:rsidP="009C3B09">
            <w:pPr>
              <w:autoSpaceDE w:val="0"/>
              <w:autoSpaceDN w:val="0"/>
              <w:adjustRightInd w:val="0"/>
              <w:contextualSpacing/>
              <w:rPr>
                <w:b/>
                <w:bCs/>
                <w:sz w:val="20"/>
                <w:szCs w:val="20"/>
              </w:rPr>
            </w:pPr>
            <w:r w:rsidRPr="009C3B09">
              <w:rPr>
                <w:sz w:val="20"/>
                <w:szCs w:val="20"/>
              </w:rPr>
              <w:t>- выполнение тестовых заданий.</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c>
          <w:tcPr>
            <w:tcW w:w="352"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BFBFBF"/>
                <w:sz w:val="20"/>
                <w:szCs w:val="20"/>
              </w:rPr>
            </w:pPr>
          </w:p>
        </w:tc>
      </w:tr>
      <w:tr w:rsidR="009C3B09" w:rsidRPr="009C3B09" w:rsidTr="009C3B09">
        <w:trPr>
          <w:gridAfter w:val="1"/>
          <w:wAfter w:w="3" w:type="pct"/>
          <w:trHeight w:val="20"/>
          <w:jc w:val="center"/>
        </w:trPr>
        <w:tc>
          <w:tcPr>
            <w:tcW w:w="900" w:type="pct"/>
            <w:gridSpan w:val="2"/>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 xml:space="preserve">Тема 4. </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Основные экономические показатели деятельности предприятия, методика их расчета.</w:t>
            </w: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Содержание учебного материала</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4</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Абсолютные показатели оценки результатов деятельности предприятий</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Относительные показатели оценки деятельности предприятий</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Взаимосвязь относительных величин</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Средние показатели, их характеристика</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Практические занятия</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Решение практических ситуаций по расчету экономических показателей</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Самостоятельная работа обучающихся</w:t>
            </w:r>
          </w:p>
          <w:p w:rsidR="009C3B09" w:rsidRPr="009C3B09" w:rsidRDefault="00933176" w:rsidP="009C3B09">
            <w:pPr>
              <w:autoSpaceDE w:val="0"/>
              <w:autoSpaceDN w:val="0"/>
              <w:adjustRightInd w:val="0"/>
              <w:contextualSpacing/>
              <w:rPr>
                <w:sz w:val="20"/>
                <w:szCs w:val="20"/>
              </w:rPr>
            </w:pPr>
            <w:r>
              <w:rPr>
                <w:sz w:val="20"/>
                <w:szCs w:val="20"/>
              </w:rPr>
              <w:t xml:space="preserve">- изучение учебной литературы, </w:t>
            </w:r>
            <w:r w:rsidR="009C3B09" w:rsidRPr="009C3B09">
              <w:rPr>
                <w:sz w:val="20"/>
                <w:szCs w:val="20"/>
              </w:rPr>
              <w:t>работа в электронной библиотечной системе;</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конспекта лекций; </w:t>
            </w:r>
          </w:p>
          <w:p w:rsidR="009C3B09" w:rsidRPr="009C3B09" w:rsidRDefault="009C3B09" w:rsidP="009C3B09">
            <w:pPr>
              <w:autoSpaceDE w:val="0"/>
              <w:autoSpaceDN w:val="0"/>
              <w:adjustRightInd w:val="0"/>
              <w:contextualSpacing/>
              <w:rPr>
                <w:sz w:val="20"/>
                <w:szCs w:val="20"/>
              </w:rPr>
            </w:pPr>
            <w:r w:rsidRPr="009C3B09">
              <w:rPr>
                <w:sz w:val="20"/>
                <w:szCs w:val="20"/>
              </w:rPr>
              <w:t>- подготовка к практическому занятию</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c>
          <w:tcPr>
            <w:tcW w:w="352"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Консультации</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 xml:space="preserve">Тема 5. </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Анализ деятельности организации</w:t>
            </w: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Содержание учебного материала</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6</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Анализ и его роль в оценке конкурентоспособности предприятия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Сравнение как основной прием анализа</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Методы анализа, их применение</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Практические занятия</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Решение практических ситуаций по оцен</w:t>
            </w:r>
            <w:r w:rsidR="00933176">
              <w:rPr>
                <w:sz w:val="20"/>
                <w:szCs w:val="20"/>
              </w:rPr>
              <w:t xml:space="preserve">ке и диагностике хозяйственной </w:t>
            </w:r>
            <w:r w:rsidRPr="009C3B09">
              <w:rPr>
                <w:sz w:val="20"/>
                <w:szCs w:val="20"/>
              </w:rPr>
              <w:t>деятельности предприятия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Самостоятельная работа обучающихся</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учебной </w:t>
            </w:r>
            <w:proofErr w:type="gramStart"/>
            <w:r w:rsidRPr="009C3B09">
              <w:rPr>
                <w:sz w:val="20"/>
                <w:szCs w:val="20"/>
              </w:rPr>
              <w:t>литературы,  работа</w:t>
            </w:r>
            <w:proofErr w:type="gramEnd"/>
            <w:r w:rsidRPr="009C3B09">
              <w:rPr>
                <w:sz w:val="20"/>
                <w:szCs w:val="20"/>
              </w:rPr>
              <w:t xml:space="preserve"> в электронной библиотечной системе;</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конспекта лекций; </w:t>
            </w:r>
          </w:p>
          <w:p w:rsidR="009C3B09" w:rsidRPr="009C3B09" w:rsidRDefault="009C3B09" w:rsidP="009C3B09">
            <w:pPr>
              <w:autoSpaceDE w:val="0"/>
              <w:autoSpaceDN w:val="0"/>
              <w:adjustRightInd w:val="0"/>
              <w:contextualSpacing/>
              <w:rPr>
                <w:sz w:val="20"/>
                <w:szCs w:val="20"/>
              </w:rPr>
            </w:pPr>
            <w:r w:rsidRPr="009C3B09">
              <w:rPr>
                <w:sz w:val="20"/>
                <w:szCs w:val="20"/>
              </w:rPr>
              <w:t>- подготовка к практическому занятию</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val="restart"/>
            <w:shd w:val="clear" w:color="auto" w:fill="FFFFFF"/>
          </w:tcPr>
          <w:p w:rsidR="009C3B09" w:rsidRPr="009C3B09" w:rsidRDefault="009C3B09" w:rsidP="009C3B09">
            <w:pPr>
              <w:contextualSpacing/>
              <w:jc w:val="center"/>
              <w:rPr>
                <w:b/>
                <w:bCs/>
                <w:sz w:val="20"/>
                <w:szCs w:val="20"/>
              </w:rPr>
            </w:pPr>
            <w:r w:rsidRPr="009C3B09">
              <w:rPr>
                <w:b/>
                <w:bCs/>
                <w:sz w:val="20"/>
                <w:szCs w:val="20"/>
              </w:rPr>
              <w:t xml:space="preserve">Тема 6. </w:t>
            </w:r>
          </w:p>
          <w:p w:rsidR="009C3B09" w:rsidRPr="009C3B09" w:rsidRDefault="009C3B09" w:rsidP="009C3B09">
            <w:pPr>
              <w:contextualSpacing/>
              <w:jc w:val="center"/>
              <w:rPr>
                <w:b/>
                <w:bCs/>
                <w:sz w:val="20"/>
                <w:szCs w:val="20"/>
              </w:rPr>
            </w:pPr>
            <w:r w:rsidRPr="009C3B09">
              <w:rPr>
                <w:b/>
                <w:bCs/>
                <w:sz w:val="20"/>
                <w:szCs w:val="20"/>
              </w:rPr>
              <w:t>Содержание и организация планирования деятельности предприятия</w:t>
            </w: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Содержание учебного материала</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4</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Понятие и задачи планирования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Виды планов</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Структура бизнес-плана</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Методы, применяемые при разработке планов</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Практические занятия</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3</w:t>
            </w:r>
          </w:p>
        </w:tc>
        <w:tc>
          <w:tcPr>
            <w:tcW w:w="352" w:type="pct"/>
            <w:vMerge w:val="restart"/>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Решение задач по планированию основных показателей деятельности организации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vMerge/>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1358"/>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Самостоятельная работа обучающихся</w:t>
            </w:r>
          </w:p>
          <w:p w:rsidR="009C3B09" w:rsidRPr="009C3B09" w:rsidRDefault="00933176" w:rsidP="009C3B09">
            <w:pPr>
              <w:autoSpaceDE w:val="0"/>
              <w:autoSpaceDN w:val="0"/>
              <w:adjustRightInd w:val="0"/>
              <w:contextualSpacing/>
              <w:rPr>
                <w:sz w:val="20"/>
                <w:szCs w:val="20"/>
              </w:rPr>
            </w:pPr>
            <w:r>
              <w:rPr>
                <w:sz w:val="20"/>
                <w:szCs w:val="20"/>
              </w:rPr>
              <w:t>- изучение учебной литературы,</w:t>
            </w:r>
            <w:r w:rsidR="009C3B09" w:rsidRPr="009C3B09">
              <w:rPr>
                <w:sz w:val="20"/>
                <w:szCs w:val="20"/>
              </w:rPr>
              <w:t xml:space="preserve"> работа в электронной библиотечной системе;</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конспекта лекций; </w:t>
            </w:r>
          </w:p>
          <w:p w:rsidR="009C3B09" w:rsidRPr="009C3B09" w:rsidRDefault="009C3B09" w:rsidP="009C3B09">
            <w:pPr>
              <w:autoSpaceDE w:val="0"/>
              <w:autoSpaceDN w:val="0"/>
              <w:adjustRightInd w:val="0"/>
              <w:contextualSpacing/>
              <w:rPr>
                <w:sz w:val="20"/>
                <w:szCs w:val="20"/>
              </w:rPr>
            </w:pPr>
            <w:r w:rsidRPr="009C3B09">
              <w:rPr>
                <w:sz w:val="20"/>
                <w:szCs w:val="20"/>
              </w:rPr>
              <w:t>- подготовка к практическому занятию,</w:t>
            </w:r>
          </w:p>
          <w:p w:rsidR="009C3B09" w:rsidRPr="009C3B09" w:rsidRDefault="009C3B09" w:rsidP="009C3B09">
            <w:pPr>
              <w:autoSpaceDE w:val="0"/>
              <w:autoSpaceDN w:val="0"/>
              <w:adjustRightInd w:val="0"/>
              <w:contextualSpacing/>
              <w:rPr>
                <w:sz w:val="20"/>
                <w:szCs w:val="20"/>
              </w:rPr>
            </w:pPr>
            <w:r w:rsidRPr="009C3B09">
              <w:rPr>
                <w:sz w:val="20"/>
                <w:szCs w:val="20"/>
              </w:rPr>
              <w:t>-подготовка к контрольной работе по разделу 2</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vMerge/>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4276" w:type="pct"/>
            <w:gridSpan w:val="3"/>
            <w:shd w:val="clear" w:color="auto" w:fill="FFFFFF"/>
          </w:tcPr>
          <w:p w:rsidR="009C3B09" w:rsidRPr="009C3B09" w:rsidRDefault="009C3B09" w:rsidP="009C3B09">
            <w:pPr>
              <w:autoSpaceDE w:val="0"/>
              <w:autoSpaceDN w:val="0"/>
              <w:adjustRightInd w:val="0"/>
              <w:contextualSpacing/>
              <w:rPr>
                <w:b/>
                <w:bCs/>
                <w:sz w:val="20"/>
                <w:szCs w:val="20"/>
              </w:rPr>
            </w:pPr>
            <w:r w:rsidRPr="009C3B09">
              <w:rPr>
                <w:b/>
                <w:bCs/>
                <w:sz w:val="20"/>
                <w:szCs w:val="20"/>
              </w:rPr>
              <w:t>Раздел 3. Ресурсное обеспечение предприятия</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32</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 xml:space="preserve">Тема 7. </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Особенности формирования основного и оборотного капитала предприятий общественного питания</w:t>
            </w: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Содержание учебного материала</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6</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 xml:space="preserve">Ресурсы как условие достижения целей организации </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Основные средства: состав и классификация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Понятие и состав оборотных средств организации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Финансовые источники формирования имущества предприятия.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 xml:space="preserve">Особенности формирования структуры баланса предприятия общественного питания </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Практические занятия</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4</w:t>
            </w:r>
          </w:p>
        </w:tc>
        <w:tc>
          <w:tcPr>
            <w:tcW w:w="352"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Решение задач по определению потребностей организации в основных и оборотных средствах</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Самостоятельная работа обучающихся</w:t>
            </w:r>
          </w:p>
          <w:p w:rsidR="009C3B09" w:rsidRPr="009C3B09" w:rsidRDefault="00933176" w:rsidP="009C3B09">
            <w:pPr>
              <w:autoSpaceDE w:val="0"/>
              <w:autoSpaceDN w:val="0"/>
              <w:adjustRightInd w:val="0"/>
              <w:contextualSpacing/>
              <w:rPr>
                <w:sz w:val="20"/>
                <w:szCs w:val="20"/>
              </w:rPr>
            </w:pPr>
            <w:r>
              <w:rPr>
                <w:sz w:val="20"/>
                <w:szCs w:val="20"/>
              </w:rPr>
              <w:t>- изучение учебной литературы,</w:t>
            </w:r>
            <w:r w:rsidR="009C3B09" w:rsidRPr="009C3B09">
              <w:rPr>
                <w:sz w:val="20"/>
                <w:szCs w:val="20"/>
              </w:rPr>
              <w:t xml:space="preserve"> работа в электронной библиотечной системе;</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конспекта лекций; </w:t>
            </w:r>
          </w:p>
          <w:p w:rsidR="009C3B09" w:rsidRPr="009C3B09" w:rsidRDefault="009C3B09" w:rsidP="009C3B09">
            <w:pPr>
              <w:autoSpaceDE w:val="0"/>
              <w:autoSpaceDN w:val="0"/>
              <w:adjustRightInd w:val="0"/>
              <w:contextualSpacing/>
              <w:rPr>
                <w:sz w:val="20"/>
                <w:szCs w:val="20"/>
              </w:rPr>
            </w:pPr>
            <w:r w:rsidRPr="009C3B09">
              <w:rPr>
                <w:sz w:val="20"/>
                <w:szCs w:val="20"/>
              </w:rPr>
              <w:t>- подготовка к практическому занятию</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 xml:space="preserve">Тема 8. </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Персонал (трудовые ресурсы) организации</w:t>
            </w: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Содержание учебного материала</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4</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Значение персонала в повышении конкурентоспособности организации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Классификация персонала предприятия общественного питания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Характеристика состава и структуры персонала организации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Характеристика форм оплаты труда</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Определение потребности организации в различных категориях работников</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 xml:space="preserve">Формирование расходов предприятия на заработную плату </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Практические занятия</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4</w:t>
            </w:r>
          </w:p>
        </w:tc>
        <w:tc>
          <w:tcPr>
            <w:tcW w:w="352" w:type="pct"/>
            <w:vMerge w:val="restart"/>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Решение задач по определению потребностей организации в трудовых ресурсах и расходах на заработную плату</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vMerge/>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Самостоятельная работа обучающихся</w:t>
            </w:r>
          </w:p>
          <w:p w:rsidR="009C3B09" w:rsidRPr="009C3B09" w:rsidRDefault="00933176" w:rsidP="009C3B09">
            <w:pPr>
              <w:autoSpaceDE w:val="0"/>
              <w:autoSpaceDN w:val="0"/>
              <w:adjustRightInd w:val="0"/>
              <w:contextualSpacing/>
              <w:rPr>
                <w:sz w:val="20"/>
                <w:szCs w:val="20"/>
              </w:rPr>
            </w:pPr>
            <w:r>
              <w:rPr>
                <w:sz w:val="20"/>
                <w:szCs w:val="20"/>
              </w:rPr>
              <w:t xml:space="preserve">- изучение учебной литературы, </w:t>
            </w:r>
            <w:r w:rsidR="009C3B09" w:rsidRPr="009C3B09">
              <w:rPr>
                <w:sz w:val="20"/>
                <w:szCs w:val="20"/>
              </w:rPr>
              <w:t>работа в электронной библиотечной системе;</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конспекта лекций; </w:t>
            </w:r>
          </w:p>
          <w:p w:rsidR="009C3B09" w:rsidRPr="009C3B09" w:rsidRDefault="009C3B09" w:rsidP="009C3B09">
            <w:pPr>
              <w:autoSpaceDE w:val="0"/>
              <w:autoSpaceDN w:val="0"/>
              <w:adjustRightInd w:val="0"/>
              <w:contextualSpacing/>
              <w:rPr>
                <w:sz w:val="20"/>
                <w:szCs w:val="20"/>
              </w:rPr>
            </w:pPr>
            <w:r w:rsidRPr="009C3B09">
              <w:rPr>
                <w:sz w:val="20"/>
                <w:szCs w:val="20"/>
              </w:rPr>
              <w:t>- подготовка к практическому занятию</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vMerge/>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val="restart"/>
            <w:shd w:val="clear" w:color="auto" w:fill="FFFFFF"/>
          </w:tcPr>
          <w:p w:rsidR="00933176"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 xml:space="preserve">Тема 9. </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Экономические методы управления основными и оборотными средствами предприятий</w:t>
            </w: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Содержание учебного материала</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Оценка обеспеченности и эффективности использования основных средств организации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Эффективность использования оборотных средств организации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Практические занятия</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4</w:t>
            </w:r>
          </w:p>
        </w:tc>
        <w:tc>
          <w:tcPr>
            <w:tcW w:w="352" w:type="pct"/>
            <w:vMerge w:val="restart"/>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Решение практических ситуаций по оценке эффективности использования основных и оборотных средств организации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vMerge/>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Самостоятельная работа обучающихся</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учебной </w:t>
            </w:r>
            <w:proofErr w:type="gramStart"/>
            <w:r w:rsidRPr="009C3B09">
              <w:rPr>
                <w:sz w:val="20"/>
                <w:szCs w:val="20"/>
              </w:rPr>
              <w:t>литературы,  работа</w:t>
            </w:r>
            <w:proofErr w:type="gramEnd"/>
            <w:r w:rsidRPr="009C3B09">
              <w:rPr>
                <w:sz w:val="20"/>
                <w:szCs w:val="20"/>
              </w:rPr>
              <w:t xml:space="preserve"> в электронной библиотечной системе;</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конспекта лекций; </w:t>
            </w:r>
          </w:p>
          <w:p w:rsidR="009C3B09" w:rsidRPr="009C3B09" w:rsidRDefault="009C3B09" w:rsidP="009C3B09">
            <w:pPr>
              <w:autoSpaceDE w:val="0"/>
              <w:autoSpaceDN w:val="0"/>
              <w:adjustRightInd w:val="0"/>
              <w:contextualSpacing/>
              <w:rPr>
                <w:sz w:val="20"/>
                <w:szCs w:val="20"/>
              </w:rPr>
            </w:pPr>
            <w:r w:rsidRPr="009C3B09">
              <w:rPr>
                <w:sz w:val="20"/>
                <w:szCs w:val="20"/>
              </w:rPr>
              <w:t>- подготовка к практическому занятию</w:t>
            </w:r>
          </w:p>
          <w:p w:rsidR="009C3B09" w:rsidRPr="009C3B09" w:rsidRDefault="009C3B09" w:rsidP="009C3B09">
            <w:pPr>
              <w:autoSpaceDE w:val="0"/>
              <w:autoSpaceDN w:val="0"/>
              <w:adjustRightInd w:val="0"/>
              <w:contextualSpacing/>
              <w:rPr>
                <w:sz w:val="20"/>
                <w:szCs w:val="20"/>
              </w:rPr>
            </w:pPr>
            <w:r w:rsidRPr="009C3B09">
              <w:rPr>
                <w:sz w:val="20"/>
                <w:szCs w:val="20"/>
              </w:rPr>
              <w:t>- подготовка к контрольной работе по разделу3.</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vMerge/>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Консультации</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4276" w:type="pct"/>
            <w:gridSpan w:val="3"/>
            <w:shd w:val="clear" w:color="auto" w:fill="FFFFFF"/>
          </w:tcPr>
          <w:p w:rsidR="009C3B09" w:rsidRPr="009C3B09" w:rsidRDefault="009C3B09" w:rsidP="009C3B09">
            <w:pPr>
              <w:autoSpaceDE w:val="0"/>
              <w:autoSpaceDN w:val="0"/>
              <w:adjustRightInd w:val="0"/>
              <w:contextualSpacing/>
              <w:rPr>
                <w:b/>
                <w:bCs/>
                <w:sz w:val="20"/>
                <w:szCs w:val="20"/>
              </w:rPr>
            </w:pPr>
            <w:r w:rsidRPr="009C3B09">
              <w:rPr>
                <w:b/>
                <w:bCs/>
                <w:sz w:val="20"/>
                <w:szCs w:val="20"/>
              </w:rPr>
              <w:t>Раздел 4. Экономические основы формирования ассортимента предприятия общественного питания</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30</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 xml:space="preserve">Тема 10. </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Основные факторы формирования ассортимента на предприятии</w:t>
            </w: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Содержание учебного материала</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4</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 xml:space="preserve">Понятие и структура цены на продукцию общественного питания, ее место и роль в системе </w:t>
            </w:r>
            <w:proofErr w:type="gramStart"/>
            <w:r w:rsidRPr="009C3B09">
              <w:rPr>
                <w:sz w:val="20"/>
                <w:szCs w:val="20"/>
              </w:rPr>
              <w:t>экономических  отношений</w:t>
            </w:r>
            <w:proofErr w:type="gramEnd"/>
            <w:r w:rsidRPr="009C3B09">
              <w:rPr>
                <w:sz w:val="20"/>
                <w:szCs w:val="20"/>
              </w:rPr>
              <w:t>.</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Формирование ценовой политики. Расчет минимальной и оптимальной цены реализации.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 xml:space="preserve">Товарооборот предприятия общественного питания, </w:t>
            </w:r>
            <w:proofErr w:type="gramStart"/>
            <w:r w:rsidRPr="009C3B09">
              <w:rPr>
                <w:sz w:val="20"/>
                <w:szCs w:val="20"/>
              </w:rPr>
              <w:t>показатели,  состав</w:t>
            </w:r>
            <w:proofErr w:type="gramEnd"/>
            <w:r w:rsidRPr="009C3B09">
              <w:rPr>
                <w:sz w:val="20"/>
                <w:szCs w:val="20"/>
              </w:rPr>
              <w:t xml:space="preserve"> и структура товарооборота</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Параметры роста товарооборота</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Основные факторы формирования ассортимента на предприятии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Практические занятия</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 xml:space="preserve">Решение задач по определению цены на продукцию предприятия общественного питания и показателей </w:t>
            </w:r>
            <w:proofErr w:type="gramStart"/>
            <w:r w:rsidRPr="009C3B09">
              <w:rPr>
                <w:sz w:val="20"/>
                <w:szCs w:val="20"/>
              </w:rPr>
              <w:t>товарооборота  предприятия</w:t>
            </w:r>
            <w:proofErr w:type="gramEnd"/>
            <w:r w:rsidRPr="009C3B09">
              <w:rPr>
                <w:sz w:val="20"/>
                <w:szCs w:val="20"/>
              </w:rPr>
              <w:t xml:space="preserve"> общественного питания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Самостоятельная работа обучающихся</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учебной </w:t>
            </w:r>
            <w:proofErr w:type="gramStart"/>
            <w:r w:rsidRPr="009C3B09">
              <w:rPr>
                <w:sz w:val="20"/>
                <w:szCs w:val="20"/>
              </w:rPr>
              <w:t>литературы,  работа</w:t>
            </w:r>
            <w:proofErr w:type="gramEnd"/>
            <w:r w:rsidRPr="009C3B09">
              <w:rPr>
                <w:sz w:val="20"/>
                <w:szCs w:val="20"/>
              </w:rPr>
              <w:t xml:space="preserve"> в электронной библиотечной системе;</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конспекта лекций; </w:t>
            </w:r>
          </w:p>
          <w:p w:rsidR="009C3B09" w:rsidRPr="009C3B09" w:rsidRDefault="009C3B09" w:rsidP="009C3B09">
            <w:pPr>
              <w:autoSpaceDE w:val="0"/>
              <w:autoSpaceDN w:val="0"/>
              <w:adjustRightInd w:val="0"/>
              <w:contextualSpacing/>
              <w:rPr>
                <w:sz w:val="20"/>
                <w:szCs w:val="20"/>
              </w:rPr>
            </w:pPr>
            <w:r w:rsidRPr="009C3B09">
              <w:rPr>
                <w:sz w:val="20"/>
                <w:szCs w:val="20"/>
              </w:rPr>
              <w:t>- выполнение тестовых заданий</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shd w:val="clear" w:color="auto" w:fill="A6A6A6"/>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BFBFBF"/>
                <w:sz w:val="20"/>
                <w:szCs w:val="20"/>
              </w:rPr>
            </w:pPr>
          </w:p>
        </w:tc>
      </w:tr>
      <w:tr w:rsidR="009C3B09" w:rsidRPr="009C3B09" w:rsidTr="009C3B09">
        <w:trPr>
          <w:gridAfter w:val="1"/>
          <w:wAfter w:w="3" w:type="pct"/>
          <w:trHeight w:val="20"/>
          <w:jc w:val="center"/>
        </w:trPr>
        <w:tc>
          <w:tcPr>
            <w:tcW w:w="900" w:type="pct"/>
            <w:gridSpan w:val="2"/>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Тема 11.</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Анализ производственной программы и товарооборота как условие формирования ассортимента</w:t>
            </w: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Содержание учебного материала</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4</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Анализ как основное условие формирования ассортимента</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Производственная программа пр</w:t>
            </w:r>
            <w:r w:rsidR="00933176">
              <w:rPr>
                <w:sz w:val="20"/>
                <w:szCs w:val="20"/>
              </w:rPr>
              <w:t>едприятия общественного питания</w:t>
            </w:r>
            <w:r w:rsidRPr="009C3B09">
              <w:rPr>
                <w:sz w:val="20"/>
                <w:szCs w:val="20"/>
              </w:rPr>
              <w:t xml:space="preserve"> как основа формирования его товарооборота</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Основные аналитические показатели оценки производственной программы и товарооборота предприятия общественного питания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Практические занятия</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4</w:t>
            </w:r>
          </w:p>
        </w:tc>
        <w:tc>
          <w:tcPr>
            <w:tcW w:w="352" w:type="pct"/>
            <w:vMerge w:val="restart"/>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Решение задач по анализу производстве</w:t>
            </w:r>
            <w:r w:rsidR="00933176">
              <w:rPr>
                <w:sz w:val="20"/>
                <w:szCs w:val="20"/>
              </w:rPr>
              <w:t xml:space="preserve">нной программы </w:t>
            </w:r>
            <w:proofErr w:type="gramStart"/>
            <w:r w:rsidR="00933176">
              <w:rPr>
                <w:sz w:val="20"/>
                <w:szCs w:val="20"/>
              </w:rPr>
              <w:t>и  товарооборота</w:t>
            </w:r>
            <w:proofErr w:type="gramEnd"/>
            <w:r w:rsidRPr="009C3B09">
              <w:rPr>
                <w:sz w:val="20"/>
                <w:szCs w:val="20"/>
              </w:rPr>
              <w:t xml:space="preserve"> предприятия общественного питания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vMerge/>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Самостоятельная работа обучающихся</w:t>
            </w:r>
          </w:p>
          <w:p w:rsidR="009C3B09" w:rsidRPr="009C3B09" w:rsidRDefault="00933176" w:rsidP="009C3B09">
            <w:pPr>
              <w:autoSpaceDE w:val="0"/>
              <w:autoSpaceDN w:val="0"/>
              <w:adjustRightInd w:val="0"/>
              <w:contextualSpacing/>
              <w:rPr>
                <w:sz w:val="20"/>
                <w:szCs w:val="20"/>
              </w:rPr>
            </w:pPr>
            <w:r>
              <w:rPr>
                <w:sz w:val="20"/>
                <w:szCs w:val="20"/>
              </w:rPr>
              <w:t>- изучение учебной литературы,</w:t>
            </w:r>
            <w:r w:rsidR="009C3B09" w:rsidRPr="009C3B09">
              <w:rPr>
                <w:sz w:val="20"/>
                <w:szCs w:val="20"/>
              </w:rPr>
              <w:t xml:space="preserve"> работа в электронной библиотечной системе;</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конспекта лекций; </w:t>
            </w:r>
          </w:p>
          <w:p w:rsidR="009C3B09" w:rsidRPr="009C3B09" w:rsidRDefault="009C3B09" w:rsidP="009C3B09">
            <w:pPr>
              <w:autoSpaceDE w:val="0"/>
              <w:autoSpaceDN w:val="0"/>
              <w:adjustRightInd w:val="0"/>
              <w:contextualSpacing/>
              <w:rPr>
                <w:sz w:val="20"/>
                <w:szCs w:val="20"/>
              </w:rPr>
            </w:pPr>
            <w:r w:rsidRPr="009C3B09">
              <w:rPr>
                <w:sz w:val="20"/>
                <w:szCs w:val="20"/>
              </w:rPr>
              <w:t>- подготовка к практическому занятию</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vMerge/>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Консультации</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c>
          <w:tcPr>
            <w:tcW w:w="352" w:type="pct"/>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val="restart"/>
            <w:shd w:val="clear" w:color="auto" w:fill="FFFFFF"/>
          </w:tcPr>
          <w:p w:rsidR="00933176"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 xml:space="preserve">Тема 12. </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 xml:space="preserve">Планирование производственной программы и </w:t>
            </w:r>
            <w:r w:rsidRPr="009C3B09">
              <w:rPr>
                <w:b/>
                <w:bCs/>
                <w:sz w:val="20"/>
                <w:szCs w:val="20"/>
              </w:rPr>
              <w:lastRenderedPageBreak/>
              <w:t>товарооборота предприятия общественного питания</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lastRenderedPageBreak/>
              <w:t>Содержание учебного материала</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4</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Планирование товарооборота в условиях неопределенности.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Факторы, учитываемые при составлении плана товарооборота</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Определение безубыточного товарооборота.</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Методы планирования товарооборота</w:t>
            </w:r>
            <w:r w:rsidR="00933176">
              <w:rPr>
                <w:sz w:val="20"/>
                <w:szCs w:val="20"/>
              </w:rPr>
              <w:t xml:space="preserve"> предприятия общественного пита</w:t>
            </w:r>
            <w:r w:rsidRPr="009C3B09">
              <w:rPr>
                <w:sz w:val="20"/>
                <w:szCs w:val="20"/>
              </w:rPr>
              <w:t>ния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Практические занятия</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vMerge w:val="restart"/>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Решение задач по планировани</w:t>
            </w:r>
            <w:r w:rsidR="00933176">
              <w:rPr>
                <w:sz w:val="20"/>
                <w:szCs w:val="20"/>
              </w:rPr>
              <w:t xml:space="preserve">ю производственной программы и товарооборота </w:t>
            </w:r>
            <w:r w:rsidRPr="009C3B09">
              <w:rPr>
                <w:sz w:val="20"/>
                <w:szCs w:val="20"/>
              </w:rPr>
              <w:t>предприятия общественного питания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vMerge/>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Самостоятельная работа обучающихся</w:t>
            </w:r>
          </w:p>
          <w:p w:rsidR="009C3B09" w:rsidRPr="009C3B09" w:rsidRDefault="00933176" w:rsidP="009C3B09">
            <w:pPr>
              <w:autoSpaceDE w:val="0"/>
              <w:autoSpaceDN w:val="0"/>
              <w:adjustRightInd w:val="0"/>
              <w:contextualSpacing/>
              <w:rPr>
                <w:sz w:val="20"/>
                <w:szCs w:val="20"/>
              </w:rPr>
            </w:pPr>
            <w:r>
              <w:rPr>
                <w:sz w:val="20"/>
                <w:szCs w:val="20"/>
              </w:rPr>
              <w:t xml:space="preserve">- изучение учебной литературы, </w:t>
            </w:r>
            <w:r w:rsidR="009C3B09" w:rsidRPr="009C3B09">
              <w:rPr>
                <w:sz w:val="20"/>
                <w:szCs w:val="20"/>
              </w:rPr>
              <w:t>работа в электронной библиотечной системе;</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конспекта лекций; </w:t>
            </w:r>
          </w:p>
          <w:p w:rsidR="009C3B09" w:rsidRPr="009C3B09" w:rsidRDefault="009C3B09" w:rsidP="009C3B09">
            <w:pPr>
              <w:autoSpaceDE w:val="0"/>
              <w:autoSpaceDN w:val="0"/>
              <w:adjustRightInd w:val="0"/>
              <w:contextualSpacing/>
              <w:rPr>
                <w:sz w:val="20"/>
                <w:szCs w:val="20"/>
              </w:rPr>
            </w:pPr>
            <w:r w:rsidRPr="009C3B09">
              <w:rPr>
                <w:sz w:val="20"/>
                <w:szCs w:val="20"/>
              </w:rPr>
              <w:t>- подготовка к практическому занятию</w:t>
            </w:r>
          </w:p>
          <w:p w:rsidR="009C3B09" w:rsidRPr="009C3B09" w:rsidRDefault="009C3B09" w:rsidP="009C3B09">
            <w:pPr>
              <w:autoSpaceDE w:val="0"/>
              <w:autoSpaceDN w:val="0"/>
              <w:adjustRightInd w:val="0"/>
              <w:contextualSpacing/>
              <w:rPr>
                <w:sz w:val="20"/>
                <w:szCs w:val="20"/>
              </w:rPr>
            </w:pPr>
            <w:r w:rsidRPr="009C3B09">
              <w:rPr>
                <w:sz w:val="20"/>
                <w:szCs w:val="20"/>
              </w:rPr>
              <w:t>- подготовка к контрольной работе по разделу 4.</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vMerge/>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Консультации</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c>
          <w:tcPr>
            <w:tcW w:w="352" w:type="pct"/>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4276" w:type="pct"/>
            <w:gridSpan w:val="3"/>
            <w:shd w:val="clear" w:color="auto" w:fill="FFFFFF"/>
          </w:tcPr>
          <w:p w:rsidR="009C3B09" w:rsidRPr="009C3B09" w:rsidRDefault="009C3B09" w:rsidP="009C3B09">
            <w:pPr>
              <w:autoSpaceDE w:val="0"/>
              <w:autoSpaceDN w:val="0"/>
              <w:adjustRightInd w:val="0"/>
              <w:contextualSpacing/>
              <w:rPr>
                <w:b/>
                <w:bCs/>
                <w:sz w:val="20"/>
                <w:szCs w:val="20"/>
              </w:rPr>
            </w:pPr>
            <w:r w:rsidRPr="009C3B09">
              <w:rPr>
                <w:b/>
                <w:bCs/>
                <w:sz w:val="20"/>
                <w:szCs w:val="20"/>
              </w:rPr>
              <w:t>Раздел 5. Оценка эффективности деятельности предприятия</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17</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val="restart"/>
            <w:shd w:val="clear" w:color="auto" w:fill="FFFFFF"/>
          </w:tcPr>
          <w:p w:rsidR="00933176"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 xml:space="preserve">Тема 13. </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r w:rsidRPr="009C3B09">
              <w:rPr>
                <w:b/>
                <w:bCs/>
                <w:sz w:val="20"/>
                <w:szCs w:val="20"/>
              </w:rPr>
              <w:t>Оценка деятельности предприятия по показателям расходов</w:t>
            </w: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Содержание учебного материала</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4</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Понятие и классификация расходов предприятия общественного питания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Показатели расходов организации и факторы на них влияющие.</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Оценка деятельности организации на основе показателей расходов</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Оценка управленческих решений по показателям расходов.</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Практические занятия</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Решение задач по оценке деятельности предприятия общественного питания на основе показателей расходов.</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Самостоятельная работа обучающихся</w:t>
            </w:r>
          </w:p>
          <w:p w:rsidR="009C3B09" w:rsidRPr="009C3B09" w:rsidRDefault="00933176" w:rsidP="009C3B09">
            <w:pPr>
              <w:autoSpaceDE w:val="0"/>
              <w:autoSpaceDN w:val="0"/>
              <w:adjustRightInd w:val="0"/>
              <w:contextualSpacing/>
              <w:rPr>
                <w:sz w:val="20"/>
                <w:szCs w:val="20"/>
              </w:rPr>
            </w:pPr>
            <w:r>
              <w:rPr>
                <w:sz w:val="20"/>
                <w:szCs w:val="20"/>
              </w:rPr>
              <w:t xml:space="preserve">- изучение учебной литературы, </w:t>
            </w:r>
            <w:r w:rsidR="009C3B09" w:rsidRPr="009C3B09">
              <w:rPr>
                <w:sz w:val="20"/>
                <w:szCs w:val="20"/>
              </w:rPr>
              <w:t>работа в электронной библиотечной системе;</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конспекта лекций; </w:t>
            </w:r>
          </w:p>
          <w:p w:rsidR="009C3B09" w:rsidRPr="009C3B09" w:rsidRDefault="009C3B09" w:rsidP="009C3B09">
            <w:pPr>
              <w:autoSpaceDE w:val="0"/>
              <w:autoSpaceDN w:val="0"/>
              <w:adjustRightInd w:val="0"/>
              <w:contextualSpacing/>
              <w:rPr>
                <w:sz w:val="20"/>
                <w:szCs w:val="20"/>
              </w:rPr>
            </w:pPr>
            <w:r w:rsidRPr="009C3B09">
              <w:rPr>
                <w:sz w:val="20"/>
                <w:szCs w:val="20"/>
              </w:rPr>
              <w:t>- подготовка к практическому занятию</w:t>
            </w:r>
          </w:p>
          <w:p w:rsidR="009C3B09" w:rsidRPr="009C3B09" w:rsidRDefault="009C3B09" w:rsidP="009C3B09">
            <w:pPr>
              <w:autoSpaceDE w:val="0"/>
              <w:autoSpaceDN w:val="0"/>
              <w:adjustRightInd w:val="0"/>
              <w:contextualSpacing/>
              <w:rPr>
                <w:sz w:val="20"/>
                <w:szCs w:val="20"/>
              </w:rPr>
            </w:pPr>
            <w:r w:rsidRPr="009C3B09">
              <w:rPr>
                <w:sz w:val="20"/>
                <w:szCs w:val="20"/>
              </w:rPr>
              <w:t>- подготовка к контрольной работе по разделу 5.</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val="restart"/>
            <w:shd w:val="clear" w:color="auto" w:fill="FFFFFF"/>
          </w:tcPr>
          <w:p w:rsidR="00933176" w:rsidRDefault="009C3B09" w:rsidP="009C3B09">
            <w:pPr>
              <w:contextualSpacing/>
              <w:jc w:val="center"/>
              <w:rPr>
                <w:b/>
                <w:bCs/>
                <w:sz w:val="20"/>
                <w:szCs w:val="20"/>
              </w:rPr>
            </w:pPr>
            <w:r w:rsidRPr="009C3B09">
              <w:rPr>
                <w:b/>
                <w:bCs/>
                <w:sz w:val="20"/>
                <w:szCs w:val="20"/>
              </w:rPr>
              <w:t xml:space="preserve">Тема 14. </w:t>
            </w:r>
          </w:p>
          <w:p w:rsidR="009C3B09" w:rsidRPr="009C3B09" w:rsidRDefault="009C3B09" w:rsidP="009C3B09">
            <w:pPr>
              <w:contextualSpacing/>
              <w:jc w:val="center"/>
              <w:rPr>
                <w:b/>
                <w:bCs/>
                <w:sz w:val="20"/>
                <w:szCs w:val="20"/>
              </w:rPr>
            </w:pPr>
            <w:r w:rsidRPr="009C3B09">
              <w:rPr>
                <w:b/>
                <w:bCs/>
                <w:sz w:val="20"/>
                <w:szCs w:val="20"/>
              </w:rPr>
              <w:t>Анализ и планирование прибыли на предприятии</w:t>
            </w: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Содержание учебного материала</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4</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Роль прибыли в хозяйственном механизме предприятий.</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Расчет показателей прибыли.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Факторы, влияющие на прибыль, их характеристика</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Анализ прибыли как условие составления бюджета по прибыли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Понятие, значение и порядок составления бюджета по прибыли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Составление бюджета по прибыли</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1</w:t>
            </w: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Практические занятия</w:t>
            </w:r>
          </w:p>
        </w:tc>
        <w:tc>
          <w:tcPr>
            <w:tcW w:w="370" w:type="pct"/>
            <w:vMerge w:val="restar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3</w:t>
            </w:r>
          </w:p>
        </w:tc>
        <w:tc>
          <w:tcPr>
            <w:tcW w:w="352" w:type="pct"/>
            <w:vMerge w:val="restart"/>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 xml:space="preserve">Решение задач по </w:t>
            </w:r>
            <w:r w:rsidR="00933176">
              <w:rPr>
                <w:sz w:val="20"/>
                <w:szCs w:val="20"/>
              </w:rPr>
              <w:t xml:space="preserve">анализу и планированию прибыли </w:t>
            </w:r>
            <w:r w:rsidRPr="009C3B09">
              <w:rPr>
                <w:sz w:val="20"/>
                <w:szCs w:val="20"/>
              </w:rPr>
              <w:t>предприятия общественного питания</w:t>
            </w:r>
          </w:p>
        </w:tc>
        <w:tc>
          <w:tcPr>
            <w:tcW w:w="370" w:type="pct"/>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c>
          <w:tcPr>
            <w:tcW w:w="352" w:type="pct"/>
            <w:vMerge/>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900" w:type="pct"/>
            <w:gridSpan w:val="2"/>
            <w:vMerge/>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bCs/>
                <w:sz w:val="20"/>
                <w:szCs w:val="20"/>
              </w:rPr>
            </w:pPr>
          </w:p>
        </w:tc>
        <w:tc>
          <w:tcPr>
            <w:tcW w:w="3376" w:type="pct"/>
            <w:shd w:val="clear" w:color="auto" w:fill="FFFFFF"/>
          </w:tcPr>
          <w:p w:rsidR="009C3B09" w:rsidRPr="009C3B09" w:rsidRDefault="009C3B09" w:rsidP="009C3B09">
            <w:pPr>
              <w:autoSpaceDE w:val="0"/>
              <w:autoSpaceDN w:val="0"/>
              <w:adjustRightInd w:val="0"/>
              <w:contextualSpacing/>
              <w:rPr>
                <w:sz w:val="20"/>
                <w:szCs w:val="20"/>
              </w:rPr>
            </w:pPr>
            <w:r w:rsidRPr="009C3B09">
              <w:rPr>
                <w:sz w:val="20"/>
                <w:szCs w:val="20"/>
              </w:rPr>
              <w:t>Самостоятельная работа обучающихся</w:t>
            </w:r>
          </w:p>
          <w:p w:rsidR="009C3B09" w:rsidRPr="009C3B09" w:rsidRDefault="00933176" w:rsidP="009C3B09">
            <w:pPr>
              <w:autoSpaceDE w:val="0"/>
              <w:autoSpaceDN w:val="0"/>
              <w:adjustRightInd w:val="0"/>
              <w:contextualSpacing/>
              <w:rPr>
                <w:sz w:val="20"/>
                <w:szCs w:val="20"/>
              </w:rPr>
            </w:pPr>
            <w:r>
              <w:rPr>
                <w:sz w:val="20"/>
                <w:szCs w:val="20"/>
              </w:rPr>
              <w:t>- изучение учебной литературы,</w:t>
            </w:r>
            <w:r w:rsidR="009C3B09" w:rsidRPr="009C3B09">
              <w:rPr>
                <w:sz w:val="20"/>
                <w:szCs w:val="20"/>
              </w:rPr>
              <w:t xml:space="preserve"> работа в электронной библиотечной системе;</w:t>
            </w:r>
          </w:p>
          <w:p w:rsidR="009C3B09" w:rsidRPr="009C3B09" w:rsidRDefault="009C3B09" w:rsidP="009C3B09">
            <w:pPr>
              <w:autoSpaceDE w:val="0"/>
              <w:autoSpaceDN w:val="0"/>
              <w:adjustRightInd w:val="0"/>
              <w:contextualSpacing/>
              <w:rPr>
                <w:sz w:val="20"/>
                <w:szCs w:val="20"/>
              </w:rPr>
            </w:pPr>
            <w:r w:rsidRPr="009C3B09">
              <w:rPr>
                <w:sz w:val="20"/>
                <w:szCs w:val="20"/>
              </w:rPr>
              <w:t xml:space="preserve">- изучение конспекта лекций; </w:t>
            </w:r>
          </w:p>
          <w:p w:rsidR="009C3B09" w:rsidRPr="009C3B09" w:rsidRDefault="009C3B09" w:rsidP="009C3B09">
            <w:pPr>
              <w:autoSpaceDE w:val="0"/>
              <w:autoSpaceDN w:val="0"/>
              <w:adjustRightInd w:val="0"/>
              <w:contextualSpacing/>
              <w:rPr>
                <w:sz w:val="20"/>
                <w:szCs w:val="20"/>
              </w:rPr>
            </w:pPr>
            <w:r w:rsidRPr="009C3B09">
              <w:rPr>
                <w:sz w:val="20"/>
                <w:szCs w:val="20"/>
              </w:rPr>
              <w:t>- подготовка к практическому занятию</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r w:rsidRPr="009C3B09">
              <w:rPr>
                <w:sz w:val="20"/>
                <w:szCs w:val="20"/>
              </w:rPr>
              <w:t>2</w:t>
            </w:r>
          </w:p>
        </w:tc>
        <w:tc>
          <w:tcPr>
            <w:tcW w:w="352" w:type="pct"/>
            <w:vMerge/>
            <w:shd w:val="clear" w:color="auto" w:fill="BFBFB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sz w:val="20"/>
                <w:szCs w:val="20"/>
              </w:rPr>
            </w:pPr>
          </w:p>
        </w:tc>
      </w:tr>
      <w:tr w:rsidR="009C3B09" w:rsidRPr="009C3B09" w:rsidTr="009C3B09">
        <w:trPr>
          <w:gridAfter w:val="1"/>
          <w:wAfter w:w="3" w:type="pct"/>
          <w:trHeight w:val="20"/>
          <w:jc w:val="center"/>
        </w:trPr>
        <w:tc>
          <w:tcPr>
            <w:tcW w:w="4276" w:type="pct"/>
            <w:gridSpan w:val="3"/>
            <w:shd w:val="clear" w:color="auto" w:fill="FFFFFF"/>
          </w:tcPr>
          <w:p w:rsidR="009C3B09" w:rsidRPr="009C3B09" w:rsidRDefault="009C3B09" w:rsidP="009C3B09">
            <w:pPr>
              <w:autoSpaceDE w:val="0"/>
              <w:autoSpaceDN w:val="0"/>
              <w:adjustRightInd w:val="0"/>
              <w:contextualSpacing/>
              <w:jc w:val="center"/>
              <w:rPr>
                <w:b/>
                <w:bCs/>
                <w:sz w:val="20"/>
                <w:szCs w:val="20"/>
              </w:rPr>
            </w:pPr>
            <w:r w:rsidRPr="009C3B09">
              <w:rPr>
                <w:b/>
                <w:bCs/>
                <w:sz w:val="20"/>
                <w:szCs w:val="20"/>
              </w:rPr>
              <w:t>Всего</w:t>
            </w:r>
          </w:p>
        </w:tc>
        <w:tc>
          <w:tcPr>
            <w:tcW w:w="370"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b/>
                <w:sz w:val="20"/>
                <w:szCs w:val="20"/>
              </w:rPr>
            </w:pPr>
            <w:r w:rsidRPr="009C3B09">
              <w:rPr>
                <w:b/>
                <w:sz w:val="20"/>
                <w:szCs w:val="20"/>
              </w:rPr>
              <w:t>124</w:t>
            </w:r>
          </w:p>
        </w:tc>
        <w:tc>
          <w:tcPr>
            <w:tcW w:w="352" w:type="pct"/>
            <w:shd w:val="clear" w:color="auto" w:fill="FFFFFF"/>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center"/>
              <w:rPr>
                <w:color w:val="FF0000"/>
                <w:sz w:val="20"/>
                <w:szCs w:val="20"/>
              </w:rPr>
            </w:pPr>
          </w:p>
        </w:tc>
      </w:tr>
    </w:tbl>
    <w:p w:rsidR="00103D24" w:rsidRDefault="00103D24" w:rsidP="00D94A88">
      <w:pPr>
        <w:rPr>
          <w:sz w:val="28"/>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366"/>
        <w:gridCol w:w="9279"/>
        <w:gridCol w:w="1411"/>
        <w:gridCol w:w="1348"/>
      </w:tblGrid>
      <w:tr w:rsidR="009C3B09" w:rsidRPr="009C3B09" w:rsidTr="009C3B09">
        <w:trPr>
          <w:trHeight w:val="20"/>
        </w:trPr>
        <w:tc>
          <w:tcPr>
            <w:tcW w:w="2092" w:type="dxa"/>
            <w:vAlign w:val="center"/>
          </w:tcPr>
          <w:p w:rsidR="009C3B09" w:rsidRPr="007251D3" w:rsidRDefault="009C3B09" w:rsidP="009C3B09">
            <w:pPr>
              <w:jc w:val="center"/>
              <w:rPr>
                <w:b/>
                <w:sz w:val="20"/>
                <w:szCs w:val="20"/>
              </w:rPr>
            </w:pPr>
            <w:r w:rsidRPr="007251D3">
              <w:rPr>
                <w:b/>
                <w:bCs/>
                <w:sz w:val="20"/>
                <w:szCs w:val="20"/>
              </w:rPr>
              <w:lastRenderedPageBreak/>
              <w:t>Наименование разделов профессионального модуля (ПМ), междисциплинарных курсов (МДК) и тем</w:t>
            </w:r>
          </w:p>
        </w:tc>
        <w:tc>
          <w:tcPr>
            <w:tcW w:w="9710" w:type="dxa"/>
            <w:gridSpan w:val="2"/>
            <w:vAlign w:val="center"/>
          </w:tcPr>
          <w:p w:rsidR="009C3B09" w:rsidRPr="007251D3" w:rsidRDefault="009C3B09" w:rsidP="009C3B09">
            <w:pPr>
              <w:jc w:val="center"/>
              <w:rPr>
                <w:b/>
                <w:sz w:val="20"/>
                <w:szCs w:val="20"/>
              </w:rPr>
            </w:pPr>
            <w:r w:rsidRPr="007251D3">
              <w:rPr>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414" w:type="dxa"/>
            <w:shd w:val="clear" w:color="auto" w:fill="auto"/>
            <w:vAlign w:val="center"/>
          </w:tcPr>
          <w:p w:rsidR="009C3B09" w:rsidRPr="007251D3" w:rsidRDefault="009C3B09" w:rsidP="009C3B09">
            <w:pPr>
              <w:ind w:left="-35" w:firstLine="35"/>
              <w:jc w:val="center"/>
              <w:rPr>
                <w:rFonts w:eastAsia="Calibri"/>
                <w:b/>
                <w:bCs/>
                <w:sz w:val="20"/>
                <w:szCs w:val="20"/>
              </w:rPr>
            </w:pPr>
            <w:r w:rsidRPr="007251D3">
              <w:rPr>
                <w:rFonts w:eastAsia="Calibri"/>
                <w:b/>
                <w:bCs/>
                <w:sz w:val="20"/>
                <w:szCs w:val="20"/>
              </w:rPr>
              <w:t>Объем часов</w:t>
            </w:r>
          </w:p>
        </w:tc>
        <w:tc>
          <w:tcPr>
            <w:tcW w:w="1351" w:type="dxa"/>
            <w:vAlign w:val="center"/>
          </w:tcPr>
          <w:p w:rsidR="009C3B09" w:rsidRPr="007251D3" w:rsidRDefault="009C3B09" w:rsidP="009C3B09">
            <w:pPr>
              <w:jc w:val="center"/>
              <w:rPr>
                <w:rFonts w:eastAsia="Calibri"/>
                <w:b/>
                <w:bCs/>
                <w:sz w:val="20"/>
                <w:szCs w:val="20"/>
              </w:rPr>
            </w:pPr>
            <w:r w:rsidRPr="007251D3">
              <w:rPr>
                <w:rFonts w:eastAsia="Calibri"/>
                <w:b/>
                <w:bCs/>
                <w:sz w:val="20"/>
                <w:szCs w:val="20"/>
              </w:rPr>
              <w:t>Уровень освоения</w:t>
            </w:r>
          </w:p>
        </w:tc>
      </w:tr>
      <w:tr w:rsidR="009C3B09" w:rsidRPr="009C3B09" w:rsidTr="009C3B09">
        <w:trPr>
          <w:trHeight w:val="20"/>
        </w:trPr>
        <w:tc>
          <w:tcPr>
            <w:tcW w:w="2092" w:type="dxa"/>
          </w:tcPr>
          <w:p w:rsidR="009C3B09" w:rsidRPr="007251D3" w:rsidRDefault="009C3B09" w:rsidP="009C3B09">
            <w:pPr>
              <w:jc w:val="center"/>
              <w:rPr>
                <w:b/>
                <w:bCs/>
                <w:sz w:val="20"/>
                <w:szCs w:val="20"/>
              </w:rPr>
            </w:pPr>
            <w:r w:rsidRPr="007251D3">
              <w:rPr>
                <w:b/>
                <w:bCs/>
                <w:sz w:val="20"/>
                <w:szCs w:val="20"/>
              </w:rPr>
              <w:t>1</w:t>
            </w:r>
          </w:p>
        </w:tc>
        <w:tc>
          <w:tcPr>
            <w:tcW w:w="9710" w:type="dxa"/>
            <w:gridSpan w:val="2"/>
          </w:tcPr>
          <w:p w:rsidR="009C3B09" w:rsidRPr="007251D3" w:rsidRDefault="009C3B09" w:rsidP="009C3B09">
            <w:pPr>
              <w:jc w:val="center"/>
              <w:rPr>
                <w:rFonts w:eastAsia="Calibri"/>
                <w:b/>
                <w:bCs/>
                <w:sz w:val="20"/>
                <w:szCs w:val="20"/>
              </w:rPr>
            </w:pPr>
            <w:r w:rsidRPr="007251D3">
              <w:rPr>
                <w:rFonts w:eastAsia="Calibri"/>
                <w:b/>
                <w:bCs/>
                <w:sz w:val="20"/>
                <w:szCs w:val="20"/>
              </w:rPr>
              <w:t>2</w:t>
            </w:r>
          </w:p>
        </w:tc>
        <w:tc>
          <w:tcPr>
            <w:tcW w:w="1414" w:type="dxa"/>
            <w:shd w:val="clear" w:color="auto" w:fill="auto"/>
          </w:tcPr>
          <w:p w:rsidR="009C3B09" w:rsidRPr="007251D3" w:rsidRDefault="009C3B09" w:rsidP="009C3B09">
            <w:pPr>
              <w:ind w:left="-35" w:firstLine="35"/>
              <w:jc w:val="center"/>
              <w:rPr>
                <w:rFonts w:eastAsia="Calibri"/>
                <w:b/>
                <w:bCs/>
                <w:sz w:val="20"/>
                <w:szCs w:val="20"/>
              </w:rPr>
            </w:pPr>
            <w:r w:rsidRPr="007251D3">
              <w:rPr>
                <w:rFonts w:eastAsia="Calibri"/>
                <w:b/>
                <w:bCs/>
                <w:sz w:val="20"/>
                <w:szCs w:val="20"/>
              </w:rPr>
              <w:t>3</w:t>
            </w:r>
          </w:p>
        </w:tc>
        <w:tc>
          <w:tcPr>
            <w:tcW w:w="1351" w:type="dxa"/>
          </w:tcPr>
          <w:p w:rsidR="009C3B09" w:rsidRPr="007251D3" w:rsidRDefault="009C3B09" w:rsidP="009C3B09">
            <w:pPr>
              <w:jc w:val="center"/>
              <w:rPr>
                <w:rFonts w:eastAsia="Calibri"/>
                <w:b/>
                <w:bCs/>
                <w:sz w:val="20"/>
                <w:szCs w:val="20"/>
              </w:rPr>
            </w:pPr>
            <w:r w:rsidRPr="007251D3">
              <w:rPr>
                <w:rFonts w:eastAsia="Calibri"/>
                <w:b/>
                <w:bCs/>
                <w:sz w:val="20"/>
                <w:szCs w:val="20"/>
              </w:rPr>
              <w:t>4</w:t>
            </w:r>
          </w:p>
        </w:tc>
      </w:tr>
      <w:tr w:rsidR="009C3B09" w:rsidRPr="009C3B09" w:rsidTr="009C3B09">
        <w:trPr>
          <w:trHeight w:val="20"/>
        </w:trPr>
        <w:tc>
          <w:tcPr>
            <w:tcW w:w="11802" w:type="dxa"/>
            <w:gridSpan w:val="3"/>
          </w:tcPr>
          <w:p w:rsidR="009C3B09" w:rsidRPr="007251D3" w:rsidRDefault="009C3B09" w:rsidP="009C3B09">
            <w:pPr>
              <w:pStyle w:val="ae"/>
              <w:spacing w:after="0"/>
              <w:rPr>
                <w:rFonts w:ascii="Times New Roman" w:hAnsi="Times New Roman"/>
                <w:b/>
                <w:sz w:val="20"/>
                <w:szCs w:val="20"/>
              </w:rPr>
            </w:pPr>
            <w:bookmarkStart w:id="34" w:name="_Toc6676444"/>
            <w:r w:rsidRPr="007251D3">
              <w:rPr>
                <w:rFonts w:ascii="Times New Roman" w:hAnsi="Times New Roman"/>
                <w:b/>
                <w:sz w:val="20"/>
                <w:szCs w:val="20"/>
              </w:rPr>
              <w:t>МДК.06.0</w:t>
            </w:r>
            <w:r>
              <w:rPr>
                <w:rFonts w:ascii="Times New Roman" w:hAnsi="Times New Roman"/>
                <w:b/>
                <w:sz w:val="20"/>
                <w:szCs w:val="20"/>
              </w:rPr>
              <w:t>4.</w:t>
            </w:r>
            <w:r w:rsidRPr="007251D3">
              <w:rPr>
                <w:rFonts w:ascii="Times New Roman" w:hAnsi="Times New Roman"/>
                <w:b/>
                <w:sz w:val="20"/>
                <w:szCs w:val="20"/>
              </w:rPr>
              <w:t xml:space="preserve"> </w:t>
            </w:r>
            <w:r w:rsidRPr="009C3B09">
              <w:rPr>
                <w:rFonts w:ascii="Times New Roman" w:hAnsi="Times New Roman"/>
                <w:b/>
                <w:sz w:val="20"/>
                <w:szCs w:val="20"/>
              </w:rPr>
              <w:t>Психология и этика профессиональной деятельности</w:t>
            </w:r>
            <w:bookmarkEnd w:id="34"/>
          </w:p>
        </w:tc>
        <w:tc>
          <w:tcPr>
            <w:tcW w:w="1414" w:type="dxa"/>
            <w:shd w:val="clear" w:color="auto" w:fill="auto"/>
          </w:tcPr>
          <w:p w:rsidR="009C3B09" w:rsidRPr="007251D3" w:rsidRDefault="009C3B09" w:rsidP="009C3B09">
            <w:pPr>
              <w:pStyle w:val="ae"/>
              <w:spacing w:after="0"/>
              <w:rPr>
                <w:rFonts w:ascii="Times New Roman" w:hAnsi="Times New Roman"/>
                <w:b/>
                <w:sz w:val="20"/>
                <w:szCs w:val="20"/>
              </w:rPr>
            </w:pPr>
            <w:bookmarkStart w:id="35" w:name="_Toc6676445"/>
            <w:r>
              <w:rPr>
                <w:rFonts w:ascii="Times New Roman" w:hAnsi="Times New Roman"/>
                <w:b/>
                <w:sz w:val="20"/>
                <w:szCs w:val="20"/>
              </w:rPr>
              <w:t>54</w:t>
            </w:r>
            <w:bookmarkEnd w:id="35"/>
          </w:p>
        </w:tc>
        <w:tc>
          <w:tcPr>
            <w:tcW w:w="1351" w:type="dxa"/>
          </w:tcPr>
          <w:p w:rsidR="009C3B09" w:rsidRPr="007251D3" w:rsidRDefault="009C3B09" w:rsidP="009C3B09">
            <w:pPr>
              <w:pStyle w:val="ae"/>
              <w:spacing w:after="0"/>
              <w:rPr>
                <w:rFonts w:ascii="Times New Roman" w:hAnsi="Times New Roman"/>
                <w:b/>
                <w:sz w:val="20"/>
                <w:szCs w:val="20"/>
              </w:rPr>
            </w:pPr>
          </w:p>
        </w:tc>
      </w:tr>
      <w:tr w:rsidR="009C3B09" w:rsidRPr="009C3B09" w:rsidTr="009C3B09">
        <w:trPr>
          <w:trHeight w:val="20"/>
        </w:trPr>
        <w:tc>
          <w:tcPr>
            <w:tcW w:w="2092" w:type="dxa"/>
            <w:vMerge w:val="restart"/>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9C3B09">
              <w:rPr>
                <w:b/>
                <w:bCs/>
                <w:sz w:val="20"/>
                <w:szCs w:val="20"/>
              </w:rPr>
              <w:t>Тема 1.</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9C3B09">
              <w:rPr>
                <w:sz w:val="20"/>
                <w:szCs w:val="20"/>
              </w:rPr>
              <w:t>Основы организационного поведения</w:t>
            </w: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Содержание учебного материала</w:t>
            </w:r>
          </w:p>
        </w:tc>
        <w:tc>
          <w:tcPr>
            <w:tcW w:w="1414" w:type="dxa"/>
            <w:vMerge w:val="restart"/>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1</w:t>
            </w:r>
          </w:p>
        </w:tc>
        <w:tc>
          <w:tcPr>
            <w:tcW w:w="1351" w:type="dxa"/>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9C3B09" w:rsidRPr="009C3B09" w:rsidTr="009C3B09">
        <w:trPr>
          <w:trHeight w:val="20"/>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66" w:type="dxa"/>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1</w:t>
            </w:r>
          </w:p>
        </w:tc>
        <w:tc>
          <w:tcPr>
            <w:tcW w:w="9344" w:type="dxa"/>
          </w:tcPr>
          <w:p w:rsidR="009C3B09" w:rsidRPr="009C3B09" w:rsidRDefault="009C3B09" w:rsidP="009C3B09">
            <w:pPr>
              <w:rPr>
                <w:sz w:val="20"/>
                <w:szCs w:val="20"/>
              </w:rPr>
            </w:pPr>
            <w:r w:rsidRPr="009C3B09">
              <w:rPr>
                <w:sz w:val="20"/>
                <w:szCs w:val="20"/>
              </w:rPr>
              <w:t>Основополагающие концепции организационного поведения. Базисные теоретические подходы организационного поведения. Система организационного поведения. Модели организационного поведения. Основы коммуникаций. Нисходящие коммуникации. Восходящие коммуникации. Другие формы коммуникаций. Электронные коммуникации. Неформальное общение. Понятие социальной системы. Социальная культура. Роль. Статус.</w:t>
            </w:r>
          </w:p>
        </w:tc>
        <w:tc>
          <w:tcPr>
            <w:tcW w:w="1414" w:type="dxa"/>
            <w:vMerge/>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351" w:type="dxa"/>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1</w:t>
            </w:r>
          </w:p>
        </w:tc>
      </w:tr>
      <w:tr w:rsidR="009C3B09" w:rsidRPr="009C3B09" w:rsidTr="009C3B09">
        <w:trPr>
          <w:trHeight w:val="175"/>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Практические занятия:</w:t>
            </w:r>
            <w:r w:rsidRPr="009C3B09">
              <w:rPr>
                <w:sz w:val="20"/>
                <w:szCs w:val="20"/>
              </w:rPr>
              <w:t xml:space="preserve"> Обсуждение презентаций и проблем, поднятых на них</w:t>
            </w:r>
          </w:p>
        </w:tc>
        <w:tc>
          <w:tcPr>
            <w:tcW w:w="1414" w:type="dxa"/>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w:t>
            </w:r>
          </w:p>
        </w:tc>
        <w:tc>
          <w:tcPr>
            <w:tcW w:w="1351" w:type="dxa"/>
            <w:vMerge w:val="restart"/>
            <w:shd w:val="clear" w:color="auto" w:fill="C0C0C0"/>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2,3</w:t>
            </w:r>
          </w:p>
        </w:tc>
      </w:tr>
      <w:tr w:rsidR="009C3B09" w:rsidRPr="009C3B09" w:rsidTr="009C3B09">
        <w:trPr>
          <w:trHeight w:val="562"/>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 xml:space="preserve">Самостоятельная работа обучающихся: </w:t>
            </w:r>
            <w:r w:rsidRPr="009C3B09">
              <w:rPr>
                <w:sz w:val="20"/>
                <w:szCs w:val="20"/>
              </w:rPr>
              <w:t>Подготовка презентаций, освоение лекционного материала</w:t>
            </w:r>
          </w:p>
        </w:tc>
        <w:tc>
          <w:tcPr>
            <w:tcW w:w="1414" w:type="dxa"/>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0,3</w:t>
            </w:r>
          </w:p>
        </w:tc>
        <w:tc>
          <w:tcPr>
            <w:tcW w:w="1351" w:type="dxa"/>
            <w:vMerge/>
            <w:shd w:val="clear" w:color="auto" w:fill="C0C0C0"/>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9C3B09" w:rsidRPr="009C3B09" w:rsidTr="009C3B09">
        <w:trPr>
          <w:trHeight w:val="20"/>
        </w:trPr>
        <w:tc>
          <w:tcPr>
            <w:tcW w:w="2092" w:type="dxa"/>
            <w:vMerge w:val="restart"/>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9C3B09">
              <w:rPr>
                <w:b/>
                <w:bCs/>
                <w:sz w:val="20"/>
                <w:szCs w:val="20"/>
              </w:rPr>
              <w:t>Тема 2.</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9C3B09">
              <w:rPr>
                <w:sz w:val="20"/>
                <w:szCs w:val="20"/>
              </w:rPr>
              <w:t>Мотивация и вознаграждение</w:t>
            </w: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Содержание учебного материала</w:t>
            </w:r>
          </w:p>
        </w:tc>
        <w:tc>
          <w:tcPr>
            <w:tcW w:w="1414" w:type="dxa"/>
            <w:vMerge w:val="restart"/>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w:t>
            </w:r>
          </w:p>
        </w:tc>
        <w:tc>
          <w:tcPr>
            <w:tcW w:w="1351"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9C3B09" w:rsidRPr="009C3B09" w:rsidTr="009C3B09">
        <w:trPr>
          <w:trHeight w:val="20"/>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66" w:type="dxa"/>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1</w:t>
            </w:r>
          </w:p>
        </w:tc>
        <w:tc>
          <w:tcPr>
            <w:tcW w:w="9344" w:type="dxa"/>
          </w:tcPr>
          <w:p w:rsidR="009C3B09" w:rsidRPr="009C3B09" w:rsidRDefault="009C3B09" w:rsidP="009C3B09">
            <w:pPr>
              <w:rPr>
                <w:sz w:val="20"/>
                <w:szCs w:val="20"/>
              </w:rPr>
            </w:pPr>
            <w:r w:rsidRPr="009C3B09">
              <w:rPr>
                <w:sz w:val="20"/>
                <w:szCs w:val="20"/>
              </w:rPr>
              <w:t>Модель мотивации. Мотивационные побуждения. Человеческие потребности. Типы потребностей. Регулирование поведения. Выбор целей. Модель ожиданий. Модели, основанные на сравнениях. Деньги как средство вознаграждения работника. Организационное поведение и аттестация по результатам деятельности. Системы экономического стимулирования. Целостная система вознаграждения.</w:t>
            </w:r>
          </w:p>
        </w:tc>
        <w:tc>
          <w:tcPr>
            <w:tcW w:w="1414" w:type="dxa"/>
            <w:vMerge/>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351" w:type="dxa"/>
            <w:tcBorders>
              <w:bottom w:val="single" w:sz="4" w:space="0" w:color="auto"/>
            </w:tcBorders>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1</w:t>
            </w:r>
          </w:p>
        </w:tc>
      </w:tr>
      <w:tr w:rsidR="009C3B09" w:rsidRPr="009C3B09" w:rsidTr="009C3B09">
        <w:trPr>
          <w:trHeight w:val="204"/>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 xml:space="preserve">Практические занятия: </w:t>
            </w:r>
            <w:r w:rsidRPr="009C3B09">
              <w:rPr>
                <w:sz w:val="20"/>
                <w:szCs w:val="20"/>
              </w:rPr>
              <w:t>Обсуждение презентаций и проблем, поднятых на них</w:t>
            </w:r>
          </w:p>
        </w:tc>
        <w:tc>
          <w:tcPr>
            <w:tcW w:w="1414" w:type="dxa"/>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w:t>
            </w:r>
          </w:p>
        </w:tc>
        <w:tc>
          <w:tcPr>
            <w:tcW w:w="1351" w:type="dxa"/>
            <w:vMerge w:val="restart"/>
            <w:shd w:val="clear" w:color="auto" w:fill="C0C0C0"/>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2,3</w:t>
            </w:r>
          </w:p>
        </w:tc>
      </w:tr>
      <w:tr w:rsidR="009C3B09" w:rsidRPr="009C3B09" w:rsidTr="009C3B09">
        <w:trPr>
          <w:trHeight w:val="562"/>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 xml:space="preserve">Самостоятельная работа обучающихся: </w:t>
            </w:r>
            <w:r w:rsidRPr="009C3B09">
              <w:rPr>
                <w:sz w:val="20"/>
                <w:szCs w:val="20"/>
              </w:rPr>
              <w:t>Подготовка презентаций, освоение лекционного материала</w:t>
            </w:r>
          </w:p>
        </w:tc>
        <w:tc>
          <w:tcPr>
            <w:tcW w:w="1414" w:type="dxa"/>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0,3</w:t>
            </w:r>
          </w:p>
        </w:tc>
        <w:tc>
          <w:tcPr>
            <w:tcW w:w="1351" w:type="dxa"/>
            <w:vMerge/>
            <w:shd w:val="clear" w:color="auto" w:fill="C0C0C0"/>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9C3B09" w:rsidRPr="009C3B09" w:rsidTr="009C3B09">
        <w:trPr>
          <w:trHeight w:val="20"/>
        </w:trPr>
        <w:tc>
          <w:tcPr>
            <w:tcW w:w="2092" w:type="dxa"/>
            <w:vMerge w:val="restart"/>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9C3B09">
              <w:rPr>
                <w:b/>
                <w:bCs/>
                <w:sz w:val="20"/>
                <w:szCs w:val="20"/>
              </w:rPr>
              <w:t>Тема 3.</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9C3B09">
              <w:rPr>
                <w:sz w:val="20"/>
                <w:szCs w:val="20"/>
              </w:rPr>
              <w:t>Руководство и наделение властью</w:t>
            </w: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Содержание учебного материала</w:t>
            </w:r>
          </w:p>
        </w:tc>
        <w:tc>
          <w:tcPr>
            <w:tcW w:w="1414" w:type="dxa"/>
            <w:vMerge w:val="restart"/>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w:t>
            </w:r>
          </w:p>
        </w:tc>
        <w:tc>
          <w:tcPr>
            <w:tcW w:w="1351"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9C3B09" w:rsidRPr="009C3B09" w:rsidTr="009C3B09">
        <w:trPr>
          <w:trHeight w:val="20"/>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366" w:type="dxa"/>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1</w:t>
            </w:r>
          </w:p>
        </w:tc>
        <w:tc>
          <w:tcPr>
            <w:tcW w:w="9344" w:type="dxa"/>
          </w:tcPr>
          <w:p w:rsidR="009C3B09" w:rsidRPr="009C3B09" w:rsidRDefault="009C3B09" w:rsidP="009C3B09">
            <w:pPr>
              <w:rPr>
                <w:sz w:val="20"/>
                <w:szCs w:val="20"/>
              </w:rPr>
            </w:pPr>
            <w:r w:rsidRPr="009C3B09">
              <w:rPr>
                <w:sz w:val="20"/>
                <w:szCs w:val="20"/>
              </w:rPr>
              <w:t xml:space="preserve">Природа руководства. Поведенческие подходы к стилям руководства. Ситуационные подходы к руководству. Основы наделения властью и участия в управлении. Механизм участия в управлении. Программы участия в управлении. Некоторые соображения по поводу участия в управлении. </w:t>
            </w:r>
          </w:p>
        </w:tc>
        <w:tc>
          <w:tcPr>
            <w:tcW w:w="1414" w:type="dxa"/>
            <w:vMerge/>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351" w:type="dxa"/>
            <w:tcBorders>
              <w:bottom w:val="single" w:sz="4" w:space="0" w:color="auto"/>
            </w:tcBorders>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1</w:t>
            </w:r>
          </w:p>
        </w:tc>
      </w:tr>
      <w:tr w:rsidR="009C3B09" w:rsidRPr="009C3B09" w:rsidTr="009C3B09">
        <w:trPr>
          <w:trHeight w:val="231"/>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 xml:space="preserve">Практические занятия: </w:t>
            </w:r>
            <w:r w:rsidRPr="009C3B09">
              <w:rPr>
                <w:sz w:val="20"/>
                <w:szCs w:val="20"/>
              </w:rPr>
              <w:t>Обсуждение презентаций и проблем, поднятых на них</w:t>
            </w:r>
          </w:p>
        </w:tc>
        <w:tc>
          <w:tcPr>
            <w:tcW w:w="1414" w:type="dxa"/>
            <w:shd w:val="clear" w:color="auto" w:fill="auto"/>
          </w:tcPr>
          <w:p w:rsidR="009C3B09" w:rsidRPr="009C3B09" w:rsidRDefault="009C3B09" w:rsidP="009C3B09">
            <w:pPr>
              <w:tabs>
                <w:tab w:val="center" w:pos="797"/>
              </w:tabs>
              <w:rPr>
                <w:bCs/>
                <w:i/>
                <w:sz w:val="20"/>
                <w:szCs w:val="20"/>
              </w:rPr>
            </w:pPr>
            <w:r w:rsidRPr="009C3B09">
              <w:rPr>
                <w:bCs/>
                <w:i/>
                <w:sz w:val="20"/>
                <w:szCs w:val="20"/>
              </w:rPr>
              <w:tab/>
              <w:t>2</w:t>
            </w:r>
          </w:p>
        </w:tc>
        <w:tc>
          <w:tcPr>
            <w:tcW w:w="1351" w:type="dxa"/>
            <w:vMerge w:val="restart"/>
            <w:shd w:val="clear" w:color="auto" w:fill="C0C0C0"/>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2,3</w:t>
            </w:r>
          </w:p>
        </w:tc>
      </w:tr>
      <w:tr w:rsidR="009C3B09" w:rsidRPr="009C3B09" w:rsidTr="009C3B09">
        <w:trPr>
          <w:trHeight w:val="562"/>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0"/>
                <w:szCs w:val="20"/>
              </w:rPr>
            </w:pP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 xml:space="preserve">Самостоятельная работа обучающихся: </w:t>
            </w:r>
            <w:r w:rsidRPr="009C3B09">
              <w:rPr>
                <w:sz w:val="20"/>
                <w:szCs w:val="20"/>
              </w:rPr>
              <w:t>Подготовка презентаций, освоение лекционного материала</w:t>
            </w:r>
          </w:p>
        </w:tc>
        <w:tc>
          <w:tcPr>
            <w:tcW w:w="1414" w:type="dxa"/>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0,3</w:t>
            </w:r>
          </w:p>
        </w:tc>
        <w:tc>
          <w:tcPr>
            <w:tcW w:w="1351" w:type="dxa"/>
            <w:vMerge/>
            <w:shd w:val="clear" w:color="auto" w:fill="C0C0C0"/>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9C3B09" w:rsidRPr="009C3B09" w:rsidTr="009C3B09">
        <w:trPr>
          <w:trHeight w:val="20"/>
        </w:trPr>
        <w:tc>
          <w:tcPr>
            <w:tcW w:w="2092" w:type="dxa"/>
            <w:vMerge w:val="restart"/>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9C3B09">
              <w:rPr>
                <w:b/>
                <w:bCs/>
                <w:sz w:val="20"/>
                <w:szCs w:val="20"/>
              </w:rPr>
              <w:t>Тема 4.</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9C3B09">
              <w:rPr>
                <w:sz w:val="20"/>
                <w:szCs w:val="20"/>
              </w:rPr>
              <w:t>Индивидуальное поведение</w:t>
            </w: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Содержание учебного материала</w:t>
            </w:r>
          </w:p>
        </w:tc>
        <w:tc>
          <w:tcPr>
            <w:tcW w:w="1414" w:type="dxa"/>
            <w:vMerge w:val="restart"/>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w:t>
            </w:r>
          </w:p>
        </w:tc>
        <w:tc>
          <w:tcPr>
            <w:tcW w:w="1351" w:type="dxa"/>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9C3B09" w:rsidRPr="009C3B09" w:rsidTr="009C3B09">
        <w:trPr>
          <w:trHeight w:val="20"/>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66" w:type="dxa"/>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1</w:t>
            </w:r>
          </w:p>
        </w:tc>
        <w:tc>
          <w:tcPr>
            <w:tcW w:w="9344" w:type="dxa"/>
          </w:tcPr>
          <w:p w:rsidR="009C3B09" w:rsidRPr="009C3B09" w:rsidRDefault="009C3B09" w:rsidP="009C3B09">
            <w:pPr>
              <w:rPr>
                <w:sz w:val="20"/>
                <w:szCs w:val="20"/>
              </w:rPr>
            </w:pPr>
            <w:r w:rsidRPr="009C3B09">
              <w:rPr>
                <w:sz w:val="20"/>
                <w:szCs w:val="20"/>
              </w:rPr>
              <w:t xml:space="preserve">Природа установок работника. Изучение уровня удовлетворения от труда. Разработка и проведение исследования. Изменение установок работников. Области легитимного влияния организации. Право на частную жизнь. Дисциплинарные воздействия. Качество трудовой жизни. Индивидуальная </w:t>
            </w:r>
            <w:r w:rsidRPr="009C3B09">
              <w:rPr>
                <w:sz w:val="20"/>
                <w:szCs w:val="20"/>
              </w:rPr>
              <w:lastRenderedPageBreak/>
              <w:t xml:space="preserve">ответственность перед организацией. Конфликты в организациях. </w:t>
            </w:r>
            <w:proofErr w:type="spellStart"/>
            <w:r w:rsidRPr="009C3B09">
              <w:rPr>
                <w:sz w:val="20"/>
                <w:szCs w:val="20"/>
              </w:rPr>
              <w:t>Ассертивное</w:t>
            </w:r>
            <w:proofErr w:type="spellEnd"/>
            <w:r w:rsidRPr="009C3B09">
              <w:rPr>
                <w:sz w:val="20"/>
                <w:szCs w:val="20"/>
              </w:rPr>
              <w:t xml:space="preserve"> поведение. </w:t>
            </w:r>
            <w:proofErr w:type="spellStart"/>
            <w:r w:rsidRPr="009C3B09">
              <w:rPr>
                <w:sz w:val="20"/>
                <w:szCs w:val="20"/>
              </w:rPr>
              <w:t>Трансакционный</w:t>
            </w:r>
            <w:proofErr w:type="spellEnd"/>
            <w:r w:rsidRPr="009C3B09">
              <w:rPr>
                <w:sz w:val="20"/>
                <w:szCs w:val="20"/>
              </w:rPr>
              <w:t xml:space="preserve"> анализ. Проблемы власти и политики организации.</w:t>
            </w:r>
          </w:p>
        </w:tc>
        <w:tc>
          <w:tcPr>
            <w:tcW w:w="1414" w:type="dxa"/>
            <w:vMerge/>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351" w:type="dxa"/>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1</w:t>
            </w:r>
          </w:p>
        </w:tc>
      </w:tr>
      <w:tr w:rsidR="009C3B09" w:rsidRPr="009C3B09" w:rsidTr="009C3B09">
        <w:trPr>
          <w:trHeight w:val="121"/>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 xml:space="preserve">Практические занятия: </w:t>
            </w:r>
            <w:r w:rsidRPr="009C3B09">
              <w:rPr>
                <w:sz w:val="20"/>
                <w:szCs w:val="20"/>
              </w:rPr>
              <w:t>Обсуждение презентаций и проблем, поднятых на них</w:t>
            </w:r>
          </w:p>
        </w:tc>
        <w:tc>
          <w:tcPr>
            <w:tcW w:w="1414" w:type="dxa"/>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w:t>
            </w:r>
          </w:p>
        </w:tc>
        <w:tc>
          <w:tcPr>
            <w:tcW w:w="1351" w:type="dxa"/>
            <w:vMerge w:val="restart"/>
            <w:shd w:val="clear" w:color="auto" w:fill="C0C0C0"/>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2,3</w:t>
            </w:r>
          </w:p>
        </w:tc>
      </w:tr>
      <w:tr w:rsidR="009C3B09" w:rsidRPr="009C3B09" w:rsidTr="009C3B09">
        <w:trPr>
          <w:trHeight w:val="562"/>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 xml:space="preserve">Самостоятельная работа обучающихся: </w:t>
            </w:r>
            <w:r w:rsidRPr="009C3B09">
              <w:rPr>
                <w:sz w:val="20"/>
                <w:szCs w:val="20"/>
              </w:rPr>
              <w:t>Подготовка презентаций, освоение лекционного материала</w:t>
            </w:r>
          </w:p>
        </w:tc>
        <w:tc>
          <w:tcPr>
            <w:tcW w:w="1414" w:type="dxa"/>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0,4</w:t>
            </w:r>
          </w:p>
        </w:tc>
        <w:tc>
          <w:tcPr>
            <w:tcW w:w="1351" w:type="dxa"/>
            <w:vMerge/>
            <w:shd w:val="clear" w:color="auto" w:fill="C0C0C0"/>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9C3B09" w:rsidRPr="009C3B09" w:rsidTr="009C3B09">
        <w:trPr>
          <w:trHeight w:val="20"/>
        </w:trPr>
        <w:tc>
          <w:tcPr>
            <w:tcW w:w="2092" w:type="dxa"/>
            <w:vMerge w:val="restart"/>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9C3B09">
              <w:rPr>
                <w:b/>
                <w:bCs/>
                <w:sz w:val="20"/>
                <w:szCs w:val="20"/>
              </w:rPr>
              <w:t>Тема 5.</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9C3B09">
              <w:rPr>
                <w:sz w:val="20"/>
                <w:szCs w:val="20"/>
              </w:rPr>
              <w:t>Групповое поведение</w:t>
            </w: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Содержание учебного материала</w:t>
            </w:r>
          </w:p>
        </w:tc>
        <w:tc>
          <w:tcPr>
            <w:tcW w:w="1414" w:type="dxa"/>
            <w:vMerge w:val="restart"/>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w:t>
            </w:r>
          </w:p>
        </w:tc>
        <w:tc>
          <w:tcPr>
            <w:tcW w:w="1351"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9C3B09" w:rsidRPr="009C3B09" w:rsidTr="009C3B09">
        <w:trPr>
          <w:trHeight w:val="20"/>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66" w:type="dxa"/>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1</w:t>
            </w:r>
          </w:p>
        </w:tc>
        <w:tc>
          <w:tcPr>
            <w:tcW w:w="9344" w:type="dxa"/>
          </w:tcPr>
          <w:p w:rsidR="009C3B09" w:rsidRPr="009C3B09" w:rsidRDefault="009C3B09" w:rsidP="009C3B09">
            <w:pPr>
              <w:rPr>
                <w:sz w:val="20"/>
                <w:szCs w:val="20"/>
              </w:rPr>
            </w:pPr>
            <w:r w:rsidRPr="009C3B09">
              <w:rPr>
                <w:sz w:val="20"/>
                <w:szCs w:val="20"/>
              </w:rPr>
              <w:t>Групповая динамика. Природа неформальных организаций. Формальные группы. Организационный контекст командной деятельности. Работа в команде. Командное строительство.</w:t>
            </w:r>
          </w:p>
        </w:tc>
        <w:tc>
          <w:tcPr>
            <w:tcW w:w="1414" w:type="dxa"/>
            <w:vMerge/>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351" w:type="dxa"/>
            <w:tcBorders>
              <w:bottom w:val="single" w:sz="4" w:space="0" w:color="auto"/>
            </w:tcBorders>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1</w:t>
            </w:r>
          </w:p>
        </w:tc>
      </w:tr>
      <w:tr w:rsidR="009C3B09" w:rsidRPr="009C3B09" w:rsidTr="009C3B09">
        <w:trPr>
          <w:trHeight w:val="158"/>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 xml:space="preserve">Практические занятия: </w:t>
            </w:r>
            <w:r w:rsidRPr="009C3B09">
              <w:rPr>
                <w:sz w:val="20"/>
                <w:szCs w:val="20"/>
              </w:rPr>
              <w:t>Обсуждение презентаций и проблем, поднятых на них</w:t>
            </w:r>
          </w:p>
        </w:tc>
        <w:tc>
          <w:tcPr>
            <w:tcW w:w="1414" w:type="dxa"/>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w:t>
            </w:r>
          </w:p>
        </w:tc>
        <w:tc>
          <w:tcPr>
            <w:tcW w:w="1351" w:type="dxa"/>
            <w:vMerge w:val="restart"/>
            <w:shd w:val="clear" w:color="auto" w:fill="C0C0C0"/>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2,3</w:t>
            </w:r>
          </w:p>
        </w:tc>
      </w:tr>
      <w:tr w:rsidR="009C3B09" w:rsidRPr="009C3B09" w:rsidTr="009C3B09">
        <w:trPr>
          <w:trHeight w:val="562"/>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 xml:space="preserve">Самостоятельная работа обучающихся: </w:t>
            </w:r>
            <w:r w:rsidRPr="009C3B09">
              <w:rPr>
                <w:sz w:val="20"/>
                <w:szCs w:val="20"/>
              </w:rPr>
              <w:t>Подготовка презентаций, освоение лекционного материала</w:t>
            </w:r>
          </w:p>
        </w:tc>
        <w:tc>
          <w:tcPr>
            <w:tcW w:w="1414" w:type="dxa"/>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0,3</w:t>
            </w:r>
          </w:p>
        </w:tc>
        <w:tc>
          <w:tcPr>
            <w:tcW w:w="1351" w:type="dxa"/>
            <w:vMerge/>
            <w:shd w:val="clear" w:color="auto" w:fill="C0C0C0"/>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9C3B09" w:rsidRPr="009C3B09" w:rsidTr="009C3B09">
        <w:trPr>
          <w:trHeight w:val="20"/>
        </w:trPr>
        <w:tc>
          <w:tcPr>
            <w:tcW w:w="2092" w:type="dxa"/>
            <w:vMerge w:val="restart"/>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9C3B09">
              <w:rPr>
                <w:b/>
                <w:bCs/>
                <w:sz w:val="20"/>
                <w:szCs w:val="20"/>
              </w:rPr>
              <w:t>Тема 6.</w:t>
            </w:r>
          </w:p>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9C3B09">
              <w:rPr>
                <w:sz w:val="20"/>
                <w:szCs w:val="20"/>
              </w:rPr>
              <w:t>Организационные изменения и их последствия</w:t>
            </w: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Содержание учебного материала</w:t>
            </w:r>
          </w:p>
        </w:tc>
        <w:tc>
          <w:tcPr>
            <w:tcW w:w="1414" w:type="dxa"/>
            <w:vMerge w:val="restart"/>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w:t>
            </w:r>
          </w:p>
        </w:tc>
        <w:tc>
          <w:tcPr>
            <w:tcW w:w="1351" w:type="dxa"/>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9C3B09" w:rsidRPr="009C3B09" w:rsidTr="009C3B09">
        <w:trPr>
          <w:trHeight w:val="20"/>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p>
        </w:tc>
        <w:tc>
          <w:tcPr>
            <w:tcW w:w="366" w:type="dxa"/>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1</w:t>
            </w:r>
          </w:p>
        </w:tc>
        <w:tc>
          <w:tcPr>
            <w:tcW w:w="9344" w:type="dxa"/>
          </w:tcPr>
          <w:p w:rsidR="009C3B09" w:rsidRPr="009C3B09" w:rsidRDefault="009C3B09" w:rsidP="009C3B09">
            <w:pPr>
              <w:rPr>
                <w:sz w:val="20"/>
                <w:szCs w:val="20"/>
              </w:rPr>
            </w:pPr>
            <w:r w:rsidRPr="009C3B09">
              <w:rPr>
                <w:sz w:val="20"/>
                <w:szCs w:val="20"/>
              </w:rPr>
              <w:t>Изменения в процессе труда. Сопротивление переменам. Успешное осуществление изменений. Проблемы организационного развития. Стрессы наемных работников. Стресс и показатели выполнения рабочих заданий. Психологические консультации работников. Типы психологического консультирования.</w:t>
            </w:r>
          </w:p>
        </w:tc>
        <w:tc>
          <w:tcPr>
            <w:tcW w:w="1414" w:type="dxa"/>
            <w:vMerge/>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c>
          <w:tcPr>
            <w:tcW w:w="1351" w:type="dxa"/>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1</w:t>
            </w:r>
          </w:p>
        </w:tc>
      </w:tr>
      <w:tr w:rsidR="009C3B09" w:rsidRPr="009C3B09" w:rsidTr="009C3B09">
        <w:trPr>
          <w:trHeight w:val="199"/>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 xml:space="preserve">Практические занятия: </w:t>
            </w:r>
            <w:r w:rsidRPr="009C3B09">
              <w:rPr>
                <w:sz w:val="20"/>
                <w:szCs w:val="20"/>
              </w:rPr>
              <w:t>Обсуждение презентаций и проблем, поднятых на них</w:t>
            </w:r>
          </w:p>
        </w:tc>
        <w:tc>
          <w:tcPr>
            <w:tcW w:w="1414" w:type="dxa"/>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1</w:t>
            </w:r>
          </w:p>
        </w:tc>
        <w:tc>
          <w:tcPr>
            <w:tcW w:w="1351" w:type="dxa"/>
            <w:vMerge w:val="restart"/>
            <w:shd w:val="clear" w:color="auto" w:fill="C0C0C0"/>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2,3</w:t>
            </w:r>
          </w:p>
        </w:tc>
      </w:tr>
      <w:tr w:rsidR="009C3B09" w:rsidRPr="009C3B09" w:rsidTr="009C3B09">
        <w:trPr>
          <w:trHeight w:val="562"/>
        </w:trPr>
        <w:tc>
          <w:tcPr>
            <w:tcW w:w="2092" w:type="dxa"/>
            <w:vMerge/>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0"/>
                <w:szCs w:val="20"/>
              </w:rPr>
            </w:pPr>
          </w:p>
        </w:tc>
        <w:tc>
          <w:tcPr>
            <w:tcW w:w="9710" w:type="dxa"/>
            <w:gridSpan w:val="2"/>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9C3B09">
              <w:rPr>
                <w:bCs/>
                <w:sz w:val="20"/>
                <w:szCs w:val="20"/>
              </w:rPr>
              <w:t xml:space="preserve">Самостоятельная работа обучающихся: </w:t>
            </w:r>
            <w:r w:rsidRPr="009C3B09">
              <w:rPr>
                <w:sz w:val="20"/>
                <w:szCs w:val="20"/>
              </w:rPr>
              <w:t>Подготовка презентаций, освоение лекционного материала</w:t>
            </w:r>
          </w:p>
        </w:tc>
        <w:tc>
          <w:tcPr>
            <w:tcW w:w="1414" w:type="dxa"/>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0,4</w:t>
            </w:r>
          </w:p>
        </w:tc>
        <w:tc>
          <w:tcPr>
            <w:tcW w:w="1351" w:type="dxa"/>
            <w:vMerge/>
            <w:shd w:val="clear" w:color="auto" w:fill="C0C0C0"/>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9C3B09" w:rsidRPr="009C3B09" w:rsidTr="009C3B09">
        <w:trPr>
          <w:trHeight w:val="20"/>
        </w:trPr>
        <w:tc>
          <w:tcPr>
            <w:tcW w:w="11802" w:type="dxa"/>
            <w:gridSpan w:val="3"/>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9C3B09">
              <w:rPr>
                <w:b/>
                <w:bCs/>
                <w:sz w:val="20"/>
                <w:szCs w:val="20"/>
              </w:rPr>
              <w:t xml:space="preserve">Консультации </w:t>
            </w:r>
          </w:p>
        </w:tc>
        <w:tc>
          <w:tcPr>
            <w:tcW w:w="1414" w:type="dxa"/>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w:t>
            </w:r>
          </w:p>
        </w:tc>
        <w:tc>
          <w:tcPr>
            <w:tcW w:w="1351" w:type="dxa"/>
            <w:shd w:val="clear" w:color="auto" w:fill="C0C0C0"/>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r w:rsidR="009C3B09" w:rsidRPr="009C3B09" w:rsidTr="009C3B09">
        <w:trPr>
          <w:trHeight w:val="20"/>
        </w:trPr>
        <w:tc>
          <w:tcPr>
            <w:tcW w:w="11802" w:type="dxa"/>
            <w:gridSpan w:val="3"/>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9C3B09">
              <w:rPr>
                <w:b/>
                <w:bCs/>
                <w:sz w:val="20"/>
                <w:szCs w:val="20"/>
              </w:rPr>
              <w:t>Итого</w:t>
            </w:r>
          </w:p>
        </w:tc>
        <w:tc>
          <w:tcPr>
            <w:tcW w:w="1414" w:type="dxa"/>
            <w:shd w:val="clear" w:color="auto" w:fill="auto"/>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r w:rsidRPr="009C3B09">
              <w:rPr>
                <w:bCs/>
                <w:i/>
                <w:sz w:val="20"/>
                <w:szCs w:val="20"/>
              </w:rPr>
              <w:t>26</w:t>
            </w:r>
          </w:p>
        </w:tc>
        <w:tc>
          <w:tcPr>
            <w:tcW w:w="1351" w:type="dxa"/>
            <w:shd w:val="clear" w:color="auto" w:fill="C0C0C0"/>
          </w:tcPr>
          <w:p w:rsidR="009C3B09" w:rsidRPr="009C3B09" w:rsidRDefault="009C3B09" w:rsidP="009C3B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0"/>
                <w:szCs w:val="20"/>
              </w:rPr>
            </w:pPr>
          </w:p>
        </w:tc>
      </w:tr>
    </w:tbl>
    <w:p w:rsidR="00103D24" w:rsidRDefault="00103D24" w:rsidP="00D94A88">
      <w:pPr>
        <w:rPr>
          <w:sz w:val="28"/>
        </w:rPr>
      </w:pPr>
    </w:p>
    <w:p w:rsidR="009C3B09" w:rsidRPr="0015133C" w:rsidRDefault="009C3B09" w:rsidP="009C3B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5133C">
        <w:t>Для характеристики уровня освоения учебного материала используются следующие обозначения:</w:t>
      </w:r>
    </w:p>
    <w:p w:rsidR="009C3B09" w:rsidRPr="0015133C" w:rsidRDefault="009C3B09" w:rsidP="009C3B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5133C">
        <w:t xml:space="preserve">1. – ознакомительный (узнавание ранее изученных объектов, свойств); </w:t>
      </w:r>
    </w:p>
    <w:p w:rsidR="009C3B09" w:rsidRPr="0015133C" w:rsidRDefault="009C3B09" w:rsidP="009C3B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5133C">
        <w:t>2. – репродуктивный (выполнение деятельности по образцу, инструкции или под руководством)</w:t>
      </w:r>
    </w:p>
    <w:p w:rsidR="009C3B09" w:rsidRDefault="009C3B09" w:rsidP="009C3B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15133C">
        <w:t>3. – продуктивный (планирование и самостоятельное выполнение деятельности, решение проблемных задач)</w:t>
      </w:r>
    </w:p>
    <w:p w:rsidR="00103D24" w:rsidRDefault="00103D24" w:rsidP="00CA0FD1">
      <w:pPr>
        <w:tabs>
          <w:tab w:val="left" w:pos="11160"/>
        </w:tabs>
        <w:rPr>
          <w:sz w:val="28"/>
        </w:rPr>
      </w:pPr>
    </w:p>
    <w:p w:rsidR="00103D24" w:rsidRDefault="00103D24" w:rsidP="00D94A88">
      <w:pPr>
        <w:rPr>
          <w:sz w:val="28"/>
        </w:rPr>
      </w:pPr>
    </w:p>
    <w:p w:rsidR="00103D24" w:rsidRDefault="00103D24" w:rsidP="00D94A88">
      <w:pPr>
        <w:rPr>
          <w:sz w:val="28"/>
        </w:rPr>
      </w:pPr>
    </w:p>
    <w:p w:rsidR="00103D24" w:rsidRDefault="00103D24" w:rsidP="00D94A88">
      <w:pPr>
        <w:rPr>
          <w:sz w:val="28"/>
        </w:rPr>
        <w:sectPr w:rsidR="00103D24" w:rsidSect="003E13BF">
          <w:pgSz w:w="16838" w:h="11906" w:orient="landscape"/>
          <w:pgMar w:top="1701" w:right="1134" w:bottom="851" w:left="1134" w:header="709" w:footer="709" w:gutter="0"/>
          <w:cols w:space="708"/>
          <w:docGrid w:linePitch="360"/>
        </w:sectPr>
      </w:pPr>
    </w:p>
    <w:p w:rsidR="006B6017" w:rsidRPr="008A4DDA" w:rsidRDefault="009C3B09" w:rsidP="006B6017">
      <w:pPr>
        <w:pStyle w:val="1"/>
        <w:tabs>
          <w:tab w:val="left" w:pos="916"/>
          <w:tab w:val="left" w:pos="1832"/>
          <w:tab w:val="left" w:pos="2693"/>
          <w:tab w:val="left" w:pos="2748"/>
          <w:tab w:val="left" w:pos="3664"/>
          <w:tab w:val="left" w:pos="4580"/>
          <w:tab w:val="left" w:pos="5496"/>
          <w:tab w:val="left" w:pos="6412"/>
          <w:tab w:val="center" w:pos="7285"/>
          <w:tab w:val="left" w:pos="7328"/>
          <w:tab w:val="left" w:pos="8244"/>
          <w:tab w:val="left" w:pos="9160"/>
          <w:tab w:val="left" w:pos="10076"/>
          <w:tab w:val="left" w:pos="10992"/>
          <w:tab w:val="left" w:pos="11908"/>
          <w:tab w:val="left" w:pos="12824"/>
          <w:tab w:val="left" w:pos="13740"/>
          <w:tab w:val="left" w:pos="14656"/>
        </w:tabs>
        <w:rPr>
          <w:b w:val="0"/>
          <w:caps w:val="0"/>
        </w:rPr>
      </w:pPr>
      <w:bookmarkStart w:id="36" w:name="_Toc6676446"/>
      <w:r>
        <w:lastRenderedPageBreak/>
        <w:t xml:space="preserve">4. </w:t>
      </w:r>
      <w:r w:rsidR="006B6017" w:rsidRPr="008A4DDA">
        <w:t xml:space="preserve">условия </w:t>
      </w:r>
      <w:r w:rsidRPr="008A4DDA">
        <w:t>РЕАЛИЗАЦИИ ПРОФЕССИОНАЛЬНОГО</w:t>
      </w:r>
      <w:r w:rsidR="006B6017" w:rsidRPr="008A4DDA">
        <w:t xml:space="preserve"> МОДУЛЯ</w:t>
      </w:r>
      <w:bookmarkEnd w:id="36"/>
    </w:p>
    <w:p w:rsidR="006B6017" w:rsidRDefault="006B6017" w:rsidP="006B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eastAsiaTheme="majorEastAsia" w:cstheme="majorBidi"/>
          <w:b/>
          <w:bCs/>
          <w:caps/>
        </w:rPr>
      </w:pPr>
    </w:p>
    <w:p w:rsidR="006B6017" w:rsidRPr="004C5F1D" w:rsidRDefault="006B6017" w:rsidP="006B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rPr>
      </w:pPr>
      <w:r w:rsidRPr="004C5F1D">
        <w:t>Реализация профессионального модуля предполагает наличие учебного кабинета, учебного кулинарного цеха</w:t>
      </w:r>
      <w:r w:rsidRPr="004C5F1D">
        <w:rPr>
          <w:bCs/>
        </w:rPr>
        <w:t>.</w:t>
      </w:r>
    </w:p>
    <w:p w:rsidR="006B6017" w:rsidRPr="004C5F1D" w:rsidRDefault="006B6017" w:rsidP="006B6017">
      <w:r w:rsidRPr="004C5F1D">
        <w:t xml:space="preserve">Оборудование учебного кабинета: доска, учебная мебель </w:t>
      </w:r>
    </w:p>
    <w:p w:rsidR="006B6017" w:rsidRPr="004C5F1D" w:rsidRDefault="006B6017" w:rsidP="006B601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jc w:val="both"/>
      </w:pPr>
      <w:r w:rsidRPr="004C5F1D">
        <w:t>комплекты бланков технологической документации; комплекты учебно-методической документации;</w:t>
      </w:r>
    </w:p>
    <w:p w:rsidR="006B6017" w:rsidRPr="004C5F1D" w:rsidRDefault="006B6017" w:rsidP="006B6017">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jc w:val="both"/>
      </w:pPr>
      <w:r w:rsidRPr="004C5F1D">
        <w:t>макеты, наглядные пособия-плакаты;</w:t>
      </w:r>
    </w:p>
    <w:p w:rsidR="006B6017" w:rsidRPr="004C5F1D" w:rsidRDefault="006B6017" w:rsidP="006B6017">
      <w:pPr>
        <w:numPr>
          <w:ilvl w:val="0"/>
          <w:numId w:val="13"/>
        </w:numPr>
        <w:contextualSpacing/>
      </w:pPr>
      <w:r w:rsidRPr="004C5F1D">
        <w:t>видеоматериал</w:t>
      </w:r>
    </w:p>
    <w:p w:rsidR="006B6017" w:rsidRPr="004C5F1D" w:rsidRDefault="006B6017" w:rsidP="006B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4C5F1D">
        <w:t xml:space="preserve">Технические средства обучения: переносное мультимедийное оборудование (видеопроектор, экран, компьютер) </w:t>
      </w:r>
    </w:p>
    <w:p w:rsidR="006B6017" w:rsidRPr="004C5F1D" w:rsidRDefault="006B6017" w:rsidP="006B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5F1D">
        <w:t>Оборудование учебного кулинарного цеха:</w:t>
      </w:r>
    </w:p>
    <w:p w:rsidR="002831E9" w:rsidRDefault="006B6017" w:rsidP="00B06B92">
      <w:pPr>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jc w:val="both"/>
      </w:pPr>
      <w:r w:rsidRPr="004C5F1D">
        <w:t>рабочие места по количеству обучающихся;</w:t>
      </w:r>
    </w:p>
    <w:p w:rsidR="002831E9" w:rsidRPr="001C6592" w:rsidRDefault="002831E9" w:rsidP="00B06B92">
      <w:pPr>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jc w:val="both"/>
      </w:pPr>
      <w:r>
        <w:rPr>
          <w:bCs/>
        </w:rPr>
        <w:t>о</w:t>
      </w:r>
      <w:r w:rsidRPr="002831E9">
        <w:rPr>
          <w:bCs/>
        </w:rPr>
        <w:t>борудование учебного кабинета: доска, учебная мебель, рабочее место преподавателя. (компьютер, проектор, экран, доска)</w:t>
      </w:r>
      <w:r>
        <w:rPr>
          <w:rStyle w:val="c2"/>
        </w:rPr>
        <w:t>;</w:t>
      </w:r>
    </w:p>
    <w:p w:rsidR="006B6017" w:rsidRPr="004C5F1D" w:rsidRDefault="002831E9" w:rsidP="002831E9">
      <w:pPr>
        <w:numPr>
          <w:ilvl w:val="0"/>
          <w:numId w:val="19"/>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contextualSpacing/>
        <w:jc w:val="both"/>
      </w:pPr>
      <w:r>
        <w:rPr>
          <w:bCs/>
        </w:rPr>
        <w:t>т</w:t>
      </w:r>
      <w:r w:rsidRPr="001C6592">
        <w:rPr>
          <w:bCs/>
        </w:rPr>
        <w:t>ехнические средства обучения: компьютер с лицензионными программами, мультимедийное оборудование</w:t>
      </w:r>
    </w:p>
    <w:p w:rsidR="006B6017" w:rsidRPr="004C5F1D" w:rsidRDefault="006B6017" w:rsidP="006B6017">
      <w:pPr>
        <w:numPr>
          <w:ilvl w:val="0"/>
          <w:numId w:val="19"/>
        </w:numPr>
        <w:tabs>
          <w:tab w:val="left" w:pos="851"/>
        </w:tabs>
        <w:ind w:left="284" w:firstLine="0"/>
        <w:contextualSpacing/>
        <w:jc w:val="both"/>
      </w:pPr>
      <w:r w:rsidRPr="004C5F1D">
        <w:t xml:space="preserve">методические указания для выполнения </w:t>
      </w:r>
      <w:r w:rsidR="002831E9">
        <w:t>практических</w:t>
      </w:r>
      <w:r w:rsidRPr="004C5F1D">
        <w:t xml:space="preserve"> работ;</w:t>
      </w:r>
    </w:p>
    <w:p w:rsidR="006B6017" w:rsidRPr="004C5F1D" w:rsidRDefault="002831E9" w:rsidP="002831E9">
      <w:pPr>
        <w:numPr>
          <w:ilvl w:val="0"/>
          <w:numId w:val="19"/>
        </w:numPr>
        <w:tabs>
          <w:tab w:val="left" w:pos="851"/>
        </w:tabs>
        <w:ind w:left="284" w:firstLine="0"/>
        <w:contextualSpacing/>
        <w:jc w:val="both"/>
      </w:pPr>
      <w:r>
        <w:t>ТК и ТТК МДК</w:t>
      </w:r>
      <w:r w:rsidR="006B6017" w:rsidRPr="004C5F1D">
        <w:t>;</w:t>
      </w:r>
    </w:p>
    <w:p w:rsidR="006B6017" w:rsidRPr="004C5F1D" w:rsidRDefault="006B6017" w:rsidP="006B6017">
      <w:pPr>
        <w:numPr>
          <w:ilvl w:val="0"/>
          <w:numId w:val="19"/>
        </w:numPr>
        <w:tabs>
          <w:tab w:val="left" w:pos="851"/>
        </w:tabs>
        <w:ind w:left="284" w:firstLine="0"/>
        <w:contextualSpacing/>
        <w:jc w:val="both"/>
      </w:pPr>
      <w:r w:rsidRPr="004C5F1D">
        <w:rPr>
          <w:bCs/>
        </w:rPr>
        <w:t>изобразительные</w:t>
      </w:r>
      <w:r w:rsidRPr="004C5F1D">
        <w:t xml:space="preserve"> (образные и условно-схематические): фотографии, картины, альбомы, презентации и слайды, учебные видео ролики;</w:t>
      </w:r>
    </w:p>
    <w:p w:rsidR="006B6017" w:rsidRPr="004C5F1D" w:rsidRDefault="006B6017" w:rsidP="006B6017">
      <w:pPr>
        <w:numPr>
          <w:ilvl w:val="0"/>
          <w:numId w:val="19"/>
        </w:numPr>
        <w:tabs>
          <w:tab w:val="left" w:pos="851"/>
        </w:tabs>
        <w:ind w:left="284" w:firstLine="0"/>
        <w:contextualSpacing/>
        <w:jc w:val="both"/>
      </w:pPr>
      <w:r w:rsidRPr="004C5F1D">
        <w:t>раздаточный материал по темам учебных дисциплин.</w:t>
      </w:r>
    </w:p>
    <w:p w:rsidR="006B6017" w:rsidRPr="004C5F1D" w:rsidRDefault="006B6017" w:rsidP="006B6017">
      <w:pPr>
        <w:jc w:val="both"/>
      </w:pPr>
    </w:p>
    <w:p w:rsidR="006B6017" w:rsidRPr="004C5F1D" w:rsidRDefault="006B6017" w:rsidP="006B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5F1D">
        <w:t xml:space="preserve">Реализация профессионального модуля предполагает обязательную </w:t>
      </w:r>
      <w:r w:rsidR="002831E9">
        <w:t>производственную</w:t>
      </w:r>
      <w:r w:rsidRPr="004C5F1D">
        <w:t xml:space="preserve"> практику. </w:t>
      </w:r>
    </w:p>
    <w:p w:rsidR="006B6017" w:rsidRPr="004C5F1D" w:rsidRDefault="002831E9" w:rsidP="006B6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Производственная практика реализуется на предприятиях общественного питания</w:t>
      </w:r>
      <w:r w:rsidR="006B6017" w:rsidRPr="004C5F1D">
        <w:t>.</w:t>
      </w:r>
    </w:p>
    <w:p w:rsidR="006B6017" w:rsidRPr="004C5F1D" w:rsidRDefault="006B6017" w:rsidP="006B6017">
      <w:pPr>
        <w:jc w:val="both"/>
        <w:rPr>
          <w:color w:val="000000" w:themeColor="text1"/>
          <w:sz w:val="22"/>
        </w:rPr>
      </w:pPr>
    </w:p>
    <w:p w:rsidR="006B6017" w:rsidRPr="004C5F1D" w:rsidRDefault="006B6017" w:rsidP="006B6017">
      <w:pPr>
        <w:tabs>
          <w:tab w:val="left" w:pos="851"/>
        </w:tabs>
        <w:contextualSpacing/>
        <w:jc w:val="center"/>
        <w:rPr>
          <w:bCs/>
        </w:rPr>
      </w:pPr>
      <w:r w:rsidRPr="004C5F1D">
        <w:rPr>
          <w:b/>
        </w:rPr>
        <w:t>4.2. Информационное обеспечение обучения</w:t>
      </w:r>
    </w:p>
    <w:p w:rsidR="006B6017" w:rsidRPr="004C5F1D" w:rsidRDefault="006B6017" w:rsidP="006B6017">
      <w:pPr>
        <w:spacing w:line="276" w:lineRule="auto"/>
        <w:ind w:firstLine="720"/>
        <w:contextualSpacing/>
        <w:jc w:val="both"/>
      </w:pPr>
      <w:r w:rsidRPr="004C5F1D">
        <w:t>Перечень рекомендуемых учебных изданий, Интернет-ресурсов, дополнительной литературы</w:t>
      </w:r>
    </w:p>
    <w:p w:rsidR="006B6017" w:rsidRPr="004C5F1D" w:rsidRDefault="006B6017" w:rsidP="006B6017">
      <w:pPr>
        <w:spacing w:line="276" w:lineRule="auto"/>
        <w:ind w:firstLine="720"/>
        <w:contextualSpacing/>
        <w:jc w:val="both"/>
      </w:pPr>
    </w:p>
    <w:p w:rsidR="00D97567" w:rsidRPr="004C5F1D" w:rsidRDefault="00D97567" w:rsidP="00D97567">
      <w:pPr>
        <w:spacing w:line="276" w:lineRule="auto"/>
        <w:ind w:firstLine="720"/>
        <w:contextualSpacing/>
        <w:jc w:val="both"/>
        <w:rPr>
          <w:b/>
        </w:rPr>
      </w:pPr>
      <w:r w:rsidRPr="004C5F1D">
        <w:rPr>
          <w:b/>
          <w:bCs/>
          <w:iCs/>
        </w:rPr>
        <w:t>Нормативно-правовые документы</w:t>
      </w:r>
    </w:p>
    <w:p w:rsidR="00D97567" w:rsidRPr="004C5F1D" w:rsidRDefault="00D97567" w:rsidP="002831E9">
      <w:pPr>
        <w:numPr>
          <w:ilvl w:val="0"/>
          <w:numId w:val="17"/>
        </w:numPr>
        <w:spacing w:after="200"/>
        <w:ind w:left="567" w:hanging="567"/>
        <w:contextualSpacing/>
        <w:jc w:val="both"/>
      </w:pPr>
      <w:r w:rsidRPr="004C5F1D">
        <w:t>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 изменениями на 27 марта 2007 года).</w:t>
      </w:r>
    </w:p>
    <w:p w:rsidR="00D97567" w:rsidRPr="004C5F1D" w:rsidRDefault="00D97567" w:rsidP="002831E9">
      <w:pPr>
        <w:numPr>
          <w:ilvl w:val="0"/>
          <w:numId w:val="17"/>
        </w:numPr>
        <w:spacing w:after="200"/>
        <w:ind w:left="567" w:hanging="567"/>
        <w:contextualSpacing/>
        <w:jc w:val="both"/>
      </w:pPr>
      <w:r w:rsidRPr="004C5F1D">
        <w:t>СанПиН 2.2.4.548-96 "Гигиенические требования к микроклимату производственных помещений". Постановление Госкомсанэпиднадзора России от 01 октября 1996 года №21. СанПиН от 01 октября 1996 года №2.2.4.548-96.</w:t>
      </w:r>
    </w:p>
    <w:p w:rsidR="00D97567" w:rsidRPr="004C5F1D" w:rsidRDefault="00D97567" w:rsidP="002831E9">
      <w:pPr>
        <w:numPr>
          <w:ilvl w:val="0"/>
          <w:numId w:val="17"/>
        </w:numPr>
        <w:spacing w:after="200"/>
        <w:ind w:left="567" w:hanging="567"/>
        <w:contextualSpacing/>
        <w:jc w:val="both"/>
      </w:pPr>
      <w:r w:rsidRPr="004C5F1D">
        <w:t>СанПиН 2.3.2.1078-2001 «Санитарно-эпидемиологические правила и нормативы. Гигиенические требования безопасности и пищевой ценности пищевых продуктов». Постановление Главного государственного санитарного врача РФ от 28 июня 2010 года</w:t>
      </w:r>
    </w:p>
    <w:p w:rsidR="00D97567" w:rsidRPr="004C5F1D" w:rsidRDefault="00D97567" w:rsidP="002831E9">
      <w:pPr>
        <w:numPr>
          <w:ilvl w:val="0"/>
          <w:numId w:val="17"/>
        </w:numPr>
        <w:spacing w:after="200"/>
        <w:ind w:left="567" w:hanging="567"/>
        <w:contextualSpacing/>
        <w:jc w:val="both"/>
      </w:pPr>
      <w:r w:rsidRPr="004C5F1D">
        <w:t>СанПиН 2.3.6.1066-01. Санитарно-эпидемиологические требования к организациям торговли и обороту в них продовольственного сырья и пищевых продуктов. Постановление Главного государственного санитарного врача РФ от 07 сентября 2001 года №23. СП (Санитарные правила) от 07 сентября 2001 года №2.3.6.1066-01.</w:t>
      </w:r>
    </w:p>
    <w:p w:rsidR="00D97567" w:rsidRPr="004C5F1D" w:rsidRDefault="00D97567" w:rsidP="002831E9">
      <w:pPr>
        <w:numPr>
          <w:ilvl w:val="0"/>
          <w:numId w:val="17"/>
        </w:numPr>
        <w:spacing w:after="200"/>
        <w:ind w:left="567" w:hanging="567"/>
        <w:contextualSpacing/>
        <w:jc w:val="both"/>
      </w:pPr>
      <w:r w:rsidRPr="004C5F1D">
        <w:t xml:space="preserve">СП 2.3.6.1079-01 Санитарно-эпидемиологические правила и нормативы. Санитарно-эпидемиологические требования к организациям общественного питания, изготовлению и </w:t>
      </w:r>
      <w:proofErr w:type="spellStart"/>
      <w:r w:rsidRPr="004C5F1D">
        <w:t>оборотоспособности</w:t>
      </w:r>
      <w:proofErr w:type="spellEnd"/>
      <w:r w:rsidRPr="004C5F1D">
        <w:t xml:space="preserve"> в них пищевых продуктов и продовольственного сырья с изменениями и дополнениями. Постановление Главного государственного </w:t>
      </w:r>
      <w:r w:rsidRPr="004C5F1D">
        <w:lastRenderedPageBreak/>
        <w:t>санитарного врача РФ от 03 апреля 2003 года №28. СП (Санитарные правила) от 03 апреля 2003 года №2.3.6.1254-03.</w:t>
      </w:r>
    </w:p>
    <w:p w:rsidR="00D97567" w:rsidRPr="004C5F1D" w:rsidRDefault="00D97567" w:rsidP="002831E9">
      <w:pPr>
        <w:numPr>
          <w:ilvl w:val="0"/>
          <w:numId w:val="17"/>
        </w:numPr>
        <w:spacing w:after="200"/>
        <w:ind w:left="567" w:hanging="567"/>
        <w:contextualSpacing/>
        <w:jc w:val="both"/>
      </w:pPr>
      <w:r w:rsidRPr="004C5F1D">
        <w:t>СП 1.1.2193-07 «Организация и проведение производственного контроля над соблюдением санитарных правил и выполнением санитарно-противоэпидемических (профилактических) мероприятий». Постановление Главного государственного санитарного врача РФ от 27 марта 2007 года №13. СП (Санитарные правила) от 27 марта 2007 года №1.1.2193-07.</w:t>
      </w:r>
    </w:p>
    <w:p w:rsidR="00D97567" w:rsidRPr="004C5F1D" w:rsidRDefault="00D97567" w:rsidP="002831E9">
      <w:pPr>
        <w:numPr>
          <w:ilvl w:val="0"/>
          <w:numId w:val="17"/>
        </w:numPr>
        <w:spacing w:after="200"/>
        <w:ind w:left="567" w:hanging="567"/>
        <w:contextualSpacing/>
        <w:jc w:val="both"/>
      </w:pPr>
      <w:r w:rsidRPr="004C5F1D">
        <w:t xml:space="preserve">ГОСТ 30389-2013 Услуги общественного питания. Предприятия общественного питания. Классификация и общие требования. </w:t>
      </w:r>
    </w:p>
    <w:p w:rsidR="00D97567" w:rsidRDefault="00D97567" w:rsidP="002831E9">
      <w:pPr>
        <w:numPr>
          <w:ilvl w:val="0"/>
          <w:numId w:val="17"/>
        </w:numPr>
        <w:spacing w:after="200"/>
        <w:ind w:left="567" w:hanging="567"/>
        <w:contextualSpacing/>
        <w:jc w:val="both"/>
      </w:pPr>
      <w:r w:rsidRPr="004C5F1D">
        <w:t xml:space="preserve">ГОСТ 30390-2013 Услуги общественного питания. Продукция общественного питания, реализуемая населению. Общие технические условия. </w:t>
      </w:r>
    </w:p>
    <w:p w:rsidR="00D97567" w:rsidRPr="004C5F1D" w:rsidRDefault="00D97567" w:rsidP="002831E9">
      <w:pPr>
        <w:numPr>
          <w:ilvl w:val="0"/>
          <w:numId w:val="17"/>
        </w:numPr>
        <w:spacing w:after="200"/>
        <w:ind w:left="567" w:hanging="567"/>
        <w:contextualSpacing/>
        <w:jc w:val="both"/>
      </w:pPr>
      <w:r w:rsidRPr="004C5F1D">
        <w:t xml:space="preserve">ГОСТ 31984-2012 Услуги общественного питания. Общие требования. </w:t>
      </w:r>
    </w:p>
    <w:p w:rsidR="00D97567" w:rsidRDefault="00D97567" w:rsidP="002831E9">
      <w:pPr>
        <w:numPr>
          <w:ilvl w:val="0"/>
          <w:numId w:val="17"/>
        </w:numPr>
        <w:spacing w:after="200"/>
        <w:ind w:left="567" w:hanging="567"/>
        <w:contextualSpacing/>
        <w:jc w:val="both"/>
      </w:pPr>
      <w:r w:rsidRPr="004C5F1D">
        <w:t xml:space="preserve">ГОСТ 30524-2013 Услуги общественного питания. Требования к персоналу. </w:t>
      </w:r>
    </w:p>
    <w:p w:rsidR="00D97567" w:rsidRPr="004C5F1D" w:rsidRDefault="00D97567" w:rsidP="002831E9">
      <w:pPr>
        <w:numPr>
          <w:ilvl w:val="0"/>
          <w:numId w:val="17"/>
        </w:numPr>
        <w:spacing w:after="200"/>
        <w:ind w:left="567" w:hanging="567"/>
        <w:contextualSpacing/>
        <w:jc w:val="both"/>
      </w:pPr>
      <w:r w:rsidRPr="004C5F1D">
        <w:t xml:space="preserve">ГОСТ Р 51705.1-2001 "Системы качества. Управление качеством пищевых продуктов на основе принципов ХАССП. Общие требования". </w:t>
      </w:r>
    </w:p>
    <w:p w:rsidR="00D97567" w:rsidRDefault="00D97567" w:rsidP="002831E9">
      <w:pPr>
        <w:numPr>
          <w:ilvl w:val="0"/>
          <w:numId w:val="17"/>
        </w:numPr>
        <w:spacing w:after="200"/>
        <w:ind w:left="567" w:hanging="567"/>
        <w:contextualSpacing/>
        <w:jc w:val="both"/>
      </w:pPr>
      <w:r w:rsidRPr="004C5F1D">
        <w:t xml:space="preserve">ГОСТ 31986-2012 Услуги общественного питания. Метод органолептической оценки качества продукции общественного питания. </w:t>
      </w:r>
    </w:p>
    <w:p w:rsidR="00D97567" w:rsidRPr="004C5F1D" w:rsidRDefault="00D97567" w:rsidP="002831E9">
      <w:pPr>
        <w:numPr>
          <w:ilvl w:val="0"/>
          <w:numId w:val="17"/>
        </w:numPr>
        <w:spacing w:after="200"/>
        <w:ind w:left="567" w:hanging="567"/>
        <w:contextualSpacing/>
        <w:jc w:val="both"/>
      </w:pPr>
      <w:r w:rsidRPr="004C5F1D">
        <w:t xml:space="preserve">ГОСТ 31989-2012 Услуги общественного питания. Общие требования к заготовочным предприятиям общественного питания. </w:t>
      </w:r>
    </w:p>
    <w:p w:rsidR="00D97567" w:rsidRDefault="00D97567" w:rsidP="002831E9">
      <w:pPr>
        <w:numPr>
          <w:ilvl w:val="0"/>
          <w:numId w:val="17"/>
        </w:numPr>
        <w:spacing w:after="200"/>
        <w:ind w:left="567" w:hanging="567"/>
        <w:contextualSpacing/>
        <w:jc w:val="both"/>
      </w:pPr>
      <w:r w:rsidRPr="004C5F1D">
        <w:t>ГОСТ 31988-2012 Услуги общественного питания. Метод расчета отходов и потерь сырья и пищевых продуктов при производстве п</w:t>
      </w:r>
      <w:r>
        <w:t>родукции общественного питания.</w:t>
      </w:r>
    </w:p>
    <w:p w:rsidR="00D97567" w:rsidRDefault="00D97567" w:rsidP="002831E9">
      <w:pPr>
        <w:numPr>
          <w:ilvl w:val="0"/>
          <w:numId w:val="17"/>
        </w:numPr>
        <w:spacing w:after="200"/>
        <w:ind w:left="567" w:hanging="567"/>
        <w:contextualSpacing/>
        <w:jc w:val="both"/>
      </w:pPr>
      <w:r w:rsidRPr="004C5F1D">
        <w:t>ГОСТ Р ИСО 22000-2007 – «Системы менеджмента безопасности пищевой продукции. Требования к организациям, участвующим в цепи создания пищевой продукции</w:t>
      </w:r>
    </w:p>
    <w:p w:rsidR="00D97567" w:rsidRPr="004C5F1D" w:rsidRDefault="00D97567" w:rsidP="00D97567">
      <w:pPr>
        <w:spacing w:after="200"/>
        <w:ind w:left="360"/>
        <w:contextualSpacing/>
        <w:jc w:val="both"/>
      </w:pPr>
    </w:p>
    <w:p w:rsidR="00D97567" w:rsidRPr="00FE4559" w:rsidRDefault="00D97567" w:rsidP="00D97567">
      <w:pPr>
        <w:jc w:val="both"/>
        <w:rPr>
          <w:b/>
        </w:rPr>
      </w:pPr>
      <w:r w:rsidRPr="00FE4559">
        <w:rPr>
          <w:b/>
        </w:rPr>
        <w:t>Список основной литературы</w:t>
      </w:r>
    </w:p>
    <w:p w:rsidR="00933176" w:rsidRPr="00FE4559" w:rsidRDefault="00933176" w:rsidP="00933176">
      <w:pPr>
        <w:pStyle w:val="a6"/>
        <w:numPr>
          <w:ilvl w:val="0"/>
          <w:numId w:val="15"/>
        </w:numPr>
        <w:ind w:left="0" w:firstLine="0"/>
        <w:jc w:val="both"/>
      </w:pPr>
      <w:proofErr w:type="spellStart"/>
      <w:r w:rsidRPr="00FE4559">
        <w:t>Батраева</w:t>
      </w:r>
      <w:proofErr w:type="spellEnd"/>
      <w:r w:rsidRPr="00FE4559">
        <w:t xml:space="preserve">, Э. А. Экономика предприятия общественного питания: учебник и практикум для СПО / Э. А. </w:t>
      </w:r>
      <w:proofErr w:type="spellStart"/>
      <w:r w:rsidRPr="00FE4559">
        <w:t>Батраева</w:t>
      </w:r>
      <w:proofErr w:type="spellEnd"/>
      <w:r w:rsidRPr="00FE4559">
        <w:t xml:space="preserve">. — 2-е изд., </w:t>
      </w:r>
      <w:proofErr w:type="spellStart"/>
      <w:r w:rsidRPr="00FE4559">
        <w:t>перераб</w:t>
      </w:r>
      <w:proofErr w:type="spellEnd"/>
      <w:r w:rsidRPr="00FE4559">
        <w:t xml:space="preserve">. и доп. — </w:t>
      </w:r>
      <w:proofErr w:type="gramStart"/>
      <w:r w:rsidRPr="00FE4559">
        <w:t>М. :</w:t>
      </w:r>
      <w:proofErr w:type="gramEnd"/>
      <w:r w:rsidRPr="00FE4559">
        <w:t xml:space="preserve"> Издательство </w:t>
      </w:r>
      <w:proofErr w:type="spellStart"/>
      <w:r w:rsidRPr="00FE4559">
        <w:t>Юрайт</w:t>
      </w:r>
      <w:proofErr w:type="spellEnd"/>
      <w:r w:rsidRPr="00FE4559">
        <w:t xml:space="preserve">, 2017. — 390 с. — (Профессиональное образование). — ISBN 978-5-534-04578-9. </w:t>
      </w:r>
      <w:hyperlink r:id="rId12" w:history="1">
        <w:r w:rsidRPr="00FE4559">
          <w:rPr>
            <w:rStyle w:val="af3"/>
            <w:color w:val="auto"/>
            <w:u w:val="none"/>
          </w:rPr>
          <w:t>https://biblio-online.ru/book/3854307A-CC01-4C5E-BB56-00D59CBC3546</w:t>
        </w:r>
      </w:hyperlink>
    </w:p>
    <w:p w:rsidR="00933176" w:rsidRPr="00FE4559" w:rsidRDefault="00933176" w:rsidP="00933176">
      <w:pPr>
        <w:pStyle w:val="a6"/>
        <w:numPr>
          <w:ilvl w:val="0"/>
          <w:numId w:val="15"/>
        </w:numPr>
        <w:ind w:left="0" w:firstLine="0"/>
        <w:jc w:val="both"/>
      </w:pPr>
      <w:hyperlink r:id="rId13" w:anchor="none" w:history="1">
        <w:r w:rsidRPr="00933176">
          <w:rPr>
            <w:rStyle w:val="af3"/>
            <w:color w:val="auto"/>
            <w:u w:val="none"/>
          </w:rPr>
          <w:t>Кошевая И. П.</w:t>
        </w:r>
      </w:hyperlink>
      <w:r w:rsidRPr="008A474A">
        <w:t xml:space="preserve"> Профессиональная этика и психология делового общения: Учебное пособие / И.П. Кошевая, А.А. Канке. - М.: ИД ФОРУМ: НИЦ ИНФРА-М, 2014. - 304 с.: 60x90 1/16. - (Профессиональное образование). (переплет) ISBN 978-5-8199-0374-2, 1000 экз. </w:t>
      </w:r>
      <w:hyperlink r:id="rId14" w:history="1">
        <w:r w:rsidRPr="008A474A">
          <w:rPr>
            <w:rStyle w:val="af3"/>
          </w:rPr>
          <w:t>http://znanium.com/bookread2.php?book=444527</w:t>
        </w:r>
      </w:hyperlink>
    </w:p>
    <w:p w:rsidR="00933176" w:rsidRPr="00FE4559" w:rsidRDefault="00933176" w:rsidP="00933176">
      <w:pPr>
        <w:pStyle w:val="a6"/>
        <w:numPr>
          <w:ilvl w:val="0"/>
          <w:numId w:val="15"/>
        </w:numPr>
        <w:ind w:left="0" w:firstLine="0"/>
        <w:jc w:val="both"/>
      </w:pPr>
      <w:proofErr w:type="spellStart"/>
      <w:r w:rsidRPr="00225FD3">
        <w:rPr>
          <w:rStyle w:val="af3"/>
          <w:color w:val="auto"/>
          <w:u w:val="none"/>
        </w:rPr>
        <w:t>Лупикова</w:t>
      </w:r>
      <w:proofErr w:type="spellEnd"/>
      <w:r w:rsidRPr="00225FD3">
        <w:rPr>
          <w:rStyle w:val="af3"/>
          <w:color w:val="auto"/>
          <w:u w:val="none"/>
        </w:rPr>
        <w:t xml:space="preserve">, Е. В.  Бухгалтерский учет. Теория бухгалтерского </w:t>
      </w:r>
      <w:proofErr w:type="gramStart"/>
      <w:r w:rsidRPr="00225FD3">
        <w:rPr>
          <w:rStyle w:val="af3"/>
          <w:color w:val="auto"/>
          <w:u w:val="none"/>
        </w:rPr>
        <w:t>учета :</w:t>
      </w:r>
      <w:proofErr w:type="gramEnd"/>
      <w:r w:rsidRPr="00225FD3">
        <w:rPr>
          <w:rStyle w:val="af3"/>
          <w:color w:val="auto"/>
          <w:u w:val="none"/>
        </w:rPr>
        <w:t xml:space="preserve"> учебное пособие для среднего профессионального образования / Е. В. </w:t>
      </w:r>
      <w:proofErr w:type="spellStart"/>
      <w:r w:rsidRPr="00225FD3">
        <w:rPr>
          <w:rStyle w:val="af3"/>
          <w:color w:val="auto"/>
          <w:u w:val="none"/>
        </w:rPr>
        <w:t>Лупикова</w:t>
      </w:r>
      <w:proofErr w:type="spellEnd"/>
      <w:r w:rsidRPr="00225FD3">
        <w:rPr>
          <w:rStyle w:val="af3"/>
          <w:color w:val="auto"/>
          <w:u w:val="none"/>
        </w:rPr>
        <w:t xml:space="preserve">. — 3-е изд., </w:t>
      </w:r>
      <w:proofErr w:type="spellStart"/>
      <w:r w:rsidRPr="00225FD3">
        <w:rPr>
          <w:rStyle w:val="af3"/>
          <w:color w:val="auto"/>
          <w:u w:val="none"/>
        </w:rPr>
        <w:t>перераб</w:t>
      </w:r>
      <w:proofErr w:type="spellEnd"/>
      <w:r w:rsidRPr="00225FD3">
        <w:rPr>
          <w:rStyle w:val="af3"/>
          <w:color w:val="auto"/>
          <w:u w:val="none"/>
        </w:rPr>
        <w:t xml:space="preserve">. и доп. — </w:t>
      </w:r>
      <w:proofErr w:type="gramStart"/>
      <w:r w:rsidRPr="00225FD3">
        <w:rPr>
          <w:rStyle w:val="af3"/>
          <w:color w:val="auto"/>
          <w:u w:val="none"/>
        </w:rPr>
        <w:t>Москва :</w:t>
      </w:r>
      <w:proofErr w:type="gramEnd"/>
      <w:r w:rsidRPr="00225FD3">
        <w:rPr>
          <w:rStyle w:val="af3"/>
          <w:color w:val="auto"/>
          <w:u w:val="none"/>
        </w:rPr>
        <w:t xml:space="preserve"> Издательство </w:t>
      </w:r>
      <w:proofErr w:type="spellStart"/>
      <w:r w:rsidRPr="00225FD3">
        <w:rPr>
          <w:rStyle w:val="af3"/>
          <w:color w:val="auto"/>
          <w:u w:val="none"/>
        </w:rPr>
        <w:t>Юрайт</w:t>
      </w:r>
      <w:proofErr w:type="spellEnd"/>
      <w:r w:rsidRPr="00225FD3">
        <w:rPr>
          <w:rStyle w:val="af3"/>
          <w:color w:val="auto"/>
          <w:u w:val="none"/>
        </w:rPr>
        <w:t xml:space="preserve">, 2020. — 244 с. — (Профессиональное образование). — ISBN 978-5-9916-8995-3. — </w:t>
      </w:r>
      <w:proofErr w:type="gramStart"/>
      <w:r w:rsidRPr="00225FD3">
        <w:rPr>
          <w:rStyle w:val="af3"/>
          <w:color w:val="auto"/>
          <w:u w:val="none"/>
        </w:rPr>
        <w:t>Текст :</w:t>
      </w:r>
      <w:proofErr w:type="gramEnd"/>
      <w:r w:rsidRPr="00225FD3">
        <w:rPr>
          <w:rStyle w:val="af3"/>
          <w:color w:val="auto"/>
          <w:u w:val="none"/>
        </w:rPr>
        <w:t xml:space="preserve"> электронный // ЭБС </w:t>
      </w:r>
      <w:proofErr w:type="spellStart"/>
      <w:r w:rsidRPr="00225FD3">
        <w:rPr>
          <w:rStyle w:val="af3"/>
          <w:color w:val="auto"/>
          <w:u w:val="none"/>
        </w:rPr>
        <w:t>Юрайт</w:t>
      </w:r>
      <w:proofErr w:type="spellEnd"/>
      <w:r w:rsidRPr="00225FD3">
        <w:rPr>
          <w:rStyle w:val="af3"/>
          <w:color w:val="auto"/>
          <w:u w:val="none"/>
        </w:rPr>
        <w:t xml:space="preserve"> [сайт]. — URL</w:t>
      </w:r>
      <w:r>
        <w:rPr>
          <w:rStyle w:val="af3"/>
          <w:color w:val="auto"/>
          <w:u w:val="none"/>
        </w:rPr>
        <w:t>: https://urait.ru/bcode/452361</w:t>
      </w:r>
    </w:p>
    <w:p w:rsidR="00933176" w:rsidRDefault="00933176" w:rsidP="00933176">
      <w:pPr>
        <w:pStyle w:val="a6"/>
        <w:numPr>
          <w:ilvl w:val="0"/>
          <w:numId w:val="15"/>
        </w:numPr>
        <w:ind w:left="0" w:firstLine="0"/>
        <w:jc w:val="both"/>
        <w:rPr>
          <w:rStyle w:val="af3"/>
          <w:color w:val="auto"/>
          <w:u w:val="none"/>
        </w:rPr>
      </w:pPr>
      <w:r w:rsidRPr="00FE4559">
        <w:t xml:space="preserve">Пасько, О. В. Проектирование предприятий общественного питания. </w:t>
      </w:r>
      <w:proofErr w:type="spellStart"/>
      <w:r w:rsidRPr="00FE4559">
        <w:t>Доготовочные</w:t>
      </w:r>
      <w:proofErr w:type="spellEnd"/>
      <w:r w:rsidRPr="00FE4559">
        <w:t xml:space="preserve"> цеха и торговые </w:t>
      </w:r>
      <w:proofErr w:type="gramStart"/>
      <w:r w:rsidRPr="00FE4559">
        <w:t>помещения :</w:t>
      </w:r>
      <w:proofErr w:type="gramEnd"/>
      <w:r w:rsidRPr="00FE4559">
        <w:t xml:space="preserve"> учебное пособие для СПО / О. В. Пасько, О. В. </w:t>
      </w:r>
      <w:proofErr w:type="spellStart"/>
      <w:r w:rsidRPr="00FE4559">
        <w:t>Автюхова</w:t>
      </w:r>
      <w:proofErr w:type="spellEnd"/>
      <w:r w:rsidRPr="00FE4559">
        <w:t xml:space="preserve">. — 2-е изд., </w:t>
      </w:r>
      <w:proofErr w:type="spellStart"/>
      <w:r w:rsidRPr="00FE4559">
        <w:t>испр</w:t>
      </w:r>
      <w:proofErr w:type="spellEnd"/>
      <w:r w:rsidRPr="00FE4559">
        <w:t xml:space="preserve">. и доп. — </w:t>
      </w:r>
      <w:proofErr w:type="gramStart"/>
      <w:r w:rsidRPr="00FE4559">
        <w:t>М. :</w:t>
      </w:r>
      <w:proofErr w:type="gramEnd"/>
      <w:r w:rsidRPr="00FE4559">
        <w:t xml:space="preserve"> Издательство </w:t>
      </w:r>
      <w:proofErr w:type="spellStart"/>
      <w:r w:rsidRPr="00FE4559">
        <w:t>Юрайт</w:t>
      </w:r>
      <w:proofErr w:type="spellEnd"/>
      <w:r w:rsidRPr="00FE4559">
        <w:t xml:space="preserve">, 2017. — 201 с. — (Профессиональное образование). — ISBN 978-5-534-02479-1. </w:t>
      </w:r>
      <w:hyperlink r:id="rId15" w:history="1">
        <w:r w:rsidRPr="00FE4559">
          <w:rPr>
            <w:rStyle w:val="af3"/>
            <w:color w:val="auto"/>
            <w:u w:val="none"/>
          </w:rPr>
          <w:t>https://biblio-online.ru/book/1F1C9F54-B7F2-4D64-B86E-CE6A3192DEE3</w:t>
        </w:r>
      </w:hyperlink>
    </w:p>
    <w:p w:rsidR="00933176" w:rsidRPr="00FE4559" w:rsidRDefault="00933176" w:rsidP="00933176">
      <w:pPr>
        <w:pStyle w:val="a6"/>
        <w:numPr>
          <w:ilvl w:val="0"/>
          <w:numId w:val="15"/>
        </w:numPr>
        <w:ind w:left="0" w:firstLine="0"/>
        <w:jc w:val="both"/>
      </w:pPr>
      <w:r w:rsidRPr="00225FD3">
        <w:t>Сергеев, И. В.  Экономика организации (предприятия</w:t>
      </w:r>
      <w:proofErr w:type="gramStart"/>
      <w:r w:rsidRPr="00225FD3">
        <w:t>) :</w:t>
      </w:r>
      <w:proofErr w:type="gramEnd"/>
      <w:r w:rsidRPr="00225FD3">
        <w:t xml:space="preserve"> учебник и практикум для среднего профессионального образования / И. В. Сергеев, И. И. Веретенникова. — 6-е изд., </w:t>
      </w:r>
      <w:proofErr w:type="spellStart"/>
      <w:r w:rsidRPr="00225FD3">
        <w:t>перераб</w:t>
      </w:r>
      <w:proofErr w:type="spellEnd"/>
      <w:r w:rsidRPr="00225FD3">
        <w:t xml:space="preserve">. и доп. — </w:t>
      </w:r>
      <w:proofErr w:type="gramStart"/>
      <w:r w:rsidRPr="00225FD3">
        <w:t>Москва :</w:t>
      </w:r>
      <w:proofErr w:type="gramEnd"/>
      <w:r w:rsidRPr="00225FD3">
        <w:t xml:space="preserve"> Издательство </w:t>
      </w:r>
      <w:proofErr w:type="spellStart"/>
      <w:r w:rsidRPr="00225FD3">
        <w:t>Юрайт</w:t>
      </w:r>
      <w:proofErr w:type="spellEnd"/>
      <w:r w:rsidRPr="00225FD3">
        <w:t xml:space="preserve">, 2020. — 511 с. — (Профессиональное образование). — ISBN 978-5-534-10193-5. — </w:t>
      </w:r>
      <w:proofErr w:type="gramStart"/>
      <w:r w:rsidRPr="00225FD3">
        <w:t>Текст :</w:t>
      </w:r>
      <w:proofErr w:type="gramEnd"/>
      <w:r w:rsidRPr="00225FD3">
        <w:t xml:space="preserve"> электронный // ЭБС </w:t>
      </w:r>
      <w:proofErr w:type="spellStart"/>
      <w:r w:rsidRPr="00225FD3">
        <w:t>Юрайт</w:t>
      </w:r>
      <w:proofErr w:type="spellEnd"/>
      <w:r w:rsidRPr="00225FD3">
        <w:t xml:space="preserve"> [сайт]. — URL</w:t>
      </w:r>
      <w:r>
        <w:t>: https://urait.ru/bcode/456444</w:t>
      </w:r>
    </w:p>
    <w:p w:rsidR="00D97567" w:rsidRDefault="00D97567" w:rsidP="00D97567">
      <w:pPr>
        <w:pStyle w:val="a6"/>
        <w:ind w:left="360"/>
        <w:jc w:val="both"/>
      </w:pPr>
    </w:p>
    <w:p w:rsidR="00933176" w:rsidRDefault="00933176" w:rsidP="00D97567">
      <w:pPr>
        <w:pStyle w:val="a6"/>
        <w:ind w:left="360"/>
        <w:jc w:val="both"/>
      </w:pPr>
    </w:p>
    <w:p w:rsidR="00933176" w:rsidRPr="00FE4559" w:rsidRDefault="00933176" w:rsidP="00D97567">
      <w:pPr>
        <w:pStyle w:val="a6"/>
        <w:ind w:left="360"/>
        <w:jc w:val="both"/>
      </w:pPr>
    </w:p>
    <w:p w:rsidR="00D97567" w:rsidRPr="00FE4559" w:rsidRDefault="00D97567" w:rsidP="00D97567">
      <w:pPr>
        <w:spacing w:line="276" w:lineRule="auto"/>
        <w:jc w:val="both"/>
        <w:rPr>
          <w:b/>
        </w:rPr>
      </w:pPr>
      <w:r w:rsidRPr="00FE4559">
        <w:rPr>
          <w:b/>
        </w:rPr>
        <w:lastRenderedPageBreak/>
        <w:t>Дополнительная литература</w:t>
      </w:r>
    </w:p>
    <w:p w:rsidR="00933176" w:rsidRPr="00FE4559" w:rsidRDefault="00933176" w:rsidP="002831E9">
      <w:pPr>
        <w:pStyle w:val="a6"/>
        <w:numPr>
          <w:ilvl w:val="0"/>
          <w:numId w:val="14"/>
        </w:numPr>
        <w:ind w:left="567" w:hanging="567"/>
        <w:jc w:val="both"/>
      </w:pPr>
      <w:r w:rsidRPr="00FE4559">
        <w:t xml:space="preserve">Агеева, О. А. Бухгалтерский </w:t>
      </w:r>
      <w:proofErr w:type="gramStart"/>
      <w:r w:rsidRPr="00FE4559">
        <w:t>учет :</w:t>
      </w:r>
      <w:proofErr w:type="gramEnd"/>
      <w:r w:rsidRPr="00FE4559">
        <w:t xml:space="preserve"> учебник и практикум для СПО / О. А. Агеева, Л. С. Шахматова. — </w:t>
      </w:r>
      <w:proofErr w:type="gramStart"/>
      <w:r w:rsidRPr="00FE4559">
        <w:t>М. :</w:t>
      </w:r>
      <w:proofErr w:type="gramEnd"/>
      <w:r w:rsidRPr="00FE4559">
        <w:t xml:space="preserve"> Издательство </w:t>
      </w:r>
      <w:proofErr w:type="spellStart"/>
      <w:r w:rsidRPr="00FE4559">
        <w:t>Юрайт</w:t>
      </w:r>
      <w:proofErr w:type="spellEnd"/>
      <w:r w:rsidRPr="00FE4559">
        <w:t>, 2017. — 273 с. — (Профессиональное образование). — ISBN 978-5-534-01145-6. https://biblio-online.ru/book/FCF15000-78EF-4815-9819-8E041DAC1B3B</w:t>
      </w:r>
    </w:p>
    <w:p w:rsidR="00933176" w:rsidRPr="00FE4559" w:rsidRDefault="00933176" w:rsidP="002831E9">
      <w:pPr>
        <w:pStyle w:val="a6"/>
        <w:numPr>
          <w:ilvl w:val="0"/>
          <w:numId w:val="14"/>
        </w:numPr>
        <w:ind w:left="567" w:hanging="567"/>
        <w:jc w:val="both"/>
      </w:pPr>
      <w:r w:rsidRPr="00FE4559">
        <w:t xml:space="preserve">Васильева, И. В. Технология продукции общественного </w:t>
      </w:r>
      <w:proofErr w:type="gramStart"/>
      <w:r w:rsidRPr="00FE4559">
        <w:t>питания :</w:t>
      </w:r>
      <w:proofErr w:type="gramEnd"/>
      <w:r w:rsidRPr="00FE4559">
        <w:t xml:space="preserve"> учебник и практикум для СПО / И. В. Васильева, Е. Н. </w:t>
      </w:r>
      <w:proofErr w:type="spellStart"/>
      <w:r w:rsidRPr="00FE4559">
        <w:t>Мясникова</w:t>
      </w:r>
      <w:proofErr w:type="spellEnd"/>
      <w:r w:rsidRPr="00FE4559">
        <w:t xml:space="preserve">, А. С. </w:t>
      </w:r>
      <w:proofErr w:type="spellStart"/>
      <w:r w:rsidRPr="00FE4559">
        <w:t>Безряднова</w:t>
      </w:r>
      <w:proofErr w:type="spellEnd"/>
      <w:r w:rsidRPr="00FE4559">
        <w:t xml:space="preserve">. — </w:t>
      </w:r>
      <w:proofErr w:type="gramStart"/>
      <w:r w:rsidRPr="00FE4559">
        <w:t>М. :</w:t>
      </w:r>
      <w:proofErr w:type="gramEnd"/>
      <w:r w:rsidRPr="00FE4559">
        <w:t xml:space="preserve"> Издательство </w:t>
      </w:r>
      <w:proofErr w:type="spellStart"/>
      <w:r w:rsidRPr="00FE4559">
        <w:t>Юрайт</w:t>
      </w:r>
      <w:proofErr w:type="spellEnd"/>
      <w:r w:rsidRPr="00FE4559">
        <w:t>, 2017. — 414 с. — (Профессиональное образова</w:t>
      </w:r>
      <w:r>
        <w:t>ние). — ISBN 978-5-534-03184-3.</w:t>
      </w:r>
      <w:r w:rsidRPr="00FE4559">
        <w:t>https://biblio-online.ru/book/02399211-E9C8-4484-8BF9-F243D9D267BA</w:t>
      </w:r>
    </w:p>
    <w:p w:rsidR="00933176" w:rsidRPr="00FE4559" w:rsidRDefault="00933176" w:rsidP="002831E9">
      <w:pPr>
        <w:pStyle w:val="a6"/>
        <w:numPr>
          <w:ilvl w:val="0"/>
          <w:numId w:val="14"/>
        </w:numPr>
        <w:ind w:left="567" w:hanging="567"/>
        <w:jc w:val="both"/>
      </w:pPr>
      <w:r w:rsidRPr="00FE4559">
        <w:t xml:space="preserve">Дмитриева, И. М. Бухгалтерский </w:t>
      </w:r>
      <w:proofErr w:type="gramStart"/>
      <w:r w:rsidRPr="00FE4559">
        <w:t>учет :</w:t>
      </w:r>
      <w:proofErr w:type="gramEnd"/>
      <w:r w:rsidRPr="00FE4559">
        <w:t xml:space="preserve"> учебник и практикум для СПО / И. М. Дмитриева. — 5-е изд., </w:t>
      </w:r>
      <w:proofErr w:type="spellStart"/>
      <w:r w:rsidRPr="00FE4559">
        <w:t>перераб</w:t>
      </w:r>
      <w:proofErr w:type="spellEnd"/>
      <w:r w:rsidRPr="00FE4559">
        <w:t xml:space="preserve">. и доп. — </w:t>
      </w:r>
      <w:proofErr w:type="gramStart"/>
      <w:r w:rsidRPr="00FE4559">
        <w:t>М. :</w:t>
      </w:r>
      <w:proofErr w:type="gramEnd"/>
      <w:r w:rsidRPr="00FE4559">
        <w:t xml:space="preserve"> Издательство </w:t>
      </w:r>
      <w:proofErr w:type="spellStart"/>
      <w:r w:rsidRPr="00FE4559">
        <w:t>Юрайт</w:t>
      </w:r>
      <w:proofErr w:type="spellEnd"/>
      <w:r w:rsidRPr="00FE4559">
        <w:t xml:space="preserve">, 2017. — 325 с. — (Профессиональное образование). — ISBN 978-5-534-02641-2. </w:t>
      </w:r>
      <w:hyperlink r:id="rId16" w:history="1">
        <w:r w:rsidRPr="00FE4559">
          <w:rPr>
            <w:rStyle w:val="af3"/>
            <w:color w:val="auto"/>
            <w:u w:val="none"/>
          </w:rPr>
          <w:t>https://biblio-online.ru/book/8DFC14EA-D55E-49EA-94FA-B848150B1D49</w:t>
        </w:r>
      </w:hyperlink>
    </w:p>
    <w:p w:rsidR="00933176" w:rsidRPr="00FE4559" w:rsidRDefault="00933176" w:rsidP="002831E9">
      <w:pPr>
        <w:pStyle w:val="a6"/>
        <w:numPr>
          <w:ilvl w:val="0"/>
          <w:numId w:val="14"/>
        </w:numPr>
        <w:ind w:left="567" w:hanging="567"/>
        <w:jc w:val="both"/>
      </w:pPr>
      <w:r w:rsidRPr="00FE4559">
        <w:t xml:space="preserve">Щетинин, М. П. Проектирование предприятий общественного питания. Руководство к выполнению учебных </w:t>
      </w:r>
      <w:proofErr w:type="gramStart"/>
      <w:r w:rsidRPr="00FE4559">
        <w:t>проектов :</w:t>
      </w:r>
      <w:proofErr w:type="gramEnd"/>
      <w:r w:rsidRPr="00FE4559">
        <w:t xml:space="preserve"> учебное пособие для СПО / М. П. Щетинин, О. В. Пасько, Н. В. </w:t>
      </w:r>
      <w:proofErr w:type="spellStart"/>
      <w:r w:rsidRPr="00FE4559">
        <w:t>Бураковская</w:t>
      </w:r>
      <w:proofErr w:type="spellEnd"/>
      <w:r w:rsidRPr="00FE4559">
        <w:t xml:space="preserve">. — 2-е изд., </w:t>
      </w:r>
      <w:proofErr w:type="spellStart"/>
      <w:r w:rsidRPr="00FE4559">
        <w:t>испр</w:t>
      </w:r>
      <w:proofErr w:type="spellEnd"/>
      <w:r w:rsidRPr="00FE4559">
        <w:t xml:space="preserve">. и доп. — </w:t>
      </w:r>
      <w:proofErr w:type="gramStart"/>
      <w:r w:rsidRPr="00FE4559">
        <w:t>М. :</w:t>
      </w:r>
      <w:proofErr w:type="gramEnd"/>
      <w:r w:rsidRPr="00FE4559">
        <w:t xml:space="preserve"> Издательство </w:t>
      </w:r>
      <w:proofErr w:type="spellStart"/>
      <w:r w:rsidRPr="00FE4559">
        <w:t>Юрайт</w:t>
      </w:r>
      <w:proofErr w:type="spellEnd"/>
      <w:r w:rsidRPr="00FE4559">
        <w:t xml:space="preserve">, 2017. — 287 с. — (Профессиональное образование). — ISBN 978-5-534-04464-5. </w:t>
      </w:r>
      <w:hyperlink r:id="rId17" w:history="1">
        <w:r w:rsidRPr="00FE4559">
          <w:rPr>
            <w:rStyle w:val="af3"/>
            <w:color w:val="auto"/>
            <w:u w:val="none"/>
          </w:rPr>
          <w:t>https://biblio-online.ru/book/89847F9B-2EAD-4972-B611-E2A761DC6AAC</w:t>
        </w:r>
      </w:hyperlink>
    </w:p>
    <w:p w:rsidR="00D97567" w:rsidRPr="00933176" w:rsidRDefault="00D97567" w:rsidP="00933176">
      <w:pPr>
        <w:pStyle w:val="a6"/>
        <w:ind w:left="567"/>
        <w:jc w:val="both"/>
        <w:rPr>
          <w:sz w:val="16"/>
          <w:szCs w:val="16"/>
        </w:rPr>
      </w:pPr>
    </w:p>
    <w:p w:rsidR="00D97567" w:rsidRPr="004C5F1D" w:rsidRDefault="00D97567" w:rsidP="00D97567">
      <w:pPr>
        <w:contextualSpacing/>
        <w:jc w:val="both"/>
        <w:rPr>
          <w:b/>
        </w:rPr>
      </w:pPr>
      <w:r w:rsidRPr="004C5F1D">
        <w:rPr>
          <w:b/>
        </w:rPr>
        <w:t>Интернет-ресурсы</w:t>
      </w:r>
    </w:p>
    <w:p w:rsidR="00D97567" w:rsidRDefault="00B06B92" w:rsidP="00D97567">
      <w:pPr>
        <w:pStyle w:val="a6"/>
        <w:numPr>
          <w:ilvl w:val="0"/>
          <w:numId w:val="18"/>
        </w:numPr>
        <w:spacing w:after="200"/>
        <w:jc w:val="both"/>
      </w:pPr>
      <w:hyperlink r:id="rId18" w:history="1">
        <w:proofErr w:type="gramStart"/>
        <w:r w:rsidR="00D97567" w:rsidRPr="009C4C17">
          <w:rPr>
            <w:color w:val="0000FF"/>
            <w:u w:val="single"/>
          </w:rPr>
          <w:t>http://www.chefs.ru</w:t>
        </w:r>
      </w:hyperlink>
      <w:r w:rsidR="00D97567" w:rsidRPr="004C5F1D">
        <w:t>  -</w:t>
      </w:r>
      <w:proofErr w:type="gramEnd"/>
      <w:r w:rsidR="00D97567" w:rsidRPr="004C5F1D">
        <w:t xml:space="preserve"> профессионально - информационный портал гильдии шеф-поваров</w:t>
      </w:r>
    </w:p>
    <w:p w:rsidR="00D97567" w:rsidRDefault="00B06B92" w:rsidP="00D97567">
      <w:pPr>
        <w:pStyle w:val="a6"/>
        <w:numPr>
          <w:ilvl w:val="0"/>
          <w:numId w:val="18"/>
        </w:numPr>
        <w:spacing w:after="200"/>
        <w:jc w:val="both"/>
      </w:pPr>
      <w:hyperlink r:id="rId19" w:history="1">
        <w:proofErr w:type="gramStart"/>
        <w:r w:rsidR="00D97567" w:rsidRPr="009C4C17">
          <w:rPr>
            <w:color w:val="0000FF"/>
            <w:u w:val="single"/>
          </w:rPr>
          <w:t>http://www.frio.ru/</w:t>
        </w:r>
      </w:hyperlink>
      <w:r w:rsidR="00D97567" w:rsidRPr="004C5F1D">
        <w:t>  -</w:t>
      </w:r>
      <w:proofErr w:type="gramEnd"/>
      <w:r w:rsidR="00D97567" w:rsidRPr="004C5F1D">
        <w:t xml:space="preserve"> «Федерация Рестораторов и </w:t>
      </w:r>
      <w:proofErr w:type="spellStart"/>
      <w:r w:rsidR="00D97567" w:rsidRPr="004C5F1D">
        <w:t>Отельеров</w:t>
      </w:r>
      <w:proofErr w:type="spellEnd"/>
      <w:r w:rsidR="00D97567" w:rsidRPr="004C5F1D">
        <w:t>»</w:t>
      </w:r>
    </w:p>
    <w:p w:rsidR="00D97567" w:rsidRDefault="00B06B92" w:rsidP="00D97567">
      <w:pPr>
        <w:pStyle w:val="a6"/>
        <w:numPr>
          <w:ilvl w:val="0"/>
          <w:numId w:val="18"/>
        </w:numPr>
        <w:spacing w:after="200"/>
        <w:jc w:val="both"/>
      </w:pPr>
      <w:hyperlink r:id="rId20" w:history="1">
        <w:proofErr w:type="gramStart"/>
        <w:r w:rsidR="00D97567" w:rsidRPr="009C4C17">
          <w:rPr>
            <w:color w:val="0000FF"/>
            <w:u w:val="single"/>
          </w:rPr>
          <w:t>http://www.gastronom.ru/articles.aspx?r=37</w:t>
        </w:r>
      </w:hyperlink>
      <w:r w:rsidR="00D97567" w:rsidRPr="004C5F1D">
        <w:t>  -</w:t>
      </w:r>
      <w:proofErr w:type="gramEnd"/>
      <w:r w:rsidR="00D97567" w:rsidRPr="004C5F1D">
        <w:t xml:space="preserve"> Портал Gastronom.ru - кулинарные рецепты с видео и фотографиями</w:t>
      </w:r>
    </w:p>
    <w:p w:rsidR="00D97567" w:rsidRDefault="00B06B92" w:rsidP="00D97567">
      <w:pPr>
        <w:pStyle w:val="a6"/>
        <w:numPr>
          <w:ilvl w:val="0"/>
          <w:numId w:val="18"/>
        </w:numPr>
        <w:spacing w:after="200"/>
        <w:jc w:val="both"/>
      </w:pPr>
      <w:hyperlink r:id="rId21" w:history="1">
        <w:proofErr w:type="gramStart"/>
        <w:r w:rsidR="00D97567" w:rsidRPr="009C4C17">
          <w:rPr>
            <w:color w:val="0000FF"/>
            <w:u w:val="single"/>
          </w:rPr>
          <w:t>http://www.kedem.ru</w:t>
        </w:r>
      </w:hyperlink>
      <w:r w:rsidR="00D97567" w:rsidRPr="004C5F1D">
        <w:t>  -</w:t>
      </w:r>
      <w:proofErr w:type="gramEnd"/>
      <w:r w:rsidR="00D97567" w:rsidRPr="004C5F1D">
        <w:t xml:space="preserve"> ежедневный кулинарный интернет-журнал. Кулинария и кулинарные рецепты для всех</w:t>
      </w:r>
    </w:p>
    <w:p w:rsidR="00D97567" w:rsidRDefault="00B06B92" w:rsidP="00D97567">
      <w:pPr>
        <w:pStyle w:val="a6"/>
        <w:numPr>
          <w:ilvl w:val="0"/>
          <w:numId w:val="18"/>
        </w:numPr>
        <w:spacing w:after="200"/>
        <w:jc w:val="both"/>
      </w:pPr>
      <w:hyperlink r:id="rId22" w:history="1">
        <w:proofErr w:type="gramStart"/>
        <w:r w:rsidR="00D97567" w:rsidRPr="009C4C17">
          <w:rPr>
            <w:color w:val="0000FF"/>
            <w:u w:val="single"/>
          </w:rPr>
          <w:t>http://www.koolinar.ru/index</w:t>
        </w:r>
      </w:hyperlink>
      <w:r w:rsidR="00D97567" w:rsidRPr="004C5F1D">
        <w:t>  -</w:t>
      </w:r>
      <w:proofErr w:type="gramEnd"/>
      <w:r w:rsidR="00D97567" w:rsidRPr="004C5F1D">
        <w:t xml:space="preserve"> рецепты коктейлей, супов, салатов, блюд русской кухни</w:t>
      </w:r>
    </w:p>
    <w:p w:rsidR="00D97567" w:rsidRDefault="00B06B92" w:rsidP="00D97567">
      <w:pPr>
        <w:pStyle w:val="a6"/>
        <w:numPr>
          <w:ilvl w:val="0"/>
          <w:numId w:val="18"/>
        </w:numPr>
        <w:spacing w:after="200"/>
        <w:jc w:val="both"/>
      </w:pPr>
      <w:hyperlink r:id="rId23" w:history="1">
        <w:r w:rsidR="00D97567" w:rsidRPr="009C4C17">
          <w:rPr>
            <w:color w:val="0000FF"/>
            <w:u w:val="single"/>
          </w:rPr>
          <w:t>http://www.restoran.ru/</w:t>
        </w:r>
      </w:hyperlink>
      <w:r w:rsidR="00D97567" w:rsidRPr="004C5F1D">
        <w:t xml:space="preserve"> - информационный портал о ресторанной жизни двух столиц</w:t>
      </w:r>
    </w:p>
    <w:p w:rsidR="00D97567" w:rsidRDefault="00B06B92" w:rsidP="00D97567">
      <w:pPr>
        <w:pStyle w:val="a6"/>
        <w:numPr>
          <w:ilvl w:val="0"/>
          <w:numId w:val="18"/>
        </w:numPr>
        <w:spacing w:after="200"/>
        <w:jc w:val="both"/>
      </w:pPr>
      <w:hyperlink r:id="rId24" w:history="1">
        <w:proofErr w:type="gramStart"/>
        <w:r w:rsidR="00D97567" w:rsidRPr="009C4C17">
          <w:rPr>
            <w:color w:val="0000FF"/>
            <w:u w:val="single"/>
          </w:rPr>
          <w:t>http://www.restorus.com/</w:t>
        </w:r>
      </w:hyperlink>
      <w:r w:rsidR="00D97567" w:rsidRPr="004C5F1D">
        <w:t>  -</w:t>
      </w:r>
      <w:proofErr w:type="gramEnd"/>
      <w:r w:rsidR="00D97567" w:rsidRPr="004C5F1D">
        <w:t xml:space="preserve"> сайт, посвящённый новостям и технологиям сферы общественного питания</w:t>
      </w:r>
    </w:p>
    <w:p w:rsidR="00D97567" w:rsidRPr="004C5F1D" w:rsidRDefault="00B06B92" w:rsidP="00D97567">
      <w:pPr>
        <w:pStyle w:val="a6"/>
        <w:numPr>
          <w:ilvl w:val="0"/>
          <w:numId w:val="18"/>
        </w:numPr>
        <w:spacing w:after="200"/>
        <w:jc w:val="both"/>
      </w:pPr>
      <w:hyperlink r:id="rId25" w:history="1">
        <w:r w:rsidR="00D97567" w:rsidRPr="009C4C17">
          <w:rPr>
            <w:color w:val="0000FF"/>
            <w:u w:val="single"/>
          </w:rPr>
          <w:t>http://russgost.ru/</w:t>
        </w:r>
      </w:hyperlink>
      <w:r w:rsidR="00D97567" w:rsidRPr="004C5F1D">
        <w:t xml:space="preserve"> - база нормативных документов</w:t>
      </w:r>
    </w:p>
    <w:p w:rsidR="00D97567" w:rsidRPr="004C5F1D" w:rsidRDefault="00D97567" w:rsidP="00D97567">
      <w:pPr>
        <w:widowControl w:val="0"/>
        <w:autoSpaceDE w:val="0"/>
        <w:autoSpaceDN w:val="0"/>
        <w:adjustRightInd w:val="0"/>
        <w:ind w:firstLine="720"/>
        <w:jc w:val="both"/>
        <w:rPr>
          <w:b/>
        </w:rPr>
      </w:pPr>
      <w:r w:rsidRPr="004C5F1D">
        <w:rPr>
          <w:b/>
        </w:rPr>
        <w:t>Справочные системы</w:t>
      </w:r>
    </w:p>
    <w:p w:rsidR="00D97567" w:rsidRPr="004C5F1D" w:rsidRDefault="00D97567" w:rsidP="00D97567">
      <w:pPr>
        <w:widowControl w:val="0"/>
        <w:autoSpaceDE w:val="0"/>
        <w:autoSpaceDN w:val="0"/>
        <w:adjustRightInd w:val="0"/>
        <w:ind w:firstLine="720"/>
        <w:jc w:val="both"/>
      </w:pPr>
      <w:r w:rsidRPr="004C5F1D">
        <w:t>Вуз обеспечивает каждому обучающемуся доступ через сеть Интернет к электронным образовательным ресурсам, содержащим полные тексты изданий, используемых в образовательном и научном процессе:</w:t>
      </w:r>
    </w:p>
    <w:p w:rsidR="00D97567" w:rsidRDefault="00D97567" w:rsidP="00D97567">
      <w:pPr>
        <w:pStyle w:val="a6"/>
        <w:widowControl w:val="0"/>
        <w:numPr>
          <w:ilvl w:val="0"/>
          <w:numId w:val="20"/>
        </w:numPr>
        <w:autoSpaceDE w:val="0"/>
        <w:autoSpaceDN w:val="0"/>
        <w:adjustRightInd w:val="0"/>
        <w:jc w:val="both"/>
      </w:pPr>
      <w:r w:rsidRPr="009C4C17">
        <w:rPr>
          <w:b/>
        </w:rPr>
        <w:t>Электронно-библиотечная система «ZNANIUM.COM»</w:t>
      </w:r>
      <w:r w:rsidRPr="004C5F1D">
        <w:t xml:space="preserve"> - доступ к электронным версиям учебников, справочников, научных журналов, монографий, диссертаций и научных статей в различных областях знаний. Фонд постоянно пополняется изданиями, публикуемыми научно-издательским центром «ИНФРА-М» и другими российскими издательствами. </w:t>
      </w:r>
    </w:p>
    <w:p w:rsidR="00D97567" w:rsidRDefault="00D97567" w:rsidP="00D97567">
      <w:pPr>
        <w:pStyle w:val="a6"/>
        <w:widowControl w:val="0"/>
        <w:numPr>
          <w:ilvl w:val="0"/>
          <w:numId w:val="20"/>
        </w:numPr>
        <w:autoSpaceDE w:val="0"/>
        <w:autoSpaceDN w:val="0"/>
        <w:adjustRightInd w:val="0"/>
        <w:jc w:val="both"/>
      </w:pPr>
      <w:r w:rsidRPr="009C4C17">
        <w:rPr>
          <w:b/>
        </w:rPr>
        <w:t>Электронная библиотека eLIBRARY.RU.</w:t>
      </w:r>
      <w:r w:rsidRPr="004C5F1D">
        <w:t xml:space="preserve"> Содержит рефераты и полные тексты более 14 млн. научных статей. На платформе eLIBRARY.RU доступны электронные версии более 2200 российских научных журналов, из них более 1100 - в открытом доступе. На сайте eLIBRARY.RU представлена информация о Российском индексе научного цитирования. Доступ открыт с любого компьютера ННГУ. Процедура регистрации - на портале eLIBRARY.RU.</w:t>
      </w:r>
    </w:p>
    <w:p w:rsidR="006B6017" w:rsidRDefault="00D97567" w:rsidP="00D97567">
      <w:pPr>
        <w:pStyle w:val="a6"/>
        <w:widowControl w:val="0"/>
        <w:numPr>
          <w:ilvl w:val="0"/>
          <w:numId w:val="20"/>
        </w:numPr>
        <w:autoSpaceDE w:val="0"/>
        <w:autoSpaceDN w:val="0"/>
        <w:adjustRightInd w:val="0"/>
        <w:jc w:val="both"/>
      </w:pPr>
      <w:r w:rsidRPr="009C4C17">
        <w:rPr>
          <w:b/>
        </w:rPr>
        <w:t>Электронная библиотека «</w:t>
      </w:r>
      <w:proofErr w:type="spellStart"/>
      <w:r w:rsidRPr="009C4C17">
        <w:rPr>
          <w:b/>
        </w:rPr>
        <w:t>Юрайт</w:t>
      </w:r>
      <w:proofErr w:type="spellEnd"/>
      <w:r w:rsidRPr="009C4C17">
        <w:rPr>
          <w:b/>
        </w:rPr>
        <w:t>» (biblio-online.ru).</w:t>
      </w:r>
      <w:r w:rsidRPr="004C5F1D">
        <w:t xml:space="preserve"> Виртуальная выставка всего ассортимента книг издательства </w:t>
      </w:r>
      <w:proofErr w:type="spellStart"/>
      <w:r w:rsidRPr="004C5F1D">
        <w:t>Юрайт</w:t>
      </w:r>
      <w:proofErr w:type="spellEnd"/>
      <w:r w:rsidRPr="004C5F1D">
        <w:t>. Виртуальный читальный зал литературы по многим отраслям знаний.</w:t>
      </w:r>
      <w:r w:rsidR="006B6017">
        <w:br w:type="page"/>
      </w:r>
    </w:p>
    <w:p w:rsidR="006B6017" w:rsidRPr="00C43D45" w:rsidRDefault="006B6017" w:rsidP="006B6017">
      <w:pPr>
        <w:jc w:val="center"/>
        <w:rPr>
          <w:b/>
        </w:rPr>
      </w:pPr>
      <w:r w:rsidRPr="00C43D45">
        <w:rPr>
          <w:b/>
        </w:rPr>
        <w:lastRenderedPageBreak/>
        <w:t>4.3. Общие требования к организации образовательного процесса</w:t>
      </w:r>
    </w:p>
    <w:p w:rsidR="006B6017" w:rsidRPr="00C43D45" w:rsidRDefault="006B6017" w:rsidP="006B6017">
      <w:pPr>
        <w:ind w:firstLine="709"/>
        <w:jc w:val="both"/>
      </w:pPr>
    </w:p>
    <w:p w:rsidR="006B6017" w:rsidRPr="00C43D45" w:rsidRDefault="006B6017" w:rsidP="006B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3D45">
        <w:t xml:space="preserve">Учебный процесс основывается на требованиях и положениях ФГОС СПО, разработанных в соответствии с ними учебных планах и учебных программах изучения МДК и профессиональных модулей. </w:t>
      </w:r>
    </w:p>
    <w:p w:rsidR="006B6017" w:rsidRPr="00C43D45" w:rsidRDefault="006B6017" w:rsidP="006B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3D45">
        <w:t xml:space="preserve">Освоение профессионального модуля </w:t>
      </w:r>
      <w:r w:rsidR="00933176">
        <w:t>обучающимися</w:t>
      </w:r>
      <w:r w:rsidRPr="00C43D45">
        <w:t xml:space="preserve">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 (компьютерных симуляций, деловых игр, разбора конкретных ситуаций, групповых дискуссий и т.п.). </w:t>
      </w:r>
    </w:p>
    <w:p w:rsidR="006B6017" w:rsidRPr="00C43D45" w:rsidRDefault="006B6017" w:rsidP="006B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3D45">
        <w:t xml:space="preserve">Для качественной подготовки </w:t>
      </w:r>
      <w:r w:rsidR="00933176">
        <w:t>обучающихся</w:t>
      </w:r>
      <w:r w:rsidRPr="00C43D45">
        <w:t xml:space="preserve"> к занятиям преподаватели разрабатывают учебно-методические материалы по МДК и профессиональным модулям, планы практических и иных видов занятий и методические рекомендации по подготовке к ним.</w:t>
      </w:r>
    </w:p>
    <w:p w:rsidR="006B6017" w:rsidRPr="00C43D45" w:rsidRDefault="006B6017" w:rsidP="006B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3D45">
        <w:t xml:space="preserve">Для прохождения </w:t>
      </w:r>
      <w:r w:rsidR="00933176">
        <w:t>обучающимися</w:t>
      </w:r>
      <w:r w:rsidRPr="00C43D45">
        <w:t xml:space="preserve"> практических занятий созданы учебные лаборатории, оснащенные мебелью, инвентарём и другим оборудованием для проведения занятий</w:t>
      </w:r>
      <w:r w:rsidRPr="00C43D45">
        <w:rPr>
          <w:color w:val="333333"/>
        </w:rPr>
        <w:t>.</w:t>
      </w:r>
    </w:p>
    <w:p w:rsidR="006B6017" w:rsidRPr="00C43D45" w:rsidRDefault="006B6017" w:rsidP="006B60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C43D45">
        <w:t xml:space="preserve">Все виды практик проводятся в соответствии с Федеральными Государственными образовательными стандартами. Общий объем времени на их проведение определяется ФГОС и учебным планом. Сроки проведения практик устанавливаются в соответствии с учебным планом. Видами практики </w:t>
      </w:r>
      <w:r w:rsidR="00933176">
        <w:t>обучающихся</w:t>
      </w:r>
      <w:r w:rsidRPr="00C43D45">
        <w:t xml:space="preserve"> по профессиональному модулю являются: учебная и производственная практика.</w:t>
      </w:r>
    </w:p>
    <w:p w:rsidR="006B6017" w:rsidRPr="00C43D45" w:rsidRDefault="006B6017" w:rsidP="006B6017">
      <w:pPr>
        <w:pStyle w:val="a7"/>
        <w:shd w:val="clear" w:color="auto" w:fill="FFFFFF"/>
        <w:spacing w:before="0" w:beforeAutospacing="0" w:after="0" w:afterAutospacing="0"/>
        <w:ind w:firstLine="709"/>
        <w:jc w:val="both"/>
        <w:rPr>
          <w:rFonts w:ascii="Arial" w:hAnsi="Arial" w:cs="Arial"/>
          <w:color w:val="333333"/>
        </w:rPr>
      </w:pPr>
      <w:r w:rsidRPr="00C43D45">
        <w:t>Обязательным условием допуска к производственной практике в рамках междисциплинарного курса является освоение учебной практики для получения первичных профессиональных навыков.</w:t>
      </w:r>
    </w:p>
    <w:p w:rsidR="006B6017" w:rsidRPr="00C43D45" w:rsidRDefault="006B6017" w:rsidP="006B6017">
      <w:pPr>
        <w:pStyle w:val="a7"/>
        <w:shd w:val="clear" w:color="auto" w:fill="FFFFFF"/>
        <w:spacing w:before="0" w:beforeAutospacing="0" w:after="0" w:afterAutospacing="0"/>
        <w:ind w:firstLine="709"/>
        <w:jc w:val="both"/>
      </w:pPr>
      <w:r w:rsidRPr="00C43D45">
        <w:t>В соответствии с требованиями ФГОС СПО учебная практика проводятся в СПО при освоении обучающимися профессиональных компетенций в рамках профессиональных модулей.</w:t>
      </w:r>
    </w:p>
    <w:p w:rsidR="006B6017" w:rsidRPr="00C43D45" w:rsidRDefault="00933176" w:rsidP="006B6017">
      <w:pPr>
        <w:tabs>
          <w:tab w:val="left" w:pos="142"/>
        </w:tabs>
        <w:ind w:firstLine="709"/>
        <w:jc w:val="both"/>
      </w:pPr>
      <w:r>
        <w:t>Обучающиеся</w:t>
      </w:r>
      <w:r w:rsidR="006B6017" w:rsidRPr="00C43D45">
        <w:t xml:space="preserve"> по специальности «</w:t>
      </w:r>
      <w:r w:rsidR="006B6017" w:rsidRPr="005B4B52">
        <w:t>Технология продукции общественного питания</w:t>
      </w:r>
      <w:r w:rsidR="006B6017" w:rsidRPr="00C43D45">
        <w:t xml:space="preserve">» под руководством преподавателей отрабатывают практические навыки по производству готовой продукции. </w:t>
      </w:r>
    </w:p>
    <w:p w:rsidR="006B6017" w:rsidRPr="00C43D45" w:rsidRDefault="006B6017" w:rsidP="006B6017">
      <w:pPr>
        <w:shd w:val="clear" w:color="auto" w:fill="FFFFFF"/>
        <w:ind w:firstLine="709"/>
        <w:jc w:val="both"/>
      </w:pPr>
      <w:r w:rsidRPr="00C43D45">
        <w:t>Для организации руководства и контроля проведения учебной и производственной практики преподавателями осуществляется контроль посещаемости предприятий практикантами и соответствия выполняемых ими работ утверждённой программе. Во время проверок проводятся беседы с наставниками и руководителями предприятий, в ходе которых выявляются проблемы и находятся пути их решения.</w:t>
      </w:r>
    </w:p>
    <w:p w:rsidR="006B6017" w:rsidRPr="00C43D45" w:rsidRDefault="006B6017" w:rsidP="006B6017">
      <w:pPr>
        <w:shd w:val="clear" w:color="auto" w:fill="FFFFFF"/>
        <w:ind w:firstLine="709"/>
        <w:jc w:val="both"/>
      </w:pPr>
    </w:p>
    <w:p w:rsidR="006B6017" w:rsidRPr="00C43D45" w:rsidRDefault="006B6017" w:rsidP="006B6017">
      <w:pPr>
        <w:jc w:val="center"/>
        <w:rPr>
          <w:b/>
        </w:rPr>
      </w:pPr>
      <w:r w:rsidRPr="00C43D45">
        <w:rPr>
          <w:b/>
        </w:rPr>
        <w:t>4.4. Кадровое обеспечение образовательного процесса</w:t>
      </w:r>
    </w:p>
    <w:p w:rsidR="006B6017" w:rsidRPr="00C43D45" w:rsidRDefault="006B6017" w:rsidP="006B6017">
      <w:pPr>
        <w:ind w:firstLine="709"/>
        <w:jc w:val="both"/>
      </w:pPr>
    </w:p>
    <w:p w:rsidR="002831E9" w:rsidRDefault="006B6017" w:rsidP="002831E9">
      <w:pPr>
        <w:ind w:firstLine="567"/>
        <w:jc w:val="both"/>
      </w:pPr>
      <w:r w:rsidRPr="00EA0FBE">
        <w:t>Реализация программы модуля обеспечивается педагогическими кадрами, имеющими высшее образование, соответствующее профилю модуля, имеющими опыт деятельности в организациях соответствующей профессиональной сферы. Преподаватели имеют дополнительное профессиональное образование по программам повышения квалификации, в том числе в форме стажировки в профильных организациях</w:t>
      </w:r>
      <w:r w:rsidR="00077BD6">
        <w:t>.</w:t>
      </w:r>
    </w:p>
    <w:p w:rsidR="006B6017" w:rsidRDefault="006B6017" w:rsidP="00077BD6">
      <w:pPr>
        <w:jc w:val="both"/>
      </w:pPr>
      <w:r>
        <w:br w:type="page"/>
      </w:r>
    </w:p>
    <w:p w:rsidR="00D43210" w:rsidRDefault="003A6877" w:rsidP="00D43210">
      <w:pPr>
        <w:pStyle w:val="1"/>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37" w:name="_Toc6676447"/>
      <w:r w:rsidRPr="006B6017">
        <w:lastRenderedPageBreak/>
        <w:t>Контроль и оценка результатов освоения профессионального модуля</w:t>
      </w:r>
    </w:p>
    <w:p w:rsidR="003A6877" w:rsidRPr="006B6017" w:rsidRDefault="003A6877" w:rsidP="00D4321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3"/>
        <w:rPr>
          <w:bCs/>
          <w:i/>
        </w:rPr>
      </w:pPr>
      <w:r w:rsidRPr="006B6017">
        <w:t>(вида профессиональной деятельности)</w:t>
      </w:r>
      <w:bookmarkEnd w:id="37"/>
    </w:p>
    <w:p w:rsidR="003A6877" w:rsidRPr="006B6017" w:rsidRDefault="003A6877" w:rsidP="003A68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181"/>
        <w:gridCol w:w="2220"/>
      </w:tblGrid>
      <w:tr w:rsidR="003A6877" w:rsidRPr="00DA77C9" w:rsidTr="00474CA8">
        <w:tc>
          <w:tcPr>
            <w:tcW w:w="2943" w:type="dxa"/>
            <w:shd w:val="clear" w:color="auto" w:fill="auto"/>
          </w:tcPr>
          <w:p w:rsidR="003A6877" w:rsidRPr="00DA77C9" w:rsidRDefault="003A6877" w:rsidP="00CC4D58">
            <w:pPr>
              <w:jc w:val="center"/>
              <w:rPr>
                <w:b/>
                <w:bCs/>
              </w:rPr>
            </w:pPr>
            <w:r w:rsidRPr="00DA77C9">
              <w:rPr>
                <w:b/>
                <w:bCs/>
              </w:rPr>
              <w:t>Результаты</w:t>
            </w:r>
          </w:p>
          <w:p w:rsidR="003A6877" w:rsidRPr="00DA77C9" w:rsidRDefault="003A6877" w:rsidP="00CC4D58">
            <w:pPr>
              <w:jc w:val="center"/>
              <w:rPr>
                <w:b/>
              </w:rPr>
            </w:pPr>
            <w:r w:rsidRPr="00DA77C9">
              <w:rPr>
                <w:b/>
                <w:bCs/>
              </w:rPr>
              <w:t>(освоенные общие и профессиональные компетенции)</w:t>
            </w:r>
          </w:p>
        </w:tc>
        <w:tc>
          <w:tcPr>
            <w:tcW w:w="4181" w:type="dxa"/>
            <w:shd w:val="clear" w:color="auto" w:fill="auto"/>
          </w:tcPr>
          <w:p w:rsidR="003A6877" w:rsidRPr="00DA77C9" w:rsidRDefault="003A6877" w:rsidP="00CC4D58">
            <w:pPr>
              <w:jc w:val="center"/>
              <w:rPr>
                <w:b/>
              </w:rPr>
            </w:pPr>
            <w:r w:rsidRPr="00DA77C9">
              <w:rPr>
                <w:b/>
              </w:rPr>
              <w:t>Основные показатели оценки результата</w:t>
            </w:r>
          </w:p>
          <w:p w:rsidR="003A6877" w:rsidRPr="00DA77C9" w:rsidRDefault="003A6877" w:rsidP="00CC4D58">
            <w:pPr>
              <w:jc w:val="center"/>
              <w:rPr>
                <w:b/>
              </w:rPr>
            </w:pPr>
          </w:p>
        </w:tc>
        <w:tc>
          <w:tcPr>
            <w:tcW w:w="2220" w:type="dxa"/>
            <w:shd w:val="clear" w:color="auto" w:fill="auto"/>
          </w:tcPr>
          <w:p w:rsidR="003A6877" w:rsidRPr="00DA77C9" w:rsidRDefault="003A6877" w:rsidP="00CC4D58">
            <w:pPr>
              <w:jc w:val="center"/>
              <w:rPr>
                <w:b/>
              </w:rPr>
            </w:pPr>
            <w:r w:rsidRPr="00DA77C9">
              <w:rPr>
                <w:b/>
              </w:rPr>
              <w:t>Формы и методы контроля и оценки</w:t>
            </w:r>
          </w:p>
        </w:tc>
      </w:tr>
      <w:tr w:rsidR="003A6877" w:rsidRPr="00DA77C9" w:rsidTr="00474CA8">
        <w:tc>
          <w:tcPr>
            <w:tcW w:w="2943" w:type="dxa"/>
            <w:shd w:val="clear" w:color="auto" w:fill="auto"/>
          </w:tcPr>
          <w:p w:rsidR="003A6877" w:rsidRPr="00DA77C9" w:rsidRDefault="003A6877" w:rsidP="003A6877">
            <w:r w:rsidRPr="00DA77C9">
              <w:t>ОК 1. Понимать сущность и социальную значимость своей будущей профессии, проявлять к ней устойчивый интерес.</w:t>
            </w:r>
          </w:p>
        </w:tc>
        <w:tc>
          <w:tcPr>
            <w:tcW w:w="4181" w:type="dxa"/>
            <w:shd w:val="clear" w:color="auto" w:fill="auto"/>
          </w:tcPr>
          <w:p w:rsidR="003A6877" w:rsidRPr="00DA77C9" w:rsidRDefault="00D43210" w:rsidP="003A6877">
            <w:pPr>
              <w:jc w:val="both"/>
              <w:rPr>
                <w:rFonts w:ascii="Tahoma" w:hAnsi="Tahoma" w:cs="Tahoma"/>
                <w:color w:val="000000"/>
                <w:lang w:eastAsia="ja-JP"/>
              </w:rPr>
            </w:pPr>
            <w:r>
              <w:t>Д</w:t>
            </w:r>
            <w:r w:rsidR="003A6877" w:rsidRPr="00DA77C9">
              <w:t>емонстрация интереса к будущей профессии техника - технолога</w:t>
            </w:r>
          </w:p>
        </w:tc>
        <w:tc>
          <w:tcPr>
            <w:tcW w:w="2220" w:type="dxa"/>
            <w:vMerge w:val="restart"/>
            <w:shd w:val="clear" w:color="auto" w:fill="auto"/>
          </w:tcPr>
          <w:p w:rsidR="003A6877" w:rsidRPr="00DA77C9" w:rsidRDefault="003A6877" w:rsidP="003A6877">
            <w:pPr>
              <w:rPr>
                <w:rFonts w:ascii="Tahoma" w:hAnsi="Tahoma" w:cs="Tahoma"/>
                <w:color w:val="000000"/>
                <w:lang w:eastAsia="ja-JP"/>
              </w:rPr>
            </w:pPr>
            <w:r w:rsidRPr="00DA77C9">
              <w:t>Интерпретация результатов наблюдений за деятельностью обучающегося в процессе освоения образовательной программы</w:t>
            </w:r>
          </w:p>
        </w:tc>
      </w:tr>
      <w:tr w:rsidR="003A6877" w:rsidRPr="00DA77C9" w:rsidTr="00474CA8">
        <w:trPr>
          <w:trHeight w:val="1277"/>
        </w:trPr>
        <w:tc>
          <w:tcPr>
            <w:tcW w:w="2943" w:type="dxa"/>
            <w:tcBorders>
              <w:bottom w:val="single" w:sz="4" w:space="0" w:color="auto"/>
            </w:tcBorders>
            <w:shd w:val="clear" w:color="auto" w:fill="auto"/>
          </w:tcPr>
          <w:p w:rsidR="003A6877" w:rsidRPr="00DA77C9" w:rsidRDefault="003A6877" w:rsidP="003A6877">
            <w:r w:rsidRPr="00DA77C9">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181" w:type="dxa"/>
            <w:tcBorders>
              <w:bottom w:val="single" w:sz="4" w:space="0" w:color="auto"/>
            </w:tcBorders>
            <w:shd w:val="clear" w:color="auto" w:fill="auto"/>
          </w:tcPr>
          <w:p w:rsidR="003A6877" w:rsidRPr="00DA77C9" w:rsidRDefault="00D43210" w:rsidP="003A6877">
            <w:pPr>
              <w:tabs>
                <w:tab w:val="left" w:pos="252"/>
              </w:tabs>
              <w:rPr>
                <w:rFonts w:ascii="Tahoma" w:hAnsi="Tahoma" w:cs="Tahoma"/>
                <w:color w:val="000000"/>
                <w:lang w:eastAsia="ja-JP"/>
              </w:rPr>
            </w:pPr>
            <w:r>
              <w:t>В</w:t>
            </w:r>
            <w:r w:rsidR="003A6877" w:rsidRPr="00DA77C9">
              <w:t>ыбор и применение методов и способов решения пр</w:t>
            </w:r>
            <w:r w:rsidR="00933176">
              <w:t xml:space="preserve">офессиональных задач в области </w:t>
            </w:r>
            <w:r w:rsidR="003A6877" w:rsidRPr="00DA77C9">
              <w:t>пищевого производства</w:t>
            </w:r>
          </w:p>
          <w:p w:rsidR="003A6877" w:rsidRPr="00DA77C9" w:rsidRDefault="003A6877" w:rsidP="003A6877">
            <w:pPr>
              <w:jc w:val="both"/>
              <w:rPr>
                <w:rFonts w:ascii="Tahoma" w:hAnsi="Tahoma" w:cs="Tahoma"/>
                <w:color w:val="000000"/>
                <w:lang w:eastAsia="ja-JP"/>
              </w:rPr>
            </w:pPr>
          </w:p>
        </w:tc>
        <w:tc>
          <w:tcPr>
            <w:tcW w:w="2220" w:type="dxa"/>
            <w:vMerge/>
            <w:shd w:val="clear" w:color="auto" w:fill="auto"/>
          </w:tcPr>
          <w:p w:rsidR="003A6877" w:rsidRPr="00DA77C9" w:rsidRDefault="003A6877" w:rsidP="003A6877">
            <w:pPr>
              <w:jc w:val="both"/>
              <w:rPr>
                <w:rFonts w:ascii="Tahoma" w:hAnsi="Tahoma" w:cs="Tahoma"/>
                <w:color w:val="000000"/>
                <w:lang w:eastAsia="ja-JP"/>
              </w:rPr>
            </w:pPr>
          </w:p>
        </w:tc>
      </w:tr>
      <w:tr w:rsidR="003A6877" w:rsidRPr="00DA77C9" w:rsidTr="00474CA8">
        <w:trPr>
          <w:trHeight w:val="1402"/>
        </w:trPr>
        <w:tc>
          <w:tcPr>
            <w:tcW w:w="2943" w:type="dxa"/>
            <w:shd w:val="clear" w:color="auto" w:fill="auto"/>
          </w:tcPr>
          <w:p w:rsidR="003A6877" w:rsidRPr="00DA77C9" w:rsidRDefault="003A6877" w:rsidP="003A6877">
            <w:r w:rsidRPr="00DA77C9">
              <w:t>ОК 3. Принимать решения в стандартных и нестандартных ситуациях и нести за них ответственность.</w:t>
            </w:r>
          </w:p>
        </w:tc>
        <w:tc>
          <w:tcPr>
            <w:tcW w:w="4181" w:type="dxa"/>
            <w:shd w:val="clear" w:color="auto" w:fill="auto"/>
          </w:tcPr>
          <w:p w:rsidR="003A6877" w:rsidRPr="00DA77C9" w:rsidRDefault="00D43210" w:rsidP="003A6877">
            <w:pPr>
              <w:tabs>
                <w:tab w:val="left" w:pos="252"/>
              </w:tabs>
              <w:rPr>
                <w:rFonts w:ascii="Tahoma" w:hAnsi="Tahoma" w:cs="Tahoma"/>
                <w:color w:val="000000"/>
                <w:lang w:eastAsia="ja-JP"/>
              </w:rPr>
            </w:pPr>
            <w:r>
              <w:t>Р</w:t>
            </w:r>
            <w:r w:rsidR="003A6877" w:rsidRPr="00DA77C9">
              <w:t>ешение стандартных и нестандартных профессиональных задач в области пищевого производства</w:t>
            </w:r>
          </w:p>
        </w:tc>
        <w:tc>
          <w:tcPr>
            <w:tcW w:w="2220" w:type="dxa"/>
            <w:vMerge/>
            <w:shd w:val="clear" w:color="auto" w:fill="auto"/>
          </w:tcPr>
          <w:p w:rsidR="003A6877" w:rsidRPr="00DA77C9" w:rsidRDefault="003A6877" w:rsidP="003A6877">
            <w:pPr>
              <w:jc w:val="both"/>
              <w:rPr>
                <w:bCs/>
              </w:rPr>
            </w:pPr>
          </w:p>
        </w:tc>
      </w:tr>
      <w:tr w:rsidR="003A6877" w:rsidRPr="00DA77C9" w:rsidTr="00474CA8">
        <w:tc>
          <w:tcPr>
            <w:tcW w:w="2943" w:type="dxa"/>
            <w:shd w:val="clear" w:color="auto" w:fill="auto"/>
          </w:tcPr>
          <w:p w:rsidR="003A6877" w:rsidRPr="00DA77C9" w:rsidRDefault="003A6877" w:rsidP="003A6877">
            <w:r w:rsidRPr="00DA77C9">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181" w:type="dxa"/>
            <w:shd w:val="clear" w:color="auto" w:fill="auto"/>
          </w:tcPr>
          <w:p w:rsidR="003A6877" w:rsidRPr="00DA77C9" w:rsidRDefault="00D43210" w:rsidP="003A6877">
            <w:pPr>
              <w:tabs>
                <w:tab w:val="left" w:pos="252"/>
              </w:tabs>
            </w:pPr>
            <w:r>
              <w:t>Э</w:t>
            </w:r>
            <w:r w:rsidR="003A6877" w:rsidRPr="00DA77C9">
              <w:t>ффективный поиск необходимой информации; использование различных источников, включая электронные</w:t>
            </w:r>
          </w:p>
        </w:tc>
        <w:tc>
          <w:tcPr>
            <w:tcW w:w="2220" w:type="dxa"/>
            <w:vMerge/>
            <w:shd w:val="clear" w:color="auto" w:fill="auto"/>
          </w:tcPr>
          <w:p w:rsidR="003A6877" w:rsidRPr="00DA77C9" w:rsidRDefault="003A6877" w:rsidP="003A6877">
            <w:pPr>
              <w:jc w:val="both"/>
              <w:rPr>
                <w:bCs/>
              </w:rPr>
            </w:pPr>
          </w:p>
        </w:tc>
      </w:tr>
      <w:tr w:rsidR="003A6877" w:rsidRPr="00DA77C9" w:rsidTr="00474CA8">
        <w:tc>
          <w:tcPr>
            <w:tcW w:w="2943" w:type="dxa"/>
            <w:shd w:val="clear" w:color="auto" w:fill="auto"/>
          </w:tcPr>
          <w:p w:rsidR="003A6877" w:rsidRPr="00DA77C9" w:rsidRDefault="003A6877" w:rsidP="003A6877">
            <w:r w:rsidRPr="00DA77C9">
              <w:t>ОК 5. Использовать информационно-коммуникационные технологии в профессиональной деятельности.</w:t>
            </w:r>
          </w:p>
        </w:tc>
        <w:tc>
          <w:tcPr>
            <w:tcW w:w="4181" w:type="dxa"/>
            <w:shd w:val="clear" w:color="auto" w:fill="auto"/>
          </w:tcPr>
          <w:p w:rsidR="003A6877" w:rsidRPr="00DA77C9" w:rsidRDefault="00D43210" w:rsidP="003A6877">
            <w:pPr>
              <w:jc w:val="both"/>
              <w:rPr>
                <w:bCs/>
              </w:rPr>
            </w:pPr>
            <w:r>
              <w:rPr>
                <w:bCs/>
              </w:rPr>
              <w:t>И</w:t>
            </w:r>
            <w:r w:rsidR="003A6877" w:rsidRPr="00DA77C9">
              <w:rPr>
                <w:bCs/>
              </w:rPr>
              <w:t>спользование информационно-коммуникационные технологии в профессиональной деятельности</w:t>
            </w:r>
          </w:p>
        </w:tc>
        <w:tc>
          <w:tcPr>
            <w:tcW w:w="2220" w:type="dxa"/>
            <w:vMerge/>
            <w:shd w:val="clear" w:color="auto" w:fill="auto"/>
          </w:tcPr>
          <w:p w:rsidR="003A6877" w:rsidRPr="00DA77C9" w:rsidRDefault="003A6877" w:rsidP="003A6877">
            <w:pPr>
              <w:jc w:val="both"/>
              <w:rPr>
                <w:bCs/>
              </w:rPr>
            </w:pPr>
          </w:p>
        </w:tc>
      </w:tr>
      <w:tr w:rsidR="003A6877" w:rsidRPr="00DA77C9" w:rsidTr="00474CA8">
        <w:tc>
          <w:tcPr>
            <w:tcW w:w="2943" w:type="dxa"/>
            <w:shd w:val="clear" w:color="auto" w:fill="auto"/>
          </w:tcPr>
          <w:p w:rsidR="003A6877" w:rsidRPr="00DA77C9" w:rsidRDefault="003A6877" w:rsidP="003A6877">
            <w:r w:rsidRPr="00DA77C9">
              <w:t>ОК 6. Работать в коллективе и команде, эффективно общаться с коллегами, руководством, потребителями.</w:t>
            </w:r>
          </w:p>
        </w:tc>
        <w:tc>
          <w:tcPr>
            <w:tcW w:w="4181" w:type="dxa"/>
            <w:shd w:val="clear" w:color="auto" w:fill="auto"/>
          </w:tcPr>
          <w:p w:rsidR="003A6877" w:rsidRPr="00DA77C9" w:rsidRDefault="00D43210" w:rsidP="003A6877">
            <w:pPr>
              <w:jc w:val="both"/>
              <w:rPr>
                <w:bCs/>
              </w:rPr>
            </w:pPr>
            <w:r>
              <w:t>В</w:t>
            </w:r>
            <w:r w:rsidR="003A6877" w:rsidRPr="00DA77C9">
              <w:t>заимодействие с обучающимися, преподавателями и мастерами в ходе обучения</w:t>
            </w:r>
          </w:p>
        </w:tc>
        <w:tc>
          <w:tcPr>
            <w:tcW w:w="2220" w:type="dxa"/>
            <w:vMerge/>
            <w:shd w:val="clear" w:color="auto" w:fill="auto"/>
          </w:tcPr>
          <w:p w:rsidR="003A6877" w:rsidRPr="00DA77C9" w:rsidRDefault="003A6877" w:rsidP="003A6877">
            <w:pPr>
              <w:jc w:val="both"/>
              <w:rPr>
                <w:bCs/>
              </w:rPr>
            </w:pPr>
          </w:p>
        </w:tc>
      </w:tr>
      <w:tr w:rsidR="003A6877" w:rsidRPr="00DA77C9" w:rsidTr="00474CA8">
        <w:tc>
          <w:tcPr>
            <w:tcW w:w="2943" w:type="dxa"/>
            <w:shd w:val="clear" w:color="auto" w:fill="auto"/>
          </w:tcPr>
          <w:p w:rsidR="003A6877" w:rsidRPr="00DA77C9" w:rsidRDefault="003A6877" w:rsidP="003A6877">
            <w:r w:rsidRPr="00DA77C9">
              <w:t xml:space="preserve">ОК 7. Брать на себя ответственность за работу членов команды </w:t>
            </w:r>
            <w:r w:rsidRPr="00DA77C9">
              <w:lastRenderedPageBreak/>
              <w:t>(подчиненных), результат выполнения заданий.</w:t>
            </w:r>
          </w:p>
        </w:tc>
        <w:tc>
          <w:tcPr>
            <w:tcW w:w="4181" w:type="dxa"/>
            <w:shd w:val="clear" w:color="auto" w:fill="auto"/>
          </w:tcPr>
          <w:p w:rsidR="003A6877" w:rsidRPr="00DA77C9" w:rsidRDefault="00D43210" w:rsidP="003A6877">
            <w:pPr>
              <w:rPr>
                <w:bCs/>
              </w:rPr>
            </w:pPr>
            <w:r>
              <w:lastRenderedPageBreak/>
              <w:t>С</w:t>
            </w:r>
            <w:r w:rsidR="003A6877" w:rsidRPr="00DA77C9">
              <w:t>амоанализ и коррекция результатов собственной работы</w:t>
            </w:r>
          </w:p>
        </w:tc>
        <w:tc>
          <w:tcPr>
            <w:tcW w:w="2220" w:type="dxa"/>
            <w:vMerge/>
            <w:shd w:val="clear" w:color="auto" w:fill="auto"/>
          </w:tcPr>
          <w:p w:rsidR="003A6877" w:rsidRPr="00DA77C9" w:rsidRDefault="003A6877" w:rsidP="003A6877">
            <w:pPr>
              <w:jc w:val="both"/>
              <w:rPr>
                <w:bCs/>
              </w:rPr>
            </w:pPr>
          </w:p>
        </w:tc>
      </w:tr>
      <w:tr w:rsidR="003A6877" w:rsidRPr="00DA77C9" w:rsidTr="00474CA8">
        <w:trPr>
          <w:trHeight w:val="905"/>
        </w:trPr>
        <w:tc>
          <w:tcPr>
            <w:tcW w:w="2943" w:type="dxa"/>
            <w:shd w:val="clear" w:color="auto" w:fill="auto"/>
          </w:tcPr>
          <w:p w:rsidR="003A6877" w:rsidRPr="00DA77C9" w:rsidRDefault="003A6877" w:rsidP="003A6877">
            <w:r w:rsidRPr="00DA77C9">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181" w:type="dxa"/>
            <w:shd w:val="clear" w:color="auto" w:fill="auto"/>
          </w:tcPr>
          <w:p w:rsidR="003A6877" w:rsidRPr="00DA77C9" w:rsidRDefault="00D43210" w:rsidP="003A6877">
            <w:pPr>
              <w:rPr>
                <w:bCs/>
              </w:rPr>
            </w:pPr>
            <w:r>
              <w:t>О</w:t>
            </w:r>
            <w:r w:rsidR="003A6877" w:rsidRPr="00DA77C9">
              <w:t>рганизация самостоятельных занятий при изучении профессионального модуля</w:t>
            </w:r>
          </w:p>
        </w:tc>
        <w:tc>
          <w:tcPr>
            <w:tcW w:w="2220" w:type="dxa"/>
            <w:vMerge/>
            <w:shd w:val="clear" w:color="auto" w:fill="auto"/>
          </w:tcPr>
          <w:p w:rsidR="003A6877" w:rsidRPr="00DA77C9" w:rsidRDefault="003A6877" w:rsidP="003A6877">
            <w:pPr>
              <w:jc w:val="both"/>
              <w:rPr>
                <w:bCs/>
              </w:rPr>
            </w:pPr>
          </w:p>
        </w:tc>
      </w:tr>
      <w:tr w:rsidR="003A6877" w:rsidRPr="00DA77C9" w:rsidTr="00474CA8">
        <w:tc>
          <w:tcPr>
            <w:tcW w:w="2943" w:type="dxa"/>
            <w:shd w:val="clear" w:color="auto" w:fill="auto"/>
          </w:tcPr>
          <w:p w:rsidR="003A6877" w:rsidRPr="00DA77C9" w:rsidRDefault="003A6877" w:rsidP="003A6877">
            <w:r w:rsidRPr="00DA77C9">
              <w:t>ОК 9. Ориентироваться в условиях частой смены технологий в профессиональной деятельности.</w:t>
            </w:r>
          </w:p>
        </w:tc>
        <w:tc>
          <w:tcPr>
            <w:tcW w:w="4181" w:type="dxa"/>
            <w:shd w:val="clear" w:color="auto" w:fill="auto"/>
          </w:tcPr>
          <w:p w:rsidR="003A6877" w:rsidRPr="00DA77C9" w:rsidRDefault="00D43210" w:rsidP="003A6877">
            <w:pPr>
              <w:rPr>
                <w:bCs/>
              </w:rPr>
            </w:pPr>
            <w:r>
              <w:t>А</w:t>
            </w:r>
            <w:r w:rsidR="003A6877" w:rsidRPr="00DA77C9">
              <w:t>нализ инноваций в области пищевого производства</w:t>
            </w:r>
          </w:p>
        </w:tc>
        <w:tc>
          <w:tcPr>
            <w:tcW w:w="2220" w:type="dxa"/>
            <w:vMerge/>
            <w:shd w:val="clear" w:color="auto" w:fill="auto"/>
          </w:tcPr>
          <w:p w:rsidR="003A6877" w:rsidRPr="00DA77C9" w:rsidRDefault="003A6877" w:rsidP="003A6877">
            <w:pPr>
              <w:jc w:val="both"/>
              <w:rPr>
                <w:bCs/>
              </w:rPr>
            </w:pPr>
          </w:p>
        </w:tc>
      </w:tr>
      <w:tr w:rsidR="005C4208" w:rsidRPr="00DA77C9" w:rsidTr="00B500A6">
        <w:trPr>
          <w:trHeight w:val="2192"/>
        </w:trPr>
        <w:tc>
          <w:tcPr>
            <w:tcW w:w="2943" w:type="dxa"/>
            <w:shd w:val="clear" w:color="auto" w:fill="auto"/>
          </w:tcPr>
          <w:p w:rsidR="005C4208" w:rsidRPr="00DA77C9" w:rsidRDefault="005C4208" w:rsidP="003A68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7C9">
              <w:rPr>
                <w:spacing w:val="-10"/>
              </w:rPr>
              <w:t>ПК 6.1. Участвовать в планировании основных показателей производства.</w:t>
            </w:r>
          </w:p>
        </w:tc>
        <w:tc>
          <w:tcPr>
            <w:tcW w:w="4181" w:type="dxa"/>
            <w:shd w:val="clear" w:color="auto" w:fill="auto"/>
          </w:tcPr>
          <w:p w:rsidR="005C4208" w:rsidRPr="00DA77C9" w:rsidRDefault="00D43210" w:rsidP="00474CA8">
            <w:pPr>
              <w:tabs>
                <w:tab w:val="left" w:pos="252"/>
              </w:tabs>
              <w:rPr>
                <w:bCs/>
              </w:rPr>
            </w:pPr>
            <w:r>
              <w:rPr>
                <w:bCs/>
              </w:rPr>
              <w:t>П</w:t>
            </w:r>
            <w:r w:rsidR="005C4208" w:rsidRPr="00DA77C9">
              <w:rPr>
                <w:bCs/>
              </w:rPr>
              <w:t>ланирует основные показатели производства продукции общественного питания.</w:t>
            </w:r>
          </w:p>
          <w:p w:rsidR="005C4208" w:rsidRPr="00DA77C9" w:rsidRDefault="00EB5A4B" w:rsidP="00474CA8">
            <w:pPr>
              <w:tabs>
                <w:tab w:val="left" w:pos="252"/>
              </w:tabs>
              <w:rPr>
                <w:bCs/>
              </w:rPr>
            </w:pPr>
            <w:r>
              <w:rPr>
                <w:bCs/>
              </w:rPr>
              <w:t>Р</w:t>
            </w:r>
            <w:r w:rsidR="005C4208" w:rsidRPr="00DA77C9">
              <w:rPr>
                <w:bCs/>
              </w:rPr>
              <w:t>ассчитывает основные показатели производства.</w:t>
            </w:r>
          </w:p>
          <w:p w:rsidR="005C4208" w:rsidRPr="00DA77C9" w:rsidRDefault="00EB5A4B" w:rsidP="00474CA8">
            <w:pPr>
              <w:tabs>
                <w:tab w:val="left" w:pos="252"/>
              </w:tabs>
              <w:rPr>
                <w:bCs/>
              </w:rPr>
            </w:pPr>
            <w:r>
              <w:rPr>
                <w:bCs/>
              </w:rPr>
              <w:t>Т</w:t>
            </w:r>
            <w:r w:rsidR="005C4208" w:rsidRPr="00DA77C9">
              <w:rPr>
                <w:bCs/>
              </w:rPr>
              <w:t>очно и грамотно оформляет основные показатели производства продукции общественного питания.</w:t>
            </w:r>
          </w:p>
        </w:tc>
        <w:tc>
          <w:tcPr>
            <w:tcW w:w="2220" w:type="dxa"/>
            <w:vMerge w:val="restart"/>
            <w:shd w:val="clear" w:color="auto" w:fill="auto"/>
          </w:tcPr>
          <w:p w:rsidR="005C4208" w:rsidRPr="00DA77C9" w:rsidRDefault="005C4208" w:rsidP="003A6877">
            <w:pPr>
              <w:widowControl w:val="0"/>
              <w:autoSpaceDE w:val="0"/>
              <w:autoSpaceDN w:val="0"/>
              <w:adjustRightInd w:val="0"/>
            </w:pPr>
            <w:r w:rsidRPr="00DA77C9">
              <w:t>Текущий контроль</w:t>
            </w:r>
            <w:r w:rsidR="00B500A6">
              <w:t>.</w:t>
            </w:r>
            <w:bookmarkStart w:id="38" w:name="_GoBack"/>
            <w:bookmarkEnd w:id="38"/>
          </w:p>
          <w:p w:rsidR="005C4208" w:rsidRPr="00DA77C9" w:rsidRDefault="005C4208" w:rsidP="003A6877">
            <w:pPr>
              <w:widowControl w:val="0"/>
              <w:autoSpaceDE w:val="0"/>
              <w:autoSpaceDN w:val="0"/>
              <w:adjustRightInd w:val="0"/>
            </w:pPr>
            <w:r w:rsidRPr="00DA77C9">
              <w:t>-Устный и письменный опрос по вопросам, выносимым на практических занятиях</w:t>
            </w:r>
            <w:r w:rsidR="003C576D">
              <w:t>.</w:t>
            </w:r>
            <w:r w:rsidRPr="00DA77C9">
              <w:t xml:space="preserve"> </w:t>
            </w:r>
          </w:p>
          <w:p w:rsidR="005C4208" w:rsidRPr="00DA77C9" w:rsidRDefault="005C4208" w:rsidP="003A6877">
            <w:pPr>
              <w:rPr>
                <w:bCs/>
                <w:iCs/>
              </w:rPr>
            </w:pPr>
            <w:r w:rsidRPr="00DA77C9">
              <w:rPr>
                <w:bCs/>
                <w:iCs/>
              </w:rPr>
              <w:t xml:space="preserve">- </w:t>
            </w:r>
            <w:r w:rsidRPr="00DA77C9">
              <w:rPr>
                <w:rStyle w:val="FontStyle13"/>
                <w:b w:val="0"/>
                <w:bCs w:val="0"/>
                <w:iCs/>
                <w:sz w:val="24"/>
                <w:szCs w:val="24"/>
              </w:rPr>
              <w:t>Подготовка рефератов, докладов</w:t>
            </w:r>
            <w:r w:rsidRPr="00DA77C9">
              <w:rPr>
                <w:bCs/>
                <w:iCs/>
              </w:rPr>
              <w:t>.</w:t>
            </w:r>
          </w:p>
          <w:p w:rsidR="005C4208" w:rsidRPr="00DA77C9" w:rsidRDefault="005C4208" w:rsidP="003A6877">
            <w:pPr>
              <w:rPr>
                <w:bCs/>
                <w:iCs/>
              </w:rPr>
            </w:pPr>
            <w:r w:rsidRPr="00DA77C9">
              <w:rPr>
                <w:bCs/>
                <w:iCs/>
              </w:rPr>
              <w:t>- Защит</w:t>
            </w:r>
            <w:r w:rsidR="00B500A6">
              <w:rPr>
                <w:bCs/>
                <w:iCs/>
              </w:rPr>
              <w:t>а</w:t>
            </w:r>
            <w:r w:rsidRPr="00DA77C9">
              <w:rPr>
                <w:bCs/>
                <w:iCs/>
              </w:rPr>
              <w:t xml:space="preserve"> курсовых проектов.</w:t>
            </w:r>
          </w:p>
          <w:p w:rsidR="005C4208" w:rsidRPr="00DA77C9" w:rsidRDefault="003C576D" w:rsidP="004D7713">
            <w:pPr>
              <w:rPr>
                <w:bCs/>
                <w:iCs/>
              </w:rPr>
            </w:pPr>
            <w:r>
              <w:rPr>
                <w:bCs/>
                <w:iCs/>
              </w:rPr>
              <w:t>- Зачет</w:t>
            </w:r>
            <w:r w:rsidR="005C4208" w:rsidRPr="00DA77C9">
              <w:rPr>
                <w:bCs/>
                <w:iCs/>
              </w:rPr>
              <w:t xml:space="preserve"> в виде теста по МДК.</w:t>
            </w:r>
          </w:p>
          <w:p w:rsidR="005C4208" w:rsidRPr="00DA77C9" w:rsidRDefault="005C4208" w:rsidP="003A6877">
            <w:pPr>
              <w:rPr>
                <w:bCs/>
              </w:rPr>
            </w:pPr>
          </w:p>
        </w:tc>
      </w:tr>
      <w:tr w:rsidR="005C4208" w:rsidRPr="00DA77C9" w:rsidTr="00482AFF">
        <w:trPr>
          <w:trHeight w:val="834"/>
        </w:trPr>
        <w:tc>
          <w:tcPr>
            <w:tcW w:w="2943" w:type="dxa"/>
            <w:tcBorders>
              <w:bottom w:val="single" w:sz="4" w:space="0" w:color="auto"/>
            </w:tcBorders>
            <w:shd w:val="clear" w:color="auto" w:fill="auto"/>
          </w:tcPr>
          <w:p w:rsidR="005C4208" w:rsidRPr="00DA77C9" w:rsidRDefault="005C4208" w:rsidP="003A6877">
            <w:pPr>
              <w:widowControl w:val="0"/>
              <w:suppressAutoHyphens/>
            </w:pPr>
            <w:r w:rsidRPr="00DA77C9">
              <w:rPr>
                <w:spacing w:val="-10"/>
              </w:rPr>
              <w:t xml:space="preserve">ПК 6.2. </w:t>
            </w:r>
            <w:r w:rsidRPr="00DA77C9">
              <w:t>Планировать выполнение работ исполнителями</w:t>
            </w:r>
            <w:r w:rsidR="00BA4AEC">
              <w:t>.</w:t>
            </w:r>
          </w:p>
        </w:tc>
        <w:tc>
          <w:tcPr>
            <w:tcW w:w="4181" w:type="dxa"/>
            <w:tcBorders>
              <w:bottom w:val="single" w:sz="4" w:space="0" w:color="auto"/>
            </w:tcBorders>
            <w:shd w:val="clear" w:color="auto" w:fill="auto"/>
          </w:tcPr>
          <w:p w:rsidR="005C4208" w:rsidRPr="00DA77C9" w:rsidRDefault="00EB5A4B" w:rsidP="00474CA8">
            <w:pPr>
              <w:tabs>
                <w:tab w:val="left" w:pos="252"/>
              </w:tabs>
            </w:pPr>
            <w:r>
              <w:t>П</w:t>
            </w:r>
            <w:r w:rsidR="005C4208" w:rsidRPr="00DA77C9">
              <w:t>ланирует работу исполнителей.</w:t>
            </w:r>
          </w:p>
          <w:p w:rsidR="005C4208" w:rsidRPr="00DA77C9" w:rsidRDefault="00474CA8" w:rsidP="00474CA8">
            <w:pPr>
              <w:tabs>
                <w:tab w:val="left" w:pos="252"/>
              </w:tabs>
            </w:pPr>
            <w:r>
              <w:t>т</w:t>
            </w:r>
            <w:r w:rsidR="005C4208" w:rsidRPr="00DA77C9">
              <w:t>очно и грамотно оформляет задание исполнителям.</w:t>
            </w:r>
          </w:p>
        </w:tc>
        <w:tc>
          <w:tcPr>
            <w:tcW w:w="2220" w:type="dxa"/>
            <w:vMerge/>
            <w:shd w:val="clear" w:color="auto" w:fill="auto"/>
          </w:tcPr>
          <w:p w:rsidR="005C4208" w:rsidRPr="00DA77C9" w:rsidRDefault="005C4208" w:rsidP="003A6877">
            <w:pPr>
              <w:jc w:val="both"/>
              <w:rPr>
                <w:bCs/>
              </w:rPr>
            </w:pPr>
          </w:p>
        </w:tc>
      </w:tr>
      <w:tr w:rsidR="005C4208" w:rsidRPr="00DA77C9" w:rsidTr="00474CA8">
        <w:tc>
          <w:tcPr>
            <w:tcW w:w="2943" w:type="dxa"/>
            <w:shd w:val="clear" w:color="auto" w:fill="auto"/>
          </w:tcPr>
          <w:p w:rsidR="005C4208" w:rsidRPr="00DA77C9" w:rsidRDefault="005C4208" w:rsidP="00996F05">
            <w:pPr>
              <w:pStyle w:val="2"/>
              <w:widowControl w:val="0"/>
              <w:ind w:left="0" w:firstLine="0"/>
              <w:jc w:val="both"/>
            </w:pPr>
            <w:r w:rsidRPr="00DA77C9">
              <w:rPr>
                <w:spacing w:val="-10"/>
              </w:rPr>
              <w:t xml:space="preserve">ПК 6.3. </w:t>
            </w:r>
            <w:r w:rsidRPr="00DA77C9">
              <w:t>Организовыва</w:t>
            </w:r>
            <w:r w:rsidR="00996F05">
              <w:t>ть работу трудового коллектива.</w:t>
            </w:r>
          </w:p>
        </w:tc>
        <w:tc>
          <w:tcPr>
            <w:tcW w:w="4181" w:type="dxa"/>
            <w:shd w:val="clear" w:color="auto" w:fill="auto"/>
          </w:tcPr>
          <w:p w:rsidR="005C4208" w:rsidRPr="00DA77C9" w:rsidRDefault="00EB5A4B" w:rsidP="00474CA8">
            <w:pPr>
              <w:tabs>
                <w:tab w:val="left" w:pos="252"/>
              </w:tabs>
            </w:pPr>
            <w:r>
              <w:t>О</w:t>
            </w:r>
            <w:r w:rsidR="005C4208" w:rsidRPr="00DA77C9">
              <w:t>рганизует работу коллектива в соответствии с требованиями СНиПа.</w:t>
            </w:r>
          </w:p>
          <w:p w:rsidR="005C4208" w:rsidRPr="00DA77C9" w:rsidRDefault="00474CA8" w:rsidP="00474CA8">
            <w:pPr>
              <w:tabs>
                <w:tab w:val="left" w:pos="252"/>
              </w:tabs>
            </w:pPr>
            <w:r>
              <w:t>т</w:t>
            </w:r>
            <w:r w:rsidR="005C4208" w:rsidRPr="00DA77C9">
              <w:t>очно и грамотно оформляет табели учета рабочего времени.</w:t>
            </w:r>
          </w:p>
        </w:tc>
        <w:tc>
          <w:tcPr>
            <w:tcW w:w="2220" w:type="dxa"/>
            <w:vMerge/>
            <w:shd w:val="clear" w:color="auto" w:fill="auto"/>
          </w:tcPr>
          <w:p w:rsidR="005C4208" w:rsidRPr="00DA77C9" w:rsidRDefault="005C4208" w:rsidP="003A6877">
            <w:pPr>
              <w:jc w:val="both"/>
              <w:rPr>
                <w:bCs/>
              </w:rPr>
            </w:pPr>
          </w:p>
        </w:tc>
      </w:tr>
      <w:tr w:rsidR="005C4208" w:rsidRPr="00DA77C9" w:rsidTr="00474CA8">
        <w:trPr>
          <w:trHeight w:val="1016"/>
        </w:trPr>
        <w:tc>
          <w:tcPr>
            <w:tcW w:w="2943" w:type="dxa"/>
            <w:shd w:val="clear" w:color="auto" w:fill="auto"/>
          </w:tcPr>
          <w:p w:rsidR="005C4208" w:rsidRPr="00DA77C9" w:rsidRDefault="005C4208" w:rsidP="003A68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7C9">
              <w:rPr>
                <w:spacing w:val="-10"/>
              </w:rPr>
              <w:t xml:space="preserve">ПК 6.4. </w:t>
            </w:r>
            <w:r w:rsidRPr="00DA77C9">
              <w:t>Контролировать ход и оценивать результаты выполнения работ исполнителями.</w:t>
            </w:r>
          </w:p>
        </w:tc>
        <w:tc>
          <w:tcPr>
            <w:tcW w:w="4181" w:type="dxa"/>
            <w:shd w:val="clear" w:color="auto" w:fill="auto"/>
          </w:tcPr>
          <w:p w:rsidR="005C4208" w:rsidRPr="00DA77C9" w:rsidRDefault="00EB5A4B" w:rsidP="00474CA8">
            <w:pPr>
              <w:tabs>
                <w:tab w:val="left" w:pos="252"/>
              </w:tabs>
            </w:pPr>
            <w:r>
              <w:t>К</w:t>
            </w:r>
            <w:r w:rsidR="00933176">
              <w:t xml:space="preserve">онтролирует </w:t>
            </w:r>
            <w:r w:rsidR="005C4208" w:rsidRPr="00DA77C9">
              <w:t>и оценивает результаты работы исполнителями.</w:t>
            </w:r>
          </w:p>
          <w:p w:rsidR="005C4208" w:rsidRPr="00DA77C9" w:rsidRDefault="005C4208" w:rsidP="003A6877">
            <w:pPr>
              <w:tabs>
                <w:tab w:val="left" w:pos="252"/>
              </w:tabs>
              <w:ind w:left="169" w:firstLine="191"/>
            </w:pPr>
          </w:p>
        </w:tc>
        <w:tc>
          <w:tcPr>
            <w:tcW w:w="2220" w:type="dxa"/>
            <w:vMerge/>
            <w:shd w:val="clear" w:color="auto" w:fill="auto"/>
          </w:tcPr>
          <w:p w:rsidR="005C4208" w:rsidRPr="00DA77C9" w:rsidRDefault="005C4208" w:rsidP="003A6877">
            <w:pPr>
              <w:jc w:val="both"/>
              <w:rPr>
                <w:bCs/>
              </w:rPr>
            </w:pPr>
          </w:p>
        </w:tc>
      </w:tr>
      <w:tr w:rsidR="005C4208" w:rsidRPr="00DA77C9" w:rsidTr="00474CA8">
        <w:trPr>
          <w:trHeight w:val="413"/>
        </w:trPr>
        <w:tc>
          <w:tcPr>
            <w:tcW w:w="2943" w:type="dxa"/>
            <w:shd w:val="clear" w:color="auto" w:fill="auto"/>
          </w:tcPr>
          <w:p w:rsidR="005C4208" w:rsidRPr="00DA77C9" w:rsidRDefault="005C4208" w:rsidP="003A687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77C9">
              <w:rPr>
                <w:spacing w:val="-10"/>
              </w:rPr>
              <w:t xml:space="preserve">ПК 6.5. </w:t>
            </w:r>
            <w:r w:rsidRPr="00DA77C9">
              <w:t>Вести утвержденную учетно-отчетную документацию</w:t>
            </w:r>
            <w:r w:rsidR="00BA4AEC">
              <w:t>.</w:t>
            </w:r>
          </w:p>
        </w:tc>
        <w:tc>
          <w:tcPr>
            <w:tcW w:w="4181" w:type="dxa"/>
            <w:shd w:val="clear" w:color="auto" w:fill="auto"/>
          </w:tcPr>
          <w:p w:rsidR="005C4208" w:rsidRPr="00DA77C9" w:rsidRDefault="00EB5A4B" w:rsidP="00474CA8">
            <w:pPr>
              <w:tabs>
                <w:tab w:val="left" w:pos="252"/>
              </w:tabs>
              <w:rPr>
                <w:bCs/>
                <w:i/>
                <w:iCs/>
              </w:rPr>
            </w:pPr>
            <w:r>
              <w:t>Т</w:t>
            </w:r>
            <w:r w:rsidR="005C4208" w:rsidRPr="00DA77C9">
              <w:t>очно и грамотно оформляет документацию для производства продукции питания.</w:t>
            </w:r>
          </w:p>
        </w:tc>
        <w:tc>
          <w:tcPr>
            <w:tcW w:w="2220" w:type="dxa"/>
            <w:vMerge/>
            <w:shd w:val="clear" w:color="auto" w:fill="auto"/>
          </w:tcPr>
          <w:p w:rsidR="005C4208" w:rsidRPr="00DA77C9" w:rsidRDefault="005C4208" w:rsidP="003A6877">
            <w:pPr>
              <w:jc w:val="both"/>
              <w:rPr>
                <w:bCs/>
              </w:rPr>
            </w:pPr>
          </w:p>
        </w:tc>
      </w:tr>
    </w:tbl>
    <w:p w:rsidR="003A6877" w:rsidRDefault="003A6877" w:rsidP="003A6877">
      <w:pPr>
        <w:spacing w:line="360" w:lineRule="auto"/>
        <w:rPr>
          <w:b/>
        </w:rPr>
      </w:pPr>
    </w:p>
    <w:p w:rsidR="00103D24" w:rsidRPr="00D94A88" w:rsidRDefault="00103D24" w:rsidP="00D94A88">
      <w:pPr>
        <w:rPr>
          <w:sz w:val="28"/>
        </w:rPr>
      </w:pPr>
    </w:p>
    <w:sectPr w:rsidR="00103D24" w:rsidRPr="00D94A88" w:rsidSect="00103D2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97C" w:rsidRDefault="00D6297C" w:rsidP="003E13BF">
      <w:r>
        <w:separator/>
      </w:r>
    </w:p>
  </w:endnote>
  <w:endnote w:type="continuationSeparator" w:id="0">
    <w:p w:rsidR="00D6297C" w:rsidRDefault="00D6297C" w:rsidP="003E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rinda">
    <w:panose1 w:val="00000400000000000000"/>
    <w:charset w:val="01"/>
    <w:family w:val="roman"/>
    <w:notTrueType/>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92" w:rsidRDefault="00B06B92" w:rsidP="00CC4D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06B92" w:rsidRDefault="00B06B92" w:rsidP="00CC4D5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92" w:rsidRDefault="00B06B92" w:rsidP="00CC4D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06B92" w:rsidRDefault="00B06B92" w:rsidP="00CC4D5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92" w:rsidRDefault="00B06B92" w:rsidP="00CC4D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06B92" w:rsidRDefault="00B06B92" w:rsidP="00CC4D58">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B92" w:rsidRDefault="00B06B92" w:rsidP="00CC4D5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82AFF">
      <w:rPr>
        <w:rStyle w:val="a5"/>
        <w:noProof/>
      </w:rPr>
      <w:t>32</w:t>
    </w:r>
    <w:r>
      <w:rPr>
        <w:rStyle w:val="a5"/>
      </w:rPr>
      <w:fldChar w:fldCharType="end"/>
    </w:r>
  </w:p>
  <w:p w:rsidR="00B06B92" w:rsidRDefault="00B06B92" w:rsidP="00CC4D5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97C" w:rsidRDefault="00D6297C" w:rsidP="003E13BF">
      <w:r>
        <w:separator/>
      </w:r>
    </w:p>
  </w:footnote>
  <w:footnote w:type="continuationSeparator" w:id="0">
    <w:p w:rsidR="00D6297C" w:rsidRDefault="00D6297C" w:rsidP="003E13BF">
      <w:r>
        <w:continuationSeparator/>
      </w:r>
    </w:p>
  </w:footnote>
  <w:footnote w:id="1">
    <w:p w:rsidR="00B06B92" w:rsidRPr="00CE0817" w:rsidRDefault="00B06B92" w:rsidP="00D97567">
      <w:pPr>
        <w:pStyle w:val="a9"/>
        <w:spacing w:line="200" w:lineRule="exact"/>
        <w:jc w:val="both"/>
        <w:rPr>
          <w:sz w:val="22"/>
          <w:szCs w:val="22"/>
        </w:rPr>
      </w:pPr>
      <w:r w:rsidRPr="006C4553">
        <w:rPr>
          <w:rStyle w:val="aa"/>
          <w:rFonts w:ascii="Times New Roman" w:hAnsi="Times New Roman" w:cs="Times New Roman"/>
          <w:sz w:val="22"/>
          <w:szCs w:val="22"/>
        </w:rPr>
        <w:t>*</w:t>
      </w:r>
      <w:r w:rsidRPr="006C4553">
        <w:rPr>
          <w:rFonts w:ascii="Times New Roman" w:hAnsi="Times New Roman" w:cs="Times New Roman"/>
          <w:sz w:val="22"/>
          <w:szCs w:val="22"/>
        </w:rPr>
        <w:t>Раздел профессионального модуля – часть примерной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 умений и знаний.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530"/>
    <w:multiLevelType w:val="hybridMultilevel"/>
    <w:tmpl w:val="F92A6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52A09"/>
    <w:multiLevelType w:val="hybridMultilevel"/>
    <w:tmpl w:val="889E89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0D74CF2"/>
    <w:multiLevelType w:val="hybridMultilevel"/>
    <w:tmpl w:val="480E9922"/>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4715FB1"/>
    <w:multiLevelType w:val="hybridMultilevel"/>
    <w:tmpl w:val="A5E61A88"/>
    <w:lvl w:ilvl="0" w:tplc="154EBE56">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rPr>
        <w:rFonts w:ascii="Times New Roman" w:hAnsi="Times New Roman" w:cs="Times New Roman"/>
      </w:rPr>
    </w:lvl>
    <w:lvl w:ilvl="2" w:tplc="0419001B">
      <w:start w:val="1"/>
      <w:numFmt w:val="lowerRoman"/>
      <w:lvlText w:val="%3."/>
      <w:lvlJc w:val="right"/>
      <w:pPr>
        <w:ind w:left="1800" w:hanging="180"/>
      </w:pPr>
      <w:rPr>
        <w:rFonts w:ascii="Times New Roman" w:hAnsi="Times New Roman" w:cs="Times New Roman"/>
      </w:rPr>
    </w:lvl>
    <w:lvl w:ilvl="3" w:tplc="D5F8496C">
      <w:start w:val="1"/>
      <w:numFmt w:val="decimal"/>
      <w:lvlText w:val="%4."/>
      <w:lvlJc w:val="left"/>
      <w:pPr>
        <w:ind w:left="502" w:hanging="360"/>
      </w:pPr>
      <w:rPr>
        <w:rFonts w:ascii="Times New Roman" w:eastAsia="MS Mincho" w:hAnsi="Times New Roman" w:cs="Times New Roman"/>
      </w:rPr>
    </w:lvl>
    <w:lvl w:ilvl="4" w:tplc="04190019">
      <w:start w:val="1"/>
      <w:numFmt w:val="lowerLetter"/>
      <w:lvlText w:val="%5."/>
      <w:lvlJc w:val="left"/>
      <w:pPr>
        <w:ind w:left="3240" w:hanging="360"/>
      </w:pPr>
      <w:rPr>
        <w:rFonts w:ascii="Times New Roman" w:hAnsi="Times New Roman" w:cs="Times New Roman"/>
      </w:rPr>
    </w:lvl>
    <w:lvl w:ilvl="5" w:tplc="0419001B">
      <w:start w:val="1"/>
      <w:numFmt w:val="lowerRoman"/>
      <w:lvlText w:val="%6."/>
      <w:lvlJc w:val="right"/>
      <w:pPr>
        <w:ind w:left="3960" w:hanging="180"/>
      </w:pPr>
      <w:rPr>
        <w:rFonts w:ascii="Times New Roman" w:hAnsi="Times New Roman" w:cs="Times New Roman"/>
      </w:rPr>
    </w:lvl>
    <w:lvl w:ilvl="6" w:tplc="0419000F">
      <w:start w:val="1"/>
      <w:numFmt w:val="decimal"/>
      <w:lvlText w:val="%7."/>
      <w:lvlJc w:val="left"/>
      <w:pPr>
        <w:ind w:left="4680" w:hanging="360"/>
      </w:pPr>
      <w:rPr>
        <w:rFonts w:ascii="Times New Roman" w:hAnsi="Times New Roman" w:cs="Times New Roman"/>
      </w:rPr>
    </w:lvl>
    <w:lvl w:ilvl="7" w:tplc="04190019">
      <w:start w:val="1"/>
      <w:numFmt w:val="lowerLetter"/>
      <w:lvlText w:val="%8."/>
      <w:lvlJc w:val="left"/>
      <w:pPr>
        <w:ind w:left="5400" w:hanging="360"/>
      </w:pPr>
      <w:rPr>
        <w:rFonts w:ascii="Times New Roman" w:hAnsi="Times New Roman" w:cs="Times New Roman"/>
      </w:rPr>
    </w:lvl>
    <w:lvl w:ilvl="8" w:tplc="0419001B">
      <w:start w:val="1"/>
      <w:numFmt w:val="lowerRoman"/>
      <w:lvlText w:val="%9."/>
      <w:lvlJc w:val="right"/>
      <w:pPr>
        <w:ind w:left="6120" w:hanging="180"/>
      </w:pPr>
      <w:rPr>
        <w:rFonts w:ascii="Times New Roman" w:hAnsi="Times New Roman" w:cs="Times New Roman"/>
      </w:rPr>
    </w:lvl>
  </w:abstractNum>
  <w:abstractNum w:abstractNumId="4" w15:restartNumberingAfterBreak="0">
    <w:nsid w:val="248D7F97"/>
    <w:multiLevelType w:val="hybridMultilevel"/>
    <w:tmpl w:val="55DA1F3A"/>
    <w:lvl w:ilvl="0" w:tplc="953E0C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894ABC"/>
    <w:multiLevelType w:val="hybridMultilevel"/>
    <w:tmpl w:val="9A6A3A0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5FF2C49"/>
    <w:multiLevelType w:val="hybridMultilevel"/>
    <w:tmpl w:val="4A0C3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643B95"/>
    <w:multiLevelType w:val="hybridMultilevel"/>
    <w:tmpl w:val="A8568780"/>
    <w:lvl w:ilvl="0" w:tplc="BE902E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89B1C4C"/>
    <w:multiLevelType w:val="hybridMultilevel"/>
    <w:tmpl w:val="AE209FD8"/>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B0952BE"/>
    <w:multiLevelType w:val="hybridMultilevel"/>
    <w:tmpl w:val="FF90E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304DE"/>
    <w:multiLevelType w:val="hybridMultilevel"/>
    <w:tmpl w:val="A90CA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775683"/>
    <w:multiLevelType w:val="hybridMultilevel"/>
    <w:tmpl w:val="6FA48A82"/>
    <w:lvl w:ilvl="0" w:tplc="641A950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501458A9"/>
    <w:multiLevelType w:val="hybridMultilevel"/>
    <w:tmpl w:val="D5804D12"/>
    <w:lvl w:ilvl="0" w:tplc="E050F15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11E41BC"/>
    <w:multiLevelType w:val="hybridMultilevel"/>
    <w:tmpl w:val="CE88B9F8"/>
    <w:lvl w:ilvl="0" w:tplc="E050F15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1445808"/>
    <w:multiLevelType w:val="hybridMultilevel"/>
    <w:tmpl w:val="5E7628E4"/>
    <w:lvl w:ilvl="0" w:tplc="F8C8ABF4">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5" w15:restartNumberingAfterBreak="0">
    <w:nsid w:val="59265551"/>
    <w:multiLevelType w:val="hybridMultilevel"/>
    <w:tmpl w:val="90C66C54"/>
    <w:lvl w:ilvl="0" w:tplc="E050F15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4E235E"/>
    <w:multiLevelType w:val="hybridMultilevel"/>
    <w:tmpl w:val="B802BFB4"/>
    <w:lvl w:ilvl="0" w:tplc="F4645B74">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70C877F0"/>
    <w:multiLevelType w:val="hybridMultilevel"/>
    <w:tmpl w:val="09ECE9BA"/>
    <w:lvl w:ilvl="0" w:tplc="E050F15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77650"/>
    <w:multiLevelType w:val="hybridMultilevel"/>
    <w:tmpl w:val="76B817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BB93028"/>
    <w:multiLevelType w:val="hybridMultilevel"/>
    <w:tmpl w:val="58041248"/>
    <w:lvl w:ilvl="0" w:tplc="953E0C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0"/>
  </w:num>
  <w:num w:numId="5">
    <w:abstractNumId w:val="10"/>
  </w:num>
  <w:num w:numId="6">
    <w:abstractNumId w:val="18"/>
  </w:num>
  <w:num w:numId="7">
    <w:abstractNumId w:val="6"/>
  </w:num>
  <w:num w:numId="8">
    <w:abstractNumId w:val="9"/>
  </w:num>
  <w:num w:numId="9">
    <w:abstractNumId w:val="12"/>
  </w:num>
  <w:num w:numId="10">
    <w:abstractNumId w:val="15"/>
  </w:num>
  <w:num w:numId="11">
    <w:abstractNumId w:val="13"/>
  </w:num>
  <w:num w:numId="12">
    <w:abstractNumId w:val="17"/>
  </w:num>
  <w:num w:numId="13">
    <w:abstractNumId w:val="4"/>
  </w:num>
  <w:num w:numId="14">
    <w:abstractNumId w:val="1"/>
  </w:num>
  <w:num w:numId="15">
    <w:abstractNumId w:val="5"/>
  </w:num>
  <w:num w:numId="16">
    <w:abstractNumId w:val="16"/>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8"/>
    <w:rsid w:val="00005739"/>
    <w:rsid w:val="000418CE"/>
    <w:rsid w:val="000501C9"/>
    <w:rsid w:val="000503EC"/>
    <w:rsid w:val="00075A25"/>
    <w:rsid w:val="00077BD6"/>
    <w:rsid w:val="00103D24"/>
    <w:rsid w:val="00114A37"/>
    <w:rsid w:val="001472EB"/>
    <w:rsid w:val="00151785"/>
    <w:rsid w:val="00165BCA"/>
    <w:rsid w:val="001835C6"/>
    <w:rsid w:val="001E0324"/>
    <w:rsid w:val="00225FD3"/>
    <w:rsid w:val="00270D6F"/>
    <w:rsid w:val="00282694"/>
    <w:rsid w:val="002831E9"/>
    <w:rsid w:val="002B43B0"/>
    <w:rsid w:val="002E72B6"/>
    <w:rsid w:val="0037435C"/>
    <w:rsid w:val="003A6877"/>
    <w:rsid w:val="003C576D"/>
    <w:rsid w:val="003E13BF"/>
    <w:rsid w:val="00413F10"/>
    <w:rsid w:val="004523E5"/>
    <w:rsid w:val="00474CA8"/>
    <w:rsid w:val="00482AFF"/>
    <w:rsid w:val="00485C75"/>
    <w:rsid w:val="0048654B"/>
    <w:rsid w:val="004B1F6F"/>
    <w:rsid w:val="004D55DD"/>
    <w:rsid w:val="004D5930"/>
    <w:rsid w:val="004D7713"/>
    <w:rsid w:val="00562CA8"/>
    <w:rsid w:val="005840CE"/>
    <w:rsid w:val="005A53E6"/>
    <w:rsid w:val="005C4208"/>
    <w:rsid w:val="005C711A"/>
    <w:rsid w:val="00602089"/>
    <w:rsid w:val="00634E90"/>
    <w:rsid w:val="00644C60"/>
    <w:rsid w:val="006602C2"/>
    <w:rsid w:val="006722B2"/>
    <w:rsid w:val="006872B7"/>
    <w:rsid w:val="006B6017"/>
    <w:rsid w:val="007217F9"/>
    <w:rsid w:val="007251D3"/>
    <w:rsid w:val="007304DF"/>
    <w:rsid w:val="00783103"/>
    <w:rsid w:val="007947FB"/>
    <w:rsid w:val="007A03C0"/>
    <w:rsid w:val="007F35EE"/>
    <w:rsid w:val="00807B4B"/>
    <w:rsid w:val="00851E3A"/>
    <w:rsid w:val="008D5682"/>
    <w:rsid w:val="009234EF"/>
    <w:rsid w:val="00925ECF"/>
    <w:rsid w:val="00932141"/>
    <w:rsid w:val="00933176"/>
    <w:rsid w:val="00936539"/>
    <w:rsid w:val="00987E78"/>
    <w:rsid w:val="00992D4E"/>
    <w:rsid w:val="00996F05"/>
    <w:rsid w:val="009C0128"/>
    <w:rsid w:val="009C3B09"/>
    <w:rsid w:val="009F3468"/>
    <w:rsid w:val="00A02191"/>
    <w:rsid w:val="00A44F96"/>
    <w:rsid w:val="00AA74AA"/>
    <w:rsid w:val="00AD67F0"/>
    <w:rsid w:val="00B06B92"/>
    <w:rsid w:val="00B447E8"/>
    <w:rsid w:val="00B500A6"/>
    <w:rsid w:val="00B610BD"/>
    <w:rsid w:val="00B67932"/>
    <w:rsid w:val="00BA4AEC"/>
    <w:rsid w:val="00BB11B0"/>
    <w:rsid w:val="00BD472F"/>
    <w:rsid w:val="00C12501"/>
    <w:rsid w:val="00C4470C"/>
    <w:rsid w:val="00C44BCC"/>
    <w:rsid w:val="00C51F41"/>
    <w:rsid w:val="00C643FF"/>
    <w:rsid w:val="00C7546B"/>
    <w:rsid w:val="00CA0FD1"/>
    <w:rsid w:val="00CC4D58"/>
    <w:rsid w:val="00CD1870"/>
    <w:rsid w:val="00CF2E44"/>
    <w:rsid w:val="00D305FA"/>
    <w:rsid w:val="00D30D2D"/>
    <w:rsid w:val="00D36E6A"/>
    <w:rsid w:val="00D43210"/>
    <w:rsid w:val="00D6297C"/>
    <w:rsid w:val="00D6511D"/>
    <w:rsid w:val="00D732A9"/>
    <w:rsid w:val="00D94A88"/>
    <w:rsid w:val="00D97567"/>
    <w:rsid w:val="00DA66D7"/>
    <w:rsid w:val="00DA77C9"/>
    <w:rsid w:val="00DB4EBA"/>
    <w:rsid w:val="00DE3C87"/>
    <w:rsid w:val="00DE3E29"/>
    <w:rsid w:val="00DF232E"/>
    <w:rsid w:val="00E74547"/>
    <w:rsid w:val="00E87F1F"/>
    <w:rsid w:val="00EB5A4B"/>
    <w:rsid w:val="00F01CBB"/>
    <w:rsid w:val="00FE45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AE04C-B976-4AD4-9DC1-6BB10297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A8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1CBB"/>
    <w:pPr>
      <w:keepNext/>
      <w:autoSpaceDE w:val="0"/>
      <w:autoSpaceDN w:val="0"/>
      <w:spacing w:line="360" w:lineRule="auto"/>
      <w:jc w:val="center"/>
      <w:outlineLvl w:val="0"/>
    </w:pPr>
    <w:rPr>
      <w:b/>
      <w:caps/>
    </w:rPr>
  </w:style>
  <w:style w:type="paragraph" w:styleId="4">
    <w:name w:val="heading 4"/>
    <w:basedOn w:val="a"/>
    <w:next w:val="a"/>
    <w:link w:val="40"/>
    <w:uiPriority w:val="9"/>
    <w:semiHidden/>
    <w:unhideWhenUsed/>
    <w:qFormat/>
    <w:rsid w:val="009C3B0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94A88"/>
    <w:pPr>
      <w:tabs>
        <w:tab w:val="center" w:pos="4677"/>
        <w:tab w:val="right" w:pos="9355"/>
      </w:tabs>
    </w:pPr>
  </w:style>
  <w:style w:type="character" w:customStyle="1" w:styleId="a4">
    <w:name w:val="Нижний колонтитул Знак"/>
    <w:basedOn w:val="a0"/>
    <w:link w:val="a3"/>
    <w:rsid w:val="00D94A88"/>
    <w:rPr>
      <w:rFonts w:ascii="Times New Roman" w:eastAsia="Times New Roman" w:hAnsi="Times New Roman" w:cs="Times New Roman"/>
      <w:sz w:val="24"/>
      <w:szCs w:val="24"/>
      <w:lang w:eastAsia="ru-RU"/>
    </w:rPr>
  </w:style>
  <w:style w:type="character" w:styleId="a5">
    <w:name w:val="page number"/>
    <w:basedOn w:val="a0"/>
    <w:rsid w:val="00D94A88"/>
  </w:style>
  <w:style w:type="character" w:customStyle="1" w:styleId="10">
    <w:name w:val="Заголовок 1 Знак"/>
    <w:basedOn w:val="a0"/>
    <w:link w:val="1"/>
    <w:rsid w:val="00F01CBB"/>
    <w:rPr>
      <w:rFonts w:ascii="Times New Roman" w:eastAsia="Times New Roman" w:hAnsi="Times New Roman" w:cs="Times New Roman"/>
      <w:b/>
      <w:caps/>
      <w:sz w:val="24"/>
      <w:szCs w:val="24"/>
      <w:lang w:eastAsia="ru-RU"/>
    </w:rPr>
  </w:style>
  <w:style w:type="paragraph" w:styleId="a6">
    <w:name w:val="List Paragraph"/>
    <w:basedOn w:val="a"/>
    <w:uiPriority w:val="34"/>
    <w:qFormat/>
    <w:rsid w:val="00D94A88"/>
    <w:pPr>
      <w:ind w:left="720"/>
      <w:contextualSpacing/>
    </w:pPr>
  </w:style>
  <w:style w:type="paragraph" w:styleId="a7">
    <w:name w:val="Normal (Web)"/>
    <w:basedOn w:val="a"/>
    <w:uiPriority w:val="99"/>
    <w:rsid w:val="003E13BF"/>
    <w:pPr>
      <w:spacing w:before="100" w:beforeAutospacing="1" w:after="100" w:afterAutospacing="1"/>
    </w:pPr>
  </w:style>
  <w:style w:type="character" w:customStyle="1" w:styleId="a8">
    <w:name w:val="Текст сноски Знак"/>
    <w:link w:val="a9"/>
    <w:semiHidden/>
    <w:rsid w:val="003E13BF"/>
    <w:rPr>
      <w:sz w:val="24"/>
      <w:szCs w:val="24"/>
      <w:lang w:eastAsia="ru-RU"/>
    </w:rPr>
  </w:style>
  <w:style w:type="paragraph" w:styleId="a9">
    <w:name w:val="footnote text"/>
    <w:basedOn w:val="a"/>
    <w:link w:val="a8"/>
    <w:semiHidden/>
    <w:rsid w:val="003E13BF"/>
    <w:rPr>
      <w:rFonts w:asciiTheme="minorHAnsi" w:eastAsiaTheme="minorEastAsia" w:hAnsiTheme="minorHAnsi" w:cstheme="minorBidi"/>
    </w:rPr>
  </w:style>
  <w:style w:type="character" w:customStyle="1" w:styleId="11">
    <w:name w:val="Текст сноски Знак1"/>
    <w:basedOn w:val="a0"/>
    <w:uiPriority w:val="99"/>
    <w:semiHidden/>
    <w:rsid w:val="003E13BF"/>
    <w:rPr>
      <w:rFonts w:ascii="Times New Roman" w:eastAsia="Times New Roman" w:hAnsi="Times New Roman" w:cs="Times New Roman"/>
      <w:sz w:val="20"/>
      <w:szCs w:val="20"/>
      <w:lang w:eastAsia="ru-RU"/>
    </w:rPr>
  </w:style>
  <w:style w:type="paragraph" w:styleId="2">
    <w:name w:val="List 2"/>
    <w:basedOn w:val="a"/>
    <w:rsid w:val="003E13BF"/>
    <w:pPr>
      <w:ind w:left="566" w:hanging="283"/>
    </w:pPr>
  </w:style>
  <w:style w:type="character" w:styleId="aa">
    <w:name w:val="footnote reference"/>
    <w:semiHidden/>
    <w:rsid w:val="003E13BF"/>
    <w:rPr>
      <w:vertAlign w:val="superscript"/>
    </w:rPr>
  </w:style>
  <w:style w:type="paragraph" w:styleId="ab">
    <w:name w:val="No Spacing"/>
    <w:uiPriority w:val="1"/>
    <w:qFormat/>
    <w:rsid w:val="00925ECF"/>
    <w:pPr>
      <w:spacing w:after="0" w:line="240" w:lineRule="auto"/>
    </w:pPr>
    <w:rPr>
      <w:rFonts w:ascii="Times New Roman" w:eastAsia="Times New Roman" w:hAnsi="Times New Roman" w:cs="Times New Roman"/>
      <w:sz w:val="24"/>
      <w:szCs w:val="24"/>
      <w:lang w:eastAsia="ru-RU"/>
    </w:rPr>
  </w:style>
  <w:style w:type="paragraph" w:styleId="20">
    <w:name w:val="Body Text Indent 2"/>
    <w:basedOn w:val="a"/>
    <w:link w:val="21"/>
    <w:rsid w:val="00103D24"/>
    <w:pPr>
      <w:spacing w:after="120" w:line="480" w:lineRule="auto"/>
      <w:ind w:left="283"/>
    </w:pPr>
  </w:style>
  <w:style w:type="character" w:customStyle="1" w:styleId="21">
    <w:name w:val="Основной текст с отступом 2 Знак"/>
    <w:basedOn w:val="a0"/>
    <w:link w:val="20"/>
    <w:rsid w:val="00103D24"/>
    <w:rPr>
      <w:rFonts w:ascii="Times New Roman" w:eastAsia="Times New Roman" w:hAnsi="Times New Roman" w:cs="Times New Roman"/>
      <w:sz w:val="24"/>
      <w:szCs w:val="24"/>
      <w:lang w:eastAsia="ru-RU"/>
    </w:rPr>
  </w:style>
  <w:style w:type="paragraph" w:styleId="ac">
    <w:name w:val="Body Text"/>
    <w:basedOn w:val="a"/>
    <w:link w:val="ad"/>
    <w:rsid w:val="00103D24"/>
    <w:pPr>
      <w:spacing w:after="120"/>
    </w:pPr>
  </w:style>
  <w:style w:type="character" w:customStyle="1" w:styleId="ad">
    <w:name w:val="Основной текст Знак"/>
    <w:basedOn w:val="a0"/>
    <w:link w:val="ac"/>
    <w:rsid w:val="00103D24"/>
    <w:rPr>
      <w:rFonts w:ascii="Times New Roman" w:eastAsia="Times New Roman" w:hAnsi="Times New Roman" w:cs="Times New Roman"/>
      <w:sz w:val="24"/>
      <w:szCs w:val="24"/>
      <w:lang w:eastAsia="ru-RU"/>
    </w:rPr>
  </w:style>
  <w:style w:type="paragraph" w:styleId="ae">
    <w:name w:val="Subtitle"/>
    <w:basedOn w:val="a"/>
    <w:next w:val="a"/>
    <w:link w:val="af"/>
    <w:qFormat/>
    <w:rsid w:val="00103D24"/>
    <w:pPr>
      <w:spacing w:after="60"/>
      <w:jc w:val="center"/>
      <w:outlineLvl w:val="1"/>
    </w:pPr>
    <w:rPr>
      <w:rFonts w:ascii="Cambria" w:hAnsi="Cambria"/>
    </w:rPr>
  </w:style>
  <w:style w:type="character" w:customStyle="1" w:styleId="af">
    <w:name w:val="Подзаголовок Знак"/>
    <w:basedOn w:val="a0"/>
    <w:link w:val="ae"/>
    <w:rsid w:val="00103D24"/>
    <w:rPr>
      <w:rFonts w:ascii="Cambria" w:eastAsia="Times New Roman" w:hAnsi="Cambria" w:cs="Times New Roman"/>
      <w:sz w:val="24"/>
      <w:szCs w:val="24"/>
      <w:lang w:eastAsia="ru-RU"/>
    </w:rPr>
  </w:style>
  <w:style w:type="paragraph" w:styleId="af0">
    <w:name w:val="Body Text Indent"/>
    <w:basedOn w:val="a"/>
    <w:link w:val="af1"/>
    <w:rsid w:val="00103D24"/>
    <w:pPr>
      <w:spacing w:after="120"/>
      <w:ind w:left="283"/>
    </w:pPr>
  </w:style>
  <w:style w:type="character" w:customStyle="1" w:styleId="af1">
    <w:name w:val="Основной текст с отступом Знак"/>
    <w:basedOn w:val="a0"/>
    <w:link w:val="af0"/>
    <w:rsid w:val="00103D24"/>
    <w:rPr>
      <w:rFonts w:ascii="Times New Roman" w:eastAsia="Times New Roman" w:hAnsi="Times New Roman" w:cs="Times New Roman"/>
      <w:sz w:val="24"/>
      <w:szCs w:val="24"/>
      <w:lang w:eastAsia="ru-RU"/>
    </w:rPr>
  </w:style>
  <w:style w:type="character" w:customStyle="1" w:styleId="a10">
    <w:name w:val="a1"/>
    <w:rsid w:val="00A44F96"/>
    <w:rPr>
      <w:color w:val="008000"/>
    </w:rPr>
  </w:style>
  <w:style w:type="character" w:customStyle="1" w:styleId="FontStyle13">
    <w:name w:val="Font Style13"/>
    <w:uiPriority w:val="99"/>
    <w:rsid w:val="003A6877"/>
    <w:rPr>
      <w:rFonts w:ascii="Times New Roman" w:hAnsi="Times New Roman" w:cs="Times New Roman"/>
      <w:b/>
      <w:bCs/>
      <w:sz w:val="22"/>
      <w:szCs w:val="22"/>
    </w:rPr>
  </w:style>
  <w:style w:type="character" w:styleId="af2">
    <w:name w:val="Strong"/>
    <w:uiPriority w:val="22"/>
    <w:qFormat/>
    <w:rsid w:val="00CC4D58"/>
    <w:rPr>
      <w:b/>
      <w:bCs/>
    </w:rPr>
  </w:style>
  <w:style w:type="character" w:styleId="af3">
    <w:name w:val="Hyperlink"/>
    <w:basedOn w:val="a0"/>
    <w:uiPriority w:val="99"/>
    <w:unhideWhenUsed/>
    <w:rsid w:val="00005739"/>
    <w:rPr>
      <w:color w:val="0563C1" w:themeColor="hyperlink"/>
      <w:u w:val="single"/>
    </w:rPr>
  </w:style>
  <w:style w:type="paragraph" w:styleId="af4">
    <w:name w:val="header"/>
    <w:basedOn w:val="a"/>
    <w:link w:val="af5"/>
    <w:uiPriority w:val="99"/>
    <w:unhideWhenUsed/>
    <w:rsid w:val="00FE4559"/>
    <w:pPr>
      <w:tabs>
        <w:tab w:val="center" w:pos="4677"/>
        <w:tab w:val="right" w:pos="9355"/>
      </w:tabs>
    </w:pPr>
  </w:style>
  <w:style w:type="character" w:customStyle="1" w:styleId="af5">
    <w:name w:val="Верхний колонтитул Знак"/>
    <w:basedOn w:val="a0"/>
    <w:link w:val="af4"/>
    <w:uiPriority w:val="99"/>
    <w:rsid w:val="00FE4559"/>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9C3B09"/>
    <w:rPr>
      <w:rFonts w:asciiTheme="majorHAnsi" w:eastAsiaTheme="majorEastAsia" w:hAnsiTheme="majorHAnsi" w:cstheme="majorBidi"/>
      <w:i/>
      <w:iCs/>
      <w:color w:val="2E74B5" w:themeColor="accent1" w:themeShade="BF"/>
      <w:sz w:val="24"/>
      <w:szCs w:val="24"/>
      <w:lang w:eastAsia="ru-RU"/>
    </w:rPr>
  </w:style>
  <w:style w:type="character" w:customStyle="1" w:styleId="c2">
    <w:name w:val="c2"/>
    <w:basedOn w:val="a0"/>
    <w:uiPriority w:val="99"/>
    <w:rsid w:val="002831E9"/>
  </w:style>
  <w:style w:type="paragraph" w:customStyle="1" w:styleId="c7c20">
    <w:name w:val="c7 c20"/>
    <w:basedOn w:val="a"/>
    <w:uiPriority w:val="99"/>
    <w:rsid w:val="002831E9"/>
    <w:pPr>
      <w:spacing w:before="100" w:beforeAutospacing="1" w:after="100" w:afterAutospacing="1"/>
    </w:pPr>
  </w:style>
  <w:style w:type="paragraph" w:styleId="12">
    <w:name w:val="toc 1"/>
    <w:basedOn w:val="a"/>
    <w:next w:val="a"/>
    <w:autoRedefine/>
    <w:uiPriority w:val="39"/>
    <w:unhideWhenUsed/>
    <w:rsid w:val="002831E9"/>
    <w:pPr>
      <w:spacing w:after="100"/>
    </w:pPr>
  </w:style>
  <w:style w:type="paragraph" w:styleId="22">
    <w:name w:val="toc 2"/>
    <w:basedOn w:val="a"/>
    <w:next w:val="a"/>
    <w:autoRedefine/>
    <w:uiPriority w:val="39"/>
    <w:unhideWhenUsed/>
    <w:rsid w:val="002831E9"/>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51793">
      <w:bodyDiv w:val="1"/>
      <w:marLeft w:val="0"/>
      <w:marRight w:val="0"/>
      <w:marTop w:val="0"/>
      <w:marBottom w:val="0"/>
      <w:divBdr>
        <w:top w:val="none" w:sz="0" w:space="0" w:color="auto"/>
        <w:left w:val="none" w:sz="0" w:space="0" w:color="auto"/>
        <w:bottom w:val="none" w:sz="0" w:space="0" w:color="auto"/>
        <w:right w:val="none" w:sz="0" w:space="0" w:color="auto"/>
      </w:divBdr>
    </w:div>
    <w:div w:id="1334844945">
      <w:bodyDiv w:val="1"/>
      <w:marLeft w:val="0"/>
      <w:marRight w:val="0"/>
      <w:marTop w:val="0"/>
      <w:marBottom w:val="0"/>
      <w:divBdr>
        <w:top w:val="none" w:sz="0" w:space="0" w:color="auto"/>
        <w:left w:val="none" w:sz="0" w:space="0" w:color="auto"/>
        <w:bottom w:val="none" w:sz="0" w:space="0" w:color="auto"/>
        <w:right w:val="none" w:sz="0" w:space="0" w:color="auto"/>
      </w:divBdr>
    </w:div>
    <w:div w:id="14865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item=booksearch&amp;code=%D0%9F%D1%80%D0%BE%D1%84%D0%B5%D1%81%D1%81%D0%B8%D0%BE%D0%BD%D0%B0%D0%BB%D1%8C%D0%BD%D0%B0%D1%8F%20%D1%8D%D1%82%D0%B8%D0%BA%D0%B0%20%D0%B8%20%D0%BF%D1%81%D0%B8%D1%85%D0%BE%D0%BB%D0%BE%D0%B3%D0%B8%D1%8F%20%D0%B4%D0%B5%D0%BB%D0%BE%D0%B2%D0%BE%D0%B3%D0%BE%20%D0%BE%D0%B1%D1%89%D0%B5%D0%BD%D0%B8%D1%8F" TargetMode="External"/><Relationship Id="rId18" Type="http://schemas.openxmlformats.org/officeDocument/2006/relationships/hyperlink" Target="http://www.chef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kedem.ru/" TargetMode="External"/><Relationship Id="rId7" Type="http://schemas.openxmlformats.org/officeDocument/2006/relationships/endnotes" Target="endnotes.xml"/><Relationship Id="rId12" Type="http://schemas.openxmlformats.org/officeDocument/2006/relationships/hyperlink" Target="https://biblio-online.ru/book/3854307A-CC01-4C5E-BB56-00D59CBC3546" TargetMode="External"/><Relationship Id="rId17" Type="http://schemas.openxmlformats.org/officeDocument/2006/relationships/hyperlink" Target="https://biblio-online.ru/book/89847F9B-2EAD-4972-B611-E2A761DC6AAC" TargetMode="External"/><Relationship Id="rId25" Type="http://schemas.openxmlformats.org/officeDocument/2006/relationships/hyperlink" Target="http://russgost.ru/" TargetMode="External"/><Relationship Id="rId2" Type="http://schemas.openxmlformats.org/officeDocument/2006/relationships/numbering" Target="numbering.xml"/><Relationship Id="rId16" Type="http://schemas.openxmlformats.org/officeDocument/2006/relationships/hyperlink" Target="https://biblio-online.ru/book/8DFC14EA-D55E-49EA-94FA-B848150B1D49" TargetMode="External"/><Relationship Id="rId20" Type="http://schemas.openxmlformats.org/officeDocument/2006/relationships/hyperlink" Target="http://www.gastronom.ru/articles.aspx?r=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restorus.com/" TargetMode="External"/><Relationship Id="rId5" Type="http://schemas.openxmlformats.org/officeDocument/2006/relationships/webSettings" Target="webSettings.xml"/><Relationship Id="rId15" Type="http://schemas.openxmlformats.org/officeDocument/2006/relationships/hyperlink" Target="https://biblio-online.ru/book/1F1C9F54-B7F2-4D64-B86E-CE6A3192DEE3" TargetMode="External"/><Relationship Id="rId23" Type="http://schemas.openxmlformats.org/officeDocument/2006/relationships/hyperlink" Target="http://www.restoran.ru/" TargetMode="External"/><Relationship Id="rId10" Type="http://schemas.openxmlformats.org/officeDocument/2006/relationships/footer" Target="footer3.xml"/><Relationship Id="rId19" Type="http://schemas.openxmlformats.org/officeDocument/2006/relationships/hyperlink" Target="http://www.frio.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znanium.com/bookread2.php?book=444527" TargetMode="External"/><Relationship Id="rId22" Type="http://schemas.openxmlformats.org/officeDocument/2006/relationships/hyperlink" Target="http://www.koolinar.ru/inde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72203-98A5-4D53-B84B-85F6E376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32</Pages>
  <Words>10379</Words>
  <Characters>59163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Бойцова Инта Валентиновна</cp:lastModifiedBy>
  <cp:revision>10</cp:revision>
  <dcterms:created xsi:type="dcterms:W3CDTF">2022-06-27T06:13:00Z</dcterms:created>
  <dcterms:modified xsi:type="dcterms:W3CDTF">2022-06-27T06:54:00Z</dcterms:modified>
</cp:coreProperties>
</file>