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D2" w:rsidRDefault="009B1DD2" w:rsidP="003A093D">
      <w:pPr>
        <w:jc w:val="center"/>
      </w:pPr>
      <w:r>
        <w:rPr>
          <w:sz w:val="28"/>
          <w:szCs w:val="28"/>
        </w:rPr>
        <w:t xml:space="preserve"> </w:t>
      </w:r>
      <w:r>
        <w:t xml:space="preserve">МИНИСТЕРСТВО НАУКИ И ВЫСШЕГО ОБРАЗОВАНИЯ </w:t>
      </w:r>
    </w:p>
    <w:p w:rsidR="009B1DD2" w:rsidRDefault="009B1DD2" w:rsidP="003A093D">
      <w:pPr>
        <w:jc w:val="center"/>
      </w:pPr>
      <w:r>
        <w:t xml:space="preserve"> РОССИЙСКОЙ ФЕДЕРАЦИИ</w:t>
      </w:r>
    </w:p>
    <w:p w:rsidR="009B1DD2" w:rsidRDefault="009B1DD2" w:rsidP="003A093D">
      <w:pPr>
        <w:jc w:val="center"/>
      </w:pPr>
    </w:p>
    <w:p w:rsidR="009B1DD2" w:rsidRDefault="009B1DD2" w:rsidP="003A093D">
      <w:pPr>
        <w:jc w:val="center"/>
      </w:pPr>
      <w:r>
        <w:t xml:space="preserve">Федеральное государственное автономное </w:t>
      </w:r>
    </w:p>
    <w:p w:rsidR="009B1DD2" w:rsidRDefault="009B1DD2" w:rsidP="003A093D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9B1DD2" w:rsidRDefault="009B1DD2" w:rsidP="003A093D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9B1DD2" w:rsidRDefault="009B1DD2" w:rsidP="003A093D">
      <w:pPr>
        <w:tabs>
          <w:tab w:val="left" w:pos="142"/>
        </w:tabs>
        <w:jc w:val="center"/>
      </w:pPr>
      <w:r>
        <w:t xml:space="preserve"> им. Н.И. Лобачевского»</w:t>
      </w:r>
    </w:p>
    <w:p w:rsidR="009B1DD2" w:rsidRDefault="009B1DD2" w:rsidP="003A093D">
      <w:pPr>
        <w:tabs>
          <w:tab w:val="left" w:pos="142"/>
        </w:tabs>
        <w:jc w:val="center"/>
      </w:pPr>
    </w:p>
    <w:p w:rsidR="009B1DD2" w:rsidRDefault="009B1DD2" w:rsidP="003A093D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9B1DD2" w:rsidRPr="00352DD8" w:rsidRDefault="009B1DD2" w:rsidP="00352DD8">
      <w:pPr>
        <w:tabs>
          <w:tab w:val="left" w:pos="142"/>
        </w:tabs>
        <w:rPr>
          <w:sz w:val="28"/>
          <w:szCs w:val="28"/>
        </w:rPr>
      </w:pPr>
    </w:p>
    <w:p w:rsidR="009B1DD2" w:rsidRDefault="009B1DD2" w:rsidP="00B956F6">
      <w:pPr>
        <w:tabs>
          <w:tab w:val="left" w:pos="142"/>
        </w:tabs>
        <w:jc w:val="right"/>
        <w:rPr>
          <w:sz w:val="28"/>
          <w:szCs w:val="28"/>
        </w:rPr>
      </w:pPr>
    </w:p>
    <w:p w:rsidR="00F769EC" w:rsidRPr="00CE254B" w:rsidRDefault="00F769EC" w:rsidP="00F769EC">
      <w:pPr>
        <w:ind w:left="5529"/>
      </w:pPr>
      <w:r w:rsidRPr="00CE254B">
        <w:t>УТВЕРЖДЕНО</w:t>
      </w:r>
    </w:p>
    <w:p w:rsidR="00F769EC" w:rsidRPr="00CE254B" w:rsidRDefault="00F769EC" w:rsidP="00F769EC">
      <w:pPr>
        <w:ind w:left="5529"/>
      </w:pPr>
    </w:p>
    <w:p w:rsidR="00F769EC" w:rsidRPr="00CE254B" w:rsidRDefault="00F769EC" w:rsidP="00F769EC">
      <w:pPr>
        <w:ind w:left="5529"/>
      </w:pPr>
      <w:r w:rsidRPr="00CE254B">
        <w:t>решением ученого совета ННГУ</w:t>
      </w:r>
    </w:p>
    <w:p w:rsidR="00F769EC" w:rsidRPr="00CE254B" w:rsidRDefault="00F769EC" w:rsidP="00F769EC">
      <w:pPr>
        <w:ind w:left="5529"/>
        <w:jc w:val="center"/>
      </w:pPr>
      <w:r w:rsidRPr="00CE254B">
        <w:t xml:space="preserve">                    протокол </w:t>
      </w:r>
      <w:proofErr w:type="gramStart"/>
      <w:r w:rsidRPr="00CE254B">
        <w:t>от</w:t>
      </w:r>
      <w:proofErr w:type="gramEnd"/>
      <w:r w:rsidRPr="00CE254B">
        <w:t xml:space="preserve"> </w:t>
      </w:r>
    </w:p>
    <w:p w:rsidR="00F769EC" w:rsidRPr="00CE254B" w:rsidRDefault="00F769EC" w:rsidP="00F769EC">
      <w:pPr>
        <w:ind w:left="5529"/>
      </w:pPr>
      <w:r w:rsidRPr="00CE254B">
        <w:t>"</w:t>
      </w:r>
      <w:r>
        <w:t>11</w:t>
      </w:r>
      <w:r w:rsidRPr="00CE254B">
        <w:t>"</w:t>
      </w:r>
      <w:r>
        <w:t xml:space="preserve"> мая </w:t>
      </w:r>
      <w:r w:rsidRPr="00CE254B">
        <w:t xml:space="preserve"> 20</w:t>
      </w:r>
      <w:r>
        <w:t xml:space="preserve">21 </w:t>
      </w:r>
      <w:r w:rsidRPr="00CE254B">
        <w:t>г.  №</w:t>
      </w:r>
      <w:r>
        <w:t xml:space="preserve"> 2</w:t>
      </w:r>
    </w:p>
    <w:p w:rsidR="009B1DD2" w:rsidRPr="007A2246" w:rsidRDefault="009B1DD2" w:rsidP="00D37A20">
      <w:pPr>
        <w:tabs>
          <w:tab w:val="left" w:pos="142"/>
        </w:tabs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9B1DD2" w:rsidRDefault="009B1DD2" w:rsidP="008B042C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9B1DD2" w:rsidRDefault="009B1DD2" w:rsidP="008B042C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9B1DD2" w:rsidRDefault="009B1DD2" w:rsidP="008B042C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9B1DD2" w:rsidRPr="003A1141" w:rsidRDefault="009B1DD2" w:rsidP="007B0DF6">
      <w:pPr>
        <w:tabs>
          <w:tab w:val="left" w:pos="142"/>
          <w:tab w:val="left" w:pos="5670"/>
        </w:tabs>
      </w:pPr>
    </w:p>
    <w:p w:rsidR="009B1DD2" w:rsidRPr="00AE1751" w:rsidRDefault="009B1DD2" w:rsidP="008B042C">
      <w:pPr>
        <w:tabs>
          <w:tab w:val="left" w:pos="142"/>
        </w:tabs>
        <w:jc w:val="center"/>
        <w:rPr>
          <w:b/>
          <w:bCs/>
        </w:rPr>
      </w:pPr>
      <w:r w:rsidRPr="00AE1751">
        <w:rPr>
          <w:b/>
          <w:bCs/>
        </w:rPr>
        <w:t>Рабочая программа учебной практики</w:t>
      </w:r>
    </w:p>
    <w:p w:rsidR="009B1DD2" w:rsidRPr="00AE1751" w:rsidRDefault="009B1DD2" w:rsidP="0027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B1DD2" w:rsidRPr="00AE1751" w:rsidRDefault="00AE1751" w:rsidP="00252AC5">
      <w:pPr>
        <w:tabs>
          <w:tab w:val="left" w:pos="142"/>
        </w:tabs>
        <w:jc w:val="center"/>
        <w:rPr>
          <w:b/>
          <w:bCs/>
          <w:caps/>
        </w:rPr>
      </w:pPr>
      <w:r>
        <w:t xml:space="preserve">по </w:t>
      </w:r>
      <w:r w:rsidRPr="00AE1751">
        <w:rPr>
          <w:b/>
        </w:rPr>
        <w:t>ПМ</w:t>
      </w:r>
      <w:r>
        <w:rPr>
          <w:b/>
        </w:rPr>
        <w:t>.05</w:t>
      </w:r>
      <w:r w:rsidRPr="00AE1751">
        <w:rPr>
          <w:b/>
          <w:bCs/>
          <w:caps/>
        </w:rPr>
        <w:t xml:space="preserve"> </w:t>
      </w:r>
      <w:r w:rsidR="009B1DD2" w:rsidRPr="00AE1751">
        <w:rPr>
          <w:b/>
          <w:bCs/>
          <w:caps/>
        </w:rPr>
        <w:t>Освоение одной или нескольких профессий рабочих, должностей служащих</w:t>
      </w:r>
    </w:p>
    <w:p w:rsidR="009B1DD2" w:rsidRPr="00AE1751" w:rsidRDefault="009B1DD2" w:rsidP="00252AC5">
      <w:pPr>
        <w:tabs>
          <w:tab w:val="left" w:pos="142"/>
        </w:tabs>
        <w:jc w:val="center"/>
      </w:pPr>
    </w:p>
    <w:p w:rsidR="009B1DD2" w:rsidRPr="00AE1751" w:rsidRDefault="009B1DD2" w:rsidP="008B042C">
      <w:pPr>
        <w:tabs>
          <w:tab w:val="left" w:pos="142"/>
        </w:tabs>
        <w:jc w:val="center"/>
      </w:pPr>
    </w:p>
    <w:p w:rsidR="009B1DD2" w:rsidRPr="00AE1751" w:rsidRDefault="009B1DD2" w:rsidP="005B4F2F">
      <w:pPr>
        <w:spacing w:after="120"/>
        <w:jc w:val="center"/>
      </w:pPr>
      <w:r w:rsidRPr="00AE1751">
        <w:rPr>
          <w:b/>
          <w:bCs/>
        </w:rPr>
        <w:t>Специальность среднего профессионального образования</w:t>
      </w:r>
    </w:p>
    <w:p w:rsidR="009B1DD2" w:rsidRPr="00AE1751" w:rsidRDefault="009B1DD2" w:rsidP="008B042C">
      <w:pPr>
        <w:jc w:val="center"/>
      </w:pPr>
      <w:r w:rsidRPr="00AE1751">
        <w:t>38.02.01 «Экономика и бухгалтерский учет (по отраслям)»</w:t>
      </w:r>
    </w:p>
    <w:p w:rsidR="009B1DD2" w:rsidRPr="00AE1751" w:rsidRDefault="009B1DD2" w:rsidP="008B042C">
      <w:pPr>
        <w:jc w:val="center"/>
        <w:rPr>
          <w:b/>
          <w:bCs/>
        </w:rPr>
      </w:pPr>
    </w:p>
    <w:p w:rsidR="009B1DD2" w:rsidRPr="00AE1751" w:rsidRDefault="009B1DD2" w:rsidP="008B042C">
      <w:pPr>
        <w:jc w:val="center"/>
        <w:rPr>
          <w:b/>
          <w:bCs/>
        </w:rPr>
      </w:pPr>
    </w:p>
    <w:p w:rsidR="009B1DD2" w:rsidRPr="00AE1751" w:rsidRDefault="009B1DD2" w:rsidP="005B4F2F">
      <w:pPr>
        <w:spacing w:after="120"/>
        <w:jc w:val="center"/>
        <w:rPr>
          <w:b/>
          <w:bCs/>
        </w:rPr>
      </w:pPr>
      <w:r w:rsidRPr="00AE1751">
        <w:rPr>
          <w:b/>
          <w:bCs/>
        </w:rPr>
        <w:t>Квалификация выпускника</w:t>
      </w:r>
    </w:p>
    <w:p w:rsidR="009B1DD2" w:rsidRPr="00AE1751" w:rsidRDefault="009B1DD2" w:rsidP="0027582A">
      <w:pPr>
        <w:jc w:val="center"/>
      </w:pPr>
      <w:r w:rsidRPr="00AE1751">
        <w:t xml:space="preserve">бухгалтер </w:t>
      </w:r>
    </w:p>
    <w:p w:rsidR="009B1DD2" w:rsidRPr="00AE1751" w:rsidRDefault="009B1DD2" w:rsidP="008B042C"/>
    <w:p w:rsidR="009B1DD2" w:rsidRPr="00AE1751" w:rsidRDefault="009B1DD2" w:rsidP="008B042C"/>
    <w:p w:rsidR="009B1DD2" w:rsidRPr="00AE1751" w:rsidRDefault="009B1DD2" w:rsidP="005B4F2F">
      <w:pPr>
        <w:spacing w:after="120"/>
        <w:jc w:val="center"/>
        <w:rPr>
          <w:b/>
          <w:bCs/>
        </w:rPr>
      </w:pPr>
      <w:r w:rsidRPr="00AE1751">
        <w:rPr>
          <w:b/>
          <w:bCs/>
        </w:rPr>
        <w:t>Форма обучения</w:t>
      </w:r>
    </w:p>
    <w:p w:rsidR="009B1DD2" w:rsidRPr="00AE1751" w:rsidRDefault="009B1DD2" w:rsidP="008B042C">
      <w:pPr>
        <w:jc w:val="center"/>
      </w:pPr>
      <w:r w:rsidRPr="00AE1751">
        <w:t>очная</w:t>
      </w:r>
    </w:p>
    <w:p w:rsidR="009B1DD2" w:rsidRPr="003A1141" w:rsidRDefault="009B1DD2" w:rsidP="008B042C"/>
    <w:p w:rsidR="009B1DD2" w:rsidRPr="003A1141" w:rsidRDefault="009B1DD2" w:rsidP="008B042C">
      <w:pPr>
        <w:tabs>
          <w:tab w:val="left" w:pos="142"/>
        </w:tabs>
        <w:jc w:val="center"/>
      </w:pPr>
    </w:p>
    <w:p w:rsidR="009B1DD2" w:rsidRPr="003A1141" w:rsidRDefault="009B1DD2" w:rsidP="008B042C">
      <w:pPr>
        <w:tabs>
          <w:tab w:val="left" w:pos="142"/>
        </w:tabs>
        <w:jc w:val="center"/>
      </w:pPr>
    </w:p>
    <w:p w:rsidR="009B1DD2" w:rsidRPr="003A1141" w:rsidRDefault="009B1DD2" w:rsidP="008B042C">
      <w:pPr>
        <w:tabs>
          <w:tab w:val="left" w:pos="142"/>
        </w:tabs>
        <w:jc w:val="center"/>
      </w:pPr>
    </w:p>
    <w:p w:rsidR="009B1DD2" w:rsidRDefault="009B1DD2" w:rsidP="008B042C">
      <w:pPr>
        <w:tabs>
          <w:tab w:val="left" w:pos="142"/>
        </w:tabs>
        <w:jc w:val="center"/>
      </w:pPr>
    </w:p>
    <w:p w:rsidR="00A87ADF" w:rsidRPr="003A1141" w:rsidRDefault="00A87ADF" w:rsidP="008B042C">
      <w:pPr>
        <w:tabs>
          <w:tab w:val="left" w:pos="142"/>
        </w:tabs>
        <w:jc w:val="center"/>
      </w:pPr>
      <w:bookmarkStart w:id="0" w:name="_GoBack"/>
      <w:bookmarkEnd w:id="0"/>
    </w:p>
    <w:p w:rsidR="009B1DD2" w:rsidRPr="003A1141" w:rsidRDefault="009B1DD2" w:rsidP="008B042C">
      <w:pPr>
        <w:tabs>
          <w:tab w:val="left" w:pos="142"/>
        </w:tabs>
        <w:jc w:val="center"/>
      </w:pPr>
    </w:p>
    <w:p w:rsidR="009B1DD2" w:rsidRPr="003A1141" w:rsidRDefault="009B1DD2" w:rsidP="005B4F2F">
      <w:pPr>
        <w:tabs>
          <w:tab w:val="left" w:pos="142"/>
        </w:tabs>
      </w:pPr>
    </w:p>
    <w:p w:rsidR="009B1DD2" w:rsidRPr="003A1141" w:rsidRDefault="009B1DD2" w:rsidP="008B042C">
      <w:pPr>
        <w:tabs>
          <w:tab w:val="left" w:pos="142"/>
        </w:tabs>
        <w:jc w:val="center"/>
      </w:pPr>
    </w:p>
    <w:p w:rsidR="009B1DD2" w:rsidRPr="003A1141" w:rsidRDefault="009B1DD2" w:rsidP="008B042C">
      <w:pPr>
        <w:tabs>
          <w:tab w:val="left" w:pos="142"/>
        </w:tabs>
        <w:jc w:val="center"/>
      </w:pPr>
      <w:r>
        <w:t xml:space="preserve"> </w:t>
      </w:r>
    </w:p>
    <w:p w:rsidR="009B1DD2" w:rsidRPr="00AE1751" w:rsidRDefault="009B1DD2" w:rsidP="008B042C">
      <w:pPr>
        <w:tabs>
          <w:tab w:val="left" w:pos="142"/>
        </w:tabs>
        <w:jc w:val="center"/>
      </w:pPr>
      <w:r w:rsidRPr="00AE1751">
        <w:t>202</w:t>
      </w:r>
      <w:r w:rsidR="00F769EC" w:rsidRPr="00AE1751">
        <w:t>1</w:t>
      </w:r>
    </w:p>
    <w:p w:rsidR="009B1DD2" w:rsidRPr="005B4F2F" w:rsidRDefault="009B1DD2" w:rsidP="007B0DF6">
      <w:pPr>
        <w:tabs>
          <w:tab w:val="left" w:pos="142"/>
        </w:tabs>
        <w:jc w:val="center"/>
        <w:rPr>
          <w:sz w:val="28"/>
          <w:szCs w:val="28"/>
        </w:rPr>
      </w:pPr>
    </w:p>
    <w:p w:rsidR="00287C3B" w:rsidRDefault="00287C3B" w:rsidP="00F122EA">
      <w:pPr>
        <w:ind w:firstLine="709"/>
        <w:jc w:val="both"/>
      </w:pPr>
    </w:p>
    <w:p w:rsidR="009B1DD2" w:rsidRDefault="009B1DD2" w:rsidP="00F122EA">
      <w:pPr>
        <w:ind w:firstLine="709"/>
        <w:jc w:val="both"/>
      </w:pPr>
      <w:r w:rsidRPr="0027582A">
        <w:lastRenderedPageBreak/>
        <w:t xml:space="preserve">Программа практики составлена в соответствии с ФГОС СПО по специальности </w:t>
      </w:r>
      <w:r w:rsidRPr="00034AF5">
        <w:t>38.02.01 «Экономика и бухгалтерский учет (по отраслям)»</w:t>
      </w:r>
    </w:p>
    <w:p w:rsidR="009B1DD2" w:rsidRDefault="009B1DD2" w:rsidP="00F122EA">
      <w:pPr>
        <w:jc w:val="both"/>
      </w:pPr>
    </w:p>
    <w:p w:rsidR="00287C3B" w:rsidRPr="0027582A" w:rsidRDefault="00287C3B" w:rsidP="00F122EA">
      <w:pPr>
        <w:jc w:val="both"/>
      </w:pPr>
    </w:p>
    <w:p w:rsidR="009B1DD2" w:rsidRDefault="009B1DD2" w:rsidP="00F122EA">
      <w:pPr>
        <w:jc w:val="both"/>
      </w:pPr>
    </w:p>
    <w:p w:rsidR="009B1DD2" w:rsidRDefault="009B1DD2" w:rsidP="00F122EA">
      <w:pPr>
        <w:jc w:val="both"/>
      </w:pPr>
    </w:p>
    <w:p w:rsidR="00F769EC" w:rsidRPr="00CE254B" w:rsidRDefault="00F769EC" w:rsidP="00F7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CE254B">
        <w:t>Автор:</w:t>
      </w:r>
    </w:p>
    <w:p w:rsidR="00F769EC" w:rsidRPr="00CE254B" w:rsidRDefault="00F769EC" w:rsidP="00F7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Преподаватель СПО</w:t>
      </w:r>
      <w:r>
        <w:tab/>
      </w:r>
      <w:r>
        <w:tab/>
      </w:r>
      <w:r>
        <w:tab/>
      </w:r>
      <w:r>
        <w:tab/>
      </w:r>
      <w:r>
        <w:tab/>
        <w:t>Кузнецова А.В.</w:t>
      </w:r>
    </w:p>
    <w:p w:rsidR="009B1DD2" w:rsidRPr="0027582A" w:rsidRDefault="009B1DD2" w:rsidP="00F122EA">
      <w:pPr>
        <w:jc w:val="both"/>
      </w:pPr>
    </w:p>
    <w:p w:rsidR="009B1DD2" w:rsidRDefault="009B1DD2" w:rsidP="00F122EA">
      <w:pPr>
        <w:ind w:firstLine="709"/>
        <w:jc w:val="both"/>
      </w:pPr>
    </w:p>
    <w:p w:rsidR="009B1DD2" w:rsidRDefault="009B1DD2" w:rsidP="00F122EA">
      <w:pPr>
        <w:ind w:firstLine="709"/>
        <w:jc w:val="both"/>
      </w:pPr>
    </w:p>
    <w:p w:rsidR="009B1DD2" w:rsidRDefault="009B1DD2" w:rsidP="00F122EA">
      <w:pPr>
        <w:ind w:firstLine="709"/>
        <w:jc w:val="both"/>
      </w:pPr>
    </w:p>
    <w:p w:rsidR="009B1DD2" w:rsidRDefault="009B1DD2" w:rsidP="00F122EA">
      <w:pPr>
        <w:ind w:firstLine="709"/>
        <w:jc w:val="both"/>
      </w:pPr>
    </w:p>
    <w:p w:rsidR="00F769EC" w:rsidRPr="00CE254B" w:rsidRDefault="00F769EC" w:rsidP="00F76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E254B">
        <w:t>Программа рассмотрена и одобрена на заседании методической комиссии «____»________20___ протокол №____.</w:t>
      </w:r>
    </w:p>
    <w:p w:rsidR="00F769EC" w:rsidRPr="00CE254B" w:rsidRDefault="00F769EC" w:rsidP="00F76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1DD2" w:rsidRDefault="009B1DD2" w:rsidP="00F12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9B1DD2" w:rsidRPr="007E2565" w:rsidRDefault="009B1DD2" w:rsidP="00F122EA">
      <w:pPr>
        <w:ind w:firstLine="709"/>
        <w:jc w:val="both"/>
        <w:rPr>
          <w:sz w:val="32"/>
          <w:szCs w:val="32"/>
        </w:rPr>
      </w:pPr>
    </w:p>
    <w:p w:rsidR="009B1DD2" w:rsidRPr="0027582A" w:rsidRDefault="009B1DD2" w:rsidP="00F122EA">
      <w:pPr>
        <w:jc w:val="both"/>
      </w:pPr>
      <w:r>
        <w:t xml:space="preserve"> </w:t>
      </w:r>
    </w:p>
    <w:p w:rsidR="009B1DD2" w:rsidRDefault="009B1DD2" w:rsidP="00F122EA">
      <w:pPr>
        <w:jc w:val="both"/>
      </w:pP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</w:p>
    <w:p w:rsidR="009B1DD2" w:rsidRDefault="009B1DD2" w:rsidP="00F122EA">
      <w:pPr>
        <w:jc w:val="both"/>
      </w:pPr>
    </w:p>
    <w:p w:rsidR="009B1DD2" w:rsidRDefault="009B1DD2" w:rsidP="00F122EA">
      <w:pPr>
        <w:jc w:val="both"/>
      </w:pPr>
    </w:p>
    <w:p w:rsidR="009B1DD2" w:rsidRPr="0027582A" w:rsidRDefault="009B1DD2" w:rsidP="00F122EA">
      <w:pPr>
        <w:jc w:val="both"/>
      </w:pP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/>
          <w:bCs/>
          <w:spacing w:val="-3"/>
        </w:rPr>
      </w:pPr>
      <w:r w:rsidRPr="00CE254B">
        <w:rPr>
          <w:b/>
          <w:bCs/>
          <w:spacing w:val="-3"/>
        </w:rPr>
        <w:t xml:space="preserve">Программа согласована: </w:t>
      </w: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/>
          <w:bCs/>
          <w:spacing w:val="-3"/>
        </w:rPr>
      </w:pPr>
      <w:r w:rsidRPr="00CE254B">
        <w:rPr>
          <w:b/>
          <w:bCs/>
          <w:spacing w:val="-3"/>
        </w:rPr>
        <w:t>Ф.И.О. представителя работодателя, должность, место работы</w:t>
      </w: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Cs/>
          <w:spacing w:val="-3"/>
        </w:rPr>
      </w:pP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Cs/>
          <w:spacing w:val="-3"/>
        </w:rPr>
      </w:pPr>
      <w:r w:rsidRPr="00CE254B">
        <w:rPr>
          <w:bCs/>
          <w:spacing w:val="-3"/>
        </w:rPr>
        <w:t xml:space="preserve"> _______________________   </w:t>
      </w: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Cs/>
          <w:spacing w:val="-3"/>
        </w:rPr>
      </w:pPr>
      <w:r w:rsidRPr="00CE254B">
        <w:rPr>
          <w:bCs/>
          <w:spacing w:val="-3"/>
        </w:rPr>
        <w:t xml:space="preserve">      </w:t>
      </w:r>
      <w:r w:rsidRPr="00CE254B">
        <w:rPr>
          <w:bCs/>
          <w:i/>
          <w:spacing w:val="-3"/>
        </w:rPr>
        <w:t>(подпись)</w:t>
      </w:r>
      <w:r w:rsidRPr="00CE254B">
        <w:rPr>
          <w:bCs/>
          <w:spacing w:val="-3"/>
        </w:rPr>
        <w:t xml:space="preserve">                                                                                                                                                               </w:t>
      </w:r>
    </w:p>
    <w:p w:rsidR="00AE1751" w:rsidRPr="00CE254B" w:rsidRDefault="00AE1751" w:rsidP="00AE1751">
      <w:pPr>
        <w:shd w:val="clear" w:color="auto" w:fill="FFFFFF"/>
        <w:tabs>
          <w:tab w:val="left" w:pos="4613"/>
        </w:tabs>
        <w:rPr>
          <w:bCs/>
          <w:spacing w:val="-3"/>
        </w:rPr>
      </w:pPr>
      <w:r w:rsidRPr="00CE254B">
        <w:rPr>
          <w:bCs/>
          <w:spacing w:val="-3"/>
        </w:rPr>
        <w:t>«______»___________20___г.</w:t>
      </w:r>
    </w:p>
    <w:p w:rsidR="00AE1751" w:rsidRPr="00CE254B" w:rsidRDefault="00AE1751" w:rsidP="00AE1751"/>
    <w:p w:rsidR="00AE1751" w:rsidRPr="00CE254B" w:rsidRDefault="00AE1751" w:rsidP="00AE1751">
      <w:r w:rsidRPr="00CE254B">
        <w:tab/>
        <w:t>М.П.</w:t>
      </w:r>
    </w:p>
    <w:p w:rsidR="009B1DD2" w:rsidRDefault="009B1DD2" w:rsidP="00F122EA">
      <w:pPr>
        <w:tabs>
          <w:tab w:val="left" w:pos="142"/>
        </w:tabs>
        <w:jc w:val="center"/>
        <w:rPr>
          <w:sz w:val="28"/>
          <w:szCs w:val="28"/>
        </w:rPr>
      </w:pPr>
    </w:p>
    <w:p w:rsidR="009B1DD2" w:rsidRPr="003A1141" w:rsidRDefault="009B1DD2" w:rsidP="0027582A">
      <w:r>
        <w:t xml:space="preserve"> </w:t>
      </w:r>
    </w:p>
    <w:p w:rsidR="009B1DD2" w:rsidRPr="003A1141" w:rsidRDefault="009B1DD2" w:rsidP="0027582A"/>
    <w:p w:rsidR="009B1DD2" w:rsidRPr="003A1141" w:rsidRDefault="009B1DD2" w:rsidP="0027582A"/>
    <w:p w:rsidR="009B1DD2" w:rsidRPr="003A1141" w:rsidRDefault="009B1DD2" w:rsidP="00D21369"/>
    <w:p w:rsidR="009B1DD2" w:rsidRPr="003A1141" w:rsidRDefault="009B1DD2" w:rsidP="00D21369"/>
    <w:p w:rsidR="009B1DD2" w:rsidRPr="003A1141" w:rsidRDefault="009B1DD2" w:rsidP="00D21369"/>
    <w:p w:rsidR="009B1DD2" w:rsidRPr="003A1141" w:rsidRDefault="009B1DD2" w:rsidP="00D21369"/>
    <w:p w:rsidR="009B1DD2" w:rsidRPr="003A1141" w:rsidRDefault="009B1DD2" w:rsidP="00D21369"/>
    <w:p w:rsidR="00F769EC" w:rsidRDefault="00F769EC">
      <w:pPr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:rsidR="009B1DD2" w:rsidRDefault="009B1DD2" w:rsidP="00044C87">
      <w:pPr>
        <w:ind w:firstLine="567"/>
        <w:jc w:val="center"/>
        <w:rPr>
          <w:b/>
          <w:bCs/>
          <w:smallCaps/>
        </w:rPr>
      </w:pPr>
      <w:r>
        <w:rPr>
          <w:b/>
          <w:bCs/>
          <w:smallCaps/>
        </w:rPr>
        <w:lastRenderedPageBreak/>
        <w:t>СОДЕРЖАНИЕ</w:t>
      </w:r>
    </w:p>
    <w:p w:rsidR="009B1DD2" w:rsidRDefault="009B1DD2" w:rsidP="00044C87">
      <w:pPr>
        <w:ind w:firstLine="567"/>
        <w:jc w:val="center"/>
        <w:rPr>
          <w:b/>
          <w:bCs/>
          <w:smallCaps/>
        </w:rPr>
      </w:pPr>
    </w:p>
    <w:p w:rsidR="00F769EC" w:rsidRDefault="00F769EC" w:rsidP="00F769EC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CE254B">
        <w:rPr>
          <w:b/>
        </w:rPr>
        <w:t>стр.</w:t>
      </w:r>
    </w:p>
    <w:p w:rsidR="00A87ADF" w:rsidRDefault="00A87ADF" w:rsidP="00F769EC">
      <w:pPr>
        <w:ind w:firstLine="567"/>
        <w:jc w:val="right"/>
        <w:rPr>
          <w:b/>
          <w:bCs/>
          <w:smallCaps/>
        </w:r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9003"/>
        <w:gridCol w:w="709"/>
      </w:tblGrid>
      <w:tr w:rsidR="009B1DD2" w:rsidRPr="005716B3" w:rsidTr="00196C60">
        <w:tc>
          <w:tcPr>
            <w:tcW w:w="9003" w:type="dxa"/>
          </w:tcPr>
          <w:p w:rsidR="009B1DD2" w:rsidRPr="0059616E" w:rsidRDefault="00F769EC" w:rsidP="00196C60">
            <w:pPr>
              <w:numPr>
                <w:ilvl w:val="0"/>
                <w:numId w:val="16"/>
              </w:numPr>
              <w:spacing w:line="480" w:lineRule="auto"/>
              <w:jc w:val="both"/>
            </w:pPr>
            <w:r w:rsidRPr="00196C60">
              <w:rPr>
                <w:b/>
                <w:bCs/>
              </w:rPr>
              <w:t>ОБЩАЯ ХАРАКТЕРИСТИКА РАБОЧЕЙ ПРОГРАММЫ ПРАКТИКИ</w:t>
            </w:r>
          </w:p>
        </w:tc>
        <w:tc>
          <w:tcPr>
            <w:tcW w:w="709" w:type="dxa"/>
          </w:tcPr>
          <w:p w:rsidR="009B1DD2" w:rsidRPr="005716B3" w:rsidRDefault="00196C60" w:rsidP="00196C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B1DD2" w:rsidRPr="005716B3" w:rsidTr="00196C60">
        <w:tc>
          <w:tcPr>
            <w:tcW w:w="9003" w:type="dxa"/>
          </w:tcPr>
          <w:p w:rsidR="009B1DD2" w:rsidRDefault="00196C60" w:rsidP="00196C60">
            <w:pPr>
              <w:numPr>
                <w:ilvl w:val="0"/>
                <w:numId w:val="16"/>
              </w:numPr>
              <w:spacing w:line="480" w:lineRule="auto"/>
              <w:jc w:val="both"/>
            </w:pPr>
            <w:r w:rsidRPr="009F332D">
              <w:rPr>
                <w:b/>
                <w:bCs/>
              </w:rPr>
              <w:t>СТРУКТУРА И СОДЕРЖАНИЕ ПРОГРАММЫ ПРАКТИКИ</w:t>
            </w:r>
          </w:p>
        </w:tc>
        <w:tc>
          <w:tcPr>
            <w:tcW w:w="709" w:type="dxa"/>
          </w:tcPr>
          <w:p w:rsidR="009B1DD2" w:rsidRPr="005716B3" w:rsidRDefault="00196C60" w:rsidP="00196C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96C60" w:rsidRPr="005716B3" w:rsidTr="00196C60">
        <w:tc>
          <w:tcPr>
            <w:tcW w:w="9003" w:type="dxa"/>
          </w:tcPr>
          <w:p w:rsidR="00196C60" w:rsidRPr="00F769EC" w:rsidRDefault="00196C60" w:rsidP="00196C60">
            <w:pPr>
              <w:numPr>
                <w:ilvl w:val="0"/>
                <w:numId w:val="16"/>
              </w:numPr>
              <w:spacing w:line="480" w:lineRule="auto"/>
              <w:jc w:val="both"/>
            </w:pPr>
            <w:r w:rsidRPr="009F332D">
              <w:rPr>
                <w:b/>
                <w:bCs/>
              </w:rPr>
              <w:t xml:space="preserve">УСЛОВИЯ ОРГАНИЗАЦИИ </w:t>
            </w:r>
            <w:r>
              <w:rPr>
                <w:b/>
                <w:bCs/>
              </w:rPr>
              <w:t>И ПРОВЕДЕНИ</w:t>
            </w:r>
            <w:r>
              <w:rPr>
                <w:b/>
                <w:bCs/>
                <w:caps/>
              </w:rPr>
              <w:t xml:space="preserve">Я </w:t>
            </w:r>
            <w:r w:rsidRPr="009F332D">
              <w:rPr>
                <w:b/>
                <w:bCs/>
              </w:rPr>
              <w:t>ПРАКТИКИ</w:t>
            </w:r>
          </w:p>
        </w:tc>
        <w:tc>
          <w:tcPr>
            <w:tcW w:w="709" w:type="dxa"/>
          </w:tcPr>
          <w:p w:rsidR="00196C60" w:rsidRPr="005716B3" w:rsidRDefault="00196C60" w:rsidP="00196C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96C60" w:rsidRPr="005716B3" w:rsidTr="00196C60">
        <w:tc>
          <w:tcPr>
            <w:tcW w:w="9003" w:type="dxa"/>
          </w:tcPr>
          <w:p w:rsidR="00196C60" w:rsidRPr="00F769EC" w:rsidRDefault="00196C60" w:rsidP="00196C60">
            <w:pPr>
              <w:numPr>
                <w:ilvl w:val="0"/>
                <w:numId w:val="16"/>
              </w:numPr>
              <w:spacing w:line="480" w:lineRule="auto"/>
              <w:jc w:val="both"/>
            </w:pPr>
            <w:r>
              <w:rPr>
                <w:b/>
                <w:bCs/>
                <w:caps/>
              </w:rPr>
              <w:t>контроль и оценка результатов</w:t>
            </w:r>
            <w:r w:rsidRPr="009F332D">
              <w:rPr>
                <w:b/>
                <w:bCs/>
                <w:caps/>
              </w:rPr>
              <w:t xml:space="preserve"> практики</w:t>
            </w:r>
          </w:p>
        </w:tc>
        <w:tc>
          <w:tcPr>
            <w:tcW w:w="709" w:type="dxa"/>
          </w:tcPr>
          <w:p w:rsidR="00196C60" w:rsidRPr="005716B3" w:rsidRDefault="00196C60" w:rsidP="00196C60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9B1DD2" w:rsidRPr="003A1141" w:rsidRDefault="009B1DD2" w:rsidP="00D21369"/>
    <w:p w:rsidR="009B1DD2" w:rsidRPr="003A1141" w:rsidRDefault="009B1DD2" w:rsidP="00D21369"/>
    <w:p w:rsidR="009B1DD2" w:rsidRPr="003A1141" w:rsidRDefault="009B1DD2" w:rsidP="00D21369"/>
    <w:p w:rsidR="009B1DD2" w:rsidRPr="003A1141" w:rsidRDefault="009B1DD2" w:rsidP="00D21369"/>
    <w:p w:rsidR="009B1DD2" w:rsidRDefault="009B1DD2" w:rsidP="00D21369"/>
    <w:p w:rsidR="009B1DD2" w:rsidRDefault="009B1DD2" w:rsidP="00D21369"/>
    <w:p w:rsidR="009B1DD2" w:rsidRPr="003A1141" w:rsidRDefault="009B1DD2" w:rsidP="00D21369"/>
    <w:p w:rsidR="009B1DD2" w:rsidRPr="003A1141" w:rsidRDefault="009B1DD2" w:rsidP="00B050DD">
      <w:pPr>
        <w:spacing w:line="360" w:lineRule="auto"/>
        <w:rPr>
          <w:smallCaps/>
        </w:rPr>
      </w:pPr>
      <w:r>
        <w:rPr>
          <w:b/>
          <w:bCs/>
          <w:smallCaps/>
        </w:rPr>
        <w:t xml:space="preserve"> </w:t>
      </w:r>
    </w:p>
    <w:p w:rsidR="009F489B" w:rsidRPr="00CE254B" w:rsidRDefault="009B1DD2" w:rsidP="009F489B">
      <w:pPr>
        <w:widowControl w:val="0"/>
        <w:numPr>
          <w:ilvl w:val="0"/>
          <w:numId w:val="39"/>
        </w:numPr>
        <w:jc w:val="center"/>
        <w:rPr>
          <w:b/>
        </w:rPr>
      </w:pPr>
      <w:r w:rsidRPr="003A1141">
        <w:br w:type="page"/>
      </w:r>
      <w:bookmarkStart w:id="1" w:name="_Toc477987501"/>
      <w:bookmarkStart w:id="2" w:name="_Toc498282855"/>
      <w:r w:rsidRPr="00FA2AF4">
        <w:rPr>
          <w:b/>
          <w:bCs/>
        </w:rPr>
        <w:lastRenderedPageBreak/>
        <w:t xml:space="preserve"> </w:t>
      </w:r>
      <w:r w:rsidR="009F489B" w:rsidRPr="00CE254B">
        <w:rPr>
          <w:b/>
        </w:rPr>
        <w:t>ОБЩАЯ ХАРАКТЕРИСТИКА РАБОЧЕЙ ПРОГРАММЫ ПРАКТИКИ</w:t>
      </w:r>
    </w:p>
    <w:p w:rsidR="009B1DD2" w:rsidRDefault="009B1DD2" w:rsidP="00662934">
      <w:pPr>
        <w:jc w:val="center"/>
        <w:rPr>
          <w:b/>
          <w:bCs/>
        </w:rPr>
      </w:pPr>
    </w:p>
    <w:p w:rsidR="009F489B" w:rsidRPr="00CE254B" w:rsidRDefault="009B1DD2" w:rsidP="009F489B">
      <w:pPr>
        <w:rPr>
          <w:b/>
        </w:rPr>
      </w:pPr>
      <w:r w:rsidRPr="007669D8">
        <w:rPr>
          <w:b/>
          <w:bCs/>
        </w:rPr>
        <w:t>1.1</w:t>
      </w:r>
      <w:r>
        <w:rPr>
          <w:b/>
          <w:bCs/>
        </w:rPr>
        <w:t>.</w:t>
      </w:r>
      <w:r w:rsidRPr="007669D8">
        <w:rPr>
          <w:b/>
          <w:bCs/>
        </w:rPr>
        <w:t xml:space="preserve"> </w:t>
      </w:r>
      <w:r>
        <w:rPr>
          <w:b/>
          <w:bCs/>
        </w:rPr>
        <w:t xml:space="preserve">Место учебной </w:t>
      </w:r>
      <w:r w:rsidRPr="008E1334">
        <w:rPr>
          <w:b/>
          <w:bCs/>
        </w:rPr>
        <w:t xml:space="preserve">практики в структуре </w:t>
      </w:r>
      <w:r w:rsidR="009F489B" w:rsidRPr="00CE254B">
        <w:rPr>
          <w:b/>
        </w:rPr>
        <w:t>основной образовательной программы</w:t>
      </w:r>
    </w:p>
    <w:p w:rsidR="009B1DD2" w:rsidRDefault="009B1DD2" w:rsidP="00662934">
      <w:pPr>
        <w:tabs>
          <w:tab w:val="left" w:pos="709"/>
          <w:tab w:val="left" w:pos="5944"/>
        </w:tabs>
        <w:spacing w:line="360" w:lineRule="auto"/>
        <w:ind w:firstLine="709"/>
        <w:jc w:val="both"/>
        <w:rPr>
          <w:b/>
          <w:bCs/>
        </w:rPr>
      </w:pPr>
    </w:p>
    <w:p w:rsidR="009B1DD2" w:rsidRDefault="009B1DD2" w:rsidP="00662934">
      <w:pPr>
        <w:spacing w:line="360" w:lineRule="auto"/>
        <w:ind w:firstLine="709"/>
        <w:jc w:val="both"/>
      </w:pPr>
      <w:r>
        <w:t xml:space="preserve">Программа  учебной </w:t>
      </w:r>
      <w:r w:rsidRPr="00ED5A80">
        <w:t xml:space="preserve">практики по </w:t>
      </w:r>
      <w:r w:rsidRPr="00B956F6">
        <w:t>ПМ.05 «</w:t>
      </w:r>
      <w:r w:rsidRPr="00D77D4E">
        <w:t>Освоение одной или нескольких профессий рабочих, должностей служащих</w:t>
      </w:r>
      <w:r w:rsidRPr="00B956F6">
        <w:t xml:space="preserve">» </w:t>
      </w:r>
      <w:r w:rsidRPr="00ED5A80">
        <w:t>является частью ППСС3 в соотве</w:t>
      </w:r>
      <w:r>
        <w:t xml:space="preserve">тствии с ФГОС по специальности </w:t>
      </w:r>
      <w:r w:rsidRPr="00ED5A80">
        <w:t>38.02.01 «Экономика и бухгалтерский учет (по отраслям)» в части освоения основного вид</w:t>
      </w:r>
      <w:r>
        <w:t>а профессиональной деятельности Освоение</w:t>
      </w:r>
      <w:r w:rsidRPr="00D84EF1">
        <w:t xml:space="preserve"> профессии «Кассир»</w:t>
      </w:r>
      <w:r>
        <w:t>.</w:t>
      </w:r>
    </w:p>
    <w:p w:rsidR="00A473A4" w:rsidRPr="00ED5A80" w:rsidRDefault="00A473A4" w:rsidP="00662934">
      <w:pPr>
        <w:spacing w:line="360" w:lineRule="auto"/>
        <w:ind w:firstLine="709"/>
        <w:jc w:val="both"/>
      </w:pPr>
    </w:p>
    <w:bookmarkEnd w:id="1"/>
    <w:p w:rsidR="009B1DD2" w:rsidRPr="007928CA" w:rsidRDefault="009B1DD2" w:rsidP="00B012C6">
      <w:pPr>
        <w:spacing w:line="360" w:lineRule="auto"/>
        <w:ind w:firstLine="709"/>
        <w:jc w:val="both"/>
        <w:rPr>
          <w:b/>
          <w:bCs/>
        </w:rPr>
      </w:pPr>
      <w:r w:rsidRPr="007928CA">
        <w:rPr>
          <w:b/>
          <w:bCs/>
        </w:rPr>
        <w:t>1.2.</w:t>
      </w:r>
      <w:r>
        <w:rPr>
          <w:b/>
          <w:bCs/>
        </w:rPr>
        <w:t xml:space="preserve"> Цель и </w:t>
      </w:r>
      <w:r w:rsidR="009F489B" w:rsidRPr="00CE254B">
        <w:rPr>
          <w:b/>
        </w:rPr>
        <w:t xml:space="preserve">планируемые результаты </w:t>
      </w:r>
      <w:r>
        <w:rPr>
          <w:b/>
          <w:bCs/>
        </w:rPr>
        <w:t>учебной</w:t>
      </w:r>
      <w:r w:rsidRPr="007928CA">
        <w:rPr>
          <w:b/>
          <w:bCs/>
        </w:rPr>
        <w:t xml:space="preserve"> практики</w:t>
      </w:r>
    </w:p>
    <w:p w:rsidR="009B1DD2" w:rsidRPr="00422BC8" w:rsidRDefault="009B1DD2" w:rsidP="00B012C6">
      <w:pPr>
        <w:spacing w:line="360" w:lineRule="auto"/>
        <w:ind w:firstLine="709"/>
        <w:jc w:val="both"/>
      </w:pPr>
      <w:r w:rsidRPr="00422BC8">
        <w:rPr>
          <w:b/>
          <w:bCs/>
        </w:rPr>
        <w:t>Цель:</w:t>
      </w:r>
      <w:r w:rsidR="00A473A4" w:rsidRPr="00A473A4">
        <w:rPr>
          <w:i/>
        </w:rPr>
        <w:t xml:space="preserve"> </w:t>
      </w:r>
      <w:r w:rsidR="00A473A4" w:rsidRPr="00A473A4">
        <w:t xml:space="preserve">закрепление теоретических знаний </w:t>
      </w:r>
      <w:r w:rsidR="00A473A4">
        <w:t>и</w:t>
      </w:r>
      <w:r w:rsidR="00A473A4" w:rsidRPr="00A473A4">
        <w:t xml:space="preserve"> умений, полученных в процессе обучения, приобретение практического</w:t>
      </w:r>
      <w:r w:rsidR="00A473A4" w:rsidRPr="00CE254B">
        <w:rPr>
          <w:i/>
        </w:rPr>
        <w:t xml:space="preserve"> </w:t>
      </w:r>
      <w:r w:rsidR="00A473A4" w:rsidRPr="00A473A4">
        <w:t>опыта и формирование профессиональных компетенций</w:t>
      </w:r>
      <w:r>
        <w:t xml:space="preserve"> </w:t>
      </w:r>
      <w:r w:rsidR="00A473A4">
        <w:t>п</w:t>
      </w:r>
      <w:r>
        <w:t xml:space="preserve">о </w:t>
      </w:r>
      <w:r w:rsidR="00A473A4">
        <w:t>освоению</w:t>
      </w:r>
      <w:r w:rsidRPr="00D84EF1">
        <w:t xml:space="preserve"> профессии «Кассир»</w:t>
      </w:r>
      <w:r>
        <w:t>.</w:t>
      </w:r>
    </w:p>
    <w:p w:rsidR="00A473A4" w:rsidRDefault="00A473A4" w:rsidP="00A473A4">
      <w:pPr>
        <w:spacing w:line="360" w:lineRule="auto"/>
        <w:ind w:firstLine="709"/>
        <w:jc w:val="both"/>
      </w:pPr>
      <w:r w:rsidRPr="00A473A4">
        <w:rPr>
          <w:b/>
        </w:rPr>
        <w:t>Результатом</w:t>
      </w:r>
      <w:r w:rsidRPr="00CE254B">
        <w:t xml:space="preserve"> </w:t>
      </w:r>
      <w:r w:rsidRPr="007C3E86">
        <w:t>учеб</w:t>
      </w:r>
      <w:r>
        <w:t xml:space="preserve">ной  практики является освоение </w:t>
      </w:r>
      <w:r w:rsidRPr="00CE254B">
        <w:t>знаний, умений, приобретение практического опыта, формирование общих и профессиональных компетенций по</w:t>
      </w:r>
      <w:r>
        <w:t xml:space="preserve"> освоению</w:t>
      </w:r>
      <w:r w:rsidRPr="00D84EF1">
        <w:t xml:space="preserve"> профессии «Кассир»</w:t>
      </w:r>
      <w:r>
        <w:t>.</w:t>
      </w:r>
    </w:p>
    <w:p w:rsidR="00A473A4" w:rsidRDefault="00A473A4" w:rsidP="00A473A4">
      <w:pPr>
        <w:ind w:firstLine="709"/>
      </w:pPr>
    </w:p>
    <w:p w:rsidR="00A473A4" w:rsidRDefault="00A473A4" w:rsidP="00A473A4">
      <w:pPr>
        <w:ind w:left="357"/>
      </w:pPr>
      <w:r w:rsidRPr="00CE254B">
        <w:t>профессиональных компетенций (ПК):</w:t>
      </w:r>
    </w:p>
    <w:p w:rsidR="00A473A4" w:rsidRDefault="00A473A4" w:rsidP="00A473A4">
      <w:pPr>
        <w:spacing w:after="240"/>
        <w:ind w:left="360"/>
        <w:rPr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777"/>
      </w:tblGrid>
      <w:tr w:rsidR="008B6F98" w:rsidRPr="0099150F" w:rsidTr="0017759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CE254B" w:rsidRDefault="008B6F98" w:rsidP="008B6F98">
            <w:pPr>
              <w:jc w:val="center"/>
              <w:rPr>
                <w:b/>
              </w:rPr>
            </w:pPr>
            <w:r w:rsidRPr="00CE254B">
              <w:rPr>
                <w:b/>
              </w:rPr>
              <w:t>Код и содержание компетенции</w:t>
            </w:r>
          </w:p>
          <w:p w:rsidR="008B6F98" w:rsidRPr="0099150F" w:rsidRDefault="008B6F98" w:rsidP="001C3B0B">
            <w:pPr>
              <w:jc w:val="center"/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CE254B" w:rsidRDefault="008B6F98" w:rsidP="008B6F98">
            <w:pPr>
              <w:jc w:val="center"/>
              <w:rPr>
                <w:b/>
              </w:rPr>
            </w:pPr>
            <w:r w:rsidRPr="00CE254B">
              <w:rPr>
                <w:b/>
              </w:rPr>
              <w:t xml:space="preserve">Наименование результата обучения </w:t>
            </w:r>
            <w:proofErr w:type="gramStart"/>
            <w:r w:rsidRPr="00CE254B">
              <w:rPr>
                <w:b/>
              </w:rPr>
              <w:t>при</w:t>
            </w:r>
            <w:proofErr w:type="gramEnd"/>
            <w:r w:rsidRPr="00CE254B">
              <w:rPr>
                <w:b/>
              </w:rPr>
              <w:t xml:space="preserve"> </w:t>
            </w:r>
          </w:p>
          <w:p w:rsidR="008B6F98" w:rsidRPr="0099150F" w:rsidRDefault="008B6F98" w:rsidP="008B6F98">
            <w:pPr>
              <w:jc w:val="center"/>
              <w:rPr>
                <w:b/>
              </w:rPr>
            </w:pPr>
            <w:proofErr w:type="gramStart"/>
            <w:r w:rsidRPr="00CE254B">
              <w:rPr>
                <w:b/>
              </w:rPr>
              <w:t>прохождении</w:t>
            </w:r>
            <w:proofErr w:type="gramEnd"/>
            <w:r w:rsidRPr="00CE254B">
              <w:rPr>
                <w:b/>
              </w:rPr>
              <w:t xml:space="preserve"> практики</w:t>
            </w:r>
          </w:p>
        </w:tc>
      </w:tr>
      <w:tr w:rsidR="008B6F98" w:rsidRPr="0099150F" w:rsidTr="00177596">
        <w:trPr>
          <w:trHeight w:val="16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r w:rsidRPr="0099150F">
              <w:t xml:space="preserve"> </w:t>
            </w:r>
          </w:p>
          <w:p w:rsidR="008B6F98" w:rsidRPr="0099150F" w:rsidRDefault="008B6F98" w:rsidP="001C3B0B">
            <w:r w:rsidRPr="0099150F">
              <w:t>ДПК 5.1</w:t>
            </w:r>
            <w:proofErr w:type="gramStart"/>
            <w:r w:rsidRPr="0099150F">
              <w:t xml:space="preserve"> П</w:t>
            </w:r>
            <w:proofErr w:type="gramEnd"/>
            <w:r w:rsidRPr="0099150F">
              <w:t>рименять нормативные правовые акты, положения, инструкции, другие руководящие материалы и документы по ведению кассовых операций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rPr>
                <w:rFonts w:eastAsia="Calibri"/>
              </w:rPr>
              <w:t xml:space="preserve">нормативные правовые акты, положения, инструкции, другие руководящие материалы и документы по ведению кассовых операций  </w:t>
            </w:r>
            <w:r w:rsidR="008B6F98" w:rsidRPr="0099150F">
              <w:t xml:space="preserve"> </w:t>
            </w:r>
          </w:p>
        </w:tc>
      </w:tr>
      <w:tr w:rsidR="008B6F98" w:rsidRPr="0099150F" w:rsidTr="00177596">
        <w:trPr>
          <w:trHeight w:val="169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8B6F98" w:rsidP="001C3B0B">
            <w:pPr>
              <w:rPr>
                <w:b/>
              </w:rPr>
            </w:pPr>
            <w:r w:rsidRPr="0099150F">
              <w:t>применять нормативные правовые акты, положения, инструкции, другие руководящие материалы и документы по ведению кассовых операций</w:t>
            </w:r>
          </w:p>
        </w:tc>
      </w:tr>
      <w:tr w:rsidR="008B6F98" w:rsidRPr="0099150F" w:rsidTr="00177596">
        <w:trPr>
          <w:trHeight w:val="545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96" w:rsidRPr="0099150F" w:rsidRDefault="008B6F98" w:rsidP="00177596">
            <w:pPr>
              <w:rPr>
                <w:b/>
              </w:rPr>
            </w:pPr>
            <w:r w:rsidRPr="0099150F">
              <w:rPr>
                <w:rFonts w:eastAsia="Calibri"/>
              </w:rPr>
              <w:t xml:space="preserve"> </w:t>
            </w:r>
            <w:r w:rsidR="00177596">
              <w:rPr>
                <w:b/>
              </w:rPr>
              <w:t>Иметь п</w:t>
            </w:r>
            <w:r w:rsidR="00177596"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150F">
              <w:t>Выполнения работ по профессии кассир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</w:p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  <w:r w:rsidRPr="0099150F">
              <w:t>ДПК 5.2</w:t>
            </w:r>
            <w:proofErr w:type="gramStart"/>
            <w:r w:rsidRPr="0099150F">
              <w:t xml:space="preserve"> П</w:t>
            </w:r>
            <w:proofErr w:type="gramEnd"/>
            <w:r w:rsidRPr="0099150F">
              <w:t>рименять формы кассовых и банковских документов</w:t>
            </w:r>
          </w:p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rPr>
                <w:rFonts w:eastAsia="Calibri"/>
              </w:rPr>
              <w:t xml:space="preserve">формы кассовых и банковских документов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>:</w:t>
            </w:r>
          </w:p>
          <w:p w:rsidR="008B6F98" w:rsidRPr="0099150F" w:rsidRDefault="008B6F98" w:rsidP="001C3B0B">
            <w:r w:rsidRPr="0099150F">
              <w:t>применять формы кассовых и банковских документов</w:t>
            </w:r>
          </w:p>
        </w:tc>
      </w:tr>
      <w:tr w:rsidR="008B6F98" w:rsidRPr="0099150F" w:rsidTr="00177596">
        <w:trPr>
          <w:trHeight w:val="16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8B6F98" w:rsidP="00177596">
            <w:pPr>
              <w:rPr>
                <w:b/>
              </w:rPr>
            </w:pPr>
            <w:r w:rsidRPr="0099150F">
              <w:rPr>
                <w:rFonts w:eastAsia="Calibri"/>
              </w:rPr>
              <w:t xml:space="preserve"> </w:t>
            </w:r>
            <w:r w:rsidR="00177596">
              <w:rPr>
                <w:b/>
              </w:rPr>
              <w:t>Иметь п</w:t>
            </w:r>
            <w:r w:rsidR="00177596"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150F">
              <w:t>Выполнения работ по профессии кассир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</w:p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  <w:r w:rsidRPr="0099150F">
              <w:t>ДПК 5.3</w:t>
            </w:r>
            <w:proofErr w:type="gramStart"/>
            <w:r w:rsidRPr="0099150F">
              <w:t xml:space="preserve"> П</w:t>
            </w:r>
            <w:proofErr w:type="gramEnd"/>
            <w:r w:rsidRPr="0099150F">
              <w:t>роводить операции по приёму, выдаче, учёту и хранению денежных средств и ценных бумаг</w:t>
            </w:r>
          </w:p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  <w:r w:rsidRPr="0099150F"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t xml:space="preserve">порядок проведения операций по приему, учету, выдаче и хранению денежных средств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>:</w:t>
            </w:r>
          </w:p>
          <w:p w:rsidR="008B6F98" w:rsidRPr="0099150F" w:rsidRDefault="008B6F98" w:rsidP="001C3B0B">
            <w:r w:rsidRPr="0099150F">
              <w:t xml:space="preserve">проводить операции по приему, учету, выдаче и хранению денежных средств и ценных бумаг  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8B6F98" w:rsidP="00177596">
            <w:pPr>
              <w:rPr>
                <w:b/>
              </w:rPr>
            </w:pPr>
            <w:r w:rsidRPr="0099150F">
              <w:t xml:space="preserve"> </w:t>
            </w:r>
            <w:r w:rsidR="00177596">
              <w:rPr>
                <w:b/>
              </w:rPr>
              <w:t>Иметь п</w:t>
            </w:r>
            <w:r w:rsidR="00177596"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pPr>
              <w:tabs>
                <w:tab w:val="left" w:pos="142"/>
                <w:tab w:val="left" w:pos="567"/>
              </w:tabs>
            </w:pPr>
            <w:r w:rsidRPr="0099150F">
              <w:t>Выполнения работ по профессии кассир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  <w:p w:rsidR="008B6F98" w:rsidRPr="0099150F" w:rsidRDefault="008B6F98" w:rsidP="001C3B0B">
            <w:r w:rsidRPr="0099150F">
              <w:t>ДПК 5.4</w:t>
            </w:r>
            <w:proofErr w:type="gramStart"/>
            <w:r w:rsidRPr="0099150F">
              <w:t xml:space="preserve"> О</w:t>
            </w:r>
            <w:proofErr w:type="gramEnd"/>
            <w:r w:rsidRPr="0099150F">
              <w:t>формлять приходные и расходные документы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rPr>
                <w:color w:val="000000"/>
              </w:rPr>
              <w:t>порядок оформления приходных и расходных документов</w:t>
            </w:r>
            <w:r w:rsidRPr="0099150F">
              <w:rPr>
                <w:b/>
              </w:rPr>
              <w:t xml:space="preserve"> </w:t>
            </w:r>
          </w:p>
        </w:tc>
      </w:tr>
      <w:tr w:rsidR="008B6F98" w:rsidRPr="0099150F" w:rsidTr="00177596">
        <w:trPr>
          <w:trHeight w:val="169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>:</w:t>
            </w:r>
          </w:p>
          <w:p w:rsidR="008B6F98" w:rsidRPr="0099150F" w:rsidRDefault="008B6F98" w:rsidP="001C3B0B">
            <w:r w:rsidRPr="0099150F">
              <w:t xml:space="preserve">оформлять приходные и расходные документы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>
              <w:rPr>
                <w:b/>
              </w:rPr>
              <w:t>Иметь п</w:t>
            </w:r>
            <w:r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r w:rsidRPr="0099150F">
              <w:t>Выполнения работ по профессии кассир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</w:p>
          <w:p w:rsidR="008B6F98" w:rsidRPr="0099150F" w:rsidRDefault="008B6F98" w:rsidP="001C3B0B">
            <w:pPr>
              <w:autoSpaceDE w:val="0"/>
              <w:autoSpaceDN w:val="0"/>
              <w:adjustRightInd w:val="0"/>
            </w:pPr>
            <w:r w:rsidRPr="0099150F">
              <w:t>ДПК 5.5</w:t>
            </w:r>
            <w:proofErr w:type="gramStart"/>
            <w:r w:rsidRPr="0099150F">
              <w:t xml:space="preserve"> О</w:t>
            </w:r>
            <w:proofErr w:type="gramEnd"/>
            <w:r w:rsidRPr="0099150F">
              <w:t>пределять лимиты остатков кассовой наличности, установленной для предприятия, обеспечивать их сохранность</w:t>
            </w:r>
          </w:p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rPr>
                <w:color w:val="000000"/>
              </w:rPr>
              <w:t>лимиты остатков кассовой наличности, установленной для предприятия, правила обеспечения их сохранности</w:t>
            </w:r>
            <w:r w:rsidRPr="0099150F">
              <w:rPr>
                <w:b/>
              </w:rPr>
              <w:t xml:space="preserve">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>:</w:t>
            </w:r>
          </w:p>
          <w:p w:rsidR="008B6F98" w:rsidRPr="0099150F" w:rsidRDefault="008B6F98" w:rsidP="001C3B0B">
            <w:pPr>
              <w:rPr>
                <w:b/>
              </w:rPr>
            </w:pPr>
            <w:r w:rsidRPr="0099150F">
              <w:t>определять лимиты остатков кассовой наличности, установленной для предприятия, обеспечивать их сохранность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>
              <w:rPr>
                <w:b/>
              </w:rPr>
              <w:t>Иметь п</w:t>
            </w:r>
            <w:r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r w:rsidRPr="0099150F">
              <w:t>Выполнения работ по профессии кассир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  <w:p w:rsidR="008B6F98" w:rsidRPr="0099150F" w:rsidRDefault="008B6F98" w:rsidP="001C3B0B">
            <w:r w:rsidRPr="0099150F">
              <w:t>ДПК 5.6 Вести кассовую книгу, составлять кассовую отчетность.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 w:rsidRPr="0099150F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150F">
              <w:rPr>
                <w:b/>
              </w:rPr>
              <w:t xml:space="preserve">: </w:t>
            </w:r>
          </w:p>
          <w:p w:rsidR="008B6F98" w:rsidRPr="0099150F" w:rsidRDefault="00177596" w:rsidP="00177596">
            <w:r w:rsidRPr="0099150F">
              <w:t>порядок ведения кассовой книги, составления кассовой отчетности</w:t>
            </w:r>
            <w:r w:rsidRPr="0099150F">
              <w:rPr>
                <w:b/>
              </w:rPr>
              <w:t xml:space="preserve"> 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8" w:rsidRPr="0099150F" w:rsidRDefault="008B6F98" w:rsidP="001C3B0B">
            <w:pPr>
              <w:rPr>
                <w:b/>
              </w:rPr>
            </w:pPr>
            <w:r w:rsidRPr="0099150F">
              <w:rPr>
                <w:b/>
              </w:rPr>
              <w:t>Уме</w:t>
            </w:r>
            <w:r w:rsidR="00177596">
              <w:rPr>
                <w:b/>
              </w:rPr>
              <w:t>ть</w:t>
            </w:r>
            <w:r w:rsidRPr="0099150F">
              <w:rPr>
                <w:b/>
              </w:rPr>
              <w:t>:</w:t>
            </w:r>
          </w:p>
          <w:p w:rsidR="008B6F98" w:rsidRPr="0099150F" w:rsidRDefault="008B6F98" w:rsidP="001C3B0B">
            <w:pPr>
              <w:rPr>
                <w:b/>
              </w:rPr>
            </w:pPr>
            <w:r w:rsidRPr="0099150F">
              <w:t>вести кассовую книгу, составлять кассовую отчетность</w:t>
            </w:r>
          </w:p>
        </w:tc>
      </w:tr>
      <w:tr w:rsidR="008B6F98" w:rsidRPr="0099150F" w:rsidTr="00177596">
        <w:trPr>
          <w:trHeight w:val="42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98" w:rsidRPr="0099150F" w:rsidRDefault="008B6F98" w:rsidP="001C3B0B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6" w:rsidRPr="0099150F" w:rsidRDefault="00177596" w:rsidP="00177596">
            <w:pPr>
              <w:rPr>
                <w:b/>
              </w:rPr>
            </w:pPr>
            <w:r>
              <w:rPr>
                <w:b/>
              </w:rPr>
              <w:t>Иметь п</w:t>
            </w:r>
            <w:r w:rsidRPr="0099150F">
              <w:rPr>
                <w:b/>
              </w:rPr>
              <w:t>рактический опыт:</w:t>
            </w:r>
          </w:p>
          <w:p w:rsidR="008B6F98" w:rsidRPr="0099150F" w:rsidRDefault="00177596" w:rsidP="00177596">
            <w:pPr>
              <w:autoSpaceDE w:val="0"/>
              <w:autoSpaceDN w:val="0"/>
              <w:adjustRightInd w:val="0"/>
            </w:pPr>
            <w:r w:rsidRPr="0099150F">
              <w:t>Выполнения работ по профессии кассир</w:t>
            </w:r>
          </w:p>
        </w:tc>
      </w:tr>
    </w:tbl>
    <w:p w:rsidR="008B6F98" w:rsidRPr="00FD6812" w:rsidRDefault="008B6F98" w:rsidP="00A473A4">
      <w:pPr>
        <w:spacing w:after="240"/>
        <w:ind w:left="360"/>
        <w:rPr>
          <w:lang w:eastAsia="nl-NL"/>
        </w:rPr>
      </w:pPr>
    </w:p>
    <w:p w:rsidR="00A473A4" w:rsidRPr="00453520" w:rsidRDefault="00A473A4" w:rsidP="00A473A4">
      <w:pPr>
        <w:spacing w:line="360" w:lineRule="auto"/>
        <w:ind w:firstLine="709"/>
        <w:jc w:val="both"/>
        <w:rPr>
          <w:b/>
          <w:bCs/>
        </w:rPr>
      </w:pPr>
      <w:r w:rsidRPr="00453520">
        <w:rPr>
          <w:b/>
          <w:bCs/>
        </w:rPr>
        <w:t>1.3. Трудоемкость освоения программы учебной практики</w:t>
      </w:r>
      <w:r>
        <w:rPr>
          <w:b/>
          <w:bCs/>
        </w:rPr>
        <w:t>:</w:t>
      </w:r>
    </w:p>
    <w:p w:rsidR="00A473A4" w:rsidRDefault="00A473A4" w:rsidP="00A473A4">
      <w:pPr>
        <w:spacing w:line="360" w:lineRule="auto"/>
        <w:ind w:firstLine="709"/>
        <w:jc w:val="both"/>
      </w:pPr>
      <w:r w:rsidRPr="00453520">
        <w:t>в рамках освоения ПМ.05 «</w:t>
      </w:r>
      <w:r w:rsidRPr="00A459F2">
        <w:t>Освоение одной или нескольких профессий рабочих, должностей служащих</w:t>
      </w:r>
      <w:r w:rsidRPr="00453520">
        <w:t>» - 36 ч.</w:t>
      </w:r>
    </w:p>
    <w:p w:rsidR="009B1DD2" w:rsidRPr="00A473A4" w:rsidRDefault="009B1DD2" w:rsidP="0027582A">
      <w:pPr>
        <w:pStyle w:val="af7"/>
        <w:rPr>
          <w:rFonts w:ascii="Times New Roman" w:hAnsi="Times New Roman" w:cs="Times New Roman"/>
          <w:i w:val="0"/>
          <w:iCs w:val="0"/>
        </w:rPr>
      </w:pPr>
      <w:bookmarkStart w:id="3" w:name="_Toc498282856"/>
      <w:bookmarkEnd w:id="2"/>
      <w:r w:rsidRPr="00A473A4">
        <w:rPr>
          <w:rFonts w:ascii="Times New Roman" w:hAnsi="Times New Roman" w:cs="Times New Roman"/>
          <w:i w:val="0"/>
          <w:iCs w:val="0"/>
        </w:rPr>
        <w:t xml:space="preserve">2. </w:t>
      </w:r>
      <w:bookmarkEnd w:id="3"/>
      <w:r w:rsidR="00A473A4" w:rsidRPr="00A473A4">
        <w:rPr>
          <w:rFonts w:ascii="Times New Roman" w:hAnsi="Times New Roman" w:cs="Times New Roman"/>
          <w:bCs w:val="0"/>
          <w:i w:val="0"/>
          <w:iCs w:val="0"/>
          <w:smallCaps w:val="0"/>
        </w:rPr>
        <w:t>СТРУКТУРА И СОДЕРЖАНИЕ ПРОГРАММЫ ПРАКТИКИ</w:t>
      </w:r>
    </w:p>
    <w:p w:rsidR="009B1DD2" w:rsidRPr="003A1141" w:rsidRDefault="009B1DD2" w:rsidP="0038094D">
      <w:pPr>
        <w:pStyle w:val="af"/>
        <w:widowControl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D2" w:rsidRPr="003A1141" w:rsidRDefault="009B1DD2" w:rsidP="0028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B1DD2" w:rsidRPr="003A1141" w:rsidRDefault="00A473A4" w:rsidP="00B956F6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1DD2" w:rsidRPr="003A114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9B1D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1DD2" w:rsidRPr="003A1141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2818"/>
        <w:gridCol w:w="2178"/>
        <w:gridCol w:w="2009"/>
      </w:tblGrid>
      <w:tr w:rsidR="009B1DD2" w:rsidRPr="003A1141">
        <w:tc>
          <w:tcPr>
            <w:tcW w:w="4340" w:type="dxa"/>
          </w:tcPr>
          <w:p w:rsidR="00A473A4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A473A4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формируемых </w:t>
            </w:r>
          </w:p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666" w:type="dxa"/>
          </w:tcPr>
          <w:p w:rsidR="00A473A4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proofErr w:type="gramEnd"/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модуля</w:t>
            </w:r>
          </w:p>
        </w:tc>
        <w:tc>
          <w:tcPr>
            <w:tcW w:w="3392" w:type="dxa"/>
          </w:tcPr>
          <w:p w:rsidR="00A473A4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времени, отведенный на практику</w:t>
            </w:r>
          </w:p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неделях, часах)</w:t>
            </w:r>
          </w:p>
        </w:tc>
        <w:tc>
          <w:tcPr>
            <w:tcW w:w="2990" w:type="dxa"/>
          </w:tcPr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 практики</w:t>
            </w:r>
          </w:p>
        </w:tc>
      </w:tr>
      <w:tr w:rsidR="009B1DD2" w:rsidRPr="003A1141">
        <w:tc>
          <w:tcPr>
            <w:tcW w:w="4340" w:type="dxa"/>
          </w:tcPr>
          <w:p w:rsidR="009B1DD2" w:rsidRPr="003A1141" w:rsidRDefault="009B1DD2" w:rsidP="00841100">
            <w:pPr>
              <w:pStyle w:val="24"/>
              <w:widowControl w:val="0"/>
              <w:ind w:left="0" w:firstLine="0"/>
              <w:jc w:val="center"/>
            </w:pPr>
            <w:r w:rsidRPr="003A1141">
              <w:t>ДПК 5.1, ДПК 5.2</w:t>
            </w:r>
          </w:p>
          <w:p w:rsidR="009B1DD2" w:rsidRPr="003A1141" w:rsidRDefault="009B1DD2" w:rsidP="00841100">
            <w:pPr>
              <w:pStyle w:val="24"/>
              <w:widowControl w:val="0"/>
              <w:ind w:left="0" w:firstLine="0"/>
              <w:jc w:val="center"/>
            </w:pPr>
            <w:r w:rsidRPr="003A1141">
              <w:t>ДПК 5.3, ДПК 5.4</w:t>
            </w:r>
          </w:p>
          <w:p w:rsidR="009B1DD2" w:rsidRPr="003A1141" w:rsidRDefault="009B1DD2" w:rsidP="00841100">
            <w:pPr>
              <w:pStyle w:val="24"/>
              <w:widowControl w:val="0"/>
              <w:ind w:left="0" w:firstLine="0"/>
              <w:jc w:val="center"/>
            </w:pPr>
            <w:r w:rsidRPr="003A1141">
              <w:t>ДПК 5.5, ДПК 5.6</w:t>
            </w:r>
          </w:p>
        </w:tc>
        <w:tc>
          <w:tcPr>
            <w:tcW w:w="3666" w:type="dxa"/>
          </w:tcPr>
          <w:p w:rsidR="009B1DD2" w:rsidRPr="003A1141" w:rsidRDefault="009B1DD2" w:rsidP="00AE175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sz w:val="24"/>
                <w:szCs w:val="24"/>
              </w:rPr>
              <w:t>ПМ.05 «</w:t>
            </w:r>
            <w:r w:rsidRPr="004A6DD9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  <w:r w:rsidRPr="003A1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2" w:type="dxa"/>
          </w:tcPr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A1141">
              <w:rPr>
                <w:rFonts w:ascii="Times New Roman" w:hAnsi="Times New Roman" w:cs="Times New Roman"/>
                <w:sz w:val="24"/>
                <w:szCs w:val="24"/>
              </w:rPr>
              <w:t xml:space="preserve">  часа</w:t>
            </w:r>
          </w:p>
          <w:p w:rsidR="009B1DD2" w:rsidRPr="003A1141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2990" w:type="dxa"/>
          </w:tcPr>
          <w:p w:rsidR="009B1DD2" w:rsidRDefault="009B1DD2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41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  <w:r w:rsidR="00AE1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751" w:rsidRDefault="00AE1751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  <w:p w:rsidR="00AE1751" w:rsidRPr="003A1141" w:rsidRDefault="00AE1751" w:rsidP="0084110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DD2" w:rsidRDefault="009B1DD2" w:rsidP="00B956F6">
      <w:pPr>
        <w:pStyle w:val="af"/>
        <w:ind w:left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AE1751" w:rsidRPr="003A1141" w:rsidRDefault="00AE1751" w:rsidP="00B956F6">
      <w:pPr>
        <w:pStyle w:val="af"/>
        <w:ind w:left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9B1DD2" w:rsidRDefault="00B600B5" w:rsidP="00D571D8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B1DD2" w:rsidRPr="003A1141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9B1D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1DD2" w:rsidRPr="003A1141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практики </w:t>
      </w:r>
    </w:p>
    <w:p w:rsidR="00AE1751" w:rsidRPr="00CE254B" w:rsidRDefault="00AE1751" w:rsidP="00AE1751">
      <w:pPr>
        <w:jc w:val="both"/>
        <w:rPr>
          <w:b/>
        </w:rPr>
      </w:pPr>
      <w:r w:rsidRPr="00031513">
        <w:t>Форма организации практики - практическая подготовка, предусматривающая выпо</w:t>
      </w:r>
      <w:r w:rsidRPr="00031513">
        <w:t>л</w:t>
      </w:r>
      <w:r w:rsidRPr="00031513">
        <w:t>нение обучающимися видов работ, связанных с будущей профессиональной деятельн</w:t>
      </w:r>
      <w:r w:rsidRPr="00031513">
        <w:t>о</w:t>
      </w:r>
      <w:r w:rsidRPr="00031513">
        <w:t>стью</w:t>
      </w:r>
      <w:r w:rsidRPr="00CE254B">
        <w:t xml:space="preserve"> </w:t>
      </w:r>
    </w:p>
    <w:p w:rsidR="00AE1751" w:rsidRPr="003A1141" w:rsidRDefault="00AE1751" w:rsidP="00AE1751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3119"/>
        <w:gridCol w:w="2976"/>
        <w:gridCol w:w="1582"/>
      </w:tblGrid>
      <w:tr w:rsidR="00AE1751" w:rsidRPr="00AE1751" w:rsidTr="00AE1751">
        <w:tc>
          <w:tcPr>
            <w:tcW w:w="2057" w:type="dxa"/>
          </w:tcPr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</w:tcPr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976" w:type="dxa"/>
          </w:tcPr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освоенного учебного материала, необходимого для выполнения видов </w:t>
            </w:r>
          </w:p>
        </w:tc>
        <w:tc>
          <w:tcPr>
            <w:tcW w:w="1582" w:type="dxa"/>
          </w:tcPr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(недель)</w:t>
            </w:r>
          </w:p>
        </w:tc>
      </w:tr>
      <w:tr w:rsidR="00AE1751" w:rsidRPr="00AE1751" w:rsidTr="00AE1751">
        <w:trPr>
          <w:trHeight w:val="70"/>
        </w:trPr>
        <w:tc>
          <w:tcPr>
            <w:tcW w:w="2057" w:type="dxa"/>
          </w:tcPr>
          <w:p w:rsidR="00AE1751" w:rsidRPr="00AE1751" w:rsidRDefault="00AE1751" w:rsidP="00F72CEA">
            <w:r w:rsidRPr="00AE1751">
              <w:t>ВПД-5. Освоение профессии кассир</w:t>
            </w:r>
          </w:p>
        </w:tc>
        <w:tc>
          <w:tcPr>
            <w:tcW w:w="3119" w:type="dxa"/>
          </w:tcPr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организации рабочего места кассира.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нормативно-правовых актов ведения кассовых операций.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порядка поступления в кассу и выбытия наличных денег из кассы.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порядка хранения наличных денег в кассе.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форм кассовых документов и порядок их заполнения.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Ознакомление с должностной инструкцией кассира.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 xml:space="preserve">Ознакомление с образцом договора о полной материальной ответственности 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Изучение порядка ведения кассовой книги в организации.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 xml:space="preserve">Изучение организации </w:t>
            </w:r>
            <w:proofErr w:type="gramStart"/>
            <w:r w:rsidRPr="00AE1751">
              <w:t>контроля за</w:t>
            </w:r>
            <w:proofErr w:type="gramEnd"/>
            <w:r w:rsidRPr="00AE1751">
              <w:t xml:space="preserve"> соблюдением кассовой дисциплины в организации и порядком проведения инвентаризации кассы.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>Оформление кассовой отчетности.</w:t>
            </w:r>
          </w:p>
          <w:p w:rsidR="00AE1751" w:rsidRPr="00AE1751" w:rsidRDefault="00AE1751" w:rsidP="00B600B5">
            <w:pPr>
              <w:numPr>
                <w:ilvl w:val="0"/>
                <w:numId w:val="40"/>
              </w:numPr>
              <w:tabs>
                <w:tab w:val="left" w:pos="34"/>
                <w:tab w:val="left" w:pos="436"/>
              </w:tabs>
              <w:ind w:left="0" w:firstLine="0"/>
            </w:pPr>
            <w:r w:rsidRPr="00AE1751">
              <w:t xml:space="preserve">Составление учетных регистров по кассе. </w:t>
            </w:r>
          </w:p>
          <w:p w:rsidR="00AE1751" w:rsidRPr="00AE1751" w:rsidRDefault="00AE1751" w:rsidP="00B600B5">
            <w:r w:rsidRPr="00AE1751">
              <w:t>Оформление отчета по практике.</w:t>
            </w:r>
          </w:p>
        </w:tc>
        <w:tc>
          <w:tcPr>
            <w:tcW w:w="2976" w:type="dxa"/>
          </w:tcPr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Организация рабочего места кассира.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Нормативно-правовое регулирование кассовых операций.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Порядок поступления в кассу и выбытия наличных денег из кассы.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Порядок хранения наличных денег в кассе.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Формы кассовых документов и порядок их заполнения.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Должностная инструкция кассира.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 xml:space="preserve">Образец договора о полной материальной ответственности 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Порядок ведения кассовой книги в организации.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 xml:space="preserve">Организация </w:t>
            </w:r>
            <w:proofErr w:type="gramStart"/>
            <w:r w:rsidRPr="00AE1751">
              <w:t>контроля за</w:t>
            </w:r>
            <w:proofErr w:type="gramEnd"/>
            <w:r w:rsidRPr="00AE1751">
              <w:t xml:space="preserve"> соблюдением кассовой дисциплины в организации и порядком проведения инвентаризации кассы.</w:t>
            </w:r>
          </w:p>
          <w:p w:rsidR="00AE1751" w:rsidRPr="00AE1751" w:rsidRDefault="00AE1751" w:rsidP="00B600B5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>Оформление кассовой отчетности.</w:t>
            </w:r>
          </w:p>
          <w:p w:rsidR="00AE1751" w:rsidRPr="00AE1751" w:rsidRDefault="00AE1751" w:rsidP="00AE1751">
            <w:pPr>
              <w:numPr>
                <w:ilvl w:val="0"/>
                <w:numId w:val="41"/>
              </w:numPr>
              <w:tabs>
                <w:tab w:val="left" w:pos="175"/>
                <w:tab w:val="left" w:pos="504"/>
              </w:tabs>
              <w:ind w:left="0" w:firstLine="0"/>
              <w:jc w:val="both"/>
            </w:pPr>
            <w:r w:rsidRPr="00AE1751">
              <w:t xml:space="preserve">Заполнение журнала фактов хозяйственной жизни организации, журнала-ордера № 1, ведомости № 1 </w:t>
            </w:r>
          </w:p>
        </w:tc>
        <w:tc>
          <w:tcPr>
            <w:tcW w:w="1582" w:type="dxa"/>
          </w:tcPr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sz w:val="24"/>
                <w:szCs w:val="24"/>
              </w:rPr>
              <w:t xml:space="preserve">36 ч. </w:t>
            </w:r>
          </w:p>
          <w:p w:rsidR="00AE1751" w:rsidRPr="00AE1751" w:rsidRDefault="00AE1751" w:rsidP="00584F7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51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</w:tr>
    </w:tbl>
    <w:p w:rsidR="009B1DD2" w:rsidRPr="003A1141" w:rsidRDefault="009B1DD2" w:rsidP="00D571D8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  <w:sectPr w:rsidR="009B1DD2" w:rsidRPr="003A1141" w:rsidSect="0007645E">
          <w:footerReference w:type="default" r:id="rId8"/>
          <w:type w:val="continuous"/>
          <w:pgSz w:w="11906" w:h="16838" w:code="9"/>
          <w:pgMar w:top="1134" w:right="851" w:bottom="1134" w:left="1701" w:header="624" w:footer="554" w:gutter="0"/>
          <w:cols w:space="708"/>
          <w:titlePg/>
          <w:docGrid w:linePitch="360"/>
        </w:sectPr>
      </w:pPr>
    </w:p>
    <w:p w:rsidR="00AE1751" w:rsidRDefault="00AE1751">
      <w:pPr>
        <w:rPr>
          <w:b/>
          <w:bCs/>
          <w:lang w:eastAsia="en-US"/>
        </w:rPr>
      </w:pPr>
      <w:r>
        <w:rPr>
          <w:b/>
          <w:bCs/>
        </w:rPr>
        <w:lastRenderedPageBreak/>
        <w:br w:type="page"/>
      </w:r>
    </w:p>
    <w:p w:rsidR="009B1DD2" w:rsidRPr="003A1141" w:rsidRDefault="009B1DD2" w:rsidP="00D21369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  <w:sectPr w:rsidR="009B1DD2" w:rsidRPr="003A1141" w:rsidSect="00287C3B">
          <w:type w:val="continuous"/>
          <w:pgSz w:w="11906" w:h="16838" w:code="9"/>
          <w:pgMar w:top="850" w:right="1134" w:bottom="1701" w:left="1418" w:header="709" w:footer="0" w:gutter="0"/>
          <w:cols w:space="708"/>
          <w:docGrid w:linePitch="360"/>
        </w:sectPr>
      </w:pPr>
    </w:p>
    <w:p w:rsidR="009B1DD2" w:rsidRPr="00622267" w:rsidRDefault="00B600B5" w:rsidP="00196C60">
      <w:pPr>
        <w:pStyle w:val="af7"/>
        <w:spacing w:before="0" w:after="0" w:line="288" w:lineRule="auto"/>
        <w:rPr>
          <w:rFonts w:ascii="Times New Roman" w:hAnsi="Times New Roman" w:cs="Times New Roman"/>
          <w:i w:val="0"/>
          <w:iCs w:val="0"/>
        </w:rPr>
      </w:pPr>
      <w:bookmarkStart w:id="4" w:name="_Toc498282858"/>
      <w:r>
        <w:rPr>
          <w:rFonts w:ascii="Times New Roman" w:hAnsi="Times New Roman" w:cs="Times New Roman"/>
          <w:i w:val="0"/>
          <w:iCs w:val="0"/>
        </w:rPr>
        <w:lastRenderedPageBreak/>
        <w:t>3</w:t>
      </w:r>
      <w:r w:rsidR="009B1DD2" w:rsidRPr="00622267">
        <w:rPr>
          <w:rFonts w:ascii="Times New Roman" w:hAnsi="Times New Roman" w:cs="Times New Roman"/>
          <w:i w:val="0"/>
          <w:iCs w:val="0"/>
        </w:rPr>
        <w:t xml:space="preserve">. УСЛОВИЯ </w:t>
      </w:r>
      <w:r w:rsidR="009B1DD2">
        <w:rPr>
          <w:rFonts w:ascii="Times New Roman" w:hAnsi="Times New Roman" w:cs="Times New Roman"/>
          <w:i w:val="0"/>
          <w:iCs w:val="0"/>
        </w:rPr>
        <w:t>ОРГАНИЗАЦИИ И ПРОВЕДЕНИЯ</w:t>
      </w:r>
      <w:r w:rsidR="009B1DD2" w:rsidRPr="00622267">
        <w:rPr>
          <w:rFonts w:ascii="Times New Roman" w:hAnsi="Times New Roman" w:cs="Times New Roman"/>
          <w:i w:val="0"/>
          <w:iCs w:val="0"/>
        </w:rPr>
        <w:t xml:space="preserve"> ПРАКТИКИ</w:t>
      </w:r>
      <w:bookmarkEnd w:id="4"/>
      <w:r w:rsidR="009B1DD2" w:rsidRPr="00622267">
        <w:rPr>
          <w:rFonts w:ascii="Times New Roman" w:hAnsi="Times New Roman" w:cs="Times New Roman"/>
          <w:i w:val="0"/>
          <w:iCs w:val="0"/>
        </w:rPr>
        <w:t xml:space="preserve"> </w:t>
      </w:r>
    </w:p>
    <w:p w:rsidR="009B1DD2" w:rsidRPr="003A1141" w:rsidRDefault="009B1DD2" w:rsidP="00196C60">
      <w:pPr>
        <w:pStyle w:val="af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9B1DD2" w:rsidRPr="00553B09" w:rsidRDefault="00B600B5" w:rsidP="00196C60">
      <w:pPr>
        <w:spacing w:line="288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9B1DD2" w:rsidRPr="00553B09">
        <w:rPr>
          <w:b/>
          <w:bCs/>
        </w:rPr>
        <w:t>.1. Требования к документации, необходимой для проведения практики:</w:t>
      </w:r>
    </w:p>
    <w:p w:rsidR="00B600B5" w:rsidRDefault="00B600B5" w:rsidP="00196C60">
      <w:pPr>
        <w:widowControl w:val="0"/>
        <w:numPr>
          <w:ilvl w:val="0"/>
          <w:numId w:val="19"/>
        </w:numPr>
        <w:tabs>
          <w:tab w:val="clear" w:pos="284"/>
        </w:tabs>
        <w:spacing w:line="288" w:lineRule="auto"/>
        <w:ind w:left="0" w:firstLine="400"/>
        <w:jc w:val="both"/>
      </w:pPr>
      <w:r w:rsidRPr="004C77ED">
        <w:t>программ</w:t>
      </w:r>
      <w:r>
        <w:t>а</w:t>
      </w:r>
      <w:r w:rsidRPr="004C77ED">
        <w:t xml:space="preserve"> учебной практики;</w:t>
      </w:r>
    </w:p>
    <w:p w:rsidR="0030472E" w:rsidRPr="0030472E" w:rsidRDefault="0030472E" w:rsidP="00196C60">
      <w:pPr>
        <w:widowControl w:val="0"/>
        <w:numPr>
          <w:ilvl w:val="0"/>
          <w:numId w:val="19"/>
        </w:numPr>
        <w:tabs>
          <w:tab w:val="clear" w:pos="284"/>
        </w:tabs>
        <w:spacing w:line="288" w:lineRule="auto"/>
        <w:ind w:left="0" w:firstLine="400"/>
        <w:jc w:val="both"/>
      </w:pPr>
      <w:r w:rsidRPr="0030472E">
        <w:t>дневник практики (Приложение);</w:t>
      </w:r>
    </w:p>
    <w:p w:rsidR="0030472E" w:rsidRPr="0030472E" w:rsidRDefault="0030472E" w:rsidP="00196C60">
      <w:pPr>
        <w:widowControl w:val="0"/>
        <w:numPr>
          <w:ilvl w:val="0"/>
          <w:numId w:val="19"/>
        </w:numPr>
        <w:tabs>
          <w:tab w:val="clear" w:pos="284"/>
        </w:tabs>
        <w:spacing w:line="288" w:lineRule="auto"/>
        <w:ind w:left="0" w:firstLine="400"/>
        <w:jc w:val="both"/>
      </w:pPr>
      <w:r w:rsidRPr="0030472E">
        <w:t>аттестационный лист (Приложение);</w:t>
      </w:r>
    </w:p>
    <w:p w:rsidR="0030472E" w:rsidRPr="0030472E" w:rsidRDefault="0030472E" w:rsidP="00196C60">
      <w:pPr>
        <w:widowControl w:val="0"/>
        <w:numPr>
          <w:ilvl w:val="0"/>
          <w:numId w:val="19"/>
        </w:numPr>
        <w:tabs>
          <w:tab w:val="clear" w:pos="284"/>
        </w:tabs>
        <w:spacing w:line="288" w:lineRule="auto"/>
        <w:ind w:left="0" w:firstLine="400"/>
        <w:jc w:val="both"/>
      </w:pPr>
      <w:r w:rsidRPr="0030472E">
        <w:t>отчет по практике (Приложение)</w:t>
      </w:r>
    </w:p>
    <w:p w:rsidR="00B600B5" w:rsidRDefault="00B600B5" w:rsidP="00196C60">
      <w:pPr>
        <w:spacing w:line="288" w:lineRule="auto"/>
        <w:ind w:firstLine="709"/>
        <w:jc w:val="both"/>
      </w:pPr>
    </w:p>
    <w:p w:rsidR="001876E2" w:rsidRPr="003A1141" w:rsidRDefault="001876E2" w:rsidP="00196C60">
      <w:pPr>
        <w:pStyle w:val="af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141">
        <w:rPr>
          <w:rFonts w:ascii="Times New Roman" w:hAnsi="Times New Roman" w:cs="Times New Roman"/>
          <w:b/>
          <w:bCs/>
          <w:sz w:val="24"/>
          <w:szCs w:val="24"/>
        </w:rPr>
        <w:t>.2. Требования к</w:t>
      </w:r>
      <w:r w:rsidRPr="003A1141">
        <w:rPr>
          <w:rFonts w:ascii="Times New Roman" w:hAnsi="Times New Roman" w:cs="Times New Roman"/>
          <w:sz w:val="24"/>
          <w:szCs w:val="24"/>
        </w:rPr>
        <w:t xml:space="preserve"> </w:t>
      </w:r>
      <w:r w:rsidRPr="003A1141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Pr="003A1141">
        <w:rPr>
          <w:rFonts w:ascii="Times New Roman" w:hAnsi="Times New Roman" w:cs="Times New Roman"/>
          <w:sz w:val="24"/>
          <w:szCs w:val="24"/>
        </w:rPr>
        <w:t>-</w:t>
      </w:r>
      <w:r w:rsidRPr="003A1141">
        <w:rPr>
          <w:rFonts w:ascii="Times New Roman" w:hAnsi="Times New Roman" w:cs="Times New Roman"/>
          <w:b/>
          <w:bCs/>
          <w:sz w:val="24"/>
          <w:szCs w:val="24"/>
        </w:rPr>
        <w:t>методическому обеспечению практики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>Формой отчетности студента по учебной практике является письменный отчет о выполнении работ и приложений</w:t>
      </w:r>
      <w:r>
        <w:t xml:space="preserve"> </w:t>
      </w:r>
      <w:r w:rsidRPr="00145E6B">
        <w:t>к отчету, свидетельствующих о закреплении знаний, умений, приобретении прак</w:t>
      </w:r>
      <w:r>
        <w:t xml:space="preserve">тического опыта, формировании общих и </w:t>
      </w:r>
      <w:r w:rsidRPr="00145E6B">
        <w:t>пр</w:t>
      </w:r>
      <w:r>
        <w:t xml:space="preserve">офессиональны компетенций, </w:t>
      </w:r>
      <w:r w:rsidRPr="00145E6B">
        <w:t>освоении  профессионального модуля.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>Студент в один из последних дней практи</w:t>
      </w:r>
      <w:r>
        <w:t xml:space="preserve">ки защищает отчет по практике. </w:t>
      </w:r>
      <w:r w:rsidRPr="00145E6B">
        <w:t>По результатам защиты студентами отчетов выставляется зачет по практике.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>Письменный отчет о выполнении работ включает в себя следующие разделы:</w:t>
      </w:r>
    </w:p>
    <w:p w:rsidR="001876E2" w:rsidRPr="00145E6B" w:rsidRDefault="001876E2" w:rsidP="00196C60">
      <w:pPr>
        <w:numPr>
          <w:ilvl w:val="0"/>
          <w:numId w:val="20"/>
        </w:numPr>
        <w:spacing w:line="288" w:lineRule="auto"/>
        <w:jc w:val="both"/>
      </w:pPr>
      <w:r>
        <w:t>ти</w:t>
      </w:r>
      <w:r w:rsidRPr="00145E6B">
        <w:t xml:space="preserve">тульный лист; </w:t>
      </w:r>
    </w:p>
    <w:p w:rsidR="001876E2" w:rsidRPr="00145E6B" w:rsidRDefault="001876E2" w:rsidP="00196C60">
      <w:pPr>
        <w:numPr>
          <w:ilvl w:val="0"/>
          <w:numId w:val="20"/>
        </w:numPr>
        <w:spacing w:line="288" w:lineRule="auto"/>
        <w:jc w:val="both"/>
      </w:pPr>
      <w:r w:rsidRPr="00145E6B">
        <w:t xml:space="preserve">содержание; </w:t>
      </w:r>
    </w:p>
    <w:p w:rsidR="001876E2" w:rsidRPr="00145E6B" w:rsidRDefault="001876E2" w:rsidP="00196C60">
      <w:pPr>
        <w:numPr>
          <w:ilvl w:val="0"/>
          <w:numId w:val="20"/>
        </w:numPr>
        <w:spacing w:line="288" w:lineRule="auto"/>
        <w:jc w:val="both"/>
      </w:pPr>
      <w:r w:rsidRPr="00145E6B">
        <w:t xml:space="preserve">практическая часть; </w:t>
      </w:r>
    </w:p>
    <w:p w:rsidR="001876E2" w:rsidRPr="00145E6B" w:rsidRDefault="001876E2" w:rsidP="00196C60">
      <w:pPr>
        <w:numPr>
          <w:ilvl w:val="0"/>
          <w:numId w:val="20"/>
        </w:numPr>
        <w:spacing w:line="288" w:lineRule="auto"/>
        <w:jc w:val="both"/>
      </w:pPr>
      <w:r w:rsidRPr="00145E6B">
        <w:t>приложения.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proofErr w:type="gramStart"/>
      <w:r w:rsidRPr="00145E6B">
        <w:t xml:space="preserve">Текст может быть машинописным через 1,5 межстрочных интервала (лента только черная), компьютерного набора – шрифт </w:t>
      </w:r>
      <w:proofErr w:type="spellStart"/>
      <w:r w:rsidRPr="00145E6B">
        <w:t>TimesNewRoman</w:t>
      </w:r>
      <w:proofErr w:type="spellEnd"/>
      <w:r w:rsidRPr="00145E6B">
        <w:t>, размер 14 через 1,5 интервал (картридж только черный) или рукописным (цвет чернил – черный, синий, фиолетовый, размер шрифта не менее 4 мм).</w:t>
      </w:r>
      <w:proofErr w:type="gramEnd"/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Текст выполняется на одной стороне листа белой нелинованной бумаги, формат 11 (А 4), (297 </w:t>
      </w:r>
      <w:r>
        <w:rPr>
          <w:noProof/>
        </w:rPr>
        <w:drawing>
          <wp:inline distT="0" distB="0" distL="0" distR="0" wp14:anchorId="499B52B1" wp14:editId="66C01DC6">
            <wp:extent cx="114300" cy="123825"/>
            <wp:effectExtent l="0" t="0" r="0" b="9525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E6B">
        <w:t xml:space="preserve"> 210 мм). Каждый лист (страница) должен иметь границы текста. Поля должны оставляться по всем четырем сторонам листа: слева не менее 25 мм, справа не менее 10 мм, сверху не менее 20 мм и снизу не менее 25 мм. Красная строка начинается с отступа от левого края на 5 знаков.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Все иллюстрации, если их более одной, нумеруют в пределах раздела арабскими цифрами. Номер иллюстрации состоит из номера главы и порядкового номера иллюстрации, </w:t>
      </w:r>
      <w:proofErr w:type="gramStart"/>
      <w:r w:rsidRPr="00145E6B">
        <w:t>разделенных</w:t>
      </w:r>
      <w:proofErr w:type="gramEnd"/>
      <w:r w:rsidRPr="00145E6B">
        <w:t xml:space="preserve"> точкой, например: рис. 1.1, рис. 1.2, либо соответствующего</w:t>
      </w:r>
      <w:r>
        <w:t xml:space="preserve"> номера параграфа: рис. 1.1.1, </w:t>
      </w:r>
      <w:r w:rsidRPr="00145E6B">
        <w:t>рис. 1.1.2 и т.п. Ссылки на иллюстрации дают по типу: «рис. 1.1.1» или «рис. 1.1.2». Иллюстрации при необходимости могут иметь наименование и поясняющие данные (подрисуночный текст). Наименование и поясняющие данные помещают под иллюстрацией. Номер иллюстрации помещают перед наименованием.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Цифровой материал, как правило, оформляют в виде таблиц (см. табл. 1). Таблица должна иметь заголовок, который выполняют строчными буквами (кроме первой прописной) и помещают над таблицей посередине. 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Если строки таблицы выходят за формат листа, таблицу делят на части, которые переносят на другие листы. В каждой части такой таблицы должна быть строка «нумерация граф». Перенесенная часть таблицы на последующем листе должна начинаться со строки «нумерация граф». Слово «Таблица», заголовок и порядковый номер таблицы указывают </w:t>
      </w:r>
      <w:r w:rsidRPr="00145E6B">
        <w:lastRenderedPageBreak/>
        <w:t>один раз над первой частью таблицы, над последующими частями пишут «Продолжение табл. 2.1»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Графу «№ </w:t>
      </w:r>
      <w:proofErr w:type="gramStart"/>
      <w:r w:rsidRPr="00145E6B">
        <w:t>п</w:t>
      </w:r>
      <w:proofErr w:type="gramEnd"/>
      <w:r w:rsidRPr="00145E6B">
        <w:t>/п» в таблицу не включают. При необходимости нумерации показателей порядковые номера указывают перед их наименованием.</w:t>
      </w:r>
    </w:p>
    <w:p w:rsidR="001876E2" w:rsidRPr="00145E6B" w:rsidRDefault="001876E2" w:rsidP="00196C60">
      <w:pPr>
        <w:spacing w:line="288" w:lineRule="auto"/>
        <w:ind w:firstLine="709"/>
        <w:jc w:val="both"/>
      </w:pPr>
      <w:r w:rsidRPr="00145E6B">
        <w:t xml:space="preserve">Все таблицы нумеруют в пределах главы арабскими цифрами.  Номер таблицы состоит из номера главы (параграфа) и порядкового номера таблицы, </w:t>
      </w:r>
      <w:proofErr w:type="gramStart"/>
      <w:r w:rsidRPr="00145E6B">
        <w:t>разделенных</w:t>
      </w:r>
      <w:proofErr w:type="gramEnd"/>
      <w:r w:rsidRPr="00145E6B">
        <w:t xml:space="preserve"> точкой. Над правым верхним углом таб</w:t>
      </w:r>
      <w:r>
        <w:t>лицы помещают надпись «Таблица</w:t>
      </w:r>
      <w:r w:rsidRPr="00145E6B">
        <w:t>» с указанием номера таблицы, например: «Таблица 2.1 или Таб</w:t>
      </w:r>
      <w:r>
        <w:t>лица 2.1.1.». Надпись «Таблица</w:t>
      </w:r>
      <w:r w:rsidRPr="00145E6B">
        <w:t>» пишут выше заголовка. На все таблицы должны быть ссылки в тексте, при этом слово «таблица» в тексте</w:t>
      </w:r>
      <w:r>
        <w:t xml:space="preserve"> пишут сокращенно, например, «</w:t>
      </w:r>
      <w:r w:rsidRPr="00145E6B">
        <w:t>в табл. 2.1».</w:t>
      </w:r>
    </w:p>
    <w:p w:rsidR="001876E2" w:rsidRDefault="001876E2" w:rsidP="00196C60">
      <w:pPr>
        <w:spacing w:line="288" w:lineRule="auto"/>
        <w:ind w:firstLine="709"/>
        <w:jc w:val="both"/>
      </w:pPr>
      <w:r w:rsidRPr="00145E6B">
        <w:t>Все цитаты, факты, цифровые данные и т. п. в отчете по учебной 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</w:t>
      </w:r>
      <w:r>
        <w:t xml:space="preserve">ие документа. Общие требования </w:t>
      </w:r>
      <w:r w:rsidRPr="00145E6B">
        <w:t xml:space="preserve">и правила оформления», ГОСТ </w:t>
      </w:r>
      <w:proofErr w:type="gramStart"/>
      <w:r w:rsidRPr="00145E6B">
        <w:t>Р</w:t>
      </w:r>
      <w:proofErr w:type="gramEnd"/>
      <w:r w:rsidRPr="00145E6B">
        <w:t xml:space="preserve"> 7.0.5 – 2</w:t>
      </w:r>
      <w:r>
        <w:t xml:space="preserve">008 «Библиографическая ссылка. </w:t>
      </w:r>
      <w:r w:rsidRPr="00145E6B">
        <w:t>Общие требования и правила составления».</w:t>
      </w:r>
    </w:p>
    <w:p w:rsidR="001876E2" w:rsidRPr="00D71935" w:rsidRDefault="001876E2" w:rsidP="00196C60">
      <w:pPr>
        <w:spacing w:line="288" w:lineRule="auto"/>
        <w:ind w:firstLine="709"/>
        <w:jc w:val="both"/>
      </w:pPr>
    </w:p>
    <w:p w:rsidR="001876E2" w:rsidRPr="003A1141" w:rsidRDefault="001876E2" w:rsidP="00196C60">
      <w:pPr>
        <w:pStyle w:val="31"/>
        <w:spacing w:after="0" w:line="288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A1141">
        <w:rPr>
          <w:b/>
          <w:bCs/>
          <w:sz w:val="24"/>
          <w:szCs w:val="24"/>
        </w:rPr>
        <w:t>.3. Требования к материально-техническому обеспечению</w:t>
      </w:r>
    </w:p>
    <w:p w:rsidR="001876E2" w:rsidRPr="00AE639F" w:rsidRDefault="001876E2" w:rsidP="00196C60">
      <w:pPr>
        <w:spacing w:line="288" w:lineRule="auto"/>
        <w:ind w:firstLine="709"/>
        <w:jc w:val="both"/>
      </w:pPr>
      <w:r w:rsidRPr="00AE639F">
        <w:t>Для прохождения учебной практики  в рамках ПМ</w:t>
      </w:r>
      <w:r w:rsidR="0030472E">
        <w:t>.</w:t>
      </w:r>
      <w:r w:rsidRPr="00AE639F">
        <w:t>05 «</w:t>
      </w:r>
      <w:r w:rsidR="0030472E" w:rsidRPr="0030472E">
        <w:t>Освоение одной или нескольких профессий рабочих, должностей служащих</w:t>
      </w:r>
      <w:r w:rsidRPr="00AE639F">
        <w:t>» необходим целый комплекс технических средств, использующийся как основной элемент  для усвоения практического материала, умения использовать технические средства в работе. Необходимым и обязательным средством является персональный компьютер современной конфигурации при наличии современного программного компьютерного обеспечения:</w:t>
      </w:r>
    </w:p>
    <w:p w:rsidR="001876E2" w:rsidRPr="00AE639F" w:rsidRDefault="001876E2" w:rsidP="00196C60">
      <w:pPr>
        <w:numPr>
          <w:ilvl w:val="0"/>
          <w:numId w:val="21"/>
        </w:numPr>
        <w:spacing w:line="288" w:lineRule="auto"/>
        <w:jc w:val="both"/>
      </w:pPr>
      <w:proofErr w:type="spellStart"/>
      <w:r w:rsidRPr="00AE639F">
        <w:t>Microsoft</w:t>
      </w:r>
      <w:proofErr w:type="spellEnd"/>
      <w:r w:rsidRPr="00AE639F">
        <w:t xml:space="preserve"> </w:t>
      </w:r>
      <w:proofErr w:type="spellStart"/>
      <w:r w:rsidRPr="00AE639F">
        <w:t>Office</w:t>
      </w:r>
      <w:proofErr w:type="spellEnd"/>
      <w:r w:rsidRPr="00AE639F">
        <w:t>;</w:t>
      </w:r>
    </w:p>
    <w:p w:rsidR="001876E2" w:rsidRPr="00AE639F" w:rsidRDefault="001876E2" w:rsidP="00196C60">
      <w:pPr>
        <w:numPr>
          <w:ilvl w:val="0"/>
          <w:numId w:val="21"/>
        </w:numPr>
        <w:spacing w:line="288" w:lineRule="auto"/>
        <w:jc w:val="both"/>
      </w:pPr>
      <w:r w:rsidRPr="00AE639F">
        <w:t>СПС «Консультант Плюс»;</w:t>
      </w:r>
    </w:p>
    <w:p w:rsidR="001876E2" w:rsidRPr="00AE639F" w:rsidRDefault="001876E2" w:rsidP="00196C60">
      <w:pPr>
        <w:numPr>
          <w:ilvl w:val="0"/>
          <w:numId w:val="21"/>
        </w:numPr>
        <w:spacing w:line="288" w:lineRule="auto"/>
        <w:jc w:val="both"/>
      </w:pPr>
      <w:r w:rsidRPr="00AE639F">
        <w:t>бухгалтерская программа «1С: – Бухгалтерия 8.3».</w:t>
      </w:r>
    </w:p>
    <w:p w:rsidR="001876E2" w:rsidRPr="00AE639F" w:rsidRDefault="001876E2" w:rsidP="00196C60">
      <w:pPr>
        <w:spacing w:line="288" w:lineRule="auto"/>
        <w:ind w:firstLine="709"/>
        <w:jc w:val="both"/>
      </w:pPr>
      <w:r w:rsidRPr="00AE639F">
        <w:t xml:space="preserve">Реализация учебной практики  в рамках ПМ.05 </w:t>
      </w:r>
      <w:r w:rsidR="0030472E" w:rsidRPr="00AE639F">
        <w:t>«</w:t>
      </w:r>
      <w:r w:rsidR="0030472E" w:rsidRPr="0030472E">
        <w:t>Освоение одной или нескольких профессий рабочих, должностей служащих</w:t>
      </w:r>
      <w:r w:rsidR="0030472E" w:rsidRPr="00AE639F">
        <w:t>»</w:t>
      </w:r>
      <w:r w:rsidR="0030472E">
        <w:t xml:space="preserve"> </w:t>
      </w:r>
      <w:r w:rsidRPr="00AE639F">
        <w:t xml:space="preserve"> требует специально оборудованной аудитории и компьютерного класса.</w:t>
      </w:r>
    </w:p>
    <w:p w:rsidR="001876E2" w:rsidRPr="00AE639F" w:rsidRDefault="001876E2" w:rsidP="00196C60">
      <w:pPr>
        <w:spacing w:line="288" w:lineRule="auto"/>
        <w:ind w:firstLine="709"/>
        <w:jc w:val="both"/>
      </w:pPr>
      <w:r w:rsidRPr="00AE639F">
        <w:t xml:space="preserve">   Для успешного выполнения всех заданий учебной практики и прохождения контрольных просмотров заданий практики необходимо, чтобы каждый студент имел индивидуальное рабочее место. Для демонстрации практических заданий  необходимо в аудитории иметь мультимедийное  оборудование, которое включает проектор, ноутбук и экран.</w:t>
      </w:r>
    </w:p>
    <w:p w:rsidR="001876E2" w:rsidRPr="00AE639F" w:rsidRDefault="001876E2" w:rsidP="00196C60">
      <w:pPr>
        <w:spacing w:line="288" w:lineRule="auto"/>
        <w:ind w:firstLine="709"/>
        <w:jc w:val="both"/>
        <w:rPr>
          <w:highlight w:val="lightGray"/>
        </w:rPr>
      </w:pPr>
    </w:p>
    <w:p w:rsidR="00196C60" w:rsidRDefault="00196C60">
      <w:pPr>
        <w:rPr>
          <w:b/>
          <w:bCs/>
        </w:rPr>
      </w:pPr>
      <w:r>
        <w:rPr>
          <w:b/>
          <w:bCs/>
        </w:rPr>
        <w:br w:type="page"/>
      </w:r>
    </w:p>
    <w:p w:rsidR="001876E2" w:rsidRDefault="001876E2" w:rsidP="00196C60">
      <w:pPr>
        <w:spacing w:line="288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Pr="00CC7A80">
        <w:rPr>
          <w:b/>
          <w:bCs/>
        </w:rPr>
        <w:t>.4. Перечень основной и дополнительной литературы, интернет – ресурсов, необходимых для проведения практики</w:t>
      </w:r>
    </w:p>
    <w:p w:rsidR="0030472E" w:rsidRPr="00CC7A80" w:rsidRDefault="0030472E" w:rsidP="00196C60">
      <w:pPr>
        <w:spacing w:line="288" w:lineRule="auto"/>
        <w:ind w:firstLine="709"/>
        <w:jc w:val="both"/>
        <w:rPr>
          <w:b/>
          <w:bCs/>
        </w:rPr>
      </w:pPr>
    </w:p>
    <w:p w:rsidR="0030472E" w:rsidRDefault="0030472E" w:rsidP="00196C60">
      <w:pPr>
        <w:autoSpaceDE w:val="0"/>
        <w:spacing w:line="288" w:lineRule="auto"/>
        <w:rPr>
          <w:b/>
        </w:rPr>
      </w:pPr>
      <w:r w:rsidRPr="00CE254B">
        <w:rPr>
          <w:b/>
        </w:rPr>
        <w:t>Основная литература:</w:t>
      </w:r>
      <w:r w:rsidRPr="00CE254B">
        <w:rPr>
          <w:b/>
        </w:rPr>
        <w:tab/>
      </w:r>
    </w:p>
    <w:p w:rsidR="0030472E" w:rsidRPr="00CE254B" w:rsidRDefault="0030472E" w:rsidP="00196C60">
      <w:pPr>
        <w:autoSpaceDE w:val="0"/>
        <w:spacing w:line="288" w:lineRule="auto"/>
        <w:rPr>
          <w:b/>
        </w:rPr>
      </w:pPr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r w:rsidRPr="00A31BE9">
        <w:t>Дмитриева И. М.,  Бухгалтерский учет: учебник и практикум для СПО  – М.: Издател</w:t>
      </w:r>
      <w:r w:rsidRPr="00A31BE9">
        <w:t>ь</w:t>
      </w:r>
      <w:r w:rsidRPr="00A31BE9">
        <w:t xml:space="preserve">ство </w:t>
      </w:r>
      <w:proofErr w:type="spellStart"/>
      <w:r w:rsidRPr="00A31BE9">
        <w:t>Юрайт</w:t>
      </w:r>
      <w:proofErr w:type="spellEnd"/>
      <w:r w:rsidRPr="00A31BE9">
        <w:t>, 2019. – 325 с. https://urait.ru/viewer/buhgalterskiy-uchet-450679#page/1</w:t>
      </w:r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r w:rsidRPr="00A31BE9">
        <w:t xml:space="preserve">Дмитриева И. М.,  Захаров И.В., Калачева О.Н.,  Бухгалтерский учет и анализ: учебник для СПО – М.: Издательство </w:t>
      </w:r>
      <w:proofErr w:type="spellStart"/>
      <w:r w:rsidRPr="00A31BE9">
        <w:t>Юрайт</w:t>
      </w:r>
      <w:proofErr w:type="spellEnd"/>
      <w:r w:rsidRPr="00A31BE9">
        <w:t>, 2018. – 423 с; https://biblio-online.ru/viewer/buhgalterskiy-uchet-i-analiz-413703#page/1</w:t>
      </w:r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proofErr w:type="spellStart"/>
      <w:r w:rsidRPr="00A31BE9">
        <w:t>Елицур</w:t>
      </w:r>
      <w:proofErr w:type="spellEnd"/>
      <w:r w:rsidRPr="00A31BE9">
        <w:t xml:space="preserve"> М.Ю., Носова О.М., Фролова М.В. Экономика и бухгалтерский учет. Профе</w:t>
      </w:r>
      <w:r w:rsidRPr="00A31BE9">
        <w:t>с</w:t>
      </w:r>
      <w:r w:rsidRPr="00A31BE9">
        <w:t>сиональные модули: учебник. – М.: ФОРУМ: ИНФРА-М, 2020. – 200 с. https://znanium.com/catalog/document?id=360658</w:t>
      </w:r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r w:rsidRPr="00A31BE9">
        <w:t xml:space="preserve">Иванова О. Е. Учет на предприятиях малого бизнеса: учебник / О.Е. Иванова. – М.: РИОР: ИНФРА-М. 2018. – 172 с. – (Высшее образование). – DOI: https://doi.ors/10.12737/1746- 3 </w:t>
      </w:r>
      <w:hyperlink r:id="rId10" w:anchor="none" w:history="1">
        <w:r w:rsidRPr="00A31BE9">
          <w:rPr>
            <w:color w:val="0000FF"/>
            <w:u w:val="single"/>
          </w:rPr>
          <w:t>http://znanium.com/catalog.php?bookinfo=947682#none</w:t>
        </w:r>
      </w:hyperlink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r w:rsidRPr="00A31BE9">
        <w:t>Карпова Т. П. Учет, анализ и бюджетирование денежных потоков: Учебное пособие / Т.П. Карпова, В.В. Карпова. – М.: Вузовский учебник: НИЦ Инфра-М, 2018. – 302 с.: 60x90 1/16. (переплет) ISBN 978-5-9558-0243-5</w:t>
      </w:r>
    </w:p>
    <w:p w:rsidR="0030472E" w:rsidRPr="00A31BE9" w:rsidRDefault="0030472E" w:rsidP="00196C60">
      <w:pPr>
        <w:numPr>
          <w:ilvl w:val="0"/>
          <w:numId w:val="22"/>
        </w:numPr>
        <w:spacing w:line="288" w:lineRule="auto"/>
        <w:jc w:val="both"/>
      </w:pPr>
      <w:hyperlink r:id="rId11" w:history="1">
        <w:r w:rsidRPr="00A31BE9">
          <w:t>Качан Н.А.</w:t>
        </w:r>
      </w:hyperlink>
      <w:r w:rsidRPr="00A31BE9">
        <w:t xml:space="preserve"> Технология выполнения работы по профессии «Кассир»: Учебное пособие/ Н.А. </w:t>
      </w:r>
      <w:hyperlink r:id="rId12" w:history="1">
        <w:r w:rsidRPr="00A31BE9">
          <w:t xml:space="preserve">Качан. М.: </w:t>
        </w:r>
      </w:hyperlink>
      <w:r w:rsidRPr="00A31BE9">
        <w:t>Издательство: </w:t>
      </w:r>
      <w:hyperlink r:id="rId13" w:history="1">
        <w:r w:rsidRPr="00A31BE9">
          <w:t>Инфра-М</w:t>
        </w:r>
      </w:hyperlink>
      <w:r w:rsidRPr="00A31BE9">
        <w:t>, 2021. – 307 с. https://znanium.com/catalog/document?id=361214</w:t>
      </w:r>
    </w:p>
    <w:p w:rsidR="0030472E" w:rsidRDefault="0030472E" w:rsidP="00196C60">
      <w:pPr>
        <w:spacing w:line="288" w:lineRule="auto"/>
        <w:contextualSpacing/>
        <w:rPr>
          <w:b/>
        </w:rPr>
      </w:pPr>
    </w:p>
    <w:p w:rsidR="0030472E" w:rsidRDefault="0030472E" w:rsidP="00196C60">
      <w:pPr>
        <w:spacing w:line="288" w:lineRule="auto"/>
        <w:contextualSpacing/>
        <w:rPr>
          <w:b/>
        </w:rPr>
      </w:pPr>
      <w:r w:rsidRPr="00CE254B">
        <w:rPr>
          <w:b/>
        </w:rPr>
        <w:t>Дополнительная литература:</w:t>
      </w:r>
    </w:p>
    <w:p w:rsidR="0030472E" w:rsidRPr="00A31BE9" w:rsidRDefault="0030472E" w:rsidP="00196C60">
      <w:pPr>
        <w:numPr>
          <w:ilvl w:val="0"/>
          <w:numId w:val="43"/>
        </w:numPr>
        <w:spacing w:line="288" w:lineRule="auto"/>
        <w:ind w:left="426" w:hanging="426"/>
        <w:jc w:val="both"/>
        <w:rPr>
          <w:lang w:eastAsia="en-US"/>
        </w:rPr>
      </w:pPr>
      <w:proofErr w:type="spellStart"/>
      <w:r w:rsidRPr="00A31BE9">
        <w:rPr>
          <w:lang w:eastAsia="en-US"/>
        </w:rPr>
        <w:t>Лытнева</w:t>
      </w:r>
      <w:proofErr w:type="spellEnd"/>
      <w:r w:rsidRPr="00A31BE9">
        <w:rPr>
          <w:lang w:eastAsia="en-US"/>
        </w:rPr>
        <w:t xml:space="preserve"> Н. А. Бухгалтерский учет: Учебник / Н.А. </w:t>
      </w:r>
      <w:proofErr w:type="spellStart"/>
      <w:r w:rsidRPr="00A31BE9">
        <w:rPr>
          <w:lang w:eastAsia="en-US"/>
        </w:rPr>
        <w:t>Лытнева</w:t>
      </w:r>
      <w:proofErr w:type="spellEnd"/>
      <w:r w:rsidRPr="00A31BE9">
        <w:rPr>
          <w:lang w:eastAsia="en-US"/>
        </w:rPr>
        <w:t>, Л.И. Малявкина, Т.В. Ф</w:t>
      </w:r>
      <w:r w:rsidRPr="00A31BE9">
        <w:rPr>
          <w:lang w:eastAsia="en-US"/>
        </w:rPr>
        <w:t>е</w:t>
      </w:r>
      <w:r w:rsidRPr="00A31BE9">
        <w:rPr>
          <w:lang w:eastAsia="en-US"/>
        </w:rPr>
        <w:t xml:space="preserve">дорова. - 2-e изд., </w:t>
      </w:r>
      <w:proofErr w:type="spellStart"/>
      <w:r w:rsidRPr="00A31BE9">
        <w:rPr>
          <w:lang w:eastAsia="en-US"/>
        </w:rPr>
        <w:t>перераб</w:t>
      </w:r>
      <w:proofErr w:type="spellEnd"/>
      <w:r w:rsidRPr="00A31BE9">
        <w:rPr>
          <w:lang w:eastAsia="en-US"/>
        </w:rPr>
        <w:t xml:space="preserve">. и доп. </w:t>
      </w:r>
      <w:r w:rsidRPr="00A31BE9">
        <w:t>–</w:t>
      </w:r>
      <w:r w:rsidRPr="00A31BE9">
        <w:rPr>
          <w:lang w:eastAsia="en-US"/>
        </w:rPr>
        <w:t xml:space="preserve"> М.: ИД ФОРУМ: НИЦ ИНФРА-М, 2019. </w:t>
      </w:r>
      <w:r w:rsidRPr="00A31BE9">
        <w:t>–</w:t>
      </w:r>
      <w:r w:rsidRPr="00A31BE9">
        <w:rPr>
          <w:lang w:eastAsia="en-US"/>
        </w:rPr>
        <w:t xml:space="preserve"> 512 с.: 60x90 1/16. </w:t>
      </w:r>
      <w:r w:rsidRPr="00A31BE9">
        <w:t>–</w:t>
      </w:r>
      <w:r w:rsidRPr="00A31BE9">
        <w:rPr>
          <w:lang w:eastAsia="en-US"/>
        </w:rPr>
        <w:t xml:space="preserve"> (Профессиональное образование) (переплет) ISBN 978-5-8199-0544-9,500экз. https://znanium.com/collections/basic/590/documents?ct=basic&amp;cid=590&amp;submitted=1&amp;title=Бухгалтерский+учет+&amp;publisher=&amp;year=+&amp;author=лытнева+&amp;ptype=1&amp;edulevel=+</w:t>
      </w:r>
    </w:p>
    <w:p w:rsidR="0030472E" w:rsidRPr="00A31BE9" w:rsidRDefault="0030472E" w:rsidP="00196C60">
      <w:pPr>
        <w:numPr>
          <w:ilvl w:val="0"/>
          <w:numId w:val="43"/>
        </w:numPr>
        <w:spacing w:line="288" w:lineRule="auto"/>
        <w:ind w:left="426" w:hanging="426"/>
        <w:jc w:val="both"/>
        <w:rPr>
          <w:b/>
        </w:rPr>
      </w:pPr>
      <w:proofErr w:type="spellStart"/>
      <w:r w:rsidRPr="00A31BE9">
        <w:rPr>
          <w:lang w:eastAsia="en-US"/>
        </w:rPr>
        <w:t>Гетьман</w:t>
      </w:r>
      <w:proofErr w:type="spellEnd"/>
      <w:r w:rsidRPr="00A31BE9">
        <w:rPr>
          <w:lang w:eastAsia="en-US"/>
        </w:rPr>
        <w:t xml:space="preserve"> В. Г. Финансовый учет: учебник / под ред. проф. В.Г. </w:t>
      </w:r>
      <w:proofErr w:type="spellStart"/>
      <w:r w:rsidRPr="00A31BE9">
        <w:rPr>
          <w:lang w:eastAsia="en-US"/>
        </w:rPr>
        <w:t>Гетьмана</w:t>
      </w:r>
      <w:proofErr w:type="spellEnd"/>
      <w:r w:rsidRPr="00A31BE9">
        <w:rPr>
          <w:lang w:eastAsia="en-US"/>
        </w:rPr>
        <w:t xml:space="preserve">. – 6-е изд., </w:t>
      </w:r>
      <w:proofErr w:type="spellStart"/>
      <w:r w:rsidRPr="00A31BE9">
        <w:rPr>
          <w:lang w:eastAsia="en-US"/>
        </w:rPr>
        <w:t>п</w:t>
      </w:r>
      <w:r w:rsidRPr="00A31BE9">
        <w:rPr>
          <w:lang w:eastAsia="en-US"/>
        </w:rPr>
        <w:t>е</w:t>
      </w:r>
      <w:r w:rsidRPr="00A31BE9">
        <w:rPr>
          <w:lang w:eastAsia="en-US"/>
        </w:rPr>
        <w:t>рераб</w:t>
      </w:r>
      <w:proofErr w:type="spellEnd"/>
      <w:r w:rsidRPr="00A31BE9">
        <w:rPr>
          <w:lang w:eastAsia="en-US"/>
        </w:rPr>
        <w:t xml:space="preserve">. и доп. – М.: ИНФРА-М, 2017. – 622 с. + Доп. материалы [Электронный ресурс; Режим доступа http://www.znanium.com]. – </w:t>
      </w:r>
      <w:proofErr w:type="gramStart"/>
      <w:r w:rsidRPr="00A31BE9">
        <w:rPr>
          <w:lang w:eastAsia="en-US"/>
        </w:rPr>
        <w:t>(Высшее образование:</w:t>
      </w:r>
      <w:proofErr w:type="gramEnd"/>
      <w:r w:rsidRPr="00A31BE9">
        <w:rPr>
          <w:lang w:eastAsia="en-US"/>
        </w:rPr>
        <w:t xml:space="preserve">  </w:t>
      </w:r>
      <w:proofErr w:type="spellStart"/>
      <w:proofErr w:type="gramStart"/>
      <w:r w:rsidRPr="00A31BE9">
        <w:rPr>
          <w:lang w:eastAsia="en-US"/>
        </w:rPr>
        <w:t>Бакалавриат</w:t>
      </w:r>
      <w:proofErr w:type="spellEnd"/>
      <w:r w:rsidRPr="00A31BE9">
        <w:rPr>
          <w:lang w:eastAsia="en-US"/>
        </w:rPr>
        <w:t xml:space="preserve">). </w:t>
      </w:r>
      <w:proofErr w:type="gramEnd"/>
    </w:p>
    <w:p w:rsidR="0030472E" w:rsidRDefault="0030472E" w:rsidP="00196C60">
      <w:pPr>
        <w:spacing w:line="288" w:lineRule="auto"/>
        <w:rPr>
          <w:b/>
        </w:rPr>
      </w:pPr>
    </w:p>
    <w:p w:rsidR="0030472E" w:rsidRPr="00CE254B" w:rsidRDefault="0030472E" w:rsidP="00196C60">
      <w:pPr>
        <w:spacing w:line="288" w:lineRule="auto"/>
        <w:ind w:firstLine="426"/>
        <w:rPr>
          <w:b/>
        </w:rPr>
      </w:pPr>
      <w:r>
        <w:rPr>
          <w:b/>
        </w:rPr>
        <w:t>Програм</w:t>
      </w:r>
      <w:r>
        <w:rPr>
          <w:b/>
        </w:rPr>
        <w:t>м</w:t>
      </w:r>
      <w:r>
        <w:rPr>
          <w:b/>
        </w:rPr>
        <w:t xml:space="preserve">ное обеспечение и </w:t>
      </w:r>
      <w:r w:rsidRPr="00CE254B">
        <w:rPr>
          <w:b/>
        </w:rPr>
        <w:t>Интернет-ресурсы:</w:t>
      </w:r>
    </w:p>
    <w:p w:rsidR="0030472E" w:rsidRPr="005D7C6D" w:rsidRDefault="0030472E" w:rsidP="00196C60">
      <w:pPr>
        <w:tabs>
          <w:tab w:val="left" w:pos="0"/>
          <w:tab w:val="center" w:pos="4677"/>
          <w:tab w:val="right" w:pos="9355"/>
        </w:tabs>
        <w:spacing w:line="288" w:lineRule="auto"/>
        <w:rPr>
          <w:rFonts w:eastAsia="HiddenHorzOCR"/>
          <w:b/>
          <w:bCs/>
          <w:i/>
          <w:iCs/>
          <w:highlight w:val="lightGray"/>
        </w:rPr>
      </w:pPr>
    </w:p>
    <w:p w:rsidR="0030472E" w:rsidRPr="005D7C6D" w:rsidRDefault="0030472E" w:rsidP="00196C60">
      <w:pPr>
        <w:numPr>
          <w:ilvl w:val="0"/>
          <w:numId w:val="25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hyperlink r:id="rId14" w:history="1">
        <w:r w:rsidRPr="005D7C6D">
          <w:rPr>
            <w:color w:val="0000FF"/>
            <w:u w:val="single"/>
            <w:lang w:val="en-US"/>
          </w:rPr>
          <w:t>http</w:t>
        </w:r>
        <w:r w:rsidRPr="005D7C6D">
          <w:rPr>
            <w:color w:val="0000FF"/>
            <w:u w:val="single"/>
          </w:rPr>
          <w:t>://</w:t>
        </w:r>
        <w:r w:rsidRPr="005D7C6D">
          <w:rPr>
            <w:color w:val="0000FF"/>
            <w:u w:val="single"/>
            <w:lang w:val="en-US"/>
          </w:rPr>
          <w:t>www</w:t>
        </w:r>
        <w:r w:rsidRPr="005D7C6D">
          <w:rPr>
            <w:color w:val="0000FF"/>
            <w:u w:val="single"/>
          </w:rPr>
          <w:t>.</w:t>
        </w:r>
        <w:proofErr w:type="spellStart"/>
        <w:r w:rsidRPr="005D7C6D">
          <w:rPr>
            <w:color w:val="0000FF"/>
            <w:u w:val="single"/>
            <w:lang w:val="en-US"/>
          </w:rPr>
          <w:t>unn</w:t>
        </w:r>
        <w:proofErr w:type="spellEnd"/>
        <w:r w:rsidRPr="005D7C6D">
          <w:rPr>
            <w:color w:val="0000FF"/>
            <w:u w:val="single"/>
          </w:rPr>
          <w:t>.</w:t>
        </w:r>
        <w:proofErr w:type="spellStart"/>
        <w:r w:rsidRPr="005D7C6D">
          <w:rPr>
            <w:color w:val="0000FF"/>
            <w:u w:val="single"/>
            <w:lang w:val="en-US"/>
          </w:rPr>
          <w:t>ru</w:t>
        </w:r>
        <w:proofErr w:type="spellEnd"/>
        <w:r w:rsidRPr="005D7C6D">
          <w:rPr>
            <w:color w:val="0000FF"/>
            <w:u w:val="single"/>
          </w:rPr>
          <w:t>/</w:t>
        </w:r>
        <w:r w:rsidRPr="005D7C6D">
          <w:rPr>
            <w:color w:val="0000FF"/>
            <w:u w:val="single"/>
            <w:lang w:val="en-US"/>
          </w:rPr>
          <w:t>books</w:t>
        </w:r>
        <w:r w:rsidRPr="005D7C6D">
          <w:rPr>
            <w:color w:val="0000FF"/>
            <w:u w:val="single"/>
          </w:rPr>
          <w:t>)</w:t>
        </w:r>
      </w:hyperlink>
      <w:r w:rsidRPr="005D7C6D">
        <w:rPr>
          <w:color w:val="0000FF"/>
          <w:u w:val="single" w:color="0000FF"/>
        </w:rPr>
        <w:t xml:space="preserve"> – фонд образовательных электронных ресурсов ННГУ</w:t>
      </w:r>
    </w:p>
    <w:p w:rsidR="0030472E" w:rsidRPr="005D7C6D" w:rsidRDefault="0030472E" w:rsidP="00196C60">
      <w:pPr>
        <w:numPr>
          <w:ilvl w:val="0"/>
          <w:numId w:val="25"/>
        </w:numPr>
        <w:tabs>
          <w:tab w:val="left" w:pos="0"/>
        </w:tabs>
        <w:spacing w:line="288" w:lineRule="auto"/>
        <w:jc w:val="both"/>
      </w:pPr>
      <w:proofErr w:type="gramStart"/>
      <w:r w:rsidRPr="005D7C6D">
        <w:t>http://www.unn.ru/e-library) – электронная библиотека изданий ННГУ</w:t>
      </w:r>
      <w:proofErr w:type="gramEnd"/>
    </w:p>
    <w:p w:rsidR="0030472E" w:rsidRPr="005D7C6D" w:rsidRDefault="0030472E" w:rsidP="00196C60">
      <w:pPr>
        <w:numPr>
          <w:ilvl w:val="0"/>
          <w:numId w:val="25"/>
        </w:numPr>
        <w:tabs>
          <w:tab w:val="left" w:pos="0"/>
        </w:tabs>
        <w:spacing w:line="288" w:lineRule="auto"/>
        <w:jc w:val="both"/>
      </w:pPr>
      <w:r w:rsidRPr="005D7C6D">
        <w:t>http://lib.myilibrary.com - электронная библиотечная система</w:t>
      </w:r>
    </w:p>
    <w:p w:rsidR="0030472E" w:rsidRPr="005D7C6D" w:rsidRDefault="0030472E" w:rsidP="00196C60">
      <w:pPr>
        <w:numPr>
          <w:ilvl w:val="0"/>
          <w:numId w:val="25"/>
        </w:numPr>
        <w:tabs>
          <w:tab w:val="left" w:pos="0"/>
        </w:tabs>
        <w:spacing w:line="288" w:lineRule="auto"/>
        <w:jc w:val="both"/>
      </w:pPr>
      <w:r w:rsidRPr="005D7C6D">
        <w:t>http://e.lanbook.com -  электронная библиотечная система</w:t>
      </w:r>
    </w:p>
    <w:p w:rsidR="0030472E" w:rsidRPr="005D7C6D" w:rsidRDefault="0030472E" w:rsidP="00196C60">
      <w:pPr>
        <w:numPr>
          <w:ilvl w:val="0"/>
          <w:numId w:val="25"/>
        </w:numPr>
        <w:spacing w:line="288" w:lineRule="auto"/>
        <w:jc w:val="both"/>
      </w:pPr>
      <w:r w:rsidRPr="005D7C6D">
        <w:t>http://www.consultant.ru - справочно-правовая система</w:t>
      </w:r>
    </w:p>
    <w:p w:rsidR="0030472E" w:rsidRPr="005D7C6D" w:rsidRDefault="0030472E" w:rsidP="00196C60">
      <w:pPr>
        <w:numPr>
          <w:ilvl w:val="0"/>
          <w:numId w:val="25"/>
        </w:numPr>
        <w:spacing w:line="288" w:lineRule="auto"/>
        <w:jc w:val="both"/>
      </w:pPr>
      <w:r w:rsidRPr="005D7C6D">
        <w:t>http://www.garant.ru -  - информационно-правовой портал</w:t>
      </w:r>
    </w:p>
    <w:p w:rsidR="001876E2" w:rsidRPr="00196C60" w:rsidRDefault="001876E2" w:rsidP="00196C60">
      <w:pPr>
        <w:pStyle w:val="af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6E2" w:rsidRPr="007E095D" w:rsidRDefault="001876E2" w:rsidP="00196C60">
      <w:pPr>
        <w:spacing w:line="288" w:lineRule="auto"/>
        <w:ind w:firstLine="709"/>
        <w:jc w:val="both"/>
        <w:rPr>
          <w:b/>
          <w:bCs/>
        </w:rPr>
      </w:pPr>
      <w:r w:rsidRPr="007E095D">
        <w:rPr>
          <w:b/>
          <w:bCs/>
        </w:rPr>
        <w:lastRenderedPageBreak/>
        <w:t xml:space="preserve">  </w:t>
      </w:r>
      <w:r>
        <w:rPr>
          <w:b/>
          <w:bCs/>
        </w:rPr>
        <w:t>3</w:t>
      </w:r>
      <w:r w:rsidRPr="007E095D">
        <w:rPr>
          <w:b/>
          <w:bCs/>
        </w:rPr>
        <w:t>.5. Требования к руководителям практики от ННГУ</w:t>
      </w:r>
    </w:p>
    <w:p w:rsidR="001876E2" w:rsidRPr="003A1141" w:rsidRDefault="001876E2" w:rsidP="00196C60">
      <w:pPr>
        <w:spacing w:line="288" w:lineRule="auto"/>
        <w:ind w:firstLine="709"/>
        <w:jc w:val="both"/>
      </w:pPr>
      <w:r w:rsidRPr="003A1141">
        <w:t xml:space="preserve">Учебная практика в рамках ПМ.05 </w:t>
      </w:r>
      <w:r w:rsidR="0030472E" w:rsidRPr="00AE639F">
        <w:t>«</w:t>
      </w:r>
      <w:r w:rsidR="0030472E" w:rsidRPr="0030472E">
        <w:t>Освоение одной или нескольких профессий рабочих, должностей служащих</w:t>
      </w:r>
      <w:r w:rsidR="0030472E" w:rsidRPr="00AE639F">
        <w:t>»</w:t>
      </w:r>
      <w:r w:rsidR="0030472E">
        <w:t xml:space="preserve"> </w:t>
      </w:r>
      <w:r w:rsidRPr="003A1141">
        <w:t>проводится преподавателем дисциплин профессионального цикла, имеющим высшее образование, соответствующее профилю преподаваемого модуля.</w:t>
      </w:r>
    </w:p>
    <w:p w:rsidR="001876E2" w:rsidRPr="00196C60" w:rsidRDefault="001876E2" w:rsidP="00196C60">
      <w:pPr>
        <w:spacing w:line="288" w:lineRule="auto"/>
        <w:ind w:firstLine="709"/>
        <w:jc w:val="both"/>
        <w:rPr>
          <w:sz w:val="16"/>
          <w:szCs w:val="16"/>
        </w:rPr>
      </w:pPr>
    </w:p>
    <w:p w:rsidR="009B1DD2" w:rsidRDefault="001876E2" w:rsidP="00196C60">
      <w:pPr>
        <w:spacing w:line="288" w:lineRule="auto"/>
        <w:jc w:val="center"/>
        <w:rPr>
          <w:b/>
          <w:bCs/>
        </w:rPr>
      </w:pPr>
      <w:r>
        <w:rPr>
          <w:b/>
          <w:bCs/>
        </w:rPr>
        <w:t>4</w:t>
      </w:r>
      <w:r w:rsidR="009B1DD2" w:rsidRPr="006162AB">
        <w:rPr>
          <w:b/>
          <w:bCs/>
        </w:rPr>
        <w:t xml:space="preserve">. </w:t>
      </w:r>
      <w:bookmarkStart w:id="5" w:name="_Toc498282859"/>
      <w:r w:rsidR="009B1DD2" w:rsidRPr="006162AB">
        <w:rPr>
          <w:b/>
          <w:bCs/>
        </w:rPr>
        <w:t>КОНТРОЛЬ И ОЦЕНКА РЕЗУЛЬТАТОВ ПРАКТИКИ</w:t>
      </w:r>
      <w:bookmarkEnd w:id="5"/>
    </w:p>
    <w:p w:rsidR="00196C60" w:rsidRPr="006162AB" w:rsidRDefault="00196C60" w:rsidP="00196C60">
      <w:pPr>
        <w:spacing w:line="288" w:lineRule="auto"/>
        <w:jc w:val="center"/>
        <w:rPr>
          <w:b/>
          <w:bCs/>
        </w:rPr>
      </w:pPr>
    </w:p>
    <w:p w:rsidR="009B1DD2" w:rsidRPr="006162AB" w:rsidRDefault="009B1DD2" w:rsidP="00196C60">
      <w:pPr>
        <w:spacing w:line="288" w:lineRule="auto"/>
        <w:ind w:firstLine="709"/>
        <w:jc w:val="both"/>
        <w:rPr>
          <w:i/>
          <w:iCs/>
        </w:rPr>
      </w:pPr>
      <w:r w:rsidRPr="003A1141">
        <w:t>Вид промежуточный аттестации по учебной практике по ПМ.05</w:t>
      </w:r>
      <w:r w:rsidR="006724A9">
        <w:t xml:space="preserve"> </w:t>
      </w:r>
      <w:r w:rsidRPr="003A1141">
        <w:t xml:space="preserve">– </w:t>
      </w:r>
      <w:r w:rsidRPr="00AB00C7">
        <w:t>дифференцированный зачет.</w:t>
      </w:r>
      <w:r w:rsidRPr="00622267">
        <w:rPr>
          <w:b/>
          <w:bCs/>
        </w:rPr>
        <w:t xml:space="preserve"> </w:t>
      </w:r>
      <w:r w:rsidRPr="00454406">
        <w:t>Контроль и оценка</w:t>
      </w:r>
      <w:r w:rsidRPr="003A1141">
        <w:t xml:space="preserve"> результатов учебной практики осуществляется преподавателем в процессе написания отчета по практике и его защиты. </w:t>
      </w:r>
    </w:p>
    <w:p w:rsidR="009B1DD2" w:rsidRPr="003A1141" w:rsidRDefault="009B1DD2" w:rsidP="00196C60">
      <w:pPr>
        <w:pStyle w:val="22"/>
        <w:tabs>
          <w:tab w:val="left" w:pos="709"/>
        </w:tabs>
        <w:suppressAutoHyphens/>
        <w:spacing w:after="0" w:line="288" w:lineRule="auto"/>
        <w:ind w:firstLine="709"/>
        <w:jc w:val="both"/>
      </w:pPr>
      <w:r w:rsidRPr="003A1141">
        <w:t xml:space="preserve">Критерии оценивания для проведения промежуточной аттестации (дифференцированный зачет) </w:t>
      </w:r>
      <w:proofErr w:type="gramStart"/>
      <w:r w:rsidRPr="003A1141">
        <w:t>обучающихся</w:t>
      </w:r>
      <w:proofErr w:type="gramEnd"/>
      <w:r w:rsidRPr="003A1141">
        <w:t xml:space="preserve"> по учебной практике представлены в таблице: </w:t>
      </w:r>
    </w:p>
    <w:p w:rsidR="009B1DD2" w:rsidRDefault="009B1DD2" w:rsidP="00196C60">
      <w:pPr>
        <w:pStyle w:val="22"/>
        <w:tabs>
          <w:tab w:val="left" w:pos="709"/>
        </w:tabs>
        <w:suppressAutoHyphens/>
        <w:spacing w:after="0" w:line="288" w:lineRule="auto"/>
        <w:ind w:firstLine="709"/>
        <w:jc w:val="both"/>
        <w:rPr>
          <w:b/>
          <w:bCs/>
        </w:rPr>
      </w:pPr>
    </w:p>
    <w:tbl>
      <w:tblPr>
        <w:tblW w:w="48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7007"/>
      </w:tblGrid>
      <w:tr w:rsidR="009B1DD2" w:rsidRPr="003A1141">
        <w:tc>
          <w:tcPr>
            <w:tcW w:w="1351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3A1141">
              <w:rPr>
                <w:b/>
                <w:bCs/>
              </w:rPr>
              <w:t>Шкала оценивания</w:t>
            </w:r>
          </w:p>
        </w:tc>
        <w:tc>
          <w:tcPr>
            <w:tcW w:w="3649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3A1141">
              <w:rPr>
                <w:b/>
                <w:bCs/>
              </w:rPr>
              <w:t>Критерии</w:t>
            </w:r>
          </w:p>
        </w:tc>
      </w:tr>
      <w:tr w:rsidR="009B1DD2" w:rsidRPr="003A1141">
        <w:tc>
          <w:tcPr>
            <w:tcW w:w="1351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3A1141">
              <w:t>Отлично</w:t>
            </w:r>
          </w:p>
        </w:tc>
        <w:tc>
          <w:tcPr>
            <w:tcW w:w="3649" w:type="pct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3A1141">
              <w:t>Задания по учебной практике выполнены полностью в соответствии с учебно-методическим пособием по учебной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компетенции  сформированы</w:t>
            </w:r>
          </w:p>
        </w:tc>
      </w:tr>
      <w:tr w:rsidR="009B1DD2" w:rsidRPr="003A1141">
        <w:tc>
          <w:tcPr>
            <w:tcW w:w="1351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 w:rsidRPr="003A1141">
              <w:t>Хорошо</w:t>
            </w:r>
          </w:p>
        </w:tc>
        <w:tc>
          <w:tcPr>
            <w:tcW w:w="3649" w:type="pct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3A1141">
              <w:t xml:space="preserve">Задания по учебной практике в основном объеме выполнены с незначительными ошибками, в соответствии с учебно-методическим пособием по учебной практике, некоторые практические навыки работы с освоенным материалом сформированы недостаточно, на защите отчета в целом ориентируется в работе, отвечает на основные вопросы по работе,  необходимые компетенции  сформированы </w:t>
            </w:r>
          </w:p>
        </w:tc>
      </w:tr>
      <w:tr w:rsidR="009B1DD2" w:rsidRPr="003A1141">
        <w:tc>
          <w:tcPr>
            <w:tcW w:w="1351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3A1141">
              <w:t>Удовлетворительно</w:t>
            </w:r>
          </w:p>
        </w:tc>
        <w:tc>
          <w:tcPr>
            <w:tcW w:w="3649" w:type="pct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3A1141">
              <w:t xml:space="preserve">Задания по учебной практике  выполнены в минимальном объеме и/или </w:t>
            </w:r>
            <w:proofErr w:type="gramStart"/>
            <w:r w:rsidRPr="003A1141">
              <w:t>с</w:t>
            </w:r>
            <w:proofErr w:type="gramEnd"/>
            <w:r w:rsidRPr="003A1141">
              <w:t xml:space="preserve"> значительными ошибками,  в соответствии с учебно-методическим пособием по учебной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 необходимые минимальные компетенции  сформированы</w:t>
            </w:r>
          </w:p>
        </w:tc>
      </w:tr>
      <w:tr w:rsidR="009B1DD2" w:rsidRPr="003A1141">
        <w:tc>
          <w:tcPr>
            <w:tcW w:w="1351" w:type="pct"/>
            <w:vAlign w:val="center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3A1141">
              <w:t>Неудовлетворительно</w:t>
            </w:r>
          </w:p>
        </w:tc>
        <w:tc>
          <w:tcPr>
            <w:tcW w:w="3649" w:type="pct"/>
          </w:tcPr>
          <w:p w:rsidR="009B1DD2" w:rsidRPr="003A1141" w:rsidRDefault="009B1DD2" w:rsidP="00196C6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</w:rPr>
            </w:pPr>
            <w:r w:rsidRPr="003A1141">
              <w:t xml:space="preserve">Задания по учебной практике  выполнены частично,  практические навыки работы с освоенным материалом не сформированы, на защите отчета не </w:t>
            </w:r>
            <w:proofErr w:type="gramStart"/>
            <w:r w:rsidRPr="003A1141">
              <w:t>ориентируется в работе на поставленные вопросы не отвечает</w:t>
            </w:r>
            <w:proofErr w:type="gramEnd"/>
            <w:r w:rsidRPr="003A1141">
              <w:t>,  необходимые  компетенции  не сформированы</w:t>
            </w:r>
          </w:p>
        </w:tc>
      </w:tr>
    </w:tbl>
    <w:p w:rsidR="009B1DD2" w:rsidRDefault="009B1DD2" w:rsidP="00196C60">
      <w:pPr>
        <w:autoSpaceDE w:val="0"/>
        <w:autoSpaceDN w:val="0"/>
        <w:adjustRightInd w:val="0"/>
        <w:spacing w:line="288" w:lineRule="auto"/>
        <w:jc w:val="both"/>
      </w:pPr>
    </w:p>
    <w:p w:rsidR="00196C60" w:rsidRDefault="00196C60">
      <w:pPr>
        <w:rPr>
          <w:b/>
          <w:bCs/>
        </w:rPr>
      </w:pPr>
      <w:r>
        <w:rPr>
          <w:b/>
          <w:bCs/>
        </w:rPr>
        <w:br w:type="page"/>
      </w:r>
    </w:p>
    <w:p w:rsidR="009B1DD2" w:rsidRPr="004A4DF2" w:rsidRDefault="009B1DD2" w:rsidP="00196C60">
      <w:pPr>
        <w:spacing w:line="288" w:lineRule="auto"/>
        <w:jc w:val="center"/>
        <w:rPr>
          <w:b/>
          <w:bCs/>
        </w:rPr>
      </w:pPr>
      <w:r w:rsidRPr="004A4DF2">
        <w:rPr>
          <w:b/>
          <w:bCs/>
        </w:rPr>
        <w:lastRenderedPageBreak/>
        <w:t>Контроль и оценка результатов практики</w:t>
      </w:r>
    </w:p>
    <w:p w:rsidR="009B1DD2" w:rsidRDefault="009B1DD2" w:rsidP="00196C60">
      <w:pPr>
        <w:autoSpaceDE w:val="0"/>
        <w:autoSpaceDN w:val="0"/>
        <w:adjustRightInd w:val="0"/>
        <w:spacing w:line="288" w:lineRule="auto"/>
        <w:ind w:firstLine="709"/>
        <w:jc w:val="both"/>
      </w:pPr>
    </w:p>
    <w:tbl>
      <w:tblPr>
        <w:tblW w:w="960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529"/>
      </w:tblGrid>
      <w:tr w:rsidR="009B1DD2" w:rsidRPr="00501FE9" w:rsidTr="006724A9">
        <w:trPr>
          <w:trHeight w:val="898"/>
        </w:trPr>
        <w:tc>
          <w:tcPr>
            <w:tcW w:w="4075" w:type="dxa"/>
            <w:vAlign w:val="center"/>
          </w:tcPr>
          <w:p w:rsidR="009B1DD2" w:rsidRPr="00191E22" w:rsidRDefault="009B1DD2" w:rsidP="00196C60">
            <w:pPr>
              <w:spacing w:line="288" w:lineRule="auto"/>
              <w:jc w:val="center"/>
              <w:rPr>
                <w:b/>
                <w:bCs/>
              </w:rPr>
            </w:pPr>
            <w:r w:rsidRPr="00191E22">
              <w:rPr>
                <w:b/>
                <w:bCs/>
                <w:sz w:val="22"/>
                <w:szCs w:val="22"/>
              </w:rPr>
              <w:t>Результаты</w:t>
            </w:r>
          </w:p>
          <w:p w:rsidR="009B1DD2" w:rsidRPr="00EE687D" w:rsidRDefault="009B1DD2" w:rsidP="00196C60">
            <w:pPr>
              <w:spacing w:line="288" w:lineRule="auto"/>
              <w:jc w:val="center"/>
              <w:rPr>
                <w:b/>
                <w:bCs/>
              </w:rPr>
            </w:pPr>
            <w:r w:rsidRPr="00191E22">
              <w:rPr>
                <w:b/>
                <w:bCs/>
                <w:sz w:val="22"/>
                <w:szCs w:val="22"/>
              </w:rPr>
              <w:t>(освоенные профессиональные и общие компетенции)</w:t>
            </w:r>
          </w:p>
        </w:tc>
        <w:tc>
          <w:tcPr>
            <w:tcW w:w="5529" w:type="dxa"/>
          </w:tcPr>
          <w:p w:rsidR="009B1DD2" w:rsidRDefault="009B1DD2" w:rsidP="00196C60">
            <w:pPr>
              <w:spacing w:line="288" w:lineRule="auto"/>
              <w:jc w:val="center"/>
              <w:rPr>
                <w:b/>
                <w:bCs/>
              </w:rPr>
            </w:pPr>
          </w:p>
          <w:p w:rsidR="009B1DD2" w:rsidRPr="004A4DF2" w:rsidRDefault="009B1DD2" w:rsidP="00196C60">
            <w:pPr>
              <w:spacing w:line="288" w:lineRule="auto"/>
              <w:jc w:val="center"/>
            </w:pPr>
            <w:r w:rsidRPr="004A4DF2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517D74">
              <w:t>Применять нормативные правовые акты, положения, инструкции, другие руководящие материалы и документы по ведению кассовых операций</w:t>
            </w:r>
          </w:p>
        </w:tc>
        <w:tc>
          <w:tcPr>
            <w:tcW w:w="5529" w:type="dxa"/>
          </w:tcPr>
          <w:p w:rsidR="009B1DD2" w:rsidRPr="00EE687D" w:rsidRDefault="009B1DD2" w:rsidP="00196C60">
            <w:pPr>
              <w:tabs>
                <w:tab w:val="left" w:pos="5"/>
              </w:tabs>
              <w:spacing w:line="288" w:lineRule="auto"/>
              <w:jc w:val="both"/>
            </w:pPr>
            <w:r w:rsidRPr="00AB4910">
              <w:rPr>
                <w:sz w:val="23"/>
                <w:szCs w:val="23"/>
              </w:rPr>
              <w:t>применять нормативные правовые акты, положения, инструкции, другие руководящие материалы и документы по ведению кассовых операций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autoSpaceDE w:val="0"/>
              <w:autoSpaceDN w:val="0"/>
              <w:adjustRightInd w:val="0"/>
              <w:spacing w:line="288" w:lineRule="auto"/>
            </w:pPr>
            <w:r w:rsidRPr="00517D74">
              <w:t>Применять формы кассовых и банковских документов</w:t>
            </w:r>
          </w:p>
        </w:tc>
        <w:tc>
          <w:tcPr>
            <w:tcW w:w="5529" w:type="dxa"/>
          </w:tcPr>
          <w:p w:rsidR="009B1DD2" w:rsidRPr="00EE687D" w:rsidRDefault="009B1DD2" w:rsidP="00196C60">
            <w:pPr>
              <w:tabs>
                <w:tab w:val="left" w:pos="252"/>
              </w:tabs>
              <w:spacing w:line="288" w:lineRule="auto"/>
              <w:jc w:val="both"/>
            </w:pPr>
            <w:r w:rsidRPr="003A1141">
              <w:t>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autoSpaceDE w:val="0"/>
              <w:autoSpaceDN w:val="0"/>
              <w:adjustRightInd w:val="0"/>
              <w:spacing w:line="288" w:lineRule="auto"/>
            </w:pPr>
            <w:r w:rsidRPr="00517D74">
              <w:t>Проводить</w:t>
            </w:r>
            <w:r>
              <w:t xml:space="preserve"> операции по приёму, выдаче, уче</w:t>
            </w:r>
            <w:r w:rsidRPr="00517D74">
              <w:t>ту и хранению денежных средств и ценных бумаг</w:t>
            </w:r>
          </w:p>
        </w:tc>
        <w:tc>
          <w:tcPr>
            <w:tcW w:w="5529" w:type="dxa"/>
          </w:tcPr>
          <w:p w:rsidR="009B1DD2" w:rsidRPr="00EE687D" w:rsidRDefault="009B1DD2" w:rsidP="00196C60">
            <w:pPr>
              <w:tabs>
                <w:tab w:val="left" w:pos="252"/>
              </w:tabs>
              <w:spacing w:line="288" w:lineRule="auto"/>
              <w:jc w:val="both"/>
            </w:pPr>
            <w:r w:rsidRPr="00E923C7">
              <w:t>соблюдать правила приема, выдачи, учета и хранения денежных средств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517D74">
              <w:t>Оформлять приходные и расходные документы</w:t>
            </w:r>
          </w:p>
        </w:tc>
        <w:tc>
          <w:tcPr>
            <w:tcW w:w="5529" w:type="dxa"/>
          </w:tcPr>
          <w:p w:rsidR="009B1DD2" w:rsidRPr="00EE687D" w:rsidRDefault="009B1DD2" w:rsidP="00196C60">
            <w:pPr>
              <w:tabs>
                <w:tab w:val="left" w:pos="252"/>
              </w:tabs>
              <w:spacing w:line="288" w:lineRule="auto"/>
              <w:jc w:val="both"/>
            </w:pPr>
            <w:r>
              <w:t xml:space="preserve">заполнять </w:t>
            </w:r>
            <w:r w:rsidRPr="00AB4910">
              <w:rPr>
                <w:sz w:val="23"/>
                <w:szCs w:val="23"/>
              </w:rPr>
              <w:t>формы кассовых и банковских документов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spacing w:line="288" w:lineRule="auto"/>
            </w:pPr>
            <w:r w:rsidRPr="00517D74">
              <w:t>Определять лимиты остатков кассовой наличности, установленной для предприятия, обеспечивать их сохранность</w:t>
            </w:r>
          </w:p>
        </w:tc>
        <w:tc>
          <w:tcPr>
            <w:tcW w:w="5529" w:type="dxa"/>
          </w:tcPr>
          <w:p w:rsidR="009B1DD2" w:rsidRPr="00E923C7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>соблюдать правила приема, выдачи, учета и хранения денежных средств;</w:t>
            </w:r>
          </w:p>
          <w:p w:rsidR="009B1DD2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>соблюдать лимит</w:t>
            </w:r>
            <w:r>
              <w:t xml:space="preserve">ы остатков кассовой наличности, </w:t>
            </w:r>
            <w:r w:rsidRPr="00E923C7">
              <w:t xml:space="preserve">установленной организации; </w:t>
            </w:r>
          </w:p>
          <w:p w:rsidR="009B1DD2" w:rsidRPr="009A3E44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>обеспечивать сохранность денежных средств</w:t>
            </w:r>
            <w:r>
              <w:t xml:space="preserve"> </w:t>
            </w:r>
          </w:p>
        </w:tc>
      </w:tr>
      <w:tr w:rsidR="009B1DD2" w:rsidRPr="009243BE" w:rsidTr="006724A9">
        <w:tc>
          <w:tcPr>
            <w:tcW w:w="4075" w:type="dxa"/>
          </w:tcPr>
          <w:p w:rsidR="009B1DD2" w:rsidRPr="005F13A6" w:rsidRDefault="009B1DD2" w:rsidP="00196C60">
            <w:pPr>
              <w:spacing w:line="288" w:lineRule="auto"/>
            </w:pPr>
            <w:r w:rsidRPr="00517D74">
              <w:t>Вести кассовую книгу, составлять кассовую отчетность.</w:t>
            </w:r>
          </w:p>
        </w:tc>
        <w:tc>
          <w:tcPr>
            <w:tcW w:w="5529" w:type="dxa"/>
          </w:tcPr>
          <w:p w:rsidR="009B1DD2" w:rsidRPr="00E923C7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 xml:space="preserve">вести на основе приходных и расходных документов кассовую книгу, сверять фактическое наличие денежных сумм и ценных бумаг с книжным остатком; </w:t>
            </w:r>
          </w:p>
          <w:p w:rsidR="009B1DD2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 xml:space="preserve">передавать денежные средства инкассаторам; </w:t>
            </w:r>
          </w:p>
          <w:p w:rsidR="009B1DD2" w:rsidRPr="009A3E44" w:rsidRDefault="009B1DD2" w:rsidP="00196C60">
            <w:pPr>
              <w:numPr>
                <w:ilvl w:val="0"/>
                <w:numId w:val="35"/>
              </w:numPr>
              <w:spacing w:line="288" w:lineRule="auto"/>
              <w:jc w:val="both"/>
            </w:pPr>
            <w:r w:rsidRPr="00E923C7">
              <w:t>составлять кассовую отчетность.</w:t>
            </w:r>
          </w:p>
        </w:tc>
      </w:tr>
    </w:tbl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1876E2" w:rsidRDefault="001876E2">
      <w:r>
        <w:br w:type="page"/>
      </w:r>
    </w:p>
    <w:p w:rsidR="009B1DD2" w:rsidRPr="00AF666C" w:rsidRDefault="009B1DD2" w:rsidP="00701E0A">
      <w:pPr>
        <w:jc w:val="right"/>
      </w:pPr>
      <w:r w:rsidRPr="00AF666C">
        <w:lastRenderedPageBreak/>
        <w:t xml:space="preserve">Приложение 1 </w:t>
      </w:r>
      <w:r>
        <w:t xml:space="preserve"> </w:t>
      </w:r>
    </w:p>
    <w:p w:rsidR="009B1DD2" w:rsidRDefault="009B1DD2" w:rsidP="00701E0A">
      <w:pPr>
        <w:pStyle w:val="1"/>
        <w:jc w:val="center"/>
      </w:pPr>
    </w:p>
    <w:p w:rsidR="009B1DD2" w:rsidRPr="00AA3134" w:rsidRDefault="009B1DD2" w:rsidP="00701E0A">
      <w:pPr>
        <w:jc w:val="center"/>
        <w:rPr>
          <w:b/>
          <w:bCs/>
        </w:rPr>
      </w:pPr>
      <w:r w:rsidRPr="00AA3134">
        <w:rPr>
          <w:b/>
          <w:bCs/>
        </w:rPr>
        <w:t>АТТЕСТАЦИОННЫЙ ЛИСТ ПО УЧЕБНОЙ</w:t>
      </w:r>
      <w:r>
        <w:rPr>
          <w:b/>
          <w:bCs/>
        </w:rPr>
        <w:t xml:space="preserve"> </w:t>
      </w:r>
      <w:r w:rsidRPr="00AA3134">
        <w:rPr>
          <w:b/>
          <w:bCs/>
        </w:rPr>
        <w:t>ПРАКТИКЕ</w:t>
      </w:r>
    </w:p>
    <w:p w:rsidR="009B1DD2" w:rsidRPr="00AA3134" w:rsidRDefault="009B1DD2" w:rsidP="00701E0A">
      <w:pPr>
        <w:jc w:val="center"/>
        <w:rPr>
          <w:b/>
          <w:bCs/>
        </w:rPr>
      </w:pPr>
    </w:p>
    <w:p w:rsidR="009B1DD2" w:rsidRPr="00E048F3" w:rsidRDefault="009B1DD2" w:rsidP="00701E0A">
      <w:r w:rsidRPr="00E048F3">
        <w:t>______________________________________________________________________________</w:t>
      </w:r>
      <w:r>
        <w:t>__</w:t>
      </w:r>
    </w:p>
    <w:p w:rsidR="009B1DD2" w:rsidRPr="00AA3134" w:rsidRDefault="009B1DD2" w:rsidP="00701E0A">
      <w:pPr>
        <w:jc w:val="center"/>
        <w:rPr>
          <w:sz w:val="20"/>
          <w:szCs w:val="20"/>
        </w:rPr>
      </w:pPr>
      <w:r w:rsidRPr="00AA3134">
        <w:rPr>
          <w:sz w:val="20"/>
          <w:szCs w:val="20"/>
        </w:rPr>
        <w:t>ФИО студента, группа</w:t>
      </w:r>
    </w:p>
    <w:p w:rsidR="009B1DD2" w:rsidRDefault="009B1DD2" w:rsidP="00701E0A">
      <w:pPr>
        <w:pBdr>
          <w:bottom w:val="single" w:sz="12" w:space="1" w:color="auto"/>
        </w:pBdr>
      </w:pPr>
    </w:p>
    <w:p w:rsidR="009B1DD2" w:rsidRDefault="009B1DD2" w:rsidP="00701E0A">
      <w:pPr>
        <w:pBdr>
          <w:bottom w:val="single" w:sz="12" w:space="1" w:color="auto"/>
        </w:pBdr>
      </w:pPr>
      <w:proofErr w:type="gramStart"/>
      <w:r w:rsidRPr="00E048F3">
        <w:t>Обучающийся</w:t>
      </w:r>
      <w:proofErr w:type="gramEnd"/>
      <w:r w:rsidRPr="00E048F3">
        <w:t xml:space="preserve"> ______ курс</w:t>
      </w:r>
      <w:r>
        <w:t>а</w:t>
      </w:r>
      <w:r w:rsidRPr="00E048F3">
        <w:t xml:space="preserve"> по специальности СПО </w:t>
      </w:r>
    </w:p>
    <w:p w:rsidR="009B1DD2" w:rsidRPr="00E048F3" w:rsidRDefault="009B1DD2" w:rsidP="00701E0A"/>
    <w:p w:rsidR="009B1DD2" w:rsidRPr="00E048F3" w:rsidRDefault="009B1DD2" w:rsidP="00701E0A">
      <w:r w:rsidRPr="00E048F3">
        <w:t>успешно прошел практику</w:t>
      </w:r>
      <w:r>
        <w:t xml:space="preserve"> по профессиональному модулю ПМ «______________________________________________________________________________»</w:t>
      </w:r>
    </w:p>
    <w:p w:rsidR="009B1DD2" w:rsidRDefault="009B1DD2" w:rsidP="00701E0A"/>
    <w:p w:rsidR="009B1DD2" w:rsidRPr="00E048F3" w:rsidRDefault="009B1DD2" w:rsidP="00701E0A">
      <w:r w:rsidRPr="00E048F3">
        <w:t>в объеме __</w:t>
      </w:r>
      <w:r>
        <w:t xml:space="preserve"> </w:t>
      </w:r>
      <w:r w:rsidRPr="00E048F3">
        <w:t>часа с «_____»__________20___г. по «____»___________20___г.</w:t>
      </w:r>
    </w:p>
    <w:p w:rsidR="009B1DD2" w:rsidRPr="00E048F3" w:rsidRDefault="009B1DD2" w:rsidP="00701E0A">
      <w:pPr>
        <w:jc w:val="center"/>
        <w:rPr>
          <w:b/>
          <w:bCs/>
        </w:rPr>
      </w:pPr>
    </w:p>
    <w:p w:rsidR="009B1DD2" w:rsidRDefault="009B1DD2" w:rsidP="00701E0A">
      <w:pPr>
        <w:jc w:val="center"/>
        <w:rPr>
          <w:b/>
          <w:bCs/>
        </w:rPr>
      </w:pPr>
      <w:r w:rsidRPr="00E048F3">
        <w:rPr>
          <w:b/>
          <w:bCs/>
        </w:rPr>
        <w:t>Виды и качество выполнения работ</w:t>
      </w:r>
    </w:p>
    <w:p w:rsidR="009B1DD2" w:rsidRPr="00E048F3" w:rsidRDefault="009B1DD2" w:rsidP="00701E0A">
      <w:pPr>
        <w:jc w:val="center"/>
        <w:rPr>
          <w:b/>
          <w:bCs/>
        </w:rPr>
      </w:pPr>
    </w:p>
    <w:tbl>
      <w:tblPr>
        <w:tblW w:w="99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340"/>
        <w:gridCol w:w="900"/>
        <w:gridCol w:w="2160"/>
        <w:gridCol w:w="736"/>
        <w:gridCol w:w="708"/>
        <w:gridCol w:w="790"/>
        <w:gridCol w:w="911"/>
      </w:tblGrid>
      <w:tr w:rsidR="009B1DD2" w:rsidRPr="00E048F3">
        <w:tc>
          <w:tcPr>
            <w:tcW w:w="1428" w:type="dxa"/>
            <w:vMerge w:val="restart"/>
          </w:tcPr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>Вид работ</w:t>
            </w:r>
          </w:p>
        </w:tc>
        <w:tc>
          <w:tcPr>
            <w:tcW w:w="2340" w:type="dxa"/>
            <w:vMerge w:val="restart"/>
          </w:tcPr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>Содержание работ</w:t>
            </w:r>
          </w:p>
        </w:tc>
        <w:tc>
          <w:tcPr>
            <w:tcW w:w="900" w:type="dxa"/>
            <w:vMerge w:val="restart"/>
          </w:tcPr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>Объем</w:t>
            </w:r>
          </w:p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160" w:type="dxa"/>
            <w:vMerge w:val="restart"/>
          </w:tcPr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>Общие и профессиональные компетенции</w:t>
            </w:r>
          </w:p>
        </w:tc>
        <w:tc>
          <w:tcPr>
            <w:tcW w:w="3145" w:type="dxa"/>
            <w:gridSpan w:val="4"/>
          </w:tcPr>
          <w:p w:rsidR="009B1DD2" w:rsidRPr="00562AAC" w:rsidRDefault="009B1DD2" w:rsidP="0014403D">
            <w:pPr>
              <w:jc w:val="center"/>
              <w:rPr>
                <w:b/>
                <w:bCs/>
              </w:rPr>
            </w:pPr>
            <w:r w:rsidRPr="00562AAC">
              <w:rPr>
                <w:b/>
                <w:bCs/>
                <w:sz w:val="22"/>
                <w:szCs w:val="22"/>
              </w:rPr>
              <w:t xml:space="preserve">Результаты оценивания </w:t>
            </w:r>
            <w:proofErr w:type="spellStart"/>
            <w:r w:rsidRPr="00562AAC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562AAC"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</w:tr>
      <w:tr w:rsidR="009B1DD2" w:rsidRPr="00E048F3">
        <w:trPr>
          <w:cantSplit/>
          <w:trHeight w:val="1562"/>
        </w:trPr>
        <w:tc>
          <w:tcPr>
            <w:tcW w:w="1428" w:type="dxa"/>
            <w:vMerge/>
          </w:tcPr>
          <w:p w:rsidR="009B1DD2" w:rsidRPr="00A45BF4" w:rsidRDefault="009B1DD2" w:rsidP="0014403D">
            <w:pPr>
              <w:pStyle w:val="13"/>
              <w:spacing w:line="240" w:lineRule="auto"/>
            </w:pPr>
          </w:p>
        </w:tc>
        <w:tc>
          <w:tcPr>
            <w:tcW w:w="2340" w:type="dxa"/>
            <w:vMerge/>
          </w:tcPr>
          <w:p w:rsidR="009B1DD2" w:rsidRPr="00562AAC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9B1DD2" w:rsidRPr="00562AAC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B1DD2" w:rsidRPr="00562AAC" w:rsidRDefault="009B1DD2" w:rsidP="0014403D">
            <w:pPr>
              <w:jc w:val="center"/>
            </w:pPr>
          </w:p>
        </w:tc>
        <w:tc>
          <w:tcPr>
            <w:tcW w:w="736" w:type="dxa"/>
            <w:textDirection w:val="btLr"/>
          </w:tcPr>
          <w:p w:rsidR="009B1DD2" w:rsidRPr="00562AAC" w:rsidRDefault="009B1DD2" w:rsidP="0014403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AAC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708" w:type="dxa"/>
            <w:textDirection w:val="btLr"/>
          </w:tcPr>
          <w:p w:rsidR="009B1DD2" w:rsidRPr="00562AAC" w:rsidRDefault="009B1DD2" w:rsidP="0014403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AAC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790" w:type="dxa"/>
            <w:textDirection w:val="btLr"/>
          </w:tcPr>
          <w:p w:rsidR="009B1DD2" w:rsidRPr="00562AAC" w:rsidRDefault="009B1DD2" w:rsidP="0014403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AAC">
              <w:rPr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911" w:type="dxa"/>
            <w:textDirection w:val="btLr"/>
          </w:tcPr>
          <w:p w:rsidR="009B1DD2" w:rsidRPr="00562AAC" w:rsidRDefault="009B1DD2" w:rsidP="0014403D">
            <w:pPr>
              <w:jc w:val="center"/>
              <w:rPr>
                <w:b/>
                <w:bCs/>
                <w:sz w:val="20"/>
                <w:szCs w:val="20"/>
              </w:rPr>
            </w:pPr>
            <w:r w:rsidRPr="00562AAC">
              <w:rPr>
                <w:b/>
                <w:bCs/>
                <w:sz w:val="20"/>
                <w:szCs w:val="20"/>
              </w:rPr>
              <w:t>Неудовлетворительно</w:t>
            </w:r>
          </w:p>
        </w:tc>
      </w:tr>
      <w:tr w:rsidR="009B1DD2" w:rsidRPr="00E048F3">
        <w:tc>
          <w:tcPr>
            <w:tcW w:w="1428" w:type="dxa"/>
          </w:tcPr>
          <w:p w:rsidR="009B1DD2" w:rsidRPr="00A45BF4" w:rsidRDefault="009B1DD2" w:rsidP="0014403D">
            <w:pPr>
              <w:pStyle w:val="13"/>
              <w:spacing w:line="240" w:lineRule="auto"/>
            </w:pPr>
          </w:p>
        </w:tc>
        <w:tc>
          <w:tcPr>
            <w:tcW w:w="2340" w:type="dxa"/>
          </w:tcPr>
          <w:p w:rsidR="009B1DD2" w:rsidRPr="00E048F3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B1DD2" w:rsidRPr="00E048F3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736" w:type="dxa"/>
          </w:tcPr>
          <w:p w:rsidR="009B1DD2" w:rsidRPr="00E048F3" w:rsidRDefault="009B1DD2" w:rsidP="0014403D"/>
        </w:tc>
        <w:tc>
          <w:tcPr>
            <w:tcW w:w="708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790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911" w:type="dxa"/>
          </w:tcPr>
          <w:p w:rsidR="009B1DD2" w:rsidRPr="00E048F3" w:rsidRDefault="009B1DD2" w:rsidP="0014403D">
            <w:pPr>
              <w:jc w:val="center"/>
            </w:pPr>
          </w:p>
        </w:tc>
      </w:tr>
      <w:tr w:rsidR="009B1DD2" w:rsidRPr="00E048F3">
        <w:tc>
          <w:tcPr>
            <w:tcW w:w="1428" w:type="dxa"/>
          </w:tcPr>
          <w:p w:rsidR="009B1DD2" w:rsidRPr="00A45BF4" w:rsidRDefault="009B1DD2" w:rsidP="0014403D">
            <w:pPr>
              <w:pStyle w:val="13"/>
              <w:spacing w:line="240" w:lineRule="auto"/>
            </w:pPr>
          </w:p>
        </w:tc>
        <w:tc>
          <w:tcPr>
            <w:tcW w:w="2340" w:type="dxa"/>
          </w:tcPr>
          <w:p w:rsidR="009B1DD2" w:rsidRPr="00E048F3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B1DD2" w:rsidRPr="00E048F3" w:rsidRDefault="009B1DD2" w:rsidP="001440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736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708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790" w:type="dxa"/>
          </w:tcPr>
          <w:p w:rsidR="009B1DD2" w:rsidRPr="00E048F3" w:rsidRDefault="009B1DD2" w:rsidP="0014403D">
            <w:pPr>
              <w:jc w:val="center"/>
            </w:pPr>
          </w:p>
        </w:tc>
        <w:tc>
          <w:tcPr>
            <w:tcW w:w="911" w:type="dxa"/>
          </w:tcPr>
          <w:p w:rsidR="009B1DD2" w:rsidRPr="00E048F3" w:rsidRDefault="009B1DD2" w:rsidP="0014403D">
            <w:pPr>
              <w:jc w:val="center"/>
            </w:pPr>
          </w:p>
        </w:tc>
      </w:tr>
      <w:tr w:rsidR="009B1DD2" w:rsidRPr="00E048F3">
        <w:tc>
          <w:tcPr>
            <w:tcW w:w="1428" w:type="dxa"/>
          </w:tcPr>
          <w:p w:rsidR="009B1DD2" w:rsidRPr="00E048F3" w:rsidRDefault="009B1DD2" w:rsidP="0014403D">
            <w:pPr>
              <w:jc w:val="right"/>
              <w:rPr>
                <w:b/>
                <w:bCs/>
              </w:rPr>
            </w:pPr>
            <w:r w:rsidRPr="00E048F3">
              <w:rPr>
                <w:b/>
                <w:bCs/>
              </w:rPr>
              <w:t>Всего:</w:t>
            </w:r>
          </w:p>
        </w:tc>
        <w:tc>
          <w:tcPr>
            <w:tcW w:w="2340" w:type="dxa"/>
          </w:tcPr>
          <w:p w:rsidR="009B1DD2" w:rsidRPr="00E048F3" w:rsidRDefault="009B1DD2" w:rsidP="0014403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B1DD2" w:rsidRPr="00E048F3" w:rsidRDefault="009B1DD2" w:rsidP="0014403D">
            <w:pPr>
              <w:jc w:val="center"/>
              <w:rPr>
                <w:b/>
                <w:bCs/>
              </w:rPr>
            </w:pPr>
            <w:r w:rsidRPr="00E048F3">
              <w:rPr>
                <w:b/>
                <w:bCs/>
              </w:rPr>
              <w:t>Ч</w:t>
            </w:r>
            <w:r>
              <w:rPr>
                <w:b/>
                <w:bCs/>
              </w:rPr>
              <w:t>ас.</w:t>
            </w:r>
          </w:p>
        </w:tc>
        <w:tc>
          <w:tcPr>
            <w:tcW w:w="2160" w:type="dxa"/>
          </w:tcPr>
          <w:p w:rsidR="009B1DD2" w:rsidRPr="00E048F3" w:rsidRDefault="009B1DD2" w:rsidP="0014403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gridSpan w:val="4"/>
          </w:tcPr>
          <w:p w:rsidR="009B1DD2" w:rsidRPr="00E048F3" w:rsidRDefault="009B1DD2" w:rsidP="0014403D">
            <w:pPr>
              <w:jc w:val="center"/>
              <w:rPr>
                <w:b/>
                <w:bCs/>
              </w:rPr>
            </w:pPr>
          </w:p>
        </w:tc>
      </w:tr>
    </w:tbl>
    <w:p w:rsidR="009B1DD2" w:rsidRDefault="009B1DD2" w:rsidP="00701E0A">
      <w:pPr>
        <w:ind w:firstLine="708"/>
        <w:jc w:val="right"/>
      </w:pPr>
    </w:p>
    <w:p w:rsidR="009B1DD2" w:rsidRDefault="009B1DD2" w:rsidP="00701E0A">
      <w:pPr>
        <w:ind w:firstLine="708"/>
        <w:jc w:val="right"/>
      </w:pPr>
    </w:p>
    <w:p w:rsidR="009B1DD2" w:rsidRDefault="009B1DD2" w:rsidP="00701E0A">
      <w:pPr>
        <w:ind w:firstLine="708"/>
        <w:jc w:val="right"/>
      </w:pPr>
    </w:p>
    <w:p w:rsidR="009B1DD2" w:rsidRDefault="009B1DD2" w:rsidP="00701E0A">
      <w:pPr>
        <w:ind w:firstLine="708"/>
        <w:jc w:val="right"/>
      </w:pPr>
    </w:p>
    <w:p w:rsidR="009B1DD2" w:rsidRDefault="009B1DD2" w:rsidP="00701E0A">
      <w:pPr>
        <w:ind w:firstLine="708"/>
        <w:jc w:val="right"/>
      </w:pPr>
    </w:p>
    <w:p w:rsidR="009B1DD2" w:rsidRPr="00E048F3" w:rsidRDefault="009B1DD2" w:rsidP="00701E0A">
      <w:pPr>
        <w:ind w:firstLine="708"/>
        <w:jc w:val="right"/>
      </w:pPr>
      <w:r w:rsidRPr="00E048F3">
        <w:t>«_____»_________________20___г.</w:t>
      </w:r>
      <w:r w:rsidRPr="00E048F3">
        <w:tab/>
      </w:r>
      <w:r w:rsidRPr="00E048F3">
        <w:tab/>
      </w:r>
      <w:r w:rsidRPr="00E048F3">
        <w:tab/>
      </w:r>
    </w:p>
    <w:p w:rsidR="009B1DD2" w:rsidRDefault="009B1DD2" w:rsidP="00701E0A">
      <w:r w:rsidRPr="00E048F3">
        <w:t>Руководитель практики:</w:t>
      </w:r>
    </w:p>
    <w:p w:rsidR="009B1DD2" w:rsidRPr="00E048F3" w:rsidRDefault="009B1DD2" w:rsidP="00701E0A"/>
    <w:p w:rsidR="009B1DD2" w:rsidRPr="00E048F3" w:rsidRDefault="009B1DD2" w:rsidP="00701E0A">
      <w:pPr>
        <w:rPr>
          <w:color w:val="000000"/>
          <w:spacing w:val="7"/>
        </w:rPr>
      </w:pPr>
      <w:r w:rsidRPr="00E048F3">
        <w:rPr>
          <w:color w:val="000000"/>
          <w:spacing w:val="7"/>
        </w:rPr>
        <w:t xml:space="preserve">______________________________ </w:t>
      </w:r>
      <w:r w:rsidRPr="00E048F3">
        <w:rPr>
          <w:color w:val="000000"/>
          <w:spacing w:val="7"/>
        </w:rPr>
        <w:tab/>
      </w:r>
      <w:r w:rsidRPr="00E048F3">
        <w:rPr>
          <w:color w:val="000000"/>
          <w:spacing w:val="7"/>
        </w:rPr>
        <w:tab/>
      </w:r>
      <w:r w:rsidRPr="00E048F3">
        <w:rPr>
          <w:color w:val="000000"/>
          <w:spacing w:val="7"/>
        </w:rPr>
        <w:tab/>
        <w:t xml:space="preserve">___________________  </w:t>
      </w:r>
    </w:p>
    <w:p w:rsidR="009B1DD2" w:rsidRDefault="009B1DD2" w:rsidP="00701E0A">
      <w:pPr>
        <w:shd w:val="clear" w:color="auto" w:fill="FFFFFF"/>
      </w:pPr>
      <w:r w:rsidRPr="00E048F3">
        <w:rPr>
          <w:color w:val="000000"/>
          <w:spacing w:val="7"/>
        </w:rPr>
        <w:t xml:space="preserve">Занимаемая должность </w:t>
      </w:r>
      <w:r w:rsidRPr="00E048F3">
        <w:rPr>
          <w:color w:val="000000"/>
          <w:spacing w:val="7"/>
        </w:rPr>
        <w:tab/>
        <w:t xml:space="preserve">             </w:t>
      </w:r>
      <w:r>
        <w:rPr>
          <w:color w:val="000000"/>
          <w:spacing w:val="7"/>
        </w:rPr>
        <w:tab/>
        <w:t xml:space="preserve">Подпись </w:t>
      </w:r>
      <w:r>
        <w:rPr>
          <w:color w:val="000000"/>
          <w:spacing w:val="7"/>
        </w:rPr>
        <w:tab/>
        <w:t>Расшифровка подписи</w:t>
      </w: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701E0A">
      <w:pPr>
        <w:tabs>
          <w:tab w:val="left" w:pos="4275"/>
        </w:tabs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Default="009B1DD2" w:rsidP="002D3E1E">
      <w:pPr>
        <w:autoSpaceDE w:val="0"/>
        <w:autoSpaceDN w:val="0"/>
        <w:adjustRightInd w:val="0"/>
        <w:jc w:val="both"/>
      </w:pPr>
    </w:p>
    <w:p w:rsidR="009B1DD2" w:rsidRPr="000A5FEE" w:rsidRDefault="009B1DD2" w:rsidP="007D0130">
      <w:pPr>
        <w:spacing w:line="360" w:lineRule="auto"/>
        <w:ind w:left="360" w:firstLine="709"/>
        <w:jc w:val="right"/>
      </w:pPr>
      <w:r w:rsidRPr="000A5FEE">
        <w:lastRenderedPageBreak/>
        <w:t xml:space="preserve">Приложение </w:t>
      </w:r>
      <w:r>
        <w:t>2</w:t>
      </w:r>
    </w:p>
    <w:p w:rsidR="009B1DD2" w:rsidRPr="00A71109" w:rsidRDefault="00BD6E38" w:rsidP="007D0130">
      <w:pPr>
        <w:spacing w:line="288" w:lineRule="auto"/>
        <w:jc w:val="center"/>
      </w:pPr>
      <w:r>
        <w:rPr>
          <w:noProof/>
        </w:rPr>
        <w:drawing>
          <wp:inline distT="0" distB="0" distL="0" distR="0" wp14:anchorId="2625B5D3" wp14:editId="0FBD3034">
            <wp:extent cx="40005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экономики и предпринимательства </w:t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ДНЕВНИК </w:t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6430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учебной </w:t>
      </w: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ПРАКТИКИ </w:t>
      </w:r>
    </w:p>
    <w:p w:rsidR="009B1DD2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8B4268" w:rsidRDefault="009B1DD2" w:rsidP="008B4268">
      <w:pPr>
        <w:tabs>
          <w:tab w:val="left" w:pos="4275"/>
        </w:tabs>
        <w:jc w:val="center"/>
        <w:rPr>
          <w:b/>
          <w:bCs/>
        </w:rPr>
      </w:pPr>
      <w:r w:rsidRPr="008B4268">
        <w:rPr>
          <w:b/>
          <w:bCs/>
        </w:rPr>
        <w:t>ПМ.05 «</w:t>
      </w:r>
      <w:r w:rsidRPr="00E4798F">
        <w:rPr>
          <w:b/>
          <w:bCs/>
        </w:rPr>
        <w:t>Освоение одной или нескольких профессий рабочих, должностей служащих</w:t>
      </w:r>
      <w:r w:rsidRPr="008B4268">
        <w:rPr>
          <w:b/>
          <w:bCs/>
        </w:rPr>
        <w:t>»</w:t>
      </w:r>
    </w:p>
    <w:p w:rsidR="009B1DD2" w:rsidRDefault="009B1DD2" w:rsidP="008B4268">
      <w:pPr>
        <w:tabs>
          <w:tab w:val="left" w:pos="4275"/>
        </w:tabs>
      </w:pPr>
    </w:p>
    <w:p w:rsidR="009B1DD2" w:rsidRPr="00A71109" w:rsidRDefault="009B1DD2" w:rsidP="008B4268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(ФИО) ____________________________________________</w:t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 ____</w:t>
      </w:r>
      <w:r w:rsidRPr="00A711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____</w:t>
      </w: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Специальность 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38.02.01 «Экономика и бухгалтерский учет</w:t>
      </w:r>
      <w:r w:rsidRPr="00A711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(по отраслям)» ______</w:t>
      </w: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6F5808">
      <w:pPr>
        <w:jc w:val="center"/>
        <w:rPr>
          <w:b/>
          <w:bCs/>
        </w:rPr>
      </w:pPr>
      <w:r w:rsidRPr="006F5808">
        <w:rPr>
          <w:b/>
          <w:bCs/>
        </w:rPr>
        <w:lastRenderedPageBreak/>
        <w:t>Записи о работах, выполненных во время прохождения практики</w:t>
      </w:r>
    </w:p>
    <w:p w:rsidR="009B1DD2" w:rsidRPr="006F5808" w:rsidRDefault="009B1DD2" w:rsidP="006F5808">
      <w:pPr>
        <w:jc w:val="center"/>
        <w:rPr>
          <w:b/>
          <w:bCs/>
        </w:rPr>
      </w:pPr>
    </w:p>
    <w:tbl>
      <w:tblPr>
        <w:tblW w:w="96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8"/>
        <w:gridCol w:w="1742"/>
        <w:gridCol w:w="2909"/>
        <w:gridCol w:w="2233"/>
      </w:tblGrid>
      <w:tr w:rsidR="009B1DD2" w:rsidRPr="000C37EF">
        <w:tc>
          <w:tcPr>
            <w:tcW w:w="821" w:type="dxa"/>
          </w:tcPr>
          <w:p w:rsidR="009B1DD2" w:rsidRPr="000C37EF" w:rsidRDefault="009B1DD2" w:rsidP="0014403D">
            <w:pPr>
              <w:pStyle w:val="aff9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C37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968" w:type="dxa"/>
          </w:tcPr>
          <w:p w:rsidR="009B1DD2" w:rsidRPr="000C37EF" w:rsidRDefault="009B1DD2" w:rsidP="0014403D">
            <w:pPr>
              <w:pStyle w:val="aff9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C37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:rsidR="009B1DD2" w:rsidRPr="000C37EF" w:rsidRDefault="009B1DD2" w:rsidP="0014403D">
            <w:pPr>
              <w:pStyle w:val="aff9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C37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2909" w:type="dxa"/>
          </w:tcPr>
          <w:p w:rsidR="009B1DD2" w:rsidRPr="000C37EF" w:rsidRDefault="009B1DD2" w:rsidP="0014403D">
            <w:pPr>
              <w:pStyle w:val="aff9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C37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:rsidR="009B1DD2" w:rsidRPr="000C37EF" w:rsidRDefault="009B1DD2" w:rsidP="0014403D">
            <w:pPr>
              <w:pStyle w:val="aff9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C37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1DD2" w:rsidRPr="00A71109">
        <w:tc>
          <w:tcPr>
            <w:tcW w:w="821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9B1DD2" w:rsidRPr="00A71109" w:rsidRDefault="009B1DD2" w:rsidP="0014403D">
            <w:pPr>
              <w:pStyle w:val="aff9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1DD2" w:rsidRPr="00A71109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109">
        <w:rPr>
          <w:rFonts w:ascii="Times New Roman" w:hAnsi="Times New Roman" w:cs="Times New Roman"/>
          <w:sz w:val="24"/>
          <w:szCs w:val="24"/>
          <w:lang w:val="ru-RU"/>
        </w:rPr>
        <w:t xml:space="preserve">    ________________________</w:t>
      </w:r>
    </w:p>
    <w:p w:rsidR="009B1DD2" w:rsidRPr="00B862E6" w:rsidRDefault="009B1DD2" w:rsidP="007D0130">
      <w:pPr>
        <w:pStyle w:val="aff9"/>
        <w:spacing w:line="240" w:lineRule="auto"/>
        <w:ind w:left="0" w:right="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B862E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62E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62E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62E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62E6">
        <w:rPr>
          <w:rFonts w:ascii="Times New Roman" w:hAnsi="Times New Roman" w:cs="Times New Roman"/>
          <w:sz w:val="20"/>
          <w:szCs w:val="20"/>
          <w:lang w:val="ru-RU"/>
        </w:rPr>
        <w:tab/>
        <w:t xml:space="preserve">(подпись) </w:t>
      </w:r>
    </w:p>
    <w:p w:rsidR="009B1DD2" w:rsidRPr="00A71109" w:rsidRDefault="009B1DD2" w:rsidP="007D0130">
      <w:pPr>
        <w:jc w:val="both"/>
      </w:pPr>
    </w:p>
    <w:p w:rsidR="009B1DD2" w:rsidRPr="00A71109" w:rsidRDefault="009B1DD2" w:rsidP="007D0130">
      <w:pPr>
        <w:pStyle w:val="afb"/>
      </w:pPr>
      <w:r w:rsidRPr="00A71109">
        <w:t>_______________</w:t>
      </w:r>
      <w:r w:rsidRPr="00A71109">
        <w:tab/>
      </w:r>
      <w:r w:rsidRPr="00A71109">
        <w:tab/>
      </w:r>
      <w:r w:rsidRPr="00A71109">
        <w:tab/>
        <w:t>_______________</w:t>
      </w:r>
      <w:r>
        <w:t xml:space="preserve">_____________________________ </w:t>
      </w:r>
    </w:p>
    <w:p w:rsidR="009B1DD2" w:rsidRPr="00B862E6" w:rsidRDefault="009B1DD2" w:rsidP="007D0130">
      <w:pPr>
        <w:ind w:firstLine="708"/>
        <w:jc w:val="both"/>
        <w:rPr>
          <w:sz w:val="20"/>
          <w:szCs w:val="20"/>
        </w:rPr>
      </w:pPr>
      <w:r w:rsidRPr="00B862E6">
        <w:rPr>
          <w:sz w:val="20"/>
          <w:szCs w:val="20"/>
        </w:rPr>
        <w:t>(дата)</w:t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</w:r>
      <w:r w:rsidRPr="00B862E6">
        <w:rPr>
          <w:sz w:val="20"/>
          <w:szCs w:val="20"/>
        </w:rPr>
        <w:tab/>
        <w:t xml:space="preserve">(ФИО, должность) </w:t>
      </w:r>
    </w:p>
    <w:p w:rsidR="009B1DD2" w:rsidRPr="00A71109" w:rsidRDefault="009B1DD2" w:rsidP="007D0130">
      <w:pPr>
        <w:spacing w:line="360" w:lineRule="auto"/>
        <w:ind w:left="360" w:firstLine="709"/>
        <w:jc w:val="both"/>
      </w:pPr>
    </w:p>
    <w:p w:rsidR="009B1DD2" w:rsidRDefault="009B1DD2" w:rsidP="007D0130">
      <w:r>
        <w:t xml:space="preserve"> </w:t>
      </w:r>
    </w:p>
    <w:p w:rsidR="009B1DD2" w:rsidRDefault="009B1DD2" w:rsidP="007D0130">
      <w:pPr>
        <w:tabs>
          <w:tab w:val="left" w:pos="4275"/>
        </w:tabs>
      </w:pPr>
    </w:p>
    <w:p w:rsidR="009B1DD2" w:rsidRDefault="009B1DD2" w:rsidP="007D0130">
      <w:pPr>
        <w:tabs>
          <w:tab w:val="left" w:pos="4275"/>
        </w:tabs>
      </w:pPr>
    </w:p>
    <w:sectPr w:rsidR="009B1DD2" w:rsidSect="006724A9">
      <w:footerReference w:type="default" r:id="rId16"/>
      <w:type w:val="continuous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92" w:rsidRDefault="00E93892">
      <w:r>
        <w:separator/>
      </w:r>
    </w:p>
  </w:endnote>
  <w:endnote w:type="continuationSeparator" w:id="0">
    <w:p w:rsidR="00E93892" w:rsidRDefault="00E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HiddenHorzOCR">
    <w:altName w:val="Arial Unicode MS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957901"/>
      <w:docPartObj>
        <w:docPartGallery w:val="Page Numbers (Bottom of Page)"/>
        <w:docPartUnique/>
      </w:docPartObj>
    </w:sdtPr>
    <w:sdtEndPr/>
    <w:sdtContent>
      <w:p w:rsidR="0007645E" w:rsidRDefault="000764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DF">
          <w:rPr>
            <w:noProof/>
          </w:rPr>
          <w:t>5</w:t>
        </w:r>
        <w:r>
          <w:fldChar w:fldCharType="end"/>
        </w:r>
      </w:p>
    </w:sdtContent>
  </w:sdt>
  <w:p w:rsidR="0007645E" w:rsidRDefault="000764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682130"/>
      <w:docPartObj>
        <w:docPartGallery w:val="Page Numbers (Bottom of Page)"/>
        <w:docPartUnique/>
      </w:docPartObj>
    </w:sdtPr>
    <w:sdtContent>
      <w:p w:rsidR="006724A9" w:rsidRDefault="006724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C60">
          <w:rPr>
            <w:noProof/>
          </w:rPr>
          <w:t>14</w:t>
        </w:r>
        <w:r>
          <w:fldChar w:fldCharType="end"/>
        </w:r>
      </w:p>
    </w:sdtContent>
  </w:sdt>
  <w:p w:rsidR="009B1DD2" w:rsidRPr="008B2971" w:rsidRDefault="009B1DD2" w:rsidP="00751BAE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92" w:rsidRDefault="00E93892">
      <w:r>
        <w:separator/>
      </w:r>
    </w:p>
  </w:footnote>
  <w:footnote w:type="continuationSeparator" w:id="0">
    <w:p w:rsidR="00E93892" w:rsidRDefault="00E9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3216C5"/>
    <w:multiLevelType w:val="hybridMultilevel"/>
    <w:tmpl w:val="5B040E58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176491"/>
    <w:multiLevelType w:val="hybridMultilevel"/>
    <w:tmpl w:val="D0E44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921596B"/>
    <w:multiLevelType w:val="hybridMultilevel"/>
    <w:tmpl w:val="4138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A81799"/>
    <w:multiLevelType w:val="hybridMultilevel"/>
    <w:tmpl w:val="F2E0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50A5"/>
    <w:multiLevelType w:val="hybridMultilevel"/>
    <w:tmpl w:val="1AC07FF4"/>
    <w:lvl w:ilvl="0" w:tplc="ADB6A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043FD"/>
    <w:multiLevelType w:val="hybridMultilevel"/>
    <w:tmpl w:val="13CE32D0"/>
    <w:lvl w:ilvl="0" w:tplc="ADB6A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A25B13"/>
    <w:multiLevelType w:val="singleLevel"/>
    <w:tmpl w:val="3C0E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C02410"/>
    <w:multiLevelType w:val="hybridMultilevel"/>
    <w:tmpl w:val="809EB31C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2FA42B0"/>
    <w:multiLevelType w:val="hybridMultilevel"/>
    <w:tmpl w:val="C8005D8C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E195A"/>
    <w:multiLevelType w:val="hybridMultilevel"/>
    <w:tmpl w:val="051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F3ED0"/>
    <w:multiLevelType w:val="multilevel"/>
    <w:tmpl w:val="A36AB4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A4160"/>
    <w:multiLevelType w:val="hybridMultilevel"/>
    <w:tmpl w:val="7C5C4750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965AA9"/>
    <w:multiLevelType w:val="hybridMultilevel"/>
    <w:tmpl w:val="B1EE72F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9E232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2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6840"/>
        </w:tabs>
      </w:pPr>
    </w:lvl>
    <w:lvl w:ilvl="2">
      <w:start w:val="1"/>
      <w:numFmt w:val="lowerLetter"/>
      <w:lvlText w:val="(%3)"/>
      <w:lvlJc w:val="left"/>
      <w:pPr>
        <w:tabs>
          <w:tab w:val="num" w:pos="6480"/>
        </w:tabs>
        <w:ind w:left="648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6624"/>
        </w:tabs>
        <w:ind w:left="6624" w:hanging="144"/>
      </w:pPr>
    </w:lvl>
    <w:lvl w:ilvl="4">
      <w:start w:val="1"/>
      <w:numFmt w:val="decimal"/>
      <w:lvlText w:val="%5)"/>
      <w:lvlJc w:val="left"/>
      <w:pPr>
        <w:tabs>
          <w:tab w:val="num" w:pos="6768"/>
        </w:tabs>
        <w:ind w:left="6768" w:hanging="432"/>
      </w:pPr>
    </w:lvl>
    <w:lvl w:ilvl="5">
      <w:start w:val="1"/>
      <w:numFmt w:val="lowerLetter"/>
      <w:lvlText w:val="%6)"/>
      <w:lvlJc w:val="left"/>
      <w:pPr>
        <w:tabs>
          <w:tab w:val="num" w:pos="6912"/>
        </w:tabs>
        <w:ind w:left="6912" w:hanging="432"/>
      </w:pPr>
    </w:lvl>
    <w:lvl w:ilvl="6">
      <w:start w:val="1"/>
      <w:numFmt w:val="lowerRoman"/>
      <w:lvlText w:val="%7)"/>
      <w:lvlJc w:val="right"/>
      <w:pPr>
        <w:tabs>
          <w:tab w:val="num" w:pos="7056"/>
        </w:tabs>
        <w:ind w:left="7056" w:hanging="288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32"/>
      </w:pPr>
    </w:lvl>
    <w:lvl w:ilvl="8">
      <w:start w:val="1"/>
      <w:numFmt w:val="lowerRoman"/>
      <w:lvlText w:val="%9."/>
      <w:lvlJc w:val="right"/>
      <w:pPr>
        <w:tabs>
          <w:tab w:val="num" w:pos="7344"/>
        </w:tabs>
        <w:ind w:left="7344" w:hanging="144"/>
      </w:pPr>
    </w:lvl>
  </w:abstractNum>
  <w:abstractNum w:abstractNumId="16">
    <w:nsid w:val="27A2306E"/>
    <w:multiLevelType w:val="hybridMultilevel"/>
    <w:tmpl w:val="C8EC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722C4"/>
    <w:multiLevelType w:val="hybridMultilevel"/>
    <w:tmpl w:val="EF16E4A2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B504A8C"/>
    <w:multiLevelType w:val="hybridMultilevel"/>
    <w:tmpl w:val="3004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810F1"/>
    <w:multiLevelType w:val="hybridMultilevel"/>
    <w:tmpl w:val="296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F3AD0"/>
    <w:multiLevelType w:val="hybridMultilevel"/>
    <w:tmpl w:val="355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6D70"/>
    <w:multiLevelType w:val="hybridMultilevel"/>
    <w:tmpl w:val="931286E8"/>
    <w:lvl w:ilvl="0" w:tplc="D5FCA45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D2693E"/>
    <w:multiLevelType w:val="hybridMultilevel"/>
    <w:tmpl w:val="5DC6E99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17016A"/>
    <w:multiLevelType w:val="hybridMultilevel"/>
    <w:tmpl w:val="BB16CF6C"/>
    <w:lvl w:ilvl="0" w:tplc="111810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E147E2"/>
    <w:multiLevelType w:val="hybridMultilevel"/>
    <w:tmpl w:val="BF360170"/>
    <w:lvl w:ilvl="0" w:tplc="48068940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B054BD6"/>
    <w:multiLevelType w:val="hybridMultilevel"/>
    <w:tmpl w:val="54BC36D8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432B02"/>
    <w:multiLevelType w:val="multilevel"/>
    <w:tmpl w:val="38E4131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8">
    <w:nsid w:val="55892EFC"/>
    <w:multiLevelType w:val="hybridMultilevel"/>
    <w:tmpl w:val="E1644D3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667739F"/>
    <w:multiLevelType w:val="hybridMultilevel"/>
    <w:tmpl w:val="F95CDC3E"/>
    <w:lvl w:ilvl="0" w:tplc="E6DC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43FA7"/>
    <w:multiLevelType w:val="hybridMultilevel"/>
    <w:tmpl w:val="D896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306FE"/>
    <w:multiLevelType w:val="hybridMultilevel"/>
    <w:tmpl w:val="9990CBE2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B1F6ADB"/>
    <w:multiLevelType w:val="hybridMultilevel"/>
    <w:tmpl w:val="A770DE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C1423DE"/>
    <w:multiLevelType w:val="hybridMultilevel"/>
    <w:tmpl w:val="F8D6BB12"/>
    <w:lvl w:ilvl="0" w:tplc="8B0A7F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3746E4C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5309E3"/>
    <w:multiLevelType w:val="hybridMultilevel"/>
    <w:tmpl w:val="D03AEAD4"/>
    <w:lvl w:ilvl="0" w:tplc="F5265A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12CC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2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6840"/>
        </w:tabs>
      </w:pPr>
    </w:lvl>
    <w:lvl w:ilvl="2">
      <w:start w:val="1"/>
      <w:numFmt w:val="lowerLetter"/>
      <w:lvlText w:val="(%3)"/>
      <w:lvlJc w:val="left"/>
      <w:pPr>
        <w:tabs>
          <w:tab w:val="num" w:pos="6480"/>
        </w:tabs>
        <w:ind w:left="6480" w:hanging="432"/>
      </w:pPr>
    </w:lvl>
    <w:lvl w:ilvl="3">
      <w:start w:val="1"/>
      <w:numFmt w:val="lowerRoman"/>
      <w:lvlText w:val="(%4)"/>
      <w:lvlJc w:val="right"/>
      <w:pPr>
        <w:tabs>
          <w:tab w:val="num" w:pos="6624"/>
        </w:tabs>
        <w:ind w:left="6624" w:hanging="144"/>
      </w:pPr>
    </w:lvl>
    <w:lvl w:ilvl="4">
      <w:start w:val="1"/>
      <w:numFmt w:val="decimal"/>
      <w:lvlText w:val="%5)"/>
      <w:lvlJc w:val="left"/>
      <w:pPr>
        <w:tabs>
          <w:tab w:val="num" w:pos="6768"/>
        </w:tabs>
        <w:ind w:left="6768" w:hanging="432"/>
      </w:pPr>
    </w:lvl>
    <w:lvl w:ilvl="5">
      <w:start w:val="1"/>
      <w:numFmt w:val="lowerLetter"/>
      <w:lvlText w:val="%6)"/>
      <w:lvlJc w:val="left"/>
      <w:pPr>
        <w:tabs>
          <w:tab w:val="num" w:pos="6912"/>
        </w:tabs>
        <w:ind w:left="6912" w:hanging="432"/>
      </w:pPr>
    </w:lvl>
    <w:lvl w:ilvl="6">
      <w:start w:val="1"/>
      <w:numFmt w:val="lowerRoman"/>
      <w:lvlText w:val="%7)"/>
      <w:lvlJc w:val="right"/>
      <w:pPr>
        <w:tabs>
          <w:tab w:val="num" w:pos="7056"/>
        </w:tabs>
        <w:ind w:left="7056" w:hanging="288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32"/>
      </w:pPr>
    </w:lvl>
    <w:lvl w:ilvl="8">
      <w:start w:val="1"/>
      <w:numFmt w:val="lowerRoman"/>
      <w:lvlText w:val="%9."/>
      <w:lvlJc w:val="right"/>
      <w:pPr>
        <w:tabs>
          <w:tab w:val="num" w:pos="7344"/>
        </w:tabs>
        <w:ind w:left="7344" w:hanging="144"/>
      </w:pPr>
    </w:lvl>
  </w:abstractNum>
  <w:abstractNum w:abstractNumId="36">
    <w:nsid w:val="65617F8A"/>
    <w:multiLevelType w:val="hybridMultilevel"/>
    <w:tmpl w:val="5574B746"/>
    <w:lvl w:ilvl="0" w:tplc="42727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05D58"/>
    <w:multiLevelType w:val="hybridMultilevel"/>
    <w:tmpl w:val="8D00B108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292F8F"/>
    <w:multiLevelType w:val="hybridMultilevel"/>
    <w:tmpl w:val="49E0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13870"/>
    <w:multiLevelType w:val="singleLevel"/>
    <w:tmpl w:val="D446062A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40">
    <w:nsid w:val="78633599"/>
    <w:multiLevelType w:val="hybridMultilevel"/>
    <w:tmpl w:val="FD34627E"/>
    <w:lvl w:ilvl="0" w:tplc="ADB6A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73E79"/>
    <w:multiLevelType w:val="multilevel"/>
    <w:tmpl w:val="F2E0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92CC6"/>
    <w:multiLevelType w:val="hybridMultilevel"/>
    <w:tmpl w:val="B322C480"/>
    <w:lvl w:ilvl="0" w:tplc="3746E4C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21"/>
  </w:num>
  <w:num w:numId="7">
    <w:abstractNumId w:val="38"/>
  </w:num>
  <w:num w:numId="8">
    <w:abstractNumId w:val="29"/>
  </w:num>
  <w:num w:numId="9">
    <w:abstractNumId w:val="30"/>
  </w:num>
  <w:num w:numId="10">
    <w:abstractNumId w:val="7"/>
  </w:num>
  <w:num w:numId="11">
    <w:abstractNumId w:val="39"/>
  </w:num>
  <w:num w:numId="12">
    <w:abstractNumId w:val="18"/>
  </w:num>
  <w:num w:numId="13">
    <w:abstractNumId w:val="34"/>
  </w:num>
  <w:num w:numId="14">
    <w:abstractNumId w:val="4"/>
  </w:num>
  <w:num w:numId="15">
    <w:abstractNumId w:val="24"/>
  </w:num>
  <w:num w:numId="16">
    <w:abstractNumId w:val="19"/>
  </w:num>
  <w:num w:numId="17">
    <w:abstractNumId w:val="9"/>
  </w:num>
  <w:num w:numId="18">
    <w:abstractNumId w:val="17"/>
  </w:num>
  <w:num w:numId="19">
    <w:abstractNumId w:val="37"/>
  </w:num>
  <w:num w:numId="20">
    <w:abstractNumId w:val="13"/>
  </w:num>
  <w:num w:numId="21">
    <w:abstractNumId w:val="23"/>
  </w:num>
  <w:num w:numId="22">
    <w:abstractNumId w:val="33"/>
  </w:num>
  <w:num w:numId="23">
    <w:abstractNumId w:val="12"/>
  </w:num>
  <w:num w:numId="24">
    <w:abstractNumId w:val="41"/>
  </w:num>
  <w:num w:numId="25">
    <w:abstractNumId w:val="40"/>
  </w:num>
  <w:num w:numId="26">
    <w:abstractNumId w:val="1"/>
  </w:num>
  <w:num w:numId="27">
    <w:abstractNumId w:val="26"/>
  </w:num>
  <w:num w:numId="28">
    <w:abstractNumId w:val="14"/>
  </w:num>
  <w:num w:numId="29">
    <w:abstractNumId w:val="31"/>
  </w:num>
  <w:num w:numId="30">
    <w:abstractNumId w:val="8"/>
  </w:num>
  <w:num w:numId="31">
    <w:abstractNumId w:val="28"/>
  </w:num>
  <w:num w:numId="32">
    <w:abstractNumId w:val="42"/>
  </w:num>
  <w:num w:numId="33">
    <w:abstractNumId w:val="5"/>
  </w:num>
  <w:num w:numId="34">
    <w:abstractNumId w:val="6"/>
  </w:num>
  <w:num w:numId="35">
    <w:abstractNumId w:val="25"/>
  </w:num>
  <w:num w:numId="36">
    <w:abstractNumId w:val="22"/>
  </w:num>
  <w:num w:numId="37">
    <w:abstractNumId w:val="35"/>
  </w:num>
  <w:num w:numId="38">
    <w:abstractNumId w:val="0"/>
  </w:num>
  <w:num w:numId="39">
    <w:abstractNumId w:val="27"/>
  </w:num>
  <w:num w:numId="40">
    <w:abstractNumId w:val="32"/>
  </w:num>
  <w:num w:numId="41">
    <w:abstractNumId w:val="36"/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94"/>
    <w:rsid w:val="00000639"/>
    <w:rsid w:val="00003660"/>
    <w:rsid w:val="00016149"/>
    <w:rsid w:val="00020FF6"/>
    <w:rsid w:val="00021D68"/>
    <w:rsid w:val="00023572"/>
    <w:rsid w:val="00031657"/>
    <w:rsid w:val="00032AE7"/>
    <w:rsid w:val="00034AF5"/>
    <w:rsid w:val="000440A3"/>
    <w:rsid w:val="00044C87"/>
    <w:rsid w:val="00045ADC"/>
    <w:rsid w:val="0006114F"/>
    <w:rsid w:val="0007003A"/>
    <w:rsid w:val="0007645E"/>
    <w:rsid w:val="00077E4B"/>
    <w:rsid w:val="00083912"/>
    <w:rsid w:val="0009717E"/>
    <w:rsid w:val="000A0780"/>
    <w:rsid w:val="000A1958"/>
    <w:rsid w:val="000A3566"/>
    <w:rsid w:val="000A5FEE"/>
    <w:rsid w:val="000A6CB7"/>
    <w:rsid w:val="000B4516"/>
    <w:rsid w:val="000B7387"/>
    <w:rsid w:val="000C1657"/>
    <w:rsid w:val="000C17BC"/>
    <w:rsid w:val="000C1BF0"/>
    <w:rsid w:val="000C37EF"/>
    <w:rsid w:val="000D2F64"/>
    <w:rsid w:val="000E0ADB"/>
    <w:rsid w:val="000E4ECC"/>
    <w:rsid w:val="000F2214"/>
    <w:rsid w:val="000F5662"/>
    <w:rsid w:val="0010313F"/>
    <w:rsid w:val="001075CA"/>
    <w:rsid w:val="00115EE8"/>
    <w:rsid w:val="001167B6"/>
    <w:rsid w:val="00117EDA"/>
    <w:rsid w:val="00140768"/>
    <w:rsid w:val="0014403D"/>
    <w:rsid w:val="00145E6B"/>
    <w:rsid w:val="00151656"/>
    <w:rsid w:val="00155E12"/>
    <w:rsid w:val="0016078E"/>
    <w:rsid w:val="00161019"/>
    <w:rsid w:val="00161CF7"/>
    <w:rsid w:val="00170FFE"/>
    <w:rsid w:val="001721DF"/>
    <w:rsid w:val="00173B97"/>
    <w:rsid w:val="00173CC2"/>
    <w:rsid w:val="00174F2B"/>
    <w:rsid w:val="00177596"/>
    <w:rsid w:val="00180110"/>
    <w:rsid w:val="00182D21"/>
    <w:rsid w:val="001876E2"/>
    <w:rsid w:val="00191E22"/>
    <w:rsid w:val="001957C5"/>
    <w:rsid w:val="00196C60"/>
    <w:rsid w:val="001A7CEF"/>
    <w:rsid w:val="001B1C85"/>
    <w:rsid w:val="001B52E4"/>
    <w:rsid w:val="001B5571"/>
    <w:rsid w:val="001C3E04"/>
    <w:rsid w:val="001D3C95"/>
    <w:rsid w:val="001D3F37"/>
    <w:rsid w:val="001E301D"/>
    <w:rsid w:val="001E3F8F"/>
    <w:rsid w:val="001F0EA0"/>
    <w:rsid w:val="001F48D0"/>
    <w:rsid w:val="0020495F"/>
    <w:rsid w:val="00230AB1"/>
    <w:rsid w:val="0024076C"/>
    <w:rsid w:val="002412E8"/>
    <w:rsid w:val="00242149"/>
    <w:rsid w:val="00252AC5"/>
    <w:rsid w:val="0025651D"/>
    <w:rsid w:val="00257046"/>
    <w:rsid w:val="00275542"/>
    <w:rsid w:val="0027582A"/>
    <w:rsid w:val="0028281A"/>
    <w:rsid w:val="00286083"/>
    <w:rsid w:val="00287C3B"/>
    <w:rsid w:val="0029355A"/>
    <w:rsid w:val="002A6430"/>
    <w:rsid w:val="002B3AD8"/>
    <w:rsid w:val="002C5287"/>
    <w:rsid w:val="002C7430"/>
    <w:rsid w:val="002D0805"/>
    <w:rsid w:val="002D1856"/>
    <w:rsid w:val="002D2230"/>
    <w:rsid w:val="002D3E1E"/>
    <w:rsid w:val="002D6FC9"/>
    <w:rsid w:val="002E4789"/>
    <w:rsid w:val="002E48BD"/>
    <w:rsid w:val="002E5251"/>
    <w:rsid w:val="0030472E"/>
    <w:rsid w:val="00305574"/>
    <w:rsid w:val="003078C1"/>
    <w:rsid w:val="00311533"/>
    <w:rsid w:val="00313738"/>
    <w:rsid w:val="003148F0"/>
    <w:rsid w:val="0032437E"/>
    <w:rsid w:val="0033013C"/>
    <w:rsid w:val="003322F3"/>
    <w:rsid w:val="0033640D"/>
    <w:rsid w:val="00342CBF"/>
    <w:rsid w:val="00344FBA"/>
    <w:rsid w:val="00352DD8"/>
    <w:rsid w:val="00357FB1"/>
    <w:rsid w:val="0037051D"/>
    <w:rsid w:val="003748AB"/>
    <w:rsid w:val="0038094D"/>
    <w:rsid w:val="003848AB"/>
    <w:rsid w:val="003858B1"/>
    <w:rsid w:val="00390465"/>
    <w:rsid w:val="003931AC"/>
    <w:rsid w:val="003A093D"/>
    <w:rsid w:val="003A1141"/>
    <w:rsid w:val="003B163B"/>
    <w:rsid w:val="003B2420"/>
    <w:rsid w:val="003B5B42"/>
    <w:rsid w:val="003F0C64"/>
    <w:rsid w:val="00401771"/>
    <w:rsid w:val="0041327D"/>
    <w:rsid w:val="00422BC8"/>
    <w:rsid w:val="00430486"/>
    <w:rsid w:val="00432198"/>
    <w:rsid w:val="00433105"/>
    <w:rsid w:val="00443012"/>
    <w:rsid w:val="00446EC2"/>
    <w:rsid w:val="004504A1"/>
    <w:rsid w:val="00453520"/>
    <w:rsid w:val="00454406"/>
    <w:rsid w:val="00466895"/>
    <w:rsid w:val="00497998"/>
    <w:rsid w:val="00497FE5"/>
    <w:rsid w:val="004A4DF2"/>
    <w:rsid w:val="004A6DD9"/>
    <w:rsid w:val="004A7321"/>
    <w:rsid w:val="004B74C9"/>
    <w:rsid w:val="004C61D1"/>
    <w:rsid w:val="004C6CCB"/>
    <w:rsid w:val="004C77ED"/>
    <w:rsid w:val="004D586D"/>
    <w:rsid w:val="004E0306"/>
    <w:rsid w:val="004E39DD"/>
    <w:rsid w:val="004F05AD"/>
    <w:rsid w:val="004F646C"/>
    <w:rsid w:val="004F737E"/>
    <w:rsid w:val="00501FE9"/>
    <w:rsid w:val="0050354D"/>
    <w:rsid w:val="00504857"/>
    <w:rsid w:val="0051128E"/>
    <w:rsid w:val="00514789"/>
    <w:rsid w:val="0051565D"/>
    <w:rsid w:val="00517D74"/>
    <w:rsid w:val="0052754E"/>
    <w:rsid w:val="005354FF"/>
    <w:rsid w:val="00536733"/>
    <w:rsid w:val="00536AB7"/>
    <w:rsid w:val="0054535A"/>
    <w:rsid w:val="00545DC2"/>
    <w:rsid w:val="00553B09"/>
    <w:rsid w:val="005560C9"/>
    <w:rsid w:val="00556AC3"/>
    <w:rsid w:val="005570BA"/>
    <w:rsid w:val="00562AAC"/>
    <w:rsid w:val="00565ED8"/>
    <w:rsid w:val="0057097C"/>
    <w:rsid w:val="005716B3"/>
    <w:rsid w:val="005717BC"/>
    <w:rsid w:val="00571C63"/>
    <w:rsid w:val="00572AB3"/>
    <w:rsid w:val="005734F7"/>
    <w:rsid w:val="00573D7B"/>
    <w:rsid w:val="00584F77"/>
    <w:rsid w:val="0059616E"/>
    <w:rsid w:val="005A2F8A"/>
    <w:rsid w:val="005B4F2F"/>
    <w:rsid w:val="005B6EAC"/>
    <w:rsid w:val="005C0911"/>
    <w:rsid w:val="005E60EC"/>
    <w:rsid w:val="005E65B9"/>
    <w:rsid w:val="005F13A6"/>
    <w:rsid w:val="005F43AA"/>
    <w:rsid w:val="005F72B4"/>
    <w:rsid w:val="00601EB6"/>
    <w:rsid w:val="0060757B"/>
    <w:rsid w:val="006103ED"/>
    <w:rsid w:val="00610DF4"/>
    <w:rsid w:val="0061323F"/>
    <w:rsid w:val="006162AB"/>
    <w:rsid w:val="00621DC3"/>
    <w:rsid w:val="00622267"/>
    <w:rsid w:val="0062324E"/>
    <w:rsid w:val="006243A1"/>
    <w:rsid w:val="00630D6B"/>
    <w:rsid w:val="00647E95"/>
    <w:rsid w:val="006549ED"/>
    <w:rsid w:val="00660894"/>
    <w:rsid w:val="00662934"/>
    <w:rsid w:val="006663F4"/>
    <w:rsid w:val="006711C9"/>
    <w:rsid w:val="006724A9"/>
    <w:rsid w:val="00675594"/>
    <w:rsid w:val="00675A56"/>
    <w:rsid w:val="00680C7C"/>
    <w:rsid w:val="00691BDA"/>
    <w:rsid w:val="00692515"/>
    <w:rsid w:val="006941E2"/>
    <w:rsid w:val="006954DD"/>
    <w:rsid w:val="006A47F1"/>
    <w:rsid w:val="006B1E9B"/>
    <w:rsid w:val="006B3FFC"/>
    <w:rsid w:val="006B4165"/>
    <w:rsid w:val="006B6906"/>
    <w:rsid w:val="006D477F"/>
    <w:rsid w:val="006D52A1"/>
    <w:rsid w:val="006D7DEF"/>
    <w:rsid w:val="006E1901"/>
    <w:rsid w:val="006E5F87"/>
    <w:rsid w:val="006E663F"/>
    <w:rsid w:val="006F5808"/>
    <w:rsid w:val="00701E0A"/>
    <w:rsid w:val="0070324A"/>
    <w:rsid w:val="007054B8"/>
    <w:rsid w:val="007134BB"/>
    <w:rsid w:val="00726219"/>
    <w:rsid w:val="007266C9"/>
    <w:rsid w:val="00727430"/>
    <w:rsid w:val="0073183B"/>
    <w:rsid w:val="00734447"/>
    <w:rsid w:val="00741089"/>
    <w:rsid w:val="00751A8C"/>
    <w:rsid w:val="00751BAE"/>
    <w:rsid w:val="00752B9D"/>
    <w:rsid w:val="007552D8"/>
    <w:rsid w:val="00761D9C"/>
    <w:rsid w:val="007621D4"/>
    <w:rsid w:val="00766072"/>
    <w:rsid w:val="007669D8"/>
    <w:rsid w:val="007734F6"/>
    <w:rsid w:val="00775EB8"/>
    <w:rsid w:val="00781665"/>
    <w:rsid w:val="00787F81"/>
    <w:rsid w:val="00791132"/>
    <w:rsid w:val="007928CA"/>
    <w:rsid w:val="00796CBB"/>
    <w:rsid w:val="007A0513"/>
    <w:rsid w:val="007A05E9"/>
    <w:rsid w:val="007A2246"/>
    <w:rsid w:val="007A2571"/>
    <w:rsid w:val="007A400C"/>
    <w:rsid w:val="007A41BC"/>
    <w:rsid w:val="007B0DF6"/>
    <w:rsid w:val="007B4623"/>
    <w:rsid w:val="007C0427"/>
    <w:rsid w:val="007C0E48"/>
    <w:rsid w:val="007C264A"/>
    <w:rsid w:val="007C3E86"/>
    <w:rsid w:val="007D0130"/>
    <w:rsid w:val="007D39EA"/>
    <w:rsid w:val="007E095D"/>
    <w:rsid w:val="007E2565"/>
    <w:rsid w:val="007E2918"/>
    <w:rsid w:val="0080363A"/>
    <w:rsid w:val="00804EB0"/>
    <w:rsid w:val="008102B6"/>
    <w:rsid w:val="008142CC"/>
    <w:rsid w:val="00817A63"/>
    <w:rsid w:val="00824426"/>
    <w:rsid w:val="00830226"/>
    <w:rsid w:val="00835BFB"/>
    <w:rsid w:val="00841100"/>
    <w:rsid w:val="008526FA"/>
    <w:rsid w:val="00857AC9"/>
    <w:rsid w:val="0086329F"/>
    <w:rsid w:val="00873462"/>
    <w:rsid w:val="008756C8"/>
    <w:rsid w:val="00877D6A"/>
    <w:rsid w:val="0088719B"/>
    <w:rsid w:val="008B042C"/>
    <w:rsid w:val="008B2971"/>
    <w:rsid w:val="008B4268"/>
    <w:rsid w:val="008B6E26"/>
    <w:rsid w:val="008B6F98"/>
    <w:rsid w:val="008C2821"/>
    <w:rsid w:val="008E1334"/>
    <w:rsid w:val="008F02D6"/>
    <w:rsid w:val="008F2BA8"/>
    <w:rsid w:val="009001C5"/>
    <w:rsid w:val="00905890"/>
    <w:rsid w:val="00912ABB"/>
    <w:rsid w:val="00914FD6"/>
    <w:rsid w:val="00920626"/>
    <w:rsid w:val="009243BE"/>
    <w:rsid w:val="00942E62"/>
    <w:rsid w:val="00944431"/>
    <w:rsid w:val="009446BE"/>
    <w:rsid w:val="00960576"/>
    <w:rsid w:val="00977244"/>
    <w:rsid w:val="009A11AD"/>
    <w:rsid w:val="009A3E44"/>
    <w:rsid w:val="009B1DD2"/>
    <w:rsid w:val="009E5424"/>
    <w:rsid w:val="009F332D"/>
    <w:rsid w:val="009F489B"/>
    <w:rsid w:val="009F7E8C"/>
    <w:rsid w:val="00A276C9"/>
    <w:rsid w:val="00A35D42"/>
    <w:rsid w:val="00A459F2"/>
    <w:rsid w:val="00A45BF4"/>
    <w:rsid w:val="00A473A4"/>
    <w:rsid w:val="00A60D7A"/>
    <w:rsid w:val="00A64673"/>
    <w:rsid w:val="00A71109"/>
    <w:rsid w:val="00A7547D"/>
    <w:rsid w:val="00A8385F"/>
    <w:rsid w:val="00A87ADF"/>
    <w:rsid w:val="00A912AE"/>
    <w:rsid w:val="00AA1B2C"/>
    <w:rsid w:val="00AA3134"/>
    <w:rsid w:val="00AB00C7"/>
    <w:rsid w:val="00AB4910"/>
    <w:rsid w:val="00AC0573"/>
    <w:rsid w:val="00AD0117"/>
    <w:rsid w:val="00AE1751"/>
    <w:rsid w:val="00AE639F"/>
    <w:rsid w:val="00AF663E"/>
    <w:rsid w:val="00AF666C"/>
    <w:rsid w:val="00B00F5A"/>
    <w:rsid w:val="00B012C6"/>
    <w:rsid w:val="00B01793"/>
    <w:rsid w:val="00B02600"/>
    <w:rsid w:val="00B050DD"/>
    <w:rsid w:val="00B203E3"/>
    <w:rsid w:val="00B42625"/>
    <w:rsid w:val="00B5153E"/>
    <w:rsid w:val="00B600B5"/>
    <w:rsid w:val="00B6196D"/>
    <w:rsid w:val="00B62D0C"/>
    <w:rsid w:val="00B6360B"/>
    <w:rsid w:val="00B71DBD"/>
    <w:rsid w:val="00B8521B"/>
    <w:rsid w:val="00B85696"/>
    <w:rsid w:val="00B862E6"/>
    <w:rsid w:val="00B87C60"/>
    <w:rsid w:val="00B95362"/>
    <w:rsid w:val="00B956F6"/>
    <w:rsid w:val="00BA5CA1"/>
    <w:rsid w:val="00BB79DD"/>
    <w:rsid w:val="00BC13ED"/>
    <w:rsid w:val="00BC2A20"/>
    <w:rsid w:val="00BC32C6"/>
    <w:rsid w:val="00BD6E38"/>
    <w:rsid w:val="00BD6F70"/>
    <w:rsid w:val="00BD7735"/>
    <w:rsid w:val="00BE28D5"/>
    <w:rsid w:val="00BF17F8"/>
    <w:rsid w:val="00BF2DDE"/>
    <w:rsid w:val="00C10391"/>
    <w:rsid w:val="00C169B5"/>
    <w:rsid w:val="00C21881"/>
    <w:rsid w:val="00C22172"/>
    <w:rsid w:val="00C24741"/>
    <w:rsid w:val="00C3005C"/>
    <w:rsid w:val="00C3144C"/>
    <w:rsid w:val="00C34269"/>
    <w:rsid w:val="00C46AD5"/>
    <w:rsid w:val="00C65243"/>
    <w:rsid w:val="00C71BEE"/>
    <w:rsid w:val="00C83C72"/>
    <w:rsid w:val="00C841FE"/>
    <w:rsid w:val="00C96332"/>
    <w:rsid w:val="00CA429D"/>
    <w:rsid w:val="00CA49F1"/>
    <w:rsid w:val="00CA742E"/>
    <w:rsid w:val="00CB337B"/>
    <w:rsid w:val="00CB48FD"/>
    <w:rsid w:val="00CB5F1F"/>
    <w:rsid w:val="00CC45DE"/>
    <w:rsid w:val="00CC4D68"/>
    <w:rsid w:val="00CC75C6"/>
    <w:rsid w:val="00CC7A80"/>
    <w:rsid w:val="00CC7D05"/>
    <w:rsid w:val="00CD412F"/>
    <w:rsid w:val="00CD46FD"/>
    <w:rsid w:val="00CD7191"/>
    <w:rsid w:val="00CD7B5A"/>
    <w:rsid w:val="00CE53DA"/>
    <w:rsid w:val="00CF1F68"/>
    <w:rsid w:val="00CF2526"/>
    <w:rsid w:val="00D007D1"/>
    <w:rsid w:val="00D012CF"/>
    <w:rsid w:val="00D03C1A"/>
    <w:rsid w:val="00D03DDB"/>
    <w:rsid w:val="00D10A8D"/>
    <w:rsid w:val="00D21369"/>
    <w:rsid w:val="00D22762"/>
    <w:rsid w:val="00D3497D"/>
    <w:rsid w:val="00D34C7B"/>
    <w:rsid w:val="00D351B7"/>
    <w:rsid w:val="00D36190"/>
    <w:rsid w:val="00D37A20"/>
    <w:rsid w:val="00D40EF0"/>
    <w:rsid w:val="00D545B4"/>
    <w:rsid w:val="00D571D8"/>
    <w:rsid w:val="00D71935"/>
    <w:rsid w:val="00D763EE"/>
    <w:rsid w:val="00D77D4E"/>
    <w:rsid w:val="00D80DEC"/>
    <w:rsid w:val="00D81351"/>
    <w:rsid w:val="00D8242D"/>
    <w:rsid w:val="00D84EF1"/>
    <w:rsid w:val="00D938ED"/>
    <w:rsid w:val="00DA029C"/>
    <w:rsid w:val="00DB0C6E"/>
    <w:rsid w:val="00DB16C1"/>
    <w:rsid w:val="00DB1AAF"/>
    <w:rsid w:val="00DB3E3B"/>
    <w:rsid w:val="00DD6111"/>
    <w:rsid w:val="00DD7FF1"/>
    <w:rsid w:val="00DF27E2"/>
    <w:rsid w:val="00DF2E3E"/>
    <w:rsid w:val="00E00B31"/>
    <w:rsid w:val="00E01977"/>
    <w:rsid w:val="00E048F3"/>
    <w:rsid w:val="00E07C32"/>
    <w:rsid w:val="00E13176"/>
    <w:rsid w:val="00E16856"/>
    <w:rsid w:val="00E22218"/>
    <w:rsid w:val="00E231A5"/>
    <w:rsid w:val="00E2470B"/>
    <w:rsid w:val="00E31E58"/>
    <w:rsid w:val="00E40737"/>
    <w:rsid w:val="00E4759D"/>
    <w:rsid w:val="00E4798F"/>
    <w:rsid w:val="00E50C04"/>
    <w:rsid w:val="00E510DE"/>
    <w:rsid w:val="00E55E39"/>
    <w:rsid w:val="00E57475"/>
    <w:rsid w:val="00E577B4"/>
    <w:rsid w:val="00E6115C"/>
    <w:rsid w:val="00E71CAA"/>
    <w:rsid w:val="00E7246D"/>
    <w:rsid w:val="00E726EA"/>
    <w:rsid w:val="00E75F24"/>
    <w:rsid w:val="00E87206"/>
    <w:rsid w:val="00E909D9"/>
    <w:rsid w:val="00E923C7"/>
    <w:rsid w:val="00E93892"/>
    <w:rsid w:val="00E953FD"/>
    <w:rsid w:val="00EA1090"/>
    <w:rsid w:val="00EB0A63"/>
    <w:rsid w:val="00EB4219"/>
    <w:rsid w:val="00EB7B4A"/>
    <w:rsid w:val="00EC0904"/>
    <w:rsid w:val="00EC2023"/>
    <w:rsid w:val="00EC78E6"/>
    <w:rsid w:val="00ED5A80"/>
    <w:rsid w:val="00EE3D6E"/>
    <w:rsid w:val="00EE3E6B"/>
    <w:rsid w:val="00EE5529"/>
    <w:rsid w:val="00EE687D"/>
    <w:rsid w:val="00F022E6"/>
    <w:rsid w:val="00F03EB4"/>
    <w:rsid w:val="00F11424"/>
    <w:rsid w:val="00F122EA"/>
    <w:rsid w:val="00F14536"/>
    <w:rsid w:val="00F15819"/>
    <w:rsid w:val="00F21CEF"/>
    <w:rsid w:val="00F23113"/>
    <w:rsid w:val="00F3296E"/>
    <w:rsid w:val="00F374F0"/>
    <w:rsid w:val="00F52CD1"/>
    <w:rsid w:val="00F617E9"/>
    <w:rsid w:val="00F64400"/>
    <w:rsid w:val="00F706B0"/>
    <w:rsid w:val="00F72CEA"/>
    <w:rsid w:val="00F73944"/>
    <w:rsid w:val="00F769EC"/>
    <w:rsid w:val="00F86CB1"/>
    <w:rsid w:val="00F92755"/>
    <w:rsid w:val="00F97747"/>
    <w:rsid w:val="00F97E32"/>
    <w:rsid w:val="00FA2AF4"/>
    <w:rsid w:val="00FA2FD0"/>
    <w:rsid w:val="00FA4CA3"/>
    <w:rsid w:val="00FB1D15"/>
    <w:rsid w:val="00FB30B9"/>
    <w:rsid w:val="00FB554F"/>
    <w:rsid w:val="00FC267A"/>
    <w:rsid w:val="00FD6824"/>
    <w:rsid w:val="00FE0E33"/>
    <w:rsid w:val="00FE3BEC"/>
    <w:rsid w:val="00FE534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821"/>
    <w:pPr>
      <w:keepNext/>
      <w:shd w:val="clear" w:color="auto" w:fill="FFFFFF"/>
      <w:spacing w:line="494" w:lineRule="exac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A912A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2821"/>
    <w:pPr>
      <w:keepNext/>
      <w:numPr>
        <w:ilvl w:val="3"/>
        <w:numId w:val="1"/>
      </w:numPr>
      <w:tabs>
        <w:tab w:val="num" w:pos="864"/>
      </w:tabs>
      <w:spacing w:before="240" w:after="60"/>
      <w:ind w:left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64400"/>
    <w:rPr>
      <w:sz w:val="28"/>
      <w:szCs w:val="28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A912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4400"/>
    <w:rPr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66089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64400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953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8C2821"/>
  </w:style>
  <w:style w:type="character" w:styleId="a7">
    <w:name w:val="footnote reference"/>
    <w:basedOn w:val="a0"/>
    <w:uiPriority w:val="99"/>
    <w:semiHidden/>
    <w:rsid w:val="008C2821"/>
    <w:rPr>
      <w:vertAlign w:val="superscript"/>
    </w:rPr>
  </w:style>
  <w:style w:type="paragraph" w:styleId="a8">
    <w:name w:val="footer"/>
    <w:basedOn w:val="a"/>
    <w:link w:val="a9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C2821"/>
    <w:rPr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8C282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C2821"/>
    <w:rPr>
      <w:lang w:val="ru-RU" w:eastAsia="ru-RU"/>
    </w:rPr>
  </w:style>
  <w:style w:type="paragraph" w:styleId="22">
    <w:name w:val="Body Text 2"/>
    <w:aliases w:val="Основной текст 2 Знак Знак Знак Знак"/>
    <w:basedOn w:val="a"/>
    <w:link w:val="23"/>
    <w:uiPriority w:val="99"/>
    <w:rsid w:val="008C2821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2"/>
    <w:uiPriority w:val="99"/>
    <w:semiHidden/>
    <w:locked/>
    <w:rsid w:val="00F64400"/>
    <w:rPr>
      <w:sz w:val="24"/>
      <w:szCs w:val="24"/>
    </w:rPr>
  </w:style>
  <w:style w:type="paragraph" w:styleId="ac">
    <w:name w:val="Body Text"/>
    <w:basedOn w:val="a"/>
    <w:link w:val="ad"/>
    <w:uiPriority w:val="99"/>
    <w:rsid w:val="008C28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526FA"/>
    <w:rPr>
      <w:sz w:val="24"/>
      <w:szCs w:val="24"/>
    </w:rPr>
  </w:style>
  <w:style w:type="paragraph" w:styleId="ae">
    <w:name w:val="Normal (Web)"/>
    <w:basedOn w:val="a"/>
    <w:uiPriority w:val="99"/>
    <w:rsid w:val="008C2821"/>
    <w:pPr>
      <w:spacing w:before="100" w:beforeAutospacing="1" w:after="100" w:afterAutospacing="1"/>
    </w:pPr>
  </w:style>
  <w:style w:type="paragraph" w:styleId="24">
    <w:name w:val="List 2"/>
    <w:basedOn w:val="a"/>
    <w:uiPriority w:val="99"/>
    <w:rsid w:val="008C2821"/>
    <w:pPr>
      <w:ind w:left="566" w:hanging="283"/>
    </w:pPr>
  </w:style>
  <w:style w:type="paragraph" w:customStyle="1" w:styleId="210">
    <w:name w:val="Список 21"/>
    <w:basedOn w:val="a"/>
    <w:uiPriority w:val="99"/>
    <w:rsid w:val="00D21369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99"/>
    <w:qFormat/>
    <w:rsid w:val="00D213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uiPriority w:val="99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uiPriority w:val="99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0">
    <w:name w:val="No Spacing"/>
    <w:uiPriority w:val="99"/>
    <w:qFormat/>
    <w:rsid w:val="00D21369"/>
    <w:rPr>
      <w:rFonts w:ascii="Calibri" w:hAnsi="Calibri" w:cs="Calibri"/>
      <w:lang w:eastAsia="en-US"/>
    </w:rPr>
  </w:style>
  <w:style w:type="character" w:customStyle="1" w:styleId="af1">
    <w:name w:val="Знак Знак"/>
    <w:uiPriority w:val="99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uiPriority w:val="99"/>
    <w:rsid w:val="007C264A"/>
  </w:style>
  <w:style w:type="character" w:customStyle="1" w:styleId="af2">
    <w:name w:val="Основной текст_"/>
    <w:link w:val="13"/>
    <w:uiPriority w:val="99"/>
    <w:locked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2"/>
    <w:uiPriority w:val="99"/>
    <w:rsid w:val="00342CBF"/>
    <w:pPr>
      <w:shd w:val="clear" w:color="auto" w:fill="FFFFFF"/>
      <w:spacing w:line="278" w:lineRule="exact"/>
    </w:pPr>
  </w:style>
  <w:style w:type="paragraph" w:customStyle="1" w:styleId="ConsPlusNonformat">
    <w:name w:val="ConsPlusNonformat"/>
    <w:uiPriority w:val="99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Subtitle"/>
    <w:basedOn w:val="a"/>
    <w:next w:val="a"/>
    <w:link w:val="af4"/>
    <w:uiPriority w:val="99"/>
    <w:qFormat/>
    <w:rsid w:val="00342CB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342CBF"/>
    <w:rPr>
      <w:rFonts w:ascii="Cambria" w:hAnsi="Cambria" w:cs="Cambria"/>
      <w:sz w:val="24"/>
      <w:szCs w:val="24"/>
    </w:rPr>
  </w:style>
  <w:style w:type="paragraph" w:styleId="af5">
    <w:name w:val="header"/>
    <w:basedOn w:val="a"/>
    <w:link w:val="af6"/>
    <w:uiPriority w:val="99"/>
    <w:rsid w:val="00C2474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C24741"/>
    <w:rPr>
      <w:sz w:val="24"/>
      <w:szCs w:val="24"/>
    </w:rPr>
  </w:style>
  <w:style w:type="paragraph" w:styleId="3">
    <w:name w:val="Body Text 3"/>
    <w:basedOn w:val="a"/>
    <w:link w:val="30"/>
    <w:uiPriority w:val="99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7582A"/>
    <w:rPr>
      <w:sz w:val="16"/>
      <w:szCs w:val="16"/>
    </w:rPr>
  </w:style>
  <w:style w:type="paragraph" w:customStyle="1" w:styleId="af7">
    <w:name w:val="ЗАГОЛОВОК"/>
    <w:basedOn w:val="20"/>
    <w:link w:val="af8"/>
    <w:uiPriority w:val="99"/>
    <w:rsid w:val="0027582A"/>
    <w:pPr>
      <w:tabs>
        <w:tab w:val="left" w:pos="5944"/>
      </w:tabs>
      <w:spacing w:after="120"/>
      <w:ind w:left="397"/>
      <w:jc w:val="center"/>
    </w:pPr>
    <w:rPr>
      <w:smallCaps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27582A"/>
    <w:rPr>
      <w:rFonts w:ascii="Cambria" w:hAnsi="Cambria" w:cs="Cambria"/>
      <w:b/>
      <w:bCs/>
      <w:i/>
      <w:iCs/>
      <w:smallCap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0C1BF0"/>
    <w:pPr>
      <w:keepLines/>
      <w:shd w:val="clear" w:color="auto" w:fill="auto"/>
      <w:tabs>
        <w:tab w:val="num" w:pos="7200"/>
      </w:tabs>
      <w:spacing w:before="480" w:line="276" w:lineRule="auto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25">
    <w:name w:val="toc 2"/>
    <w:basedOn w:val="a"/>
    <w:next w:val="a"/>
    <w:autoRedefine/>
    <w:uiPriority w:val="99"/>
    <w:semiHidden/>
    <w:rsid w:val="000C1BF0"/>
    <w:pPr>
      <w:ind w:left="240"/>
    </w:pPr>
  </w:style>
  <w:style w:type="character" w:styleId="afa">
    <w:name w:val="Hyperlink"/>
    <w:basedOn w:val="a0"/>
    <w:uiPriority w:val="99"/>
    <w:rsid w:val="000C1BF0"/>
    <w:rPr>
      <w:color w:val="0000FF"/>
      <w:u w:val="single"/>
    </w:rPr>
  </w:style>
  <w:style w:type="paragraph" w:styleId="afb">
    <w:name w:val="Body Text Indent"/>
    <w:basedOn w:val="a"/>
    <w:link w:val="afc"/>
    <w:uiPriority w:val="99"/>
    <w:rsid w:val="008F02D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8F02D6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e">
    <w:name w:val="Гипертекстовая ссылка"/>
    <w:uiPriority w:val="99"/>
    <w:rsid w:val="008F02D6"/>
    <w:rPr>
      <w:b/>
      <w:bCs/>
      <w:color w:val="auto"/>
    </w:rPr>
  </w:style>
  <w:style w:type="paragraph" w:styleId="31">
    <w:name w:val="Body Text Indent 3"/>
    <w:basedOn w:val="a"/>
    <w:link w:val="32"/>
    <w:uiPriority w:val="99"/>
    <w:rsid w:val="00E475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759D"/>
    <w:rPr>
      <w:sz w:val="16"/>
      <w:szCs w:val="16"/>
    </w:rPr>
  </w:style>
  <w:style w:type="paragraph" w:styleId="aff">
    <w:name w:val="Plain Text"/>
    <w:basedOn w:val="a"/>
    <w:link w:val="aff0"/>
    <w:uiPriority w:val="99"/>
    <w:rsid w:val="00761D9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761D9C"/>
    <w:rPr>
      <w:rFonts w:ascii="Courier New" w:hAnsi="Courier New" w:cs="Courier New"/>
    </w:rPr>
  </w:style>
  <w:style w:type="paragraph" w:customStyle="1" w:styleId="c27c29">
    <w:name w:val="c27 c29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433105"/>
  </w:style>
  <w:style w:type="character" w:customStyle="1" w:styleId="c2c13">
    <w:name w:val="c2 c13"/>
    <w:basedOn w:val="a0"/>
    <w:uiPriority w:val="99"/>
    <w:rsid w:val="00433105"/>
  </w:style>
  <w:style w:type="paragraph" w:customStyle="1" w:styleId="c7c20">
    <w:name w:val="c7 c2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C96332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C96332"/>
    <w:rPr>
      <w:rFonts w:ascii="Times New Roman" w:hAnsi="Times New Roman" w:cs="Times New Roman"/>
      <w:color w:val="000000"/>
      <w:sz w:val="26"/>
      <w:szCs w:val="26"/>
    </w:rPr>
  </w:style>
  <w:style w:type="character" w:customStyle="1" w:styleId="Hyperlink3">
    <w:name w:val="Hyperlink.3"/>
    <w:uiPriority w:val="99"/>
    <w:rsid w:val="00C96332"/>
    <w:rPr>
      <w:sz w:val="28"/>
      <w:szCs w:val="28"/>
      <w:lang w:val="ru-RU"/>
    </w:rPr>
  </w:style>
  <w:style w:type="character" w:customStyle="1" w:styleId="Hyperlink2">
    <w:name w:val="Hyperlink.2"/>
    <w:uiPriority w:val="99"/>
    <w:rsid w:val="00C96332"/>
    <w:rPr>
      <w:color w:val="0000FF"/>
      <w:u w:val="single" w:color="0000FF"/>
      <w:lang w:val="en-US"/>
    </w:rPr>
  </w:style>
  <w:style w:type="character" w:customStyle="1" w:styleId="FontStyle46">
    <w:name w:val="Font Style46"/>
    <w:uiPriority w:val="99"/>
    <w:rsid w:val="00EE687D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EE687D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aff1">
    <w:name w:val="список с точками"/>
    <w:basedOn w:val="a"/>
    <w:uiPriority w:val="99"/>
    <w:rsid w:val="00EE687D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msonormalcxspmiddlecxspmiddle">
    <w:name w:val="msonormalcxspmiddlecxspmiddle"/>
    <w:basedOn w:val="a"/>
    <w:uiPriority w:val="99"/>
    <w:rsid w:val="00EE687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E687D"/>
    <w:pPr>
      <w:widowControl w:val="0"/>
      <w:autoSpaceDE w:val="0"/>
      <w:autoSpaceDN w:val="0"/>
      <w:adjustRightInd w:val="0"/>
      <w:spacing w:line="238" w:lineRule="exact"/>
      <w:ind w:hanging="274"/>
    </w:pPr>
  </w:style>
  <w:style w:type="paragraph" w:customStyle="1" w:styleId="11">
    <w:name w:val="Абзац списка1"/>
    <w:basedOn w:val="a"/>
    <w:uiPriority w:val="99"/>
    <w:rsid w:val="005453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5F72B4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character" w:styleId="aff2">
    <w:name w:val="annotation reference"/>
    <w:basedOn w:val="a0"/>
    <w:uiPriority w:val="99"/>
    <w:semiHidden/>
    <w:rsid w:val="00F2311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F23113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locked/>
    <w:rsid w:val="00F23113"/>
  </w:style>
  <w:style w:type="paragraph" w:styleId="aff5">
    <w:name w:val="annotation subject"/>
    <w:basedOn w:val="aff3"/>
    <w:next w:val="aff3"/>
    <w:link w:val="aff6"/>
    <w:uiPriority w:val="99"/>
    <w:semiHidden/>
    <w:rsid w:val="00F2311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F23113"/>
    <w:rPr>
      <w:b/>
      <w:bCs/>
    </w:rPr>
  </w:style>
  <w:style w:type="paragraph" w:styleId="aff7">
    <w:name w:val="Balloon Text"/>
    <w:basedOn w:val="a"/>
    <w:link w:val="aff8"/>
    <w:uiPriority w:val="99"/>
    <w:semiHidden/>
    <w:rsid w:val="00F23113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locked/>
    <w:rsid w:val="00F231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DF2E3E"/>
  </w:style>
  <w:style w:type="paragraph" w:styleId="12">
    <w:name w:val="toc 1"/>
    <w:basedOn w:val="a"/>
    <w:next w:val="a"/>
    <w:autoRedefine/>
    <w:uiPriority w:val="99"/>
    <w:semiHidden/>
    <w:rsid w:val="003858B1"/>
  </w:style>
  <w:style w:type="paragraph" w:customStyle="1" w:styleId="ListBul">
    <w:name w:val="ListBul Знак"/>
    <w:basedOn w:val="a"/>
    <w:link w:val="ListBul0"/>
    <w:uiPriority w:val="99"/>
    <w:rsid w:val="008526FA"/>
    <w:pPr>
      <w:tabs>
        <w:tab w:val="left" w:pos="284"/>
      </w:tabs>
      <w:overflowPunct w:val="0"/>
      <w:autoSpaceDE w:val="0"/>
      <w:autoSpaceDN w:val="0"/>
      <w:adjustRightInd w:val="0"/>
      <w:spacing w:after="60"/>
      <w:ind w:left="284" w:hanging="284"/>
      <w:jc w:val="both"/>
      <w:textAlignment w:val="baseline"/>
    </w:pPr>
  </w:style>
  <w:style w:type="character" w:customStyle="1" w:styleId="ListBul0">
    <w:name w:val="ListBul Знак Знак"/>
    <w:link w:val="ListBul"/>
    <w:uiPriority w:val="99"/>
    <w:locked/>
    <w:rsid w:val="008526FA"/>
    <w:rPr>
      <w:sz w:val="24"/>
      <w:szCs w:val="24"/>
    </w:rPr>
  </w:style>
  <w:style w:type="paragraph" w:customStyle="1" w:styleId="14">
    <w:name w:val="Знак Знак Знак1 Знак Знак Знак Знак"/>
    <w:basedOn w:val="a"/>
    <w:autoRedefine/>
    <w:uiPriority w:val="99"/>
    <w:rsid w:val="00B012C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6162A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6162AB"/>
    <w:pPr>
      <w:spacing w:before="100" w:beforeAutospacing="1" w:after="100" w:afterAutospacing="1"/>
    </w:pPr>
  </w:style>
  <w:style w:type="paragraph" w:customStyle="1" w:styleId="110">
    <w:name w:val="Знак Знак Знак1 Знак Знак Знак Знак1"/>
    <w:basedOn w:val="a"/>
    <w:autoRedefine/>
    <w:uiPriority w:val="99"/>
    <w:rsid w:val="007D0130"/>
    <w:pPr>
      <w:spacing w:after="160" w:line="240" w:lineRule="exact"/>
    </w:pPr>
    <w:rPr>
      <w:sz w:val="28"/>
      <w:szCs w:val="28"/>
      <w:lang w:val="en-US" w:eastAsia="en-US"/>
    </w:rPr>
  </w:style>
  <w:style w:type="paragraph" w:styleId="aff9">
    <w:name w:val="Block Text"/>
    <w:basedOn w:val="a"/>
    <w:uiPriority w:val="99"/>
    <w:rsid w:val="007D0130"/>
    <w:pPr>
      <w:spacing w:line="360" w:lineRule="auto"/>
      <w:ind w:left="6096" w:right="284" w:hanging="993"/>
      <w:jc w:val="both"/>
    </w:pPr>
    <w:rPr>
      <w:rFonts w:ascii="Times NR Cyr MT" w:hAnsi="Times NR Cyr MT" w:cs="Times NR Cyr MT"/>
      <w:kern w:val="28"/>
      <w:sz w:val="28"/>
      <w:szCs w:val="28"/>
      <w:lang w:val="en-US"/>
    </w:rPr>
  </w:style>
  <w:style w:type="paragraph" w:styleId="2">
    <w:name w:val="List Bullet 2"/>
    <w:basedOn w:val="a"/>
    <w:rsid w:val="00F769EC"/>
    <w:pPr>
      <w:widowControl w:val="0"/>
      <w:numPr>
        <w:numId w:val="38"/>
      </w:num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821"/>
    <w:pPr>
      <w:keepNext/>
      <w:shd w:val="clear" w:color="auto" w:fill="FFFFFF"/>
      <w:spacing w:line="494" w:lineRule="exac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A912A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2821"/>
    <w:pPr>
      <w:keepNext/>
      <w:numPr>
        <w:ilvl w:val="3"/>
        <w:numId w:val="1"/>
      </w:numPr>
      <w:tabs>
        <w:tab w:val="num" w:pos="864"/>
      </w:tabs>
      <w:spacing w:before="240" w:after="60"/>
      <w:ind w:left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64400"/>
    <w:rPr>
      <w:sz w:val="28"/>
      <w:szCs w:val="28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A912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4400"/>
    <w:rPr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66089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64400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953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8C2821"/>
  </w:style>
  <w:style w:type="character" w:styleId="a7">
    <w:name w:val="footnote reference"/>
    <w:basedOn w:val="a0"/>
    <w:uiPriority w:val="99"/>
    <w:semiHidden/>
    <w:rsid w:val="008C2821"/>
    <w:rPr>
      <w:vertAlign w:val="superscript"/>
    </w:rPr>
  </w:style>
  <w:style w:type="paragraph" w:styleId="a8">
    <w:name w:val="footer"/>
    <w:basedOn w:val="a"/>
    <w:link w:val="a9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C2821"/>
    <w:rPr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8C282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C2821"/>
    <w:rPr>
      <w:lang w:val="ru-RU" w:eastAsia="ru-RU"/>
    </w:rPr>
  </w:style>
  <w:style w:type="paragraph" w:styleId="22">
    <w:name w:val="Body Text 2"/>
    <w:aliases w:val="Основной текст 2 Знак Знак Знак Знак"/>
    <w:basedOn w:val="a"/>
    <w:link w:val="23"/>
    <w:uiPriority w:val="99"/>
    <w:rsid w:val="008C2821"/>
    <w:pPr>
      <w:spacing w:after="120" w:line="480" w:lineRule="auto"/>
    </w:p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2"/>
    <w:uiPriority w:val="99"/>
    <w:semiHidden/>
    <w:locked/>
    <w:rsid w:val="00F64400"/>
    <w:rPr>
      <w:sz w:val="24"/>
      <w:szCs w:val="24"/>
    </w:rPr>
  </w:style>
  <w:style w:type="paragraph" w:styleId="ac">
    <w:name w:val="Body Text"/>
    <w:basedOn w:val="a"/>
    <w:link w:val="ad"/>
    <w:uiPriority w:val="99"/>
    <w:rsid w:val="008C28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526FA"/>
    <w:rPr>
      <w:sz w:val="24"/>
      <w:szCs w:val="24"/>
    </w:rPr>
  </w:style>
  <w:style w:type="paragraph" w:styleId="ae">
    <w:name w:val="Normal (Web)"/>
    <w:basedOn w:val="a"/>
    <w:uiPriority w:val="99"/>
    <w:rsid w:val="008C2821"/>
    <w:pPr>
      <w:spacing w:before="100" w:beforeAutospacing="1" w:after="100" w:afterAutospacing="1"/>
    </w:pPr>
  </w:style>
  <w:style w:type="paragraph" w:styleId="24">
    <w:name w:val="List 2"/>
    <w:basedOn w:val="a"/>
    <w:uiPriority w:val="99"/>
    <w:rsid w:val="008C2821"/>
    <w:pPr>
      <w:ind w:left="566" w:hanging="283"/>
    </w:pPr>
  </w:style>
  <w:style w:type="paragraph" w:customStyle="1" w:styleId="210">
    <w:name w:val="Список 21"/>
    <w:basedOn w:val="a"/>
    <w:uiPriority w:val="99"/>
    <w:rsid w:val="00D21369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99"/>
    <w:qFormat/>
    <w:rsid w:val="00D213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uiPriority w:val="99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uiPriority w:val="99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0">
    <w:name w:val="No Spacing"/>
    <w:uiPriority w:val="99"/>
    <w:qFormat/>
    <w:rsid w:val="00D21369"/>
    <w:rPr>
      <w:rFonts w:ascii="Calibri" w:hAnsi="Calibri" w:cs="Calibri"/>
      <w:lang w:eastAsia="en-US"/>
    </w:rPr>
  </w:style>
  <w:style w:type="character" w:customStyle="1" w:styleId="af1">
    <w:name w:val="Знак Знак"/>
    <w:uiPriority w:val="99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uiPriority w:val="99"/>
    <w:rsid w:val="007C264A"/>
  </w:style>
  <w:style w:type="character" w:customStyle="1" w:styleId="af2">
    <w:name w:val="Основной текст_"/>
    <w:link w:val="13"/>
    <w:uiPriority w:val="99"/>
    <w:locked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2"/>
    <w:uiPriority w:val="99"/>
    <w:rsid w:val="00342CBF"/>
    <w:pPr>
      <w:shd w:val="clear" w:color="auto" w:fill="FFFFFF"/>
      <w:spacing w:line="278" w:lineRule="exact"/>
    </w:pPr>
  </w:style>
  <w:style w:type="paragraph" w:customStyle="1" w:styleId="ConsPlusNonformat">
    <w:name w:val="ConsPlusNonformat"/>
    <w:uiPriority w:val="99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Subtitle"/>
    <w:basedOn w:val="a"/>
    <w:next w:val="a"/>
    <w:link w:val="af4"/>
    <w:uiPriority w:val="99"/>
    <w:qFormat/>
    <w:rsid w:val="00342CB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342CBF"/>
    <w:rPr>
      <w:rFonts w:ascii="Cambria" w:hAnsi="Cambria" w:cs="Cambria"/>
      <w:sz w:val="24"/>
      <w:szCs w:val="24"/>
    </w:rPr>
  </w:style>
  <w:style w:type="paragraph" w:styleId="af5">
    <w:name w:val="header"/>
    <w:basedOn w:val="a"/>
    <w:link w:val="af6"/>
    <w:uiPriority w:val="99"/>
    <w:rsid w:val="00C2474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C24741"/>
    <w:rPr>
      <w:sz w:val="24"/>
      <w:szCs w:val="24"/>
    </w:rPr>
  </w:style>
  <w:style w:type="paragraph" w:styleId="3">
    <w:name w:val="Body Text 3"/>
    <w:basedOn w:val="a"/>
    <w:link w:val="30"/>
    <w:uiPriority w:val="99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7582A"/>
    <w:rPr>
      <w:sz w:val="16"/>
      <w:szCs w:val="16"/>
    </w:rPr>
  </w:style>
  <w:style w:type="paragraph" w:customStyle="1" w:styleId="af7">
    <w:name w:val="ЗАГОЛОВОК"/>
    <w:basedOn w:val="20"/>
    <w:link w:val="af8"/>
    <w:uiPriority w:val="99"/>
    <w:rsid w:val="0027582A"/>
    <w:pPr>
      <w:tabs>
        <w:tab w:val="left" w:pos="5944"/>
      </w:tabs>
      <w:spacing w:after="120"/>
      <w:ind w:left="397"/>
      <w:jc w:val="center"/>
    </w:pPr>
    <w:rPr>
      <w:smallCaps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27582A"/>
    <w:rPr>
      <w:rFonts w:ascii="Cambria" w:hAnsi="Cambria" w:cs="Cambria"/>
      <w:b/>
      <w:bCs/>
      <w:i/>
      <w:iCs/>
      <w:smallCap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0C1BF0"/>
    <w:pPr>
      <w:keepLines/>
      <w:shd w:val="clear" w:color="auto" w:fill="auto"/>
      <w:tabs>
        <w:tab w:val="num" w:pos="7200"/>
      </w:tabs>
      <w:spacing w:before="480" w:line="276" w:lineRule="auto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25">
    <w:name w:val="toc 2"/>
    <w:basedOn w:val="a"/>
    <w:next w:val="a"/>
    <w:autoRedefine/>
    <w:uiPriority w:val="99"/>
    <w:semiHidden/>
    <w:rsid w:val="000C1BF0"/>
    <w:pPr>
      <w:ind w:left="240"/>
    </w:pPr>
  </w:style>
  <w:style w:type="character" w:styleId="afa">
    <w:name w:val="Hyperlink"/>
    <w:basedOn w:val="a0"/>
    <w:uiPriority w:val="99"/>
    <w:rsid w:val="000C1BF0"/>
    <w:rPr>
      <w:color w:val="0000FF"/>
      <w:u w:val="single"/>
    </w:rPr>
  </w:style>
  <w:style w:type="paragraph" w:styleId="afb">
    <w:name w:val="Body Text Indent"/>
    <w:basedOn w:val="a"/>
    <w:link w:val="afc"/>
    <w:uiPriority w:val="99"/>
    <w:rsid w:val="008F02D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8F02D6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e">
    <w:name w:val="Гипертекстовая ссылка"/>
    <w:uiPriority w:val="99"/>
    <w:rsid w:val="008F02D6"/>
    <w:rPr>
      <w:b/>
      <w:bCs/>
      <w:color w:val="auto"/>
    </w:rPr>
  </w:style>
  <w:style w:type="paragraph" w:styleId="31">
    <w:name w:val="Body Text Indent 3"/>
    <w:basedOn w:val="a"/>
    <w:link w:val="32"/>
    <w:uiPriority w:val="99"/>
    <w:rsid w:val="00E475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759D"/>
    <w:rPr>
      <w:sz w:val="16"/>
      <w:szCs w:val="16"/>
    </w:rPr>
  </w:style>
  <w:style w:type="paragraph" w:styleId="aff">
    <w:name w:val="Plain Text"/>
    <w:basedOn w:val="a"/>
    <w:link w:val="aff0"/>
    <w:uiPriority w:val="99"/>
    <w:rsid w:val="00761D9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761D9C"/>
    <w:rPr>
      <w:rFonts w:ascii="Courier New" w:hAnsi="Courier New" w:cs="Courier New"/>
    </w:rPr>
  </w:style>
  <w:style w:type="paragraph" w:customStyle="1" w:styleId="c27c29">
    <w:name w:val="c27 c29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433105"/>
  </w:style>
  <w:style w:type="character" w:customStyle="1" w:styleId="c2c13">
    <w:name w:val="c2 c13"/>
    <w:basedOn w:val="a0"/>
    <w:uiPriority w:val="99"/>
    <w:rsid w:val="00433105"/>
  </w:style>
  <w:style w:type="paragraph" w:customStyle="1" w:styleId="c7c20">
    <w:name w:val="c7 c2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C96332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C96332"/>
    <w:rPr>
      <w:rFonts w:ascii="Times New Roman" w:hAnsi="Times New Roman" w:cs="Times New Roman"/>
      <w:color w:val="000000"/>
      <w:sz w:val="26"/>
      <w:szCs w:val="26"/>
    </w:rPr>
  </w:style>
  <w:style w:type="character" w:customStyle="1" w:styleId="Hyperlink3">
    <w:name w:val="Hyperlink.3"/>
    <w:uiPriority w:val="99"/>
    <w:rsid w:val="00C96332"/>
    <w:rPr>
      <w:sz w:val="28"/>
      <w:szCs w:val="28"/>
      <w:lang w:val="ru-RU"/>
    </w:rPr>
  </w:style>
  <w:style w:type="character" w:customStyle="1" w:styleId="Hyperlink2">
    <w:name w:val="Hyperlink.2"/>
    <w:uiPriority w:val="99"/>
    <w:rsid w:val="00C96332"/>
    <w:rPr>
      <w:color w:val="0000FF"/>
      <w:u w:val="single" w:color="0000FF"/>
      <w:lang w:val="en-US"/>
    </w:rPr>
  </w:style>
  <w:style w:type="character" w:customStyle="1" w:styleId="FontStyle46">
    <w:name w:val="Font Style46"/>
    <w:uiPriority w:val="99"/>
    <w:rsid w:val="00EE687D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EE687D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aff1">
    <w:name w:val="список с точками"/>
    <w:basedOn w:val="a"/>
    <w:uiPriority w:val="99"/>
    <w:rsid w:val="00EE687D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msonormalcxspmiddlecxspmiddle">
    <w:name w:val="msonormalcxspmiddlecxspmiddle"/>
    <w:basedOn w:val="a"/>
    <w:uiPriority w:val="99"/>
    <w:rsid w:val="00EE687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E687D"/>
    <w:pPr>
      <w:widowControl w:val="0"/>
      <w:autoSpaceDE w:val="0"/>
      <w:autoSpaceDN w:val="0"/>
      <w:adjustRightInd w:val="0"/>
      <w:spacing w:line="238" w:lineRule="exact"/>
      <w:ind w:hanging="274"/>
    </w:pPr>
  </w:style>
  <w:style w:type="paragraph" w:customStyle="1" w:styleId="11">
    <w:name w:val="Абзац списка1"/>
    <w:basedOn w:val="a"/>
    <w:uiPriority w:val="99"/>
    <w:rsid w:val="005453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5F72B4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character" w:styleId="aff2">
    <w:name w:val="annotation reference"/>
    <w:basedOn w:val="a0"/>
    <w:uiPriority w:val="99"/>
    <w:semiHidden/>
    <w:rsid w:val="00F2311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F23113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locked/>
    <w:rsid w:val="00F23113"/>
  </w:style>
  <w:style w:type="paragraph" w:styleId="aff5">
    <w:name w:val="annotation subject"/>
    <w:basedOn w:val="aff3"/>
    <w:next w:val="aff3"/>
    <w:link w:val="aff6"/>
    <w:uiPriority w:val="99"/>
    <w:semiHidden/>
    <w:rsid w:val="00F2311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F23113"/>
    <w:rPr>
      <w:b/>
      <w:bCs/>
    </w:rPr>
  </w:style>
  <w:style w:type="paragraph" w:styleId="aff7">
    <w:name w:val="Balloon Text"/>
    <w:basedOn w:val="a"/>
    <w:link w:val="aff8"/>
    <w:uiPriority w:val="99"/>
    <w:semiHidden/>
    <w:rsid w:val="00F23113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locked/>
    <w:rsid w:val="00F231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DF2E3E"/>
  </w:style>
  <w:style w:type="paragraph" w:styleId="12">
    <w:name w:val="toc 1"/>
    <w:basedOn w:val="a"/>
    <w:next w:val="a"/>
    <w:autoRedefine/>
    <w:uiPriority w:val="99"/>
    <w:semiHidden/>
    <w:rsid w:val="003858B1"/>
  </w:style>
  <w:style w:type="paragraph" w:customStyle="1" w:styleId="ListBul">
    <w:name w:val="ListBul Знак"/>
    <w:basedOn w:val="a"/>
    <w:link w:val="ListBul0"/>
    <w:uiPriority w:val="99"/>
    <w:rsid w:val="008526FA"/>
    <w:pPr>
      <w:tabs>
        <w:tab w:val="left" w:pos="284"/>
      </w:tabs>
      <w:overflowPunct w:val="0"/>
      <w:autoSpaceDE w:val="0"/>
      <w:autoSpaceDN w:val="0"/>
      <w:adjustRightInd w:val="0"/>
      <w:spacing w:after="60"/>
      <w:ind w:left="284" w:hanging="284"/>
      <w:jc w:val="both"/>
      <w:textAlignment w:val="baseline"/>
    </w:pPr>
  </w:style>
  <w:style w:type="character" w:customStyle="1" w:styleId="ListBul0">
    <w:name w:val="ListBul Знак Знак"/>
    <w:link w:val="ListBul"/>
    <w:uiPriority w:val="99"/>
    <w:locked/>
    <w:rsid w:val="008526FA"/>
    <w:rPr>
      <w:sz w:val="24"/>
      <w:szCs w:val="24"/>
    </w:rPr>
  </w:style>
  <w:style w:type="paragraph" w:customStyle="1" w:styleId="14">
    <w:name w:val="Знак Знак Знак1 Знак Знак Знак Знак"/>
    <w:basedOn w:val="a"/>
    <w:autoRedefine/>
    <w:uiPriority w:val="99"/>
    <w:rsid w:val="00B012C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6162A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6162AB"/>
    <w:pPr>
      <w:spacing w:before="100" w:beforeAutospacing="1" w:after="100" w:afterAutospacing="1"/>
    </w:pPr>
  </w:style>
  <w:style w:type="paragraph" w:customStyle="1" w:styleId="110">
    <w:name w:val="Знак Знак Знак1 Знак Знак Знак Знак1"/>
    <w:basedOn w:val="a"/>
    <w:autoRedefine/>
    <w:uiPriority w:val="99"/>
    <w:rsid w:val="007D0130"/>
    <w:pPr>
      <w:spacing w:after="160" w:line="240" w:lineRule="exact"/>
    </w:pPr>
    <w:rPr>
      <w:sz w:val="28"/>
      <w:szCs w:val="28"/>
      <w:lang w:val="en-US" w:eastAsia="en-US"/>
    </w:rPr>
  </w:style>
  <w:style w:type="paragraph" w:styleId="aff9">
    <w:name w:val="Block Text"/>
    <w:basedOn w:val="a"/>
    <w:uiPriority w:val="99"/>
    <w:rsid w:val="007D0130"/>
    <w:pPr>
      <w:spacing w:line="360" w:lineRule="auto"/>
      <w:ind w:left="6096" w:right="284" w:hanging="993"/>
      <w:jc w:val="both"/>
    </w:pPr>
    <w:rPr>
      <w:rFonts w:ascii="Times NR Cyr MT" w:hAnsi="Times NR Cyr MT" w:cs="Times NR Cyr MT"/>
      <w:kern w:val="28"/>
      <w:sz w:val="28"/>
      <w:szCs w:val="28"/>
      <w:lang w:val="en-US"/>
    </w:rPr>
  </w:style>
  <w:style w:type="paragraph" w:styleId="2">
    <w:name w:val="List Bullet 2"/>
    <w:basedOn w:val="a"/>
    <w:rsid w:val="00F769EC"/>
    <w:pPr>
      <w:widowControl w:val="0"/>
      <w:numPr>
        <w:numId w:val="38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ublishers/books?ref=4a7c6b39-dcc2-11e3-9728-90b11c31de4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authors/books?ref=426992bd-350c-11e9-9077-90b11c31de4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authors/books?ref=426992bd-350c-11e9-9077-90b11c31de4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znanium.com/catalog.php?bookinfo=9476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unn.ru/book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dtrifonova</dc:creator>
  <cp:lastModifiedBy>Кузнецова Анастасия Викторовна</cp:lastModifiedBy>
  <cp:revision>3</cp:revision>
  <cp:lastPrinted>2018-05-10T16:02:00Z</cp:lastPrinted>
  <dcterms:created xsi:type="dcterms:W3CDTF">2021-05-31T14:09:00Z</dcterms:created>
  <dcterms:modified xsi:type="dcterms:W3CDTF">2021-05-31T14:53:00Z</dcterms:modified>
</cp:coreProperties>
</file>