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A60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01D30" w:rsidRPr="00A60028" w:rsidRDefault="00801D30" w:rsidP="00A6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52F" w:rsidRPr="00A60028" w:rsidRDefault="0047452F" w:rsidP="00A60028">
      <w:pPr>
        <w:tabs>
          <w:tab w:val="left" w:pos="142"/>
        </w:tabs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</w:r>
      <w:r w:rsidRPr="00A60028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56755" w:rsidRDefault="00256755" w:rsidP="0025675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"25" июня 2018  г.</w:t>
      </w:r>
    </w:p>
    <w:p w:rsidR="0047452F" w:rsidRPr="00A60028" w:rsidRDefault="0047452F" w:rsidP="00A6002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028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История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pacing w:val="-12"/>
          <w:kern w:val="1"/>
          <w:sz w:val="24"/>
          <w:szCs w:val="24"/>
          <w:lang w:eastAsia="hi-IN" w:bidi="hi-IN"/>
        </w:rPr>
        <w:t>38.02.04 Коммерция (по отраслям)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Менеджер по продажам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524726" w:rsidRPr="00A60028" w:rsidRDefault="000D401E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О</w:t>
      </w:r>
      <w:r w:rsidR="00524726" w:rsidRPr="00A60028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 xml:space="preserve">, заочная </w:t>
      </w:r>
    </w:p>
    <w:p w:rsidR="00524726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P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201</w:t>
      </w:r>
      <w:r w:rsidR="00256755">
        <w:rPr>
          <w:rFonts w:ascii="Times New Roman" w:hAnsi="Times New Roman" w:cs="Times New Roman"/>
          <w:sz w:val="24"/>
          <w:szCs w:val="24"/>
        </w:rPr>
        <w:t>8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726" w:rsidRPr="00A60028">
          <w:footerReference w:type="default" r:id="rId9"/>
          <w:pgSz w:w="11920" w:h="16838"/>
          <w:pgMar w:top="1276" w:right="721" w:bottom="556" w:left="1480" w:header="720" w:footer="280" w:gutter="0"/>
          <w:cols w:space="720"/>
          <w:titlePg/>
          <w:docGrid w:linePitch="360" w:charSpace="-6145"/>
        </w:sectPr>
      </w:pPr>
    </w:p>
    <w:p w:rsidR="00524726" w:rsidRPr="00A60028" w:rsidRDefault="00801D30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4726" w:rsidRPr="00A60028">
        <w:rPr>
          <w:rFonts w:ascii="Times New Roman" w:hAnsi="Times New Roman" w:cs="Times New Roman"/>
          <w:sz w:val="24"/>
          <w:szCs w:val="24"/>
        </w:rPr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., ст. преп. кафедры культуры и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    __________________  Чайковский А.Е.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3FD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Программа рассмотрена и одобрена на заседании кафедры </w:t>
      </w:r>
      <w:r w:rsidRPr="00A60028">
        <w:rPr>
          <w:rFonts w:ascii="Times New Roman" w:hAnsi="Times New Roman" w:cs="Times New Roman"/>
          <w:sz w:val="24"/>
          <w:szCs w:val="24"/>
        </w:rPr>
        <w:t xml:space="preserve">культуры и психологии предпринимательства </w:t>
      </w: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Института экономики и предпринимательства </w:t>
      </w:r>
      <w:r w:rsidR="006D73FD" w:rsidRPr="00A60028">
        <w:rPr>
          <w:rFonts w:ascii="Times New Roman" w:hAnsi="Times New Roman" w:cs="Times New Roman"/>
          <w:bCs/>
          <w:sz w:val="24"/>
          <w:szCs w:val="24"/>
        </w:rPr>
        <w:t>(протокол № 5 от «2</w:t>
      </w:r>
      <w:r w:rsidR="00256755">
        <w:rPr>
          <w:rFonts w:ascii="Times New Roman" w:hAnsi="Times New Roman" w:cs="Times New Roman"/>
          <w:bCs/>
          <w:sz w:val="24"/>
          <w:szCs w:val="24"/>
        </w:rPr>
        <w:t>7</w:t>
      </w:r>
      <w:r w:rsidR="006D73FD" w:rsidRPr="00A6002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56755">
        <w:rPr>
          <w:rFonts w:ascii="Times New Roman" w:hAnsi="Times New Roman" w:cs="Times New Roman"/>
          <w:bCs/>
          <w:sz w:val="24"/>
          <w:szCs w:val="24"/>
        </w:rPr>
        <w:t>мая</w:t>
      </w:r>
      <w:r w:rsidR="006D73FD" w:rsidRPr="00A6002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56755">
        <w:rPr>
          <w:rFonts w:ascii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="006D73FD" w:rsidRPr="00A60028">
        <w:rPr>
          <w:rFonts w:ascii="Times New Roman" w:hAnsi="Times New Roman" w:cs="Times New Roman"/>
          <w:bCs/>
          <w:sz w:val="24"/>
          <w:szCs w:val="24"/>
        </w:rPr>
        <w:t xml:space="preserve"> г.)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  <w:r w:rsidRPr="00A60028">
        <w:rPr>
          <w:rFonts w:ascii="Times New Roman" w:hAnsi="Times New Roman" w:cs="Times New Roman"/>
          <w:sz w:val="24"/>
          <w:szCs w:val="24"/>
        </w:rPr>
        <w:t xml:space="preserve">культуры и </w:t>
      </w: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психологии предпринимательства, д.ф.н., проф. </w:t>
      </w:r>
      <w:r w:rsidRPr="00A60028">
        <w:rPr>
          <w:rFonts w:ascii="Times New Roman" w:hAnsi="Times New Roman" w:cs="Times New Roman"/>
          <w:bCs/>
          <w:sz w:val="24"/>
          <w:szCs w:val="24"/>
        </w:rPr>
        <w:t xml:space="preserve">   ___________ Ермаков С.А.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590E25">
      <w:pPr>
        <w:pStyle w:val="1"/>
      </w:pPr>
      <w:r w:rsidRPr="00A60028">
        <w:br w:type="page"/>
      </w:r>
    </w:p>
    <w:p w:rsidR="00524726" w:rsidRDefault="00524726" w:rsidP="0012326F">
      <w:pPr>
        <w:pStyle w:val="1"/>
      </w:pPr>
      <w:bookmarkStart w:id="1" w:name="_Toc504129069"/>
      <w:r w:rsidRPr="00A60028">
        <w:lastRenderedPageBreak/>
        <w:t>СОДЕРЖАНИЕ</w:t>
      </w:r>
      <w:bookmarkEnd w:id="1"/>
    </w:p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10398676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12326F" w:rsidRPr="0012326F" w:rsidRDefault="00171E50" w:rsidP="0012326F">
          <w:pPr>
            <w:pStyle w:val="ac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32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232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32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12326F" w:rsidRPr="0012326F" w:rsidRDefault="004C3D5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0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_Toc504129070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4C3D5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1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_Toc504129071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4C3D5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2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_Toc504129072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4C3D5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3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_Toc504129073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E50" w:rsidRPr="0012326F" w:rsidRDefault="00171E50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326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60028" w:rsidRPr="0012326F" w:rsidRDefault="00A60028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28" w:rsidRPr="0012326F" w:rsidRDefault="00A60028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26" w:rsidRPr="0012326F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P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590E25" w:rsidRDefault="00524726" w:rsidP="00590E25">
      <w:pPr>
        <w:pStyle w:val="1"/>
      </w:pPr>
      <w:bookmarkStart w:id="2" w:name="_Toc504129070"/>
      <w:r w:rsidRPr="00590E25">
        <w:lastRenderedPageBreak/>
        <w:t>1. ПАСПОРТ РАБОЧЕЙ ПРОГРАММЫ ДИСЦИПЛИНЫ</w:t>
      </w:r>
      <w:bookmarkEnd w:id="2"/>
    </w:p>
    <w:p w:rsidR="00524726" w:rsidRPr="00A60028" w:rsidRDefault="00524726" w:rsidP="00A60028">
      <w:pPr>
        <w:pStyle w:val="ConsPlusTitle"/>
        <w:widowControl/>
        <w:jc w:val="center"/>
      </w:pPr>
      <w:r w:rsidRPr="00A60028">
        <w:t>«История»</w:t>
      </w:r>
    </w:p>
    <w:p w:rsidR="00524726" w:rsidRPr="00A60028" w:rsidRDefault="00524726" w:rsidP="00A60028">
      <w:pPr>
        <w:pStyle w:val="ConsPlusTitle"/>
        <w:widowControl/>
        <w:jc w:val="center"/>
        <w:rPr>
          <w:b w:val="0"/>
          <w:bCs w:val="0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 </w:t>
      </w: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СПО 38.02.04 «Коммерция (по отраслям)». </w:t>
      </w: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38.02.04 «Коммерция (по отраслям)».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4726" w:rsidRPr="00A60028" w:rsidRDefault="00524726" w:rsidP="000D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0D401E" w:rsidRPr="006837CE" w:rsidRDefault="00524726" w:rsidP="002060C2">
      <w:pPr>
        <w:spacing w:after="0" w:line="240" w:lineRule="auto"/>
        <w:jc w:val="both"/>
      </w:pPr>
      <w:r w:rsidRPr="00A60028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0D401E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общий гуманитарный и социально - экономический цикл (ОГСЭ.02), обязательна к изучению на </w:t>
      </w:r>
      <w:r w:rsidR="006260BD">
        <w:rPr>
          <w:rFonts w:ascii="Times New Roman" w:hAnsi="Times New Roman" w:cs="Times New Roman"/>
          <w:sz w:val="24"/>
          <w:szCs w:val="24"/>
        </w:rPr>
        <w:t xml:space="preserve">2 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курсе очной формы обучения на базе 9 </w:t>
      </w:r>
      <w:proofErr w:type="spellStart"/>
      <w:r w:rsidR="000D401E" w:rsidRPr="000D40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401E" w:rsidRPr="000D401E">
        <w:rPr>
          <w:rFonts w:ascii="Times New Roman" w:hAnsi="Times New Roman" w:cs="Times New Roman"/>
          <w:sz w:val="24"/>
          <w:szCs w:val="24"/>
        </w:rPr>
        <w:t>. (</w:t>
      </w:r>
      <w:r w:rsidR="006260BD">
        <w:rPr>
          <w:rFonts w:ascii="Times New Roman" w:hAnsi="Times New Roman" w:cs="Times New Roman"/>
          <w:sz w:val="24"/>
          <w:szCs w:val="24"/>
        </w:rPr>
        <w:t>3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семестр), на </w:t>
      </w:r>
      <w:r w:rsidR="006260BD">
        <w:rPr>
          <w:rFonts w:ascii="Times New Roman" w:hAnsi="Times New Roman" w:cs="Times New Roman"/>
          <w:sz w:val="24"/>
          <w:szCs w:val="24"/>
        </w:rPr>
        <w:t>1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курсе очной формы обучения на базе 11 </w:t>
      </w:r>
      <w:proofErr w:type="spellStart"/>
      <w:r w:rsidR="000D401E" w:rsidRPr="000D40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401E" w:rsidRPr="000D401E">
        <w:rPr>
          <w:rFonts w:ascii="Times New Roman" w:hAnsi="Times New Roman" w:cs="Times New Roman"/>
          <w:sz w:val="24"/>
          <w:szCs w:val="24"/>
        </w:rPr>
        <w:t>. (</w:t>
      </w:r>
      <w:r w:rsidR="006260BD">
        <w:rPr>
          <w:rFonts w:ascii="Times New Roman" w:hAnsi="Times New Roman" w:cs="Times New Roman"/>
          <w:sz w:val="24"/>
          <w:szCs w:val="24"/>
        </w:rPr>
        <w:t>1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семестр), </w:t>
      </w:r>
      <w:r w:rsidR="006260BD">
        <w:rPr>
          <w:rFonts w:ascii="Times New Roman" w:hAnsi="Times New Roman" w:cs="Times New Roman"/>
          <w:sz w:val="24"/>
          <w:szCs w:val="24"/>
        </w:rPr>
        <w:t>на 1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курсе заочной формы обучения на базе 11 </w:t>
      </w:r>
      <w:proofErr w:type="spellStart"/>
      <w:r w:rsidR="000D401E" w:rsidRPr="000D40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401E" w:rsidRPr="000D401E">
        <w:rPr>
          <w:rFonts w:ascii="Times New Roman" w:hAnsi="Times New Roman" w:cs="Times New Roman"/>
          <w:sz w:val="24"/>
          <w:szCs w:val="24"/>
        </w:rPr>
        <w:t>.</w:t>
      </w:r>
    </w:p>
    <w:p w:rsidR="00524726" w:rsidRPr="00A60028" w:rsidRDefault="00524726" w:rsidP="000D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8C" w:rsidRPr="00A60028" w:rsidRDefault="00CB2D8C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Цель дисциплины – формирование у студентов знаний и умений в области истории. </w:t>
      </w:r>
    </w:p>
    <w:p w:rsidR="00CB2D8C" w:rsidRPr="00A60028" w:rsidRDefault="00CB2D8C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Задача дисциплины сводится к закреплению у студентов определенных знаний и умений, а также компетенций, связанных с историческими процессами. 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4726" w:rsidRPr="00A60028" w:rsidRDefault="00524726" w:rsidP="00A60028">
      <w:pPr>
        <w:pStyle w:val="a"/>
        <w:numPr>
          <w:ilvl w:val="0"/>
          <w:numId w:val="0"/>
        </w:numPr>
        <w:ind w:hanging="227"/>
        <w:jc w:val="left"/>
        <w:rPr>
          <w:sz w:val="24"/>
          <w:szCs w:val="24"/>
        </w:rPr>
      </w:pPr>
      <w:r w:rsidRPr="00A60028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524726" w:rsidRPr="00A60028" w:rsidRDefault="00524726" w:rsidP="00A60028">
      <w:pPr>
        <w:pStyle w:val="a"/>
        <w:numPr>
          <w:ilvl w:val="0"/>
          <w:numId w:val="0"/>
        </w:numPr>
        <w:ind w:hanging="227"/>
        <w:jc w:val="left"/>
        <w:rPr>
          <w:sz w:val="24"/>
          <w:szCs w:val="24"/>
        </w:rPr>
      </w:pPr>
      <w:r w:rsidRPr="00A60028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</w:t>
      </w:r>
      <w:proofErr w:type="gramStart"/>
      <w:r w:rsidRPr="00A60028">
        <w:rPr>
          <w:sz w:val="24"/>
          <w:szCs w:val="24"/>
        </w:rPr>
        <w:t>;.</w:t>
      </w:r>
      <w:proofErr w:type="gramEnd"/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компетенций: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511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512"/>
      <w:bookmarkEnd w:id="3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513"/>
      <w:bookmarkEnd w:id="4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514"/>
      <w:bookmarkEnd w:id="5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4726" w:rsidRPr="00DA6D06" w:rsidRDefault="00524726" w:rsidP="00DA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5110"/>
      <w:bookmarkEnd w:id="6"/>
      <w:proofErr w:type="gramStart"/>
      <w:r w:rsidRPr="00A6002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10. </w:t>
      </w:r>
      <w:r w:rsidRPr="00DA6D06">
        <w:rPr>
          <w:rFonts w:ascii="Times New Roman" w:hAnsi="Times New Roman" w:cs="Times New Roman"/>
          <w:sz w:val="24"/>
          <w:szCs w:val="24"/>
        </w:rPr>
        <w:t xml:space="preserve">Логически верно, аргументировано и ясно </w:t>
      </w:r>
      <w:proofErr w:type="gramStart"/>
      <w:r w:rsidRPr="00DA6D06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DA6D06">
        <w:rPr>
          <w:rFonts w:ascii="Times New Roman" w:hAnsi="Times New Roman" w:cs="Times New Roman"/>
          <w:sz w:val="24"/>
          <w:szCs w:val="24"/>
        </w:rPr>
        <w:t xml:space="preserve"> устную и письменную речь.</w:t>
      </w:r>
    </w:p>
    <w:bookmarkEnd w:id="7"/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b/>
          <w:sz w:val="24"/>
          <w:szCs w:val="24"/>
        </w:rPr>
        <w:lastRenderedPageBreak/>
        <w:t>1.4. Трудоемкость учебной дисциплины: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DA6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6D06">
        <w:rPr>
          <w:rFonts w:ascii="Times New Roman" w:hAnsi="Times New Roman" w:cs="Times New Roman"/>
          <w:sz w:val="24"/>
          <w:szCs w:val="24"/>
        </w:rPr>
        <w:t xml:space="preserve"> на очной форме обучения 52часа, в том числе: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A6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6D06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самостоятельной работы обучающегося 2 часа,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консультации 2 часа.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DA6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6D06">
        <w:rPr>
          <w:rFonts w:ascii="Times New Roman" w:hAnsi="Times New Roman" w:cs="Times New Roman"/>
          <w:sz w:val="24"/>
          <w:szCs w:val="24"/>
        </w:rPr>
        <w:t xml:space="preserve"> на заочной форме обучения 52часа, в том числе: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A6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6D06">
        <w:rPr>
          <w:rFonts w:ascii="Times New Roman" w:hAnsi="Times New Roman" w:cs="Times New Roman"/>
          <w:sz w:val="24"/>
          <w:szCs w:val="24"/>
        </w:rPr>
        <w:t xml:space="preserve"> </w:t>
      </w:r>
      <w:r w:rsidR="007B3474">
        <w:rPr>
          <w:rFonts w:ascii="Times New Roman" w:hAnsi="Times New Roman" w:cs="Times New Roman"/>
          <w:sz w:val="24"/>
          <w:szCs w:val="24"/>
        </w:rPr>
        <w:t>10</w:t>
      </w:r>
      <w:r w:rsidRPr="00DA6D0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самостоятельной работы обучающегося 4</w:t>
      </w:r>
      <w:r w:rsidR="007B3474">
        <w:rPr>
          <w:rFonts w:ascii="Times New Roman" w:hAnsi="Times New Roman" w:cs="Times New Roman"/>
          <w:sz w:val="24"/>
          <w:szCs w:val="24"/>
        </w:rPr>
        <w:t>2</w:t>
      </w:r>
      <w:r w:rsidRPr="00DA6D0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24726" w:rsidRPr="00DA6D06" w:rsidRDefault="00524726" w:rsidP="00DA6D06">
      <w:pPr>
        <w:pStyle w:val="1"/>
      </w:pPr>
    </w:p>
    <w:p w:rsidR="00524726" w:rsidRPr="00A60028" w:rsidRDefault="00524726" w:rsidP="00914EFF">
      <w:pPr>
        <w:pStyle w:val="1"/>
      </w:pPr>
      <w:bookmarkStart w:id="8" w:name="_Toc504129071"/>
      <w:r w:rsidRPr="00A60028">
        <w:t>2. СТРУКТУРА И СОДЕРЖАНИЕ ДИСЦИПЛИНЫ</w:t>
      </w:r>
      <w:bookmarkEnd w:id="8"/>
    </w:p>
    <w:p w:rsidR="00524726" w:rsidRPr="00A60028" w:rsidRDefault="00524726" w:rsidP="00914EFF">
      <w:pPr>
        <w:pStyle w:val="1"/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29"/>
        <w:gridCol w:w="1621"/>
        <w:gridCol w:w="1621"/>
      </w:tblGrid>
      <w:tr w:rsidR="00C522AF" w:rsidRPr="00A60028" w:rsidTr="00C522AF">
        <w:trPr>
          <w:trHeight w:val="460"/>
        </w:trPr>
        <w:tc>
          <w:tcPr>
            <w:tcW w:w="33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522AF" w:rsidRPr="00A60028" w:rsidTr="00804F7C">
        <w:trPr>
          <w:trHeight w:val="460"/>
        </w:trPr>
        <w:tc>
          <w:tcPr>
            <w:tcW w:w="33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C522AF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C522AF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Заочная форма обучения</w:t>
            </w:r>
          </w:p>
        </w:tc>
      </w:tr>
      <w:tr w:rsidR="00C522AF" w:rsidRPr="00A60028" w:rsidTr="00C522AF">
        <w:trPr>
          <w:trHeight w:val="285"/>
        </w:trPr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</w:tc>
      </w:tr>
      <w:tr w:rsidR="00C522AF" w:rsidRPr="00A60028" w:rsidTr="00C522AF">
        <w:tc>
          <w:tcPr>
            <w:tcW w:w="3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522AF" w:rsidRPr="00A60028" w:rsidTr="00C522A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22AF" w:rsidRPr="00A60028" w:rsidRDefault="00C522AF" w:rsidP="008D69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всех форм обучения - в форме зачета</w:t>
            </w:r>
          </w:p>
          <w:p w:rsidR="00C522AF" w:rsidRPr="00A60028" w:rsidRDefault="00C522AF" w:rsidP="008D69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93D" w:rsidRPr="00A60028" w:rsidRDefault="008D693D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тематический план дисциплины «История»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2957"/>
        <w:gridCol w:w="1225"/>
        <w:gridCol w:w="1225"/>
        <w:gridCol w:w="1206"/>
      </w:tblGrid>
      <w:tr w:rsidR="008D693D" w:rsidRPr="00A60028" w:rsidTr="002060C2">
        <w:trPr>
          <w:trHeight w:val="20"/>
        </w:trPr>
        <w:tc>
          <w:tcPr>
            <w:tcW w:w="1545" w:type="pct"/>
            <w:vMerge w:val="restart"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5" w:type="pct"/>
            <w:vMerge w:val="restart"/>
          </w:tcPr>
          <w:p w:rsidR="008D693D" w:rsidRPr="00A60028" w:rsidRDefault="008D693D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80" w:type="pct"/>
            <w:gridSpan w:val="2"/>
            <w:shd w:val="clear" w:color="auto" w:fill="FFFFFF"/>
          </w:tcPr>
          <w:p w:rsidR="008D693D" w:rsidRPr="00A60028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0" w:type="pct"/>
            <w:vMerge w:val="restart"/>
          </w:tcPr>
          <w:p w:rsidR="008D693D" w:rsidRPr="00A60028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D693D" w:rsidRPr="00A60028" w:rsidTr="002060C2">
        <w:trPr>
          <w:trHeight w:val="2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9B45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Очная форма обучения </w:t>
            </w:r>
          </w:p>
        </w:tc>
        <w:tc>
          <w:tcPr>
            <w:tcW w:w="640" w:type="pct"/>
          </w:tcPr>
          <w:p w:rsidR="008D693D" w:rsidRPr="008D693D" w:rsidRDefault="008D693D" w:rsidP="009B45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Заочная форма обучения</w:t>
            </w:r>
          </w:p>
        </w:tc>
        <w:tc>
          <w:tcPr>
            <w:tcW w:w="630" w:type="pct"/>
            <w:vMerge/>
          </w:tcPr>
          <w:p w:rsidR="008D693D" w:rsidRPr="00A60028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93D" w:rsidRPr="00A60028" w:rsidTr="002060C2">
        <w:trPr>
          <w:trHeight w:val="215"/>
        </w:trPr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  <w:shd w:val="clear" w:color="auto" w:fill="FFFFFF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93D" w:rsidRPr="00A60028" w:rsidTr="002060C2">
        <w:trPr>
          <w:trHeight w:val="215"/>
        </w:trPr>
        <w:tc>
          <w:tcPr>
            <w:tcW w:w="1545" w:type="pct"/>
          </w:tcPr>
          <w:p w:rsidR="008D693D" w:rsidRPr="00A60028" w:rsidRDefault="008D693D" w:rsidP="008D693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Введение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8D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8D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Историческое знание (достоверность, источники). Факторы исторического развития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3312"/>
        </w:trPr>
        <w:tc>
          <w:tcPr>
            <w:tcW w:w="1545" w:type="pct"/>
            <w:vMerge w:val="restart"/>
          </w:tcPr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1. Послевоенное мирное урегулирование.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Начало «холодной войны»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1.1. Послевоенное мирное урегулирование в Европе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1.2. Первые конфликты и кризисы «холодной войны»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1.3. Страны «третьего мира»: крах колониализма и борьба против отсталости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 w:val="restart"/>
          </w:tcPr>
          <w:p w:rsidR="008D693D" w:rsidRPr="00A60028" w:rsidRDefault="008D693D" w:rsidP="008D6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2. Основные социально-экономические и  политические тенденции развития стран во второй половине XX века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2.1. Крупнейшие страны мира. США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2.2. Крупнейшие страны мира. Германия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2.3. Развитие стран Восточной Европы во второй половине ХХ века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Тема. 2.4. Социально-экономическое и политическое развитие государств Восточной и Южной Азии во второй половине ХХ века. Япония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2.5. Социально-экономическое и политическое развитие государств Восточной и Южной Азии во второй половине ХХ века. Китай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2.6. Социально-экономическое и политическое развитие государств Восточной и Южной Азии во второй половине ХХ века. Индия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2.7. Советская концепция «нового политического мышления»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Тема 2.8 Латинская </w:t>
            </w: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Америка. Проблемы развития во второй половине ХХ – начале ХХ</w:t>
            </w:r>
            <w:proofErr w:type="gramStart"/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</w:t>
            </w:r>
            <w:proofErr w:type="gramEnd"/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вв.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2.9. Международные отношения во второй половине ХХ века. От двухполюсной системы к новой модели.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 w:val="restart"/>
          </w:tcPr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3. Новая эпоха в развитии науки, культуры. Духовное развитие во второй половине ХХ – начале ХХ</w:t>
            </w:r>
            <w:proofErr w:type="gramStart"/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</w:t>
            </w:r>
            <w:proofErr w:type="gramEnd"/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вв.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3.1. Научно-техническая революция и культура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3.2. Духовная жизнь в  советском и российском обществах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 w:val="restart"/>
          </w:tcPr>
          <w:p w:rsidR="008D693D" w:rsidRPr="00A60028" w:rsidRDefault="008D693D" w:rsidP="008D693D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Раздел 4.</w:t>
            </w: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600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Мир в начале XXI века. Глобальные проблемы человечества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4.1. Глобализация и глобальные вызовы человеческой цивилизации, мировая политика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8D693D" w:rsidRPr="00A60028" w:rsidRDefault="008D693D" w:rsidP="00A60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4.4. Российская Федерация – проблемы социально-экономического и культурного развития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1545" w:type="pct"/>
            <w:vMerge/>
          </w:tcPr>
          <w:p w:rsidR="008D693D" w:rsidRPr="00A60028" w:rsidRDefault="008D693D" w:rsidP="00A6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45" w:type="pct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3090" w:type="pct"/>
            <w:gridSpan w:val="2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</w:tcPr>
          <w:p w:rsidR="008D693D" w:rsidRPr="008D693D" w:rsidRDefault="008D693D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3090" w:type="pct"/>
            <w:gridSpan w:val="2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40" w:type="pct"/>
            <w:shd w:val="clear" w:color="auto" w:fill="FFFFFF"/>
          </w:tcPr>
          <w:p w:rsidR="008D693D" w:rsidRPr="008D693D" w:rsidRDefault="008D693D" w:rsidP="009B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8D693D" w:rsidRPr="008D693D" w:rsidRDefault="008D693D" w:rsidP="009B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" w:type="pct"/>
          </w:tcPr>
          <w:p w:rsidR="008D693D" w:rsidRPr="008D693D" w:rsidRDefault="008D693D" w:rsidP="009B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93D" w:rsidRPr="00A60028" w:rsidTr="002060C2">
        <w:trPr>
          <w:trHeight w:val="70"/>
        </w:trPr>
        <w:tc>
          <w:tcPr>
            <w:tcW w:w="3090" w:type="pct"/>
            <w:gridSpan w:val="2"/>
          </w:tcPr>
          <w:p w:rsidR="008D693D" w:rsidRPr="00A60028" w:rsidRDefault="008D693D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80" w:type="pct"/>
            <w:gridSpan w:val="2"/>
            <w:shd w:val="clear" w:color="auto" w:fill="FFFFFF"/>
          </w:tcPr>
          <w:p w:rsidR="008D693D" w:rsidRPr="008D693D" w:rsidRDefault="008D693D" w:rsidP="00AF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0" w:type="pct"/>
          </w:tcPr>
          <w:p w:rsidR="008D693D" w:rsidRPr="008D693D" w:rsidRDefault="008D693D" w:rsidP="009B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3D">
              <w:rPr>
                <w:rFonts w:ascii="Times New Roman" w:hAnsi="Times New Roman" w:cs="Times New Roman"/>
                <w:sz w:val="24"/>
                <w:szCs w:val="24"/>
              </w:rPr>
              <w:t xml:space="preserve">2, 3 </w:t>
            </w:r>
          </w:p>
        </w:tc>
      </w:tr>
    </w:tbl>
    <w:p w:rsidR="00944766" w:rsidRDefault="00944766" w:rsidP="00590E25">
      <w:pPr>
        <w:pStyle w:val="1"/>
      </w:pPr>
    </w:p>
    <w:p w:rsidR="008D693D" w:rsidRDefault="008D693D" w:rsidP="008D693D"/>
    <w:p w:rsidR="008D693D" w:rsidRPr="008D693D" w:rsidRDefault="008D693D" w:rsidP="008D693D"/>
    <w:p w:rsidR="00944766" w:rsidRPr="00A60028" w:rsidRDefault="00944766" w:rsidP="00590E25">
      <w:pPr>
        <w:pStyle w:val="1"/>
      </w:pPr>
    </w:p>
    <w:p w:rsidR="00200500" w:rsidRDefault="00200500" w:rsidP="00914EFF">
      <w:pPr>
        <w:pStyle w:val="1"/>
      </w:pPr>
      <w:bookmarkStart w:id="9" w:name="_Toc504129072"/>
      <w:r w:rsidRPr="00A60028">
        <w:t xml:space="preserve">3. </w:t>
      </w:r>
      <w:r w:rsidR="00914EFF">
        <w:t>УСЛОВИЯ РЕАЛИЗАЦИИ ПРОГРАММЫ ДИСЦИПЛИНЫ</w:t>
      </w:r>
      <w:bookmarkEnd w:id="9"/>
      <w:r w:rsidR="00914EFF">
        <w:t xml:space="preserve"> </w:t>
      </w:r>
    </w:p>
    <w:p w:rsidR="00DE207B" w:rsidRDefault="00DE207B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500" w:rsidRPr="00A60028" w:rsidRDefault="00200500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="000E3C20" w:rsidRPr="00A60028">
        <w:rPr>
          <w:rFonts w:ascii="Times New Roman" w:hAnsi="Times New Roman" w:cs="Times New Roman"/>
          <w:sz w:val="24"/>
          <w:szCs w:val="24"/>
        </w:rPr>
        <w:t>по социально-экономическим дисципл</w:t>
      </w:r>
      <w:r w:rsidR="007B06D6" w:rsidRPr="00A60028">
        <w:rPr>
          <w:rFonts w:ascii="Times New Roman" w:hAnsi="Times New Roman" w:cs="Times New Roman"/>
          <w:sz w:val="24"/>
          <w:szCs w:val="24"/>
        </w:rPr>
        <w:t>и</w:t>
      </w:r>
      <w:r w:rsidR="000E3C20" w:rsidRPr="00A60028">
        <w:rPr>
          <w:rFonts w:ascii="Times New Roman" w:hAnsi="Times New Roman" w:cs="Times New Roman"/>
          <w:sz w:val="24"/>
          <w:szCs w:val="24"/>
        </w:rPr>
        <w:t xml:space="preserve">нам </w:t>
      </w:r>
      <w:r w:rsidRPr="00A60028">
        <w:rPr>
          <w:rFonts w:ascii="Times New Roman" w:hAnsi="Times New Roman" w:cs="Times New Roman"/>
          <w:sz w:val="24"/>
          <w:szCs w:val="24"/>
        </w:rPr>
        <w:t xml:space="preserve">(аудитории). 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Оборудование учебного кабинета: доска, мультимедийное оборудование.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</w:t>
      </w:r>
      <w:r w:rsidR="0048699B">
        <w:rPr>
          <w:rFonts w:ascii="Times New Roman" w:hAnsi="Times New Roman" w:cs="Times New Roman"/>
          <w:sz w:val="24"/>
          <w:szCs w:val="24"/>
        </w:rPr>
        <w:t xml:space="preserve"> с лицензионными программными средствами</w:t>
      </w:r>
      <w:r w:rsidRPr="00A60028">
        <w:rPr>
          <w:rFonts w:ascii="Times New Roman" w:hAnsi="Times New Roman" w:cs="Times New Roman"/>
          <w:sz w:val="24"/>
          <w:szCs w:val="24"/>
        </w:rPr>
        <w:t xml:space="preserve"> и видеопроектор. 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-Федеральный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едеральным законом от 04.06.2014 № 145-ФЗ). Приказ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-Письмо Департамента государственной политики в сфере подготовки рабочих кадров и ДПО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2818EB" w:rsidRPr="00A60028" w:rsidRDefault="002818EB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2818EB" w:rsidRPr="00A60028" w:rsidRDefault="002818EB" w:rsidP="00A60028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История: Учебное пособие / Самыгин П. С., Самыгин С. И., Шевелев В. Н., Шевелева Е. В. - М.: НИЦ ИНФРА-М, 2015. - 528 с.: 60x90 1/16. - (Среднее профессиональное образование) (Переплёт) ISBN 978-5-16-004507-8 </w:t>
      </w:r>
      <w:hyperlink r:id="rId10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http://znanium.com/bookread2.php?book=534667</w:t>
        </w:r>
      </w:hyperlink>
    </w:p>
    <w:p w:rsidR="002818EB" w:rsidRPr="00A60028" w:rsidRDefault="002818EB" w:rsidP="00A60028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Чайковский А.Е. Орлова Е.И. История Хрестоматия часть 1. 2016. Рег. Номер на сайте ННГУ 1262.1607 </w:t>
      </w:r>
      <w:hyperlink r:id="rId11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http://www.unn.ru/books/met_files/chaikovs.pdf</w:t>
        </w:r>
      </w:hyperlink>
    </w:p>
    <w:p w:rsidR="002818EB" w:rsidRPr="00A60028" w:rsidRDefault="002818EB" w:rsidP="00A60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EB" w:rsidRPr="00A60028" w:rsidRDefault="002818EB" w:rsidP="00A60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bCs/>
          <w:caps/>
          <w:sz w:val="24"/>
          <w:szCs w:val="24"/>
        </w:rPr>
        <w:t>История России XX - начала XXI века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учебник для СПО / Д. О. Чураков [и др.]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;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под ред. Д. О. Чуракова, С. А. Саркисяна. — М.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Издательство Юрайт, 2016. — 336 с. — (Серия :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Профессиональное образование).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— ISBN 978-5-9916-6946-7. — Режим доступа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www.biblio-online.ru/book/25C6A98E-EF24-49CF-BAEF-3A33140DAA0C.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Кириллов, В. В. История России в 2 ч. Часть 1. До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учебник для СПО / В. В. Кириллов. — 6-е изд.,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, 2016. — 397 с. — </w:t>
      </w:r>
      <w:r w:rsidRPr="00A60028">
        <w:rPr>
          <w:rFonts w:ascii="Times New Roman" w:hAnsi="Times New Roman" w:cs="Times New Roman"/>
          <w:sz w:val="24"/>
          <w:szCs w:val="24"/>
        </w:rPr>
        <w:lastRenderedPageBreak/>
        <w:t xml:space="preserve">(Серия :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— ISBN 978-5-9916-8935-9. — Режим доступа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www.biblio-online.ru/book/326C9E21-9C1D-4EAB-9AA2-BAA6FE722AE4</w:t>
        </w:r>
      </w:hyperlink>
      <w:r w:rsidRPr="00A60028">
        <w:rPr>
          <w:rFonts w:ascii="Times New Roman" w:hAnsi="Times New Roman" w:cs="Times New Roman"/>
          <w:sz w:val="24"/>
          <w:szCs w:val="24"/>
        </w:rPr>
        <w:t>.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Style w:val="a6"/>
          <w:rFonts w:ascii="Times New Roman" w:hAnsi="Times New Roman" w:cs="Times New Roman"/>
          <w:b/>
          <w:bCs/>
          <w:caps/>
          <w:color w:val="auto"/>
          <w:sz w:val="24"/>
          <w:szCs w:val="24"/>
          <w:u w:val="none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Кириллов, В. В. История России в 2 ч. Часть 2.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век — начало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ххi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учебник для СПО / В. В. Кириллов. — 6-е изд.,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, 2016. — 275 с. — (Серия :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— ISBN 978-5-9916-8937-3. — Режим доступа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www.biblio-online.ru/book/1E05E010-385B-48EC-83D6-DEC80846AE31</w:t>
        </w:r>
      </w:hyperlink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bCs/>
          <w:caps/>
          <w:sz w:val="24"/>
          <w:szCs w:val="24"/>
        </w:rPr>
        <w:t>Пленков, О. Ю. Новейшая история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учебник для СПО / О. Ю. Пленков. — М.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Издательство Юрайт, 2016. — 398 с. — (Серия :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Профессиональное образование).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— ISBN 978-5-9916-8530-6. — Режим доступа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hyperlink r:id="rId14" w:history="1">
        <w:r w:rsidRPr="00A60028">
          <w:rPr>
            <w:rStyle w:val="a6"/>
            <w:rFonts w:ascii="Times New Roman" w:hAnsi="Times New Roman" w:cs="Times New Roman"/>
            <w:bCs/>
            <w:caps/>
            <w:sz w:val="24"/>
            <w:szCs w:val="24"/>
          </w:rPr>
          <w:t>www.biblio-online.ru/book/CD63E3BB-7505-40A0-B27B-DC910AFC5D16</w:t>
        </w:r>
      </w:hyperlink>
      <w:r w:rsidRPr="00A60028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2818EB" w:rsidRPr="00A60028" w:rsidRDefault="002818EB" w:rsidP="00A6002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207B" w:rsidRDefault="00DE207B" w:rsidP="00DE207B">
      <w:pPr>
        <w:pStyle w:val="1"/>
        <w:ind w:left="720" w:firstLine="0"/>
        <w:jc w:val="left"/>
      </w:pPr>
      <w:bookmarkStart w:id="10" w:name="_Toc504129073"/>
      <w:r>
        <w:t>4. КОНТРОЛЬ И ОЦЕНКА РЕЗУЛЬТАТОВ ОСВОЕНИЯ ДИСЦИПЛИНЫ</w:t>
      </w:r>
      <w:bookmarkEnd w:id="10"/>
    </w:p>
    <w:p w:rsidR="00DE207B" w:rsidRDefault="00DE207B" w:rsidP="00DE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1A" w:rsidRPr="00DE207B" w:rsidRDefault="0014531A" w:rsidP="00DE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7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студентом </w:t>
      </w:r>
      <w:r w:rsidR="00323F77">
        <w:rPr>
          <w:rFonts w:ascii="Times New Roman" w:hAnsi="Times New Roman" w:cs="Times New Roman"/>
          <w:sz w:val="24"/>
          <w:szCs w:val="24"/>
        </w:rPr>
        <w:t>индивидуальных заданий</w:t>
      </w:r>
      <w:r w:rsidRPr="00DE20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234"/>
        <w:gridCol w:w="4961"/>
      </w:tblGrid>
      <w:tr w:rsidR="0014531A" w:rsidRPr="00A60028" w:rsidTr="000E6647"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результатов обучения </w:t>
            </w:r>
          </w:p>
        </w:tc>
      </w:tr>
      <w:tr w:rsidR="0014531A" w:rsidRPr="00A60028" w:rsidTr="000E6647">
        <w:trPr>
          <w:trHeight w:val="791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) ориентироваться в современной экономической, политической и культурной ситуации в России и мире;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) выявлять взаимосвязь отечественных и мировых социально-экономических, политических и культурных проблем.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proofErr w:type="gramStart"/>
            <w:r w:rsidRPr="00A6002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У3)  анализировать основные направления развития ключевых регионов мира в исторической перспективе</w:t>
            </w:r>
            <w:proofErr w:type="gramEnd"/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сущность и причины межгосударственных конфликтов в мировой истории;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основные процессы политического, экономического и культурного развития ведущих государств и регионов мира;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Находить на исторической карте важные  исторические объекты, показать ход военных действий, границы государств.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сравнительные  хронологические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14531A" w:rsidRPr="00A60028" w:rsidRDefault="0014531A" w:rsidP="00A60028">
            <w:pPr>
              <w:tabs>
                <w:tab w:val="left" w:pos="0"/>
              </w:tabs>
              <w:autoSpaceDE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аудиторной и внеаудиторной и аудиторной работы подготовка и написание  сообщений, докладов, (создание м/м презентаций по заданной теме, тестовый контроль, контроль знания терминов, понятий,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блиц-опросы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, беседы, устный контроль, тестирование).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</w:t>
            </w:r>
            <w:r w:rsidR="006553F1" w:rsidRPr="00A6002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531A" w:rsidRDefault="0014531A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Pr="00A60028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97"/>
        <w:gridCol w:w="2167"/>
        <w:gridCol w:w="3103"/>
      </w:tblGrid>
      <w:tr w:rsidR="004B52D2" w:rsidRPr="00A60028" w:rsidTr="004B52D2">
        <w:tc>
          <w:tcPr>
            <w:tcW w:w="1256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991" w:type="pct"/>
          </w:tcPr>
          <w:p w:rsidR="004B52D2" w:rsidRPr="00A60028" w:rsidRDefault="00944766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</w:t>
            </w:r>
            <w:r w:rsidR="004B52D2" w:rsidRPr="00A6002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2D2" w:rsidRPr="00A6002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32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162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4B52D2" w:rsidRPr="00A60028" w:rsidTr="004B52D2">
        <w:tc>
          <w:tcPr>
            <w:tcW w:w="1256" w:type="pct"/>
          </w:tcPr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уметь проводить комплексный поиск исторической информации в источниках разного типа;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осуществлять внешнюю и внутреннюю критику источника (характеризовать авторство источника, время, обстоятельство, цели его создания, степень достоверности);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классифицировать исторические источники по типу информации;</w:t>
            </w:r>
          </w:p>
          <w:p w:rsidR="004B52D2" w:rsidRPr="00A60028" w:rsidRDefault="004B52D2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современной экономической, политической и культурной ситуации в России и мире;</w:t>
            </w:r>
          </w:p>
          <w:p w:rsidR="004B52D2" w:rsidRPr="00A60028" w:rsidRDefault="004B52D2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44766"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-ОК4, ОК 10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умение находить информацию исторического характера на бумажных и электронных носителях,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давать оценку деятельности историческим деятелям,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вскрывать действительные причины исторических событий, обосновывать роль науки, религии и искусства на различных этапах исторического развития.</w:t>
            </w:r>
          </w:p>
        </w:tc>
        <w:tc>
          <w:tcPr>
            <w:tcW w:w="162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1.Оценка и обсуждение выполнения заданий по темам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2.Проверка выполнения результатов самостоятельной работы по поиску информации в Интернете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  <w:p w:rsidR="006553F1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дисциплине</w:t>
            </w:r>
          </w:p>
          <w:p w:rsidR="004B52D2" w:rsidRPr="00A60028" w:rsidRDefault="007139AF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50" w:rsidRPr="00A60028" w:rsidRDefault="00AC6650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50" w:rsidRDefault="00AC6650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323F77" w:rsidRDefault="00323F77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3"/>
        <w:gridCol w:w="2000"/>
        <w:gridCol w:w="2036"/>
        <w:gridCol w:w="2036"/>
        <w:gridCol w:w="2036"/>
      </w:tblGrid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Составляющие компетенции</w:t>
            </w:r>
          </w:p>
        </w:tc>
        <w:tc>
          <w:tcPr>
            <w:tcW w:w="423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зачтено </w:t>
            </w:r>
          </w:p>
        </w:tc>
        <w:tc>
          <w:tcPr>
            <w:tcW w:w="3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Уровень знаний ниже минимальных</w:t>
            </w:r>
          </w:p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требований. Имели место грубые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 допустимый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уровень знаний.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Допущено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много негрубых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знаний в объеме, соответствующе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программе подготовки. Допущено несколько грубых ошибок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Уровень знаний в объеме,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программе подготовки, Допущено несколько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Наличие умений </w:t>
            </w: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(навыков</w:t>
            </w:r>
            <w:proofErr w:type="gramEnd"/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но не в полном объеме.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задания, в полном объеме, без недочетов.</w:t>
            </w:r>
          </w:p>
        </w:tc>
      </w:tr>
    </w:tbl>
    <w:p w:rsidR="00AC6650" w:rsidRPr="00A60028" w:rsidRDefault="00AC6650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D2" w:rsidRPr="00A60028" w:rsidRDefault="004B52D2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4B52D2" w:rsidP="00A600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Для оценивания результатов выступления с докладом (презентацией)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362"/>
      </w:tblGrid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4B52D2" w:rsidRDefault="004B52D2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0BF" w:rsidRDefault="000B30BF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0BF" w:rsidRPr="00A60028" w:rsidRDefault="000B30BF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4B52D2" w:rsidP="00A600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lastRenderedPageBreak/>
        <w:t>Для оценивания результатов тестирования используется следующая шкала: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22"/>
        <w:gridCol w:w="7348"/>
      </w:tblGrid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ответе правильно на 91 - 100% вопросов теста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на 70-90% вопросов теста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на 51-69% вопросов теста.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менее 50% вопросов теста.</w:t>
            </w:r>
          </w:p>
        </w:tc>
      </w:tr>
    </w:tbl>
    <w:p w:rsidR="004B52D2" w:rsidRPr="00A60028" w:rsidRDefault="004B52D2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865D53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подготовки к зачету </w:t>
      </w:r>
      <w:r w:rsidR="004B52D2"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  по дисциплине «История» 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1. Послевоенное устройство в Европе.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2. Первые конфликты и кризисы «холодной войны»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3. Страны «третьего мира»: крах колониализма и борьба против отсталости.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4. Крупнейшие страны мира. США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5. Крупнейшие страны мира. Германия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6. Развитие стран Восточной Европы во второй половине ХХ века.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7. Социально-экономическое и политическое развитие государств Восточной и Южной Азии во второй половине ХХ века. Китай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8. Социально-экономическое и политическое развитие государств Восточной и Южной Азии во второй половине ХХ века. Япония.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9. Социально-экономическое и политическое развитие государств Восточной и Южной Азии во второй половине ХХ века. Индия.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10. Латинская Америка. Проблемы развития во второй половине ХХ – начале ХХ</w:t>
      </w:r>
      <w:proofErr w:type="gramStart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proofErr w:type="gramEnd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вв.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11. Международные отношения во второй половине ХХ века. От двухполюсной системы к новой модели.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12. Научно-техническая революция и культура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13. Советская культура во второй половине ХХ </w:t>
      </w:r>
      <w:proofErr w:type="gramStart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в</w:t>
      </w:r>
      <w:proofErr w:type="gramEnd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14. Глобализация и глобальные вызовы человеческой цивилизации, мировая политика.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15. Международные отношения в области национальной, региональной и глобальной безопасности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16. Международное сотрудничество в области противодействия международному терроризму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17. Китай на современном этапе развития.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18. Экономическое положение Индии после второй мировой войны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19. Карибский кризис.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20. Перестройка в СССР.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21. Распад СССР и его последствия.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22. Происхождение глобальных проблем современности.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23. НТР и ее социальная роль.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24. </w:t>
      </w:r>
      <w:proofErr w:type="spellStart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Глобалистика</w:t>
      </w:r>
      <w:proofErr w:type="spellEnd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политическая сфера.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25. Новая Россия в новом мире.</w:t>
      </w:r>
    </w:p>
    <w:sectPr w:rsidR="00EE255A" w:rsidRPr="00A60028" w:rsidSect="005247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58" w:rsidRDefault="004C3D58" w:rsidP="00524726">
      <w:pPr>
        <w:spacing w:after="0" w:line="240" w:lineRule="auto"/>
      </w:pPr>
      <w:r>
        <w:separator/>
      </w:r>
    </w:p>
  </w:endnote>
  <w:endnote w:type="continuationSeparator" w:id="0">
    <w:p w:rsidR="004C3D58" w:rsidRDefault="004C3D58" w:rsidP="0052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574"/>
      <w:docPartObj>
        <w:docPartGallery w:val="Page Numbers (Bottom of Page)"/>
        <w:docPartUnique/>
      </w:docPartObj>
    </w:sdtPr>
    <w:sdtEndPr/>
    <w:sdtContent>
      <w:p w:rsidR="00524726" w:rsidRDefault="005222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75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4726" w:rsidRDefault="005247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58" w:rsidRDefault="004C3D58" w:rsidP="00524726">
      <w:pPr>
        <w:spacing w:after="0" w:line="240" w:lineRule="auto"/>
      </w:pPr>
      <w:r>
        <w:separator/>
      </w:r>
    </w:p>
  </w:footnote>
  <w:footnote w:type="continuationSeparator" w:id="0">
    <w:p w:rsidR="004C3D58" w:rsidRDefault="004C3D58" w:rsidP="0052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27D1"/>
    <w:multiLevelType w:val="hybridMultilevel"/>
    <w:tmpl w:val="707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3626"/>
    <w:multiLevelType w:val="hybridMultilevel"/>
    <w:tmpl w:val="4E82295C"/>
    <w:lvl w:ilvl="0" w:tplc="D364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5C"/>
    <w:rsid w:val="00014638"/>
    <w:rsid w:val="00076723"/>
    <w:rsid w:val="00083EA7"/>
    <w:rsid w:val="000B039B"/>
    <w:rsid w:val="000B30BF"/>
    <w:rsid w:val="000D401E"/>
    <w:rsid w:val="000E3C20"/>
    <w:rsid w:val="0012326F"/>
    <w:rsid w:val="00126ACF"/>
    <w:rsid w:val="0014336E"/>
    <w:rsid w:val="0014531A"/>
    <w:rsid w:val="00171E50"/>
    <w:rsid w:val="001808E7"/>
    <w:rsid w:val="00181AB3"/>
    <w:rsid w:val="001A2214"/>
    <w:rsid w:val="00200500"/>
    <w:rsid w:val="002060C2"/>
    <w:rsid w:val="00216B40"/>
    <w:rsid w:val="002468A1"/>
    <w:rsid w:val="00250A7E"/>
    <w:rsid w:val="00256755"/>
    <w:rsid w:val="002818EB"/>
    <w:rsid w:val="002A1561"/>
    <w:rsid w:val="002A3CCE"/>
    <w:rsid w:val="00323F77"/>
    <w:rsid w:val="003275A4"/>
    <w:rsid w:val="00334737"/>
    <w:rsid w:val="003400E0"/>
    <w:rsid w:val="003525CB"/>
    <w:rsid w:val="003A1262"/>
    <w:rsid w:val="00406B2F"/>
    <w:rsid w:val="0047452F"/>
    <w:rsid w:val="0048699B"/>
    <w:rsid w:val="004B52D2"/>
    <w:rsid w:val="004C3D58"/>
    <w:rsid w:val="004C5121"/>
    <w:rsid w:val="004E2D3E"/>
    <w:rsid w:val="005222B4"/>
    <w:rsid w:val="00524726"/>
    <w:rsid w:val="00525205"/>
    <w:rsid w:val="00590E25"/>
    <w:rsid w:val="005B22F9"/>
    <w:rsid w:val="006260BD"/>
    <w:rsid w:val="006553F1"/>
    <w:rsid w:val="006B1C92"/>
    <w:rsid w:val="006C1363"/>
    <w:rsid w:val="006C70B5"/>
    <w:rsid w:val="006D73FD"/>
    <w:rsid w:val="007139AF"/>
    <w:rsid w:val="00772FD5"/>
    <w:rsid w:val="00790EC6"/>
    <w:rsid w:val="00792BBB"/>
    <w:rsid w:val="007B06D6"/>
    <w:rsid w:val="007B3474"/>
    <w:rsid w:val="007E0019"/>
    <w:rsid w:val="00801656"/>
    <w:rsid w:val="00801D30"/>
    <w:rsid w:val="00811B42"/>
    <w:rsid w:val="008408B1"/>
    <w:rsid w:val="00865D53"/>
    <w:rsid w:val="00884F51"/>
    <w:rsid w:val="00894986"/>
    <w:rsid w:val="008D693D"/>
    <w:rsid w:val="00914EFF"/>
    <w:rsid w:val="00924AAD"/>
    <w:rsid w:val="00944766"/>
    <w:rsid w:val="00A4654D"/>
    <w:rsid w:val="00A60028"/>
    <w:rsid w:val="00A65B9F"/>
    <w:rsid w:val="00AC6650"/>
    <w:rsid w:val="00AE03E6"/>
    <w:rsid w:val="00AF2E90"/>
    <w:rsid w:val="00B12045"/>
    <w:rsid w:val="00B1205B"/>
    <w:rsid w:val="00BE5BDD"/>
    <w:rsid w:val="00BE6789"/>
    <w:rsid w:val="00BF223E"/>
    <w:rsid w:val="00C0557E"/>
    <w:rsid w:val="00C522AF"/>
    <w:rsid w:val="00C55156"/>
    <w:rsid w:val="00CB2D8C"/>
    <w:rsid w:val="00CD765C"/>
    <w:rsid w:val="00CE37B4"/>
    <w:rsid w:val="00DA167F"/>
    <w:rsid w:val="00DA18CB"/>
    <w:rsid w:val="00DA6D06"/>
    <w:rsid w:val="00DE08B5"/>
    <w:rsid w:val="00DE207B"/>
    <w:rsid w:val="00E16F02"/>
    <w:rsid w:val="00E62F80"/>
    <w:rsid w:val="00E83D7E"/>
    <w:rsid w:val="00E90B29"/>
    <w:rsid w:val="00EA20E3"/>
    <w:rsid w:val="00EE255A"/>
    <w:rsid w:val="00EE2C0D"/>
    <w:rsid w:val="00F66FD7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"/>
    <w:qFormat/>
    <w:rsid w:val="00590E25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0E25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52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4726"/>
  </w:style>
  <w:style w:type="paragraph" w:styleId="aa">
    <w:name w:val="footer"/>
    <w:basedOn w:val="a0"/>
    <w:link w:val="ab"/>
    <w:uiPriority w:val="99"/>
    <w:unhideWhenUsed/>
    <w:rsid w:val="0052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4726"/>
  </w:style>
  <w:style w:type="paragraph" w:styleId="ac">
    <w:name w:val="TOC Heading"/>
    <w:basedOn w:val="1"/>
    <w:next w:val="a0"/>
    <w:uiPriority w:val="39"/>
    <w:unhideWhenUsed/>
    <w:qFormat/>
    <w:rsid w:val="00171E5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171E50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17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7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1E05E010-385B-48EC-83D6-DEC80846AE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326C9E21-9C1D-4EAB-9AA2-BAA6FE722AE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n.ru/books/met_files/chaikov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3466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/book/CD63E3BB-7505-40A0-B27B-DC910AFC5D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99FE-52A7-4449-A999-E5AD6C8C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полярис</dc:creator>
  <cp:lastModifiedBy>Женя</cp:lastModifiedBy>
  <cp:revision>66</cp:revision>
  <cp:lastPrinted>2018-02-05T07:41:00Z</cp:lastPrinted>
  <dcterms:created xsi:type="dcterms:W3CDTF">2017-07-03T14:40:00Z</dcterms:created>
  <dcterms:modified xsi:type="dcterms:W3CDTF">2018-07-02T09:59:00Z</dcterms:modified>
</cp:coreProperties>
</file>