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EA0" w:rsidRPr="00A37896" w:rsidRDefault="008231AF" w:rsidP="00710EA0">
      <w:pPr>
        <w:jc w:val="center"/>
        <w:rPr>
          <w:rFonts w:ascii="Times New Roman" w:hAnsi="Times New Roman"/>
          <w:color w:val="000000" w:themeColor="text1"/>
          <w:sz w:val="24"/>
          <w:szCs w:val="24"/>
        </w:rPr>
      </w:pPr>
      <w:r w:rsidRPr="007402ED">
        <w:rPr>
          <w:rFonts w:ascii="Times New Roman" w:hAnsi="Times New Roman"/>
          <w:sz w:val="24"/>
          <w:szCs w:val="24"/>
        </w:rPr>
        <w:t xml:space="preserve">Министерство науки и высшего образования </w:t>
      </w:r>
      <w:r w:rsidR="00710EA0" w:rsidRPr="00A37896">
        <w:rPr>
          <w:rFonts w:ascii="Times New Roman" w:hAnsi="Times New Roman"/>
          <w:color w:val="000000" w:themeColor="text1"/>
          <w:sz w:val="24"/>
          <w:szCs w:val="24"/>
        </w:rPr>
        <w:t>Российской Федерации</w:t>
      </w:r>
    </w:p>
    <w:p w:rsidR="00710EA0" w:rsidRPr="00A37896" w:rsidRDefault="00710EA0" w:rsidP="00710EA0">
      <w:pPr>
        <w:spacing w:after="0" w:line="240" w:lineRule="auto"/>
        <w:jc w:val="center"/>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Федеральное государственное автономное образовательное учреждение </w:t>
      </w:r>
    </w:p>
    <w:p w:rsidR="00710EA0" w:rsidRPr="00A37896" w:rsidRDefault="00710EA0" w:rsidP="00710EA0">
      <w:pPr>
        <w:spacing w:after="0" w:line="240" w:lineRule="auto"/>
        <w:jc w:val="center"/>
        <w:rPr>
          <w:rFonts w:ascii="Times New Roman" w:hAnsi="Times New Roman"/>
          <w:color w:val="000000" w:themeColor="text1"/>
          <w:sz w:val="24"/>
          <w:szCs w:val="24"/>
          <w:u w:val="single"/>
        </w:rPr>
      </w:pPr>
      <w:r w:rsidRPr="00A37896">
        <w:rPr>
          <w:rFonts w:ascii="Times New Roman" w:hAnsi="Times New Roman"/>
          <w:color w:val="000000" w:themeColor="text1"/>
          <w:sz w:val="24"/>
          <w:szCs w:val="24"/>
        </w:rPr>
        <w:t>высшего образования</w:t>
      </w:r>
    </w:p>
    <w:p w:rsidR="00710EA0" w:rsidRPr="00A37896" w:rsidRDefault="00710EA0" w:rsidP="00710EA0">
      <w:pPr>
        <w:spacing w:after="0" w:line="240" w:lineRule="auto"/>
        <w:jc w:val="center"/>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«Национальный исследовательский </w:t>
      </w:r>
    </w:p>
    <w:p w:rsidR="00710EA0" w:rsidRPr="00A37896" w:rsidRDefault="00710EA0" w:rsidP="00710EA0">
      <w:pPr>
        <w:spacing w:after="0" w:line="240" w:lineRule="auto"/>
        <w:jc w:val="center"/>
        <w:rPr>
          <w:rFonts w:ascii="Times New Roman" w:hAnsi="Times New Roman"/>
          <w:color w:val="000000" w:themeColor="text1"/>
          <w:sz w:val="24"/>
          <w:szCs w:val="24"/>
        </w:rPr>
      </w:pPr>
      <w:r w:rsidRPr="00A37896">
        <w:rPr>
          <w:rFonts w:ascii="Times New Roman" w:hAnsi="Times New Roman"/>
          <w:color w:val="000000" w:themeColor="text1"/>
          <w:sz w:val="24"/>
          <w:szCs w:val="24"/>
        </w:rPr>
        <w:t>Нижегородский государственный университет им. Н.И. Лобачевского»</w:t>
      </w:r>
    </w:p>
    <w:p w:rsidR="00710EA0" w:rsidRPr="00A37896" w:rsidRDefault="00710EA0" w:rsidP="00710EA0">
      <w:pPr>
        <w:spacing w:after="0" w:line="240" w:lineRule="auto"/>
        <w:jc w:val="center"/>
        <w:rPr>
          <w:rFonts w:ascii="Times New Roman" w:hAnsi="Times New Roman"/>
          <w:color w:val="000000" w:themeColor="text1"/>
          <w:sz w:val="24"/>
          <w:szCs w:val="24"/>
        </w:rPr>
      </w:pPr>
    </w:p>
    <w:p w:rsidR="00710EA0" w:rsidRPr="00A37896" w:rsidRDefault="00710EA0" w:rsidP="00710EA0">
      <w:pPr>
        <w:spacing w:after="0" w:line="240" w:lineRule="auto"/>
        <w:jc w:val="center"/>
        <w:rPr>
          <w:rFonts w:ascii="Times New Roman" w:hAnsi="Times New Roman"/>
          <w:color w:val="000000" w:themeColor="text1"/>
          <w:sz w:val="24"/>
          <w:szCs w:val="24"/>
        </w:rPr>
      </w:pPr>
    </w:p>
    <w:tbl>
      <w:tblPr>
        <w:tblW w:w="0" w:type="auto"/>
        <w:tblInd w:w="468" w:type="dxa"/>
        <w:tblLook w:val="01E0" w:firstRow="1" w:lastRow="1" w:firstColumn="1" w:lastColumn="1" w:noHBand="0" w:noVBand="0"/>
      </w:tblPr>
      <w:tblGrid>
        <w:gridCol w:w="8820"/>
      </w:tblGrid>
      <w:tr w:rsidR="00710EA0" w:rsidRPr="00A37896" w:rsidTr="003D3A26">
        <w:trPr>
          <w:trHeight w:val="328"/>
        </w:trPr>
        <w:tc>
          <w:tcPr>
            <w:tcW w:w="8820" w:type="dxa"/>
            <w:vAlign w:val="center"/>
          </w:tcPr>
          <w:p w:rsidR="00710EA0" w:rsidRPr="00A37896" w:rsidRDefault="00710EA0" w:rsidP="003D3A26">
            <w:pPr>
              <w:spacing w:after="0" w:line="240" w:lineRule="auto"/>
              <w:jc w:val="center"/>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Юридический факультет</w:t>
            </w:r>
          </w:p>
          <w:p w:rsidR="00710EA0" w:rsidRPr="00A37896" w:rsidRDefault="00710EA0" w:rsidP="003D3A26">
            <w:pPr>
              <w:spacing w:after="0" w:line="240" w:lineRule="auto"/>
              <w:jc w:val="center"/>
              <w:rPr>
                <w:rFonts w:ascii="Times New Roman" w:eastAsia="Calibri" w:hAnsi="Times New Roman"/>
                <w:color w:val="000000" w:themeColor="text1"/>
                <w:sz w:val="24"/>
                <w:szCs w:val="24"/>
              </w:rPr>
            </w:pPr>
          </w:p>
          <w:p w:rsidR="00710EA0" w:rsidRPr="00A37896" w:rsidRDefault="00710EA0" w:rsidP="003D3A26">
            <w:pPr>
              <w:spacing w:after="0" w:line="240" w:lineRule="auto"/>
              <w:jc w:val="center"/>
              <w:rPr>
                <w:rFonts w:ascii="Times New Roman" w:eastAsia="Calibri" w:hAnsi="Times New Roman"/>
                <w:color w:val="000000" w:themeColor="text1"/>
                <w:sz w:val="24"/>
                <w:szCs w:val="24"/>
              </w:rPr>
            </w:pPr>
          </w:p>
        </w:tc>
      </w:tr>
    </w:tbl>
    <w:p w:rsidR="00F376B8" w:rsidRDefault="00F376B8" w:rsidP="00F376B8">
      <w:pPr>
        <w:pStyle w:val="msonormalmrcssattrmrcssattr"/>
        <w:shd w:val="clear" w:color="auto" w:fill="FFFFFF"/>
        <w:spacing w:after="0" w:afterAutospacing="0"/>
        <w:jc w:val="right"/>
        <w:rPr>
          <w:rFonts w:ascii="Arial" w:hAnsi="Arial" w:cs="Arial"/>
          <w:sz w:val="21"/>
          <w:szCs w:val="21"/>
        </w:rPr>
      </w:pPr>
      <w:r>
        <w:rPr>
          <w:rFonts w:ascii="Times New        Roman" w:eastAsia="Times New        Roman" w:hAnsi="Times New        Roman" w:cs="Arial"/>
        </w:rPr>
        <w:t>УТВЕРЖДЕНО</w:t>
      </w:r>
    </w:p>
    <w:p w:rsidR="00F376B8" w:rsidRDefault="00F376B8" w:rsidP="00F376B8">
      <w:pPr>
        <w:pStyle w:val="msonormalmrcssattrmrcssattr"/>
        <w:shd w:val="clear" w:color="auto" w:fill="FFFFFF"/>
        <w:spacing w:after="0" w:afterAutospacing="0"/>
        <w:jc w:val="right"/>
        <w:rPr>
          <w:rFonts w:ascii="Arial" w:hAnsi="Arial" w:cs="Arial"/>
          <w:sz w:val="21"/>
          <w:szCs w:val="21"/>
        </w:rPr>
      </w:pPr>
      <w:r>
        <w:rPr>
          <w:rFonts w:ascii="Times New        Roman" w:eastAsia="Times New        Roman" w:hAnsi="Times New        Roman" w:cs="Arial"/>
        </w:rPr>
        <w:t>решением президиума Ученого совета ННГУ</w:t>
      </w:r>
    </w:p>
    <w:p w:rsidR="00F376B8" w:rsidRDefault="00F376B8" w:rsidP="00F376B8">
      <w:pPr>
        <w:pStyle w:val="msonormalmrcssattrmrcssattr"/>
        <w:shd w:val="clear" w:color="auto" w:fill="FFFFFF"/>
        <w:spacing w:after="0" w:afterAutospacing="0"/>
        <w:jc w:val="right"/>
        <w:rPr>
          <w:rFonts w:ascii="Arial" w:hAnsi="Arial" w:cs="Arial"/>
          <w:sz w:val="21"/>
          <w:szCs w:val="21"/>
        </w:rPr>
      </w:pPr>
      <w:r>
        <w:rPr>
          <w:rFonts w:ascii="Times New        Roman" w:eastAsia="Times New        Roman" w:hAnsi="Times New        Roman" w:cs="Arial"/>
        </w:rPr>
        <w:t>протокол от</w:t>
      </w:r>
    </w:p>
    <w:p w:rsidR="00F376B8" w:rsidRDefault="00F376B8" w:rsidP="00F376B8">
      <w:pPr>
        <w:pStyle w:val="msonormalmrcssattrmrcssattr"/>
        <w:shd w:val="clear" w:color="auto" w:fill="FFFFFF"/>
        <w:spacing w:after="0" w:afterAutospacing="0"/>
        <w:jc w:val="right"/>
        <w:rPr>
          <w:rFonts w:ascii="Arial" w:hAnsi="Arial" w:cs="Arial"/>
          <w:sz w:val="21"/>
          <w:szCs w:val="21"/>
        </w:rPr>
      </w:pPr>
      <w:r>
        <w:rPr>
          <w:rFonts w:ascii="Times New        Roman" w:eastAsia="Times New        Roman" w:hAnsi="Times New        Roman" w:cs="Arial"/>
        </w:rPr>
        <w:t>«</w:t>
      </w:r>
      <w:proofErr w:type="gramStart"/>
      <w:r>
        <w:rPr>
          <w:rFonts w:ascii="Times New        Roman" w:eastAsia="Times New        Roman" w:hAnsi="Times New        Roman" w:cs="Arial"/>
        </w:rPr>
        <w:t>20»  апреля</w:t>
      </w:r>
      <w:proofErr w:type="gramEnd"/>
      <w:r>
        <w:rPr>
          <w:rFonts w:ascii="Times New        Roman" w:eastAsia="Times New        Roman" w:hAnsi="Times New        Roman" w:cs="Arial"/>
        </w:rPr>
        <w:t xml:space="preserve"> 2021 г. № 1</w:t>
      </w:r>
    </w:p>
    <w:p w:rsidR="00710EA0" w:rsidRPr="00A37896" w:rsidRDefault="00710EA0" w:rsidP="00710EA0">
      <w:pPr>
        <w:spacing w:after="0" w:line="240" w:lineRule="auto"/>
        <w:jc w:val="center"/>
        <w:rPr>
          <w:rFonts w:ascii="Times New Roman" w:hAnsi="Times New Roman"/>
          <w:b/>
          <w:color w:val="000000" w:themeColor="text1"/>
          <w:sz w:val="24"/>
          <w:szCs w:val="24"/>
        </w:rPr>
      </w:pPr>
    </w:p>
    <w:p w:rsidR="00710EA0" w:rsidRPr="00A37896" w:rsidRDefault="00710EA0" w:rsidP="00F376B8">
      <w:pPr>
        <w:ind w:left="-426"/>
        <w:jc w:val="right"/>
        <w:rPr>
          <w:rFonts w:ascii="Times New Roman" w:hAnsi="Times New Roman"/>
          <w:b/>
          <w:color w:val="000000" w:themeColor="text1"/>
          <w:sz w:val="24"/>
          <w:szCs w:val="24"/>
        </w:rPr>
      </w:pPr>
    </w:p>
    <w:p w:rsidR="00710EA0" w:rsidRPr="00A37896" w:rsidRDefault="00710EA0" w:rsidP="00710EA0">
      <w:pPr>
        <w:ind w:left="-426"/>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 xml:space="preserve">Рабочая программа дисциплины </w:t>
      </w:r>
    </w:p>
    <w:tbl>
      <w:tblPr>
        <w:tblW w:w="8733" w:type="dxa"/>
        <w:tblBorders>
          <w:bottom w:val="single" w:sz="4" w:space="0" w:color="auto"/>
          <w:insideH w:val="single" w:sz="4" w:space="0" w:color="auto"/>
          <w:insideV w:val="single" w:sz="4" w:space="0" w:color="auto"/>
        </w:tblBorders>
        <w:tblLook w:val="01E0" w:firstRow="1" w:lastRow="1" w:firstColumn="1" w:lastColumn="1" w:noHBand="0" w:noVBand="0"/>
      </w:tblPr>
      <w:tblGrid>
        <w:gridCol w:w="8733"/>
      </w:tblGrid>
      <w:tr w:rsidR="00710EA0" w:rsidRPr="00A37896" w:rsidTr="00710EA0">
        <w:trPr>
          <w:trHeight w:val="345"/>
        </w:trPr>
        <w:tc>
          <w:tcPr>
            <w:tcW w:w="8733" w:type="dxa"/>
            <w:tcBorders>
              <w:top w:val="nil"/>
              <w:left w:val="nil"/>
              <w:bottom w:val="nil"/>
              <w:right w:val="nil"/>
            </w:tcBorders>
            <w:vAlign w:val="center"/>
          </w:tcPr>
          <w:p w:rsidR="00710EA0" w:rsidRPr="00A37896" w:rsidRDefault="003A1EE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 xml:space="preserve">История </w:t>
            </w:r>
            <w:r w:rsidR="008231AF">
              <w:rPr>
                <w:rFonts w:ascii="Times New Roman" w:eastAsia="Calibri" w:hAnsi="Times New Roman"/>
                <w:b/>
                <w:color w:val="000000" w:themeColor="text1"/>
                <w:sz w:val="24"/>
                <w:szCs w:val="24"/>
              </w:rPr>
              <w:t>О</w:t>
            </w:r>
            <w:r w:rsidRPr="00A37896">
              <w:rPr>
                <w:rFonts w:ascii="Times New Roman" w:eastAsia="Calibri" w:hAnsi="Times New Roman"/>
                <w:b/>
                <w:color w:val="000000" w:themeColor="text1"/>
                <w:sz w:val="24"/>
                <w:szCs w:val="24"/>
              </w:rPr>
              <w:t>течественного государства и права</w:t>
            </w:r>
          </w:p>
          <w:p w:rsidR="00710EA0" w:rsidRPr="00A37896" w:rsidRDefault="00710EA0" w:rsidP="003D3A26">
            <w:pPr>
              <w:spacing w:after="0" w:line="240" w:lineRule="auto"/>
              <w:ind w:left="-816" w:right="-1667"/>
              <w:jc w:val="center"/>
              <w:rPr>
                <w:rFonts w:ascii="Times New Roman" w:eastAsia="Calibri" w:hAnsi="Times New Roman"/>
                <w:color w:val="000000" w:themeColor="text1"/>
                <w:sz w:val="24"/>
                <w:szCs w:val="24"/>
              </w:rPr>
            </w:pPr>
            <w:r w:rsidRPr="00A37896">
              <w:rPr>
                <w:rFonts w:ascii="Times New Roman" w:eastAsia="Calibri" w:hAnsi="Times New Roman"/>
                <w:b/>
                <w:color w:val="000000" w:themeColor="text1"/>
                <w:sz w:val="24"/>
                <w:szCs w:val="24"/>
              </w:rPr>
              <w:t>Специальность среднего профессионального образования</w:t>
            </w:r>
          </w:p>
        </w:tc>
      </w:tr>
      <w:tr w:rsidR="00710EA0" w:rsidRPr="00A37896" w:rsidTr="00710EA0">
        <w:trPr>
          <w:trHeight w:val="345"/>
        </w:trPr>
        <w:tc>
          <w:tcPr>
            <w:tcW w:w="8733" w:type="dxa"/>
            <w:tcBorders>
              <w:top w:val="nil"/>
              <w:left w:val="nil"/>
              <w:bottom w:val="nil"/>
              <w:right w:val="nil"/>
            </w:tcBorders>
            <w:vAlign w:val="center"/>
          </w:tcPr>
          <w:p w:rsidR="00710EA0" w:rsidRPr="00A37896" w:rsidRDefault="00710EA0" w:rsidP="003D3A26">
            <w:pPr>
              <w:spacing w:after="0" w:line="240" w:lineRule="auto"/>
              <w:jc w:val="center"/>
              <w:rPr>
                <w:rFonts w:ascii="Times New Roman" w:eastAsia="Calibri" w:hAnsi="Times New Roman"/>
                <w:color w:val="000000" w:themeColor="text1"/>
                <w:sz w:val="24"/>
                <w:szCs w:val="24"/>
              </w:rPr>
            </w:pPr>
          </w:p>
          <w:p w:rsidR="00710EA0" w:rsidRPr="00A37896" w:rsidRDefault="00710EA0"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 xml:space="preserve">40.02.01 </w:t>
            </w:r>
            <w:proofErr w:type="gramStart"/>
            <w:r w:rsidRPr="00A37896">
              <w:rPr>
                <w:rFonts w:ascii="Times New Roman" w:eastAsia="Calibri" w:hAnsi="Times New Roman"/>
                <w:b/>
                <w:color w:val="000000" w:themeColor="text1"/>
                <w:sz w:val="24"/>
                <w:szCs w:val="24"/>
              </w:rPr>
              <w:t>« Право</w:t>
            </w:r>
            <w:proofErr w:type="gramEnd"/>
            <w:r w:rsidRPr="00A37896">
              <w:rPr>
                <w:rFonts w:ascii="Times New Roman" w:eastAsia="Calibri" w:hAnsi="Times New Roman"/>
                <w:b/>
                <w:color w:val="000000" w:themeColor="text1"/>
                <w:sz w:val="24"/>
                <w:szCs w:val="24"/>
              </w:rPr>
              <w:t xml:space="preserve"> и организация социального обеспечения»</w:t>
            </w:r>
          </w:p>
          <w:p w:rsidR="00710EA0" w:rsidRPr="00A37896" w:rsidRDefault="00710EA0"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p>
          <w:p w:rsidR="00710EA0" w:rsidRPr="00A37896" w:rsidRDefault="00710EA0"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p>
          <w:p w:rsidR="00710EA0" w:rsidRPr="00A37896" w:rsidRDefault="00710EA0"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Квалификация выпускника</w:t>
            </w:r>
          </w:p>
          <w:p w:rsidR="00710EA0" w:rsidRPr="00A37896" w:rsidRDefault="00710EA0"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ЮРИСТ</w:t>
            </w:r>
          </w:p>
          <w:p w:rsidR="00710EA0" w:rsidRPr="00A37896" w:rsidRDefault="00710EA0"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p>
          <w:p w:rsidR="00710EA0" w:rsidRPr="00A37896" w:rsidRDefault="00710EA0"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p>
          <w:p w:rsidR="00710EA0" w:rsidRPr="00A37896" w:rsidRDefault="00710EA0"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Форма обучения</w:t>
            </w:r>
          </w:p>
          <w:p w:rsidR="00710EA0" w:rsidRPr="00A37896" w:rsidRDefault="004A7CCE" w:rsidP="003D3A26">
            <w:pPr>
              <w:tabs>
                <w:tab w:val="left" w:pos="6766"/>
              </w:tabs>
              <w:spacing w:after="0" w:line="240" w:lineRule="auto"/>
              <w:ind w:left="-1739" w:right="-2264"/>
              <w:jc w:val="center"/>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Заочная</w:t>
            </w:r>
          </w:p>
        </w:tc>
      </w:tr>
    </w:tbl>
    <w:p w:rsidR="00710EA0" w:rsidRPr="00A37896" w:rsidRDefault="00710EA0" w:rsidP="00710EA0">
      <w:pPr>
        <w:rPr>
          <w:rFonts w:ascii="Times New Roman" w:hAnsi="Times New Roman"/>
          <w:b/>
          <w:color w:val="000000" w:themeColor="text1"/>
          <w:sz w:val="24"/>
          <w:szCs w:val="24"/>
        </w:rPr>
      </w:pPr>
    </w:p>
    <w:p w:rsidR="00710EA0" w:rsidRPr="00A37896" w:rsidRDefault="00710EA0" w:rsidP="00710EA0">
      <w:pPr>
        <w:rPr>
          <w:rFonts w:ascii="Times New Roman" w:hAnsi="Times New Roman"/>
          <w:b/>
          <w:color w:val="000000" w:themeColor="text1"/>
          <w:sz w:val="24"/>
          <w:szCs w:val="24"/>
        </w:rPr>
      </w:pPr>
    </w:p>
    <w:p w:rsidR="00710EA0" w:rsidRPr="00A37896" w:rsidRDefault="00710EA0" w:rsidP="00710EA0">
      <w:pPr>
        <w:rPr>
          <w:rFonts w:ascii="Times New Roman" w:hAnsi="Times New Roman"/>
          <w:b/>
          <w:color w:val="000000" w:themeColor="text1"/>
          <w:sz w:val="24"/>
          <w:szCs w:val="24"/>
        </w:rPr>
      </w:pPr>
    </w:p>
    <w:p w:rsidR="00710EA0" w:rsidRPr="00A37896" w:rsidRDefault="00710EA0" w:rsidP="00710EA0">
      <w:pPr>
        <w:spacing w:after="0" w:line="240" w:lineRule="auto"/>
        <w:jc w:val="center"/>
        <w:rPr>
          <w:rFonts w:ascii="Times New Roman" w:hAnsi="Times New Roman"/>
          <w:b/>
          <w:color w:val="000000" w:themeColor="text1"/>
          <w:sz w:val="24"/>
          <w:szCs w:val="24"/>
        </w:rPr>
      </w:pPr>
    </w:p>
    <w:p w:rsidR="001145EE" w:rsidRDefault="001145EE" w:rsidP="00710EA0">
      <w:pPr>
        <w:spacing w:after="0" w:line="240" w:lineRule="auto"/>
        <w:jc w:val="center"/>
        <w:rPr>
          <w:rFonts w:ascii="Times New Roman" w:hAnsi="Times New Roman"/>
          <w:color w:val="000000" w:themeColor="text1"/>
          <w:sz w:val="24"/>
          <w:szCs w:val="24"/>
        </w:rPr>
      </w:pPr>
    </w:p>
    <w:p w:rsidR="001145EE" w:rsidRDefault="001145EE" w:rsidP="00710EA0">
      <w:pPr>
        <w:spacing w:after="0" w:line="240" w:lineRule="auto"/>
        <w:jc w:val="center"/>
        <w:rPr>
          <w:rFonts w:ascii="Times New Roman" w:hAnsi="Times New Roman"/>
          <w:color w:val="000000" w:themeColor="text1"/>
          <w:sz w:val="24"/>
          <w:szCs w:val="24"/>
        </w:rPr>
      </w:pPr>
    </w:p>
    <w:p w:rsidR="001145EE" w:rsidRDefault="001145EE" w:rsidP="00710EA0">
      <w:pPr>
        <w:spacing w:after="0" w:line="240" w:lineRule="auto"/>
        <w:jc w:val="center"/>
        <w:rPr>
          <w:rFonts w:ascii="Times New Roman" w:hAnsi="Times New Roman"/>
          <w:color w:val="000000" w:themeColor="text1"/>
          <w:sz w:val="24"/>
          <w:szCs w:val="24"/>
        </w:rPr>
      </w:pPr>
    </w:p>
    <w:p w:rsidR="001145EE" w:rsidRDefault="001145EE" w:rsidP="00710EA0">
      <w:pPr>
        <w:spacing w:after="0" w:line="240" w:lineRule="auto"/>
        <w:jc w:val="center"/>
        <w:rPr>
          <w:rFonts w:ascii="Times New Roman" w:hAnsi="Times New Roman"/>
          <w:color w:val="000000" w:themeColor="text1"/>
          <w:sz w:val="24"/>
          <w:szCs w:val="24"/>
        </w:rPr>
      </w:pPr>
    </w:p>
    <w:p w:rsidR="001145EE" w:rsidRDefault="001145EE" w:rsidP="00710EA0">
      <w:pPr>
        <w:spacing w:after="0" w:line="240" w:lineRule="auto"/>
        <w:jc w:val="center"/>
        <w:rPr>
          <w:rFonts w:ascii="Times New Roman" w:hAnsi="Times New Roman"/>
          <w:color w:val="000000" w:themeColor="text1"/>
          <w:sz w:val="24"/>
          <w:szCs w:val="24"/>
        </w:rPr>
      </w:pPr>
    </w:p>
    <w:p w:rsidR="001145EE" w:rsidRDefault="001145EE" w:rsidP="00710EA0">
      <w:pPr>
        <w:spacing w:after="0" w:line="240" w:lineRule="auto"/>
        <w:jc w:val="center"/>
        <w:rPr>
          <w:rFonts w:ascii="Times New Roman" w:hAnsi="Times New Roman"/>
          <w:color w:val="000000" w:themeColor="text1"/>
          <w:sz w:val="24"/>
          <w:szCs w:val="24"/>
        </w:rPr>
      </w:pPr>
    </w:p>
    <w:p w:rsidR="00710EA0" w:rsidRPr="00A37896" w:rsidRDefault="003169C2" w:rsidP="00710EA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r w:rsidR="00115901">
        <w:rPr>
          <w:rFonts w:ascii="Times New Roman" w:hAnsi="Times New Roman"/>
          <w:color w:val="000000" w:themeColor="text1"/>
          <w:sz w:val="24"/>
          <w:szCs w:val="24"/>
        </w:rPr>
        <w:t>20</w:t>
      </w:r>
    </w:p>
    <w:p w:rsidR="00B32072" w:rsidRPr="00A37896" w:rsidRDefault="00B32072">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A37896" w:rsidRDefault="00A37896" w:rsidP="00710EA0">
      <w:pPr>
        <w:spacing w:after="0" w:line="240" w:lineRule="auto"/>
        <w:ind w:firstLine="708"/>
        <w:jc w:val="both"/>
        <w:rPr>
          <w:rFonts w:ascii="Times New Roman" w:hAnsi="Times New Roman"/>
          <w:color w:val="000000" w:themeColor="text1"/>
          <w:sz w:val="24"/>
          <w:szCs w:val="24"/>
        </w:rPr>
      </w:pPr>
    </w:p>
    <w:p w:rsidR="00A37896" w:rsidRDefault="00A37896" w:rsidP="00710EA0">
      <w:pPr>
        <w:spacing w:after="0" w:line="240" w:lineRule="auto"/>
        <w:ind w:firstLine="708"/>
        <w:jc w:val="both"/>
        <w:rPr>
          <w:rFonts w:ascii="Times New Roman" w:hAnsi="Times New Roman"/>
          <w:color w:val="000000" w:themeColor="text1"/>
          <w:sz w:val="24"/>
          <w:szCs w:val="24"/>
        </w:rPr>
      </w:pPr>
    </w:p>
    <w:p w:rsidR="00A37896" w:rsidRDefault="00A37896" w:rsidP="00710EA0">
      <w:pPr>
        <w:spacing w:after="0" w:line="240" w:lineRule="auto"/>
        <w:ind w:firstLine="708"/>
        <w:jc w:val="both"/>
        <w:rPr>
          <w:rFonts w:ascii="Times New Roman" w:hAnsi="Times New Roman"/>
          <w:color w:val="000000" w:themeColor="text1"/>
          <w:sz w:val="24"/>
          <w:szCs w:val="24"/>
        </w:rPr>
      </w:pPr>
    </w:p>
    <w:p w:rsidR="00A37896" w:rsidRDefault="00A37896" w:rsidP="00710EA0">
      <w:pPr>
        <w:spacing w:after="0" w:line="240" w:lineRule="auto"/>
        <w:ind w:firstLine="708"/>
        <w:jc w:val="both"/>
        <w:rPr>
          <w:rFonts w:ascii="Times New Roman" w:hAnsi="Times New Roman"/>
          <w:color w:val="000000" w:themeColor="text1"/>
          <w:sz w:val="24"/>
          <w:szCs w:val="24"/>
        </w:rPr>
      </w:pP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Программа дисциплины составлена в соответствии с требованиями ФГОС СПО по специальности 40.02.01 «Право и организация социального обеспечения»</w:t>
      </w: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p>
    <w:p w:rsidR="00710EA0" w:rsidRPr="00A37896" w:rsidRDefault="00710EA0" w:rsidP="00710EA0">
      <w:pPr>
        <w:spacing w:after="0" w:line="240" w:lineRule="auto"/>
        <w:ind w:firstLine="708"/>
        <w:rPr>
          <w:rFonts w:ascii="Times New Roman" w:hAnsi="Times New Roman"/>
          <w:color w:val="000000" w:themeColor="text1"/>
          <w:sz w:val="24"/>
          <w:szCs w:val="24"/>
        </w:rPr>
      </w:pPr>
      <w:proofErr w:type="gramStart"/>
      <w:r w:rsidRPr="00A37896">
        <w:rPr>
          <w:rFonts w:ascii="Times New Roman" w:hAnsi="Times New Roman"/>
          <w:color w:val="000000" w:themeColor="text1"/>
          <w:sz w:val="24"/>
          <w:szCs w:val="24"/>
        </w:rPr>
        <w:t xml:space="preserve">Автор:   </w:t>
      </w:r>
      <w:proofErr w:type="gramEnd"/>
      <w:r w:rsidRPr="00A37896">
        <w:rPr>
          <w:rFonts w:ascii="Times New Roman" w:hAnsi="Times New Roman"/>
          <w:color w:val="000000" w:themeColor="text1"/>
          <w:sz w:val="24"/>
          <w:szCs w:val="24"/>
        </w:rPr>
        <w:t>_____________________(</w:t>
      </w:r>
      <w:proofErr w:type="spellStart"/>
      <w:r w:rsidRPr="00A37896">
        <w:rPr>
          <w:rFonts w:ascii="Times New Roman" w:hAnsi="Times New Roman"/>
          <w:color w:val="000000" w:themeColor="text1"/>
          <w:sz w:val="24"/>
          <w:szCs w:val="24"/>
        </w:rPr>
        <w:t>кюн</w:t>
      </w:r>
      <w:proofErr w:type="spellEnd"/>
      <w:r w:rsidRPr="00A37896">
        <w:rPr>
          <w:rFonts w:ascii="Times New Roman" w:hAnsi="Times New Roman"/>
          <w:color w:val="000000" w:themeColor="text1"/>
          <w:sz w:val="24"/>
          <w:szCs w:val="24"/>
        </w:rPr>
        <w:t xml:space="preserve">.)                                </w:t>
      </w: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Программа рассмотрена и одобрена на заседании методической к</w:t>
      </w:r>
      <w:r w:rsidR="003169C2">
        <w:rPr>
          <w:rFonts w:ascii="Times New Roman" w:hAnsi="Times New Roman"/>
          <w:color w:val="000000" w:themeColor="text1"/>
          <w:sz w:val="24"/>
          <w:szCs w:val="24"/>
        </w:rPr>
        <w:t xml:space="preserve">омиссии </w:t>
      </w:r>
      <w:r w:rsidR="008231AF">
        <w:rPr>
          <w:rFonts w:ascii="Times New Roman" w:hAnsi="Times New Roman"/>
          <w:color w:val="000000" w:themeColor="text1"/>
          <w:sz w:val="24"/>
          <w:szCs w:val="24"/>
        </w:rPr>
        <w:t>«</w:t>
      </w:r>
      <w:r w:rsidR="00F376B8">
        <w:rPr>
          <w:rFonts w:ascii="Times New Roman" w:hAnsi="Times New Roman"/>
          <w:color w:val="000000" w:themeColor="text1"/>
          <w:sz w:val="24"/>
          <w:szCs w:val="24"/>
        </w:rPr>
        <w:t>26</w:t>
      </w:r>
      <w:r w:rsidR="003169C2">
        <w:rPr>
          <w:rFonts w:ascii="Times New Roman" w:hAnsi="Times New Roman"/>
          <w:color w:val="000000" w:themeColor="text1"/>
          <w:sz w:val="24"/>
          <w:szCs w:val="24"/>
        </w:rPr>
        <w:t xml:space="preserve">» </w:t>
      </w:r>
      <w:r w:rsidR="00F376B8">
        <w:rPr>
          <w:rFonts w:ascii="Times New Roman" w:hAnsi="Times New Roman"/>
          <w:color w:val="000000" w:themeColor="text1"/>
          <w:sz w:val="24"/>
          <w:szCs w:val="24"/>
        </w:rPr>
        <w:t>февра</w:t>
      </w:r>
      <w:r w:rsidR="008231AF">
        <w:rPr>
          <w:rFonts w:ascii="Times New Roman" w:hAnsi="Times New Roman"/>
          <w:color w:val="000000" w:themeColor="text1"/>
          <w:sz w:val="24"/>
          <w:szCs w:val="24"/>
        </w:rPr>
        <w:t>л</w:t>
      </w:r>
      <w:r w:rsidR="00860487">
        <w:rPr>
          <w:rFonts w:ascii="Times New Roman" w:hAnsi="Times New Roman"/>
          <w:color w:val="000000" w:themeColor="text1"/>
          <w:sz w:val="24"/>
          <w:szCs w:val="24"/>
        </w:rPr>
        <w:t xml:space="preserve">я </w:t>
      </w:r>
      <w:r w:rsidR="00115901">
        <w:rPr>
          <w:rFonts w:ascii="Times New Roman" w:hAnsi="Times New Roman"/>
          <w:color w:val="000000" w:themeColor="text1"/>
          <w:sz w:val="24"/>
          <w:szCs w:val="24"/>
        </w:rPr>
        <w:t>202</w:t>
      </w:r>
      <w:r w:rsidR="00F376B8">
        <w:rPr>
          <w:rFonts w:ascii="Times New Roman" w:hAnsi="Times New Roman"/>
          <w:color w:val="000000" w:themeColor="text1"/>
          <w:sz w:val="24"/>
          <w:szCs w:val="24"/>
        </w:rPr>
        <w:t>1</w:t>
      </w:r>
      <w:r w:rsidRPr="00A37896">
        <w:rPr>
          <w:rFonts w:ascii="Times New Roman" w:hAnsi="Times New Roman"/>
          <w:color w:val="000000" w:themeColor="text1"/>
          <w:sz w:val="24"/>
          <w:szCs w:val="24"/>
        </w:rPr>
        <w:t xml:space="preserve"> года, протокол №</w:t>
      </w:r>
      <w:r w:rsidR="00115901">
        <w:rPr>
          <w:rFonts w:ascii="Times New Roman" w:hAnsi="Times New Roman"/>
          <w:color w:val="000000" w:themeColor="text1"/>
          <w:sz w:val="24"/>
          <w:szCs w:val="24"/>
        </w:rPr>
        <w:t xml:space="preserve"> </w:t>
      </w:r>
      <w:r w:rsidR="00F376B8">
        <w:rPr>
          <w:rFonts w:ascii="Times New Roman" w:hAnsi="Times New Roman"/>
          <w:color w:val="000000" w:themeColor="text1"/>
          <w:sz w:val="24"/>
          <w:szCs w:val="24"/>
        </w:rPr>
        <w:t>52</w:t>
      </w:r>
      <w:bookmarkStart w:id="0" w:name="_GoBack"/>
      <w:bookmarkEnd w:id="0"/>
      <w:r w:rsidRPr="00A37896">
        <w:rPr>
          <w:rFonts w:ascii="Times New Roman" w:hAnsi="Times New Roman"/>
          <w:color w:val="000000" w:themeColor="text1"/>
          <w:sz w:val="24"/>
          <w:szCs w:val="24"/>
        </w:rPr>
        <w:t>.</w:t>
      </w: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Председатель комиссии _________________(___________________)</w:t>
      </w: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A37896" w:rsidRDefault="00A37896" w:rsidP="00710EA0">
      <w:pPr>
        <w:spacing w:after="0" w:line="240" w:lineRule="auto"/>
        <w:jc w:val="center"/>
        <w:rPr>
          <w:rFonts w:ascii="Times New Roman" w:hAnsi="Times New Roman"/>
          <w:b/>
          <w:color w:val="000000" w:themeColor="text1"/>
          <w:sz w:val="24"/>
          <w:szCs w:val="24"/>
        </w:rPr>
      </w:pPr>
    </w:p>
    <w:p w:rsidR="00710EA0" w:rsidRPr="00A37896" w:rsidRDefault="00710EA0" w:rsidP="00710EA0">
      <w:pPr>
        <w:spacing w:after="0" w:line="240" w:lineRule="auto"/>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СОДЕРЖАНИЕ</w:t>
      </w:r>
    </w:p>
    <w:p w:rsidR="00710EA0" w:rsidRPr="00A37896" w:rsidRDefault="00710EA0" w:rsidP="00710EA0">
      <w:pPr>
        <w:spacing w:after="0" w:line="240" w:lineRule="auto"/>
        <w:jc w:val="center"/>
        <w:rPr>
          <w:rFonts w:ascii="Times New Roman" w:hAnsi="Times New Roman"/>
          <w:b/>
          <w:color w:val="000000" w:themeColor="text1"/>
          <w:sz w:val="24"/>
          <w:szCs w:val="24"/>
        </w:rPr>
      </w:pPr>
    </w:p>
    <w:p w:rsidR="00710EA0" w:rsidRPr="00A37896" w:rsidRDefault="00710EA0" w:rsidP="00710EA0">
      <w:pPr>
        <w:numPr>
          <w:ilvl w:val="0"/>
          <w:numId w:val="1"/>
        </w:numPr>
        <w:spacing w:after="0" w:line="240" w:lineRule="auto"/>
        <w:ind w:left="0"/>
        <w:jc w:val="both"/>
        <w:rPr>
          <w:rFonts w:ascii="Times New Roman" w:hAnsi="Times New Roman"/>
          <w:b/>
          <w:color w:val="000000" w:themeColor="text1"/>
          <w:sz w:val="24"/>
          <w:szCs w:val="24"/>
        </w:rPr>
      </w:pPr>
      <w:r w:rsidRPr="00A37896">
        <w:rPr>
          <w:rFonts w:ascii="Times New Roman" w:hAnsi="Times New Roman"/>
          <w:b/>
          <w:color w:val="000000" w:themeColor="text1"/>
          <w:sz w:val="24"/>
          <w:szCs w:val="24"/>
        </w:rPr>
        <w:t>ПАСПОРТ РАБОЧЕЙ ПРОГРАММЫ ДИСЦИПЛИНЫ……………</w:t>
      </w:r>
      <w:proofErr w:type="gramStart"/>
      <w:r w:rsidRPr="00A37896">
        <w:rPr>
          <w:rFonts w:ascii="Times New Roman" w:hAnsi="Times New Roman"/>
          <w:b/>
          <w:color w:val="000000" w:themeColor="text1"/>
          <w:sz w:val="24"/>
          <w:szCs w:val="24"/>
        </w:rPr>
        <w:t>…….</w:t>
      </w:r>
      <w:proofErr w:type="gramEnd"/>
      <w:r w:rsidRPr="00A37896">
        <w:rPr>
          <w:rFonts w:ascii="Times New Roman" w:hAnsi="Times New Roman"/>
          <w:b/>
          <w:color w:val="000000" w:themeColor="text1"/>
          <w:sz w:val="24"/>
          <w:szCs w:val="24"/>
        </w:rPr>
        <w:t>.…… стр.4</w:t>
      </w:r>
    </w:p>
    <w:p w:rsidR="00710EA0" w:rsidRPr="00A37896" w:rsidRDefault="00710EA0" w:rsidP="00710EA0">
      <w:pPr>
        <w:numPr>
          <w:ilvl w:val="0"/>
          <w:numId w:val="1"/>
        </w:numPr>
        <w:spacing w:after="0" w:line="240" w:lineRule="auto"/>
        <w:ind w:left="0"/>
        <w:jc w:val="both"/>
        <w:rPr>
          <w:rFonts w:ascii="Times New Roman" w:hAnsi="Times New Roman"/>
          <w:b/>
          <w:color w:val="000000" w:themeColor="text1"/>
          <w:sz w:val="24"/>
          <w:szCs w:val="24"/>
        </w:rPr>
      </w:pPr>
      <w:r w:rsidRPr="00A37896">
        <w:rPr>
          <w:rFonts w:ascii="Times New Roman" w:hAnsi="Times New Roman"/>
          <w:b/>
          <w:color w:val="000000" w:themeColor="text1"/>
          <w:sz w:val="24"/>
          <w:szCs w:val="24"/>
        </w:rPr>
        <w:t>СТРУКТУРА И СОДЕРЖАНИЕ ДИСЦИПЛИНЫ…………………………</w:t>
      </w:r>
      <w:proofErr w:type="gramStart"/>
      <w:r w:rsidRPr="00A37896">
        <w:rPr>
          <w:rFonts w:ascii="Times New Roman" w:hAnsi="Times New Roman"/>
          <w:b/>
          <w:color w:val="000000" w:themeColor="text1"/>
          <w:sz w:val="24"/>
          <w:szCs w:val="24"/>
        </w:rPr>
        <w:t>…....</w:t>
      </w:r>
      <w:proofErr w:type="gramEnd"/>
      <w:r w:rsidRPr="00A37896">
        <w:rPr>
          <w:rFonts w:ascii="Times New Roman" w:hAnsi="Times New Roman"/>
          <w:b/>
          <w:color w:val="000000" w:themeColor="text1"/>
          <w:sz w:val="24"/>
          <w:szCs w:val="24"/>
        </w:rPr>
        <w:t>.стр.5</w:t>
      </w:r>
    </w:p>
    <w:p w:rsidR="00710EA0" w:rsidRPr="00A37896" w:rsidRDefault="00710EA0" w:rsidP="00710EA0">
      <w:pPr>
        <w:numPr>
          <w:ilvl w:val="0"/>
          <w:numId w:val="1"/>
        </w:numPr>
        <w:spacing w:after="0" w:line="240" w:lineRule="auto"/>
        <w:ind w:left="0"/>
        <w:jc w:val="both"/>
        <w:rPr>
          <w:rFonts w:ascii="Times New Roman" w:hAnsi="Times New Roman"/>
          <w:b/>
          <w:color w:val="000000" w:themeColor="text1"/>
          <w:sz w:val="24"/>
          <w:szCs w:val="24"/>
        </w:rPr>
      </w:pPr>
      <w:r w:rsidRPr="00A37896">
        <w:rPr>
          <w:rFonts w:ascii="Times New Roman" w:hAnsi="Times New Roman"/>
          <w:b/>
          <w:color w:val="000000" w:themeColor="text1"/>
          <w:sz w:val="24"/>
          <w:szCs w:val="24"/>
        </w:rPr>
        <w:t>УСЛОВИЯ РЕАЛИЗАЦИИ ПРОГРАММЫ ДИСЦИПЛИНЫ……………</w:t>
      </w:r>
      <w:proofErr w:type="gramStart"/>
      <w:r w:rsidRPr="00A37896">
        <w:rPr>
          <w:rFonts w:ascii="Times New Roman" w:hAnsi="Times New Roman"/>
          <w:b/>
          <w:color w:val="000000" w:themeColor="text1"/>
          <w:sz w:val="24"/>
          <w:szCs w:val="24"/>
        </w:rPr>
        <w:t>…....</w:t>
      </w:r>
      <w:proofErr w:type="gramEnd"/>
      <w:r w:rsidRPr="00A37896">
        <w:rPr>
          <w:rFonts w:ascii="Times New Roman" w:hAnsi="Times New Roman"/>
          <w:b/>
          <w:color w:val="000000" w:themeColor="text1"/>
          <w:sz w:val="24"/>
          <w:szCs w:val="24"/>
        </w:rPr>
        <w:t>. стр.7</w:t>
      </w:r>
    </w:p>
    <w:p w:rsidR="00710EA0" w:rsidRPr="00A37896" w:rsidRDefault="00710EA0" w:rsidP="00710EA0">
      <w:pPr>
        <w:numPr>
          <w:ilvl w:val="0"/>
          <w:numId w:val="1"/>
        </w:numPr>
        <w:spacing w:after="0" w:line="240" w:lineRule="auto"/>
        <w:ind w:left="0"/>
        <w:jc w:val="both"/>
        <w:rPr>
          <w:rFonts w:ascii="Times New Roman" w:hAnsi="Times New Roman"/>
          <w:b/>
          <w:color w:val="000000" w:themeColor="text1"/>
          <w:sz w:val="24"/>
          <w:szCs w:val="24"/>
        </w:rPr>
      </w:pPr>
      <w:r w:rsidRPr="00A37896">
        <w:rPr>
          <w:rFonts w:ascii="Times New Roman" w:hAnsi="Times New Roman"/>
          <w:b/>
          <w:color w:val="000000" w:themeColor="text1"/>
          <w:sz w:val="24"/>
          <w:szCs w:val="24"/>
        </w:rPr>
        <w:t>КОНТРОЛЬ И ОЦЕНКА РЕЗУЛЬТАТОВ ОСВОЕНИЯ ДИСЦИПЛИНЫ….  стр.8</w:t>
      </w:r>
    </w:p>
    <w:p w:rsidR="00710EA0" w:rsidRPr="00A37896" w:rsidRDefault="00710EA0" w:rsidP="00710EA0">
      <w:pPr>
        <w:spacing w:after="0" w:line="240" w:lineRule="auto"/>
        <w:jc w:val="both"/>
        <w:rPr>
          <w:rFonts w:ascii="Times New Roman" w:hAnsi="Times New Roman"/>
          <w:b/>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Default="00710EA0">
      <w:pPr>
        <w:rPr>
          <w:rFonts w:ascii="Times New Roman" w:hAnsi="Times New Roman"/>
          <w:color w:val="000000" w:themeColor="text1"/>
          <w:sz w:val="24"/>
          <w:szCs w:val="24"/>
        </w:rPr>
      </w:pPr>
    </w:p>
    <w:p w:rsidR="008231AF" w:rsidRDefault="008231AF">
      <w:pPr>
        <w:rPr>
          <w:rFonts w:ascii="Times New Roman" w:hAnsi="Times New Roman"/>
          <w:color w:val="000000" w:themeColor="text1"/>
          <w:sz w:val="24"/>
          <w:szCs w:val="24"/>
        </w:rPr>
      </w:pPr>
    </w:p>
    <w:p w:rsidR="008231AF" w:rsidRPr="00A37896" w:rsidRDefault="008231AF">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36180" w:rsidP="00710EA0">
      <w:pPr>
        <w:numPr>
          <w:ilvl w:val="0"/>
          <w:numId w:val="2"/>
        </w:num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П</w:t>
      </w:r>
      <w:r w:rsidR="00710EA0" w:rsidRPr="00A37896">
        <w:rPr>
          <w:rFonts w:ascii="Times New Roman" w:hAnsi="Times New Roman"/>
          <w:b/>
          <w:color w:val="000000" w:themeColor="text1"/>
          <w:sz w:val="24"/>
          <w:szCs w:val="24"/>
        </w:rPr>
        <w:t>АСПОРТ РАБОЧЕЙ ПРОГРАММЫ ДИСЦИПЛИНЫ</w:t>
      </w:r>
    </w:p>
    <w:p w:rsidR="00710EA0" w:rsidRPr="00A37896" w:rsidRDefault="00736180" w:rsidP="00710EA0">
      <w:pPr>
        <w:spacing w:after="0" w:line="240" w:lineRule="auto"/>
        <w:ind w:left="720"/>
        <w:jc w:val="center"/>
        <w:rPr>
          <w:rFonts w:ascii="Times New Roman" w:hAnsi="Times New Roman"/>
          <w:b/>
          <w:color w:val="000000" w:themeColor="text1"/>
          <w:sz w:val="24"/>
          <w:szCs w:val="24"/>
        </w:rPr>
      </w:pPr>
      <w:r>
        <w:rPr>
          <w:rFonts w:ascii="Times New Roman" w:hAnsi="Times New Roman"/>
          <w:b/>
          <w:color w:val="000000" w:themeColor="text1"/>
          <w:sz w:val="24"/>
          <w:szCs w:val="24"/>
        </w:rPr>
        <w:t>История Отечественного государства и права</w:t>
      </w:r>
    </w:p>
    <w:p w:rsidR="00710EA0" w:rsidRPr="00A37896" w:rsidRDefault="00710EA0" w:rsidP="00710EA0">
      <w:pPr>
        <w:spacing w:after="0" w:line="240" w:lineRule="auto"/>
        <w:ind w:left="720"/>
        <w:jc w:val="center"/>
        <w:rPr>
          <w:rFonts w:ascii="Times New Roman" w:hAnsi="Times New Roman"/>
          <w:b/>
          <w:color w:val="000000" w:themeColor="text1"/>
          <w:sz w:val="24"/>
          <w:szCs w:val="24"/>
        </w:rPr>
      </w:pPr>
    </w:p>
    <w:p w:rsidR="00710EA0" w:rsidRPr="00A37896" w:rsidRDefault="00710EA0" w:rsidP="00710EA0">
      <w:pPr>
        <w:numPr>
          <w:ilvl w:val="1"/>
          <w:numId w:val="2"/>
        </w:numPr>
        <w:spacing w:after="0" w:line="240" w:lineRule="auto"/>
        <w:ind w:left="567"/>
        <w:jc w:val="both"/>
        <w:rPr>
          <w:rFonts w:ascii="Times New Roman" w:hAnsi="Times New Roman"/>
          <w:b/>
          <w:color w:val="000000" w:themeColor="text1"/>
          <w:sz w:val="24"/>
          <w:szCs w:val="24"/>
        </w:rPr>
      </w:pPr>
      <w:r w:rsidRPr="00A37896">
        <w:rPr>
          <w:rFonts w:ascii="Times New Roman" w:hAnsi="Times New Roman"/>
          <w:b/>
          <w:color w:val="000000" w:themeColor="text1"/>
          <w:sz w:val="24"/>
          <w:szCs w:val="24"/>
        </w:rPr>
        <w:t>Область применения рабочей программы</w:t>
      </w: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40.02.01 «Право и организация социального обеспечения»</w:t>
      </w: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p>
    <w:p w:rsidR="00710EA0" w:rsidRPr="00A37896" w:rsidRDefault="00710EA0" w:rsidP="00710EA0">
      <w:pPr>
        <w:numPr>
          <w:ilvl w:val="1"/>
          <w:numId w:val="2"/>
        </w:numPr>
        <w:spacing w:after="0" w:line="240" w:lineRule="auto"/>
        <w:ind w:left="567"/>
        <w:jc w:val="both"/>
        <w:rPr>
          <w:rFonts w:ascii="Times New Roman" w:hAnsi="Times New Roman"/>
          <w:b/>
          <w:color w:val="000000" w:themeColor="text1"/>
          <w:sz w:val="24"/>
          <w:szCs w:val="24"/>
        </w:rPr>
      </w:pPr>
      <w:r w:rsidRPr="00A37896">
        <w:rPr>
          <w:rFonts w:ascii="Times New Roman" w:hAnsi="Times New Roman"/>
          <w:b/>
          <w:color w:val="000000" w:themeColor="text1"/>
          <w:sz w:val="24"/>
          <w:szCs w:val="24"/>
        </w:rPr>
        <w:t>Место дисциплины в структуре программы подготовки специалистов среднего звена</w:t>
      </w:r>
    </w:p>
    <w:p w:rsidR="003A1EEE" w:rsidRPr="00A37896" w:rsidRDefault="003A1EEE" w:rsidP="003A1EEE">
      <w:pPr>
        <w:autoSpaceDE w:val="0"/>
        <w:autoSpaceDN w:val="0"/>
        <w:adjustRightInd w:val="0"/>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Дисциплина (модуль) относится к вариативной части циклов. Трудоемкость ди</w:t>
      </w:r>
      <w:r w:rsidR="00F7626A">
        <w:rPr>
          <w:rFonts w:ascii="Times New Roman" w:hAnsi="Times New Roman"/>
          <w:color w:val="000000" w:themeColor="text1"/>
          <w:sz w:val="24"/>
          <w:szCs w:val="24"/>
        </w:rPr>
        <w:t>сциплины (модуля) составляет 92</w:t>
      </w:r>
      <w:r w:rsidRPr="00A37896">
        <w:rPr>
          <w:rFonts w:ascii="Times New Roman" w:hAnsi="Times New Roman"/>
          <w:color w:val="000000" w:themeColor="text1"/>
          <w:sz w:val="24"/>
          <w:szCs w:val="24"/>
        </w:rPr>
        <w:t xml:space="preserve"> часа.</w:t>
      </w:r>
    </w:p>
    <w:p w:rsidR="00710EA0" w:rsidRPr="00A37896" w:rsidRDefault="003A1EEE" w:rsidP="003A1EEE">
      <w:pPr>
        <w:autoSpaceDE w:val="0"/>
        <w:autoSpaceDN w:val="0"/>
        <w:adjustRightInd w:val="0"/>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1.3</w:t>
      </w:r>
      <w:r w:rsidR="00710EA0" w:rsidRPr="00A37896">
        <w:rPr>
          <w:rFonts w:ascii="Times New Roman" w:hAnsi="Times New Roman"/>
          <w:b/>
          <w:color w:val="000000" w:themeColor="text1"/>
          <w:sz w:val="24"/>
          <w:szCs w:val="24"/>
        </w:rPr>
        <w:t>Цели и задачи дисциплины; требования к результатам освоения дисциплины</w:t>
      </w:r>
    </w:p>
    <w:p w:rsidR="003A1EEE" w:rsidRDefault="00710EA0" w:rsidP="003A1EEE">
      <w:pPr>
        <w:autoSpaceDE w:val="0"/>
        <w:autoSpaceDN w:val="0"/>
        <w:adjustRightInd w:val="0"/>
        <w:jc w:val="both"/>
        <w:rPr>
          <w:rFonts w:ascii="Times New Roman" w:hAnsi="Times New Roman"/>
          <w:color w:val="000000" w:themeColor="text1"/>
          <w:sz w:val="24"/>
          <w:szCs w:val="24"/>
        </w:rPr>
      </w:pPr>
      <w:r w:rsidRPr="00A37896">
        <w:rPr>
          <w:rFonts w:ascii="Times New Roman" w:hAnsi="Times New Roman"/>
          <w:color w:val="000000" w:themeColor="text1"/>
          <w:spacing w:val="-1"/>
          <w:sz w:val="24"/>
          <w:szCs w:val="24"/>
        </w:rPr>
        <w:t xml:space="preserve"> </w:t>
      </w:r>
      <w:r w:rsidR="003A1EEE" w:rsidRPr="00A37896">
        <w:rPr>
          <w:rFonts w:ascii="Times New Roman" w:hAnsi="Times New Roman"/>
          <w:b/>
          <w:color w:val="000000" w:themeColor="text1"/>
          <w:sz w:val="24"/>
          <w:szCs w:val="24"/>
        </w:rPr>
        <w:t xml:space="preserve">Цель освоения дисциплины (модуля) </w:t>
      </w:r>
      <w:r w:rsidR="003A1EEE" w:rsidRPr="00A37896">
        <w:rPr>
          <w:rFonts w:ascii="Times New Roman" w:hAnsi="Times New Roman"/>
          <w:color w:val="000000" w:themeColor="text1"/>
          <w:sz w:val="24"/>
          <w:szCs w:val="24"/>
        </w:rPr>
        <w:t xml:space="preserve">заключается в выявлении исторических основ существующей правовой системы, определении логической взаимосвязи исторических процессов и явлений, преемственности государственно-правовых институтов; изучении исторических форм взаимоотношений российского государства и личности, порядка обретения прав и свобод человека; формировании уважения к </w:t>
      </w:r>
      <w:hyperlink r:id="rId5" w:tooltip="Нормы права" w:history="1">
        <w:r w:rsidR="003A1EEE" w:rsidRPr="00A37896">
          <w:rPr>
            <w:rStyle w:val="a3"/>
            <w:rFonts w:ascii="Times New Roman" w:hAnsi="Times New Roman"/>
            <w:color w:val="000000" w:themeColor="text1"/>
            <w:sz w:val="24"/>
            <w:szCs w:val="24"/>
          </w:rPr>
          <w:t>норме права</w:t>
        </w:r>
      </w:hyperlink>
      <w:r w:rsidR="003A1EEE" w:rsidRPr="00A37896">
        <w:rPr>
          <w:rFonts w:ascii="Times New Roman" w:hAnsi="Times New Roman"/>
          <w:color w:val="000000" w:themeColor="text1"/>
          <w:sz w:val="24"/>
          <w:szCs w:val="24"/>
        </w:rPr>
        <w:t xml:space="preserve"> и государственному институту, как результату длительного исторического пути общества; формирование у студентов навыков поиска новых путей развития государства и права, опираясь на опыт прошлого.</w:t>
      </w:r>
    </w:p>
    <w:p w:rsidR="00736180" w:rsidRPr="00DD5A8C" w:rsidRDefault="00736180" w:rsidP="00736180">
      <w:pPr>
        <w:autoSpaceDE w:val="0"/>
        <w:autoSpaceDN w:val="0"/>
        <w:adjustRightInd w:val="0"/>
        <w:jc w:val="both"/>
        <w:rPr>
          <w:rFonts w:ascii="Times New Roman" w:hAnsi="Times New Roman"/>
          <w:b/>
          <w:color w:val="000000" w:themeColor="text1"/>
          <w:sz w:val="24"/>
          <w:szCs w:val="24"/>
        </w:rPr>
      </w:pPr>
      <w:r w:rsidRPr="00DD5A8C">
        <w:rPr>
          <w:rFonts w:ascii="Times New Roman" w:hAnsi="Times New Roman"/>
          <w:b/>
          <w:color w:val="000000" w:themeColor="text1"/>
          <w:sz w:val="24"/>
          <w:szCs w:val="24"/>
        </w:rPr>
        <w:t>Общие компетенции:</w:t>
      </w:r>
    </w:p>
    <w:p w:rsidR="00736180" w:rsidRPr="00DD5A8C" w:rsidRDefault="00736180" w:rsidP="00736180">
      <w:pPr>
        <w:spacing w:after="0"/>
        <w:rPr>
          <w:rFonts w:ascii="Times New Roman" w:hAnsi="Times New Roman"/>
          <w:sz w:val="24"/>
          <w:szCs w:val="24"/>
        </w:rPr>
      </w:pPr>
      <w:r w:rsidRPr="00DD5A8C">
        <w:rPr>
          <w:rFonts w:ascii="Times New Roman" w:hAnsi="Times New Roman"/>
          <w:sz w:val="24"/>
          <w:szCs w:val="24"/>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736180" w:rsidRPr="00DD5A8C" w:rsidRDefault="00736180" w:rsidP="00736180">
      <w:pPr>
        <w:spacing w:after="0"/>
        <w:rPr>
          <w:rFonts w:ascii="Times New Roman" w:hAnsi="Times New Roman"/>
          <w:sz w:val="24"/>
          <w:szCs w:val="24"/>
        </w:rPr>
      </w:pPr>
      <w:r w:rsidRPr="00DD5A8C">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736180" w:rsidRPr="00DD5A8C" w:rsidRDefault="00736180" w:rsidP="00736180">
      <w:pPr>
        <w:spacing w:after="0"/>
        <w:rPr>
          <w:rFonts w:ascii="Times New Roman" w:hAnsi="Times New Roman"/>
          <w:sz w:val="24"/>
          <w:szCs w:val="24"/>
        </w:rPr>
      </w:pPr>
      <w:r w:rsidRPr="00DD5A8C">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A1EEE" w:rsidRPr="00A37896" w:rsidRDefault="003A1EEE" w:rsidP="003A1EEE">
      <w:pPr>
        <w:pStyle w:val="a8"/>
        <w:rPr>
          <w:rFonts w:ascii="Times New Roman" w:hAnsi="Times New Roman" w:cs="Times New Roman"/>
          <w:b/>
          <w:bCs/>
          <w:color w:val="000000" w:themeColor="text1"/>
        </w:rPr>
      </w:pPr>
      <w:r w:rsidRPr="00A37896">
        <w:rPr>
          <w:rFonts w:ascii="Times New Roman" w:hAnsi="Times New Roman" w:cs="Times New Roman"/>
          <w:b/>
          <w:bCs/>
          <w:color w:val="000000" w:themeColor="text1"/>
        </w:rPr>
        <w:t>В результате освоения учебной дисциплины обучающийся должен уметь:</w:t>
      </w:r>
    </w:p>
    <w:p w:rsidR="003A1EEE" w:rsidRPr="00A37896" w:rsidRDefault="003A1EEE" w:rsidP="003A1EEE">
      <w:pPr>
        <w:spacing w:after="0" w:line="240" w:lineRule="auto"/>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У1объяснять и использовать различные концепции в трактовке историко-правовых событий;</w:t>
      </w:r>
    </w:p>
    <w:p w:rsidR="003A1EEE" w:rsidRPr="00A37896" w:rsidRDefault="003A1EEE" w:rsidP="003A1EEE">
      <w:pPr>
        <w:spacing w:after="0" w:line="240" w:lineRule="auto"/>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У2формулировать выводы, подтверждая их фактами, анализировать изучаемые факты, выявлять причинно-следственные связи;</w:t>
      </w:r>
    </w:p>
    <w:p w:rsidR="003A1EEE" w:rsidRPr="00A37896" w:rsidRDefault="003A1EEE" w:rsidP="003A1EEE">
      <w:pPr>
        <w:spacing w:after="0" w:line="240" w:lineRule="auto"/>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У3оценивать значение конкретных государственно-правовых актов, институтов, учреждений;</w:t>
      </w:r>
    </w:p>
    <w:p w:rsidR="003A1EEE" w:rsidRPr="00A37896" w:rsidRDefault="003A1EEE" w:rsidP="003A1EEE">
      <w:pPr>
        <w:spacing w:after="0" w:line="240" w:lineRule="auto"/>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использовать различные историко-правовые источники для обогащения историко-правовыми знаниями, постоянно расширять круг источников;</w:t>
      </w:r>
    </w:p>
    <w:p w:rsidR="003A1EEE" w:rsidRPr="00A37896" w:rsidRDefault="003A1EEE" w:rsidP="003A1EEE">
      <w:pPr>
        <w:spacing w:after="0" w:line="240" w:lineRule="auto"/>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У4выражать и обосновывать собственную позицию по вопросам, касающимся ценностного отношения к историческому прошлому отечественного государства и права. </w:t>
      </w:r>
    </w:p>
    <w:p w:rsidR="003A1EEE" w:rsidRPr="00A37896" w:rsidRDefault="003A1EEE" w:rsidP="00736180">
      <w:pPr>
        <w:pStyle w:val="a8"/>
        <w:spacing w:after="0" w:afterAutospacing="0"/>
        <w:rPr>
          <w:rFonts w:ascii="Times New Roman" w:hAnsi="Times New Roman" w:cs="Times New Roman"/>
          <w:color w:val="000000" w:themeColor="text1"/>
        </w:rPr>
      </w:pPr>
      <w:r w:rsidRPr="00A37896">
        <w:rPr>
          <w:rFonts w:ascii="Times New Roman" w:hAnsi="Times New Roman" w:cs="Times New Roman"/>
          <w:b/>
          <w:bCs/>
          <w:color w:val="000000" w:themeColor="text1"/>
        </w:rPr>
        <w:t>В результате освоения учебной дисциплины обучающийся должен знать:</w:t>
      </w:r>
    </w:p>
    <w:p w:rsidR="003A1EEE" w:rsidRPr="00A37896" w:rsidRDefault="003A1EEE" w:rsidP="003A1EEE">
      <w:pPr>
        <w:spacing w:after="0" w:line="240" w:lineRule="auto"/>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У1важнейшие государственно-правовые акты в истории России;</w:t>
      </w:r>
    </w:p>
    <w:p w:rsidR="003A1EEE" w:rsidRPr="00A37896" w:rsidRDefault="003A1EEE" w:rsidP="003A1EEE">
      <w:pPr>
        <w:spacing w:after="0" w:line="240" w:lineRule="auto"/>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lastRenderedPageBreak/>
        <w:t>У2основные государственно-правовые институты и учреждения, даты, события, имена исторических деятелей Российского государства и права;</w:t>
      </w:r>
    </w:p>
    <w:p w:rsidR="003A1EEE" w:rsidRPr="00A37896" w:rsidRDefault="003A1EEE" w:rsidP="003A1EEE">
      <w:pPr>
        <w:spacing w:after="0" w:line="240" w:lineRule="auto"/>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У3характерные черты и особенности развития Российского государства и права.</w:t>
      </w:r>
    </w:p>
    <w:p w:rsidR="00710EA0" w:rsidRPr="00A37896" w:rsidRDefault="00710EA0" w:rsidP="003A1EEE">
      <w:pPr>
        <w:spacing w:after="0" w:line="240" w:lineRule="auto"/>
        <w:jc w:val="both"/>
        <w:rPr>
          <w:rFonts w:ascii="Times New Roman" w:hAnsi="Times New Roman"/>
          <w:b/>
          <w:color w:val="000000" w:themeColor="text1"/>
          <w:sz w:val="24"/>
          <w:szCs w:val="24"/>
        </w:rPr>
      </w:pPr>
      <w:r w:rsidRPr="00A37896">
        <w:rPr>
          <w:rFonts w:ascii="Times New Roman" w:hAnsi="Times New Roman"/>
          <w:b/>
          <w:color w:val="000000" w:themeColor="text1"/>
          <w:sz w:val="24"/>
          <w:szCs w:val="24"/>
        </w:rPr>
        <w:t>Трудоемкость дисциплины</w:t>
      </w:r>
    </w:p>
    <w:p w:rsidR="00710EA0" w:rsidRPr="00A37896" w:rsidRDefault="00710EA0" w:rsidP="00710EA0">
      <w:pPr>
        <w:spacing w:after="0" w:line="240" w:lineRule="auto"/>
        <w:ind w:left="-153" w:firstLine="153"/>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Общая трудоемкость учебной нагрузки </w:t>
      </w:r>
      <w:proofErr w:type="gramStart"/>
      <w:r w:rsidRPr="00A37896">
        <w:rPr>
          <w:rFonts w:ascii="Times New Roman" w:hAnsi="Times New Roman"/>
          <w:color w:val="000000" w:themeColor="text1"/>
          <w:sz w:val="24"/>
          <w:szCs w:val="24"/>
        </w:rPr>
        <w:t xml:space="preserve">обучающегося  </w:t>
      </w:r>
      <w:r w:rsidR="0001304C">
        <w:rPr>
          <w:rFonts w:ascii="Times New Roman" w:hAnsi="Times New Roman"/>
          <w:color w:val="000000" w:themeColor="text1"/>
          <w:sz w:val="24"/>
          <w:szCs w:val="24"/>
        </w:rPr>
        <w:t>92</w:t>
      </w:r>
      <w:proofErr w:type="gramEnd"/>
      <w:r w:rsidR="0001304C">
        <w:rPr>
          <w:rFonts w:ascii="Times New Roman" w:hAnsi="Times New Roman"/>
          <w:color w:val="000000" w:themeColor="text1"/>
          <w:sz w:val="24"/>
          <w:szCs w:val="24"/>
        </w:rPr>
        <w:t xml:space="preserve"> </w:t>
      </w:r>
      <w:r w:rsidRPr="00A37896">
        <w:rPr>
          <w:rFonts w:ascii="Times New Roman" w:hAnsi="Times New Roman"/>
          <w:color w:val="000000" w:themeColor="text1"/>
          <w:sz w:val="24"/>
          <w:szCs w:val="24"/>
        </w:rPr>
        <w:t xml:space="preserve">часа, в том числе: обязательной аудиторной нагрузки обучающегося </w:t>
      </w:r>
      <w:r w:rsidR="0001304C">
        <w:rPr>
          <w:rFonts w:ascii="Times New Roman" w:hAnsi="Times New Roman"/>
          <w:color w:val="000000" w:themeColor="text1"/>
          <w:sz w:val="24"/>
          <w:szCs w:val="24"/>
        </w:rPr>
        <w:t>10</w:t>
      </w:r>
      <w:r w:rsidR="0084229C" w:rsidRPr="00A37896">
        <w:rPr>
          <w:rFonts w:ascii="Times New Roman" w:hAnsi="Times New Roman"/>
          <w:color w:val="000000" w:themeColor="text1"/>
          <w:sz w:val="24"/>
          <w:szCs w:val="24"/>
        </w:rPr>
        <w:t xml:space="preserve"> </w:t>
      </w:r>
      <w:r w:rsidRPr="00A37896">
        <w:rPr>
          <w:rFonts w:ascii="Times New Roman" w:hAnsi="Times New Roman"/>
          <w:color w:val="000000" w:themeColor="text1"/>
          <w:sz w:val="24"/>
          <w:szCs w:val="24"/>
        </w:rPr>
        <w:t xml:space="preserve">часов, самостоятельной работы обучающегося </w:t>
      </w:r>
      <w:r w:rsidR="0001304C">
        <w:rPr>
          <w:rFonts w:ascii="Times New Roman" w:hAnsi="Times New Roman"/>
          <w:color w:val="000000" w:themeColor="text1"/>
          <w:sz w:val="24"/>
          <w:szCs w:val="24"/>
        </w:rPr>
        <w:t xml:space="preserve">82 </w:t>
      </w:r>
      <w:r w:rsidR="0084229C" w:rsidRPr="00A37896">
        <w:rPr>
          <w:rFonts w:ascii="Times New Roman" w:hAnsi="Times New Roman"/>
          <w:color w:val="000000" w:themeColor="text1"/>
          <w:sz w:val="24"/>
          <w:szCs w:val="24"/>
        </w:rPr>
        <w:t>часа</w:t>
      </w:r>
      <w:r w:rsidRPr="00A37896">
        <w:rPr>
          <w:rFonts w:ascii="Times New Roman" w:hAnsi="Times New Roman"/>
          <w:color w:val="000000" w:themeColor="text1"/>
          <w:sz w:val="24"/>
          <w:szCs w:val="24"/>
        </w:rPr>
        <w:t>.</w:t>
      </w:r>
    </w:p>
    <w:p w:rsidR="00710EA0" w:rsidRPr="00A37896" w:rsidRDefault="00710EA0" w:rsidP="00710EA0">
      <w:pPr>
        <w:spacing w:after="0" w:line="240" w:lineRule="auto"/>
        <w:ind w:left="1440"/>
        <w:jc w:val="both"/>
        <w:rPr>
          <w:rFonts w:ascii="Times New Roman" w:hAnsi="Times New Roman"/>
          <w:color w:val="000000" w:themeColor="text1"/>
          <w:sz w:val="24"/>
          <w:szCs w:val="24"/>
        </w:rPr>
      </w:pPr>
    </w:p>
    <w:p w:rsidR="00710EA0" w:rsidRPr="00A37896" w:rsidRDefault="00710EA0" w:rsidP="00710EA0">
      <w:pPr>
        <w:spacing w:after="0" w:line="240" w:lineRule="auto"/>
        <w:ind w:left="720"/>
        <w:jc w:val="center"/>
        <w:rPr>
          <w:rFonts w:ascii="Times New Roman" w:hAnsi="Times New Roman"/>
          <w:b/>
          <w:color w:val="000000" w:themeColor="text1"/>
          <w:sz w:val="24"/>
          <w:szCs w:val="24"/>
        </w:rPr>
      </w:pPr>
    </w:p>
    <w:p w:rsidR="00710EA0" w:rsidRPr="00A37896" w:rsidRDefault="00710EA0" w:rsidP="00710EA0">
      <w:pPr>
        <w:numPr>
          <w:ilvl w:val="0"/>
          <w:numId w:val="2"/>
        </w:numPr>
        <w:spacing w:after="0" w:line="240" w:lineRule="auto"/>
        <w:ind w:left="0"/>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СТРУКТУРА И СОДЕРЖАНИЕ ДИСЦИПЛИНЫ</w:t>
      </w:r>
    </w:p>
    <w:p w:rsidR="00710EA0" w:rsidRPr="00A37896" w:rsidRDefault="00710EA0" w:rsidP="00710EA0">
      <w:pPr>
        <w:numPr>
          <w:ilvl w:val="1"/>
          <w:numId w:val="2"/>
        </w:numPr>
        <w:spacing w:after="0" w:line="240" w:lineRule="auto"/>
        <w:rPr>
          <w:rFonts w:ascii="Times New Roman" w:hAnsi="Times New Roman"/>
          <w:b/>
          <w:color w:val="000000" w:themeColor="text1"/>
          <w:sz w:val="24"/>
          <w:szCs w:val="24"/>
        </w:rPr>
      </w:pPr>
      <w:r w:rsidRPr="00A37896">
        <w:rPr>
          <w:rFonts w:ascii="Times New Roman" w:hAnsi="Times New Roman"/>
          <w:b/>
          <w:color w:val="000000" w:themeColor="text1"/>
          <w:sz w:val="24"/>
          <w:szCs w:val="24"/>
        </w:rPr>
        <w:t>Объем дисциплины и виды учебной работы</w:t>
      </w:r>
    </w:p>
    <w:p w:rsidR="00710EA0" w:rsidRPr="00A37896" w:rsidRDefault="00710EA0" w:rsidP="00710EA0">
      <w:pPr>
        <w:spacing w:after="0" w:line="240" w:lineRule="auto"/>
        <w:ind w:left="720"/>
        <w:rPr>
          <w:rFonts w:ascii="Times New Roman" w:hAnsi="Times New Roman"/>
          <w:b/>
          <w:color w:val="000000" w:themeColor="text1"/>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2"/>
        <w:gridCol w:w="1773"/>
      </w:tblGrid>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Вид учебной работы</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Объем часов</w:t>
            </w:r>
          </w:p>
        </w:tc>
      </w:tr>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Общая трудоемкость учебной нагрузки (всего)</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A37896" w:rsidRDefault="00F7626A"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92</w:t>
            </w:r>
          </w:p>
        </w:tc>
      </w:tr>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Обязательная аудиторная учебная нагрузка (всего)</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10</w:t>
            </w:r>
          </w:p>
        </w:tc>
      </w:tr>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в том числе:</w:t>
            </w:r>
          </w:p>
        </w:tc>
        <w:tc>
          <w:tcPr>
            <w:tcW w:w="1773" w:type="dxa"/>
            <w:tcBorders>
              <w:top w:val="single" w:sz="4" w:space="0" w:color="000000"/>
              <w:left w:val="single" w:sz="4" w:space="0" w:color="000000"/>
              <w:bottom w:val="single" w:sz="4" w:space="0" w:color="000000"/>
              <w:right w:val="single" w:sz="4" w:space="0" w:color="000000"/>
            </w:tcBorders>
          </w:tcPr>
          <w:p w:rsidR="00710EA0" w:rsidRPr="00A37896" w:rsidRDefault="00710EA0" w:rsidP="003D3A26">
            <w:pPr>
              <w:spacing w:after="0" w:line="240" w:lineRule="auto"/>
              <w:jc w:val="center"/>
              <w:rPr>
                <w:rFonts w:ascii="Times New Roman" w:eastAsia="Calibri" w:hAnsi="Times New Roman"/>
                <w:b/>
                <w:color w:val="000000" w:themeColor="text1"/>
                <w:sz w:val="24"/>
                <w:szCs w:val="24"/>
              </w:rPr>
            </w:pPr>
          </w:p>
        </w:tc>
      </w:tr>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 xml:space="preserve">   теоретические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w:t>
            </w:r>
          </w:p>
        </w:tc>
      </w:tr>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 xml:space="preserve">   лабораторные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w:t>
            </w:r>
          </w:p>
        </w:tc>
      </w:tr>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 xml:space="preserve">   практические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w:t>
            </w:r>
          </w:p>
        </w:tc>
      </w:tr>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 xml:space="preserve">   контрольные работы</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center"/>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w:t>
            </w:r>
          </w:p>
        </w:tc>
      </w:tr>
      <w:tr w:rsidR="00710EA0" w:rsidRPr="00A37896"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 xml:space="preserve">   курсовая работа</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spacing w:after="0" w:line="240" w:lineRule="auto"/>
              <w:jc w:val="center"/>
              <w:rPr>
                <w:rFonts w:ascii="Times New Roman" w:eastAsia="Calibri" w:hAnsi="Times New Roman"/>
                <w:color w:val="000000" w:themeColor="text1"/>
                <w:sz w:val="24"/>
                <w:szCs w:val="24"/>
              </w:rPr>
            </w:pPr>
          </w:p>
        </w:tc>
      </w:tr>
      <w:tr w:rsidR="00710EA0" w:rsidRPr="00A37896" w:rsidTr="00F7626A">
        <w:trPr>
          <w:trHeight w:val="150"/>
        </w:trPr>
        <w:tc>
          <w:tcPr>
            <w:tcW w:w="6852" w:type="dxa"/>
            <w:tcBorders>
              <w:top w:val="single" w:sz="4" w:space="0" w:color="000000"/>
              <w:left w:val="single" w:sz="4" w:space="0" w:color="000000"/>
              <w:bottom w:val="single" w:sz="4" w:space="0" w:color="auto"/>
              <w:right w:val="single" w:sz="4" w:space="0" w:color="000000"/>
            </w:tcBorders>
            <w:hideMark/>
          </w:tcPr>
          <w:p w:rsidR="00710EA0" w:rsidRPr="00A37896" w:rsidRDefault="00710EA0"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Самостоятельная работа обучающегося (всего)</w:t>
            </w:r>
          </w:p>
        </w:tc>
        <w:tc>
          <w:tcPr>
            <w:tcW w:w="1773" w:type="dxa"/>
            <w:tcBorders>
              <w:top w:val="single" w:sz="4" w:space="0" w:color="000000"/>
              <w:left w:val="single" w:sz="4" w:space="0" w:color="000000"/>
              <w:bottom w:val="single" w:sz="4" w:space="0" w:color="auto"/>
              <w:right w:val="single" w:sz="4" w:space="0" w:color="000000"/>
            </w:tcBorders>
            <w:hideMark/>
          </w:tcPr>
          <w:p w:rsidR="00710EA0"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82</w:t>
            </w:r>
          </w:p>
        </w:tc>
      </w:tr>
      <w:tr w:rsidR="00F7626A" w:rsidRPr="00A37896" w:rsidTr="00F7626A">
        <w:trPr>
          <w:trHeight w:val="120"/>
        </w:trPr>
        <w:tc>
          <w:tcPr>
            <w:tcW w:w="6852" w:type="dxa"/>
            <w:tcBorders>
              <w:top w:val="single" w:sz="4" w:space="0" w:color="auto"/>
              <w:left w:val="single" w:sz="4" w:space="0" w:color="000000"/>
              <w:bottom w:val="single" w:sz="4" w:space="0" w:color="000000"/>
              <w:right w:val="single" w:sz="4" w:space="0" w:color="000000"/>
            </w:tcBorders>
            <w:hideMark/>
          </w:tcPr>
          <w:p w:rsidR="00F7626A" w:rsidRPr="00A37896" w:rsidRDefault="00F7626A" w:rsidP="003D3A26">
            <w:pPr>
              <w:spacing w:after="0" w:line="240" w:lineRule="auto"/>
              <w:jc w:val="both"/>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Консультации</w:t>
            </w:r>
          </w:p>
        </w:tc>
        <w:tc>
          <w:tcPr>
            <w:tcW w:w="1773" w:type="dxa"/>
            <w:tcBorders>
              <w:top w:val="single" w:sz="4" w:space="0" w:color="auto"/>
              <w:left w:val="single" w:sz="4" w:space="0" w:color="000000"/>
              <w:bottom w:val="single" w:sz="4" w:space="0" w:color="000000"/>
              <w:right w:val="single" w:sz="4" w:space="0" w:color="000000"/>
            </w:tcBorders>
            <w:hideMark/>
          </w:tcPr>
          <w:p w:rsidR="00F7626A" w:rsidRDefault="00F7626A" w:rsidP="003D3A26">
            <w:pPr>
              <w:spacing w:after="0" w:line="240" w:lineRule="auto"/>
              <w:jc w:val="center"/>
              <w:rPr>
                <w:rFonts w:ascii="Times New Roman" w:eastAsia="Calibri" w:hAnsi="Times New Roman"/>
                <w:color w:val="000000" w:themeColor="text1"/>
                <w:sz w:val="24"/>
                <w:szCs w:val="24"/>
              </w:rPr>
            </w:pPr>
          </w:p>
        </w:tc>
      </w:tr>
      <w:tr w:rsidR="00710EA0" w:rsidRPr="00A37896" w:rsidTr="003D3A26">
        <w:tc>
          <w:tcPr>
            <w:tcW w:w="8625" w:type="dxa"/>
            <w:gridSpan w:val="2"/>
            <w:tcBorders>
              <w:top w:val="single" w:sz="4" w:space="0" w:color="000000"/>
              <w:left w:val="single" w:sz="4" w:space="0" w:color="000000"/>
              <w:bottom w:val="single" w:sz="4" w:space="0" w:color="000000"/>
              <w:right w:val="single" w:sz="4" w:space="0" w:color="000000"/>
            </w:tcBorders>
            <w:hideMark/>
          </w:tcPr>
          <w:p w:rsidR="00710EA0" w:rsidRPr="00A37896" w:rsidRDefault="00710EA0" w:rsidP="00236060">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 xml:space="preserve">Промежуточная аттестация в форме </w:t>
            </w:r>
            <w:r w:rsidRPr="005B22D0">
              <w:rPr>
                <w:rFonts w:ascii="Times New Roman" w:eastAsia="Calibri" w:hAnsi="Times New Roman"/>
                <w:b/>
                <w:color w:val="000000" w:themeColor="text1"/>
                <w:sz w:val="24"/>
                <w:szCs w:val="24"/>
              </w:rPr>
              <w:t>экзамена</w:t>
            </w:r>
            <w:r w:rsidRPr="00A37896">
              <w:rPr>
                <w:rFonts w:ascii="Times New Roman" w:eastAsia="Calibri" w:hAnsi="Times New Roman"/>
                <w:b/>
                <w:color w:val="000000" w:themeColor="text1"/>
                <w:sz w:val="24"/>
                <w:szCs w:val="24"/>
              </w:rPr>
              <w:t>.</w:t>
            </w:r>
          </w:p>
        </w:tc>
      </w:tr>
    </w:tbl>
    <w:p w:rsidR="00710EA0" w:rsidRPr="00A37896" w:rsidRDefault="00710EA0" w:rsidP="00710EA0">
      <w:pPr>
        <w:spacing w:after="0" w:line="240" w:lineRule="auto"/>
        <w:ind w:left="720"/>
        <w:rPr>
          <w:rFonts w:ascii="Times New Roman" w:hAnsi="Times New Roman"/>
          <w:b/>
          <w:color w:val="000000" w:themeColor="text1"/>
          <w:sz w:val="24"/>
          <w:szCs w:val="24"/>
        </w:rPr>
      </w:pPr>
    </w:p>
    <w:p w:rsidR="00710EA0" w:rsidRPr="00A37896" w:rsidRDefault="00710EA0" w:rsidP="00710EA0">
      <w:pPr>
        <w:numPr>
          <w:ilvl w:val="1"/>
          <w:numId w:val="2"/>
        </w:numPr>
        <w:spacing w:after="0" w:line="240" w:lineRule="auto"/>
        <w:rPr>
          <w:rFonts w:ascii="Times New Roman" w:hAnsi="Times New Roman"/>
          <w:b/>
          <w:color w:val="000000" w:themeColor="text1"/>
          <w:sz w:val="24"/>
          <w:szCs w:val="24"/>
        </w:rPr>
      </w:pPr>
      <w:r w:rsidRPr="00A37896">
        <w:rPr>
          <w:rFonts w:ascii="Times New Roman" w:hAnsi="Times New Roman"/>
          <w:b/>
          <w:color w:val="000000" w:themeColor="text1"/>
          <w:sz w:val="24"/>
          <w:szCs w:val="24"/>
        </w:rPr>
        <w:t>Тематический план и содержание дисциплины «</w:t>
      </w:r>
      <w:r w:rsidR="003A1EEE" w:rsidRPr="00A37896">
        <w:rPr>
          <w:rFonts w:ascii="Times New Roman" w:hAnsi="Times New Roman"/>
          <w:b/>
          <w:color w:val="000000" w:themeColor="text1"/>
          <w:sz w:val="24"/>
          <w:szCs w:val="24"/>
        </w:rPr>
        <w:t xml:space="preserve">История </w:t>
      </w:r>
      <w:r w:rsidR="005B22D0" w:rsidRPr="00A37896">
        <w:rPr>
          <w:rFonts w:ascii="Times New Roman" w:hAnsi="Times New Roman"/>
          <w:b/>
          <w:color w:val="000000" w:themeColor="text1"/>
          <w:sz w:val="24"/>
          <w:szCs w:val="24"/>
        </w:rPr>
        <w:t>отечественного</w:t>
      </w:r>
      <w:r w:rsidR="003A1EEE" w:rsidRPr="00A37896">
        <w:rPr>
          <w:rFonts w:ascii="Times New Roman" w:hAnsi="Times New Roman"/>
          <w:b/>
          <w:color w:val="000000" w:themeColor="text1"/>
          <w:sz w:val="24"/>
          <w:szCs w:val="24"/>
        </w:rPr>
        <w:t xml:space="preserve"> государства и права</w:t>
      </w:r>
      <w:r w:rsidRPr="00A37896">
        <w:rPr>
          <w:rFonts w:ascii="Times New Roman" w:hAnsi="Times New Roman"/>
          <w:b/>
          <w:color w:val="000000" w:themeColor="text1"/>
          <w:sz w:val="24"/>
          <w:szCs w:val="24"/>
        </w:rPr>
        <w:t>»</w:t>
      </w:r>
    </w:p>
    <w:p w:rsidR="00710EA0" w:rsidRPr="00A37896" w:rsidRDefault="00710EA0" w:rsidP="00710EA0">
      <w:pPr>
        <w:spacing w:after="0" w:line="240" w:lineRule="auto"/>
        <w:ind w:left="720"/>
        <w:rPr>
          <w:rFonts w:ascii="Times New Roman" w:hAnsi="Times New Roman"/>
          <w:b/>
          <w:color w:val="000000" w:themeColor="text1"/>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9"/>
        <w:gridCol w:w="2075"/>
        <w:gridCol w:w="933"/>
        <w:gridCol w:w="3405"/>
      </w:tblGrid>
      <w:tr w:rsidR="004A7CCE" w:rsidRPr="00A37896" w:rsidTr="004A7CCE">
        <w:tc>
          <w:tcPr>
            <w:tcW w:w="2189"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Наименование разделов и тем</w:t>
            </w:r>
          </w:p>
        </w:tc>
        <w:tc>
          <w:tcPr>
            <w:tcW w:w="2075"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Содержание учебного материала, лабораторные работы и практические занятия, самостоятельная работа обучающихся, курсовая работа (</w:t>
            </w:r>
            <w:r w:rsidRPr="00A37896">
              <w:rPr>
                <w:rFonts w:ascii="Times New Roman" w:eastAsia="Calibri" w:hAnsi="Times New Roman"/>
                <w:b/>
                <w:i/>
                <w:color w:val="000000" w:themeColor="text1"/>
                <w:sz w:val="24"/>
                <w:szCs w:val="24"/>
              </w:rPr>
              <w:t>если предусмотрены)</w:t>
            </w:r>
          </w:p>
        </w:tc>
        <w:tc>
          <w:tcPr>
            <w:tcW w:w="933"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Объем часов</w:t>
            </w:r>
          </w:p>
        </w:tc>
        <w:tc>
          <w:tcPr>
            <w:tcW w:w="3405"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Уровень освоения</w:t>
            </w:r>
          </w:p>
        </w:tc>
      </w:tr>
      <w:tr w:rsidR="004A7CCE" w:rsidRPr="00A37896" w:rsidTr="004A7CCE">
        <w:tc>
          <w:tcPr>
            <w:tcW w:w="2189"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1</w:t>
            </w:r>
          </w:p>
        </w:tc>
        <w:tc>
          <w:tcPr>
            <w:tcW w:w="2075"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2</w:t>
            </w:r>
          </w:p>
        </w:tc>
        <w:tc>
          <w:tcPr>
            <w:tcW w:w="933"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3</w:t>
            </w:r>
          </w:p>
        </w:tc>
        <w:tc>
          <w:tcPr>
            <w:tcW w:w="3405"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vertAlign w:val="superscript"/>
              </w:rPr>
            </w:pPr>
            <w:r w:rsidRPr="00A37896">
              <w:rPr>
                <w:rFonts w:ascii="Times New Roman" w:eastAsia="Calibri" w:hAnsi="Times New Roman"/>
                <w:b/>
                <w:color w:val="000000" w:themeColor="text1"/>
                <w:sz w:val="24"/>
                <w:szCs w:val="24"/>
              </w:rPr>
              <w:t>4</w:t>
            </w:r>
            <w:r w:rsidRPr="00A37896">
              <w:rPr>
                <w:rFonts w:ascii="Times New Roman" w:eastAsia="Calibri" w:hAnsi="Times New Roman"/>
                <w:b/>
                <w:color w:val="000000" w:themeColor="text1"/>
                <w:sz w:val="24"/>
                <w:szCs w:val="24"/>
                <w:vertAlign w:val="superscript"/>
              </w:rPr>
              <w:t>*</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1.</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История Отечественного государства и права как наука и учебная дисциплина.</w:t>
            </w:r>
          </w:p>
        </w:tc>
        <w:tc>
          <w:tcPr>
            <w:tcW w:w="2075" w:type="dxa"/>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highlight w:val="yellow"/>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highlight w:val="yellow"/>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Ознакомительный</w:t>
            </w:r>
          </w:p>
        </w:tc>
      </w:tr>
      <w:tr w:rsidR="004A7CCE" w:rsidRPr="00A37896" w:rsidTr="004A7CCE">
        <w:trPr>
          <w:trHeight w:val="255"/>
        </w:trPr>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p>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2.</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Древнерусское государство и право (</w:t>
            </w:r>
            <w:r w:rsidRPr="00A37896">
              <w:rPr>
                <w:rFonts w:ascii="Times New Roman" w:hAnsi="Times New Roman"/>
                <w:color w:val="000000" w:themeColor="text1"/>
                <w:sz w:val="24"/>
                <w:szCs w:val="24"/>
                <w:lang w:val="en-US"/>
              </w:rPr>
              <w:t>IX</w:t>
            </w:r>
            <w:r w:rsidRPr="00A37896">
              <w:rPr>
                <w:rFonts w:ascii="Times New Roman" w:hAnsi="Times New Roman"/>
                <w:color w:val="000000" w:themeColor="text1"/>
                <w:sz w:val="24"/>
                <w:szCs w:val="24"/>
              </w:rPr>
              <w:t xml:space="preserve">- </w:t>
            </w:r>
            <w:r w:rsidRPr="00A37896">
              <w:rPr>
                <w:rFonts w:ascii="Times New Roman" w:hAnsi="Times New Roman"/>
                <w:color w:val="000000" w:themeColor="text1"/>
                <w:sz w:val="24"/>
                <w:szCs w:val="24"/>
                <w:lang w:val="en-US"/>
              </w:rPr>
              <w:t>XII</w:t>
            </w:r>
            <w:r w:rsidRPr="00A37896">
              <w:rPr>
                <w:rFonts w:ascii="Times New Roman" w:hAnsi="Times New Roman"/>
                <w:color w:val="000000" w:themeColor="text1"/>
                <w:sz w:val="24"/>
                <w:szCs w:val="24"/>
              </w:rPr>
              <w:t>вв.). Русская правда.</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rPr>
                <w:rFonts w:ascii="Times New Roman"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rPr>
                <w:rFonts w:ascii="Times New Roman"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3.</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Государство и право в период феодальной раздробленности (</w:t>
            </w:r>
            <w:r w:rsidRPr="00A37896">
              <w:rPr>
                <w:rFonts w:ascii="Times New Roman" w:hAnsi="Times New Roman"/>
                <w:color w:val="000000" w:themeColor="text1"/>
                <w:sz w:val="24"/>
                <w:szCs w:val="24"/>
                <w:lang w:val="en-US"/>
              </w:rPr>
              <w:t>XII</w:t>
            </w:r>
            <w:r w:rsidRPr="00A37896">
              <w:rPr>
                <w:rFonts w:ascii="Times New Roman" w:hAnsi="Times New Roman"/>
                <w:color w:val="000000" w:themeColor="text1"/>
                <w:sz w:val="24"/>
                <w:szCs w:val="24"/>
              </w:rPr>
              <w:t>-</w:t>
            </w:r>
            <w:r w:rsidRPr="00A37896">
              <w:rPr>
                <w:rFonts w:ascii="Times New Roman" w:hAnsi="Times New Roman"/>
                <w:color w:val="000000" w:themeColor="text1"/>
                <w:sz w:val="24"/>
                <w:szCs w:val="24"/>
                <w:lang w:val="en-US"/>
              </w:rPr>
              <w:t>XIV</w:t>
            </w:r>
            <w:r w:rsidRPr="00A37896">
              <w:rPr>
                <w:rFonts w:ascii="Times New Roman" w:hAnsi="Times New Roman"/>
                <w:color w:val="000000" w:themeColor="text1"/>
                <w:sz w:val="24"/>
                <w:szCs w:val="24"/>
              </w:rPr>
              <w:t>вв.). Псковская судная грамота. Русь и Золотая Орда (</w:t>
            </w:r>
            <w:r w:rsidRPr="00A37896">
              <w:rPr>
                <w:rFonts w:ascii="Times New Roman" w:hAnsi="Times New Roman"/>
                <w:color w:val="000000" w:themeColor="text1"/>
                <w:sz w:val="24"/>
                <w:szCs w:val="24"/>
                <w:lang w:val="en-US"/>
              </w:rPr>
              <w:t>XIII</w:t>
            </w:r>
            <w:r w:rsidRPr="00A37896">
              <w:rPr>
                <w:rFonts w:ascii="Times New Roman" w:hAnsi="Times New Roman"/>
                <w:color w:val="000000" w:themeColor="text1"/>
                <w:sz w:val="24"/>
                <w:szCs w:val="24"/>
              </w:rPr>
              <w:t>-</w:t>
            </w:r>
            <w:r w:rsidRPr="00A37896">
              <w:rPr>
                <w:rFonts w:ascii="Times New Roman" w:hAnsi="Times New Roman"/>
                <w:color w:val="000000" w:themeColor="text1"/>
                <w:sz w:val="24"/>
                <w:szCs w:val="24"/>
                <w:lang w:val="en-US"/>
              </w:rPr>
              <w:t>XV</w:t>
            </w:r>
            <w:r w:rsidRPr="00A37896">
              <w:rPr>
                <w:rFonts w:ascii="Times New Roman" w:hAnsi="Times New Roman"/>
                <w:color w:val="000000" w:themeColor="text1"/>
                <w:sz w:val="24"/>
                <w:szCs w:val="24"/>
              </w:rPr>
              <w:t>вв.)</w:t>
            </w:r>
            <w:r w:rsidRPr="00A37896">
              <w:rPr>
                <w:rFonts w:ascii="Times New Roman" w:hAnsi="Times New Roman"/>
                <w:color w:val="000000" w:themeColor="text1"/>
                <w:sz w:val="24"/>
                <w:szCs w:val="24"/>
                <w:lang w:val="en-US"/>
              </w:rPr>
              <w:t>.</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w:t>
            </w: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4.</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 xml:space="preserve">Образование русского централизованного государства и развитие права (начало </w:t>
            </w:r>
            <w:r w:rsidRPr="00A37896">
              <w:rPr>
                <w:rFonts w:ascii="Times New Roman" w:hAnsi="Times New Roman"/>
                <w:color w:val="000000" w:themeColor="text1"/>
                <w:sz w:val="24"/>
                <w:szCs w:val="24"/>
                <w:lang w:val="en-US"/>
              </w:rPr>
              <w:t>XV</w:t>
            </w:r>
            <w:r w:rsidRPr="00A37896">
              <w:rPr>
                <w:rFonts w:ascii="Times New Roman" w:hAnsi="Times New Roman"/>
                <w:color w:val="000000" w:themeColor="text1"/>
                <w:sz w:val="24"/>
                <w:szCs w:val="24"/>
              </w:rPr>
              <w:t>в.- первая половина</w:t>
            </w:r>
            <w:r w:rsidRPr="00A37896">
              <w:rPr>
                <w:rFonts w:ascii="Times New Roman" w:hAnsi="Times New Roman"/>
                <w:color w:val="000000" w:themeColor="text1"/>
                <w:sz w:val="24"/>
                <w:szCs w:val="24"/>
                <w:lang w:val="en-US"/>
              </w:rPr>
              <w:t>XVI</w:t>
            </w:r>
            <w:r w:rsidRPr="00A37896">
              <w:rPr>
                <w:rFonts w:ascii="Times New Roman" w:hAnsi="Times New Roman"/>
                <w:color w:val="000000" w:themeColor="text1"/>
                <w:sz w:val="24"/>
                <w:szCs w:val="24"/>
              </w:rPr>
              <w:t>в.). Судебник 1497г.</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spacing w:after="0" w:line="240" w:lineRule="auto"/>
              <w:jc w:val="both"/>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5.</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Государство и право России в период сословно- представительной монархии (вторая половина</w:t>
            </w:r>
            <w:r w:rsidRPr="00A37896">
              <w:rPr>
                <w:rFonts w:ascii="Times New Roman" w:hAnsi="Times New Roman"/>
                <w:color w:val="000000" w:themeColor="text1"/>
                <w:sz w:val="24"/>
                <w:szCs w:val="24"/>
                <w:lang w:val="en-US"/>
              </w:rPr>
              <w:t>XVI</w:t>
            </w:r>
            <w:r w:rsidRPr="00A37896">
              <w:rPr>
                <w:rFonts w:ascii="Times New Roman" w:hAnsi="Times New Roman"/>
                <w:color w:val="000000" w:themeColor="text1"/>
                <w:sz w:val="24"/>
                <w:szCs w:val="24"/>
              </w:rPr>
              <w:t xml:space="preserve">в.-первая половина </w:t>
            </w:r>
            <w:r w:rsidRPr="00A37896">
              <w:rPr>
                <w:rFonts w:ascii="Times New Roman" w:hAnsi="Times New Roman"/>
                <w:color w:val="000000" w:themeColor="text1"/>
                <w:sz w:val="24"/>
                <w:szCs w:val="24"/>
                <w:lang w:val="en-US"/>
              </w:rPr>
              <w:t>XVII</w:t>
            </w:r>
            <w:r w:rsidRPr="00A37896">
              <w:rPr>
                <w:rFonts w:ascii="Times New Roman" w:hAnsi="Times New Roman"/>
                <w:color w:val="000000" w:themeColor="text1"/>
                <w:sz w:val="24"/>
                <w:szCs w:val="24"/>
              </w:rPr>
              <w:t>в.). Соборное Уложение 1649г.</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highlight w:val="yellow"/>
              </w:rPr>
            </w:pPr>
            <w:r w:rsidRPr="00A37896">
              <w:rPr>
                <w:rFonts w:ascii="Times New Roman" w:eastAsia="Calibri" w:hAnsi="Times New Roman"/>
                <w:color w:val="000000" w:themeColor="text1"/>
                <w:sz w:val="24"/>
                <w:szCs w:val="24"/>
              </w:rPr>
              <w:t>Продуктивный</w:t>
            </w:r>
          </w:p>
        </w:tc>
      </w:tr>
      <w:tr w:rsidR="004A7CCE" w:rsidRPr="00A37896" w:rsidTr="004A7CCE">
        <w:trPr>
          <w:trHeight w:val="261"/>
        </w:trPr>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6.</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 xml:space="preserve">Образование и развитие </w:t>
            </w:r>
            <w:r w:rsidRPr="00A37896">
              <w:rPr>
                <w:rFonts w:ascii="Times New Roman" w:hAnsi="Times New Roman"/>
                <w:color w:val="000000" w:themeColor="text1"/>
                <w:sz w:val="24"/>
                <w:szCs w:val="24"/>
              </w:rPr>
              <w:lastRenderedPageBreak/>
              <w:t xml:space="preserve">абсолютной монархии в России (вторая половина </w:t>
            </w:r>
            <w:r w:rsidRPr="00A37896">
              <w:rPr>
                <w:rFonts w:ascii="Times New Roman" w:hAnsi="Times New Roman"/>
                <w:color w:val="000000" w:themeColor="text1"/>
                <w:sz w:val="24"/>
                <w:szCs w:val="24"/>
                <w:lang w:val="en-US"/>
              </w:rPr>
              <w:t>XVII</w:t>
            </w:r>
            <w:r w:rsidRPr="00A37896">
              <w:rPr>
                <w:rFonts w:ascii="Times New Roman" w:hAnsi="Times New Roman"/>
                <w:color w:val="000000" w:themeColor="text1"/>
                <w:sz w:val="24"/>
                <w:szCs w:val="24"/>
              </w:rPr>
              <w:t xml:space="preserve">в.- </w:t>
            </w:r>
            <w:r w:rsidRPr="00A37896">
              <w:rPr>
                <w:rFonts w:ascii="Times New Roman" w:hAnsi="Times New Roman"/>
                <w:color w:val="000000" w:themeColor="text1"/>
                <w:sz w:val="24"/>
                <w:szCs w:val="24"/>
                <w:lang w:val="en-US"/>
              </w:rPr>
              <w:t>XVIII</w:t>
            </w:r>
            <w:r w:rsidRPr="00A37896">
              <w:rPr>
                <w:rFonts w:ascii="Times New Roman" w:hAnsi="Times New Roman"/>
                <w:color w:val="000000" w:themeColor="text1"/>
                <w:sz w:val="24"/>
                <w:szCs w:val="24"/>
              </w:rPr>
              <w:t>в.). Артикул воинский 1715г.</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lastRenderedPageBreak/>
              <w:t>Содержание учебного материала:</w:t>
            </w:r>
          </w:p>
        </w:tc>
        <w:tc>
          <w:tcPr>
            <w:tcW w:w="933" w:type="dxa"/>
            <w:tcBorders>
              <w:top w:val="single" w:sz="4" w:space="0" w:color="auto"/>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highlight w:val="yellow"/>
              </w:rPr>
            </w:pPr>
          </w:p>
        </w:tc>
        <w:tc>
          <w:tcPr>
            <w:tcW w:w="3405" w:type="dxa"/>
            <w:tcBorders>
              <w:top w:val="single" w:sz="4" w:space="0" w:color="auto"/>
              <w:left w:val="single" w:sz="4" w:space="0" w:color="000000"/>
              <w:bottom w:val="single" w:sz="4" w:space="0" w:color="auto"/>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p>
        </w:tc>
      </w:tr>
      <w:tr w:rsidR="004A7CCE" w:rsidRPr="00A37896" w:rsidTr="004A7CCE">
        <w:trPr>
          <w:trHeight w:val="654"/>
        </w:trPr>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auto"/>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rPr>
            </w:pPr>
          </w:p>
        </w:tc>
        <w:tc>
          <w:tcPr>
            <w:tcW w:w="933" w:type="dxa"/>
            <w:tcBorders>
              <w:top w:val="single" w:sz="4" w:space="0" w:color="auto"/>
              <w:left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highlight w:val="yellow"/>
              </w:rPr>
            </w:pPr>
          </w:p>
        </w:tc>
        <w:tc>
          <w:tcPr>
            <w:tcW w:w="3405" w:type="dxa"/>
            <w:tcBorders>
              <w:top w:val="single" w:sz="4" w:space="0" w:color="auto"/>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rPr>
          <w:trHeight w:val="322"/>
        </w:trPr>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auto"/>
              <w:left w:val="single" w:sz="4" w:space="0" w:color="000000"/>
              <w:bottom w:val="single" w:sz="4" w:space="0" w:color="000000"/>
              <w:right w:val="single" w:sz="4" w:space="0" w:color="auto"/>
            </w:tcBorders>
            <w:vAlign w:val="center"/>
            <w:hideMark/>
          </w:tcPr>
          <w:p w:rsidR="004A7CCE" w:rsidRPr="00A37896" w:rsidRDefault="004A7CCE" w:rsidP="003D3A26">
            <w:pPr>
              <w:spacing w:after="0" w:line="240" w:lineRule="auto"/>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auto"/>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auto"/>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auto"/>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auto"/>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7.</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Государство и право России в период разложения крепостного строя</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auto"/>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b/>
                <w:color w:val="000000" w:themeColor="text1"/>
                <w:sz w:val="24"/>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8.</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 xml:space="preserve">Государство и право России в период утверждения капитализма (вторая половина </w:t>
            </w:r>
            <w:r w:rsidRPr="00A37896">
              <w:rPr>
                <w:rFonts w:ascii="Times New Roman" w:hAnsi="Times New Roman"/>
                <w:color w:val="000000" w:themeColor="text1"/>
                <w:sz w:val="24"/>
                <w:szCs w:val="24"/>
                <w:lang w:val="en-US"/>
              </w:rPr>
              <w:t>XIX</w:t>
            </w:r>
            <w:r w:rsidRPr="00A37896">
              <w:rPr>
                <w:rFonts w:ascii="Times New Roman" w:hAnsi="Times New Roman"/>
                <w:color w:val="000000" w:themeColor="text1"/>
                <w:sz w:val="24"/>
                <w:szCs w:val="24"/>
              </w:rPr>
              <w:t>в.). Крестьянская реформа 1861г. Судебная реформа 1864г. Контрреформы</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Ознакомительный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9.</w:t>
            </w:r>
          </w:p>
          <w:p w:rsidR="004A7CCE" w:rsidRPr="00A37896" w:rsidRDefault="004A7CCE" w:rsidP="003A1EEE">
            <w:pPr>
              <w:autoSpaceDE w:val="0"/>
              <w:autoSpaceDN w:val="0"/>
              <w:adjustRightInd w:val="0"/>
              <w:rPr>
                <w:rFonts w:ascii="Times New Roman" w:eastAsiaTheme="minorHAnsi" w:hAnsi="Times New Roman"/>
                <w:color w:val="000000" w:themeColor="text1"/>
                <w:sz w:val="24"/>
                <w:szCs w:val="24"/>
              </w:rPr>
            </w:pPr>
            <w:r w:rsidRPr="00A37896">
              <w:rPr>
                <w:rFonts w:ascii="Times New Roman" w:eastAsiaTheme="minorHAnsi" w:hAnsi="Times New Roman"/>
                <w:color w:val="000000" w:themeColor="text1"/>
                <w:sz w:val="24"/>
                <w:szCs w:val="24"/>
              </w:rPr>
              <w:t>Февральская революция 1917 г. и государственная</w:t>
            </w:r>
          </w:p>
          <w:p w:rsidR="004A7CCE" w:rsidRPr="00A37896" w:rsidRDefault="004A7CCE" w:rsidP="003A1EEE">
            <w:pPr>
              <w:spacing w:after="0" w:line="240" w:lineRule="auto"/>
              <w:jc w:val="center"/>
              <w:rPr>
                <w:rFonts w:ascii="Times New Roman" w:eastAsia="Calibri" w:hAnsi="Times New Roman"/>
                <w:b/>
                <w:color w:val="000000" w:themeColor="text1"/>
                <w:sz w:val="24"/>
                <w:szCs w:val="24"/>
              </w:rPr>
            </w:pPr>
            <w:r w:rsidRPr="00A37896">
              <w:rPr>
                <w:rFonts w:ascii="Times New Roman" w:eastAsiaTheme="minorHAnsi" w:hAnsi="Times New Roman"/>
                <w:color w:val="000000" w:themeColor="text1"/>
                <w:sz w:val="24"/>
                <w:szCs w:val="24"/>
              </w:rPr>
              <w:t>политика Временного правительства</w:t>
            </w:r>
            <w:r w:rsidRPr="00A37896">
              <w:rPr>
                <w:rFonts w:ascii="Times New Roman" w:hAnsi="Times New Roman"/>
                <w:color w:val="000000" w:themeColor="text1"/>
                <w:sz w:val="24"/>
                <w:szCs w:val="24"/>
              </w:rPr>
              <w:t>.</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Ознакомительный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10.</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Советское государство и право в период НЭПа (1921-1928гг.).</w:t>
            </w: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r>
      <w:tr w:rsidR="004A7CCE" w:rsidRPr="00A37896" w:rsidTr="004A7CCE">
        <w:trPr>
          <w:trHeight w:val="294"/>
        </w:trPr>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p>
        </w:tc>
      </w:tr>
      <w:tr w:rsidR="004A7CCE" w:rsidRPr="00A37896" w:rsidTr="004A7CCE">
        <w:trPr>
          <w:trHeight w:val="294"/>
        </w:trPr>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Ознакомительный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tcBorders>
              <w:top w:val="single" w:sz="4" w:space="0" w:color="000000"/>
              <w:left w:val="single" w:sz="4" w:space="0" w:color="000000"/>
              <w:bottom w:val="single" w:sz="4" w:space="0" w:color="000000"/>
              <w:right w:val="single" w:sz="4" w:space="0" w:color="000000"/>
            </w:tcBorders>
            <w:vAlign w:val="center"/>
            <w:hideMark/>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hideMark/>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top w:val="single" w:sz="4" w:space="0" w:color="000000"/>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11.</w:t>
            </w:r>
          </w:p>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Советское государство и право в послевоенный период (1945-1953гг.).</w:t>
            </w: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left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3405" w:type="dxa"/>
            <w:tcBorders>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top w:val="single" w:sz="4" w:space="0" w:color="000000"/>
              <w:left w:val="single" w:sz="4" w:space="0" w:color="000000"/>
              <w:right w:val="single" w:sz="4" w:space="0" w:color="000000"/>
            </w:tcBorders>
            <w:vAlign w:val="center"/>
          </w:tcPr>
          <w:p w:rsidR="004A7CCE" w:rsidRPr="00A37896" w:rsidRDefault="004A7CCE" w:rsidP="003D3A26">
            <w:pPr>
              <w:spacing w:after="0" w:line="240" w:lineRule="auto"/>
              <w:jc w:val="center"/>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12.</w:t>
            </w:r>
          </w:p>
          <w:p w:rsidR="004A7CCE" w:rsidRPr="00F7626A" w:rsidRDefault="004A7CCE" w:rsidP="00F7626A">
            <w:pPr>
              <w:shd w:val="clear" w:color="auto" w:fill="FFFFFF"/>
              <w:adjustRightInd w:val="0"/>
              <w:rPr>
                <w:rFonts w:ascii="Times New Roman" w:hAnsi="Times New Roman"/>
                <w:bCs/>
                <w:color w:val="000000" w:themeColor="text1"/>
                <w:sz w:val="24"/>
                <w:szCs w:val="24"/>
              </w:rPr>
            </w:pPr>
            <w:r w:rsidRPr="00A37896">
              <w:rPr>
                <w:rFonts w:ascii="Times New Roman" w:hAnsi="Times New Roman"/>
                <w:bCs/>
                <w:color w:val="000000" w:themeColor="text1"/>
                <w:sz w:val="24"/>
                <w:szCs w:val="24"/>
              </w:rPr>
              <w:t>Советское государство и право в период замедления</w:t>
            </w:r>
            <w:r>
              <w:rPr>
                <w:rFonts w:ascii="Times New Roman" w:hAnsi="Times New Roman"/>
                <w:bCs/>
                <w:color w:val="000000" w:themeColor="text1"/>
                <w:sz w:val="24"/>
                <w:szCs w:val="24"/>
              </w:rPr>
              <w:t xml:space="preserve"> </w:t>
            </w:r>
            <w:r w:rsidRPr="00A37896">
              <w:rPr>
                <w:rFonts w:ascii="Times New Roman" w:hAnsi="Times New Roman"/>
                <w:bCs/>
                <w:color w:val="000000" w:themeColor="text1"/>
                <w:sz w:val="24"/>
                <w:szCs w:val="24"/>
              </w:rPr>
              <w:t>темпов общественного развития (середина 60-х-середина 80-х гг.).</w:t>
            </w: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top w:val="single" w:sz="4" w:space="0" w:color="000000"/>
              <w:left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left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r w:rsidRPr="00A37896">
              <w:rPr>
                <w:rFonts w:ascii="Times New Roman" w:eastAsia="Calibri" w:hAnsi="Times New Roman"/>
                <w:color w:val="000000" w:themeColor="text1"/>
                <w:sz w:val="24"/>
                <w:szCs w:val="24"/>
              </w:rPr>
              <w:t>Репродуктивный</w:t>
            </w:r>
          </w:p>
        </w:tc>
      </w:tr>
      <w:tr w:rsidR="004A7CCE" w:rsidRPr="00A37896" w:rsidTr="004A7CCE">
        <w:tc>
          <w:tcPr>
            <w:tcW w:w="2189" w:type="dxa"/>
            <w:vMerge/>
            <w:tcBorders>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b/>
                <w:color w:val="000000" w:themeColor="text1"/>
                <w:sz w:val="24"/>
                <w:szCs w:val="24"/>
              </w:rPr>
            </w:pPr>
            <w:r w:rsidRPr="00A37896">
              <w:rPr>
                <w:rFonts w:ascii="Times New Roman" w:eastAsia="Calibri" w:hAnsi="Times New Roman"/>
                <w:color w:val="000000" w:themeColor="text1"/>
                <w:sz w:val="24"/>
                <w:szCs w:val="24"/>
              </w:rPr>
              <w:t>Продуктивный</w:t>
            </w:r>
          </w:p>
        </w:tc>
      </w:tr>
      <w:tr w:rsidR="004A7CCE" w:rsidRPr="00A37896" w:rsidTr="004A7CCE">
        <w:tc>
          <w:tcPr>
            <w:tcW w:w="2189" w:type="dxa"/>
            <w:vMerge w:val="restart"/>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Тема 13</w:t>
            </w:r>
          </w:p>
          <w:p w:rsidR="004A7CCE" w:rsidRPr="00A37896" w:rsidRDefault="004A7CCE" w:rsidP="003D3A26">
            <w:pPr>
              <w:spacing w:after="0" w:line="240" w:lineRule="auto"/>
              <w:rPr>
                <w:rFonts w:ascii="Times New Roman" w:eastAsia="Calibri" w:hAnsi="Times New Roman"/>
                <w:b/>
                <w:color w:val="000000" w:themeColor="text1"/>
                <w:sz w:val="24"/>
                <w:szCs w:val="24"/>
              </w:rPr>
            </w:pPr>
            <w:r w:rsidRPr="00A37896">
              <w:rPr>
                <w:rFonts w:ascii="Times New Roman" w:hAnsi="Times New Roman"/>
                <w:color w:val="000000" w:themeColor="text1"/>
                <w:sz w:val="24"/>
                <w:szCs w:val="24"/>
              </w:rPr>
              <w:t>Советское государство и право в период перестройки (1985-1991гг.).</w:t>
            </w: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b/>
                <w:color w:val="000000" w:themeColor="text1"/>
                <w:sz w:val="24"/>
                <w:szCs w:val="24"/>
              </w:rPr>
              <w:t>Содержание учебного материала:</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Теоретические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Практические занятия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p>
        </w:tc>
      </w:tr>
      <w:tr w:rsidR="004A7CCE" w:rsidRPr="00A37896" w:rsidTr="004A7CCE">
        <w:tc>
          <w:tcPr>
            <w:tcW w:w="2189" w:type="dxa"/>
            <w:vMerge/>
            <w:tcBorders>
              <w:left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r w:rsidRPr="00A37896">
              <w:rPr>
                <w:rFonts w:ascii="Times New Roman" w:eastAsia="Calibri" w:hAnsi="Times New Roman"/>
                <w:color w:val="000000" w:themeColor="text1"/>
                <w:sz w:val="24"/>
                <w:szCs w:val="24"/>
                <w:lang w:eastAsia="en-US"/>
              </w:rPr>
              <w:t>Самостоятельная работа обучающихся</w:t>
            </w: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10</w:t>
            </w:r>
          </w:p>
        </w:tc>
        <w:tc>
          <w:tcPr>
            <w:tcW w:w="3405" w:type="dxa"/>
            <w:tcBorders>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p>
        </w:tc>
      </w:tr>
      <w:tr w:rsidR="004A7CCE" w:rsidRPr="00A37896" w:rsidTr="004A7CCE">
        <w:tc>
          <w:tcPr>
            <w:tcW w:w="2189" w:type="dxa"/>
            <w:vMerge/>
            <w:tcBorders>
              <w:left w:val="single" w:sz="4" w:space="0" w:color="000000"/>
              <w:bottom w:val="single" w:sz="4" w:space="0" w:color="000000"/>
              <w:right w:val="single" w:sz="4" w:space="0" w:color="000000"/>
            </w:tcBorders>
            <w:vAlign w:val="center"/>
          </w:tcPr>
          <w:p w:rsidR="004A7CCE" w:rsidRPr="00A37896" w:rsidRDefault="004A7CCE" w:rsidP="003D3A26">
            <w:pPr>
              <w:spacing w:after="0" w:line="240" w:lineRule="auto"/>
              <w:rPr>
                <w:rFonts w:ascii="Times New Roman" w:eastAsia="Calibri" w:hAnsi="Times New Roman"/>
                <w:b/>
                <w:color w:val="000000" w:themeColor="text1"/>
                <w:sz w:val="24"/>
                <w:szCs w:val="24"/>
              </w:rPr>
            </w:pPr>
          </w:p>
        </w:tc>
        <w:tc>
          <w:tcPr>
            <w:tcW w:w="2075" w:type="dxa"/>
            <w:tcBorders>
              <w:top w:val="single" w:sz="4" w:space="0" w:color="000000"/>
              <w:left w:val="single" w:sz="4" w:space="0" w:color="000000"/>
              <w:bottom w:val="single" w:sz="4" w:space="0" w:color="000000"/>
              <w:right w:val="single" w:sz="4" w:space="0" w:color="auto"/>
            </w:tcBorders>
          </w:tcPr>
          <w:p w:rsidR="004A7CCE" w:rsidRPr="00A37896" w:rsidRDefault="004A7CCE" w:rsidP="003D3A26">
            <w:pPr>
              <w:pStyle w:val="a4"/>
              <w:jc w:val="both"/>
              <w:rPr>
                <w:rFonts w:ascii="Times New Roman" w:eastAsia="Calibri" w:hAnsi="Times New Roman"/>
                <w:color w:val="000000" w:themeColor="text1"/>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jc w:val="center"/>
              <w:rPr>
                <w:rFonts w:ascii="Times New Roman" w:eastAsia="Calibri" w:hAnsi="Times New Roman"/>
                <w:color w:val="000000" w:themeColor="text1"/>
                <w:sz w:val="24"/>
                <w:szCs w:val="24"/>
              </w:rPr>
            </w:pPr>
          </w:p>
        </w:tc>
        <w:tc>
          <w:tcPr>
            <w:tcW w:w="3405" w:type="dxa"/>
            <w:tcBorders>
              <w:left w:val="single" w:sz="4" w:space="0" w:color="000000"/>
              <w:bottom w:val="single" w:sz="4" w:space="0" w:color="000000"/>
              <w:right w:val="single" w:sz="4" w:space="0" w:color="000000"/>
            </w:tcBorders>
          </w:tcPr>
          <w:p w:rsidR="004A7CCE" w:rsidRPr="00A37896" w:rsidRDefault="004A7CCE" w:rsidP="003D3A26">
            <w:pPr>
              <w:spacing w:after="0" w:line="240" w:lineRule="auto"/>
              <w:jc w:val="both"/>
              <w:rPr>
                <w:rFonts w:ascii="Times New Roman" w:eastAsia="Calibri" w:hAnsi="Times New Roman"/>
                <w:color w:val="000000" w:themeColor="text1"/>
                <w:sz w:val="24"/>
                <w:szCs w:val="24"/>
              </w:rPr>
            </w:pPr>
          </w:p>
        </w:tc>
      </w:tr>
      <w:tr w:rsidR="004A7CCE" w:rsidRPr="00A37896" w:rsidTr="004A7CCE">
        <w:tc>
          <w:tcPr>
            <w:tcW w:w="4264" w:type="dxa"/>
            <w:gridSpan w:val="2"/>
            <w:tcBorders>
              <w:top w:val="single" w:sz="4" w:space="0" w:color="000000"/>
              <w:left w:val="single" w:sz="4" w:space="0" w:color="000000"/>
              <w:bottom w:val="single" w:sz="4" w:space="0" w:color="000000"/>
              <w:right w:val="single" w:sz="4" w:space="0" w:color="000000"/>
            </w:tcBorders>
            <w:hideMark/>
          </w:tcPr>
          <w:p w:rsidR="004A7CCE" w:rsidRPr="00A37896" w:rsidRDefault="004A7CCE" w:rsidP="003D3A26">
            <w:pPr>
              <w:spacing w:after="0" w:line="240" w:lineRule="auto"/>
              <w:jc w:val="right"/>
              <w:rPr>
                <w:rFonts w:ascii="Times New Roman" w:eastAsia="Calibri" w:hAnsi="Times New Roman"/>
                <w:b/>
                <w:color w:val="000000" w:themeColor="text1"/>
                <w:sz w:val="24"/>
                <w:szCs w:val="24"/>
              </w:rPr>
            </w:pPr>
            <w:r w:rsidRPr="00A37896">
              <w:rPr>
                <w:rFonts w:ascii="Times New Roman" w:eastAsia="Calibri" w:hAnsi="Times New Roman"/>
                <w:b/>
                <w:color w:val="000000" w:themeColor="text1"/>
                <w:sz w:val="24"/>
                <w:szCs w:val="24"/>
              </w:rPr>
              <w:t>Всего:</w:t>
            </w:r>
          </w:p>
        </w:tc>
        <w:tc>
          <w:tcPr>
            <w:tcW w:w="4338" w:type="dxa"/>
            <w:gridSpan w:val="2"/>
            <w:tcBorders>
              <w:top w:val="single" w:sz="4" w:space="0" w:color="000000"/>
              <w:left w:val="single" w:sz="4" w:space="0" w:color="000000"/>
              <w:bottom w:val="single" w:sz="4" w:space="0" w:color="000000"/>
              <w:right w:val="single" w:sz="4" w:space="0" w:color="000000"/>
            </w:tcBorders>
          </w:tcPr>
          <w:p w:rsidR="004A7CCE" w:rsidRPr="00A37896" w:rsidRDefault="004A7CCE" w:rsidP="003D3A26">
            <w:pPr>
              <w:spacing w:after="0" w:line="240" w:lineRule="auto"/>
              <w:rPr>
                <w:rFonts w:ascii="Times New Roman" w:eastAsia="Calibri" w:hAnsi="Times New Roman"/>
                <w:b/>
                <w:color w:val="000000" w:themeColor="text1"/>
                <w:sz w:val="24"/>
                <w:szCs w:val="24"/>
              </w:rPr>
            </w:pPr>
            <w:r>
              <w:rPr>
                <w:rFonts w:ascii="Times New Roman" w:eastAsia="Calibri" w:hAnsi="Times New Roman"/>
                <w:b/>
                <w:color w:val="000000" w:themeColor="text1"/>
                <w:sz w:val="24"/>
                <w:szCs w:val="24"/>
              </w:rPr>
              <w:t>92</w:t>
            </w:r>
          </w:p>
        </w:tc>
      </w:tr>
    </w:tbl>
    <w:p w:rsidR="00710EA0" w:rsidRPr="00A37896" w:rsidRDefault="00710EA0" w:rsidP="00710EA0">
      <w:pPr>
        <w:spacing w:after="0" w:line="240" w:lineRule="auto"/>
        <w:ind w:left="720"/>
        <w:rPr>
          <w:rFonts w:ascii="Times New Roman" w:hAnsi="Times New Roman"/>
          <w:color w:val="000000" w:themeColor="text1"/>
          <w:sz w:val="24"/>
          <w:szCs w:val="24"/>
        </w:rPr>
      </w:pPr>
      <w:r w:rsidRPr="00A37896">
        <w:rPr>
          <w:rFonts w:ascii="Times New Roman" w:hAnsi="Times New Roman"/>
          <w:b/>
          <w:color w:val="000000" w:themeColor="text1"/>
          <w:sz w:val="24"/>
          <w:szCs w:val="24"/>
          <w:vertAlign w:val="superscript"/>
        </w:rPr>
        <w:t xml:space="preserve">* </w:t>
      </w:r>
      <w:r w:rsidRPr="00A37896">
        <w:rPr>
          <w:rFonts w:ascii="Times New Roman" w:hAnsi="Times New Roman"/>
          <w:color w:val="000000" w:themeColor="text1"/>
          <w:sz w:val="24"/>
          <w:szCs w:val="24"/>
        </w:rPr>
        <w:t>Для характеристики уровня освоения учебного материала используются следующие обозначения:</w:t>
      </w:r>
    </w:p>
    <w:p w:rsidR="00710EA0" w:rsidRPr="00A37896" w:rsidRDefault="00710EA0" w:rsidP="00710EA0">
      <w:pPr>
        <w:numPr>
          <w:ilvl w:val="0"/>
          <w:numId w:val="3"/>
        </w:numPr>
        <w:spacing w:after="0" w:line="240" w:lineRule="auto"/>
        <w:rPr>
          <w:rFonts w:ascii="Times New Roman" w:hAnsi="Times New Roman"/>
          <w:color w:val="000000" w:themeColor="text1"/>
          <w:sz w:val="24"/>
          <w:szCs w:val="24"/>
        </w:rPr>
      </w:pPr>
      <w:r w:rsidRPr="00A37896">
        <w:rPr>
          <w:rFonts w:ascii="Times New Roman" w:hAnsi="Times New Roman"/>
          <w:color w:val="000000" w:themeColor="text1"/>
          <w:sz w:val="24"/>
          <w:szCs w:val="24"/>
        </w:rPr>
        <w:t>– ознакомительный (узнавание ранее изученных объектов, свойств);</w:t>
      </w:r>
    </w:p>
    <w:p w:rsidR="00710EA0" w:rsidRPr="00A37896" w:rsidRDefault="00710EA0" w:rsidP="00710EA0">
      <w:pPr>
        <w:numPr>
          <w:ilvl w:val="0"/>
          <w:numId w:val="3"/>
        </w:numPr>
        <w:spacing w:after="0" w:line="240" w:lineRule="auto"/>
        <w:rPr>
          <w:rFonts w:ascii="Times New Roman" w:hAnsi="Times New Roman"/>
          <w:color w:val="000000" w:themeColor="text1"/>
          <w:sz w:val="24"/>
          <w:szCs w:val="24"/>
        </w:rPr>
      </w:pPr>
      <w:r w:rsidRPr="00A37896">
        <w:rPr>
          <w:rFonts w:ascii="Times New Roman" w:hAnsi="Times New Roman"/>
          <w:color w:val="000000" w:themeColor="text1"/>
          <w:sz w:val="24"/>
          <w:szCs w:val="24"/>
        </w:rPr>
        <w:t>– репродуктивный (выполнение деятельности по образцу, инструкции или под руководством);</w:t>
      </w:r>
    </w:p>
    <w:p w:rsidR="00710EA0" w:rsidRPr="00A37896" w:rsidRDefault="00710EA0" w:rsidP="00710EA0">
      <w:pPr>
        <w:numPr>
          <w:ilvl w:val="0"/>
          <w:numId w:val="3"/>
        </w:numPr>
        <w:spacing w:after="0" w:line="240" w:lineRule="auto"/>
        <w:rPr>
          <w:rFonts w:ascii="Times New Roman" w:hAnsi="Times New Roman"/>
          <w:color w:val="000000" w:themeColor="text1"/>
          <w:sz w:val="24"/>
          <w:szCs w:val="24"/>
        </w:rPr>
      </w:pPr>
      <w:r w:rsidRPr="00A37896">
        <w:rPr>
          <w:rFonts w:ascii="Times New Roman" w:hAnsi="Times New Roman"/>
          <w:color w:val="000000" w:themeColor="text1"/>
          <w:sz w:val="24"/>
          <w:szCs w:val="24"/>
        </w:rPr>
        <w:t>– продуктивный (планирование и самостоятельное выполнение деятельности, решение проблемных задач).</w:t>
      </w:r>
    </w:p>
    <w:p w:rsidR="00710EA0" w:rsidRPr="00A37896" w:rsidRDefault="00710EA0" w:rsidP="00710EA0">
      <w:pPr>
        <w:spacing w:after="0" w:line="240" w:lineRule="auto"/>
        <w:ind w:left="1080"/>
        <w:rPr>
          <w:rFonts w:ascii="Times New Roman" w:hAnsi="Times New Roman"/>
          <w:color w:val="000000" w:themeColor="text1"/>
          <w:sz w:val="24"/>
          <w:szCs w:val="24"/>
        </w:rPr>
      </w:pPr>
    </w:p>
    <w:p w:rsidR="00710EA0" w:rsidRPr="00A37896" w:rsidRDefault="00710EA0" w:rsidP="00710EA0">
      <w:pPr>
        <w:spacing w:after="0" w:line="240" w:lineRule="auto"/>
        <w:ind w:left="1080"/>
        <w:rPr>
          <w:rFonts w:ascii="Times New Roman" w:hAnsi="Times New Roman"/>
          <w:b/>
          <w:color w:val="000000" w:themeColor="text1"/>
          <w:sz w:val="24"/>
          <w:szCs w:val="24"/>
        </w:rPr>
      </w:pPr>
      <w:r w:rsidRPr="00A37896">
        <w:rPr>
          <w:rFonts w:ascii="Times New Roman" w:hAnsi="Times New Roman"/>
          <w:b/>
          <w:color w:val="000000" w:themeColor="text1"/>
          <w:sz w:val="24"/>
          <w:szCs w:val="24"/>
        </w:rPr>
        <w:t>3.УСЛОВИЯ РЕАЛИЗАЦИИ ПРОГРАММЫ ДИСЦИПЛИНЫ</w:t>
      </w:r>
    </w:p>
    <w:p w:rsidR="00710EA0" w:rsidRPr="00A37896" w:rsidRDefault="00710EA0" w:rsidP="00710EA0">
      <w:pPr>
        <w:spacing w:after="0" w:line="240" w:lineRule="auto"/>
        <w:rPr>
          <w:rFonts w:ascii="Times New Roman" w:hAnsi="Times New Roman"/>
          <w:b/>
          <w:color w:val="000000" w:themeColor="text1"/>
          <w:sz w:val="24"/>
          <w:szCs w:val="24"/>
        </w:rPr>
      </w:pPr>
      <w:r w:rsidRPr="00A37896">
        <w:rPr>
          <w:rFonts w:ascii="Times New Roman" w:hAnsi="Times New Roman"/>
          <w:b/>
          <w:color w:val="000000" w:themeColor="text1"/>
          <w:sz w:val="24"/>
          <w:szCs w:val="24"/>
        </w:rPr>
        <w:t>3.1. Требования к минимальному материально-техническому обеспечению</w:t>
      </w: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Реализация учебной дисциплины требует наличия учебного кабинета.</w:t>
      </w:r>
    </w:p>
    <w:p w:rsidR="00710EA0" w:rsidRPr="00A37896" w:rsidRDefault="00710EA0" w:rsidP="00710EA0">
      <w:pPr>
        <w:spacing w:after="0" w:line="240" w:lineRule="auto"/>
        <w:ind w:firstLine="708"/>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Оборудование учебного кабинета: </w:t>
      </w:r>
      <w:r w:rsidRPr="00A37896">
        <w:rPr>
          <w:rFonts w:ascii="Times New Roman" w:hAnsi="Times New Roman"/>
          <w:bCs/>
          <w:color w:val="000000" w:themeColor="text1"/>
          <w:sz w:val="24"/>
          <w:szCs w:val="24"/>
        </w:rPr>
        <w:t xml:space="preserve">посадочные места по количеству обучающихся, рабочее место преподавателя, комплект учебно-методической документации. </w:t>
      </w:r>
    </w:p>
    <w:p w:rsidR="00710EA0" w:rsidRPr="00A37896" w:rsidRDefault="00710EA0" w:rsidP="00710EA0">
      <w:pPr>
        <w:spacing w:after="0" w:line="240" w:lineRule="auto"/>
        <w:ind w:left="1440"/>
        <w:jc w:val="both"/>
        <w:rPr>
          <w:rFonts w:ascii="Times New Roman" w:hAnsi="Times New Roman"/>
          <w:color w:val="000000" w:themeColor="text1"/>
          <w:sz w:val="24"/>
          <w:szCs w:val="24"/>
        </w:rPr>
      </w:pPr>
    </w:p>
    <w:p w:rsidR="00710EA0" w:rsidRPr="00A37896" w:rsidRDefault="00710EA0" w:rsidP="00710EA0">
      <w:pPr>
        <w:numPr>
          <w:ilvl w:val="1"/>
          <w:numId w:val="3"/>
        </w:numPr>
        <w:spacing w:after="0" w:line="240" w:lineRule="auto"/>
        <w:rPr>
          <w:rFonts w:ascii="Times New Roman" w:hAnsi="Times New Roman"/>
          <w:b/>
          <w:color w:val="000000" w:themeColor="text1"/>
          <w:sz w:val="24"/>
          <w:szCs w:val="24"/>
        </w:rPr>
      </w:pPr>
      <w:r w:rsidRPr="00A37896">
        <w:rPr>
          <w:rFonts w:ascii="Times New Roman" w:hAnsi="Times New Roman"/>
          <w:b/>
          <w:color w:val="000000" w:themeColor="text1"/>
          <w:sz w:val="24"/>
          <w:szCs w:val="24"/>
        </w:rPr>
        <w:t>Информационное обеспечение обучения</w:t>
      </w:r>
    </w:p>
    <w:p w:rsidR="00710EA0" w:rsidRPr="00A37896" w:rsidRDefault="00710EA0" w:rsidP="00710EA0">
      <w:pPr>
        <w:spacing w:after="0" w:line="240" w:lineRule="auto"/>
        <w:ind w:left="1440"/>
        <w:rPr>
          <w:rFonts w:ascii="Times New Roman" w:hAnsi="Times New Roman"/>
          <w:b/>
          <w:color w:val="000000" w:themeColor="text1"/>
          <w:sz w:val="24"/>
          <w:szCs w:val="24"/>
        </w:rPr>
      </w:pPr>
    </w:p>
    <w:p w:rsidR="00710EA0" w:rsidRPr="00A37896" w:rsidRDefault="00710EA0" w:rsidP="00710EA0">
      <w:pPr>
        <w:spacing w:after="0" w:line="240" w:lineRule="auto"/>
        <w:ind w:left="1440"/>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 xml:space="preserve">Перечень рекомендуемой основной и дополнительной литературы, </w:t>
      </w:r>
      <w:r w:rsidR="00736180" w:rsidRPr="00A37896">
        <w:rPr>
          <w:rFonts w:ascii="Times New Roman" w:hAnsi="Times New Roman"/>
          <w:b/>
          <w:color w:val="000000" w:themeColor="text1"/>
          <w:sz w:val="24"/>
          <w:szCs w:val="24"/>
        </w:rPr>
        <w:t>Интернет-ресурсов</w:t>
      </w:r>
      <w:r w:rsidRPr="00A37896">
        <w:rPr>
          <w:rFonts w:ascii="Times New Roman" w:hAnsi="Times New Roman"/>
          <w:b/>
          <w:color w:val="000000" w:themeColor="text1"/>
          <w:sz w:val="24"/>
          <w:szCs w:val="24"/>
        </w:rPr>
        <w:t>, необходимых для освоения дисциплины</w:t>
      </w:r>
    </w:p>
    <w:p w:rsidR="00710EA0" w:rsidRPr="00A37896" w:rsidRDefault="00710EA0" w:rsidP="00710EA0">
      <w:pPr>
        <w:spacing w:after="0" w:line="240" w:lineRule="auto"/>
        <w:jc w:val="center"/>
        <w:rPr>
          <w:rFonts w:ascii="Times New Roman" w:hAnsi="Times New Roman"/>
          <w:color w:val="000000" w:themeColor="text1"/>
          <w:sz w:val="24"/>
          <w:szCs w:val="24"/>
        </w:rPr>
      </w:pPr>
    </w:p>
    <w:p w:rsidR="00736180" w:rsidRDefault="00736180" w:rsidP="00736180">
      <w:pPr>
        <w:spacing w:line="360" w:lineRule="auto"/>
        <w:rPr>
          <w:b/>
          <w:color w:val="000000" w:themeColor="text1"/>
        </w:rPr>
      </w:pPr>
    </w:p>
    <w:p w:rsidR="00736180" w:rsidRDefault="00736180" w:rsidP="00736180">
      <w:pPr>
        <w:spacing w:line="360" w:lineRule="auto"/>
        <w:rPr>
          <w:b/>
          <w:color w:val="000000" w:themeColor="text1"/>
        </w:rPr>
      </w:pPr>
      <w:r>
        <w:rPr>
          <w:b/>
          <w:color w:val="000000" w:themeColor="text1"/>
        </w:rPr>
        <w:t>а</w:t>
      </w:r>
      <w:r w:rsidRPr="00736180">
        <w:rPr>
          <w:b/>
          <w:color w:val="000000" w:themeColor="text1"/>
        </w:rPr>
        <w:t>) Основная литература:</w:t>
      </w:r>
    </w:p>
    <w:p w:rsidR="00736180" w:rsidRPr="00736180" w:rsidRDefault="00736180" w:rsidP="00736180">
      <w:pPr>
        <w:pStyle w:val="a6"/>
        <w:numPr>
          <w:ilvl w:val="0"/>
          <w:numId w:val="13"/>
        </w:numPr>
        <w:spacing w:line="360" w:lineRule="auto"/>
      </w:pPr>
      <w:r w:rsidRPr="00736180">
        <w:t xml:space="preserve">История отечественного государства и права в 2 ч. Часть 2. </w:t>
      </w:r>
      <w:proofErr w:type="spellStart"/>
      <w:r w:rsidRPr="00736180">
        <w:t>Хх</w:t>
      </w:r>
      <w:proofErr w:type="spellEnd"/>
      <w:r w:rsidRPr="00736180">
        <w:t xml:space="preserve"> — начало </w:t>
      </w:r>
      <w:proofErr w:type="spellStart"/>
      <w:r w:rsidRPr="00736180">
        <w:t>ххi</w:t>
      </w:r>
      <w:proofErr w:type="spellEnd"/>
      <w:r w:rsidRPr="00736180">
        <w:t xml:space="preserve"> </w:t>
      </w:r>
      <w:proofErr w:type="gramStart"/>
      <w:r w:rsidRPr="00736180">
        <w:t>века :</w:t>
      </w:r>
      <w:proofErr w:type="gramEnd"/>
      <w:r w:rsidRPr="00736180">
        <w:t xml:space="preserve"> учебник для СПО / А. П. Альбов [и др.] ; под общ. ред. А. П. Альбова, С. В. Николюкина. — </w:t>
      </w:r>
      <w:proofErr w:type="gramStart"/>
      <w:r w:rsidRPr="00736180">
        <w:t>М. :</w:t>
      </w:r>
      <w:proofErr w:type="gramEnd"/>
      <w:r w:rsidRPr="00736180">
        <w:t xml:space="preserve"> Издательство </w:t>
      </w:r>
      <w:proofErr w:type="spellStart"/>
      <w:r w:rsidRPr="00736180">
        <w:t>Юрайт</w:t>
      </w:r>
      <w:proofErr w:type="spellEnd"/>
      <w:r w:rsidRPr="00736180">
        <w:t>, 2016. — 309 с. — (</w:t>
      </w:r>
      <w:proofErr w:type="gramStart"/>
      <w:r w:rsidRPr="00736180">
        <w:t>Серия :</w:t>
      </w:r>
      <w:proofErr w:type="gramEnd"/>
      <w:r w:rsidRPr="00736180">
        <w:t xml:space="preserve"> Профессиональное образование). — ISBN 978-5-9916-9065-2. — Режим доступа : </w:t>
      </w:r>
      <w:hyperlink r:id="rId6" w:history="1">
        <w:r w:rsidRPr="00736180">
          <w:rPr>
            <w:rStyle w:val="a3"/>
            <w:color w:val="auto"/>
          </w:rPr>
          <w:t>www.biblio-online.ru/book/C752FEC8-2904-4A0F-92EF-C548E8C88BF8</w:t>
        </w:r>
      </w:hyperlink>
    </w:p>
    <w:p w:rsidR="00736180" w:rsidRPr="00736180" w:rsidRDefault="00736180" w:rsidP="00736180">
      <w:pPr>
        <w:pStyle w:val="a6"/>
        <w:numPr>
          <w:ilvl w:val="0"/>
          <w:numId w:val="13"/>
        </w:numPr>
        <w:spacing w:line="360" w:lineRule="auto"/>
        <w:jc w:val="both"/>
      </w:pPr>
      <w:r w:rsidRPr="00736180">
        <w:rPr>
          <w:shd w:val="clear" w:color="auto" w:fill="FFFFFF"/>
        </w:rPr>
        <w:t>История государства и права России: Учебник / И.А. Исаев. - 4-e изд., стер. - М.: Норма: НИЦ ИНФРА-М, 2014. - 800 с.: 60x90 1/16. (переплет) ISBN 978-5-91768-378-2 (ЭБС «</w:t>
      </w:r>
      <w:proofErr w:type="spellStart"/>
      <w:r w:rsidRPr="00736180">
        <w:rPr>
          <w:shd w:val="clear" w:color="auto" w:fill="FFFFFF"/>
        </w:rPr>
        <w:t>Знаниум</w:t>
      </w:r>
      <w:proofErr w:type="spellEnd"/>
      <w:r w:rsidRPr="00736180">
        <w:rPr>
          <w:shd w:val="clear" w:color="auto" w:fill="FFFFFF"/>
        </w:rPr>
        <w:t xml:space="preserve">»), адрес доступа: </w:t>
      </w:r>
      <w:hyperlink r:id="rId7" w:history="1">
        <w:r w:rsidRPr="00736180">
          <w:rPr>
            <w:rStyle w:val="a3"/>
            <w:color w:val="auto"/>
            <w:shd w:val="clear" w:color="auto" w:fill="FFFFFF"/>
          </w:rPr>
          <w:t>http://znanium.com/bookread2.php?book=416320</w:t>
        </w:r>
      </w:hyperlink>
    </w:p>
    <w:p w:rsidR="00736180" w:rsidRDefault="00736180" w:rsidP="00736180">
      <w:pPr>
        <w:pStyle w:val="a6"/>
        <w:numPr>
          <w:ilvl w:val="0"/>
          <w:numId w:val="13"/>
        </w:numPr>
        <w:spacing w:line="360" w:lineRule="auto"/>
        <w:jc w:val="both"/>
      </w:pPr>
      <w:r w:rsidRPr="00736180">
        <w:t>История: Учебное пособие / Самыгин П. С., Самыгин С. И., Шевелев В. Н., Шевелева Е. В. - М.: НИЦ ИНФРА-М, 2016. - 528 с.: 60x90 1/16. - (Среднее профессиональное образование) (Переплёт) ISBN 978-5-16-004507-8 (ЭБС «</w:t>
      </w:r>
      <w:proofErr w:type="spellStart"/>
      <w:r w:rsidRPr="00736180">
        <w:t>Знаниум</w:t>
      </w:r>
      <w:proofErr w:type="spellEnd"/>
      <w:r w:rsidRPr="00736180">
        <w:t xml:space="preserve">»), адрес доступа: </w:t>
      </w:r>
      <w:hyperlink r:id="rId8" w:history="1">
        <w:r w:rsidRPr="00736180">
          <w:rPr>
            <w:rStyle w:val="a3"/>
            <w:color w:val="auto"/>
          </w:rPr>
          <w:t>http://znanium.com/bookread2.php?book=540381</w:t>
        </w:r>
      </w:hyperlink>
    </w:p>
    <w:p w:rsidR="00736180" w:rsidRPr="00736180" w:rsidRDefault="00736180" w:rsidP="00736180">
      <w:pPr>
        <w:spacing w:line="360" w:lineRule="auto"/>
        <w:ind w:left="360"/>
        <w:jc w:val="both"/>
      </w:pPr>
    </w:p>
    <w:p w:rsidR="00736180" w:rsidRPr="00E1664A" w:rsidRDefault="00736180" w:rsidP="00736180">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б) </w:t>
      </w:r>
      <w:r w:rsidRPr="00E1664A">
        <w:rPr>
          <w:rFonts w:ascii="Times New Roman" w:hAnsi="Times New Roman"/>
          <w:b/>
          <w:color w:val="000000" w:themeColor="text1"/>
          <w:sz w:val="24"/>
          <w:szCs w:val="24"/>
        </w:rPr>
        <w:t xml:space="preserve">Дополнительная литература: </w:t>
      </w:r>
    </w:p>
    <w:p w:rsidR="00736180" w:rsidRPr="001113D5" w:rsidRDefault="00736180" w:rsidP="00736180">
      <w:pPr>
        <w:pStyle w:val="a6"/>
        <w:numPr>
          <w:ilvl w:val="0"/>
          <w:numId w:val="11"/>
        </w:numPr>
        <w:spacing w:line="360" w:lineRule="auto"/>
        <w:jc w:val="both"/>
      </w:pPr>
      <w:r w:rsidRPr="00E1664A">
        <w:rPr>
          <w:rStyle w:val="value8"/>
          <w:color w:val="000000" w:themeColor="text1"/>
          <w:sz w:val="24"/>
          <w:szCs w:val="24"/>
        </w:rPr>
        <w:t xml:space="preserve"> </w:t>
      </w:r>
      <w:hyperlink r:id="rId9" w:anchor="journal_article_name" w:tgtFrame="_blank" w:history="1">
        <w:r w:rsidRPr="001113D5">
          <w:rPr>
            <w:rStyle w:val="a3"/>
            <w:color w:val="auto"/>
            <w:u w:val="none"/>
          </w:rPr>
          <w:t>Рожнов А.А. - Членовредительские наказания в Московском государстве XVI-XVII вв. по свидетельствам современников-европейцев</w:t>
        </w:r>
      </w:hyperlink>
      <w:r w:rsidRPr="001113D5">
        <w:t xml:space="preserve">// </w:t>
      </w:r>
      <w:hyperlink r:id="rId10" w:anchor="journal_name" w:tgtFrame="_blank" w:history="1">
        <w:r w:rsidRPr="001113D5">
          <w:rPr>
            <w:rStyle w:val="a3"/>
            <w:color w:val="auto"/>
            <w:u w:val="none"/>
          </w:rPr>
          <w:t>Вестник института: преступление, наказание, исправление</w:t>
        </w:r>
      </w:hyperlink>
      <w:r w:rsidRPr="001113D5">
        <w:t xml:space="preserve"> - </w:t>
      </w:r>
      <w:hyperlink r:id="rId11" w:anchor="journal_issue" w:tgtFrame="_blank" w:history="1">
        <w:r w:rsidRPr="001113D5">
          <w:rPr>
            <w:rStyle w:val="a3"/>
            <w:color w:val="auto"/>
            <w:u w:val="none"/>
          </w:rPr>
          <w:t>2010г. №11</w:t>
        </w:r>
      </w:hyperlink>
      <w:r w:rsidRPr="001113D5">
        <w:t xml:space="preserve">.- режим доступа: </w:t>
      </w:r>
      <w:hyperlink r:id="rId12" w:anchor="3" w:history="1">
        <w:r w:rsidRPr="001113D5">
          <w:rPr>
            <w:rStyle w:val="a3"/>
            <w:color w:val="auto"/>
            <w:u w:val="none"/>
          </w:rPr>
          <w:t>https://e.lanbook.com/reader/journalArticle/80039/#3</w:t>
        </w:r>
      </w:hyperlink>
    </w:p>
    <w:p w:rsidR="00736180" w:rsidRDefault="00736180" w:rsidP="00736180">
      <w:pPr>
        <w:pStyle w:val="a6"/>
        <w:numPr>
          <w:ilvl w:val="0"/>
          <w:numId w:val="11"/>
        </w:numPr>
        <w:spacing w:line="360" w:lineRule="auto"/>
        <w:jc w:val="both"/>
      </w:pPr>
      <w:r w:rsidRPr="00E1664A">
        <w:t>Чернявский А.Г. История отечественного государства и права/</w:t>
      </w:r>
      <w:proofErr w:type="spellStart"/>
      <w:r w:rsidRPr="00E1664A">
        <w:t>Пашенцев</w:t>
      </w:r>
      <w:proofErr w:type="spellEnd"/>
      <w:r w:rsidRPr="00E1664A">
        <w:t xml:space="preserve"> Д.А., Чернявский А.Г. - М.: НИЦ ИНФРА-М, 2016. - 400 с.: 60x90 1/16. - (Высшее образование: </w:t>
      </w:r>
      <w:proofErr w:type="spellStart"/>
      <w:r w:rsidRPr="00E1664A">
        <w:t>Бакалавриат</w:t>
      </w:r>
      <w:proofErr w:type="spellEnd"/>
      <w:r w:rsidRPr="00E1664A">
        <w:t>) (Переплёт 7БЦ) ISBN 978-5-16-011701-0 (ЭБС «</w:t>
      </w:r>
      <w:proofErr w:type="spellStart"/>
      <w:r w:rsidRPr="00E1664A">
        <w:t>Знаниум</w:t>
      </w:r>
      <w:proofErr w:type="spellEnd"/>
      <w:r w:rsidRPr="00E1664A">
        <w:t xml:space="preserve">»), адрес доступа: </w:t>
      </w:r>
      <w:hyperlink r:id="rId13" w:history="1">
        <w:r w:rsidRPr="00E1664A">
          <w:rPr>
            <w:rStyle w:val="a3"/>
            <w:color w:val="auto"/>
          </w:rPr>
          <w:t>http://znanium.com/bookread2.php?book=540484</w:t>
        </w:r>
      </w:hyperlink>
    </w:p>
    <w:p w:rsidR="00736180" w:rsidRDefault="00736180" w:rsidP="00736180">
      <w:pPr>
        <w:pStyle w:val="a4"/>
        <w:numPr>
          <w:ilvl w:val="0"/>
          <w:numId w:val="11"/>
        </w:numPr>
        <w:spacing w:line="360" w:lineRule="auto"/>
        <w:jc w:val="both"/>
        <w:rPr>
          <w:rFonts w:ascii="Times New Roman" w:hAnsi="Times New Roman"/>
          <w:sz w:val="24"/>
          <w:szCs w:val="24"/>
        </w:rPr>
      </w:pPr>
      <w:r w:rsidRPr="00E1664A">
        <w:rPr>
          <w:rFonts w:ascii="Times New Roman" w:hAnsi="Times New Roman"/>
          <w:sz w:val="24"/>
          <w:szCs w:val="24"/>
        </w:rPr>
        <w:t xml:space="preserve">Курицын В.М. История отечественного государства и права. 1929 г. - 22 июня 1941 г. Форсированная модернизация страны и формирование военно-технической и социально-политической базы будущей победы в Великой Отечественной войне / </w:t>
      </w:r>
      <w:r w:rsidRPr="00E1664A">
        <w:rPr>
          <w:rFonts w:ascii="Times New Roman" w:hAnsi="Times New Roman"/>
          <w:sz w:val="24"/>
          <w:szCs w:val="24"/>
        </w:rPr>
        <w:lastRenderedPageBreak/>
        <w:t xml:space="preserve">Курицын В.М. - </w:t>
      </w:r>
      <w:proofErr w:type="gramStart"/>
      <w:r w:rsidRPr="00E1664A">
        <w:rPr>
          <w:rFonts w:ascii="Times New Roman" w:hAnsi="Times New Roman"/>
          <w:sz w:val="24"/>
          <w:szCs w:val="24"/>
        </w:rPr>
        <w:t>М.:ЮНИТИ</w:t>
      </w:r>
      <w:proofErr w:type="gramEnd"/>
      <w:r w:rsidRPr="00E1664A">
        <w:rPr>
          <w:rFonts w:ascii="Times New Roman" w:hAnsi="Times New Roman"/>
          <w:sz w:val="24"/>
          <w:szCs w:val="24"/>
        </w:rPr>
        <w:t>-ДАНА, 2015. - 248 с.: ISBN 978-5-238-01622-1 (ЭБС «</w:t>
      </w:r>
      <w:proofErr w:type="spellStart"/>
      <w:r w:rsidRPr="00E1664A">
        <w:rPr>
          <w:rFonts w:ascii="Times New Roman" w:hAnsi="Times New Roman"/>
          <w:sz w:val="24"/>
          <w:szCs w:val="24"/>
        </w:rPr>
        <w:t>Знаниум</w:t>
      </w:r>
      <w:proofErr w:type="spellEnd"/>
      <w:r w:rsidRPr="00E1664A">
        <w:rPr>
          <w:rFonts w:ascii="Times New Roman" w:hAnsi="Times New Roman"/>
          <w:sz w:val="24"/>
          <w:szCs w:val="24"/>
        </w:rPr>
        <w:t xml:space="preserve">»), адрес доступа: </w:t>
      </w:r>
      <w:hyperlink r:id="rId14" w:history="1">
        <w:r w:rsidRPr="00E1664A">
          <w:rPr>
            <w:rStyle w:val="a3"/>
            <w:rFonts w:ascii="Times New Roman" w:hAnsi="Times New Roman"/>
            <w:color w:val="auto"/>
            <w:sz w:val="24"/>
            <w:szCs w:val="24"/>
          </w:rPr>
          <w:t>http://znanium.com/bookread2.php?book=872690</w:t>
        </w:r>
      </w:hyperlink>
    </w:p>
    <w:p w:rsidR="00ED044C" w:rsidRPr="00736180" w:rsidRDefault="00ED044C" w:rsidP="00736180">
      <w:pPr>
        <w:rPr>
          <w:b/>
          <w:color w:val="000000" w:themeColor="text1"/>
        </w:rPr>
      </w:pPr>
    </w:p>
    <w:p w:rsidR="00710EA0" w:rsidRPr="00A37896" w:rsidRDefault="00710EA0" w:rsidP="00710EA0">
      <w:pPr>
        <w:pStyle w:val="a4"/>
        <w:jc w:val="both"/>
        <w:rPr>
          <w:rFonts w:ascii="Times New Roman" w:hAnsi="Times New Roman"/>
          <w:color w:val="000000" w:themeColor="text1"/>
          <w:sz w:val="24"/>
          <w:szCs w:val="24"/>
        </w:rPr>
      </w:pPr>
      <w:r w:rsidRPr="00A37896">
        <w:rPr>
          <w:rFonts w:ascii="Times New Roman" w:hAnsi="Times New Roman"/>
          <w:b/>
          <w:color w:val="000000" w:themeColor="text1"/>
          <w:sz w:val="24"/>
          <w:szCs w:val="24"/>
        </w:rPr>
        <w:t>Интернет-ресурсы</w:t>
      </w:r>
      <w:r w:rsidRPr="00A37896">
        <w:rPr>
          <w:rFonts w:ascii="Times New Roman" w:hAnsi="Times New Roman"/>
          <w:color w:val="000000" w:themeColor="text1"/>
          <w:sz w:val="24"/>
          <w:szCs w:val="24"/>
        </w:rPr>
        <w:t>:</w:t>
      </w:r>
    </w:p>
    <w:p w:rsidR="00710EA0" w:rsidRPr="00736180" w:rsidRDefault="00710EA0" w:rsidP="00736180">
      <w:pPr>
        <w:pStyle w:val="a4"/>
        <w:spacing w:line="360" w:lineRule="auto"/>
        <w:jc w:val="both"/>
        <w:rPr>
          <w:rFonts w:ascii="Times New Roman" w:hAnsi="Times New Roman"/>
          <w:color w:val="000000" w:themeColor="text1"/>
          <w:sz w:val="24"/>
          <w:szCs w:val="24"/>
        </w:rPr>
      </w:pPr>
      <w:r w:rsidRPr="00736180">
        <w:rPr>
          <w:rFonts w:ascii="Times New Roman" w:hAnsi="Times New Roman"/>
          <w:color w:val="000000" w:themeColor="text1"/>
          <w:sz w:val="24"/>
          <w:szCs w:val="24"/>
        </w:rPr>
        <w:t xml:space="preserve">ЭБС ННГУ им. Н.И. Лобачевского: </w:t>
      </w:r>
      <w:hyperlink r:id="rId15" w:history="1">
        <w:r w:rsidRPr="00736180">
          <w:rPr>
            <w:rStyle w:val="a3"/>
            <w:rFonts w:ascii="Times New Roman" w:eastAsiaTheme="majorEastAsia" w:hAnsi="Times New Roman"/>
            <w:color w:val="000000" w:themeColor="text1"/>
            <w:sz w:val="24"/>
            <w:szCs w:val="24"/>
          </w:rPr>
          <w:t>http://www.lib.unn.ru/ebs.html</w:t>
        </w:r>
      </w:hyperlink>
    </w:p>
    <w:p w:rsidR="00710EA0" w:rsidRDefault="00710EA0" w:rsidP="00736180">
      <w:pPr>
        <w:pStyle w:val="a4"/>
        <w:spacing w:line="360" w:lineRule="auto"/>
        <w:jc w:val="both"/>
        <w:rPr>
          <w:rFonts w:ascii="Times New Roman" w:hAnsi="Times New Roman"/>
          <w:sz w:val="24"/>
          <w:szCs w:val="24"/>
        </w:rPr>
      </w:pPr>
      <w:r w:rsidRPr="00736180">
        <w:rPr>
          <w:rFonts w:ascii="Times New Roman" w:hAnsi="Times New Roman"/>
          <w:color w:val="000000" w:themeColor="text1"/>
          <w:sz w:val="24"/>
          <w:szCs w:val="24"/>
        </w:rPr>
        <w:t xml:space="preserve">Министерство внутренний дел РФ: </w:t>
      </w:r>
      <w:hyperlink r:id="rId16" w:history="1">
        <w:r w:rsidRPr="00736180">
          <w:rPr>
            <w:rStyle w:val="a3"/>
            <w:rFonts w:ascii="Times New Roman" w:eastAsiaTheme="majorEastAsia" w:hAnsi="Times New Roman"/>
            <w:color w:val="000000" w:themeColor="text1"/>
            <w:sz w:val="24"/>
            <w:szCs w:val="24"/>
          </w:rPr>
          <w:t>https://xn--b1aew.xn--p1ai/</w:t>
        </w:r>
      </w:hyperlink>
    </w:p>
    <w:p w:rsidR="00736180" w:rsidRPr="00736180" w:rsidRDefault="00736180" w:rsidP="00736180">
      <w:pPr>
        <w:pStyle w:val="a4"/>
        <w:spacing w:line="360" w:lineRule="auto"/>
        <w:jc w:val="both"/>
        <w:rPr>
          <w:rFonts w:ascii="Times New Roman" w:hAnsi="Times New Roman"/>
          <w:color w:val="000000" w:themeColor="text1"/>
          <w:sz w:val="24"/>
          <w:szCs w:val="24"/>
        </w:rPr>
      </w:pPr>
    </w:p>
    <w:p w:rsidR="00710EA0" w:rsidRPr="00736180" w:rsidRDefault="00710EA0" w:rsidP="00736180">
      <w:pPr>
        <w:pStyle w:val="a4"/>
        <w:spacing w:line="360" w:lineRule="auto"/>
        <w:jc w:val="both"/>
        <w:rPr>
          <w:rFonts w:ascii="Times New Roman" w:hAnsi="Times New Roman"/>
          <w:color w:val="000000" w:themeColor="text1"/>
          <w:sz w:val="24"/>
          <w:szCs w:val="24"/>
        </w:rPr>
      </w:pPr>
      <w:r w:rsidRPr="00736180">
        <w:rPr>
          <w:rFonts w:ascii="Times New Roman" w:hAnsi="Times New Roman"/>
          <w:color w:val="000000" w:themeColor="text1"/>
          <w:sz w:val="24"/>
          <w:szCs w:val="24"/>
        </w:rPr>
        <w:t xml:space="preserve">Официальный интернет-портал правовой информации: </w:t>
      </w:r>
      <w:hyperlink r:id="rId17" w:history="1">
        <w:r w:rsidRPr="00736180">
          <w:rPr>
            <w:rStyle w:val="a3"/>
            <w:rFonts w:ascii="Times New Roman" w:eastAsiaTheme="majorEastAsia" w:hAnsi="Times New Roman"/>
            <w:color w:val="000000" w:themeColor="text1"/>
            <w:sz w:val="24"/>
            <w:szCs w:val="24"/>
          </w:rPr>
          <w:t>http://publication.pravo.gov.ru/</w:t>
        </w:r>
      </w:hyperlink>
    </w:p>
    <w:p w:rsidR="00710EA0" w:rsidRDefault="00710EA0" w:rsidP="00710EA0">
      <w:pPr>
        <w:pStyle w:val="a4"/>
        <w:jc w:val="both"/>
        <w:rPr>
          <w:rFonts w:ascii="Times New Roman" w:hAnsi="Times New Roman"/>
          <w:color w:val="000000" w:themeColor="text1"/>
          <w:sz w:val="24"/>
          <w:szCs w:val="24"/>
        </w:rPr>
      </w:pPr>
    </w:p>
    <w:p w:rsidR="00736180" w:rsidRPr="00A37896" w:rsidRDefault="00736180" w:rsidP="00710EA0">
      <w:pPr>
        <w:pStyle w:val="a4"/>
        <w:jc w:val="both"/>
        <w:rPr>
          <w:rFonts w:ascii="Times New Roman" w:hAnsi="Times New Roman"/>
          <w:color w:val="000000" w:themeColor="text1"/>
          <w:sz w:val="24"/>
          <w:szCs w:val="24"/>
        </w:rPr>
      </w:pPr>
    </w:p>
    <w:p w:rsidR="00710EA0" w:rsidRPr="00A37896" w:rsidRDefault="00710EA0" w:rsidP="00710EA0">
      <w:pPr>
        <w:pStyle w:val="a4"/>
        <w:jc w:val="both"/>
        <w:rPr>
          <w:rFonts w:ascii="Times New Roman" w:hAnsi="Times New Roman"/>
          <w:color w:val="000000" w:themeColor="text1"/>
          <w:sz w:val="24"/>
          <w:szCs w:val="24"/>
        </w:rPr>
      </w:pPr>
    </w:p>
    <w:p w:rsidR="00710EA0" w:rsidRPr="00A37896" w:rsidRDefault="00710EA0" w:rsidP="008F0848">
      <w:pPr>
        <w:pStyle w:val="a6"/>
        <w:numPr>
          <w:ilvl w:val="0"/>
          <w:numId w:val="3"/>
        </w:numPr>
        <w:jc w:val="center"/>
        <w:rPr>
          <w:b/>
          <w:color w:val="000000" w:themeColor="text1"/>
        </w:rPr>
      </w:pPr>
      <w:r w:rsidRPr="00A37896">
        <w:rPr>
          <w:b/>
          <w:color w:val="000000" w:themeColor="text1"/>
        </w:rPr>
        <w:t>КОНТРОЛЬ И ОЦЕНКА РЕЗУЛЬТАТОВ ОСВОЕНИЯ ДИСЦИПЛИНЫ</w:t>
      </w:r>
    </w:p>
    <w:p w:rsidR="00710EA0" w:rsidRPr="00A37896" w:rsidRDefault="00710EA0" w:rsidP="00710EA0">
      <w:pPr>
        <w:spacing w:after="0" w:line="240" w:lineRule="auto"/>
        <w:ind w:left="1080"/>
        <w:rPr>
          <w:rFonts w:ascii="Times New Roman" w:hAnsi="Times New Roman"/>
          <w:b/>
          <w:color w:val="000000" w:themeColor="text1"/>
          <w:sz w:val="24"/>
          <w:szCs w:val="24"/>
        </w:rPr>
      </w:pPr>
    </w:p>
    <w:p w:rsidR="00710EA0" w:rsidRPr="00A37896" w:rsidRDefault="00710EA0" w:rsidP="00710EA0">
      <w:pPr>
        <w:spacing w:after="0" w:line="240" w:lineRule="auto"/>
        <w:ind w:firstLine="708"/>
        <w:rPr>
          <w:rFonts w:ascii="Times New Roman" w:hAnsi="Times New Roman"/>
          <w:color w:val="000000" w:themeColor="text1"/>
          <w:sz w:val="24"/>
          <w:szCs w:val="24"/>
        </w:rPr>
      </w:pPr>
      <w:r w:rsidRPr="00A37896">
        <w:rPr>
          <w:rFonts w:ascii="Times New Roman" w:hAnsi="Times New Roman"/>
          <w:b/>
          <w:color w:val="000000" w:themeColor="text1"/>
          <w:sz w:val="24"/>
          <w:szCs w:val="24"/>
        </w:rPr>
        <w:t xml:space="preserve">Контроль и оценка </w:t>
      </w:r>
      <w:r w:rsidRPr="00A37896">
        <w:rPr>
          <w:rFonts w:ascii="Times New Roman" w:hAnsi="Times New Roman"/>
          <w:color w:val="000000" w:themeColor="text1"/>
          <w:sz w:val="24"/>
          <w:szCs w:val="24"/>
        </w:rPr>
        <w:t>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710EA0" w:rsidRPr="00A37896" w:rsidRDefault="00710EA0" w:rsidP="00710EA0">
      <w:pPr>
        <w:spacing w:after="0" w:line="240" w:lineRule="auto"/>
        <w:ind w:firstLine="708"/>
        <w:rPr>
          <w:rFonts w:ascii="Times New Roman" w:hAnsi="Times New Roman"/>
          <w:color w:val="000000" w:themeColor="text1"/>
          <w:sz w:val="24"/>
          <w:szCs w:val="24"/>
        </w:rPr>
      </w:pPr>
    </w:p>
    <w:p w:rsidR="00710EA0" w:rsidRPr="00A37896" w:rsidRDefault="00710EA0" w:rsidP="00710EA0">
      <w:pPr>
        <w:spacing w:after="0" w:line="240" w:lineRule="auto"/>
        <w:ind w:firstLine="708"/>
        <w:rPr>
          <w:rFonts w:ascii="Times New Roman" w:hAnsi="Times New Roman"/>
          <w:color w:val="000000" w:themeColor="text1"/>
          <w:sz w:val="24"/>
          <w:szCs w:val="24"/>
        </w:rPr>
      </w:pPr>
    </w:p>
    <w:tbl>
      <w:tblPr>
        <w:tblStyle w:val="a5"/>
        <w:tblW w:w="0" w:type="auto"/>
        <w:tblLook w:val="04A0" w:firstRow="1" w:lastRow="0" w:firstColumn="1" w:lastColumn="0" w:noHBand="0" w:noVBand="1"/>
      </w:tblPr>
      <w:tblGrid>
        <w:gridCol w:w="4750"/>
        <w:gridCol w:w="4595"/>
      </w:tblGrid>
      <w:tr w:rsidR="00710EA0" w:rsidRPr="00A37896" w:rsidTr="003D3A26">
        <w:tc>
          <w:tcPr>
            <w:tcW w:w="4696"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Результаты обучения</w:t>
            </w:r>
          </w:p>
          <w:p w:rsidR="00710EA0" w:rsidRPr="00A37896" w:rsidRDefault="00710EA0" w:rsidP="003D3A26">
            <w:pPr>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(освоенные умения, усвоенные знания)</w:t>
            </w:r>
          </w:p>
        </w:tc>
        <w:tc>
          <w:tcPr>
            <w:tcW w:w="4649" w:type="dxa"/>
            <w:tcBorders>
              <w:top w:val="single" w:sz="4" w:space="0" w:color="000000"/>
              <w:left w:val="single" w:sz="4" w:space="0" w:color="000000"/>
              <w:bottom w:val="single" w:sz="4" w:space="0" w:color="000000"/>
              <w:right w:val="single" w:sz="4" w:space="0" w:color="000000"/>
            </w:tcBorders>
            <w:hideMark/>
          </w:tcPr>
          <w:p w:rsidR="00710EA0" w:rsidRPr="00A37896" w:rsidRDefault="00710EA0" w:rsidP="003D3A26">
            <w:pPr>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Формы и методы контроля и оценки результатов обучения</w:t>
            </w:r>
          </w:p>
        </w:tc>
      </w:tr>
      <w:tr w:rsidR="00710EA0" w:rsidRPr="00A37896" w:rsidTr="003D3A26">
        <w:tc>
          <w:tcPr>
            <w:tcW w:w="4696" w:type="dxa"/>
            <w:tcBorders>
              <w:top w:val="single" w:sz="4" w:space="0" w:color="000000"/>
              <w:left w:val="single" w:sz="4" w:space="0" w:color="000000"/>
              <w:bottom w:val="single" w:sz="4" w:space="0" w:color="000000"/>
              <w:right w:val="single" w:sz="4" w:space="0" w:color="000000"/>
            </w:tcBorders>
            <w:hideMark/>
          </w:tcPr>
          <w:p w:rsidR="00ED044C" w:rsidRPr="00A37896" w:rsidRDefault="00710EA0" w:rsidP="00ED044C">
            <w:pPr>
              <w:numPr>
                <w:ilvl w:val="0"/>
                <w:numId w:val="7"/>
              </w:numPr>
              <w:rPr>
                <w:rFonts w:ascii="Times New Roman" w:hAnsi="Times New Roman"/>
                <w:color w:val="000000" w:themeColor="text1"/>
                <w:sz w:val="24"/>
                <w:szCs w:val="24"/>
              </w:rPr>
            </w:pPr>
            <w:r w:rsidRPr="00A37896">
              <w:rPr>
                <w:rFonts w:ascii="Times New Roman" w:hAnsi="Times New Roman"/>
                <w:b/>
                <w:color w:val="000000" w:themeColor="text1"/>
                <w:sz w:val="24"/>
                <w:szCs w:val="24"/>
              </w:rPr>
              <w:t xml:space="preserve">Умения: </w:t>
            </w:r>
            <w:r w:rsidR="00ED044C" w:rsidRPr="00A37896">
              <w:rPr>
                <w:rFonts w:ascii="Times New Roman" w:hAnsi="Times New Roman"/>
                <w:color w:val="000000" w:themeColor="text1"/>
                <w:sz w:val="24"/>
                <w:szCs w:val="24"/>
              </w:rPr>
              <w:t>объяснять и использовать различные концепции в трактовке историко-правовых событий;</w:t>
            </w:r>
          </w:p>
          <w:p w:rsidR="00ED044C" w:rsidRPr="00A37896" w:rsidRDefault="00ED044C" w:rsidP="00ED044C">
            <w:pPr>
              <w:numPr>
                <w:ilvl w:val="0"/>
                <w:numId w:val="7"/>
              </w:numPr>
              <w:rPr>
                <w:rFonts w:ascii="Times New Roman" w:hAnsi="Times New Roman"/>
                <w:color w:val="000000" w:themeColor="text1"/>
                <w:sz w:val="24"/>
                <w:szCs w:val="24"/>
              </w:rPr>
            </w:pPr>
            <w:r w:rsidRPr="00A37896">
              <w:rPr>
                <w:rFonts w:ascii="Times New Roman" w:hAnsi="Times New Roman"/>
                <w:color w:val="000000" w:themeColor="text1"/>
                <w:sz w:val="24"/>
                <w:szCs w:val="24"/>
              </w:rPr>
              <w:t>формулировать выводы, подтверждая их фактами, анализировать изучаемые факты, выявлять причинно-следственные связи;</w:t>
            </w:r>
          </w:p>
          <w:p w:rsidR="00ED044C" w:rsidRPr="00A37896" w:rsidRDefault="00ED044C" w:rsidP="00ED044C">
            <w:pPr>
              <w:numPr>
                <w:ilvl w:val="0"/>
                <w:numId w:val="7"/>
              </w:numPr>
              <w:rPr>
                <w:rFonts w:ascii="Times New Roman" w:hAnsi="Times New Roman"/>
                <w:color w:val="000000" w:themeColor="text1"/>
                <w:sz w:val="24"/>
                <w:szCs w:val="24"/>
              </w:rPr>
            </w:pPr>
            <w:r w:rsidRPr="00A37896">
              <w:rPr>
                <w:rFonts w:ascii="Times New Roman" w:hAnsi="Times New Roman"/>
                <w:color w:val="000000" w:themeColor="text1"/>
                <w:sz w:val="24"/>
                <w:szCs w:val="24"/>
              </w:rPr>
              <w:t>оценивать значение конкретных государственно-правовых актов, институтов, учреждений;</w:t>
            </w:r>
          </w:p>
          <w:p w:rsidR="00ED044C" w:rsidRPr="00A37896" w:rsidRDefault="00ED044C" w:rsidP="00ED044C">
            <w:pPr>
              <w:numPr>
                <w:ilvl w:val="0"/>
                <w:numId w:val="7"/>
              </w:numPr>
              <w:rPr>
                <w:rFonts w:ascii="Times New Roman" w:hAnsi="Times New Roman"/>
                <w:color w:val="000000" w:themeColor="text1"/>
                <w:sz w:val="24"/>
                <w:szCs w:val="24"/>
              </w:rPr>
            </w:pPr>
            <w:r w:rsidRPr="00A37896">
              <w:rPr>
                <w:rFonts w:ascii="Times New Roman" w:hAnsi="Times New Roman"/>
                <w:color w:val="000000" w:themeColor="text1"/>
                <w:sz w:val="24"/>
                <w:szCs w:val="24"/>
              </w:rPr>
              <w:t>использовать различные историко-правовые источники для обогащения историко-правовыми знаниями, постоянно расширять круг источников;</w:t>
            </w:r>
          </w:p>
          <w:p w:rsidR="00ED044C" w:rsidRPr="00A37896" w:rsidRDefault="00ED044C" w:rsidP="00ED044C">
            <w:pPr>
              <w:numPr>
                <w:ilvl w:val="0"/>
                <w:numId w:val="7"/>
              </w:numPr>
              <w:rPr>
                <w:rFonts w:ascii="Times New Roman" w:hAnsi="Times New Roman"/>
                <w:color w:val="000000" w:themeColor="text1"/>
                <w:sz w:val="24"/>
                <w:szCs w:val="24"/>
              </w:rPr>
            </w:pPr>
            <w:r w:rsidRPr="00A37896">
              <w:rPr>
                <w:rFonts w:ascii="Times New Roman" w:hAnsi="Times New Roman"/>
                <w:color w:val="000000" w:themeColor="text1"/>
                <w:sz w:val="24"/>
                <w:szCs w:val="24"/>
              </w:rPr>
              <w:t>выражать и обосновывать собственную позицию по вопросам, касающимся ценностного отношения к историческому прошлому отечественного государства и права. </w:t>
            </w:r>
          </w:p>
          <w:p w:rsidR="00710EA0" w:rsidRPr="00A37896" w:rsidRDefault="00710EA0" w:rsidP="00ED044C">
            <w:pPr>
              <w:pStyle w:val="a4"/>
              <w:rPr>
                <w:rFonts w:ascii="Times New Roman" w:hAnsi="Times New Roman"/>
                <w:b/>
                <w:color w:val="000000" w:themeColor="text1"/>
                <w:sz w:val="24"/>
                <w:szCs w:val="24"/>
              </w:rPr>
            </w:pPr>
          </w:p>
        </w:tc>
        <w:tc>
          <w:tcPr>
            <w:tcW w:w="4649" w:type="dxa"/>
            <w:tcBorders>
              <w:top w:val="single" w:sz="4" w:space="0" w:color="000000"/>
              <w:left w:val="single" w:sz="4" w:space="0" w:color="000000"/>
              <w:bottom w:val="single" w:sz="4" w:space="0" w:color="000000"/>
              <w:right w:val="single" w:sz="4" w:space="0" w:color="000000"/>
            </w:tcBorders>
            <w:hideMark/>
          </w:tcPr>
          <w:p w:rsidR="00710EA0" w:rsidRPr="00A37896" w:rsidRDefault="00ED044C" w:rsidP="003D3A26">
            <w:pPr>
              <w:rPr>
                <w:rFonts w:ascii="Times New Roman" w:hAnsi="Times New Roman"/>
                <w:color w:val="000000" w:themeColor="text1"/>
                <w:sz w:val="24"/>
                <w:szCs w:val="24"/>
                <w:highlight w:val="yellow"/>
              </w:rPr>
            </w:pPr>
            <w:r w:rsidRPr="00A37896">
              <w:rPr>
                <w:rFonts w:ascii="Times New Roman" w:hAnsi="Times New Roman"/>
                <w:color w:val="000000" w:themeColor="text1"/>
                <w:sz w:val="24"/>
                <w:szCs w:val="24"/>
                <w:highlight w:val="yellow"/>
              </w:rPr>
              <w:t>Тест, задача</w:t>
            </w:r>
          </w:p>
        </w:tc>
      </w:tr>
      <w:tr w:rsidR="00710EA0" w:rsidRPr="00A37896" w:rsidTr="003D3A26">
        <w:tc>
          <w:tcPr>
            <w:tcW w:w="4696" w:type="dxa"/>
            <w:tcBorders>
              <w:top w:val="single" w:sz="4" w:space="0" w:color="000000"/>
              <w:left w:val="single" w:sz="4" w:space="0" w:color="000000"/>
              <w:bottom w:val="single" w:sz="4" w:space="0" w:color="000000"/>
              <w:right w:val="single" w:sz="4" w:space="0" w:color="000000"/>
            </w:tcBorders>
            <w:hideMark/>
          </w:tcPr>
          <w:p w:rsidR="00ED044C" w:rsidRPr="00A37896" w:rsidRDefault="00710EA0" w:rsidP="00ED044C">
            <w:pPr>
              <w:numPr>
                <w:ilvl w:val="0"/>
                <w:numId w:val="6"/>
              </w:numPr>
              <w:rPr>
                <w:rFonts w:ascii="Times New Roman" w:hAnsi="Times New Roman"/>
                <w:color w:val="000000" w:themeColor="text1"/>
                <w:sz w:val="24"/>
                <w:szCs w:val="24"/>
              </w:rPr>
            </w:pPr>
            <w:r w:rsidRPr="00A37896">
              <w:rPr>
                <w:rFonts w:ascii="Times New Roman" w:hAnsi="Times New Roman"/>
                <w:b/>
                <w:color w:val="000000" w:themeColor="text1"/>
                <w:sz w:val="24"/>
                <w:szCs w:val="24"/>
              </w:rPr>
              <w:t xml:space="preserve">Знания: </w:t>
            </w:r>
            <w:r w:rsidR="00ED044C" w:rsidRPr="00A37896">
              <w:rPr>
                <w:rFonts w:ascii="Times New Roman" w:hAnsi="Times New Roman"/>
                <w:color w:val="000000" w:themeColor="text1"/>
                <w:sz w:val="24"/>
                <w:szCs w:val="24"/>
              </w:rPr>
              <w:t>важнейшие государственно-правовые акты в истории России;</w:t>
            </w:r>
          </w:p>
          <w:p w:rsidR="00ED044C" w:rsidRPr="00A37896" w:rsidRDefault="00ED044C" w:rsidP="00ED044C">
            <w:pPr>
              <w:numPr>
                <w:ilvl w:val="0"/>
                <w:numId w:val="6"/>
              </w:numPr>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основные государственно-правовые институты и учреждения, даты, события, имена исторических </w:t>
            </w:r>
            <w:r w:rsidRPr="00A37896">
              <w:rPr>
                <w:rFonts w:ascii="Times New Roman" w:hAnsi="Times New Roman"/>
                <w:color w:val="000000" w:themeColor="text1"/>
                <w:sz w:val="24"/>
                <w:szCs w:val="24"/>
              </w:rPr>
              <w:lastRenderedPageBreak/>
              <w:t>деятелей Российского государства и права;</w:t>
            </w:r>
          </w:p>
          <w:p w:rsidR="00ED044C" w:rsidRPr="00A37896" w:rsidRDefault="00ED044C" w:rsidP="00ED044C">
            <w:pPr>
              <w:numPr>
                <w:ilvl w:val="0"/>
                <w:numId w:val="6"/>
              </w:numPr>
              <w:rPr>
                <w:rFonts w:ascii="Times New Roman" w:hAnsi="Times New Roman"/>
                <w:color w:val="000000" w:themeColor="text1"/>
                <w:sz w:val="24"/>
                <w:szCs w:val="24"/>
              </w:rPr>
            </w:pPr>
            <w:r w:rsidRPr="00A37896">
              <w:rPr>
                <w:rFonts w:ascii="Times New Roman" w:hAnsi="Times New Roman"/>
                <w:color w:val="000000" w:themeColor="text1"/>
                <w:sz w:val="24"/>
                <w:szCs w:val="24"/>
              </w:rPr>
              <w:t>характерные черты и особенности развития Российского государства и права.</w:t>
            </w:r>
          </w:p>
          <w:p w:rsidR="00710EA0" w:rsidRPr="00A37896" w:rsidRDefault="00710EA0" w:rsidP="00ED044C">
            <w:pPr>
              <w:pStyle w:val="a4"/>
              <w:rPr>
                <w:rFonts w:ascii="Times New Roman" w:hAnsi="Times New Roman"/>
                <w:color w:val="000000" w:themeColor="text1"/>
                <w:sz w:val="24"/>
                <w:szCs w:val="24"/>
              </w:rPr>
            </w:pPr>
          </w:p>
        </w:tc>
        <w:tc>
          <w:tcPr>
            <w:tcW w:w="4649" w:type="dxa"/>
            <w:tcBorders>
              <w:top w:val="single" w:sz="4" w:space="0" w:color="000000"/>
              <w:left w:val="single" w:sz="4" w:space="0" w:color="000000"/>
              <w:bottom w:val="single" w:sz="4" w:space="0" w:color="000000"/>
              <w:right w:val="single" w:sz="4" w:space="0" w:color="000000"/>
            </w:tcBorders>
            <w:hideMark/>
          </w:tcPr>
          <w:p w:rsidR="00710EA0" w:rsidRPr="00A37896" w:rsidRDefault="00ED044C" w:rsidP="003D3A26">
            <w:pPr>
              <w:rPr>
                <w:rFonts w:ascii="Times New Roman" w:hAnsi="Times New Roman"/>
                <w:color w:val="000000" w:themeColor="text1"/>
                <w:sz w:val="24"/>
                <w:szCs w:val="24"/>
                <w:highlight w:val="yellow"/>
              </w:rPr>
            </w:pPr>
            <w:r w:rsidRPr="00A37896">
              <w:rPr>
                <w:rFonts w:ascii="Times New Roman" w:hAnsi="Times New Roman"/>
                <w:color w:val="000000" w:themeColor="text1"/>
                <w:sz w:val="24"/>
                <w:szCs w:val="24"/>
                <w:highlight w:val="yellow"/>
              </w:rPr>
              <w:lastRenderedPageBreak/>
              <w:t>Тест, задача</w:t>
            </w:r>
          </w:p>
        </w:tc>
      </w:tr>
    </w:tbl>
    <w:p w:rsidR="00710EA0" w:rsidRPr="00A37896" w:rsidRDefault="00710EA0" w:rsidP="00ED044C">
      <w:pPr>
        <w:spacing w:after="0" w:line="240" w:lineRule="auto"/>
        <w:jc w:val="both"/>
        <w:rPr>
          <w:rFonts w:ascii="Times New Roman" w:hAnsi="Times New Roman"/>
          <w:b/>
          <w:i/>
          <w:color w:val="000000" w:themeColor="text1"/>
          <w:sz w:val="24"/>
          <w:szCs w:val="24"/>
        </w:rPr>
      </w:pPr>
      <w:r w:rsidRPr="00A37896">
        <w:rPr>
          <w:rFonts w:ascii="Times New Roman" w:hAnsi="Times New Roman"/>
          <w:color w:val="000000" w:themeColor="text1"/>
          <w:sz w:val="24"/>
          <w:szCs w:val="24"/>
        </w:rPr>
        <w:tab/>
      </w:r>
    </w:p>
    <w:p w:rsidR="00ED044C" w:rsidRPr="00A37896" w:rsidRDefault="00ED044C" w:rsidP="00710EA0">
      <w:pPr>
        <w:spacing w:after="0" w:line="240" w:lineRule="auto"/>
        <w:ind w:left="1080"/>
        <w:jc w:val="center"/>
        <w:rPr>
          <w:rFonts w:ascii="Times New Roman" w:hAnsi="Times New Roman"/>
          <w:b/>
          <w:color w:val="000000" w:themeColor="text1"/>
          <w:sz w:val="24"/>
          <w:szCs w:val="24"/>
        </w:rPr>
      </w:pPr>
    </w:p>
    <w:p w:rsidR="00ED044C" w:rsidRPr="00A37896" w:rsidRDefault="00ED044C" w:rsidP="00710EA0">
      <w:pPr>
        <w:spacing w:after="0" w:line="240" w:lineRule="auto"/>
        <w:ind w:left="1080"/>
        <w:jc w:val="center"/>
        <w:rPr>
          <w:rFonts w:ascii="Times New Roman" w:hAnsi="Times New Roman"/>
          <w:b/>
          <w:color w:val="000000" w:themeColor="text1"/>
          <w:sz w:val="24"/>
          <w:szCs w:val="24"/>
        </w:rPr>
      </w:pPr>
    </w:p>
    <w:p w:rsidR="00ED044C" w:rsidRDefault="008F0848" w:rsidP="00710EA0">
      <w:pPr>
        <w:spacing w:after="0" w:line="240" w:lineRule="auto"/>
        <w:ind w:left="1080"/>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Вопросы к экзамену</w:t>
      </w:r>
    </w:p>
    <w:p w:rsidR="005B22D0" w:rsidRPr="005B22D0" w:rsidRDefault="005B22D0" w:rsidP="005B22D0">
      <w:pPr>
        <w:spacing w:after="0" w:line="240" w:lineRule="auto"/>
        <w:ind w:left="1080"/>
        <w:rPr>
          <w:rFonts w:ascii="Times New Roman" w:hAnsi="Times New Roman"/>
          <w:i/>
          <w:color w:val="000000" w:themeColor="text1"/>
          <w:sz w:val="24"/>
          <w:szCs w:val="24"/>
        </w:rPr>
      </w:pPr>
      <w:r w:rsidRPr="005B22D0">
        <w:rPr>
          <w:rFonts w:ascii="Times New Roman" w:hAnsi="Times New Roman"/>
          <w:i/>
          <w:color w:val="000000" w:themeColor="text1"/>
          <w:sz w:val="24"/>
          <w:szCs w:val="24"/>
        </w:rPr>
        <w:t>История отечественного государства и права</w:t>
      </w:r>
    </w:p>
    <w:p w:rsidR="008F0848" w:rsidRPr="005B22D0" w:rsidRDefault="008F0848" w:rsidP="00710EA0">
      <w:pPr>
        <w:spacing w:after="0" w:line="240" w:lineRule="auto"/>
        <w:ind w:left="1080"/>
        <w:jc w:val="center"/>
        <w:rPr>
          <w:rFonts w:ascii="Times New Roman" w:hAnsi="Times New Roman"/>
          <w:i/>
          <w:color w:val="000000" w:themeColor="text1"/>
          <w:sz w:val="24"/>
          <w:szCs w:val="24"/>
        </w:rPr>
      </w:pPr>
    </w:p>
    <w:tbl>
      <w:tblPr>
        <w:tblStyle w:val="a5"/>
        <w:tblW w:w="0" w:type="auto"/>
        <w:tblInd w:w="426" w:type="dxa"/>
        <w:tblLook w:val="04A0" w:firstRow="1" w:lastRow="0" w:firstColumn="1" w:lastColumn="0" w:noHBand="0" w:noVBand="1"/>
      </w:tblPr>
      <w:tblGrid>
        <w:gridCol w:w="2507"/>
        <w:gridCol w:w="2515"/>
        <w:gridCol w:w="3897"/>
      </w:tblGrid>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Коды проверяемых знаний и умений</w:t>
            </w:r>
          </w:p>
        </w:tc>
        <w:tc>
          <w:tcPr>
            <w:tcW w:w="2567" w:type="dxa"/>
          </w:tcPr>
          <w:p w:rsidR="008F0848" w:rsidRPr="00A37896" w:rsidRDefault="008F0848" w:rsidP="00A40272">
            <w:pPr>
              <w:widowControl w:val="0"/>
              <w:autoSpaceDE w:val="0"/>
              <w:autoSpaceDN w:val="0"/>
              <w:adjustRightInd w:val="0"/>
              <w:rPr>
                <w:rFonts w:ascii="Times New Roman" w:hAnsi="Times New Roman"/>
                <w:color w:val="000000" w:themeColor="text1"/>
                <w:sz w:val="24"/>
                <w:szCs w:val="24"/>
              </w:rPr>
            </w:pPr>
            <w:r w:rsidRPr="00A37896">
              <w:rPr>
                <w:rFonts w:ascii="Times New Roman" w:hAnsi="Times New Roman"/>
                <w:color w:val="000000" w:themeColor="text1"/>
                <w:sz w:val="24"/>
                <w:szCs w:val="24"/>
              </w:rPr>
              <w:t>Коды компетенций, на формирование которых направлены знания, умения</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bCs/>
                <w:color w:val="000000" w:themeColor="text1"/>
                <w:sz w:val="24"/>
                <w:szCs w:val="24"/>
              </w:rPr>
              <w:t>Вид задания (вопрос)</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Предмет и метод, периодизация  и историография курса истории государства и права России.</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Источники права Киевской Руси.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Гражданское право по Русской Правде.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Уголовное право по Русской Правде.</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Брачно-семейное право по Русской Правде.</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Судебный процесс по Русской Правде.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Юридическое положение основных групп населения Древней Руси.</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Новгородская и Псковская феодальные республики (общественный и государственный строй, система права).</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Галицко-Волынское и Владимиро-Суздальское княжества (</w:t>
            </w:r>
            <w:r w:rsidRPr="00A37896">
              <w:rPr>
                <w:rFonts w:ascii="Times New Roman" w:hAnsi="Times New Roman"/>
                <w:color w:val="000000" w:themeColor="text1"/>
                <w:sz w:val="24"/>
                <w:szCs w:val="24"/>
                <w:lang w:val="en-US"/>
              </w:rPr>
              <w:t>XII</w:t>
            </w:r>
            <w:r w:rsidRPr="00A37896">
              <w:rPr>
                <w:rFonts w:ascii="Times New Roman" w:hAnsi="Times New Roman"/>
                <w:color w:val="000000" w:themeColor="text1"/>
                <w:sz w:val="24"/>
                <w:szCs w:val="24"/>
              </w:rPr>
              <w:t>-</w:t>
            </w:r>
            <w:r w:rsidRPr="00A37896">
              <w:rPr>
                <w:rFonts w:ascii="Times New Roman" w:hAnsi="Times New Roman"/>
                <w:color w:val="000000" w:themeColor="text1"/>
                <w:sz w:val="24"/>
                <w:szCs w:val="24"/>
                <w:lang w:val="en-US"/>
              </w:rPr>
              <w:t>XV</w:t>
            </w:r>
            <w:r w:rsidRPr="00A37896">
              <w:rPr>
                <w:rFonts w:ascii="Times New Roman" w:hAnsi="Times New Roman"/>
                <w:color w:val="000000" w:themeColor="text1"/>
                <w:sz w:val="24"/>
                <w:szCs w:val="24"/>
              </w:rPr>
              <w:t xml:space="preserve"> вв.) (общественный и государственный строй, система права).</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Уголовное право и процесс по Псковской судной грамоте.</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Гражданское право по Псковской судной грамоте.</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Холопы и холопье право в Московском государстве по судебникам </w:t>
            </w:r>
            <w:r w:rsidRPr="00A37896">
              <w:rPr>
                <w:rFonts w:ascii="Times New Roman" w:hAnsi="Times New Roman"/>
                <w:color w:val="000000" w:themeColor="text1"/>
                <w:sz w:val="24"/>
                <w:szCs w:val="24"/>
                <w:lang w:val="en-US"/>
              </w:rPr>
              <w:t>XV</w:t>
            </w:r>
            <w:r w:rsidRPr="00A37896">
              <w:rPr>
                <w:rFonts w:ascii="Times New Roman" w:hAnsi="Times New Roman"/>
                <w:color w:val="000000" w:themeColor="text1"/>
                <w:sz w:val="24"/>
                <w:szCs w:val="24"/>
              </w:rPr>
              <w:t>-</w:t>
            </w:r>
            <w:r w:rsidRPr="00A37896">
              <w:rPr>
                <w:rFonts w:ascii="Times New Roman" w:hAnsi="Times New Roman"/>
                <w:color w:val="000000" w:themeColor="text1"/>
                <w:sz w:val="24"/>
                <w:szCs w:val="24"/>
                <w:lang w:val="en-US"/>
              </w:rPr>
              <w:t>XVI</w:t>
            </w:r>
            <w:r w:rsidRPr="00A37896">
              <w:rPr>
                <w:rFonts w:ascii="Times New Roman" w:hAnsi="Times New Roman"/>
                <w:color w:val="000000" w:themeColor="text1"/>
                <w:sz w:val="24"/>
                <w:szCs w:val="24"/>
              </w:rPr>
              <w:t xml:space="preserve"> вв. и соборному уложению 1649г.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Юридическое закрепощение крестьян в </w:t>
            </w:r>
            <w:r w:rsidRPr="00A37896">
              <w:rPr>
                <w:rFonts w:ascii="Times New Roman" w:hAnsi="Times New Roman"/>
                <w:color w:val="000000" w:themeColor="text1"/>
                <w:sz w:val="24"/>
                <w:szCs w:val="24"/>
                <w:lang w:val="en-US"/>
              </w:rPr>
              <w:t>XV</w:t>
            </w:r>
            <w:r w:rsidRPr="00A37896">
              <w:rPr>
                <w:rFonts w:ascii="Times New Roman" w:hAnsi="Times New Roman"/>
                <w:color w:val="000000" w:themeColor="text1"/>
                <w:sz w:val="24"/>
                <w:szCs w:val="24"/>
              </w:rPr>
              <w:t>-</w:t>
            </w:r>
            <w:r w:rsidRPr="00A37896">
              <w:rPr>
                <w:rFonts w:ascii="Times New Roman" w:hAnsi="Times New Roman"/>
                <w:color w:val="000000" w:themeColor="text1"/>
                <w:sz w:val="24"/>
                <w:szCs w:val="24"/>
                <w:lang w:val="en-US"/>
              </w:rPr>
              <w:t>XVII</w:t>
            </w:r>
            <w:r w:rsidRPr="00A37896">
              <w:rPr>
                <w:rFonts w:ascii="Times New Roman" w:hAnsi="Times New Roman"/>
                <w:color w:val="000000" w:themeColor="text1"/>
                <w:sz w:val="24"/>
                <w:szCs w:val="24"/>
              </w:rPr>
              <w:t xml:space="preserve"> вв. Юридический статус крепостных крестьян по соборному уложению 1649г.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lastRenderedPageBreak/>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Сословная (сословно-представительная) монархия. Государственный строй этой монархии в </w:t>
            </w:r>
            <w:r w:rsidRPr="00A37896">
              <w:rPr>
                <w:rFonts w:ascii="Times New Roman" w:hAnsi="Times New Roman"/>
                <w:color w:val="000000" w:themeColor="text1"/>
                <w:sz w:val="24"/>
                <w:szCs w:val="24"/>
                <w:lang w:val="en-US"/>
              </w:rPr>
              <w:t>XVI</w:t>
            </w:r>
            <w:r w:rsidRPr="00A37896">
              <w:rPr>
                <w:rFonts w:ascii="Times New Roman" w:hAnsi="Times New Roman"/>
                <w:color w:val="000000" w:themeColor="text1"/>
                <w:sz w:val="24"/>
                <w:szCs w:val="24"/>
              </w:rPr>
              <w:t>-</w:t>
            </w:r>
            <w:r w:rsidRPr="00A37896">
              <w:rPr>
                <w:rFonts w:ascii="Times New Roman" w:hAnsi="Times New Roman"/>
                <w:color w:val="000000" w:themeColor="text1"/>
                <w:sz w:val="24"/>
                <w:szCs w:val="24"/>
                <w:lang w:val="en-US"/>
              </w:rPr>
              <w:t>XVII</w:t>
            </w:r>
            <w:r w:rsidRPr="00A37896">
              <w:rPr>
                <w:rFonts w:ascii="Times New Roman" w:hAnsi="Times New Roman"/>
                <w:color w:val="000000" w:themeColor="text1"/>
                <w:sz w:val="24"/>
                <w:szCs w:val="24"/>
              </w:rPr>
              <w:t xml:space="preserve"> вв.</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Обязательственное право по Соборному Уложению 1649г. Нормы брачно-семейного права в </w:t>
            </w:r>
            <w:r w:rsidRPr="00A37896">
              <w:rPr>
                <w:rFonts w:ascii="Times New Roman" w:hAnsi="Times New Roman"/>
                <w:color w:val="000000" w:themeColor="text1"/>
                <w:sz w:val="24"/>
                <w:szCs w:val="24"/>
                <w:lang w:val="en-US"/>
              </w:rPr>
              <w:t>XVI</w:t>
            </w:r>
            <w:r w:rsidRPr="00A37896">
              <w:rPr>
                <w:rFonts w:ascii="Times New Roman" w:hAnsi="Times New Roman"/>
                <w:color w:val="000000" w:themeColor="text1"/>
                <w:sz w:val="24"/>
                <w:szCs w:val="24"/>
              </w:rPr>
              <w:t>-</w:t>
            </w:r>
            <w:r w:rsidRPr="00A37896">
              <w:rPr>
                <w:rFonts w:ascii="Times New Roman" w:hAnsi="Times New Roman"/>
                <w:color w:val="000000" w:themeColor="text1"/>
                <w:sz w:val="24"/>
                <w:szCs w:val="24"/>
                <w:lang w:val="en-US"/>
              </w:rPr>
              <w:t>XVII</w:t>
            </w:r>
            <w:r w:rsidRPr="00A37896">
              <w:rPr>
                <w:rFonts w:ascii="Times New Roman" w:hAnsi="Times New Roman"/>
                <w:color w:val="000000" w:themeColor="text1"/>
                <w:sz w:val="24"/>
                <w:szCs w:val="24"/>
              </w:rPr>
              <w:t xml:space="preserve"> вв.</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Правовой режим земельных владений в Московском государстве. Вотчинное и поместное право по Соборному Уложению 1649г.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Уголовное право и процесс по Судебнику 1497г. Зарождение розыска.</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Уголовное право по Соборному Уложению 1649г.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Процессуальное право по Соборному Уложению 1649г. Виды процесса («суд» и «розыск»). Доказательства.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Образование абсолютной монархии (конец </w:t>
            </w:r>
            <w:r w:rsidRPr="00A37896">
              <w:rPr>
                <w:rFonts w:ascii="Times New Roman" w:hAnsi="Times New Roman"/>
                <w:color w:val="000000" w:themeColor="text1"/>
                <w:sz w:val="24"/>
                <w:szCs w:val="24"/>
                <w:lang w:val="en-US"/>
              </w:rPr>
              <w:t>XVII</w:t>
            </w:r>
            <w:r w:rsidRPr="00A37896">
              <w:rPr>
                <w:rFonts w:ascii="Times New Roman" w:hAnsi="Times New Roman"/>
                <w:color w:val="000000" w:themeColor="text1"/>
                <w:sz w:val="24"/>
                <w:szCs w:val="24"/>
              </w:rPr>
              <w:t xml:space="preserve">-первая четверть </w:t>
            </w:r>
            <w:r w:rsidRPr="00A37896">
              <w:rPr>
                <w:rFonts w:ascii="Times New Roman" w:hAnsi="Times New Roman"/>
                <w:color w:val="000000" w:themeColor="text1"/>
                <w:sz w:val="24"/>
                <w:szCs w:val="24"/>
                <w:lang w:val="en-US"/>
              </w:rPr>
              <w:t>XVIII</w:t>
            </w:r>
            <w:r w:rsidRPr="00A37896">
              <w:rPr>
                <w:rFonts w:ascii="Times New Roman" w:hAnsi="Times New Roman"/>
                <w:color w:val="000000" w:themeColor="text1"/>
                <w:sz w:val="24"/>
                <w:szCs w:val="24"/>
              </w:rPr>
              <w:t xml:space="preserve"> в.): основные черты абсолютистского государства, предпосылки и особенности российского абсолютизма.</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Гражданское право в </w:t>
            </w:r>
            <w:r w:rsidRPr="00A37896">
              <w:rPr>
                <w:rFonts w:ascii="Times New Roman" w:hAnsi="Times New Roman"/>
                <w:color w:val="000000" w:themeColor="text1"/>
                <w:sz w:val="24"/>
                <w:szCs w:val="24"/>
                <w:lang w:val="en-US"/>
              </w:rPr>
              <w:t>XVIII</w:t>
            </w:r>
            <w:r w:rsidRPr="00A37896">
              <w:rPr>
                <w:rFonts w:ascii="Times New Roman" w:hAnsi="Times New Roman"/>
                <w:color w:val="000000" w:themeColor="text1"/>
                <w:sz w:val="24"/>
                <w:szCs w:val="24"/>
              </w:rPr>
              <w:t xml:space="preserve"> в.: право собственности, залоговое и обязательное право. Изменения в брачно-семейном праве.</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Уголовное право в </w:t>
            </w:r>
            <w:r w:rsidRPr="00A37896">
              <w:rPr>
                <w:rFonts w:ascii="Times New Roman" w:hAnsi="Times New Roman"/>
                <w:color w:val="000000" w:themeColor="text1"/>
                <w:sz w:val="24"/>
                <w:szCs w:val="24"/>
                <w:lang w:val="en-US"/>
              </w:rPr>
              <w:t>XVIII</w:t>
            </w:r>
            <w:r w:rsidRPr="00A37896">
              <w:rPr>
                <w:rFonts w:ascii="Times New Roman" w:hAnsi="Times New Roman"/>
                <w:color w:val="000000" w:themeColor="text1"/>
                <w:sz w:val="24"/>
                <w:szCs w:val="24"/>
              </w:rPr>
              <w:t xml:space="preserve"> веке. «Артикул воинский».</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Процессуальное право в </w:t>
            </w:r>
            <w:r w:rsidRPr="00A37896">
              <w:rPr>
                <w:rFonts w:ascii="Times New Roman" w:hAnsi="Times New Roman"/>
                <w:color w:val="000000" w:themeColor="text1"/>
                <w:sz w:val="24"/>
                <w:szCs w:val="24"/>
                <w:lang w:val="en-US"/>
              </w:rPr>
              <w:t>XVIII</w:t>
            </w:r>
            <w:r w:rsidRPr="00A37896">
              <w:rPr>
                <w:rFonts w:ascii="Times New Roman" w:hAnsi="Times New Roman"/>
                <w:color w:val="000000" w:themeColor="text1"/>
                <w:sz w:val="24"/>
                <w:szCs w:val="24"/>
              </w:rPr>
              <w:t xml:space="preserve"> в. «Краткое изображение процессов судебных тяжб», «Указ о форме суда».</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Изменения в государственном строе российского абсолютизма в первой половине </w:t>
            </w:r>
            <w:r w:rsidRPr="00A37896">
              <w:rPr>
                <w:rFonts w:ascii="Times New Roman" w:hAnsi="Times New Roman"/>
                <w:color w:val="000000" w:themeColor="text1"/>
                <w:sz w:val="24"/>
                <w:szCs w:val="24"/>
                <w:lang w:val="en-US"/>
              </w:rPr>
              <w:t>XIX</w:t>
            </w:r>
            <w:r w:rsidRPr="00A37896">
              <w:rPr>
                <w:rFonts w:ascii="Times New Roman" w:hAnsi="Times New Roman"/>
                <w:color w:val="000000" w:themeColor="text1"/>
                <w:sz w:val="24"/>
                <w:szCs w:val="24"/>
              </w:rPr>
              <w:t xml:space="preserve"> в.</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Кодификация М.М. Сперанского Структура Свода законов. Уложение о наказаниях уголовных и исправительных 1845 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Отмена крепостного права в России.</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Земская и городская реформы. Военная реформа 60-70-х г. </w:t>
            </w:r>
            <w:r w:rsidRPr="00A37896">
              <w:rPr>
                <w:rFonts w:ascii="Times New Roman" w:hAnsi="Times New Roman"/>
                <w:color w:val="000000" w:themeColor="text1"/>
                <w:sz w:val="24"/>
                <w:szCs w:val="24"/>
                <w:lang w:val="en-US"/>
              </w:rPr>
              <w:t>XIX</w:t>
            </w:r>
            <w:r w:rsidRPr="00A37896">
              <w:rPr>
                <w:rFonts w:ascii="Times New Roman" w:hAnsi="Times New Roman"/>
                <w:color w:val="000000" w:themeColor="text1"/>
                <w:sz w:val="24"/>
                <w:szCs w:val="24"/>
              </w:rPr>
              <w:t xml:space="preserve"> в.</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Судебная реформа 1864 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Февральская революция 1917г. Двоевластие.</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lastRenderedPageBreak/>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Октябрьский переворот 1917г. Второй всероссийский съезд Советов рабочих и солдатских депутатов, его декреты.</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Второй всероссийский съезд Советов крестьянских депутатов и его политическое значение.</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Учредительное собрание: выборы, состав, крах парламентаризма. </w:t>
            </w:r>
            <w:r w:rsidRPr="00A37896">
              <w:rPr>
                <w:rFonts w:ascii="Times New Roman" w:hAnsi="Times New Roman"/>
                <w:color w:val="000000" w:themeColor="text1"/>
                <w:sz w:val="24"/>
                <w:szCs w:val="24"/>
                <w:lang w:val="en-US"/>
              </w:rPr>
              <w:t>III</w:t>
            </w:r>
            <w:r w:rsidRPr="00A37896">
              <w:rPr>
                <w:rFonts w:ascii="Times New Roman" w:hAnsi="Times New Roman"/>
                <w:color w:val="000000" w:themeColor="text1"/>
                <w:sz w:val="24"/>
                <w:szCs w:val="24"/>
              </w:rPr>
              <w:t xml:space="preserve"> Всероссийский съезд Советов. Декларация прав трудящегося и эксплуатируемого народа.</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Декреты о суде № 1, 2, 3. Их содержание и значение. Создание специальных репрессивных органов. Декрет об образование ВЧК.</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Образование рабоче-крестьянской Красной армии.</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Создание экономической основы Советского государства (рабочий контроль огосударствление экономики).</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Создание основ советского права. Источники права в первый год диктатуры пролетариата. Первые советские кодексы.</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Переход к НЭПу. Роль Советского </w:t>
            </w:r>
            <w:proofErr w:type="gramStart"/>
            <w:r w:rsidRPr="00A37896">
              <w:rPr>
                <w:rFonts w:ascii="Times New Roman" w:hAnsi="Times New Roman"/>
                <w:color w:val="000000" w:themeColor="text1"/>
                <w:sz w:val="24"/>
                <w:szCs w:val="24"/>
              </w:rPr>
              <w:t>государства  в</w:t>
            </w:r>
            <w:proofErr w:type="gramEnd"/>
            <w:r w:rsidRPr="00A37896">
              <w:rPr>
                <w:rFonts w:ascii="Times New Roman" w:hAnsi="Times New Roman"/>
                <w:color w:val="000000" w:themeColor="text1"/>
                <w:sz w:val="24"/>
                <w:szCs w:val="24"/>
              </w:rPr>
              <w:t xml:space="preserve"> регулировании экономики в период НЭПа.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Изменения в политической системе в годы НЭПа. Судебная реформа 1922г. Создание адвокатуры и прокуратуры. Образование ОГПУ. Военная реформа.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Уголовный кодекс РСФСР 1922г.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Гражданский кодекс РСФСР 1922г.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Кодекс законов о труде РСФСР 1922г.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Уголовно-процессуальный кодекс 1923г.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 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  Гражданско-процессуальный кодекс 1923г.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Семейный кодекс 1926г.                                </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Развитие СССР как федеративного государства в 20-е – 30-е гг.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Уголовное и уголовно-процессуальное законодательство в 30-е гг.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Гражданское и семейное законодательство в 30-е гг. </w:t>
            </w:r>
            <w:r w:rsidRPr="00A37896">
              <w:rPr>
                <w:rFonts w:ascii="Times New Roman" w:hAnsi="Times New Roman"/>
                <w:color w:val="000000" w:themeColor="text1"/>
                <w:sz w:val="24"/>
                <w:szCs w:val="24"/>
              </w:rPr>
              <w:lastRenderedPageBreak/>
              <w:t>Кредитная реформа           1930-1931гг.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lastRenderedPageBreak/>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Трудовое и колхозное законодательство в 30-е 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Конституция СССР 1936г.</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Изменения в государственном аппарате в годы Великой Отечественной войны и послевоенный период.</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Реформы Н.С. Хрущева: характер, цели результаты. Создание совнархозов. Реорганизация судебно-прокурорского аппарата. Реформы МГБ, МВД.</w:t>
            </w:r>
          </w:p>
        </w:tc>
      </w:tr>
      <w:tr w:rsidR="008F0848" w:rsidRPr="00A37896" w:rsidTr="00A40272">
        <w:tc>
          <w:tcPr>
            <w:tcW w:w="2568"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У1-У5, З1-З3</w:t>
            </w:r>
          </w:p>
        </w:tc>
        <w:tc>
          <w:tcPr>
            <w:tcW w:w="2567"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ОК-2, ОК-3, ОК-8</w:t>
            </w:r>
          </w:p>
        </w:tc>
        <w:tc>
          <w:tcPr>
            <w:tcW w:w="4010" w:type="dxa"/>
          </w:tcPr>
          <w:p w:rsidR="008F0848" w:rsidRPr="00A37896" w:rsidRDefault="008F0848" w:rsidP="00A40272">
            <w:pPr>
              <w:spacing w:before="100" w:beforeAutospacing="1" w:after="100" w:afterAutospacing="1"/>
              <w:rPr>
                <w:rFonts w:ascii="Times New Roman" w:hAnsi="Times New Roman"/>
                <w:color w:val="000000" w:themeColor="text1"/>
                <w:sz w:val="24"/>
                <w:szCs w:val="24"/>
              </w:rPr>
            </w:pPr>
            <w:r w:rsidRPr="00A37896">
              <w:rPr>
                <w:rFonts w:ascii="Times New Roman" w:hAnsi="Times New Roman"/>
                <w:color w:val="000000" w:themeColor="text1"/>
                <w:sz w:val="24"/>
                <w:szCs w:val="24"/>
              </w:rPr>
              <w:t>Изменения в законодательстве по 50 – 60-е гг. Кодификация начала 60-х г.</w:t>
            </w:r>
          </w:p>
        </w:tc>
      </w:tr>
    </w:tbl>
    <w:p w:rsidR="00ED044C" w:rsidRPr="00A37896" w:rsidRDefault="00ED044C" w:rsidP="00710EA0">
      <w:pPr>
        <w:spacing w:after="0" w:line="240" w:lineRule="auto"/>
        <w:ind w:left="1080"/>
        <w:jc w:val="center"/>
        <w:rPr>
          <w:rFonts w:ascii="Times New Roman" w:hAnsi="Times New Roman"/>
          <w:b/>
          <w:color w:val="000000" w:themeColor="text1"/>
          <w:sz w:val="24"/>
          <w:szCs w:val="24"/>
        </w:rPr>
      </w:pPr>
    </w:p>
    <w:p w:rsidR="00ED044C" w:rsidRPr="00A37896" w:rsidRDefault="00ED044C" w:rsidP="00710EA0">
      <w:pPr>
        <w:spacing w:after="0" w:line="240" w:lineRule="auto"/>
        <w:ind w:left="1080"/>
        <w:jc w:val="center"/>
        <w:rPr>
          <w:rFonts w:ascii="Times New Roman" w:hAnsi="Times New Roman"/>
          <w:b/>
          <w:color w:val="000000" w:themeColor="text1"/>
          <w:sz w:val="24"/>
          <w:szCs w:val="24"/>
        </w:rPr>
      </w:pPr>
    </w:p>
    <w:p w:rsidR="00ED044C" w:rsidRPr="00A37896" w:rsidRDefault="00ED044C" w:rsidP="00710EA0">
      <w:pPr>
        <w:spacing w:after="0" w:line="240" w:lineRule="auto"/>
        <w:ind w:left="1080"/>
        <w:jc w:val="center"/>
        <w:rPr>
          <w:rFonts w:ascii="Times New Roman" w:hAnsi="Times New Roman"/>
          <w:b/>
          <w:color w:val="000000" w:themeColor="text1"/>
          <w:sz w:val="24"/>
          <w:szCs w:val="24"/>
        </w:rPr>
      </w:pPr>
    </w:p>
    <w:p w:rsidR="00710EA0" w:rsidRPr="00A37896" w:rsidRDefault="00710EA0" w:rsidP="00710EA0">
      <w:pPr>
        <w:spacing w:after="0" w:line="240" w:lineRule="auto"/>
        <w:ind w:left="1080"/>
        <w:jc w:val="center"/>
        <w:rPr>
          <w:rFonts w:ascii="Times New Roman" w:hAnsi="Times New Roman"/>
          <w:b/>
          <w:color w:val="000000" w:themeColor="text1"/>
          <w:sz w:val="24"/>
          <w:szCs w:val="24"/>
        </w:rPr>
      </w:pPr>
      <w:r w:rsidRPr="00A37896">
        <w:rPr>
          <w:rFonts w:ascii="Times New Roman" w:hAnsi="Times New Roman"/>
          <w:b/>
          <w:color w:val="000000" w:themeColor="text1"/>
          <w:sz w:val="24"/>
          <w:szCs w:val="24"/>
        </w:rPr>
        <w:t>Описание шкал оценивания</w:t>
      </w:r>
    </w:p>
    <w:p w:rsidR="00710EA0" w:rsidRPr="00A37896" w:rsidRDefault="00710EA0" w:rsidP="00710EA0">
      <w:pPr>
        <w:spacing w:after="0" w:line="240" w:lineRule="auto"/>
        <w:ind w:left="1080"/>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848"/>
      </w:tblGrid>
      <w:tr w:rsidR="00710EA0" w:rsidRPr="00A37896" w:rsidTr="003D3A26">
        <w:tc>
          <w:tcPr>
            <w:tcW w:w="0" w:type="auto"/>
            <w:tcBorders>
              <w:top w:val="single" w:sz="4" w:space="0" w:color="auto"/>
              <w:left w:val="single" w:sz="4" w:space="0" w:color="auto"/>
              <w:bottom w:val="single" w:sz="4" w:space="0" w:color="auto"/>
              <w:right w:val="single" w:sz="4" w:space="0" w:color="auto"/>
            </w:tcBorders>
            <w:hideMark/>
          </w:tcPr>
          <w:p w:rsidR="00710EA0" w:rsidRPr="00A37896" w:rsidRDefault="00710EA0" w:rsidP="003D3A26">
            <w:pPr>
              <w:rPr>
                <w:rFonts w:ascii="Times New Roman" w:hAnsi="Times New Roman"/>
                <w:color w:val="000000" w:themeColor="text1"/>
                <w:sz w:val="24"/>
                <w:szCs w:val="24"/>
              </w:rPr>
            </w:pPr>
            <w:r w:rsidRPr="00A37896">
              <w:rPr>
                <w:rFonts w:ascii="Times New Roman" w:hAnsi="Times New Roman"/>
                <w:color w:val="000000" w:themeColor="text1"/>
                <w:sz w:val="24"/>
                <w:szCs w:val="24"/>
              </w:rPr>
              <w:t>Отлично</w:t>
            </w:r>
          </w:p>
        </w:tc>
        <w:tc>
          <w:tcPr>
            <w:tcW w:w="6848" w:type="dxa"/>
            <w:tcBorders>
              <w:top w:val="single" w:sz="4" w:space="0" w:color="auto"/>
              <w:left w:val="single" w:sz="4" w:space="0" w:color="auto"/>
              <w:bottom w:val="single" w:sz="4" w:space="0" w:color="auto"/>
              <w:right w:val="single" w:sz="4" w:space="0" w:color="auto"/>
            </w:tcBorders>
            <w:hideMark/>
          </w:tcPr>
          <w:p w:rsidR="00710EA0" w:rsidRPr="00A37896" w:rsidRDefault="00710EA0" w:rsidP="003D3A26">
            <w:pPr>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заслуживает студент, показавший в ходе ответа на </w:t>
            </w:r>
            <w:proofErr w:type="gramStart"/>
            <w:r w:rsidRPr="00A37896">
              <w:rPr>
                <w:rFonts w:ascii="Times New Roman" w:hAnsi="Times New Roman"/>
                <w:color w:val="000000" w:themeColor="text1"/>
                <w:sz w:val="24"/>
                <w:szCs w:val="24"/>
              </w:rPr>
              <w:t>вопросы  высокий</w:t>
            </w:r>
            <w:proofErr w:type="gramEnd"/>
            <w:r w:rsidRPr="00A37896">
              <w:rPr>
                <w:rFonts w:ascii="Times New Roman" w:hAnsi="Times New Roman"/>
                <w:color w:val="000000" w:themeColor="text1"/>
                <w:sz w:val="24"/>
                <w:szCs w:val="24"/>
              </w:rPr>
              <w:t xml:space="preserve"> уровень теоретической подготовки, свободно владеющего материалом, знающего монографические работы известных ученых в данной сфере юридических познаний, имеющий собственный взгляд на  совершенствование действующей правовой  нормы. Ответы на дополнительные вопросы  по курсу учебной дисциплины даны правильно в полном объеме.</w:t>
            </w:r>
          </w:p>
        </w:tc>
      </w:tr>
      <w:tr w:rsidR="00710EA0" w:rsidRPr="00A37896" w:rsidTr="003D3A26">
        <w:tc>
          <w:tcPr>
            <w:tcW w:w="0" w:type="auto"/>
            <w:tcBorders>
              <w:top w:val="single" w:sz="4" w:space="0" w:color="auto"/>
              <w:left w:val="single" w:sz="4" w:space="0" w:color="auto"/>
              <w:bottom w:val="single" w:sz="4" w:space="0" w:color="auto"/>
              <w:right w:val="single" w:sz="4" w:space="0" w:color="auto"/>
            </w:tcBorders>
            <w:hideMark/>
          </w:tcPr>
          <w:p w:rsidR="00710EA0" w:rsidRPr="00A37896" w:rsidRDefault="00710EA0" w:rsidP="003D3A26">
            <w:pPr>
              <w:rPr>
                <w:rFonts w:ascii="Times New Roman" w:hAnsi="Times New Roman"/>
                <w:color w:val="000000" w:themeColor="text1"/>
                <w:sz w:val="24"/>
                <w:szCs w:val="24"/>
              </w:rPr>
            </w:pPr>
            <w:r w:rsidRPr="00A37896">
              <w:rPr>
                <w:rFonts w:ascii="Times New Roman" w:hAnsi="Times New Roman"/>
                <w:color w:val="000000" w:themeColor="text1"/>
                <w:sz w:val="24"/>
                <w:szCs w:val="24"/>
              </w:rPr>
              <w:t>Хорошо</w:t>
            </w:r>
          </w:p>
        </w:tc>
        <w:tc>
          <w:tcPr>
            <w:tcW w:w="6848" w:type="dxa"/>
            <w:tcBorders>
              <w:top w:val="single" w:sz="4" w:space="0" w:color="auto"/>
              <w:left w:val="single" w:sz="4" w:space="0" w:color="auto"/>
              <w:bottom w:val="single" w:sz="4" w:space="0" w:color="auto"/>
              <w:right w:val="single" w:sz="4" w:space="0" w:color="auto"/>
            </w:tcBorders>
            <w:hideMark/>
          </w:tcPr>
          <w:p w:rsidR="00710EA0" w:rsidRPr="00A37896" w:rsidRDefault="00710EA0" w:rsidP="003D3A26">
            <w:pPr>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заслуживает студент, показавший в ходе ответа на вопросы по </w:t>
            </w:r>
            <w:proofErr w:type="gramStart"/>
            <w:r w:rsidRPr="00A37896">
              <w:rPr>
                <w:rFonts w:ascii="Times New Roman" w:hAnsi="Times New Roman"/>
                <w:color w:val="000000" w:themeColor="text1"/>
                <w:sz w:val="24"/>
                <w:szCs w:val="24"/>
              </w:rPr>
              <w:t>билету  достаточно</w:t>
            </w:r>
            <w:proofErr w:type="gramEnd"/>
            <w:r w:rsidRPr="00A37896">
              <w:rPr>
                <w:rFonts w:ascii="Times New Roman" w:hAnsi="Times New Roman"/>
                <w:color w:val="000000" w:themeColor="text1"/>
                <w:sz w:val="24"/>
                <w:szCs w:val="24"/>
              </w:rPr>
              <w:t xml:space="preserve"> высокий уровень теоретической подготовки, глубокого знания законодательных актов, владеющего накопленной правоприменительной практикой, демонстрирующего различные точки зрения видных ученых по исследуемому правовому институту, аргументирующий собственное мнение по проблемным правовым вопросам. Однако  ответы на  некоторые дополнительные вопросы даны в  не в полном объеме.</w:t>
            </w:r>
          </w:p>
        </w:tc>
      </w:tr>
      <w:tr w:rsidR="00710EA0" w:rsidRPr="00A37896" w:rsidTr="003D3A26">
        <w:tc>
          <w:tcPr>
            <w:tcW w:w="0" w:type="auto"/>
            <w:tcBorders>
              <w:top w:val="single" w:sz="4" w:space="0" w:color="auto"/>
              <w:left w:val="single" w:sz="4" w:space="0" w:color="auto"/>
              <w:bottom w:val="single" w:sz="4" w:space="0" w:color="auto"/>
              <w:right w:val="single" w:sz="4" w:space="0" w:color="auto"/>
            </w:tcBorders>
            <w:hideMark/>
          </w:tcPr>
          <w:p w:rsidR="00710EA0" w:rsidRPr="00A37896" w:rsidRDefault="00710EA0" w:rsidP="003D3A26">
            <w:pPr>
              <w:rPr>
                <w:rFonts w:ascii="Times New Roman" w:hAnsi="Times New Roman"/>
                <w:color w:val="000000" w:themeColor="text1"/>
                <w:sz w:val="24"/>
                <w:szCs w:val="24"/>
              </w:rPr>
            </w:pPr>
            <w:r w:rsidRPr="00A37896">
              <w:rPr>
                <w:rFonts w:ascii="Times New Roman" w:hAnsi="Times New Roman"/>
                <w:color w:val="000000" w:themeColor="text1"/>
                <w:sz w:val="24"/>
                <w:szCs w:val="24"/>
              </w:rPr>
              <w:t>Удовлетворительно</w:t>
            </w:r>
          </w:p>
        </w:tc>
        <w:tc>
          <w:tcPr>
            <w:tcW w:w="6848" w:type="dxa"/>
            <w:tcBorders>
              <w:top w:val="single" w:sz="4" w:space="0" w:color="auto"/>
              <w:left w:val="single" w:sz="4" w:space="0" w:color="auto"/>
              <w:bottom w:val="single" w:sz="4" w:space="0" w:color="auto"/>
              <w:right w:val="single" w:sz="4" w:space="0" w:color="auto"/>
            </w:tcBorders>
            <w:hideMark/>
          </w:tcPr>
          <w:p w:rsidR="00710EA0" w:rsidRPr="00A37896" w:rsidRDefault="00710EA0" w:rsidP="003D3A26">
            <w:pPr>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заслуживает студент, показавший в ходе </w:t>
            </w:r>
            <w:proofErr w:type="gramStart"/>
            <w:r w:rsidRPr="00A37896">
              <w:rPr>
                <w:rFonts w:ascii="Times New Roman" w:hAnsi="Times New Roman"/>
                <w:color w:val="000000" w:themeColor="text1"/>
                <w:sz w:val="24"/>
                <w:szCs w:val="24"/>
              </w:rPr>
              <w:t>ответа  удовлетворительные</w:t>
            </w:r>
            <w:proofErr w:type="gramEnd"/>
            <w:r w:rsidRPr="00A37896">
              <w:rPr>
                <w:rFonts w:ascii="Times New Roman" w:hAnsi="Times New Roman"/>
                <w:color w:val="000000" w:themeColor="text1"/>
                <w:sz w:val="24"/>
                <w:szCs w:val="24"/>
              </w:rPr>
              <w:t xml:space="preserve"> знания   по вопросам билета, не совсем уверенно  владеет  материалом, сомневается в правильности своих высказываний и суждений, не приводит их аргументации, не ссылается на законодательную базу, неубедительно отвечает на  дополнительные вопросы. </w:t>
            </w:r>
          </w:p>
        </w:tc>
      </w:tr>
      <w:tr w:rsidR="00710EA0" w:rsidRPr="00A37896" w:rsidTr="003D3A26">
        <w:tc>
          <w:tcPr>
            <w:tcW w:w="0" w:type="auto"/>
            <w:tcBorders>
              <w:top w:val="single" w:sz="4" w:space="0" w:color="auto"/>
              <w:left w:val="single" w:sz="4" w:space="0" w:color="auto"/>
              <w:bottom w:val="single" w:sz="4" w:space="0" w:color="auto"/>
              <w:right w:val="single" w:sz="4" w:space="0" w:color="auto"/>
            </w:tcBorders>
            <w:hideMark/>
          </w:tcPr>
          <w:p w:rsidR="00710EA0" w:rsidRPr="00A37896" w:rsidRDefault="00710EA0" w:rsidP="003D3A26">
            <w:pPr>
              <w:rPr>
                <w:rFonts w:ascii="Times New Roman" w:hAnsi="Times New Roman"/>
                <w:color w:val="000000" w:themeColor="text1"/>
                <w:sz w:val="24"/>
                <w:szCs w:val="24"/>
              </w:rPr>
            </w:pPr>
            <w:r w:rsidRPr="00A37896">
              <w:rPr>
                <w:rFonts w:ascii="Times New Roman" w:hAnsi="Times New Roman"/>
                <w:color w:val="000000" w:themeColor="text1"/>
                <w:sz w:val="24"/>
                <w:szCs w:val="24"/>
              </w:rPr>
              <w:lastRenderedPageBreak/>
              <w:t>Неудовлетворительно</w:t>
            </w:r>
          </w:p>
        </w:tc>
        <w:tc>
          <w:tcPr>
            <w:tcW w:w="6848" w:type="dxa"/>
            <w:tcBorders>
              <w:top w:val="single" w:sz="4" w:space="0" w:color="auto"/>
              <w:left w:val="single" w:sz="4" w:space="0" w:color="auto"/>
              <w:bottom w:val="single" w:sz="4" w:space="0" w:color="auto"/>
              <w:right w:val="single" w:sz="4" w:space="0" w:color="auto"/>
            </w:tcBorders>
            <w:hideMark/>
          </w:tcPr>
          <w:p w:rsidR="00710EA0" w:rsidRPr="00A37896" w:rsidRDefault="00710EA0" w:rsidP="003D3A26">
            <w:pPr>
              <w:jc w:val="both"/>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заслуживает студент, не отвечающий или отвечающий неправильно не </w:t>
            </w:r>
            <w:proofErr w:type="gramStart"/>
            <w:r w:rsidRPr="00A37896">
              <w:rPr>
                <w:rFonts w:ascii="Times New Roman" w:hAnsi="Times New Roman"/>
                <w:color w:val="000000" w:themeColor="text1"/>
                <w:sz w:val="24"/>
                <w:szCs w:val="24"/>
              </w:rPr>
              <w:t>только  по</w:t>
            </w:r>
            <w:proofErr w:type="gramEnd"/>
            <w:r w:rsidRPr="00A37896">
              <w:rPr>
                <w:rFonts w:ascii="Times New Roman" w:hAnsi="Times New Roman"/>
                <w:color w:val="000000" w:themeColor="text1"/>
                <w:sz w:val="24"/>
                <w:szCs w:val="24"/>
              </w:rPr>
              <w:t xml:space="preserve"> всем вопросам билета, но и на дополнительные вспомогательные вопросы. Очень слабо </w:t>
            </w:r>
            <w:proofErr w:type="gramStart"/>
            <w:r w:rsidRPr="00A37896">
              <w:rPr>
                <w:rFonts w:ascii="Times New Roman" w:hAnsi="Times New Roman"/>
                <w:color w:val="000000" w:themeColor="text1"/>
                <w:sz w:val="24"/>
                <w:szCs w:val="24"/>
              </w:rPr>
              <w:t>представляет  основные</w:t>
            </w:r>
            <w:proofErr w:type="gramEnd"/>
            <w:r w:rsidRPr="00A37896">
              <w:rPr>
                <w:rFonts w:ascii="Times New Roman" w:hAnsi="Times New Roman"/>
                <w:color w:val="000000" w:themeColor="text1"/>
                <w:sz w:val="24"/>
                <w:szCs w:val="24"/>
              </w:rPr>
              <w:t xml:space="preserve"> понятийные термины изучаемой дисциплины.</w:t>
            </w:r>
          </w:p>
          <w:p w:rsidR="00710EA0" w:rsidRPr="00A37896" w:rsidRDefault="00710EA0" w:rsidP="003D3A26">
            <w:pPr>
              <w:rPr>
                <w:rFonts w:ascii="Times New Roman" w:hAnsi="Times New Roman"/>
                <w:color w:val="000000" w:themeColor="text1"/>
                <w:sz w:val="24"/>
                <w:szCs w:val="24"/>
              </w:rPr>
            </w:pPr>
            <w:r w:rsidRPr="00A37896">
              <w:rPr>
                <w:rFonts w:ascii="Times New Roman" w:hAnsi="Times New Roman"/>
                <w:color w:val="000000" w:themeColor="text1"/>
                <w:sz w:val="24"/>
                <w:szCs w:val="24"/>
              </w:rPr>
              <w:t xml:space="preserve"> Студенту, неудовлетворительно сдавшему экзамен, дается возможность в установленные ректоратом  сроки по окончании  учебного  семестра  на повторную сдачу экзамена.</w:t>
            </w:r>
          </w:p>
        </w:tc>
      </w:tr>
    </w:tbl>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p w:rsidR="00710EA0" w:rsidRPr="00A37896" w:rsidRDefault="00710EA0">
      <w:pPr>
        <w:rPr>
          <w:rFonts w:ascii="Times New Roman" w:hAnsi="Times New Roman"/>
          <w:color w:val="000000" w:themeColor="text1"/>
          <w:sz w:val="24"/>
          <w:szCs w:val="24"/>
        </w:rPr>
      </w:pPr>
    </w:p>
    <w:sectPr w:rsidR="00710EA0" w:rsidRPr="00A37896" w:rsidSect="00B32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4293"/>
    <w:multiLevelType w:val="singleLevel"/>
    <w:tmpl w:val="9F9A6A18"/>
    <w:lvl w:ilvl="0">
      <w:numFmt w:val="bullet"/>
      <w:lvlText w:val="-"/>
      <w:lvlJc w:val="left"/>
      <w:pPr>
        <w:tabs>
          <w:tab w:val="num" w:pos="644"/>
        </w:tabs>
        <w:ind w:left="644" w:hanging="360"/>
      </w:pPr>
      <w:rPr>
        <w:rFonts w:hint="default"/>
      </w:rPr>
    </w:lvl>
  </w:abstractNum>
  <w:abstractNum w:abstractNumId="1" w15:restartNumberingAfterBreak="0">
    <w:nsid w:val="13D332E3"/>
    <w:multiLevelType w:val="hybridMultilevel"/>
    <w:tmpl w:val="CEC27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FA24A1"/>
    <w:multiLevelType w:val="multilevel"/>
    <w:tmpl w:val="BD9A369A"/>
    <w:lvl w:ilvl="0">
      <w:start w:val="1"/>
      <w:numFmt w:val="decimal"/>
      <w:lvlText w:val="%1."/>
      <w:lvlJc w:val="left"/>
      <w:pPr>
        <w:ind w:left="1080" w:hanging="360"/>
      </w:pPr>
      <w:rPr>
        <w:b w:val="0"/>
      </w:r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 w15:restartNumberingAfterBreak="0">
    <w:nsid w:val="346378B9"/>
    <w:multiLevelType w:val="hybridMultilevel"/>
    <w:tmpl w:val="E3968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0CE4ED8">
      <w:start w:val="1"/>
      <w:numFmt w:val="decimal"/>
      <w:lvlText w:val="%4."/>
      <w:lvlJc w:val="left"/>
      <w:pPr>
        <w:ind w:left="2880" w:hanging="360"/>
      </w:pPr>
      <w:rPr>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0234900"/>
    <w:multiLevelType w:val="hybridMultilevel"/>
    <w:tmpl w:val="80FA86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1B16D3"/>
    <w:multiLevelType w:val="hybridMultilevel"/>
    <w:tmpl w:val="B1DA6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87191D"/>
    <w:multiLevelType w:val="multilevel"/>
    <w:tmpl w:val="ACD4F2C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15:restartNumberingAfterBreak="0">
    <w:nsid w:val="53843E3B"/>
    <w:multiLevelType w:val="hybridMultilevel"/>
    <w:tmpl w:val="CCA4289A"/>
    <w:lvl w:ilvl="0" w:tplc="E84C54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C1A0DBD"/>
    <w:multiLevelType w:val="hybridMultilevel"/>
    <w:tmpl w:val="8EAAB3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51360"/>
    <w:multiLevelType w:val="hybridMultilevel"/>
    <w:tmpl w:val="E546605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AE6321"/>
    <w:multiLevelType w:val="hybridMultilevel"/>
    <w:tmpl w:val="452AC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9C0C06"/>
    <w:multiLevelType w:val="hybridMultilevel"/>
    <w:tmpl w:val="0A4EC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8"/>
  </w:num>
  <w:num w:numId="7">
    <w:abstractNumId w:val="4"/>
  </w:num>
  <w:num w:numId="8">
    <w:abstractNumId w:val="3"/>
  </w:num>
  <w:num w:numId="9">
    <w:abstractNumId w:val="5"/>
  </w:num>
  <w:num w:numId="10">
    <w:abstractNumId w:val="11"/>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A0"/>
    <w:rsid w:val="0001304C"/>
    <w:rsid w:val="000F0AFA"/>
    <w:rsid w:val="001145EE"/>
    <w:rsid w:val="00115901"/>
    <w:rsid w:val="00195C93"/>
    <w:rsid w:val="001E19B8"/>
    <w:rsid w:val="00236060"/>
    <w:rsid w:val="00283C39"/>
    <w:rsid w:val="00290869"/>
    <w:rsid w:val="002F1532"/>
    <w:rsid w:val="003169C2"/>
    <w:rsid w:val="00323028"/>
    <w:rsid w:val="003A1EEE"/>
    <w:rsid w:val="004A7CCE"/>
    <w:rsid w:val="005B22D0"/>
    <w:rsid w:val="00627C3C"/>
    <w:rsid w:val="00710EA0"/>
    <w:rsid w:val="00736180"/>
    <w:rsid w:val="007F4614"/>
    <w:rsid w:val="008231AF"/>
    <w:rsid w:val="0084229C"/>
    <w:rsid w:val="00860487"/>
    <w:rsid w:val="008F0848"/>
    <w:rsid w:val="009F5AEC"/>
    <w:rsid w:val="00A075E7"/>
    <w:rsid w:val="00A2408C"/>
    <w:rsid w:val="00A37896"/>
    <w:rsid w:val="00A55DD6"/>
    <w:rsid w:val="00B173B4"/>
    <w:rsid w:val="00B32072"/>
    <w:rsid w:val="00D26A86"/>
    <w:rsid w:val="00DD2B51"/>
    <w:rsid w:val="00DD6215"/>
    <w:rsid w:val="00E6773A"/>
    <w:rsid w:val="00ED044C"/>
    <w:rsid w:val="00F376B8"/>
    <w:rsid w:val="00F7626A"/>
    <w:rsid w:val="00F834EF"/>
    <w:rsid w:val="00FE2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393C"/>
  <w15:docId w15:val="{595C2252-7EA5-4027-8FA9-344E92CA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EA0"/>
    <w:rPr>
      <w:rFonts w:ascii="Calibri" w:eastAsia="Times New Roman" w:hAnsi="Calibri" w:cs="Times New Roman"/>
      <w:lang w:eastAsia="ru-RU"/>
    </w:rPr>
  </w:style>
  <w:style w:type="paragraph" w:styleId="2">
    <w:name w:val="heading 2"/>
    <w:basedOn w:val="a"/>
    <w:next w:val="a"/>
    <w:link w:val="20"/>
    <w:uiPriority w:val="9"/>
    <w:semiHidden/>
    <w:unhideWhenUsed/>
    <w:qFormat/>
    <w:rsid w:val="00710EA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0EA0"/>
    <w:rPr>
      <w:rFonts w:asciiTheme="majorHAnsi" w:eastAsiaTheme="majorEastAsia" w:hAnsiTheme="majorHAnsi" w:cstheme="majorBidi"/>
      <w:b/>
      <w:bCs/>
      <w:color w:val="4F81BD" w:themeColor="accent1"/>
      <w:sz w:val="26"/>
      <w:szCs w:val="26"/>
      <w:lang w:eastAsia="ru-RU"/>
    </w:rPr>
  </w:style>
  <w:style w:type="character" w:styleId="a3">
    <w:name w:val="Hyperlink"/>
    <w:uiPriority w:val="99"/>
    <w:unhideWhenUsed/>
    <w:rsid w:val="00710EA0"/>
    <w:rPr>
      <w:color w:val="0000FF"/>
      <w:u w:val="single"/>
    </w:rPr>
  </w:style>
  <w:style w:type="paragraph" w:styleId="a4">
    <w:name w:val="No Spacing"/>
    <w:qFormat/>
    <w:rsid w:val="00710EA0"/>
    <w:pPr>
      <w:spacing w:after="0" w:line="240" w:lineRule="auto"/>
    </w:pPr>
    <w:rPr>
      <w:rFonts w:ascii="Calibri" w:eastAsia="Times New Roman" w:hAnsi="Calibri" w:cs="Times New Roman"/>
      <w:lang w:eastAsia="ru-RU"/>
    </w:rPr>
  </w:style>
  <w:style w:type="table" w:styleId="a5">
    <w:name w:val="Table Grid"/>
    <w:basedOn w:val="a1"/>
    <w:uiPriority w:val="59"/>
    <w:rsid w:val="00710EA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serp-urlitem1">
    <w:name w:val="b-serp-url__item1"/>
    <w:basedOn w:val="a0"/>
    <w:rsid w:val="00710EA0"/>
  </w:style>
  <w:style w:type="paragraph" w:styleId="a6">
    <w:name w:val="List Paragraph"/>
    <w:basedOn w:val="a"/>
    <w:uiPriority w:val="34"/>
    <w:qFormat/>
    <w:rsid w:val="00710EA0"/>
    <w:pPr>
      <w:spacing w:after="0" w:line="240" w:lineRule="auto"/>
      <w:ind w:left="720"/>
      <w:contextualSpacing/>
    </w:pPr>
    <w:rPr>
      <w:rFonts w:ascii="Times New Roman" w:hAnsi="Times New Roman"/>
      <w:sz w:val="24"/>
      <w:szCs w:val="24"/>
    </w:rPr>
  </w:style>
  <w:style w:type="paragraph" w:styleId="a7">
    <w:name w:val="List"/>
    <w:basedOn w:val="a"/>
    <w:rsid w:val="00710EA0"/>
    <w:pPr>
      <w:spacing w:after="0" w:line="240" w:lineRule="auto"/>
      <w:ind w:left="283" w:hanging="283"/>
      <w:contextualSpacing/>
    </w:pPr>
    <w:rPr>
      <w:rFonts w:ascii="Times New Roman" w:hAnsi="Times New Roman"/>
      <w:sz w:val="24"/>
      <w:szCs w:val="24"/>
    </w:rPr>
  </w:style>
  <w:style w:type="character" w:customStyle="1" w:styleId="apple-converted-space">
    <w:name w:val="apple-converted-space"/>
    <w:basedOn w:val="a0"/>
    <w:rsid w:val="00710EA0"/>
  </w:style>
  <w:style w:type="character" w:customStyle="1" w:styleId="hilight">
    <w:name w:val="hilight"/>
    <w:basedOn w:val="a0"/>
    <w:rsid w:val="00710EA0"/>
  </w:style>
  <w:style w:type="paragraph" w:styleId="a8">
    <w:name w:val="Normal (Web)"/>
    <w:basedOn w:val="a"/>
    <w:rsid w:val="003A1EEE"/>
    <w:pPr>
      <w:spacing w:before="100" w:beforeAutospacing="1" w:after="100" w:afterAutospacing="1" w:line="240" w:lineRule="auto"/>
    </w:pPr>
    <w:rPr>
      <w:rFonts w:cs="Calibri"/>
      <w:sz w:val="24"/>
      <w:szCs w:val="24"/>
    </w:rPr>
  </w:style>
  <w:style w:type="character" w:customStyle="1" w:styleId="value8">
    <w:name w:val="value8"/>
    <w:basedOn w:val="a0"/>
    <w:rsid w:val="00ED044C"/>
    <w:rPr>
      <w:sz w:val="22"/>
      <w:szCs w:val="22"/>
    </w:rPr>
  </w:style>
  <w:style w:type="character" w:customStyle="1" w:styleId="hilight4">
    <w:name w:val="hilight4"/>
    <w:basedOn w:val="a0"/>
    <w:rsid w:val="00ED044C"/>
  </w:style>
  <w:style w:type="paragraph" w:customStyle="1" w:styleId="msonormalmrcssattrmrcssattr">
    <w:name w:val="msonormal_mr_css_attr_mr_css_attr"/>
    <w:basedOn w:val="a"/>
    <w:rsid w:val="00F376B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859578">
      <w:bodyDiv w:val="1"/>
      <w:marLeft w:val="0"/>
      <w:marRight w:val="0"/>
      <w:marTop w:val="0"/>
      <w:marBottom w:val="0"/>
      <w:divBdr>
        <w:top w:val="none" w:sz="0" w:space="0" w:color="auto"/>
        <w:left w:val="none" w:sz="0" w:space="0" w:color="auto"/>
        <w:bottom w:val="none" w:sz="0" w:space="0" w:color="auto"/>
        <w:right w:val="none" w:sz="0" w:space="0" w:color="auto"/>
      </w:divBdr>
    </w:div>
    <w:div w:id="10900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bookread2.php?book=540381" TargetMode="External"/><Relationship Id="rId13" Type="http://schemas.openxmlformats.org/officeDocument/2006/relationships/hyperlink" Target="http://znanium.com/bookread2.php?book=54048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nanium.com/bookread2.php?book=416320" TargetMode="External"/><Relationship Id="rId12" Type="http://schemas.openxmlformats.org/officeDocument/2006/relationships/hyperlink" Target="https://e.lanbook.com/reader/journalArticle/80039/" TargetMode="External"/><Relationship Id="rId17" Type="http://schemas.openxmlformats.org/officeDocument/2006/relationships/hyperlink" Target="http://publication.pravo.gov.ru/" TargetMode="External"/><Relationship Id="rId2" Type="http://schemas.openxmlformats.org/officeDocument/2006/relationships/styles" Target="styles.xml"/><Relationship Id="rId16" Type="http://schemas.openxmlformats.org/officeDocument/2006/relationships/hyperlink" Target="https://xn--b1aew.xn--p1ai/" TargetMode="External"/><Relationship Id="rId1" Type="http://schemas.openxmlformats.org/officeDocument/2006/relationships/numbering" Target="numbering.xml"/><Relationship Id="rId6" Type="http://schemas.openxmlformats.org/officeDocument/2006/relationships/hyperlink" Target="http://www.biblio-online.ru/book/C752FEC8-2904-4A0F-92EF-C548E8C88BF8" TargetMode="External"/><Relationship Id="rId11" Type="http://schemas.openxmlformats.org/officeDocument/2006/relationships/hyperlink" Target="https://e.lanbook.com/reader/journalArticle/80039/" TargetMode="External"/><Relationship Id="rId5" Type="http://schemas.openxmlformats.org/officeDocument/2006/relationships/hyperlink" Target="http://pandia.ru/text/category/normi_prava/" TargetMode="External"/><Relationship Id="rId15" Type="http://schemas.openxmlformats.org/officeDocument/2006/relationships/hyperlink" Target="http://www.lib.unn.ru/ebs.html" TargetMode="External"/><Relationship Id="rId10" Type="http://schemas.openxmlformats.org/officeDocument/2006/relationships/hyperlink" Target="https://e.lanbook.com/reader/journalArticle/8003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anbook.com/reader/journalArticle/80039/" TargetMode="External"/><Relationship Id="rId14" Type="http://schemas.openxmlformats.org/officeDocument/2006/relationships/hyperlink" Target="http://znanium.com/bookread2.php?book=872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3150</Words>
  <Characters>17959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Смусева Елена Петровна</cp:lastModifiedBy>
  <cp:revision>6</cp:revision>
  <cp:lastPrinted>2018-05-11T14:25:00Z</cp:lastPrinted>
  <dcterms:created xsi:type="dcterms:W3CDTF">2020-04-15T10:45:00Z</dcterms:created>
  <dcterms:modified xsi:type="dcterms:W3CDTF">2021-07-16T11:20:00Z</dcterms:modified>
</cp:coreProperties>
</file>