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680F33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B31FB4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325DA6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997412" w:rsidRDefault="0088762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Институт информационных технологий математики и механики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(факультет / институт / филиал)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FA3935" w:rsidRPr="00325DA6" w:rsidTr="00AA0BE9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FA3935" w:rsidRDefault="00FA3935" w:rsidP="00FA3935">
      <w:pPr>
        <w:spacing w:after="0" w:line="240" w:lineRule="auto"/>
      </w:pPr>
    </w:p>
    <w:tbl>
      <w:tblPr>
        <w:tblW w:w="6045" w:type="dxa"/>
        <w:tblInd w:w="3888" w:type="dxa"/>
        <w:tblLook w:val="01E0"/>
      </w:tblPr>
      <w:tblGrid>
        <w:gridCol w:w="3024"/>
        <w:gridCol w:w="2268"/>
        <w:gridCol w:w="753"/>
      </w:tblGrid>
      <w:tr w:rsidR="00FA3935" w:rsidRPr="00325DA6" w:rsidTr="005155EF">
        <w:trPr>
          <w:trHeight w:val="280"/>
        </w:trPr>
        <w:tc>
          <w:tcPr>
            <w:tcW w:w="3024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Декан / 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ФИО</w:t>
            </w:r>
          </w:p>
        </w:tc>
      </w:tr>
    </w:tbl>
    <w:p w:rsidR="00FA3935" w:rsidRDefault="00FA3935" w:rsidP="00FA3935">
      <w:pPr>
        <w:spacing w:after="0" w:line="240" w:lineRule="auto"/>
        <w:jc w:val="center"/>
      </w:pPr>
    </w:p>
    <w:tbl>
      <w:tblPr>
        <w:tblW w:w="3939" w:type="dxa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FA3935" w:rsidRPr="00325DA6" w:rsidTr="00FA393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FA3935" w:rsidRPr="00325DA6" w:rsidRDefault="00FA3935" w:rsidP="006A730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6A730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325DA6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F64CB8" w:rsidRDefault="00F64CB8" w:rsidP="00F64CB8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004E7E" w:rsidRPr="003078C1" w:rsidRDefault="00004E7E" w:rsidP="00F64CB8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FA3935" w:rsidRDefault="00FA3935" w:rsidP="00FA393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C22483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C22483" w:rsidRDefault="00D5570B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Б1.Б.</w:t>
            </w:r>
            <w:r w:rsidR="00FB584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C22483" w:rsidRPr="00C224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97412" w:rsidRPr="00C22483">
              <w:rPr>
                <w:rFonts w:ascii="Times New Roman" w:eastAsia="Calibri" w:hAnsi="Times New Roman"/>
                <w:b/>
                <w:sz w:val="28"/>
                <w:szCs w:val="28"/>
              </w:rPr>
              <w:t>Социология</w:t>
            </w:r>
          </w:p>
        </w:tc>
      </w:tr>
    </w:tbl>
    <w:p w:rsidR="00FA3935" w:rsidRDefault="00FA3935" w:rsidP="00FA3935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 w:rsidR="00FA3935" w:rsidRPr="00D40A8C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A8C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D40A8C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D40A8C" w:rsidRDefault="00997412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FA3935" w:rsidRPr="00D40A8C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D40A8C">
        <w:rPr>
          <w:rFonts w:ascii="Times New Roman" w:hAnsi="Times New Roman"/>
          <w:sz w:val="18"/>
          <w:szCs w:val="18"/>
        </w:rPr>
        <w:t>(бакалавриат / магистратура / специалитет)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F1121E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1121E" w:rsidRDefault="00F1121E" w:rsidP="00FB58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121E">
              <w:rPr>
                <w:rFonts w:ascii="Times New Roman" w:hAnsi="Times New Roman"/>
                <w:sz w:val="24"/>
                <w:szCs w:val="24"/>
              </w:rPr>
              <w:t>01</w:t>
            </w:r>
            <w:r w:rsidR="00FB5844">
              <w:rPr>
                <w:rFonts w:ascii="Times New Roman" w:hAnsi="Times New Roman"/>
                <w:sz w:val="24"/>
                <w:szCs w:val="24"/>
              </w:rPr>
              <w:t>.</w:t>
            </w:r>
            <w:r w:rsidRPr="00F1121E">
              <w:rPr>
                <w:rFonts w:ascii="Times New Roman" w:hAnsi="Times New Roman"/>
                <w:sz w:val="24"/>
                <w:szCs w:val="24"/>
              </w:rPr>
              <w:t>03</w:t>
            </w:r>
            <w:r w:rsidR="00FB5844">
              <w:rPr>
                <w:rFonts w:ascii="Times New Roman" w:hAnsi="Times New Roman"/>
                <w:sz w:val="24"/>
                <w:szCs w:val="24"/>
              </w:rPr>
              <w:t>.</w:t>
            </w:r>
            <w:r w:rsidRPr="00F1121E">
              <w:rPr>
                <w:rFonts w:ascii="Times New Roman" w:hAnsi="Times New Roman"/>
                <w:sz w:val="24"/>
                <w:szCs w:val="24"/>
              </w:rPr>
              <w:t>03 Механика и математическое моделирование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F1121E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1121E" w:rsidRDefault="00F1121E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121E">
              <w:rPr>
                <w:rFonts w:ascii="Times New Roman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325DA6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997412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:rsidR="00FA3935" w:rsidRPr="00D40A8C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A8C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D40A8C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D40A8C" w:rsidRDefault="00997412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D40A8C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40A8C">
        <w:rPr>
          <w:rFonts w:ascii="Times New Roman" w:hAnsi="Times New Roman"/>
          <w:sz w:val="18"/>
          <w:szCs w:val="18"/>
        </w:rPr>
        <w:t>(очная / очно-заочная / заочная)</w:t>
      </w:r>
    </w:p>
    <w:p w:rsidR="00B60800" w:rsidRPr="00254C15" w:rsidRDefault="00B60800" w:rsidP="00F64CB8">
      <w:pPr>
        <w:jc w:val="center"/>
        <w:rPr>
          <w:rFonts w:ascii="Times New Roman" w:hAnsi="Times New Roman"/>
          <w:strike/>
          <w:sz w:val="28"/>
          <w:szCs w:val="28"/>
        </w:rPr>
      </w:pPr>
    </w:p>
    <w:p w:rsidR="00EE4B4F" w:rsidRDefault="00EE4B4F" w:rsidP="00F64CB8">
      <w:pPr>
        <w:jc w:val="center"/>
        <w:rPr>
          <w:rFonts w:ascii="Times New Roman" w:hAnsi="Times New Roman"/>
          <w:sz w:val="28"/>
          <w:szCs w:val="24"/>
        </w:rPr>
      </w:pPr>
    </w:p>
    <w:p w:rsidR="005E3099" w:rsidRDefault="005E3099" w:rsidP="00F64CB8">
      <w:pPr>
        <w:jc w:val="center"/>
        <w:rPr>
          <w:rFonts w:ascii="Times New Roman" w:hAnsi="Times New Roman"/>
          <w:sz w:val="28"/>
          <w:szCs w:val="24"/>
        </w:rPr>
      </w:pPr>
    </w:p>
    <w:p w:rsidR="00F64CB8" w:rsidRPr="005E3099" w:rsidRDefault="00F64CB8" w:rsidP="005E30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5E3099" w:rsidRDefault="005155EF" w:rsidP="005E3099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201</w:t>
      </w:r>
      <w:r w:rsidR="004004A5">
        <w:rPr>
          <w:rFonts w:ascii="Times New Roman" w:hAnsi="Times New Roman"/>
          <w:sz w:val="24"/>
          <w:szCs w:val="24"/>
        </w:rPr>
        <w:t>7</w:t>
      </w:r>
      <w:r w:rsidR="00254C15">
        <w:rPr>
          <w:rFonts w:ascii="Times New Roman" w:hAnsi="Times New Roman"/>
          <w:sz w:val="24"/>
          <w:szCs w:val="24"/>
        </w:rPr>
        <w:t xml:space="preserve"> </w:t>
      </w:r>
      <w:r w:rsidR="00254C15" w:rsidRPr="00254C15">
        <w:rPr>
          <w:rFonts w:ascii="Times New Roman" w:hAnsi="Times New Roman"/>
          <w:sz w:val="24"/>
          <w:szCs w:val="24"/>
        </w:rPr>
        <w:t>год</w:t>
      </w:r>
    </w:p>
    <w:p w:rsidR="005E3099" w:rsidRPr="005E3099" w:rsidRDefault="00F64CB8" w:rsidP="00CA7FA0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i/>
          <w:sz w:val="24"/>
          <w:szCs w:val="24"/>
        </w:rPr>
      </w:pPr>
      <w:r w:rsidRPr="00467DED">
        <w:rPr>
          <w:rFonts w:ascii="Times New Roman" w:hAnsi="Times New Roman"/>
          <w:sz w:val="28"/>
          <w:szCs w:val="24"/>
        </w:rPr>
        <w:br w:type="page"/>
      </w:r>
      <w:r w:rsidR="00FA3935" w:rsidRPr="005E3099">
        <w:rPr>
          <w:rFonts w:ascii="Times New Roman" w:hAnsi="Times New Roman"/>
          <w:b/>
          <w:sz w:val="24"/>
          <w:szCs w:val="24"/>
        </w:rPr>
        <w:lastRenderedPageBreak/>
        <w:t>Место и цели дисци</w:t>
      </w:r>
      <w:r w:rsidR="001A5ADE">
        <w:rPr>
          <w:rFonts w:ascii="Times New Roman" w:hAnsi="Times New Roman"/>
          <w:b/>
          <w:sz w:val="24"/>
          <w:szCs w:val="24"/>
        </w:rPr>
        <w:t>плины (модуля) в структуре ОПОП</w:t>
      </w:r>
    </w:p>
    <w:p w:rsidR="00AC5801" w:rsidRDefault="00AC5801" w:rsidP="00B404B3">
      <w:pPr>
        <w:pStyle w:val="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C01C1">
        <w:rPr>
          <w:rFonts w:ascii="Times New Roman" w:hAnsi="Times New Roman" w:cs="Times New Roman"/>
          <w:sz w:val="24"/>
          <w:szCs w:val="24"/>
          <w:lang w:eastAsia="ru-RU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Б1.Б.07</w:t>
      </w:r>
      <w:r w:rsidRPr="00DC01C1">
        <w:rPr>
          <w:rFonts w:ascii="Times New Roman" w:hAnsi="Times New Roman" w:cs="Times New Roman"/>
          <w:sz w:val="24"/>
          <w:szCs w:val="24"/>
          <w:lang w:eastAsia="ru-RU"/>
        </w:rPr>
        <w:t xml:space="preserve"> «Социология» </w:t>
      </w:r>
      <w:r w:rsidRPr="005C3537">
        <w:rPr>
          <w:rFonts w:ascii="Times New Roman" w:hAnsi="Times New Roman"/>
          <w:sz w:val="24"/>
          <w:szCs w:val="24"/>
        </w:rPr>
        <w:t xml:space="preserve">относится к </w:t>
      </w:r>
      <w:r w:rsidRPr="001D7F2D">
        <w:rPr>
          <w:rFonts w:ascii="Times New Roman" w:hAnsi="Times New Roman"/>
          <w:sz w:val="24"/>
          <w:szCs w:val="24"/>
        </w:rPr>
        <w:t>базовой</w:t>
      </w:r>
      <w:r w:rsidRPr="005C3537">
        <w:rPr>
          <w:rFonts w:ascii="Times New Roman" w:hAnsi="Times New Roman"/>
          <w:sz w:val="24"/>
          <w:szCs w:val="24"/>
        </w:rPr>
        <w:t xml:space="preserve"> части </w:t>
      </w:r>
      <w:r w:rsidRPr="00EA60B6">
        <w:rPr>
          <w:rFonts w:ascii="Times New Roman" w:hAnsi="Times New Roman"/>
          <w:sz w:val="24"/>
          <w:szCs w:val="24"/>
        </w:rPr>
        <w:t>ОПОП</w:t>
      </w:r>
      <w:r w:rsidRPr="005C3537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>
        <w:rPr>
          <w:rFonts w:ascii="Times New Roman" w:eastAsia="Calibri" w:hAnsi="Times New Roman"/>
          <w:sz w:val="24"/>
          <w:szCs w:val="24"/>
        </w:rPr>
        <w:t>01.03.03 Механика и математическое моделирование</w:t>
      </w:r>
      <w:r w:rsidRPr="00EA60B6">
        <w:rPr>
          <w:rFonts w:ascii="Times New Roman" w:hAnsi="Times New Roman"/>
          <w:sz w:val="24"/>
          <w:szCs w:val="24"/>
        </w:rPr>
        <w:t xml:space="preserve">, </w:t>
      </w:r>
      <w:r w:rsidRPr="001D7F2D">
        <w:rPr>
          <w:rFonts w:ascii="Times New Roman" w:hAnsi="Times New Roman"/>
          <w:sz w:val="24"/>
          <w:szCs w:val="24"/>
        </w:rPr>
        <w:t xml:space="preserve">обязателен для освоения </w:t>
      </w:r>
      <w:r w:rsidRPr="00DC01C1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C01C1">
        <w:rPr>
          <w:rFonts w:ascii="Times New Roman" w:hAnsi="Times New Roman" w:cs="Times New Roman"/>
          <w:sz w:val="24"/>
          <w:szCs w:val="24"/>
          <w:lang w:eastAsia="ru-RU"/>
        </w:rPr>
        <w:t xml:space="preserve"> курсе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C01C1">
        <w:rPr>
          <w:rFonts w:ascii="Times New Roman" w:hAnsi="Times New Roman" w:cs="Times New Roman"/>
          <w:sz w:val="24"/>
          <w:szCs w:val="24"/>
          <w:lang w:eastAsia="ru-RU"/>
        </w:rPr>
        <w:t xml:space="preserve"> семестре</w:t>
      </w:r>
      <w:r>
        <w:rPr>
          <w:rFonts w:ascii="Times New Roman" w:hAnsi="Times New Roman" w:cs="Times New Roman"/>
          <w:sz w:val="24"/>
          <w:szCs w:val="24"/>
          <w:lang w:eastAsia="ru-RU"/>
        </w:rPr>
        <w:t>, очная форма обучения</w:t>
      </w:r>
      <w:r w:rsidRPr="00DC01C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66063" w:rsidRPr="00D5570B" w:rsidRDefault="00D5570B" w:rsidP="00B404B3">
      <w:pPr>
        <w:pStyle w:val="3"/>
        <w:ind w:left="0" w:firstLine="708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570B">
        <w:rPr>
          <w:rFonts w:ascii="Times New Roman" w:hAnsi="Times New Roman" w:cs="Times New Roman"/>
          <w:sz w:val="24"/>
          <w:szCs w:val="24"/>
        </w:rPr>
        <w:t>Б1.Б.</w:t>
      </w:r>
      <w:r w:rsidR="00FB5844">
        <w:rPr>
          <w:rFonts w:ascii="Times New Roman" w:hAnsi="Times New Roman" w:cs="Times New Roman"/>
          <w:sz w:val="24"/>
          <w:szCs w:val="24"/>
        </w:rPr>
        <w:t>0</w:t>
      </w:r>
      <w:r w:rsidRPr="00D5570B">
        <w:rPr>
          <w:rFonts w:ascii="Times New Roman" w:hAnsi="Times New Roman" w:cs="Times New Roman"/>
          <w:sz w:val="24"/>
          <w:szCs w:val="24"/>
        </w:rPr>
        <w:t>7</w:t>
      </w:r>
      <w:r w:rsidR="00C22483" w:rsidRPr="00D5570B">
        <w:rPr>
          <w:rFonts w:ascii="Times New Roman" w:hAnsi="Times New Roman" w:cs="Times New Roman"/>
          <w:sz w:val="24"/>
          <w:szCs w:val="24"/>
        </w:rPr>
        <w:t xml:space="preserve"> </w:t>
      </w:r>
      <w:r w:rsidR="00966063" w:rsidRPr="00D5570B">
        <w:rPr>
          <w:rFonts w:ascii="Times New Roman" w:hAnsi="Times New Roman" w:cs="Times New Roman"/>
          <w:sz w:val="24"/>
          <w:szCs w:val="24"/>
          <w:lang w:eastAsia="ru-RU"/>
        </w:rPr>
        <w:t>«Социология»</w:t>
      </w:r>
      <w:r w:rsidR="00966063" w:rsidRPr="00D5570B"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следующей компетенцией: </w:t>
      </w:r>
      <w:r w:rsidRPr="00D5570B">
        <w:rPr>
          <w:rFonts w:ascii="Times New Roman" w:hAnsi="Times New Roman" w:cs="Times New Roman"/>
          <w:sz w:val="24"/>
          <w:szCs w:val="24"/>
          <w:lang w:eastAsia="ru-RU"/>
        </w:rPr>
        <w:t>ОК-4 спосо</w:t>
      </w:r>
      <w:r w:rsidRPr="00D5570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D5570B">
        <w:rPr>
          <w:rFonts w:ascii="Times New Roman" w:hAnsi="Times New Roman" w:cs="Times New Roman"/>
          <w:sz w:val="24"/>
          <w:szCs w:val="24"/>
          <w:lang w:eastAsia="ru-RU"/>
        </w:rPr>
        <w:t>ность использовать основы правовых знаний в различных сферах жизнедеятельности</w:t>
      </w:r>
      <w:r w:rsidR="004D135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966063" w:rsidRPr="00D5570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5570B">
        <w:rPr>
          <w:rFonts w:ascii="Times New Roman" w:hAnsi="Times New Roman" w:cs="Times New Roman"/>
          <w:sz w:val="24"/>
          <w:szCs w:val="24"/>
          <w:lang w:eastAsia="ru-RU"/>
        </w:rPr>
        <w:t>ОК-6 способность работать в коллективе, толерантно воспринимая социальные, этнические, конфе</w:t>
      </w:r>
      <w:r w:rsidRPr="00D5570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D5570B">
        <w:rPr>
          <w:rFonts w:ascii="Times New Roman" w:hAnsi="Times New Roman" w:cs="Times New Roman"/>
          <w:sz w:val="24"/>
          <w:szCs w:val="24"/>
          <w:lang w:eastAsia="ru-RU"/>
        </w:rPr>
        <w:t>сиональные и культурные различия</w:t>
      </w:r>
      <w:r w:rsidR="004D135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966063" w:rsidRPr="00D5570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5570B">
        <w:rPr>
          <w:rFonts w:ascii="Times New Roman" w:hAnsi="Times New Roman" w:cs="Times New Roman"/>
          <w:sz w:val="24"/>
          <w:szCs w:val="24"/>
          <w:lang w:eastAsia="ru-RU"/>
        </w:rPr>
        <w:t>ОК-7 способность к самоорганизации и к самообразов</w:t>
      </w:r>
      <w:r w:rsidRPr="00D5570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5570B">
        <w:rPr>
          <w:rFonts w:ascii="Times New Roman" w:hAnsi="Times New Roman" w:cs="Times New Roman"/>
          <w:sz w:val="24"/>
          <w:szCs w:val="24"/>
          <w:lang w:eastAsia="ru-RU"/>
        </w:rPr>
        <w:t>нию.</w:t>
      </w:r>
    </w:p>
    <w:p w:rsidR="00F4198E" w:rsidRPr="00DC01C1" w:rsidRDefault="00B404B3" w:rsidP="00AC580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70B">
        <w:rPr>
          <w:rFonts w:ascii="Times New Roman" w:hAnsi="Times New Roman"/>
          <w:color w:val="000000"/>
          <w:sz w:val="24"/>
          <w:szCs w:val="24"/>
        </w:rPr>
        <w:tab/>
        <w:t>Студенты к моменту освоения дисциплины «Социология» ознакомлены с основными те</w:t>
      </w:r>
      <w:r w:rsidRPr="00D5570B">
        <w:rPr>
          <w:rFonts w:ascii="Times New Roman" w:hAnsi="Times New Roman"/>
          <w:color w:val="000000"/>
          <w:sz w:val="24"/>
          <w:szCs w:val="24"/>
        </w:rPr>
        <w:t>о</w:t>
      </w:r>
      <w:r w:rsidRPr="00505821">
        <w:rPr>
          <w:rFonts w:ascii="Times New Roman" w:hAnsi="Times New Roman"/>
          <w:color w:val="000000"/>
          <w:sz w:val="24"/>
          <w:szCs w:val="24"/>
        </w:rPr>
        <w:t>ретическими понятиями и прикладными знаниями, полученными в рамках изучения дисциплин и</w:t>
      </w:r>
      <w:r w:rsidRPr="00505821">
        <w:rPr>
          <w:rFonts w:ascii="Times New Roman" w:hAnsi="Times New Roman"/>
          <w:bCs/>
          <w:color w:val="000000"/>
          <w:sz w:val="24"/>
          <w:szCs w:val="24"/>
        </w:rPr>
        <w:t xml:space="preserve">стория, философия, экономика, иностранный язык. </w:t>
      </w:r>
      <w:r w:rsidRPr="00505821">
        <w:rPr>
          <w:rFonts w:ascii="Times New Roman" w:hAnsi="Times New Roman"/>
          <w:color w:val="000000"/>
          <w:sz w:val="24"/>
          <w:szCs w:val="24"/>
        </w:rPr>
        <w:t>К моменту изучения дисциплины у студе</w:t>
      </w:r>
      <w:r w:rsidRPr="00505821">
        <w:rPr>
          <w:rFonts w:ascii="Times New Roman" w:hAnsi="Times New Roman"/>
          <w:color w:val="000000"/>
          <w:sz w:val="24"/>
          <w:szCs w:val="24"/>
        </w:rPr>
        <w:t>н</w:t>
      </w:r>
      <w:r w:rsidRPr="00505821">
        <w:rPr>
          <w:rFonts w:ascii="Times New Roman" w:hAnsi="Times New Roman"/>
          <w:color w:val="000000"/>
          <w:sz w:val="24"/>
          <w:szCs w:val="24"/>
        </w:rPr>
        <w:t>тов присутствуют устойчивые представления, касающиеся понятийного аппарата в области и</w:t>
      </w:r>
      <w:r w:rsidRPr="00505821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505821">
        <w:rPr>
          <w:rFonts w:ascii="Times New Roman" w:hAnsi="Times New Roman"/>
          <w:bCs/>
          <w:color w:val="000000"/>
          <w:sz w:val="24"/>
          <w:szCs w:val="24"/>
        </w:rPr>
        <w:t>тории, философии и экономики.</w:t>
      </w:r>
    </w:p>
    <w:p w:rsidR="00F4198E" w:rsidRPr="00DC01C1" w:rsidRDefault="00F4198E" w:rsidP="00B404B3">
      <w:pPr>
        <w:pStyle w:val="3"/>
        <w:ind w:left="0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C01C1">
        <w:rPr>
          <w:rFonts w:ascii="Times New Roman" w:hAnsi="Times New Roman" w:cs="Times New Roman"/>
          <w:sz w:val="24"/>
          <w:szCs w:val="24"/>
          <w:lang w:eastAsia="ru-RU"/>
        </w:rPr>
        <w:t xml:space="preserve">Форма промежуточной аттестации в соответствии с учебным планом – </w:t>
      </w:r>
      <w:r w:rsidR="00C777A5">
        <w:rPr>
          <w:rFonts w:ascii="Times New Roman" w:hAnsi="Times New Roman" w:cs="Times New Roman"/>
          <w:sz w:val="24"/>
          <w:szCs w:val="24"/>
          <w:lang w:eastAsia="ru-RU"/>
        </w:rPr>
        <w:t>экзамен</w:t>
      </w:r>
      <w:r w:rsidRPr="00DC01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67DED" w:rsidRPr="005E3099" w:rsidRDefault="00467DED" w:rsidP="005E309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FA3935" w:rsidRPr="00CA7FA0" w:rsidRDefault="005F0805" w:rsidP="00254C1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CA7FA0">
        <w:rPr>
          <w:rFonts w:ascii="Times New Roman" w:hAnsi="Times New Roman"/>
          <w:b/>
          <w:sz w:val="24"/>
          <w:szCs w:val="24"/>
        </w:rPr>
        <w:t xml:space="preserve">Целями </w:t>
      </w:r>
      <w:r w:rsidR="00FA3935" w:rsidRPr="00CA7FA0">
        <w:rPr>
          <w:rFonts w:ascii="Times New Roman" w:hAnsi="Times New Roman"/>
          <w:b/>
          <w:sz w:val="24"/>
          <w:szCs w:val="24"/>
        </w:rPr>
        <w:t>освоения дисциплины являются:</w:t>
      </w:r>
    </w:p>
    <w:p w:rsidR="00F4198E" w:rsidRPr="00EF4DD5" w:rsidRDefault="00F4198E" w:rsidP="00AC5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DD5">
        <w:rPr>
          <w:rFonts w:ascii="Times New Roman" w:hAnsi="Times New Roman"/>
          <w:sz w:val="24"/>
          <w:szCs w:val="24"/>
        </w:rPr>
        <w:t xml:space="preserve">Целью освоения дисциплины </w:t>
      </w:r>
      <w:r w:rsidR="00D5570B">
        <w:rPr>
          <w:rFonts w:ascii="Times New Roman" w:hAnsi="Times New Roman"/>
          <w:sz w:val="24"/>
          <w:szCs w:val="24"/>
        </w:rPr>
        <w:t>Б1.Б.</w:t>
      </w:r>
      <w:r w:rsidR="00FB5844">
        <w:rPr>
          <w:rFonts w:ascii="Times New Roman" w:hAnsi="Times New Roman"/>
          <w:sz w:val="24"/>
          <w:szCs w:val="24"/>
        </w:rPr>
        <w:t>0</w:t>
      </w:r>
      <w:r w:rsidR="00D5570B">
        <w:rPr>
          <w:rFonts w:ascii="Times New Roman" w:hAnsi="Times New Roman"/>
          <w:sz w:val="24"/>
          <w:szCs w:val="24"/>
        </w:rPr>
        <w:t>7</w:t>
      </w:r>
      <w:r w:rsidRPr="00EF4DD5">
        <w:rPr>
          <w:rFonts w:ascii="Times New Roman" w:hAnsi="Times New Roman"/>
          <w:sz w:val="24"/>
          <w:szCs w:val="24"/>
        </w:rPr>
        <w:t xml:space="preserve"> «Социология» является знакомство студентов с местом социологии в структуре научного знания, концептуальным аппаратом и основными те</w:t>
      </w:r>
      <w:r w:rsidRPr="00EF4DD5">
        <w:rPr>
          <w:rFonts w:ascii="Times New Roman" w:hAnsi="Times New Roman"/>
          <w:sz w:val="24"/>
          <w:szCs w:val="24"/>
        </w:rPr>
        <w:t>о</w:t>
      </w:r>
      <w:r w:rsidRPr="00EF4DD5">
        <w:rPr>
          <w:rFonts w:ascii="Times New Roman" w:hAnsi="Times New Roman"/>
          <w:sz w:val="24"/>
          <w:szCs w:val="24"/>
        </w:rPr>
        <w:t>ретическими направлениями социологии, методами и результатами эмпирических исследов</w:t>
      </w:r>
      <w:r w:rsidRPr="00EF4DD5">
        <w:rPr>
          <w:rFonts w:ascii="Times New Roman" w:hAnsi="Times New Roman"/>
          <w:sz w:val="24"/>
          <w:szCs w:val="24"/>
        </w:rPr>
        <w:t>а</w:t>
      </w:r>
      <w:r w:rsidRPr="00EF4DD5">
        <w:rPr>
          <w:rFonts w:ascii="Times New Roman" w:hAnsi="Times New Roman"/>
          <w:sz w:val="24"/>
          <w:szCs w:val="24"/>
        </w:rPr>
        <w:t>ний.</w:t>
      </w:r>
    </w:p>
    <w:p w:rsidR="00FA3935" w:rsidRPr="00096BCE" w:rsidRDefault="00FA3935" w:rsidP="005E309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24F8D" w:rsidRPr="005E3099" w:rsidRDefault="00324F8D" w:rsidP="00CA7FA0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5E3099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 (модулю), соотнесенные с план</w:t>
      </w:r>
      <w:r w:rsidRPr="005E3099">
        <w:rPr>
          <w:rFonts w:ascii="Times New Roman" w:hAnsi="Times New Roman"/>
          <w:b/>
          <w:sz w:val="24"/>
          <w:szCs w:val="24"/>
        </w:rPr>
        <w:t>и</w:t>
      </w:r>
      <w:r w:rsidRPr="005E3099">
        <w:rPr>
          <w:rFonts w:ascii="Times New Roman" w:hAnsi="Times New Roman"/>
          <w:b/>
          <w:sz w:val="24"/>
          <w:szCs w:val="24"/>
        </w:rPr>
        <w:t>руемыми результатами освоения образовательной программы (комп</w:t>
      </w:r>
      <w:r w:rsidR="005F0805" w:rsidRPr="005E3099">
        <w:rPr>
          <w:rFonts w:ascii="Times New Roman" w:hAnsi="Times New Roman"/>
          <w:b/>
          <w:sz w:val="24"/>
          <w:szCs w:val="24"/>
        </w:rPr>
        <w:t>етенциями выпус</w:t>
      </w:r>
      <w:r w:rsidR="005F0805" w:rsidRPr="005E3099">
        <w:rPr>
          <w:rFonts w:ascii="Times New Roman" w:hAnsi="Times New Roman"/>
          <w:b/>
          <w:sz w:val="24"/>
          <w:szCs w:val="24"/>
        </w:rPr>
        <w:t>к</w:t>
      </w:r>
      <w:r w:rsidR="005F0805" w:rsidRPr="005E3099">
        <w:rPr>
          <w:rFonts w:ascii="Times New Roman" w:hAnsi="Times New Roman"/>
          <w:b/>
          <w:sz w:val="24"/>
          <w:szCs w:val="24"/>
        </w:rPr>
        <w:t>ников)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8"/>
        <w:gridCol w:w="6909"/>
      </w:tblGrid>
      <w:tr w:rsidR="00324F8D" w:rsidRPr="005E3099" w:rsidTr="006C395C">
        <w:trPr>
          <w:trHeight w:val="1160"/>
        </w:trPr>
        <w:tc>
          <w:tcPr>
            <w:tcW w:w="1592" w:type="pct"/>
            <w:shd w:val="clear" w:color="auto" w:fill="auto"/>
          </w:tcPr>
          <w:p w:rsidR="00324F8D" w:rsidRPr="005E3099" w:rsidRDefault="00324F8D" w:rsidP="006C395C">
            <w:pPr>
              <w:tabs>
                <w:tab w:val="num" w:pos="-332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099">
              <w:rPr>
                <w:rFonts w:ascii="Times New Roman" w:hAnsi="Times New Roman"/>
                <w:b/>
                <w:sz w:val="24"/>
                <w:szCs w:val="24"/>
              </w:rPr>
              <w:t>Формируемые компете</w:t>
            </w:r>
            <w:r w:rsidRPr="005E309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E3099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  <w:p w:rsidR="00324F8D" w:rsidRPr="005E3099" w:rsidRDefault="00A30044" w:rsidP="006C395C">
            <w:pPr>
              <w:tabs>
                <w:tab w:val="num" w:pos="-332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099">
              <w:rPr>
                <w:rFonts w:ascii="Times New Roman" w:hAnsi="Times New Roman"/>
                <w:sz w:val="24"/>
                <w:szCs w:val="24"/>
              </w:rPr>
              <w:t>(код компетенции, уровень</w:t>
            </w:r>
            <w:r w:rsidR="0041590A" w:rsidRPr="005E3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F8D" w:rsidRPr="005E3099">
              <w:rPr>
                <w:rFonts w:ascii="Times New Roman" w:hAnsi="Times New Roman"/>
                <w:sz w:val="24"/>
                <w:szCs w:val="24"/>
              </w:rPr>
              <w:t>освоения – при наличии в карте компетенции)</w:t>
            </w:r>
          </w:p>
        </w:tc>
        <w:tc>
          <w:tcPr>
            <w:tcW w:w="3408" w:type="pct"/>
            <w:shd w:val="clear" w:color="auto" w:fill="auto"/>
          </w:tcPr>
          <w:p w:rsidR="00324F8D" w:rsidRPr="005E3099" w:rsidRDefault="00324F8D" w:rsidP="006C395C">
            <w:pPr>
              <w:tabs>
                <w:tab w:val="num" w:pos="-54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09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</w:t>
            </w:r>
            <w:r w:rsidRPr="005E3099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E3099">
              <w:rPr>
                <w:rFonts w:ascii="Times New Roman" w:hAnsi="Times New Roman"/>
                <w:b/>
                <w:sz w:val="24"/>
                <w:szCs w:val="24"/>
              </w:rPr>
              <w:t>лю), характеризующие этапы формирования компетенций</w:t>
            </w:r>
          </w:p>
        </w:tc>
      </w:tr>
      <w:tr w:rsidR="00006BED" w:rsidRPr="005E3099" w:rsidTr="006C395C">
        <w:trPr>
          <w:trHeight w:val="559"/>
        </w:trPr>
        <w:tc>
          <w:tcPr>
            <w:tcW w:w="1592" w:type="pct"/>
          </w:tcPr>
          <w:p w:rsidR="00006BED" w:rsidRPr="005E3099" w:rsidRDefault="00006BED" w:rsidP="00006BED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i/>
                <w:sz w:val="24"/>
                <w:szCs w:val="24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Pr="0035797A">
              <w:rPr>
                <w:rFonts w:ascii="Times New Roman" w:hAnsi="Times New Roman"/>
              </w:rPr>
              <w:t xml:space="preserve">способность </w:t>
            </w:r>
            <w:r w:rsidRPr="00E50D47">
              <w:rPr>
                <w:rFonts w:ascii="Times New Roman" w:hAnsi="Times New Roman"/>
              </w:rPr>
              <w:t>использ</w:t>
            </w:r>
            <w:r w:rsidRPr="00E50D47">
              <w:rPr>
                <w:rFonts w:ascii="Times New Roman" w:hAnsi="Times New Roman"/>
              </w:rPr>
              <w:t>о</w:t>
            </w:r>
            <w:r w:rsidRPr="00E50D47">
              <w:rPr>
                <w:rFonts w:ascii="Times New Roman" w:hAnsi="Times New Roman"/>
              </w:rPr>
              <w:t>вать основы правовых знаний в различных сферах жизнеде</w:t>
            </w:r>
            <w:r w:rsidRPr="00E50D47">
              <w:rPr>
                <w:rFonts w:ascii="Times New Roman" w:hAnsi="Times New Roman"/>
              </w:rPr>
              <w:t>я</w:t>
            </w:r>
            <w:r w:rsidRPr="00E50D47">
              <w:rPr>
                <w:rFonts w:ascii="Times New Roman" w:hAnsi="Times New Roman"/>
              </w:rPr>
              <w:t>тельности</w:t>
            </w:r>
            <w:r>
              <w:rPr>
                <w:rFonts w:ascii="Times New Roman" w:hAnsi="Times New Roman"/>
              </w:rPr>
              <w:br/>
              <w:t>начальный этап</w:t>
            </w:r>
          </w:p>
        </w:tc>
        <w:tc>
          <w:tcPr>
            <w:tcW w:w="3408" w:type="pct"/>
          </w:tcPr>
          <w:p w:rsidR="00006BED" w:rsidRPr="00EF4DD5" w:rsidRDefault="00006BED" w:rsidP="00EF1F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EF1F5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 xml:space="preserve"> (ОК-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) Уметь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– выявлять и применять базовые знания ра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з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личных научных школ для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социально-правовых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блем развития общества;</w:t>
            </w:r>
          </w:p>
          <w:p w:rsidR="00006BED" w:rsidRPr="005E3099" w:rsidRDefault="00006BED" w:rsidP="00EF1F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З1 (ОК-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) Знать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исторический контекст формирования соци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логии как научной дисциплины, основные этапы ее развития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6BED" w:rsidRPr="005E3099" w:rsidRDefault="00006BED" w:rsidP="006C395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В1 (ОК-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) Владеть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навыком сравнения различных соци</w:t>
            </w:r>
            <w:r>
              <w:rPr>
                <w:rFonts w:ascii="Times New Roman" w:hAnsi="Times New Roman"/>
                <w:sz w:val="24"/>
                <w:szCs w:val="24"/>
              </w:rPr>
              <w:t>ально-правовых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 xml:space="preserve"> концепций в ходе анализа развития обществ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6BED" w:rsidRPr="005E3099" w:rsidTr="006C395C">
        <w:trPr>
          <w:trHeight w:val="847"/>
        </w:trPr>
        <w:tc>
          <w:tcPr>
            <w:tcW w:w="1592" w:type="pct"/>
          </w:tcPr>
          <w:p w:rsidR="00006BED" w:rsidRPr="005E3099" w:rsidRDefault="00006BED" w:rsidP="00006BED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i/>
                <w:sz w:val="24"/>
                <w:szCs w:val="24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EC8">
              <w:rPr>
                <w:rFonts w:ascii="Times New Roman" w:hAnsi="Times New Roman"/>
              </w:rPr>
              <w:t>способность работать в коллективе, толерантно во</w:t>
            </w:r>
            <w:r w:rsidRPr="00F67EC8">
              <w:rPr>
                <w:rFonts w:ascii="Times New Roman" w:hAnsi="Times New Roman"/>
              </w:rPr>
              <w:t>с</w:t>
            </w:r>
            <w:r w:rsidRPr="00F67EC8">
              <w:rPr>
                <w:rFonts w:ascii="Times New Roman" w:hAnsi="Times New Roman"/>
              </w:rPr>
              <w:t>принимая социальные, этнич</w:t>
            </w:r>
            <w:r w:rsidRPr="00F67EC8">
              <w:rPr>
                <w:rFonts w:ascii="Times New Roman" w:hAnsi="Times New Roman"/>
              </w:rPr>
              <w:t>е</w:t>
            </w:r>
            <w:r w:rsidRPr="00F67EC8">
              <w:rPr>
                <w:rFonts w:ascii="Times New Roman" w:hAnsi="Times New Roman"/>
              </w:rPr>
              <w:t>ские, конфессиональные и культурные различия</w:t>
            </w:r>
          </w:p>
        </w:tc>
        <w:tc>
          <w:tcPr>
            <w:tcW w:w="3408" w:type="pct"/>
          </w:tcPr>
          <w:p w:rsidR="00006BED" w:rsidRPr="005E3099" w:rsidRDefault="00006BED" w:rsidP="00006BED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i/>
                <w:sz w:val="24"/>
                <w:szCs w:val="24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EC8">
              <w:rPr>
                <w:rFonts w:ascii="Times New Roman" w:hAnsi="Times New Roman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006BED" w:rsidRPr="005E3099" w:rsidTr="006C395C">
        <w:trPr>
          <w:trHeight w:val="272"/>
        </w:trPr>
        <w:tc>
          <w:tcPr>
            <w:tcW w:w="1592" w:type="pct"/>
          </w:tcPr>
          <w:p w:rsidR="00006BED" w:rsidRPr="005E3099" w:rsidRDefault="00006BED" w:rsidP="00006BED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i/>
                <w:sz w:val="24"/>
                <w:szCs w:val="24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</w:rPr>
              <w:t xml:space="preserve"> </w:t>
            </w:r>
            <w:r w:rsidRPr="0035797A">
              <w:rPr>
                <w:rFonts w:ascii="Times New Roman" w:hAnsi="Times New Roman"/>
              </w:rPr>
              <w:t>способность к самоорг</w:t>
            </w:r>
            <w:r w:rsidRPr="0035797A">
              <w:rPr>
                <w:rFonts w:ascii="Times New Roman" w:hAnsi="Times New Roman"/>
              </w:rPr>
              <w:t>а</w:t>
            </w:r>
            <w:r w:rsidRPr="0035797A">
              <w:rPr>
                <w:rFonts w:ascii="Times New Roman" w:hAnsi="Times New Roman"/>
              </w:rPr>
              <w:t>низации и самообразованию</w:t>
            </w:r>
            <w:r>
              <w:rPr>
                <w:rFonts w:ascii="Times New Roman" w:hAnsi="Times New Roman"/>
              </w:rPr>
              <w:br/>
              <w:t>начальный этап</w:t>
            </w:r>
          </w:p>
        </w:tc>
        <w:tc>
          <w:tcPr>
            <w:tcW w:w="3408" w:type="pct"/>
          </w:tcPr>
          <w:p w:rsidR="00006BED" w:rsidRPr="00EF4DD5" w:rsidRDefault="00006BED" w:rsidP="00662C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EF1F5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 xml:space="preserve"> (ОК-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) Уметь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наиболее значимые проблемы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вития социума и межнациональных отношений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6BED" w:rsidRPr="005E3099" w:rsidRDefault="00006BED" w:rsidP="00662C1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З1 (ОК-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) Знать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BB275D">
              <w:rPr>
                <w:rFonts w:ascii="Times New Roman" w:hAnsi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самоорганизации своего рабочего и свободного времени;</w:t>
            </w:r>
          </w:p>
          <w:p w:rsidR="00006BED" w:rsidRPr="005E3099" w:rsidRDefault="00006BED" w:rsidP="00C5430F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В1 (ОК-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) Владеть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E75E73">
              <w:rPr>
                <w:rFonts w:ascii="Times New Roman" w:hAnsi="Times New Roman"/>
                <w:sz w:val="24"/>
                <w:szCs w:val="24"/>
              </w:rPr>
              <w:t>навыками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систематической самостоятел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научной работы.</w:t>
            </w:r>
          </w:p>
        </w:tc>
      </w:tr>
    </w:tbl>
    <w:p w:rsidR="00AC5801" w:rsidRDefault="00AC5801" w:rsidP="005E3099">
      <w:pPr>
        <w:pStyle w:val="a3"/>
        <w:tabs>
          <w:tab w:val="clear" w:pos="822"/>
          <w:tab w:val="left" w:pos="0"/>
        </w:tabs>
        <w:spacing w:line="240" w:lineRule="auto"/>
        <w:ind w:left="0" w:right="-2" w:firstLine="0"/>
      </w:pPr>
    </w:p>
    <w:p w:rsidR="00EF1F51" w:rsidRPr="005E3099" w:rsidRDefault="00AC5801" w:rsidP="00AC5801">
      <w:pPr>
        <w:spacing w:after="0" w:line="240" w:lineRule="auto"/>
      </w:pPr>
      <w:r>
        <w:br w:type="page"/>
      </w:r>
    </w:p>
    <w:p w:rsidR="00F64CB8" w:rsidRPr="005E3099" w:rsidRDefault="00F64CB8" w:rsidP="00CA7FA0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right="-2" w:firstLine="0"/>
        <w:rPr>
          <w:b/>
        </w:rPr>
      </w:pPr>
      <w:r w:rsidRPr="005E3099">
        <w:rPr>
          <w:b/>
        </w:rPr>
        <w:lastRenderedPageBreak/>
        <w:t>Структура и содержание дисцип</w:t>
      </w:r>
      <w:r w:rsidR="00254C15">
        <w:rPr>
          <w:b/>
        </w:rPr>
        <w:t>лины (модуля)</w:t>
      </w:r>
    </w:p>
    <w:p w:rsidR="00324F8D" w:rsidRDefault="00661501" w:rsidP="005E3099">
      <w:pPr>
        <w:tabs>
          <w:tab w:val="left" w:pos="-567"/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Объем дисциплины (модуля) составляет  </w:t>
      </w:r>
      <w:r w:rsidR="00AC5801">
        <w:rPr>
          <w:rFonts w:ascii="Times New Roman CYR" w:hAnsi="Times New Roman CYR" w:cs="Times New Roman CYR"/>
          <w:sz w:val="24"/>
          <w:szCs w:val="24"/>
        </w:rPr>
        <w:t>4</w:t>
      </w:r>
      <w:r w:rsidRPr="000D16E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зачетных единиц, всего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1</w:t>
      </w:r>
      <w:r w:rsidR="00AC5801">
        <w:rPr>
          <w:rFonts w:ascii="Times New Roman CYR" w:hAnsi="Times New Roman CYR" w:cs="Times New Roman CYR"/>
          <w:sz w:val="24"/>
          <w:szCs w:val="24"/>
          <w:u w:val="single"/>
        </w:rPr>
        <w:t>44</w:t>
      </w:r>
      <w:r>
        <w:rPr>
          <w:rFonts w:ascii="Times New Roman CYR" w:hAnsi="Times New Roman CYR" w:cs="Times New Roman CYR"/>
          <w:sz w:val="24"/>
          <w:szCs w:val="24"/>
        </w:rPr>
        <w:t xml:space="preserve"> часов, из которых _</w:t>
      </w:r>
      <w:r w:rsidR="00AC5801">
        <w:rPr>
          <w:rFonts w:ascii="Times New Roman CYR" w:hAnsi="Times New Roman CYR" w:cs="Times New Roman CYR"/>
          <w:sz w:val="24"/>
          <w:szCs w:val="24"/>
          <w:u w:val="single"/>
        </w:rPr>
        <w:t>51</w:t>
      </w:r>
      <w:r>
        <w:rPr>
          <w:rFonts w:ascii="Times New Roman CYR" w:hAnsi="Times New Roman CYR" w:cs="Times New Roman CYR"/>
          <w:sz w:val="24"/>
          <w:szCs w:val="24"/>
        </w:rPr>
        <w:t>__часов составляет контактная работа обучающегося с преподавателем (_</w:t>
      </w:r>
      <w:r>
        <w:rPr>
          <w:rFonts w:ascii="Times New Roman CYR" w:hAnsi="Times New Roman CYR" w:cs="Times New Roman CYR"/>
          <w:sz w:val="24"/>
          <w:szCs w:val="24"/>
          <w:u w:val="single"/>
        </w:rPr>
        <w:t>32</w:t>
      </w:r>
      <w:r>
        <w:rPr>
          <w:rFonts w:ascii="Times New Roman CYR" w:hAnsi="Times New Roman CYR" w:cs="Times New Roman CYR"/>
          <w:sz w:val="24"/>
          <w:szCs w:val="24"/>
        </w:rPr>
        <w:t>_часа занятия лекционного типа, __16____часа занятия семинарского типа (семинары, научно-практические занятия, лабораторные работы и т.п.)), 60 часов составляет самостоятельная работа обучающ</w:t>
      </w:r>
      <w:r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гося (в т. ч. включая 36 часов подготовки к экзамену)</w:t>
      </w:r>
      <w:r>
        <w:rPr>
          <w:rFonts w:ascii="Times New Roman" w:hAnsi="Times New Roman"/>
          <w:sz w:val="24"/>
          <w:szCs w:val="24"/>
        </w:rPr>
        <w:t>.</w:t>
      </w:r>
    </w:p>
    <w:p w:rsidR="00EB18D8" w:rsidRDefault="00EB18D8" w:rsidP="005E3099">
      <w:pPr>
        <w:tabs>
          <w:tab w:val="left" w:pos="-567"/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96713D" w:rsidRPr="005E3099" w:rsidRDefault="0096713D" w:rsidP="005E3099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  <w:u w:val="single"/>
        </w:rPr>
      </w:pPr>
      <w:r w:rsidRPr="005E3099">
        <w:rPr>
          <w:rFonts w:ascii="Times New Roman" w:hAnsi="Times New Roman"/>
          <w:sz w:val="24"/>
          <w:szCs w:val="24"/>
          <w:u w:val="single"/>
        </w:rPr>
        <w:t>Содержание дисциплины (модуля)</w:t>
      </w:r>
    </w:p>
    <w:p w:rsidR="00324F8D" w:rsidRPr="005E3099" w:rsidRDefault="00324F8D" w:rsidP="005E309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495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5"/>
        <w:gridCol w:w="433"/>
        <w:gridCol w:w="237"/>
        <w:gridCol w:w="343"/>
        <w:gridCol w:w="402"/>
        <w:gridCol w:w="402"/>
        <w:gridCol w:w="418"/>
        <w:gridCol w:w="404"/>
        <w:gridCol w:w="404"/>
        <w:gridCol w:w="404"/>
        <w:gridCol w:w="410"/>
        <w:gridCol w:w="410"/>
        <w:gridCol w:w="390"/>
        <w:gridCol w:w="23"/>
        <w:gridCol w:w="402"/>
        <w:gridCol w:w="406"/>
        <w:gridCol w:w="410"/>
        <w:gridCol w:w="343"/>
        <w:gridCol w:w="341"/>
        <w:gridCol w:w="351"/>
        <w:gridCol w:w="42"/>
        <w:gridCol w:w="301"/>
        <w:gridCol w:w="42"/>
        <w:gridCol w:w="301"/>
        <w:gridCol w:w="42"/>
        <w:gridCol w:w="446"/>
      </w:tblGrid>
      <w:tr w:rsidR="0071595E" w:rsidRPr="005E3099" w:rsidTr="00465632">
        <w:trPr>
          <w:trHeight w:val="143"/>
        </w:trPr>
        <w:tc>
          <w:tcPr>
            <w:tcW w:w="964" w:type="pct"/>
            <w:vMerge w:val="restart"/>
            <w:tcBorders>
              <w:right w:val="single" w:sz="4" w:space="0" w:color="auto"/>
            </w:tcBorders>
          </w:tcPr>
          <w:p w:rsidR="0071595E" w:rsidRPr="00CA7FA0" w:rsidRDefault="0071595E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</w:t>
            </w: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ние разделов и тем дисциплины (м</w:t>
            </w: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 xml:space="preserve">дуля), </w:t>
            </w:r>
          </w:p>
          <w:p w:rsidR="0071595E" w:rsidRPr="00CA7FA0" w:rsidRDefault="0071595E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595E" w:rsidRPr="00CA7FA0" w:rsidRDefault="0071595E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форма промеж</w:t>
            </w: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точной аттестации по дисциплине (модулю)</w:t>
            </w:r>
          </w:p>
        </w:tc>
        <w:tc>
          <w:tcPr>
            <w:tcW w:w="5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E" w:rsidRPr="00CA7FA0" w:rsidRDefault="0071595E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71595E" w:rsidRPr="00CA7FA0" w:rsidRDefault="0071595E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532" w:type="pct"/>
            <w:gridSpan w:val="22"/>
            <w:tcBorders>
              <w:left w:val="single" w:sz="4" w:space="0" w:color="auto"/>
            </w:tcBorders>
          </w:tcPr>
          <w:p w:rsidR="0071595E" w:rsidRPr="00CA7FA0" w:rsidRDefault="0071595E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3F5B5B" w:rsidRPr="005E3099" w:rsidTr="00465632">
        <w:trPr>
          <w:trHeight w:val="838"/>
        </w:trPr>
        <w:tc>
          <w:tcPr>
            <w:tcW w:w="964" w:type="pct"/>
            <w:vMerge/>
            <w:tcBorders>
              <w:right w:val="single" w:sz="4" w:space="0" w:color="auto"/>
            </w:tcBorders>
          </w:tcPr>
          <w:p w:rsidR="0071595E" w:rsidRPr="00CA7FA0" w:rsidRDefault="0071595E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E" w:rsidRPr="00CA7FA0" w:rsidRDefault="0071595E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pct"/>
            <w:gridSpan w:val="17"/>
            <w:tcBorders>
              <w:left w:val="single" w:sz="4" w:space="0" w:color="auto"/>
            </w:tcBorders>
            <w:vAlign w:val="center"/>
          </w:tcPr>
          <w:p w:rsidR="0071595E" w:rsidRPr="00CA7FA0" w:rsidRDefault="0071595E" w:rsidP="00CA7FA0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</w:t>
            </w: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лем), часы</w:t>
            </w:r>
          </w:p>
          <w:p w:rsidR="0071595E" w:rsidRPr="00CA7FA0" w:rsidRDefault="0071595E" w:rsidP="00CA7FA0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565" w:type="pct"/>
            <w:gridSpan w:val="5"/>
            <w:vMerge w:val="restart"/>
            <w:textDirection w:val="btLr"/>
            <w:vAlign w:val="center"/>
          </w:tcPr>
          <w:p w:rsidR="0071595E" w:rsidRPr="00CA7FA0" w:rsidRDefault="0071595E" w:rsidP="00CA7FA0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Самостояте</w:t>
            </w:r>
            <w:r w:rsidR="00CA7FA0">
              <w:rPr>
                <w:rFonts w:ascii="Times New Roman" w:hAnsi="Times New Roman"/>
                <w:b/>
                <w:sz w:val="20"/>
                <w:szCs w:val="20"/>
              </w:rPr>
              <w:t>льная работа обучающегося, часы</w:t>
            </w:r>
          </w:p>
        </w:tc>
      </w:tr>
      <w:tr w:rsidR="005D273F" w:rsidRPr="005E3099" w:rsidTr="00465632">
        <w:trPr>
          <w:trHeight w:val="1708"/>
        </w:trPr>
        <w:tc>
          <w:tcPr>
            <w:tcW w:w="964" w:type="pct"/>
            <w:vMerge/>
            <w:tcBorders>
              <w:right w:val="single" w:sz="4" w:space="0" w:color="auto"/>
            </w:tcBorders>
          </w:tcPr>
          <w:p w:rsidR="0071595E" w:rsidRPr="00CA7FA0" w:rsidRDefault="0071595E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E" w:rsidRPr="00CA7FA0" w:rsidRDefault="0071595E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71595E" w:rsidRPr="00CA7FA0" w:rsidRDefault="0071595E" w:rsidP="00CA7FA0">
            <w:pPr>
              <w:tabs>
                <w:tab w:val="left" w:pos="0"/>
                <w:tab w:val="num" w:pos="539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Занятия лекцио</w:t>
            </w: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ного типа</w:t>
            </w:r>
          </w:p>
        </w:tc>
        <w:tc>
          <w:tcPr>
            <w:tcW w:w="603" w:type="pct"/>
            <w:gridSpan w:val="3"/>
            <w:textDirection w:val="btLr"/>
            <w:tcFitText/>
            <w:vAlign w:val="center"/>
          </w:tcPr>
          <w:p w:rsidR="0071595E" w:rsidRPr="00CA7FA0" w:rsidRDefault="0071595E" w:rsidP="00CA7FA0">
            <w:pPr>
              <w:tabs>
                <w:tab w:val="left" w:pos="0"/>
                <w:tab w:val="num" w:pos="539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Занятия семина</w:t>
            </w: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ского типа</w:t>
            </w:r>
          </w:p>
        </w:tc>
        <w:tc>
          <w:tcPr>
            <w:tcW w:w="602" w:type="pct"/>
            <w:gridSpan w:val="3"/>
            <w:textDirection w:val="btLr"/>
            <w:tcFitText/>
            <w:vAlign w:val="center"/>
          </w:tcPr>
          <w:p w:rsidR="0071595E" w:rsidRPr="00CA7FA0" w:rsidRDefault="0071595E" w:rsidP="00CA7FA0">
            <w:pPr>
              <w:tabs>
                <w:tab w:val="left" w:pos="0"/>
                <w:tab w:val="num" w:pos="539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Занятия лабор</w:t>
            </w: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торного типа</w:t>
            </w:r>
          </w:p>
        </w:tc>
        <w:tc>
          <w:tcPr>
            <w:tcW w:w="617" w:type="pct"/>
            <w:gridSpan w:val="4"/>
            <w:textDirection w:val="btLr"/>
            <w:tcFitText/>
            <w:vAlign w:val="center"/>
          </w:tcPr>
          <w:p w:rsidR="0071595E" w:rsidRPr="00CA7FA0" w:rsidRDefault="0071595E" w:rsidP="00CA7FA0">
            <w:pPr>
              <w:tabs>
                <w:tab w:val="left" w:pos="0"/>
                <w:tab w:val="num" w:pos="539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4"/>
            <w:vAlign w:val="center"/>
          </w:tcPr>
          <w:p w:rsidR="0071595E" w:rsidRPr="00CA7FA0" w:rsidRDefault="0071595E" w:rsidP="00CA7FA0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5" w:type="pct"/>
            <w:gridSpan w:val="5"/>
            <w:vMerge/>
            <w:vAlign w:val="center"/>
          </w:tcPr>
          <w:p w:rsidR="0071595E" w:rsidRPr="00CA7FA0" w:rsidRDefault="0071595E" w:rsidP="00CA7FA0">
            <w:pPr>
              <w:tabs>
                <w:tab w:val="left" w:pos="0"/>
                <w:tab w:val="num" w:pos="17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75A9" w:rsidRPr="005E3099" w:rsidTr="00465632">
        <w:trPr>
          <w:cantSplit/>
          <w:trHeight w:val="1640"/>
        </w:trPr>
        <w:tc>
          <w:tcPr>
            <w:tcW w:w="96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F5B5B" w:rsidRPr="00CA7FA0" w:rsidRDefault="003F5B5B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5B5B" w:rsidRPr="00CA7FA0" w:rsidRDefault="003F5B5B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5B5B" w:rsidRPr="00CA7FA0" w:rsidRDefault="00E906BC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Очно-</w:t>
            </w:r>
            <w:r w:rsidR="001E138D" w:rsidRPr="00CA7F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3F5B5B" w:rsidRPr="00CA7FA0" w:rsidRDefault="003F5B5B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F5B5B" w:rsidRPr="00CA7FA0" w:rsidRDefault="003F5B5B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3F5B5B" w:rsidRPr="00CA7FA0" w:rsidRDefault="00B01E04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08" w:type="pct"/>
            <w:shd w:val="clear" w:color="auto" w:fill="FFFF99"/>
            <w:textDirection w:val="btLr"/>
          </w:tcPr>
          <w:p w:rsidR="003F5B5B" w:rsidRPr="00CA7FA0" w:rsidRDefault="003F5B5B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3F5B5B" w:rsidRPr="00CA7FA0" w:rsidRDefault="003F5B5B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3F5B5B" w:rsidRPr="00CA7FA0" w:rsidRDefault="00B01E04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01" w:type="pct"/>
            <w:shd w:val="clear" w:color="auto" w:fill="FFFF99"/>
            <w:textDirection w:val="btLr"/>
          </w:tcPr>
          <w:p w:rsidR="003F5B5B" w:rsidRPr="00CA7FA0" w:rsidRDefault="003F5B5B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3F5B5B" w:rsidRPr="00CA7FA0" w:rsidRDefault="003F5B5B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3F5B5B" w:rsidRPr="00CA7FA0" w:rsidRDefault="00B01E04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05" w:type="pct"/>
            <w:gridSpan w:val="2"/>
            <w:shd w:val="clear" w:color="auto" w:fill="FFFF99"/>
            <w:textDirection w:val="btLr"/>
          </w:tcPr>
          <w:p w:rsidR="003F5B5B" w:rsidRPr="00CA7FA0" w:rsidRDefault="003F5B5B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3F5B5B" w:rsidRPr="00CA7FA0" w:rsidRDefault="003F5B5B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2" w:type="pct"/>
            <w:shd w:val="clear" w:color="auto" w:fill="auto"/>
            <w:textDirection w:val="btLr"/>
          </w:tcPr>
          <w:p w:rsidR="003F5B5B" w:rsidRPr="00CA7FA0" w:rsidRDefault="00B01E04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04" w:type="pct"/>
            <w:shd w:val="clear" w:color="auto" w:fill="FFFF99"/>
            <w:textDirection w:val="btLr"/>
          </w:tcPr>
          <w:p w:rsidR="003F5B5B" w:rsidRPr="00CA7FA0" w:rsidRDefault="003F5B5B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71" w:type="pct"/>
            <w:shd w:val="clear" w:color="auto" w:fill="auto"/>
            <w:textDirection w:val="btLr"/>
          </w:tcPr>
          <w:p w:rsidR="003F5B5B" w:rsidRPr="00CA7FA0" w:rsidRDefault="003F5B5B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" w:type="pct"/>
            <w:shd w:val="clear" w:color="auto" w:fill="auto"/>
            <w:textDirection w:val="btLr"/>
          </w:tcPr>
          <w:p w:rsidR="003F5B5B" w:rsidRPr="00CA7FA0" w:rsidRDefault="00B01E04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96" w:type="pct"/>
            <w:gridSpan w:val="2"/>
            <w:shd w:val="clear" w:color="auto" w:fill="FFFF99"/>
            <w:textDirection w:val="btLr"/>
          </w:tcPr>
          <w:p w:rsidR="003F5B5B" w:rsidRPr="00CA7FA0" w:rsidRDefault="003F5B5B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71" w:type="pct"/>
            <w:gridSpan w:val="2"/>
            <w:shd w:val="clear" w:color="auto" w:fill="auto"/>
            <w:textDirection w:val="btLr"/>
          </w:tcPr>
          <w:p w:rsidR="003F5B5B" w:rsidRPr="00CA7FA0" w:rsidRDefault="003F5B5B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1" w:type="pct"/>
            <w:gridSpan w:val="2"/>
            <w:shd w:val="clear" w:color="auto" w:fill="auto"/>
            <w:textDirection w:val="btLr"/>
          </w:tcPr>
          <w:p w:rsidR="003F5B5B" w:rsidRPr="00CA7FA0" w:rsidRDefault="00B01E04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23" w:type="pct"/>
            <w:shd w:val="clear" w:color="auto" w:fill="FFFF99"/>
            <w:textDirection w:val="btLr"/>
          </w:tcPr>
          <w:p w:rsidR="003F5B5B" w:rsidRPr="00CA7FA0" w:rsidRDefault="003F5B5B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  <w:tr w:rsidR="00AB24D9" w:rsidRPr="00F24819" w:rsidTr="00465632">
        <w:trPr>
          <w:trHeight w:val="214"/>
        </w:trPr>
        <w:tc>
          <w:tcPr>
            <w:tcW w:w="964" w:type="pct"/>
            <w:tcBorders>
              <w:right w:val="single" w:sz="4" w:space="0" w:color="auto"/>
            </w:tcBorders>
            <w:shd w:val="clear" w:color="auto" w:fill="auto"/>
          </w:tcPr>
          <w:p w:rsidR="00AB24D9" w:rsidRPr="00F51DA5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A5">
              <w:rPr>
                <w:rFonts w:ascii="Times New Roman" w:hAnsi="Times New Roman"/>
                <w:sz w:val="20"/>
                <w:szCs w:val="20"/>
              </w:rPr>
              <w:t>Тема 1. Социология как наука. Особе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н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ности социологич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е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ского знания о с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циальной реальн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сти</w:t>
            </w:r>
          </w:p>
          <w:p w:rsidR="00AB24D9" w:rsidRPr="00F51DA5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A5">
              <w:rPr>
                <w:rFonts w:ascii="Times New Roman" w:hAnsi="Times New Roman"/>
                <w:sz w:val="20"/>
                <w:szCs w:val="20"/>
              </w:rPr>
              <w:t>Научное знание об окружающей соц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альной реальности. Основные задачи и место социологии в структуре научного знания. Характер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стика особенностей научного знания. Междисциплина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р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ная матрица соци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логии. Внутриди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с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циплинарная ма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т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рица социологии. Предмет и объект социологии. Место «социального» в окружающем мире. Иерархия социол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гического знания: научная картина мира, общая те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рия, частная те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рия, эмпирические исследования, пр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кладные исслед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 xml:space="preserve">вания. Научная </w:t>
            </w:r>
            <w:r w:rsidRPr="00F51DA5">
              <w:rPr>
                <w:rFonts w:ascii="Times New Roman" w:hAnsi="Times New Roman"/>
                <w:sz w:val="20"/>
                <w:szCs w:val="20"/>
              </w:rPr>
              <w:lastRenderedPageBreak/>
              <w:t>картина мира как верхний уровень теоретического знания. Компоне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н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ты научной карт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ны мира. Иерарх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ческая структура научной теории. Понятие парадигмы в социологии. Т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мас Кун о природе научного измен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е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ния. Концептуал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ь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ные схемы общей социологии. Отра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с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левые социолог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ческие теории. MiddleRangeTheories.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1B4BCB" w:rsidRDefault="00AB24D9" w:rsidP="00AB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4BC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AB24D9" w:rsidRPr="001B4BCB" w:rsidRDefault="00AB24D9" w:rsidP="00AB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4BC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AB24D9" w:rsidRPr="00AB24D9" w:rsidRDefault="00AB24D9" w:rsidP="00AB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shd w:val="clear" w:color="auto" w:fill="auto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bottom w:val="single" w:sz="4" w:space="0" w:color="000000"/>
            </w:tcBorders>
            <w:shd w:val="clear" w:color="auto" w:fill="FFFF99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single" w:sz="4" w:space="0" w:color="000000"/>
            </w:tcBorders>
            <w:shd w:val="clear" w:color="auto" w:fill="FFFF99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AB24D9" w:rsidRPr="00AB24D9" w:rsidRDefault="00AB24D9" w:rsidP="00AB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" w:type="pct"/>
            <w:shd w:val="clear" w:color="auto" w:fill="auto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5B6AF6" w:rsidRDefault="00AB24D9" w:rsidP="00AB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AF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1" w:type="pct"/>
            <w:gridSpan w:val="2"/>
            <w:shd w:val="clear" w:color="auto" w:fill="auto"/>
            <w:vAlign w:val="bottom"/>
          </w:tcPr>
          <w:p w:rsidR="00AB24D9" w:rsidRDefault="00AB24D9" w:rsidP="00AB24D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23" w:type="pct"/>
            <w:tcBorders>
              <w:bottom w:val="single" w:sz="4" w:space="0" w:color="000000"/>
            </w:tcBorders>
            <w:shd w:val="clear" w:color="auto" w:fill="FFFF99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D9" w:rsidRPr="00F24819" w:rsidTr="00465632">
        <w:trPr>
          <w:trHeight w:val="288"/>
        </w:trPr>
        <w:tc>
          <w:tcPr>
            <w:tcW w:w="964" w:type="pct"/>
            <w:tcBorders>
              <w:right w:val="single" w:sz="4" w:space="0" w:color="auto"/>
            </w:tcBorders>
            <w:shd w:val="clear" w:color="auto" w:fill="auto"/>
          </w:tcPr>
          <w:p w:rsidR="00AB24D9" w:rsidRPr="00F51DA5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A5">
              <w:rPr>
                <w:rFonts w:ascii="Times New Roman" w:hAnsi="Times New Roman"/>
                <w:sz w:val="20"/>
                <w:szCs w:val="20"/>
              </w:rPr>
              <w:lastRenderedPageBreak/>
              <w:t>Тема 2. Историч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е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ские и научные предпосылки во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з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никновения соци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логии (О.</w:t>
            </w:r>
            <w:r w:rsidR="00D03C6F">
              <w:rPr>
                <w:rFonts w:ascii="Times New Roman" w:hAnsi="Times New Roman"/>
                <w:sz w:val="20"/>
                <w:szCs w:val="20"/>
              </w:rPr>
              <w:t> 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Конт, Г.</w:t>
            </w:r>
            <w:r w:rsidR="00D03C6F">
              <w:rPr>
                <w:rFonts w:ascii="Times New Roman" w:hAnsi="Times New Roman"/>
                <w:sz w:val="20"/>
                <w:szCs w:val="20"/>
              </w:rPr>
              <w:t> 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Спенсер)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9" w:rsidRPr="00F51DA5" w:rsidRDefault="00AB24D9" w:rsidP="00AB24D9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A5">
              <w:rPr>
                <w:rFonts w:ascii="Times New Roman" w:hAnsi="Times New Roman"/>
                <w:sz w:val="20"/>
                <w:szCs w:val="20"/>
              </w:rPr>
              <w:t>Позитивистс</w:t>
            </w:r>
            <w:r w:rsidR="00D03C6F">
              <w:rPr>
                <w:rFonts w:ascii="Times New Roman" w:hAnsi="Times New Roman"/>
                <w:sz w:val="20"/>
                <w:szCs w:val="20"/>
              </w:rPr>
              <w:t>кая социология Огюста Конта. О. 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Конт как основатель соци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логии. Позитивизм как основание на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у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ки. «Основной з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а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кон интеллектуал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ь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ной эволюции чел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вечества» О.</w:t>
            </w:r>
            <w:r w:rsidR="00D03C6F">
              <w:rPr>
                <w:rFonts w:ascii="Times New Roman" w:hAnsi="Times New Roman"/>
                <w:sz w:val="20"/>
                <w:szCs w:val="20"/>
              </w:rPr>
              <w:t> 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Конта. Сущность инте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л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лектуальной эвол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ю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ции как процесса созревания челов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е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чества в онтогенезе и филогенезе. 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е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рархия наук. 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с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новные стадии 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н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теллектуальной эволюции – теол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гическая, метаф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зическая, позитив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стская. Социальная статистика и соц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альная динамика. Порядок и прогресс. Три периода тво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р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чество О.</w:t>
            </w:r>
            <w:r w:rsidR="00D03C6F">
              <w:rPr>
                <w:rFonts w:ascii="Times New Roman" w:hAnsi="Times New Roman"/>
                <w:sz w:val="20"/>
                <w:szCs w:val="20"/>
              </w:rPr>
              <w:t> 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Конта: первый период (1819 – 1828), вт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рой период (1830 – 1842), третий пер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од (1845 – 1857).</w:t>
            </w:r>
          </w:p>
          <w:p w:rsidR="00AB24D9" w:rsidRPr="00F51DA5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A5">
              <w:rPr>
                <w:rFonts w:ascii="Times New Roman" w:hAnsi="Times New Roman"/>
                <w:sz w:val="20"/>
                <w:szCs w:val="20"/>
              </w:rPr>
              <w:t>Эволюционистская теория Герберта Спенсера. Орган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ческая теория 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б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 xml:space="preserve">щества. Общество </w:t>
            </w:r>
            <w:r w:rsidRPr="00F51DA5">
              <w:rPr>
                <w:rFonts w:ascii="Times New Roman" w:hAnsi="Times New Roman"/>
                <w:sz w:val="20"/>
                <w:szCs w:val="20"/>
              </w:rPr>
              <w:lastRenderedPageBreak/>
              <w:t>как единая система взаимодействия факторов – приро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д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ных и социальных. Моделирование общества по ф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зиологической м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дели. Социальный дарвинизм и его исторические суд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ь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бы. Факторы соц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альных явлений. Социальная инт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е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грация и социал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ь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ная дифференци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а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ция как основные социальные пр</w:t>
            </w:r>
            <w:r w:rsidR="00D03C6F">
              <w:rPr>
                <w:rFonts w:ascii="Times New Roman" w:hAnsi="Times New Roman"/>
                <w:sz w:val="20"/>
                <w:szCs w:val="20"/>
              </w:rPr>
              <w:t>о</w:t>
            </w:r>
            <w:r w:rsidR="00D03C6F">
              <w:rPr>
                <w:rFonts w:ascii="Times New Roman" w:hAnsi="Times New Roman"/>
                <w:sz w:val="20"/>
                <w:szCs w:val="20"/>
              </w:rPr>
              <w:t>цессы. Сущность эволюции по Г. 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Спенсеру. Фа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к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торы социального прогресса. Факторы социальной ст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а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бильности общес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т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006BED" w:rsidRDefault="00006BED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AB24D9" w:rsidRPr="001B4BCB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4BC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shd w:val="clear" w:color="auto" w:fill="auto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shd w:val="clear" w:color="auto" w:fill="FFFF99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" w:type="pct"/>
            <w:shd w:val="clear" w:color="auto" w:fill="auto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shd w:val="clear" w:color="auto" w:fill="FFFF99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006BED" w:rsidRDefault="00006BED" w:rsidP="00AB24D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71" w:type="pct"/>
            <w:gridSpan w:val="2"/>
            <w:shd w:val="clear" w:color="auto" w:fill="auto"/>
            <w:vAlign w:val="bottom"/>
          </w:tcPr>
          <w:p w:rsidR="00AB24D9" w:rsidRDefault="00AB24D9" w:rsidP="00AB24D9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23" w:type="pct"/>
            <w:shd w:val="clear" w:color="auto" w:fill="FFFF99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D9" w:rsidRPr="005E3099" w:rsidTr="00465632">
        <w:trPr>
          <w:trHeight w:val="288"/>
        </w:trPr>
        <w:tc>
          <w:tcPr>
            <w:tcW w:w="964" w:type="pct"/>
            <w:tcBorders>
              <w:right w:val="single" w:sz="4" w:space="0" w:color="auto"/>
            </w:tcBorders>
            <w:shd w:val="clear" w:color="auto" w:fill="auto"/>
          </w:tcPr>
          <w:p w:rsidR="00AB24D9" w:rsidRPr="000F1709" w:rsidRDefault="00AB24D9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709">
              <w:rPr>
                <w:rFonts w:ascii="Times New Roman" w:hAnsi="Times New Roman"/>
                <w:sz w:val="20"/>
                <w:szCs w:val="20"/>
              </w:rPr>
              <w:lastRenderedPageBreak/>
              <w:t>Тема 3.</w:t>
            </w:r>
            <w:r w:rsidR="00D03C6F">
              <w:rPr>
                <w:rFonts w:ascii="Times New Roman" w:hAnsi="Times New Roman"/>
                <w:sz w:val="20"/>
                <w:szCs w:val="20"/>
              </w:rPr>
              <w:t xml:space="preserve"> Теория с</w:t>
            </w:r>
            <w:r w:rsidR="00D03C6F">
              <w:rPr>
                <w:rFonts w:ascii="Times New Roman" w:hAnsi="Times New Roman"/>
                <w:sz w:val="20"/>
                <w:szCs w:val="20"/>
              </w:rPr>
              <w:t>о</w:t>
            </w:r>
            <w:r w:rsidR="00D03C6F">
              <w:rPr>
                <w:rFonts w:ascii="Times New Roman" w:hAnsi="Times New Roman"/>
                <w:sz w:val="20"/>
                <w:szCs w:val="20"/>
              </w:rPr>
              <w:t>циального реализма Э. 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Дюркгейма и м</w:t>
            </w:r>
            <w:r w:rsidR="00D03C6F">
              <w:rPr>
                <w:rFonts w:ascii="Times New Roman" w:hAnsi="Times New Roman"/>
                <w:sz w:val="20"/>
                <w:szCs w:val="20"/>
              </w:rPr>
              <w:t>атериалистич</w:t>
            </w:r>
            <w:r w:rsidR="00D03C6F">
              <w:rPr>
                <w:rFonts w:ascii="Times New Roman" w:hAnsi="Times New Roman"/>
                <w:sz w:val="20"/>
                <w:szCs w:val="20"/>
              </w:rPr>
              <w:t>е</w:t>
            </w:r>
            <w:r w:rsidR="00D03C6F">
              <w:rPr>
                <w:rFonts w:ascii="Times New Roman" w:hAnsi="Times New Roman"/>
                <w:sz w:val="20"/>
                <w:szCs w:val="20"/>
              </w:rPr>
              <w:t>ская социология К. 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Маркса.</w:t>
            </w:r>
          </w:p>
          <w:p w:rsidR="00AB24D9" w:rsidRPr="000F1709" w:rsidRDefault="00D03C6F" w:rsidP="00AB24D9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социального реализма Э. 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Дюркгейма. Жизненный путь ученого. Интелле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к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туальные истоки дюркгеймовской социологии: Дека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р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та, Монтескье и Руссо. Разработка концепции общес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т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ва как особой д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у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ховной реальности. Трактовка колле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к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тивных представл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е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ний как социальных фактов. Содержание и формы проявл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е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ния социальных фактов. Механизм интериоризации социальных фактов. Конструирование типов общества: механическая и органическая сол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и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дарность. В поисках социальной сол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и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 xml:space="preserve">дарности: от теории разделения труда к теории религии. Разделение труда 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lastRenderedPageBreak/>
              <w:t>как фактор орган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и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зации, стабильности и солидарности общества. «Соци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логизм» как фил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софское основание социологии. Соц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и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альная функция в дюркгеймовской социологии. Пон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я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тие аном</w:t>
            </w:r>
            <w:r>
              <w:rPr>
                <w:rFonts w:ascii="Times New Roman" w:hAnsi="Times New Roman"/>
                <w:sz w:val="20"/>
                <w:szCs w:val="20"/>
              </w:rPr>
              <w:t>ии. Дюр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гейм и Маркс.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ты Э. 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Дюркгейма «Метод социол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гии» и «Самоуби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й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 xml:space="preserve">ство». Социология религии в </w:t>
            </w:r>
            <w:r>
              <w:rPr>
                <w:rFonts w:ascii="Times New Roman" w:hAnsi="Times New Roman"/>
                <w:sz w:val="20"/>
                <w:szCs w:val="20"/>
              </w:rPr>
              <w:t>воззрен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ях Дюркгейма.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бота Э. 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Дюркгейма «Элементарные формы религиозной жизни. Тотемич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е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ская система в А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в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стралии».</w:t>
            </w:r>
          </w:p>
          <w:p w:rsidR="00AB24D9" w:rsidRPr="000F1709" w:rsidRDefault="00AB24D9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709">
              <w:rPr>
                <w:rFonts w:ascii="Times New Roman" w:hAnsi="Times New Roman"/>
                <w:sz w:val="20"/>
                <w:szCs w:val="20"/>
              </w:rPr>
              <w:tab/>
              <w:t>Социол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гия Карла Маркса. Идейно-теоретические и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с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токи марксизма: французский ут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пический соци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а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лизм, немецкая классическая фил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софия и английская политическая эк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номика. Филосо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ф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ская антропология. Человек и общес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т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во. Диалектический и исторический материализм. М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а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териалистическое понимание ист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рии. Теория соц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и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альных систем. Теория социальн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го развития. Пон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я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тие «отчуждения» в марксистской с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циологии. Соц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и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альная революция. Теория классов и классовой борьбы. Марксистская с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циология после Маркса.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006BED" w:rsidRDefault="00006BED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AB24D9" w:rsidRPr="001B4BCB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4BC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006BED" w:rsidRDefault="00006BED" w:rsidP="00AB24D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  <w:vAlign w:val="bottom"/>
          </w:tcPr>
          <w:p w:rsidR="00AB24D9" w:rsidRDefault="00AB24D9" w:rsidP="00AB24D9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23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D9" w:rsidRPr="005E3099" w:rsidTr="00465632">
        <w:trPr>
          <w:trHeight w:val="288"/>
        </w:trPr>
        <w:tc>
          <w:tcPr>
            <w:tcW w:w="964" w:type="pct"/>
            <w:tcBorders>
              <w:right w:val="single" w:sz="4" w:space="0" w:color="auto"/>
            </w:tcBorders>
            <w:shd w:val="clear" w:color="auto" w:fill="auto"/>
          </w:tcPr>
          <w:p w:rsidR="00AB24D9" w:rsidRPr="000F1709" w:rsidRDefault="00AB24D9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709">
              <w:rPr>
                <w:rFonts w:ascii="Times New Roman" w:hAnsi="Times New Roman"/>
                <w:sz w:val="20"/>
                <w:szCs w:val="20"/>
              </w:rPr>
              <w:lastRenderedPageBreak/>
              <w:t>Тема 4. Социолог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и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ческая наука в Ро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с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 xml:space="preserve">сии на рубеже XIX – XX веков </w:t>
            </w:r>
            <w:r w:rsidR="00D03C6F">
              <w:rPr>
                <w:rFonts w:ascii="Times New Roman" w:hAnsi="Times New Roman"/>
                <w:sz w:val="20"/>
                <w:szCs w:val="20"/>
              </w:rPr>
              <w:t>(П. Сорокин, М. 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 xml:space="preserve">Бакунин, П. Кропоткин, </w:t>
            </w:r>
            <w:r w:rsidRPr="000F1709">
              <w:rPr>
                <w:rFonts w:ascii="Times New Roman" w:hAnsi="Times New Roman"/>
                <w:sz w:val="20"/>
                <w:szCs w:val="20"/>
              </w:rPr>
              <w:lastRenderedPageBreak/>
              <w:t>П.Л.</w:t>
            </w:r>
            <w:r w:rsidR="00D03C6F">
              <w:rPr>
                <w:rFonts w:ascii="Times New Roman" w:hAnsi="Times New Roman"/>
                <w:sz w:val="20"/>
                <w:szCs w:val="20"/>
              </w:rPr>
              <w:t> 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Лавров, Н.И. Михайловский, П. Новгородцев).</w:t>
            </w:r>
          </w:p>
          <w:p w:rsidR="00AB24D9" w:rsidRPr="000F1709" w:rsidRDefault="00AB24D9" w:rsidP="00AB24D9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709">
              <w:rPr>
                <w:rFonts w:ascii="Times New Roman" w:hAnsi="Times New Roman"/>
                <w:sz w:val="20"/>
                <w:szCs w:val="20"/>
              </w:rPr>
              <w:t>Социальный ут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пизм молодого П.</w:t>
            </w:r>
            <w:r w:rsidR="00D03C6F">
              <w:rPr>
                <w:rFonts w:ascii="Times New Roman" w:hAnsi="Times New Roman"/>
                <w:sz w:val="20"/>
                <w:szCs w:val="20"/>
              </w:rPr>
              <w:t> 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Сорокина. Би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графия ученого. Работа П.А.</w:t>
            </w:r>
            <w:r w:rsidR="00D03C6F">
              <w:rPr>
                <w:rFonts w:ascii="Times New Roman" w:hAnsi="Times New Roman"/>
                <w:sz w:val="20"/>
                <w:szCs w:val="20"/>
              </w:rPr>
              <w:t> 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Сорокина «Преступление и кара, подвиг и н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а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града». Преступл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е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ние как конфликт разрозненных ша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б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лонов поведения. Социология ро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с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сийской революции. Типичные фазы революции. Перв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начальная система социологии. Вер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ятные сценарии развития будущего России после рев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люции. Социальная аналитика. Соц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и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альная механика. Социальная генет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и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ка. Теория социал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ь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ной стратификации и социальной м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бильности П.</w:t>
            </w:r>
            <w:r w:rsidR="00D03C6F">
              <w:rPr>
                <w:rFonts w:ascii="Times New Roman" w:hAnsi="Times New Roman"/>
                <w:sz w:val="20"/>
                <w:szCs w:val="20"/>
              </w:rPr>
              <w:t> 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Сорокина. Пр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блема со</w:t>
            </w:r>
            <w:r w:rsidR="00D03C6F">
              <w:rPr>
                <w:rFonts w:ascii="Times New Roman" w:hAnsi="Times New Roman"/>
                <w:sz w:val="20"/>
                <w:szCs w:val="20"/>
              </w:rPr>
              <w:t>циального равенства в трудах П. 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Сорокина.</w:t>
            </w:r>
          </w:p>
          <w:p w:rsidR="00AB24D9" w:rsidRPr="000F1709" w:rsidRDefault="00D03C6F" w:rsidP="00AB24D9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Теоретики анархи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ма (М. 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Бакунин, П.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Кропоткин). Теория социализма и федерализма М.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Бакунина. Ид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е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альное устройство российского общ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е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ства и факторы с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циального развития (по Бакунину). Проблема справе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д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ливости и нравс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т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венности в ана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р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хизме (П.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Кропоткин).</w:t>
            </w:r>
          </w:p>
          <w:p w:rsidR="00AB24D9" w:rsidRPr="000F1709" w:rsidRDefault="00AB24D9" w:rsidP="0003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709">
              <w:rPr>
                <w:rFonts w:ascii="Times New Roman" w:hAnsi="Times New Roman"/>
                <w:sz w:val="20"/>
                <w:szCs w:val="20"/>
              </w:rPr>
              <w:t>Социология наро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д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ничества. Субъе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к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тивный метод в социологии. Суб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ъ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ективная социол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гия П.Л.</w:t>
            </w:r>
            <w:r w:rsidR="00D03C6F">
              <w:rPr>
                <w:rFonts w:ascii="Times New Roman" w:hAnsi="Times New Roman"/>
                <w:sz w:val="20"/>
                <w:szCs w:val="20"/>
              </w:rPr>
              <w:t> 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Лаврова. Социологические воззрения Н.К.</w:t>
            </w:r>
            <w:r w:rsidR="00D03C6F">
              <w:rPr>
                <w:rFonts w:ascii="Times New Roman" w:hAnsi="Times New Roman"/>
                <w:sz w:val="20"/>
                <w:szCs w:val="20"/>
              </w:rPr>
              <w:t> 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Михайловского. Солидарность как общность инт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е</w:t>
            </w:r>
            <w:r w:rsidRPr="000F1709">
              <w:rPr>
                <w:rFonts w:ascii="Times New Roman" w:hAnsi="Times New Roman"/>
                <w:sz w:val="20"/>
                <w:szCs w:val="20"/>
              </w:rPr>
              <w:lastRenderedPageBreak/>
              <w:t>ресов, убеждений и привычек. П.И. Новгородцев как критик марксис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т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ского абсолютизма в социальной на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у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ке.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006BED" w:rsidRDefault="00006BED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AB24D9" w:rsidRPr="001B4BCB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4BC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006BED" w:rsidRDefault="00006BED" w:rsidP="00AB24D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  <w:vAlign w:val="bottom"/>
          </w:tcPr>
          <w:p w:rsidR="00AB24D9" w:rsidRDefault="00AB24D9" w:rsidP="00AB24D9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23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D9" w:rsidRPr="005E3099" w:rsidTr="00465632">
        <w:trPr>
          <w:trHeight w:val="288"/>
        </w:trPr>
        <w:tc>
          <w:tcPr>
            <w:tcW w:w="964" w:type="pct"/>
            <w:tcBorders>
              <w:right w:val="single" w:sz="4" w:space="0" w:color="auto"/>
            </w:tcBorders>
            <w:shd w:val="clear" w:color="auto" w:fill="auto"/>
          </w:tcPr>
          <w:p w:rsidR="00AB24D9" w:rsidRPr="000F1709" w:rsidRDefault="00AB24D9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709">
              <w:rPr>
                <w:rFonts w:ascii="Times New Roman" w:hAnsi="Times New Roman"/>
                <w:sz w:val="20"/>
                <w:szCs w:val="20"/>
              </w:rPr>
              <w:lastRenderedPageBreak/>
              <w:t>Тема 5. Понима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ю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щая социология М.</w:t>
            </w:r>
            <w:r w:rsidR="000316B7">
              <w:rPr>
                <w:rFonts w:ascii="Times New Roman" w:hAnsi="Times New Roman"/>
                <w:sz w:val="20"/>
                <w:szCs w:val="20"/>
              </w:rPr>
              <w:t> 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Вебера, введ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е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ние в интерпрет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а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тивную социол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гию.</w:t>
            </w:r>
          </w:p>
          <w:p w:rsidR="00AB24D9" w:rsidRPr="000F1709" w:rsidRDefault="00AB24D9" w:rsidP="00AB24D9">
            <w:pPr>
              <w:spacing w:after="0" w:line="240" w:lineRule="auto"/>
              <w:ind w:left="-18" w:right="-18"/>
              <w:rPr>
                <w:rFonts w:ascii="Times New Roman" w:hAnsi="Times New Roman"/>
                <w:sz w:val="20"/>
                <w:szCs w:val="20"/>
              </w:rPr>
            </w:pPr>
            <w:r w:rsidRPr="000F1709">
              <w:rPr>
                <w:rFonts w:ascii="Times New Roman" w:hAnsi="Times New Roman"/>
                <w:sz w:val="20"/>
                <w:szCs w:val="20"/>
              </w:rPr>
              <w:t>Понимающая с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циология Макса Вебера. Социолог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и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ческий метод М. Вебера. Общая ко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н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цепция социологии как науки. Соц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и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альная реальность. Понятие социальн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го действия, его структура и типы. Идеальный тип как инструмент истор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и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ческого и социол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гического исслед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вания. Метод «п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нимания» в соци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логии. Социология господства. Легал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ь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но-рациональное господство. Трад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и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ционное госпо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д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ство. Харизматич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е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ское господство. Социология рел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и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гии и морали. «Протестантс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кая этика и дух капит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а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лизма» М. 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Вебера.</w:t>
            </w:r>
          </w:p>
          <w:p w:rsidR="00AB24D9" w:rsidRPr="000F1709" w:rsidRDefault="00AB24D9" w:rsidP="000316B7">
            <w:pPr>
              <w:spacing w:after="0" w:line="240" w:lineRule="auto"/>
              <w:ind w:left="-18" w:right="-18"/>
              <w:rPr>
                <w:rFonts w:ascii="Times New Roman" w:hAnsi="Times New Roman"/>
                <w:sz w:val="20"/>
                <w:szCs w:val="20"/>
              </w:rPr>
            </w:pPr>
            <w:r w:rsidRPr="000F1709">
              <w:rPr>
                <w:rFonts w:ascii="Times New Roman" w:hAnsi="Times New Roman"/>
                <w:sz w:val="20"/>
                <w:szCs w:val="20"/>
              </w:rPr>
              <w:t>С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имволический интеракционизм Дж. 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Мида. Альфред Шюц и основы ф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е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номенологической социологии. Ко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н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цепция социального конструирования реальности П.</w:t>
            </w:r>
            <w:r w:rsidR="000316B7">
              <w:rPr>
                <w:rFonts w:ascii="Times New Roman" w:hAnsi="Times New Roman"/>
                <w:sz w:val="20"/>
                <w:szCs w:val="20"/>
              </w:rPr>
              <w:t> Бергера и Т. 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Лукмана.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16B7">
              <w:rPr>
                <w:rFonts w:ascii="Times New Roman" w:hAnsi="Times New Roman"/>
                <w:sz w:val="20"/>
                <w:szCs w:val="20"/>
              </w:rPr>
              <w:t>Этн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о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методология Г. 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Гарфинкеля.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Драматургическая социология И. 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Гофмана. «Пре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д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ставление се</w:t>
            </w:r>
            <w:r>
              <w:rPr>
                <w:rFonts w:ascii="Times New Roman" w:hAnsi="Times New Roman"/>
                <w:sz w:val="20"/>
                <w:szCs w:val="20"/>
              </w:rPr>
              <w:t>бя др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гим в повседневной жизни».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006BED" w:rsidRDefault="00006BED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AB24D9" w:rsidRPr="001B4BCB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4BC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006BED" w:rsidRDefault="00006BED" w:rsidP="00AB24D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  <w:vAlign w:val="bottom"/>
          </w:tcPr>
          <w:p w:rsidR="00AB24D9" w:rsidRDefault="00AB24D9" w:rsidP="00AB24D9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23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D9" w:rsidRPr="005E3099" w:rsidTr="00465632">
        <w:trPr>
          <w:trHeight w:val="288"/>
        </w:trPr>
        <w:tc>
          <w:tcPr>
            <w:tcW w:w="964" w:type="pct"/>
            <w:tcBorders>
              <w:right w:val="single" w:sz="4" w:space="0" w:color="auto"/>
            </w:tcBorders>
            <w:shd w:val="clear" w:color="auto" w:fill="auto"/>
          </w:tcPr>
          <w:p w:rsidR="00AB24D9" w:rsidRPr="00AF3363" w:rsidRDefault="00AB24D9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lastRenderedPageBreak/>
              <w:t>Тема 6. Социальная стратификация и проблемы социал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ь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ной мобильности.</w:t>
            </w:r>
          </w:p>
          <w:p w:rsidR="00AB24D9" w:rsidRPr="00AF3363" w:rsidRDefault="00AB24D9" w:rsidP="00AB24D9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t>Социальная страт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фикация. Страт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фикация и нераве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ство. Изменение и динамика нераве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ства. Функционал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ь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ная теория страт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фикации. Совр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менное понимание стратификации. Основания и крит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рии стратификации. Стратификация и ранжирование. 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циальное рассло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ние в советском и постсоветском 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б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ществе. Экономич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ская стратификация. Профессиональный престиж. Политич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ская стратификация. Стратификация в СССР и России.</w:t>
            </w:r>
          </w:p>
          <w:p w:rsidR="00AB24D9" w:rsidRPr="00AF3363" w:rsidRDefault="00AB24D9" w:rsidP="00AB24D9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tab/>
              <w:t>Социологические теории классов. Этимология и зн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чение термина «класс». Классич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ские теории соц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альной с</w:t>
            </w:r>
            <w:r w:rsidR="000316B7">
              <w:rPr>
                <w:rFonts w:ascii="Times New Roman" w:hAnsi="Times New Roman"/>
                <w:sz w:val="20"/>
                <w:szCs w:val="20"/>
              </w:rPr>
              <w:t>тратифик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а</w:t>
            </w:r>
            <w:r w:rsidR="000316B7">
              <w:rPr>
                <w:rFonts w:ascii="Times New Roman" w:hAnsi="Times New Roman"/>
                <w:sz w:val="20"/>
                <w:szCs w:val="20"/>
              </w:rPr>
              <w:t>ции. Теория классов К.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Маркса. Страт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фикационная м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дель М.</w:t>
            </w:r>
            <w:r w:rsidR="000316B7">
              <w:rPr>
                <w:rFonts w:ascii="Times New Roman" w:hAnsi="Times New Roman"/>
                <w:sz w:val="20"/>
                <w:szCs w:val="20"/>
              </w:rPr>
              <w:t>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Вебера. Классовая ситуация и жизненные ша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сы. Теория страт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фикации П.</w:t>
            </w:r>
            <w:r w:rsidR="000316B7">
              <w:rPr>
                <w:rFonts w:ascii="Times New Roman" w:hAnsi="Times New Roman"/>
                <w:sz w:val="20"/>
                <w:szCs w:val="20"/>
              </w:rPr>
              <w:t>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Сорокина: эк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номическое по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д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пространство, пол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тическое подпр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странство, профе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сиональное подпр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странство. Профе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сиональная страт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фикация и стату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ные группы. Теория классов Э. Райта: контроль над инв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стициями или ф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нансовым капит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лом, контроль над физическими сре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д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ствами производс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 xml:space="preserve">ва, контроль над рабочей силой и властью. Класс как </w:t>
            </w:r>
            <w:r w:rsidRPr="00AF3363">
              <w:rPr>
                <w:rFonts w:ascii="Times New Roman" w:hAnsi="Times New Roman"/>
                <w:sz w:val="20"/>
                <w:szCs w:val="20"/>
              </w:rPr>
              <w:lastRenderedPageBreak/>
              <w:t>реальная и ном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нальная группы.</w:t>
            </w:r>
          </w:p>
          <w:p w:rsidR="00AB24D9" w:rsidRPr="00AF3363" w:rsidRDefault="00AB24D9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t>Определение и классификация м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бильности. Дете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минанты мобил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ь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ности. Групповая и индивидуальная мобильность. Структурная м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бильность. Каналы вертикальной м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бильности. Групп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вая замкнутость. Закрытость и 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крытость росси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й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ского общества. Т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еория социальной мобильности К.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Маркса. Тео</w:t>
            </w:r>
            <w:r w:rsidR="000316B7">
              <w:rPr>
                <w:rFonts w:ascii="Times New Roman" w:hAnsi="Times New Roman"/>
                <w:sz w:val="20"/>
                <w:szCs w:val="20"/>
              </w:rPr>
              <w:t>рия социальной м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о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бильности П.А.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Сорокина. Типология соц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альной мобильн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сти: интергенер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ционная и интраг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нерационная, гор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зонтальная и ве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тикальная, индив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дуальная и групп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вая. Факторы соц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альной мобильн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сти. Механизмы и каналы социальной циркуляции. М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грация. Историч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ские формы мигр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ции. Трудовая и экономическая м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грация. Вынужде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ная миграция и б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женцы. Сравн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тельные исследов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ния мобильности.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006BED" w:rsidRDefault="00006BED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AB24D9" w:rsidRPr="001B4BCB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4BC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006BED" w:rsidRDefault="00006BED" w:rsidP="00AB24D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  <w:vAlign w:val="bottom"/>
          </w:tcPr>
          <w:p w:rsidR="00AB24D9" w:rsidRDefault="00AB24D9" w:rsidP="00AB24D9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23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D9" w:rsidRPr="005E3099" w:rsidTr="00465632">
        <w:trPr>
          <w:trHeight w:val="288"/>
        </w:trPr>
        <w:tc>
          <w:tcPr>
            <w:tcW w:w="964" w:type="pct"/>
            <w:tcBorders>
              <w:right w:val="single" w:sz="4" w:space="0" w:color="auto"/>
            </w:tcBorders>
            <w:shd w:val="clear" w:color="auto" w:fill="auto"/>
          </w:tcPr>
          <w:p w:rsidR="00AB24D9" w:rsidRPr="00AF3363" w:rsidRDefault="00AB24D9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lastRenderedPageBreak/>
              <w:t>Тема 7. Социолог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ческие теории ли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ч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  <w:p w:rsidR="00AB24D9" w:rsidRPr="00AF3363" w:rsidRDefault="00AB24D9" w:rsidP="00AB24D9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t>Человек. Индивид. Индивидуальность. Личность. Психол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гические и соц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ально-психоло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гические концепции личн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о</w:t>
            </w:r>
            <w:r w:rsidR="000316B7">
              <w:rPr>
                <w:rFonts w:ascii="Times New Roman" w:hAnsi="Times New Roman"/>
                <w:sz w:val="20"/>
                <w:szCs w:val="20"/>
              </w:rPr>
              <w:t>сти: З. Фрейд, А. Адлер, К.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Юнг.</w:t>
            </w:r>
          </w:p>
          <w:p w:rsidR="00AB24D9" w:rsidRPr="00AF3363" w:rsidRDefault="00AB24D9" w:rsidP="00AB24D9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t>Диспозиционная теория личности Г.</w:t>
            </w:r>
            <w:r w:rsidR="000316B7">
              <w:rPr>
                <w:rFonts w:ascii="Times New Roman" w:hAnsi="Times New Roman"/>
                <w:sz w:val="20"/>
                <w:szCs w:val="20"/>
              </w:rPr>
              <w:t>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Олпорта. Эго-теория личности Э.</w:t>
            </w:r>
            <w:r w:rsidR="000316B7">
              <w:rPr>
                <w:rFonts w:ascii="Times New Roman" w:hAnsi="Times New Roman"/>
                <w:sz w:val="20"/>
                <w:szCs w:val="20"/>
              </w:rPr>
              <w:t>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Эриксона. Рол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вая концепция ли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ч</w:t>
            </w:r>
            <w:r w:rsidRPr="00AF3363">
              <w:rPr>
                <w:rFonts w:ascii="Times New Roman" w:hAnsi="Times New Roman"/>
                <w:sz w:val="20"/>
                <w:szCs w:val="20"/>
              </w:rPr>
              <w:lastRenderedPageBreak/>
              <w:t>ности. Социальная роль как модель поведения личн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сти. Ролевое пов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дение. Межличн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стные роли. Рол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вой конфликт. 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циальный статус. Поведенческая ко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цепция. Личность как система реакций на различные ст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мулы.</w:t>
            </w:r>
            <w:r w:rsidR="000316B7">
              <w:rPr>
                <w:rFonts w:ascii="Times New Roman" w:hAnsi="Times New Roman"/>
                <w:sz w:val="20"/>
                <w:szCs w:val="20"/>
              </w:rPr>
              <w:t xml:space="preserve"> Теория соц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и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ального научения Д.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Роттера</w:t>
            </w:r>
          </w:p>
          <w:p w:rsidR="00AB24D9" w:rsidRPr="00AF3363" w:rsidRDefault="000316B7" w:rsidP="00AB24D9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Деятельностный подход Л.С. 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Выготского. Деятельность как центральная катег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рия анализа личн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сти. Структурный и функциональный аспект деятельн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сти. Пассионарная теория личности Л.Н.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Гумилева</w:t>
            </w:r>
          </w:p>
          <w:p w:rsidR="00AB24D9" w:rsidRPr="00AF3363" w:rsidRDefault="00AB24D9" w:rsidP="00AB24D9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tab/>
              <w:t>Социальный тип личности как пр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дукт взаимодейс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вия историко-культурных и соц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ально-экономических у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ло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вий жизнеде</w:t>
            </w:r>
            <w:r w:rsidR="000316B7">
              <w:rPr>
                <w:rFonts w:ascii="Times New Roman" w:hAnsi="Times New Roman"/>
                <w:sz w:val="20"/>
                <w:szCs w:val="20"/>
              </w:rPr>
              <w:t>я</w:t>
            </w:r>
            <w:r w:rsidR="000316B7">
              <w:rPr>
                <w:rFonts w:ascii="Times New Roman" w:hAnsi="Times New Roman"/>
                <w:sz w:val="20"/>
                <w:szCs w:val="20"/>
              </w:rPr>
              <w:t>тельности людей (М.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Вебер, К.</w:t>
            </w:r>
            <w:r w:rsidR="000316B7">
              <w:rPr>
                <w:rFonts w:ascii="Times New Roman" w:hAnsi="Times New Roman"/>
                <w:sz w:val="20"/>
                <w:szCs w:val="20"/>
              </w:rPr>
              <w:t>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Маркс, Э.</w:t>
            </w:r>
            <w:r w:rsidR="000316B7">
              <w:rPr>
                <w:rFonts w:ascii="Times New Roman" w:hAnsi="Times New Roman"/>
                <w:sz w:val="20"/>
                <w:szCs w:val="20"/>
              </w:rPr>
              <w:t>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Фр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омм). Гуман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и</w:t>
            </w:r>
            <w:r w:rsidR="000316B7">
              <w:rPr>
                <w:rFonts w:ascii="Times New Roman" w:hAnsi="Times New Roman"/>
                <w:sz w:val="20"/>
                <w:szCs w:val="20"/>
              </w:rPr>
              <w:t>стическая теория Э.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Фромма: экз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стенциональные потребности личн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сти и социальные типы характера. Ценностные орие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тиры личности как основа социолог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ческой типологиз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ции личности: тр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диционалисты, идеалисты, фрус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рированный тип, реалисты, гедон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стические матери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листы. Эго – теория Э.</w:t>
            </w:r>
            <w:r w:rsidR="000316B7">
              <w:rPr>
                <w:rFonts w:ascii="Times New Roman" w:hAnsi="Times New Roman"/>
                <w:sz w:val="20"/>
                <w:szCs w:val="20"/>
              </w:rPr>
              <w:t>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Эриксона. В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семь стадий псих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социального разв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тия личности.</w:t>
            </w:r>
          </w:p>
          <w:p w:rsidR="00AB24D9" w:rsidRPr="00AF3363" w:rsidRDefault="00D03C6F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Многомерность человека: его би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культурно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социал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ь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lastRenderedPageBreak/>
              <w:t>ная природа; еди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н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ство и противор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чивость рационал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ь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ного и нераци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нального. Человек как субъект и об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ъ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ект деятельности, конституирующая себя индивидуал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ь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ность. Диспозиц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и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онная структура личности (В.А. 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Ядов)</w:t>
            </w:r>
            <w:r w:rsidR="00AB24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006BED" w:rsidRDefault="00006BED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AB24D9" w:rsidRPr="001B4BCB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4BC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006BED" w:rsidRDefault="00006BED" w:rsidP="00AB24D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5B6AF6" w:rsidRDefault="00AB24D9" w:rsidP="00AB24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D9" w:rsidRPr="005E3099" w:rsidTr="00465632">
        <w:trPr>
          <w:trHeight w:val="288"/>
        </w:trPr>
        <w:tc>
          <w:tcPr>
            <w:tcW w:w="964" w:type="pct"/>
            <w:tcBorders>
              <w:right w:val="single" w:sz="4" w:space="0" w:color="auto"/>
            </w:tcBorders>
            <w:shd w:val="clear" w:color="auto" w:fill="auto"/>
          </w:tcPr>
          <w:p w:rsidR="00AB24D9" w:rsidRPr="00AF3363" w:rsidRDefault="00AB24D9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lastRenderedPageBreak/>
              <w:t>Тема 8. Социал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ь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ные институты как форма организации общественных 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ношений.</w:t>
            </w:r>
          </w:p>
          <w:p w:rsidR="00AB24D9" w:rsidRPr="00AF3363" w:rsidRDefault="00AB24D9" w:rsidP="00AB24D9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t>Институционализ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ция. Условия во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з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никновения соц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альных институтов. Механизмы форм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рования инстит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у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тов. Определение понятия социальн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го института. Тип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логия социальных институтов. Фун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к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ции и дисфункции социальных инст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тутов. Институт как нормативная сист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ма. Институт как социальная орган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зация. Динамика социальных инст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тутов.</w:t>
            </w:r>
          </w:p>
          <w:p w:rsidR="00AB24D9" w:rsidRPr="00AF3363" w:rsidRDefault="00AB24D9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tab/>
              <w:t>Социал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зация как процесс интеграции инд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видов и групп в социальную сист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му. Содержание процесса социал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зации, его главные механизмы. Пе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вичные социализ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рующие коллект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вы и их роль в ра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з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витии личности. Вторичная соци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лизация, ее явные и латентные фун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к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ции. Непреры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в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ность процесса 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циализации личн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сти. Ресоциализ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ция. Соотношение и взаимодействие макро- и микроср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ды в процессе 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циализации личн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lastRenderedPageBreak/>
              <w:t>сти.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006BED" w:rsidRDefault="00006BED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AB24D9" w:rsidRPr="001B4BCB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4BC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006BED" w:rsidRDefault="00006BED" w:rsidP="00AB24D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5B6AF6" w:rsidRDefault="00AB24D9" w:rsidP="00AB24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D9" w:rsidRPr="005E3099" w:rsidTr="00465632">
        <w:trPr>
          <w:trHeight w:val="288"/>
        </w:trPr>
        <w:tc>
          <w:tcPr>
            <w:tcW w:w="964" w:type="pct"/>
            <w:tcBorders>
              <w:right w:val="single" w:sz="4" w:space="0" w:color="auto"/>
            </w:tcBorders>
            <w:shd w:val="clear" w:color="auto" w:fill="auto"/>
          </w:tcPr>
          <w:p w:rsidR="00AB24D9" w:rsidRPr="00AF3363" w:rsidRDefault="00AB24D9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lastRenderedPageBreak/>
              <w:t>Тема 9. Социальное взаимодействие как основа социальных явлений.</w:t>
            </w:r>
          </w:p>
          <w:p w:rsidR="00AB24D9" w:rsidRPr="00AF3363" w:rsidRDefault="00AB24D9" w:rsidP="00AB24D9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t>Сущность социал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ь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ного взаимодейс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вия. Понятие соц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ального взаимоде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й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ствия, его основные признаки. Взаим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действующие ст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роны. Условия во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з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никновения соц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ального взаимоде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й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ствия. Типология разновидностей взаимодействия. Трактовка социал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ь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ного взаимодейс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вия в социологич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 xml:space="preserve">ских теориях. </w:t>
            </w:r>
            <w:r w:rsidR="000316B7">
              <w:rPr>
                <w:rFonts w:ascii="Times New Roman" w:hAnsi="Times New Roman"/>
                <w:sz w:val="20"/>
                <w:szCs w:val="20"/>
              </w:rPr>
              <w:t>«Те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о</w:t>
            </w:r>
            <w:r w:rsidR="000316B7">
              <w:rPr>
                <w:rFonts w:ascii="Times New Roman" w:hAnsi="Times New Roman"/>
                <w:sz w:val="20"/>
                <w:szCs w:val="20"/>
              </w:rPr>
              <w:t>рия социального обмена» Дж.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Хоманса и П.</w:t>
            </w:r>
            <w:r w:rsidR="000316B7">
              <w:rPr>
                <w:rFonts w:ascii="Times New Roman" w:hAnsi="Times New Roman"/>
                <w:sz w:val="20"/>
                <w:szCs w:val="20"/>
              </w:rPr>
              <w:t>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Блау.</w:t>
            </w:r>
            <w:r w:rsidR="000316B7">
              <w:rPr>
                <w:rFonts w:ascii="Times New Roman" w:hAnsi="Times New Roman"/>
                <w:sz w:val="20"/>
                <w:szCs w:val="20"/>
              </w:rPr>
              <w:t xml:space="preserve"> Драмату</w:t>
            </w:r>
            <w:r w:rsidR="000316B7">
              <w:rPr>
                <w:rFonts w:ascii="Times New Roman" w:hAnsi="Times New Roman"/>
                <w:sz w:val="20"/>
                <w:szCs w:val="20"/>
              </w:rPr>
              <w:t>р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гическая социол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о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гия И.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Гофмана.</w:t>
            </w:r>
          </w:p>
          <w:p w:rsidR="00AB24D9" w:rsidRPr="00AF3363" w:rsidRDefault="00AB24D9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t>Социальное вза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модействие как интегрирующий фактор образования группы. Малая группа как объект социологического исследован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ия. Кр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и</w:t>
            </w:r>
            <w:r w:rsidR="000316B7">
              <w:rPr>
                <w:rFonts w:ascii="Times New Roman" w:hAnsi="Times New Roman"/>
                <w:sz w:val="20"/>
                <w:szCs w:val="20"/>
              </w:rPr>
              <w:t>терии малой гру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п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пы по Р.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Мертону. Виды социальных групп. Малая соц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альная группа: си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темный характер групповой деятел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ь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006BED" w:rsidRDefault="00006BED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AB24D9" w:rsidRPr="001B4BCB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4BC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006BED" w:rsidRDefault="00006BED" w:rsidP="00AB24D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5B6AF6" w:rsidRDefault="00AB24D9" w:rsidP="00AB24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D9" w:rsidRPr="005E3099" w:rsidTr="00465632">
        <w:trPr>
          <w:trHeight w:val="288"/>
        </w:trPr>
        <w:tc>
          <w:tcPr>
            <w:tcW w:w="964" w:type="pct"/>
            <w:tcBorders>
              <w:right w:val="single" w:sz="4" w:space="0" w:color="auto"/>
            </w:tcBorders>
            <w:shd w:val="clear" w:color="auto" w:fill="auto"/>
          </w:tcPr>
          <w:p w:rsidR="00AB24D9" w:rsidRPr="00AF3363" w:rsidRDefault="00AB24D9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t>Тема 10. Социал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ь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ный контроль и отклоняющееся поведение.</w:t>
            </w:r>
          </w:p>
          <w:p w:rsidR="00AB24D9" w:rsidRPr="00AF3363" w:rsidRDefault="00AB24D9" w:rsidP="00AB24D9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t>Сущность и формы социального ко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троля. Функции и содержание соц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ального контроля. Социальные нормы и социальное пре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д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писание. Классиф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кация социальных норм. Формальный и неформальный контроль. Нормы и санкции. Престу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п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 xml:space="preserve">ление и наказание. </w:t>
            </w:r>
            <w:r w:rsidRPr="00AF3363">
              <w:rPr>
                <w:rFonts w:ascii="Times New Roman" w:hAnsi="Times New Roman"/>
                <w:sz w:val="20"/>
                <w:szCs w:val="20"/>
              </w:rPr>
              <w:lastRenderedPageBreak/>
              <w:t>Концепция соц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ального контроля П.</w:t>
            </w:r>
            <w:r w:rsidR="000316B7">
              <w:rPr>
                <w:rFonts w:ascii="Times New Roman" w:hAnsi="Times New Roman"/>
                <w:sz w:val="20"/>
                <w:szCs w:val="20"/>
              </w:rPr>
              <w:t>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Бергера. Агенты и инструменты 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циального контр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ля. Общий и д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тальный контроль.</w:t>
            </w:r>
          </w:p>
          <w:p w:rsidR="00AB24D9" w:rsidRPr="00AF3363" w:rsidRDefault="00AB24D9" w:rsidP="0003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t>Девиация как тип социального пов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дения. Понятие социальной нормы. Психологические и социологические теории девиации. Девиация как 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клонение от нормы. Делинквентное поведение. Крим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нальное поведение. Коллективные формы девиации. Социологическое объяснение дев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антного поведения. Теория стигмати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з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а</w:t>
            </w:r>
            <w:r w:rsidR="000316B7">
              <w:rPr>
                <w:rFonts w:ascii="Times New Roman" w:hAnsi="Times New Roman"/>
                <w:sz w:val="20"/>
                <w:szCs w:val="20"/>
              </w:rPr>
              <w:t>ции и навешивания ярлыков. Р.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Коллинз о но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мальности прест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у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пления. Теория автономии Р.</w:t>
            </w:r>
            <w:r w:rsidR="000316B7">
              <w:rPr>
                <w:rFonts w:ascii="Times New Roman" w:hAnsi="Times New Roman"/>
                <w:sz w:val="20"/>
                <w:szCs w:val="20"/>
              </w:rPr>
              <w:t>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Мертона: анализ девиантного пов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дения личности и группы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006BED" w:rsidRDefault="00006BED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AB24D9" w:rsidRPr="001B4BCB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4BC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AB24D9" w:rsidRPr="00AB24D9" w:rsidRDefault="00E710E0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AB24D9" w:rsidRPr="00AB24D9" w:rsidRDefault="00E710E0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006BED" w:rsidRDefault="00006BED" w:rsidP="00AB24D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5B6AF6" w:rsidRDefault="00AB24D9" w:rsidP="00AB24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D9" w:rsidRPr="005E3099" w:rsidTr="00465632">
        <w:trPr>
          <w:trHeight w:val="288"/>
        </w:trPr>
        <w:tc>
          <w:tcPr>
            <w:tcW w:w="964" w:type="pct"/>
            <w:tcBorders>
              <w:right w:val="single" w:sz="4" w:space="0" w:color="auto"/>
            </w:tcBorders>
            <w:shd w:val="clear" w:color="auto" w:fill="auto"/>
          </w:tcPr>
          <w:p w:rsidR="00AB24D9" w:rsidRPr="00AF3363" w:rsidRDefault="00AB24D9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lastRenderedPageBreak/>
              <w:t>Тема 11. Социал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ь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ная коммуникация и информационные технологии.</w:t>
            </w:r>
          </w:p>
          <w:p w:rsidR="00AB24D9" w:rsidRPr="00AF3363" w:rsidRDefault="00AB24D9" w:rsidP="00AB24D9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t>Понятие коммун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кации в различных науках. Первичные и вторичные ко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м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муникации. Кла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сификация форм и видов коммуник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ции. Коммуник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тивная ситуация. Понятие массовой коммуникации, ее специфика. Основы теории массовой коммуникации: 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циально-психологический, социологический и общепсихологич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ский подходы. Функции коммун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кации в обществе. Роль средств масс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 xml:space="preserve">вой коммуникации в жизни человека и </w:t>
            </w:r>
            <w:r w:rsidRPr="00AF3363">
              <w:rPr>
                <w:rFonts w:ascii="Times New Roman" w:hAnsi="Times New Roman"/>
                <w:sz w:val="20"/>
                <w:szCs w:val="20"/>
              </w:rPr>
              <w:lastRenderedPageBreak/>
              <w:t>общества.</w:t>
            </w:r>
          </w:p>
          <w:p w:rsidR="00AB24D9" w:rsidRPr="00AF3363" w:rsidRDefault="00AB24D9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t>Подходы к опред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лению понятия 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б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щественное мн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ние. Структура и содержание общ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ственного мнения, его объект и суб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ъ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ект. Соотношение общественного мнения с общес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венным сознанием и идеологией. П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нятие «аттитюд» в теории обществе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ного мнения. 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новные характер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стики обществе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ного мнения (оп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ративность, изме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чивость, комп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тентность, диску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сионность).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006BED" w:rsidRDefault="00006BED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AB24D9" w:rsidRPr="001B4BCB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4BC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006BED" w:rsidRDefault="00006BED" w:rsidP="00AB24D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5B6AF6" w:rsidRDefault="00AB24D9" w:rsidP="00AB24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D9" w:rsidRPr="005E3099" w:rsidTr="00465632">
        <w:trPr>
          <w:trHeight w:val="288"/>
        </w:trPr>
        <w:tc>
          <w:tcPr>
            <w:tcW w:w="964" w:type="pct"/>
            <w:tcBorders>
              <w:right w:val="single" w:sz="4" w:space="0" w:color="auto"/>
            </w:tcBorders>
            <w:shd w:val="clear" w:color="auto" w:fill="auto"/>
          </w:tcPr>
          <w:p w:rsidR="00AB24D9" w:rsidRPr="00AF3363" w:rsidRDefault="00AB24D9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lastRenderedPageBreak/>
              <w:t>Тема 12. Эмпир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ческая социология и прикладные 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циологические 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следования.</w:t>
            </w:r>
          </w:p>
          <w:p w:rsidR="00AB24D9" w:rsidRPr="00AF3363" w:rsidRDefault="00AB24D9" w:rsidP="00AB24D9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t>Эмпирическая 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циология. История вопроса. Основы эмпирического 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следования. Эмп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рическая схема об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ъ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екта исследования. Эмпирические фа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к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ты и статистические выводы. Основы выборочного обсл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дования. Идеальные и реальные сов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купности. Виды эмпирического 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следования.</w:t>
            </w:r>
          </w:p>
          <w:p w:rsidR="00AB24D9" w:rsidRPr="00AF3363" w:rsidRDefault="00AB24D9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t>Понятие прикла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д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ного социологич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ского исследов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ния. Предмет пр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кладной социол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гии. Основные з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дачи прикладного социологического исследования: те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ретико-методологическая, конкретно-исследовательская, информационно-прогностическая. Место, роль и зад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 xml:space="preserve">чи прикладного социологического исследования в </w:t>
            </w:r>
            <w:r w:rsidRPr="00AF3363">
              <w:rPr>
                <w:rFonts w:ascii="Times New Roman" w:hAnsi="Times New Roman"/>
                <w:sz w:val="20"/>
                <w:szCs w:val="20"/>
              </w:rPr>
              <w:lastRenderedPageBreak/>
              <w:t>практике социал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ь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ного управления. Виды прикладных социологических исследований: ра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з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ведывательное, описательное, ан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литическое, раз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вое, панельное, лонгитюдное. 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новные этапы пр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кладного социол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гического исслед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вания. Программа социологического исследования.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006BED" w:rsidRDefault="00006BED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AB24D9" w:rsidRPr="001B4BCB" w:rsidRDefault="00E710E0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AB24D9" w:rsidRPr="00AB24D9" w:rsidRDefault="00E710E0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006BED" w:rsidRDefault="00006BED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45B" w:rsidRPr="005E3099" w:rsidTr="00E710E0">
        <w:trPr>
          <w:trHeight w:val="313"/>
        </w:trPr>
        <w:tc>
          <w:tcPr>
            <w:tcW w:w="5000" w:type="pct"/>
            <w:gridSpan w:val="26"/>
          </w:tcPr>
          <w:p w:rsidR="0093745B" w:rsidRPr="002F5277" w:rsidRDefault="0093745B" w:rsidP="00006BED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Промежуточная аттестация </w:t>
            </w:r>
            <w:r w:rsidR="001F7A7F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="00006BED" w:rsidRPr="00006BED">
              <w:rPr>
                <w:rFonts w:ascii="Times New Roman" w:hAnsi="Times New Roman"/>
                <w:b/>
                <w:color w:val="833C0B"/>
                <w:sz w:val="20"/>
                <w:szCs w:val="20"/>
              </w:rPr>
              <w:t>экзамен</w:t>
            </w:r>
          </w:p>
        </w:tc>
      </w:tr>
    </w:tbl>
    <w:p w:rsidR="00F64CB8" w:rsidRPr="00033909" w:rsidRDefault="00F64CB8" w:rsidP="00033909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33909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B404B3" w:rsidRPr="00033909" w:rsidRDefault="00B404B3" w:rsidP="00033909">
      <w:pPr>
        <w:pStyle w:val="Style1"/>
        <w:widowControl/>
        <w:spacing w:line="240" w:lineRule="auto"/>
        <w:ind w:firstLine="0"/>
        <w:rPr>
          <w:rFonts w:ascii="Times New Roman" w:hAnsi="Times New Roman"/>
          <w:i/>
          <w:color w:val="000000"/>
        </w:rPr>
      </w:pPr>
      <w:r w:rsidRPr="00033909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В соответствии с рабочей программой и тематичес</w:t>
      </w:r>
      <w:r w:rsidRPr="00033909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softHyphen/>
        <w:t>ким планом изучение дисциплины проходит в виде аудиторной и самостоятельной работы студентов. Учеб</w:t>
      </w:r>
      <w:r w:rsidRPr="00033909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softHyphen/>
        <w:t>ный процесс в аудитории осущ</w:t>
      </w:r>
      <w:r w:rsidRPr="00033909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е</w:t>
      </w:r>
      <w:r w:rsidRPr="00033909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ствляется в форме лекционных и семинарских занятий.</w:t>
      </w:r>
      <w:r w:rsidRPr="00033909">
        <w:rPr>
          <w:rFonts w:ascii="Times New Roman" w:hAnsi="Times New Roman"/>
          <w:i/>
          <w:color w:val="000000"/>
        </w:rPr>
        <w:t xml:space="preserve"> </w:t>
      </w:r>
    </w:p>
    <w:p w:rsidR="00B404B3" w:rsidRPr="00033909" w:rsidRDefault="00B404B3" w:rsidP="00033909">
      <w:pPr>
        <w:pStyle w:val="Style4"/>
        <w:widowControl/>
        <w:tabs>
          <w:tab w:val="left" w:pos="993"/>
        </w:tabs>
        <w:rPr>
          <w:rStyle w:val="FontStyle53"/>
          <w:bCs w:val="0"/>
          <w:color w:val="000000"/>
          <w:sz w:val="24"/>
          <w:szCs w:val="24"/>
        </w:rPr>
      </w:pPr>
      <w:r w:rsidRPr="00033909">
        <w:rPr>
          <w:rStyle w:val="FontStyle53"/>
          <w:color w:val="000000"/>
          <w:sz w:val="24"/>
          <w:szCs w:val="24"/>
        </w:rPr>
        <w:t>Образовательные технологии, способствующие формированию компетенций</w:t>
      </w:r>
    </w:p>
    <w:p w:rsidR="00B404B3" w:rsidRPr="00033909" w:rsidRDefault="00B404B3" w:rsidP="0003390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33909">
        <w:rPr>
          <w:rFonts w:ascii="Times New Roman" w:hAnsi="Times New Roman"/>
          <w:b/>
          <w:i/>
          <w:color w:val="000000"/>
          <w:sz w:val="24"/>
          <w:szCs w:val="24"/>
        </w:rPr>
        <w:t xml:space="preserve">используемые на занятиях лекционного типа: </w:t>
      </w:r>
    </w:p>
    <w:p w:rsidR="00B404B3" w:rsidRPr="00033909" w:rsidRDefault="00B404B3" w:rsidP="0003390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- лекции-беседы с использованием мультимедийных средств поддержки образовательного пр</w:t>
      </w:r>
      <w:r w:rsidRPr="00033909">
        <w:rPr>
          <w:rFonts w:ascii="Times New Roman" w:hAnsi="Times New Roman"/>
          <w:color w:val="000000"/>
          <w:sz w:val="24"/>
          <w:szCs w:val="24"/>
        </w:rPr>
        <w:t>о</w:t>
      </w:r>
      <w:r w:rsidRPr="00033909">
        <w:rPr>
          <w:rFonts w:ascii="Times New Roman" w:hAnsi="Times New Roman"/>
          <w:color w:val="000000"/>
          <w:sz w:val="24"/>
          <w:szCs w:val="24"/>
        </w:rPr>
        <w:t xml:space="preserve">цесса; </w:t>
      </w:r>
    </w:p>
    <w:p w:rsidR="00B404B3" w:rsidRPr="00033909" w:rsidRDefault="00B404B3" w:rsidP="0003390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- лекции с проблемным изложением учебного материала;</w:t>
      </w:r>
    </w:p>
    <w:p w:rsidR="00B404B3" w:rsidRPr="00033909" w:rsidRDefault="00B404B3" w:rsidP="0003390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- лекции с использованием визуализации теоретического материала (мультимедийный прое</w:t>
      </w:r>
      <w:r w:rsidRPr="00033909">
        <w:rPr>
          <w:rFonts w:ascii="Times New Roman" w:hAnsi="Times New Roman"/>
          <w:color w:val="000000"/>
          <w:sz w:val="24"/>
          <w:szCs w:val="24"/>
        </w:rPr>
        <w:t>к</w:t>
      </w:r>
      <w:r w:rsidRPr="00033909">
        <w:rPr>
          <w:rFonts w:ascii="Times New Roman" w:hAnsi="Times New Roman"/>
          <w:color w:val="000000"/>
          <w:sz w:val="24"/>
          <w:szCs w:val="24"/>
        </w:rPr>
        <w:t>тор);</w:t>
      </w:r>
    </w:p>
    <w:p w:rsidR="00B404B3" w:rsidRPr="00033909" w:rsidRDefault="00B404B3" w:rsidP="0003390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33909">
        <w:rPr>
          <w:rFonts w:ascii="Times New Roman" w:hAnsi="Times New Roman"/>
          <w:b/>
          <w:i/>
          <w:color w:val="000000"/>
          <w:sz w:val="24"/>
          <w:szCs w:val="24"/>
        </w:rPr>
        <w:t xml:space="preserve">используемые на занятиях практического типа: </w:t>
      </w:r>
    </w:p>
    <w:p w:rsidR="00B404B3" w:rsidRPr="00033909" w:rsidRDefault="00B404B3" w:rsidP="0003390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 xml:space="preserve">- регламентированная самостоятельная деятельность студентов; </w:t>
      </w:r>
    </w:p>
    <w:p w:rsidR="00B404B3" w:rsidRPr="00033909" w:rsidRDefault="00B404B3" w:rsidP="0003390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 xml:space="preserve">- частично-поисковая деятельность при выполнении методических разработок частей занятия; </w:t>
      </w:r>
    </w:p>
    <w:p w:rsidR="00B404B3" w:rsidRPr="00033909" w:rsidRDefault="00B404B3" w:rsidP="0003390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- решение проблемных ситуаций для реализации технологии коллективной мыслительной де</w:t>
      </w:r>
      <w:r w:rsidRPr="00033909">
        <w:rPr>
          <w:rFonts w:ascii="Times New Roman" w:hAnsi="Times New Roman"/>
          <w:color w:val="000000"/>
          <w:sz w:val="24"/>
          <w:szCs w:val="24"/>
        </w:rPr>
        <w:t>я</w:t>
      </w:r>
      <w:r w:rsidRPr="00033909">
        <w:rPr>
          <w:rFonts w:ascii="Times New Roman" w:hAnsi="Times New Roman"/>
          <w:color w:val="000000"/>
          <w:sz w:val="24"/>
          <w:szCs w:val="24"/>
        </w:rPr>
        <w:t xml:space="preserve">тельности. </w:t>
      </w:r>
    </w:p>
    <w:p w:rsidR="00B404B3" w:rsidRPr="00033909" w:rsidRDefault="00B404B3" w:rsidP="0008758F">
      <w:pPr>
        <w:pStyle w:val="Style1"/>
        <w:widowControl/>
        <w:spacing w:line="240" w:lineRule="auto"/>
        <w:ind w:firstLine="708"/>
        <w:rPr>
          <w:rFonts w:ascii="Times New Roman" w:hAnsi="Times New Roman"/>
          <w:color w:val="000000"/>
          <w:lang w:eastAsia="en-US"/>
        </w:rPr>
      </w:pPr>
      <w:r w:rsidRPr="00033909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На лекциях раскрываются следующие основные темы изучаемого курса, которые входят в рабочую программу: с</w:t>
      </w:r>
      <w:r w:rsidRPr="00033909">
        <w:rPr>
          <w:rFonts w:ascii="Times New Roman" w:hAnsi="Times New Roman"/>
          <w:color w:val="000000"/>
          <w:lang w:eastAsia="en-US"/>
        </w:rPr>
        <w:t>оциология как наука, особенности социологического знания о социал</w:t>
      </w:r>
      <w:r w:rsidRPr="00033909">
        <w:rPr>
          <w:rFonts w:ascii="Times New Roman" w:hAnsi="Times New Roman"/>
          <w:color w:val="000000"/>
          <w:lang w:eastAsia="en-US"/>
        </w:rPr>
        <w:t>ь</w:t>
      </w:r>
      <w:r w:rsidRPr="00033909">
        <w:rPr>
          <w:rFonts w:ascii="Times New Roman" w:hAnsi="Times New Roman"/>
          <w:color w:val="000000"/>
          <w:lang w:eastAsia="en-US"/>
        </w:rPr>
        <w:t>ной реальности; исторические и научные предпосылки возникновения социологии; теория с</w:t>
      </w:r>
      <w:r w:rsidRPr="00033909">
        <w:rPr>
          <w:rFonts w:ascii="Times New Roman" w:hAnsi="Times New Roman"/>
          <w:color w:val="000000"/>
          <w:lang w:eastAsia="en-US"/>
        </w:rPr>
        <w:t>о</w:t>
      </w:r>
      <w:r w:rsidRPr="00033909">
        <w:rPr>
          <w:rFonts w:ascii="Times New Roman" w:hAnsi="Times New Roman"/>
          <w:color w:val="000000"/>
          <w:lang w:eastAsia="en-US"/>
        </w:rPr>
        <w:t>циального реализма Э. Дюркгейма и материалистическая социология К. Маркса; социологич</w:t>
      </w:r>
      <w:r w:rsidRPr="00033909">
        <w:rPr>
          <w:rFonts w:ascii="Times New Roman" w:hAnsi="Times New Roman"/>
          <w:color w:val="000000"/>
          <w:lang w:eastAsia="en-US"/>
        </w:rPr>
        <w:t>е</w:t>
      </w:r>
      <w:r w:rsidRPr="00033909">
        <w:rPr>
          <w:rFonts w:ascii="Times New Roman" w:hAnsi="Times New Roman"/>
          <w:color w:val="000000"/>
          <w:lang w:eastAsia="en-US"/>
        </w:rPr>
        <w:t>ская наука в России на рубеже XIX – XX веков; понимающая социология М. Вебера; социал</w:t>
      </w:r>
      <w:r w:rsidRPr="00033909">
        <w:rPr>
          <w:rFonts w:ascii="Times New Roman" w:hAnsi="Times New Roman"/>
          <w:color w:val="000000"/>
          <w:lang w:eastAsia="en-US"/>
        </w:rPr>
        <w:t>ь</w:t>
      </w:r>
      <w:r w:rsidRPr="00033909">
        <w:rPr>
          <w:rFonts w:ascii="Times New Roman" w:hAnsi="Times New Roman"/>
          <w:color w:val="000000"/>
          <w:lang w:eastAsia="en-US"/>
        </w:rPr>
        <w:t>ная стратификация и проблемы социальной мобильности; социологические теории личности; социальные институты как форма организации общественных отношений; социальное взаим</w:t>
      </w:r>
      <w:r w:rsidRPr="00033909">
        <w:rPr>
          <w:rFonts w:ascii="Times New Roman" w:hAnsi="Times New Roman"/>
          <w:color w:val="000000"/>
          <w:lang w:eastAsia="en-US"/>
        </w:rPr>
        <w:t>о</w:t>
      </w:r>
      <w:r w:rsidRPr="00033909">
        <w:rPr>
          <w:rFonts w:ascii="Times New Roman" w:hAnsi="Times New Roman"/>
          <w:color w:val="000000"/>
          <w:lang w:eastAsia="en-US"/>
        </w:rPr>
        <w:t>действие как основа социальных явлений; социальный контроль и отклоняющееся поведение.</w:t>
      </w:r>
    </w:p>
    <w:p w:rsidR="00B404B3" w:rsidRPr="00033909" w:rsidRDefault="00B404B3" w:rsidP="00033909">
      <w:pPr>
        <w:pStyle w:val="Style1"/>
        <w:widowControl/>
        <w:spacing w:line="240" w:lineRule="auto"/>
        <w:ind w:firstLine="0"/>
        <w:rPr>
          <w:rFonts w:ascii="Times New Roman" w:hAnsi="Times New Roman"/>
          <w:color w:val="000000"/>
          <w:lang w:eastAsia="en-US"/>
        </w:rPr>
      </w:pPr>
      <w:r w:rsidRPr="00033909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На практических занятиях более подробно изучается программный материал в плоскости отр</w:t>
      </w:r>
      <w:r w:rsidRPr="00033909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а</w:t>
      </w:r>
      <w:r w:rsidRPr="00033909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ботки практи</w:t>
      </w:r>
      <w:r w:rsidRPr="00033909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softHyphen/>
        <w:t xml:space="preserve">ческих умений и навыков и усвоения следующих тем: </w:t>
      </w:r>
      <w:r w:rsidRPr="00033909">
        <w:rPr>
          <w:rFonts w:ascii="Times New Roman" w:hAnsi="Times New Roman"/>
          <w:color w:val="000000"/>
          <w:lang w:eastAsia="en-US"/>
        </w:rPr>
        <w:t>социальная стратификация и проблемы социальной мобильности; социологические теории личности; социальные инстит</w:t>
      </w:r>
      <w:r w:rsidRPr="00033909">
        <w:rPr>
          <w:rFonts w:ascii="Times New Roman" w:hAnsi="Times New Roman"/>
          <w:color w:val="000000"/>
          <w:lang w:eastAsia="en-US"/>
        </w:rPr>
        <w:t>у</w:t>
      </w:r>
      <w:r w:rsidRPr="00033909">
        <w:rPr>
          <w:rFonts w:ascii="Times New Roman" w:hAnsi="Times New Roman"/>
          <w:color w:val="000000"/>
          <w:lang w:eastAsia="en-US"/>
        </w:rPr>
        <w:t>ты как форма организации общественных отношений; социальное взаимодействие как основа социальных явлений; социальный контроль и отклоняющееся поведение; социальная коммун</w:t>
      </w:r>
      <w:r w:rsidRPr="00033909">
        <w:rPr>
          <w:rFonts w:ascii="Times New Roman" w:hAnsi="Times New Roman"/>
          <w:color w:val="000000"/>
          <w:lang w:eastAsia="en-US"/>
        </w:rPr>
        <w:t>и</w:t>
      </w:r>
      <w:r w:rsidRPr="00033909">
        <w:rPr>
          <w:rFonts w:ascii="Times New Roman" w:hAnsi="Times New Roman"/>
          <w:color w:val="000000"/>
          <w:lang w:eastAsia="en-US"/>
        </w:rPr>
        <w:t>кация и информационные технологии; эмпирическая социология и прикладные социологич</w:t>
      </w:r>
      <w:r w:rsidRPr="00033909">
        <w:rPr>
          <w:rFonts w:ascii="Times New Roman" w:hAnsi="Times New Roman"/>
          <w:color w:val="000000"/>
          <w:lang w:eastAsia="en-US"/>
        </w:rPr>
        <w:t>е</w:t>
      </w:r>
      <w:r w:rsidRPr="00033909">
        <w:rPr>
          <w:rFonts w:ascii="Times New Roman" w:hAnsi="Times New Roman"/>
          <w:color w:val="000000"/>
          <w:lang w:eastAsia="en-US"/>
        </w:rPr>
        <w:t>ские исследования; методы сбора и анализа первичной социологической информации.</w:t>
      </w:r>
    </w:p>
    <w:p w:rsidR="00B404B3" w:rsidRPr="00033909" w:rsidRDefault="00B404B3" w:rsidP="00033909">
      <w:pPr>
        <w:pStyle w:val="Style1"/>
        <w:widowControl/>
        <w:spacing w:line="240" w:lineRule="auto"/>
        <w:ind w:firstLine="0"/>
        <w:rPr>
          <w:rStyle w:val="FontStyle50"/>
          <w:rFonts w:ascii="Times New Roman" w:hAnsi="Times New Roman" w:cs="Times New Roman"/>
          <w:sz w:val="24"/>
          <w:szCs w:val="24"/>
        </w:rPr>
      </w:pPr>
      <w:r w:rsidRPr="00033909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Формой итогового контроля знаний студентов по дисциплине является зачет, в ходе которого оценивается уровень теоре</w:t>
      </w:r>
      <w:r w:rsidRPr="00033909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softHyphen/>
        <w:t xml:space="preserve">тических знаний и навыки решения практических </w:t>
      </w:r>
      <w:r w:rsidRPr="00033909">
        <w:rPr>
          <w:rStyle w:val="FontStyle50"/>
          <w:rFonts w:ascii="Times New Roman" w:hAnsi="Times New Roman" w:cs="Times New Roman"/>
          <w:sz w:val="24"/>
          <w:szCs w:val="24"/>
        </w:rPr>
        <w:t xml:space="preserve">задач. </w:t>
      </w:r>
      <w:r w:rsidRPr="00033909">
        <w:rPr>
          <w:rFonts w:ascii="Times New Roman" w:hAnsi="Times New Roman"/>
          <w:iCs/>
        </w:rPr>
        <w:t>По дисци</w:t>
      </w:r>
      <w:r w:rsidRPr="00033909">
        <w:rPr>
          <w:rFonts w:ascii="Times New Roman" w:hAnsi="Times New Roman"/>
          <w:iCs/>
        </w:rPr>
        <w:t>п</w:t>
      </w:r>
      <w:r w:rsidRPr="00033909">
        <w:rPr>
          <w:rFonts w:ascii="Times New Roman" w:hAnsi="Times New Roman"/>
          <w:iCs/>
        </w:rPr>
        <w:t>лине предусмотрен промежуточный контроль (зачет), где оценивается степень освоения комп</w:t>
      </w:r>
      <w:r w:rsidRPr="00033909">
        <w:rPr>
          <w:rFonts w:ascii="Times New Roman" w:hAnsi="Times New Roman"/>
          <w:iCs/>
        </w:rPr>
        <w:t>е</w:t>
      </w:r>
      <w:r w:rsidRPr="00033909">
        <w:rPr>
          <w:rFonts w:ascii="Times New Roman" w:hAnsi="Times New Roman"/>
          <w:iCs/>
        </w:rPr>
        <w:t>тенции,</w:t>
      </w:r>
    </w:p>
    <w:p w:rsidR="00DC0331" w:rsidRPr="00033909" w:rsidRDefault="00DC0331" w:rsidP="00033909">
      <w:pPr>
        <w:pStyle w:val="a4"/>
        <w:widowControl w:val="0"/>
        <w:tabs>
          <w:tab w:val="clear" w:pos="643"/>
          <w:tab w:val="left" w:pos="0"/>
        </w:tabs>
        <w:spacing w:before="0" w:beforeAutospacing="0" w:after="0" w:afterAutospacing="0"/>
        <w:jc w:val="both"/>
      </w:pPr>
    </w:p>
    <w:p w:rsidR="00254C15" w:rsidRPr="00033909" w:rsidRDefault="00F64CB8" w:rsidP="00033909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90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033909">
        <w:rPr>
          <w:rFonts w:ascii="Times New Roman" w:hAnsi="Times New Roman"/>
          <w:b/>
          <w:sz w:val="24"/>
          <w:szCs w:val="24"/>
        </w:rPr>
        <w:t>обучающихся</w:t>
      </w:r>
    </w:p>
    <w:p w:rsidR="00B404B3" w:rsidRPr="00033909" w:rsidRDefault="00B404B3" w:rsidP="00033909">
      <w:pPr>
        <w:pStyle w:val="Style1"/>
        <w:widowControl/>
        <w:spacing w:line="240" w:lineRule="auto"/>
        <w:ind w:firstLine="0"/>
        <w:rPr>
          <w:rFonts w:ascii="Times New Roman" w:hAnsi="Times New Roman"/>
          <w:color w:val="000000"/>
          <w:lang w:eastAsia="en-US"/>
        </w:rPr>
      </w:pPr>
      <w:r w:rsidRPr="00033909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Самостоятельная работа студентов направлена на самостоятельное изучение отдельных тем р</w:t>
      </w:r>
      <w:r w:rsidRPr="00033909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а</w:t>
      </w:r>
      <w:r w:rsidRPr="00033909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бочей программы. Таких, как: роль и значение с</w:t>
      </w:r>
      <w:r w:rsidRPr="00033909">
        <w:rPr>
          <w:rFonts w:ascii="Times New Roman" w:hAnsi="Times New Roman"/>
          <w:color w:val="000000"/>
          <w:lang w:eastAsia="en-US"/>
        </w:rPr>
        <w:t>оциальный контроль и отклоняющееся повед</w:t>
      </w:r>
      <w:r w:rsidRPr="00033909">
        <w:rPr>
          <w:rFonts w:ascii="Times New Roman" w:hAnsi="Times New Roman"/>
          <w:color w:val="000000"/>
          <w:lang w:eastAsia="en-US"/>
        </w:rPr>
        <w:t>е</w:t>
      </w:r>
      <w:r w:rsidRPr="00033909">
        <w:rPr>
          <w:rFonts w:ascii="Times New Roman" w:hAnsi="Times New Roman"/>
          <w:color w:val="000000"/>
          <w:lang w:eastAsia="en-US"/>
        </w:rPr>
        <w:t>ние, социальная коммуникация и информационные технологии, эмпирическая социология и прикладные социологические исследования, методы сбора и анализа первичной социологич</w:t>
      </w:r>
      <w:r w:rsidRPr="00033909">
        <w:rPr>
          <w:rFonts w:ascii="Times New Roman" w:hAnsi="Times New Roman"/>
          <w:color w:val="000000"/>
          <w:lang w:eastAsia="en-US"/>
        </w:rPr>
        <w:t>е</w:t>
      </w:r>
      <w:r w:rsidRPr="00033909">
        <w:rPr>
          <w:rFonts w:ascii="Times New Roman" w:hAnsi="Times New Roman"/>
          <w:color w:val="000000"/>
          <w:lang w:eastAsia="en-US"/>
        </w:rPr>
        <w:t>ской информации.</w:t>
      </w:r>
    </w:p>
    <w:p w:rsidR="00B404B3" w:rsidRPr="00033909" w:rsidRDefault="00B404B3" w:rsidP="00033909">
      <w:pPr>
        <w:pStyle w:val="Style4"/>
        <w:widowControl/>
        <w:jc w:val="both"/>
        <w:rPr>
          <w:rStyle w:val="FontStyle12"/>
          <w:color w:val="000000"/>
          <w:sz w:val="24"/>
          <w:szCs w:val="24"/>
        </w:rPr>
      </w:pPr>
      <w:r w:rsidRPr="00033909">
        <w:rPr>
          <w:rStyle w:val="FontStyle12"/>
          <w:color w:val="000000"/>
          <w:sz w:val="24"/>
          <w:szCs w:val="24"/>
        </w:rPr>
        <w:t>Цель самостоятельной работы – подготовка современного компетентного специалиста и фо</w:t>
      </w:r>
      <w:r w:rsidRPr="00033909">
        <w:rPr>
          <w:rStyle w:val="FontStyle12"/>
          <w:color w:val="000000"/>
          <w:sz w:val="24"/>
          <w:szCs w:val="24"/>
        </w:rPr>
        <w:t>р</w:t>
      </w:r>
      <w:r w:rsidRPr="00033909">
        <w:rPr>
          <w:rStyle w:val="FontStyle12"/>
          <w:color w:val="000000"/>
          <w:sz w:val="24"/>
          <w:szCs w:val="24"/>
        </w:rPr>
        <w:t>мирование способностей и навыков к непрерывному самообразованию и про</w:t>
      </w:r>
      <w:r w:rsidRPr="00033909">
        <w:rPr>
          <w:rStyle w:val="FontStyle12"/>
          <w:color w:val="000000"/>
          <w:sz w:val="24"/>
          <w:szCs w:val="24"/>
        </w:rPr>
        <w:softHyphen/>
        <w:t>фессиональному совершенствованию.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3909">
        <w:rPr>
          <w:rFonts w:ascii="Times New Roman" w:hAnsi="Times New Roman"/>
          <w:bCs/>
          <w:color w:val="000000"/>
          <w:sz w:val="24"/>
          <w:szCs w:val="24"/>
        </w:rPr>
        <w:t>Самостоятельная работа является наиболее деятельным и творческим процессом, который в</w:t>
      </w:r>
      <w:r w:rsidRPr="00033909"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033909">
        <w:rPr>
          <w:rFonts w:ascii="Times New Roman" w:hAnsi="Times New Roman"/>
          <w:bCs/>
          <w:color w:val="000000"/>
          <w:sz w:val="24"/>
          <w:szCs w:val="24"/>
        </w:rPr>
        <w:t>полняет ряд дидактических функций: способствует формированию диалектического мышления, вырабатывает высокую культуру умственного труда, совершенствует способы организации п</w:t>
      </w:r>
      <w:r w:rsidRPr="00033909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033909">
        <w:rPr>
          <w:rFonts w:ascii="Times New Roman" w:hAnsi="Times New Roman"/>
          <w:bCs/>
          <w:color w:val="000000"/>
          <w:sz w:val="24"/>
          <w:szCs w:val="24"/>
        </w:rPr>
        <w:t>знавательной деятельности, воспитывает ответственность, целеустремленность, системати</w:t>
      </w:r>
      <w:r w:rsidRPr="00033909">
        <w:rPr>
          <w:rFonts w:ascii="Times New Roman" w:hAnsi="Times New Roman"/>
          <w:bCs/>
          <w:color w:val="000000"/>
          <w:sz w:val="24"/>
          <w:szCs w:val="24"/>
        </w:rPr>
        <w:t>ч</w:t>
      </w:r>
      <w:r w:rsidRPr="00033909">
        <w:rPr>
          <w:rFonts w:ascii="Times New Roman" w:hAnsi="Times New Roman"/>
          <w:bCs/>
          <w:color w:val="000000"/>
          <w:sz w:val="24"/>
          <w:szCs w:val="24"/>
        </w:rPr>
        <w:t>ность и последовательность в работе студентов, развивает у них бережное отношение к своему времени, способность доводить до конца начатое дело.</w:t>
      </w:r>
    </w:p>
    <w:p w:rsidR="00B404B3" w:rsidRPr="00033909" w:rsidRDefault="00B404B3" w:rsidP="000339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b/>
          <w:bCs/>
          <w:color w:val="000000"/>
          <w:sz w:val="24"/>
          <w:szCs w:val="24"/>
        </w:rPr>
        <w:t>Изучение понятийного аппарата дисциплины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Вся система индивидуальной самостоятельной работы должна быть</w:t>
      </w:r>
      <w:r w:rsidRPr="0003390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33909">
        <w:rPr>
          <w:rFonts w:ascii="Times New Roman" w:hAnsi="Times New Roman"/>
          <w:color w:val="000000"/>
          <w:sz w:val="24"/>
          <w:szCs w:val="24"/>
        </w:rPr>
        <w:t xml:space="preserve">подчинена усвоению </w:t>
      </w:r>
      <w:r w:rsidRPr="00033909">
        <w:rPr>
          <w:rFonts w:ascii="Times New Roman" w:hAnsi="Times New Roman"/>
          <w:iCs/>
          <w:color w:val="000000"/>
          <w:sz w:val="24"/>
          <w:szCs w:val="24"/>
        </w:rPr>
        <w:t>пон</w:t>
      </w:r>
      <w:r w:rsidRPr="00033909">
        <w:rPr>
          <w:rFonts w:ascii="Times New Roman" w:hAnsi="Times New Roman"/>
          <w:iCs/>
          <w:color w:val="000000"/>
          <w:sz w:val="24"/>
          <w:szCs w:val="24"/>
        </w:rPr>
        <w:t>я</w:t>
      </w:r>
      <w:r w:rsidRPr="00033909">
        <w:rPr>
          <w:rFonts w:ascii="Times New Roman" w:hAnsi="Times New Roman"/>
          <w:iCs/>
          <w:color w:val="000000"/>
          <w:sz w:val="24"/>
          <w:szCs w:val="24"/>
        </w:rPr>
        <w:t>тийного аппарата</w:t>
      </w:r>
      <w:r w:rsidRPr="00033909">
        <w:rPr>
          <w:rFonts w:ascii="Times New Roman" w:hAnsi="Times New Roman"/>
          <w:color w:val="000000"/>
          <w:sz w:val="24"/>
          <w:szCs w:val="24"/>
        </w:rPr>
        <w:t>, поскольку одной из важнейших задач подготовки современного грамотного специалиста является овладение и грамотное применение профессиональной терминологии. Лучшему усвоению и пониманию дисциплины помогут различные энциклопедии, словари, справочники и другие материалы, указанные списке литературы.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b/>
          <w:bCs/>
          <w:color w:val="000000"/>
          <w:sz w:val="24"/>
          <w:szCs w:val="24"/>
        </w:rPr>
        <w:t>Изучение тем самостоятельной подготовки по учебно-тематическому плану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инициативу, стремление к ув</w:t>
      </w:r>
      <w:r w:rsidRPr="00033909">
        <w:rPr>
          <w:rFonts w:ascii="Times New Roman" w:hAnsi="Times New Roman"/>
          <w:color w:val="000000"/>
          <w:sz w:val="24"/>
          <w:szCs w:val="24"/>
        </w:rPr>
        <w:t>е</w:t>
      </w:r>
      <w:r w:rsidRPr="00033909">
        <w:rPr>
          <w:rFonts w:ascii="Times New Roman" w:hAnsi="Times New Roman"/>
          <w:color w:val="000000"/>
          <w:sz w:val="24"/>
          <w:szCs w:val="24"/>
        </w:rPr>
        <w:t>личению объема знаний, выработке умений и навыков всестороннего овладения способами и приемами профессиональной деятельности. Изучение вопросов очередной темы требует глуб</w:t>
      </w:r>
      <w:r w:rsidRPr="00033909">
        <w:rPr>
          <w:rFonts w:ascii="Times New Roman" w:hAnsi="Times New Roman"/>
          <w:color w:val="000000"/>
          <w:sz w:val="24"/>
          <w:szCs w:val="24"/>
        </w:rPr>
        <w:t>о</w:t>
      </w:r>
      <w:r w:rsidRPr="00033909">
        <w:rPr>
          <w:rFonts w:ascii="Times New Roman" w:hAnsi="Times New Roman"/>
          <w:color w:val="000000"/>
          <w:sz w:val="24"/>
          <w:szCs w:val="24"/>
        </w:rPr>
        <w:t>кого усвоения теоретических основ, раскрытия сущности основных категорий системы валю</w:t>
      </w:r>
      <w:r w:rsidRPr="00033909">
        <w:rPr>
          <w:rFonts w:ascii="Times New Roman" w:hAnsi="Times New Roman"/>
          <w:color w:val="000000"/>
          <w:sz w:val="24"/>
          <w:szCs w:val="24"/>
        </w:rPr>
        <w:t>т</w:t>
      </w:r>
      <w:r w:rsidRPr="00033909">
        <w:rPr>
          <w:rFonts w:ascii="Times New Roman" w:hAnsi="Times New Roman"/>
          <w:color w:val="000000"/>
          <w:sz w:val="24"/>
          <w:szCs w:val="24"/>
        </w:rPr>
        <w:t>ного регулирования, проблемных аспектов темы и анализа фактического материала.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b/>
          <w:bCs/>
          <w:color w:val="000000"/>
          <w:sz w:val="24"/>
          <w:szCs w:val="24"/>
        </w:rPr>
        <w:t>Работа над основной и дополнительной литературой</w:t>
      </w:r>
      <w:r w:rsidRPr="000339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Изучение рекомендованной литературы следует начинать с учебников и учебных пособий, з</w:t>
      </w:r>
      <w:r w:rsidRPr="00033909">
        <w:rPr>
          <w:rFonts w:ascii="Times New Roman" w:hAnsi="Times New Roman"/>
          <w:color w:val="000000"/>
          <w:sz w:val="24"/>
          <w:szCs w:val="24"/>
        </w:rPr>
        <w:t>а</w:t>
      </w:r>
      <w:r w:rsidRPr="00033909">
        <w:rPr>
          <w:rFonts w:ascii="Times New Roman" w:hAnsi="Times New Roman"/>
          <w:color w:val="000000"/>
          <w:sz w:val="24"/>
          <w:szCs w:val="24"/>
        </w:rPr>
        <w:t>тем переходить к нормативно-правовым актам, научным монографиям и материалам период</w:t>
      </w:r>
      <w:r w:rsidRPr="00033909">
        <w:rPr>
          <w:rFonts w:ascii="Times New Roman" w:hAnsi="Times New Roman"/>
          <w:color w:val="000000"/>
          <w:sz w:val="24"/>
          <w:szCs w:val="24"/>
        </w:rPr>
        <w:t>и</w:t>
      </w:r>
      <w:r w:rsidRPr="00033909">
        <w:rPr>
          <w:rFonts w:ascii="Times New Roman" w:hAnsi="Times New Roman"/>
          <w:color w:val="000000"/>
          <w:sz w:val="24"/>
          <w:szCs w:val="24"/>
        </w:rPr>
        <w:t>ческих изданий. Конспектирование – одна из основных форм самостоятельного труда, требу</w:t>
      </w:r>
      <w:r w:rsidRPr="00033909">
        <w:rPr>
          <w:rFonts w:ascii="Times New Roman" w:hAnsi="Times New Roman"/>
          <w:color w:val="000000"/>
          <w:sz w:val="24"/>
          <w:szCs w:val="24"/>
        </w:rPr>
        <w:t>ю</w:t>
      </w:r>
      <w:r w:rsidRPr="00033909">
        <w:rPr>
          <w:rFonts w:ascii="Times New Roman" w:hAnsi="Times New Roman"/>
          <w:color w:val="000000"/>
          <w:sz w:val="24"/>
          <w:szCs w:val="24"/>
        </w:rPr>
        <w:t>щая от студента активно работать с учебной литературой и не ограничиваться конспектом ле</w:t>
      </w:r>
      <w:r w:rsidRPr="00033909">
        <w:rPr>
          <w:rFonts w:ascii="Times New Roman" w:hAnsi="Times New Roman"/>
          <w:color w:val="000000"/>
          <w:sz w:val="24"/>
          <w:szCs w:val="24"/>
        </w:rPr>
        <w:t>к</w:t>
      </w:r>
      <w:r w:rsidRPr="00033909">
        <w:rPr>
          <w:rFonts w:ascii="Times New Roman" w:hAnsi="Times New Roman"/>
          <w:color w:val="000000"/>
          <w:sz w:val="24"/>
          <w:szCs w:val="24"/>
        </w:rPr>
        <w:t>ций. Студент должен уметь самостоятельно подбирать необходимую для учебной и научной работы литературу. При этом следует обращаться к предметным каталогам и библиографич</w:t>
      </w:r>
      <w:r w:rsidRPr="00033909">
        <w:rPr>
          <w:rFonts w:ascii="Times New Roman" w:hAnsi="Times New Roman"/>
          <w:color w:val="000000"/>
          <w:sz w:val="24"/>
          <w:szCs w:val="24"/>
        </w:rPr>
        <w:t>е</w:t>
      </w:r>
      <w:r w:rsidRPr="00033909">
        <w:rPr>
          <w:rFonts w:ascii="Times New Roman" w:hAnsi="Times New Roman"/>
          <w:color w:val="000000"/>
          <w:sz w:val="24"/>
          <w:szCs w:val="24"/>
        </w:rPr>
        <w:t xml:space="preserve">ским справочникам, которые имеются в библиотеках. 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Для аккумуляции информации по изучаемым темам рекомендуется формировать личный архив, а также каталог используемых источников. При этом если уже на первых курсах обучения ст</w:t>
      </w:r>
      <w:r w:rsidRPr="00033909">
        <w:rPr>
          <w:rFonts w:ascii="Times New Roman" w:hAnsi="Times New Roman"/>
          <w:color w:val="000000"/>
          <w:sz w:val="24"/>
          <w:szCs w:val="24"/>
        </w:rPr>
        <w:t>у</w:t>
      </w:r>
      <w:r w:rsidRPr="00033909">
        <w:rPr>
          <w:rFonts w:ascii="Times New Roman" w:hAnsi="Times New Roman"/>
          <w:color w:val="000000"/>
          <w:sz w:val="24"/>
          <w:szCs w:val="24"/>
        </w:rPr>
        <w:t>дент определяет для себя наиболее интересные сферы для изучения, то подобная работа будет весьма продуктивной с точки зрения формирования библиографии для последующего напис</w:t>
      </w:r>
      <w:r w:rsidRPr="00033909">
        <w:rPr>
          <w:rFonts w:ascii="Times New Roman" w:hAnsi="Times New Roman"/>
          <w:color w:val="000000"/>
          <w:sz w:val="24"/>
          <w:szCs w:val="24"/>
        </w:rPr>
        <w:t>а</w:t>
      </w:r>
      <w:r w:rsidRPr="00033909">
        <w:rPr>
          <w:rFonts w:ascii="Times New Roman" w:hAnsi="Times New Roman"/>
          <w:color w:val="000000"/>
          <w:sz w:val="24"/>
          <w:szCs w:val="24"/>
        </w:rPr>
        <w:t xml:space="preserve">ния дипломного проекта на выпускном курсе. 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b/>
          <w:bCs/>
          <w:color w:val="000000"/>
          <w:sz w:val="24"/>
          <w:szCs w:val="24"/>
        </w:rPr>
        <w:t>Самоподготовка к семинарским занятиям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При подготовке к практическому занятию необходимо помнить, что данная дисциплина тесно связана с ранее изучаемыми дисциплинами: и</w:t>
      </w:r>
      <w:r w:rsidRPr="00033909">
        <w:rPr>
          <w:rFonts w:ascii="Times New Roman" w:hAnsi="Times New Roman"/>
          <w:bCs/>
          <w:color w:val="000000"/>
          <w:sz w:val="24"/>
          <w:szCs w:val="24"/>
        </w:rPr>
        <w:t>стория, философия, экономика, психология и п</w:t>
      </w:r>
      <w:r w:rsidRPr="00033909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033909">
        <w:rPr>
          <w:rFonts w:ascii="Times New Roman" w:hAnsi="Times New Roman"/>
          <w:bCs/>
          <w:color w:val="000000"/>
          <w:sz w:val="24"/>
          <w:szCs w:val="24"/>
        </w:rPr>
        <w:t>дагогика.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33909">
        <w:rPr>
          <w:rFonts w:ascii="Times New Roman" w:hAnsi="Times New Roman"/>
          <w:color w:val="000000"/>
          <w:spacing w:val="-4"/>
          <w:sz w:val="24"/>
          <w:szCs w:val="24"/>
        </w:rPr>
        <w:t>На семинарских занятиях студент должен уметь последовательно излагать свои мысли и аргуме</w:t>
      </w:r>
      <w:r w:rsidRPr="00033909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033909">
        <w:rPr>
          <w:rFonts w:ascii="Times New Roman" w:hAnsi="Times New Roman"/>
          <w:color w:val="000000"/>
          <w:spacing w:val="-4"/>
          <w:sz w:val="24"/>
          <w:szCs w:val="24"/>
        </w:rPr>
        <w:t>тировано их отстаивать.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Для достижения этой цели необходимо: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ab/>
        <w:t>1) ознакомиться с соответствующей темой программы изучаемой дисциплины;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ab/>
        <w:t>2) осмыслить круг изучаемых вопросов и логику их рассмотрения;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ab/>
        <w:t>3) изучить рекомендованную учебно-методическим комплексом литературу по данной теме;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ab/>
        <w:t>4) тщательно изучить лекционный материал;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lastRenderedPageBreak/>
        <w:tab/>
        <w:t>5) ознакомиться с вопросами очередного семинарского занятия;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ab/>
        <w:t>6) подготовить краткое выступление по каждому из вынесенных на семинарское занятие вопросу.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Изучение вопросов очередной темы требует глубокого усвоения теоретических основ дисци</w:t>
      </w:r>
      <w:r w:rsidRPr="00033909">
        <w:rPr>
          <w:rFonts w:ascii="Times New Roman" w:hAnsi="Times New Roman"/>
          <w:color w:val="000000"/>
          <w:sz w:val="24"/>
          <w:szCs w:val="24"/>
        </w:rPr>
        <w:t>п</w:t>
      </w:r>
      <w:r w:rsidRPr="00033909">
        <w:rPr>
          <w:rFonts w:ascii="Times New Roman" w:hAnsi="Times New Roman"/>
          <w:color w:val="000000"/>
          <w:sz w:val="24"/>
          <w:szCs w:val="24"/>
        </w:rPr>
        <w:t>лины, раскрытия сущности основных положений, проблемных аспектов темы и анализа факт</w:t>
      </w:r>
      <w:r w:rsidRPr="00033909">
        <w:rPr>
          <w:rFonts w:ascii="Times New Roman" w:hAnsi="Times New Roman"/>
          <w:color w:val="000000"/>
          <w:sz w:val="24"/>
          <w:szCs w:val="24"/>
        </w:rPr>
        <w:t>и</w:t>
      </w:r>
      <w:r w:rsidRPr="00033909">
        <w:rPr>
          <w:rFonts w:ascii="Times New Roman" w:hAnsi="Times New Roman"/>
          <w:color w:val="000000"/>
          <w:sz w:val="24"/>
          <w:szCs w:val="24"/>
        </w:rPr>
        <w:t>ческого материала.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При презентации материала на семинарском занятии можно воспользоваться следующим алг</w:t>
      </w:r>
      <w:r w:rsidRPr="00033909">
        <w:rPr>
          <w:rFonts w:ascii="Times New Roman" w:hAnsi="Times New Roman"/>
          <w:color w:val="000000"/>
          <w:sz w:val="24"/>
          <w:szCs w:val="24"/>
        </w:rPr>
        <w:t>о</w:t>
      </w:r>
      <w:r w:rsidRPr="00033909">
        <w:rPr>
          <w:rFonts w:ascii="Times New Roman" w:hAnsi="Times New Roman"/>
          <w:color w:val="000000"/>
          <w:sz w:val="24"/>
          <w:szCs w:val="24"/>
        </w:rPr>
        <w:t>ритмом изложения темы: определение и характеристика основных категорий, эволюция пре</w:t>
      </w:r>
      <w:r w:rsidRPr="00033909">
        <w:rPr>
          <w:rFonts w:ascii="Times New Roman" w:hAnsi="Times New Roman"/>
          <w:color w:val="000000"/>
          <w:sz w:val="24"/>
          <w:szCs w:val="24"/>
        </w:rPr>
        <w:t>д</w:t>
      </w:r>
      <w:r w:rsidRPr="00033909">
        <w:rPr>
          <w:rFonts w:ascii="Times New Roman" w:hAnsi="Times New Roman"/>
          <w:color w:val="000000"/>
          <w:sz w:val="24"/>
          <w:szCs w:val="24"/>
        </w:rPr>
        <w:t>мета исследования, оценка его современного состояния, существующие проблемы, перспект</w:t>
      </w:r>
      <w:r w:rsidRPr="00033909">
        <w:rPr>
          <w:rFonts w:ascii="Times New Roman" w:hAnsi="Times New Roman"/>
          <w:color w:val="000000"/>
          <w:sz w:val="24"/>
          <w:szCs w:val="24"/>
        </w:rPr>
        <w:t>и</w:t>
      </w:r>
      <w:r w:rsidRPr="00033909">
        <w:rPr>
          <w:rFonts w:ascii="Times New Roman" w:hAnsi="Times New Roman"/>
          <w:color w:val="000000"/>
          <w:sz w:val="24"/>
          <w:szCs w:val="24"/>
        </w:rPr>
        <w:t xml:space="preserve">вы развития. Весьма презентабельным вариантом выступления следует считать его подготовку в среде </w:t>
      </w:r>
      <w:r w:rsidRPr="00033909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0339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3909">
        <w:rPr>
          <w:rFonts w:ascii="Times New Roman" w:hAnsi="Times New Roman"/>
          <w:color w:val="000000"/>
          <w:sz w:val="24"/>
          <w:szCs w:val="24"/>
          <w:lang w:val="en-US"/>
        </w:rPr>
        <w:t>Point</w:t>
      </w:r>
      <w:r w:rsidRPr="00033909">
        <w:rPr>
          <w:rFonts w:ascii="Times New Roman" w:hAnsi="Times New Roman"/>
          <w:color w:val="000000"/>
          <w:sz w:val="24"/>
          <w:szCs w:val="24"/>
        </w:rPr>
        <w:t>, что существенно повышает степень визуализации, а, следовательно, до</w:t>
      </w:r>
      <w:r w:rsidRPr="00033909">
        <w:rPr>
          <w:rFonts w:ascii="Times New Roman" w:hAnsi="Times New Roman"/>
          <w:color w:val="000000"/>
          <w:sz w:val="24"/>
          <w:szCs w:val="24"/>
        </w:rPr>
        <w:t>с</w:t>
      </w:r>
      <w:r w:rsidRPr="00033909">
        <w:rPr>
          <w:rFonts w:ascii="Times New Roman" w:hAnsi="Times New Roman"/>
          <w:color w:val="000000"/>
          <w:sz w:val="24"/>
          <w:szCs w:val="24"/>
        </w:rPr>
        <w:t>тупности, понятности материала и заинтересованности аудитории к результатам научной раб</w:t>
      </w:r>
      <w:r w:rsidRPr="00033909">
        <w:rPr>
          <w:rFonts w:ascii="Times New Roman" w:hAnsi="Times New Roman"/>
          <w:color w:val="000000"/>
          <w:sz w:val="24"/>
          <w:szCs w:val="24"/>
        </w:rPr>
        <w:t>о</w:t>
      </w:r>
      <w:r w:rsidRPr="00033909">
        <w:rPr>
          <w:rFonts w:ascii="Times New Roman" w:hAnsi="Times New Roman"/>
          <w:color w:val="000000"/>
          <w:sz w:val="24"/>
          <w:szCs w:val="24"/>
        </w:rPr>
        <w:t>ты студента.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Самостоятельная работа студента при подготовке к </w:t>
      </w:r>
      <w:r w:rsidR="000D5CC8">
        <w:rPr>
          <w:rFonts w:ascii="Times New Roman" w:hAnsi="Times New Roman"/>
          <w:b/>
          <w:bCs/>
          <w:color w:val="000000"/>
          <w:sz w:val="24"/>
          <w:szCs w:val="24"/>
        </w:rPr>
        <w:t>экзамену</w:t>
      </w:r>
      <w:r w:rsidRPr="0003390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Контроль выступает формой обратной связи и предусматривает оценку успеваемости студентов и разработку мер по дальнейшему повышению качества подготовки современных специал</w:t>
      </w:r>
      <w:r w:rsidRPr="00033909">
        <w:rPr>
          <w:rFonts w:ascii="Times New Roman" w:hAnsi="Times New Roman"/>
          <w:color w:val="000000"/>
          <w:sz w:val="24"/>
          <w:szCs w:val="24"/>
        </w:rPr>
        <w:t>и</w:t>
      </w:r>
      <w:r w:rsidRPr="00033909">
        <w:rPr>
          <w:rFonts w:ascii="Times New Roman" w:hAnsi="Times New Roman"/>
          <w:color w:val="000000"/>
          <w:sz w:val="24"/>
          <w:szCs w:val="24"/>
        </w:rPr>
        <w:t xml:space="preserve">стов. </w:t>
      </w:r>
    </w:p>
    <w:p w:rsidR="00B404B3" w:rsidRPr="00033909" w:rsidRDefault="00B404B3" w:rsidP="00D15D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sz w:val="24"/>
          <w:szCs w:val="24"/>
        </w:rPr>
        <w:t>Промежуточная форма контроля</w:t>
      </w:r>
      <w:r w:rsidRPr="00033909">
        <w:rPr>
          <w:rFonts w:ascii="Times New Roman" w:hAnsi="Times New Roman"/>
          <w:color w:val="000000"/>
          <w:sz w:val="24"/>
          <w:szCs w:val="24"/>
        </w:rPr>
        <w:t xml:space="preserve"> успеваемости студентов по учебной дисциплине «С</w:t>
      </w:r>
      <w:r w:rsidRPr="00033909">
        <w:rPr>
          <w:rFonts w:ascii="Times New Roman" w:hAnsi="Times New Roman"/>
          <w:color w:val="000000"/>
          <w:sz w:val="24"/>
          <w:szCs w:val="24"/>
        </w:rPr>
        <w:t>о</w:t>
      </w:r>
      <w:r w:rsidRPr="00033909">
        <w:rPr>
          <w:rFonts w:ascii="Times New Roman" w:hAnsi="Times New Roman"/>
          <w:color w:val="000000"/>
          <w:sz w:val="24"/>
          <w:szCs w:val="24"/>
        </w:rPr>
        <w:t>циология» является зачет. Бесспорным фактором успешного завершения очередного модуля является кропотливая, систематическая работа студента в течение всего периода изучения ди</w:t>
      </w:r>
      <w:r w:rsidRPr="00033909">
        <w:rPr>
          <w:rFonts w:ascii="Times New Roman" w:hAnsi="Times New Roman"/>
          <w:color w:val="000000"/>
          <w:sz w:val="24"/>
          <w:szCs w:val="24"/>
        </w:rPr>
        <w:t>с</w:t>
      </w:r>
      <w:r w:rsidRPr="00033909">
        <w:rPr>
          <w:rFonts w:ascii="Times New Roman" w:hAnsi="Times New Roman"/>
          <w:color w:val="000000"/>
          <w:sz w:val="24"/>
          <w:szCs w:val="24"/>
        </w:rPr>
        <w:t>циплины (семестра). В этом случае подготовка к зачету будет являться концентрированной си</w:t>
      </w:r>
      <w:r w:rsidRPr="00033909">
        <w:rPr>
          <w:rFonts w:ascii="Times New Roman" w:hAnsi="Times New Roman"/>
          <w:color w:val="000000"/>
          <w:sz w:val="24"/>
          <w:szCs w:val="24"/>
        </w:rPr>
        <w:t>с</w:t>
      </w:r>
      <w:r w:rsidRPr="00033909">
        <w:rPr>
          <w:rFonts w:ascii="Times New Roman" w:hAnsi="Times New Roman"/>
          <w:color w:val="000000"/>
          <w:sz w:val="24"/>
          <w:szCs w:val="24"/>
        </w:rPr>
        <w:t>тематизацией всех полученных знаний по данной дисциплине.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В начале семестра рекомендуется внимательно изучить перечень вопросов к зачету по данной дисциплине, а также использовать в процессе обучения программу, другие методические мат</w:t>
      </w:r>
      <w:r w:rsidRPr="00033909">
        <w:rPr>
          <w:rFonts w:ascii="Times New Roman" w:hAnsi="Times New Roman"/>
          <w:color w:val="000000"/>
          <w:sz w:val="24"/>
          <w:szCs w:val="24"/>
        </w:rPr>
        <w:t>е</w:t>
      </w:r>
      <w:r w:rsidRPr="00033909">
        <w:rPr>
          <w:rFonts w:ascii="Times New Roman" w:hAnsi="Times New Roman"/>
          <w:color w:val="000000"/>
          <w:sz w:val="24"/>
          <w:szCs w:val="24"/>
        </w:rPr>
        <w:t xml:space="preserve">риалы, разработанные кафедрой по «Общей социологии и социальной работы» дисциплине. Это позволит в процессе изучения тем сформировать более правильное и обобщенное видение студентом существа того или иного вопроса за счет: 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ab/>
        <w:t xml:space="preserve">а) уточняющих вопросов преподавателю; 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ab/>
        <w:t xml:space="preserve">б) подготовки рефератов по отдельным темам, наиболее заинтересовавшие студента; 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ab/>
        <w:t xml:space="preserve">в) самостоятельного уточнения вопросов на смежных дисциплинах; 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ab/>
        <w:t>г) углубленного изучения вопросов темы по учебным пособиям.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Кроме того, наличие перечня вопросов в период обучения позволит выбрать из предложенных преподавателем учебников наиболее оптимальный для каждого студента, с точки зрения его индивидуального восприятия материала, уровня сложности и стилистики изложения.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После изучения соответствующей тематики рекомендуется проверить наличие и формулировки вопроса по этой теме в перечне вопросов к экзамену, а также попытаться изложить ответ на этот вопрос. Если возникают сложности при раскрытии материала, следует вновь обратиться к лекционному материалу, материалам практических занятий, уточнить терминологический а</w:t>
      </w:r>
      <w:r w:rsidRPr="00033909">
        <w:rPr>
          <w:rFonts w:ascii="Times New Roman" w:hAnsi="Times New Roman"/>
          <w:color w:val="000000"/>
          <w:sz w:val="24"/>
          <w:szCs w:val="24"/>
        </w:rPr>
        <w:t>п</w:t>
      </w:r>
      <w:r w:rsidRPr="00033909">
        <w:rPr>
          <w:rFonts w:ascii="Times New Roman" w:hAnsi="Times New Roman"/>
          <w:color w:val="000000"/>
          <w:sz w:val="24"/>
          <w:szCs w:val="24"/>
        </w:rPr>
        <w:t>парат темы, а также проконсультироваться с преподавателем.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3390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Изучение сайтов по темам дисциплины в сети Интернет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Ресурсы Интернет являются одним из альтернативных источников быстрого поиска требуемой информации. Их использование возможно для получения основных и дополнительных свед</w:t>
      </w:r>
      <w:r w:rsidRPr="00033909">
        <w:rPr>
          <w:rFonts w:ascii="Times New Roman" w:hAnsi="Times New Roman"/>
          <w:color w:val="000000"/>
          <w:sz w:val="24"/>
          <w:szCs w:val="24"/>
        </w:rPr>
        <w:t>е</w:t>
      </w:r>
      <w:r w:rsidRPr="00033909">
        <w:rPr>
          <w:rFonts w:ascii="Times New Roman" w:hAnsi="Times New Roman"/>
          <w:color w:val="000000"/>
          <w:sz w:val="24"/>
          <w:szCs w:val="24"/>
        </w:rPr>
        <w:t xml:space="preserve">ний по изучаемым материалам. </w:t>
      </w:r>
    </w:p>
    <w:p w:rsidR="00B404B3" w:rsidRPr="00033909" w:rsidRDefault="00B404B3" w:rsidP="0003390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Русскоязычные интернет ресурсы:</w:t>
      </w:r>
    </w:p>
    <w:p w:rsidR="00B404B3" w:rsidRPr="00033909" w:rsidRDefault="00B404B3" w:rsidP="0003390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033909">
        <w:rPr>
          <w:rFonts w:ascii="Times New Roman" w:hAnsi="Times New Roman"/>
          <w:color w:val="000000"/>
          <w:sz w:val="24"/>
          <w:szCs w:val="24"/>
        </w:rPr>
        <w:t>://</w:t>
      </w:r>
      <w:r w:rsidRPr="00033909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033909">
        <w:rPr>
          <w:rFonts w:ascii="Times New Roman" w:hAnsi="Times New Roman"/>
          <w:color w:val="000000"/>
          <w:sz w:val="24"/>
          <w:szCs w:val="24"/>
        </w:rPr>
        <w:t>.</w:t>
      </w:r>
      <w:r w:rsidRPr="00033909">
        <w:rPr>
          <w:rFonts w:ascii="Times New Roman" w:hAnsi="Times New Roman"/>
          <w:color w:val="000000"/>
          <w:sz w:val="24"/>
          <w:szCs w:val="24"/>
          <w:lang w:val="en-US"/>
        </w:rPr>
        <w:t>wciom</w:t>
      </w:r>
      <w:r w:rsidRPr="00033909">
        <w:rPr>
          <w:rFonts w:ascii="Times New Roman" w:hAnsi="Times New Roman"/>
          <w:color w:val="000000"/>
          <w:sz w:val="24"/>
          <w:szCs w:val="24"/>
        </w:rPr>
        <w:t>.</w:t>
      </w:r>
      <w:r w:rsidRPr="00033909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033909">
        <w:rPr>
          <w:rFonts w:ascii="Times New Roman" w:hAnsi="Times New Roman"/>
          <w:color w:val="000000"/>
          <w:sz w:val="24"/>
          <w:szCs w:val="24"/>
        </w:rPr>
        <w:t>/</w:t>
      </w:r>
      <w:r w:rsidRPr="00033909">
        <w:rPr>
          <w:rStyle w:val="ac"/>
          <w:rFonts w:ascii="Times New Roman" w:hAnsi="Times New Roman"/>
          <w:color w:val="000000"/>
          <w:sz w:val="24"/>
          <w:szCs w:val="24"/>
        </w:rPr>
        <w:t xml:space="preserve"> (</w:t>
      </w:r>
      <w:r w:rsidRPr="00033909">
        <w:rPr>
          <w:rFonts w:ascii="Times New Roman" w:hAnsi="Times New Roman"/>
          <w:color w:val="000000"/>
          <w:sz w:val="24"/>
          <w:szCs w:val="24"/>
        </w:rPr>
        <w:t>Всероссийский центр изучения общественного мнения</w:t>
      </w:r>
      <w:r w:rsidRPr="00033909">
        <w:rPr>
          <w:rStyle w:val="ac"/>
          <w:rFonts w:ascii="Times New Roman" w:hAnsi="Times New Roman"/>
          <w:color w:val="000000"/>
          <w:sz w:val="24"/>
          <w:szCs w:val="24"/>
        </w:rPr>
        <w:t>)</w:t>
      </w:r>
    </w:p>
    <w:p w:rsidR="00B404B3" w:rsidRPr="00033909" w:rsidRDefault="00B404B3" w:rsidP="0003390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033909">
        <w:rPr>
          <w:rFonts w:ascii="Times New Roman" w:hAnsi="Times New Roman"/>
          <w:color w:val="000000"/>
          <w:sz w:val="24"/>
          <w:szCs w:val="24"/>
        </w:rPr>
        <w:t>://</w:t>
      </w:r>
      <w:r w:rsidRPr="00033909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033909">
        <w:rPr>
          <w:rFonts w:ascii="Times New Roman" w:hAnsi="Times New Roman"/>
          <w:color w:val="000000"/>
          <w:sz w:val="24"/>
          <w:szCs w:val="24"/>
        </w:rPr>
        <w:t>.</w:t>
      </w:r>
      <w:r w:rsidRPr="00033909">
        <w:rPr>
          <w:rFonts w:ascii="Times New Roman" w:hAnsi="Times New Roman"/>
          <w:color w:val="000000"/>
          <w:sz w:val="24"/>
          <w:szCs w:val="24"/>
          <w:lang w:val="en-US"/>
        </w:rPr>
        <w:t>socio</w:t>
      </w:r>
      <w:r w:rsidRPr="00033909">
        <w:rPr>
          <w:rFonts w:ascii="Times New Roman" w:hAnsi="Times New Roman"/>
          <w:color w:val="000000"/>
          <w:sz w:val="24"/>
          <w:szCs w:val="24"/>
        </w:rPr>
        <w:t>.</w:t>
      </w:r>
      <w:r w:rsidRPr="00033909">
        <w:rPr>
          <w:rFonts w:ascii="Times New Roman" w:hAnsi="Times New Roman"/>
          <w:color w:val="000000"/>
          <w:sz w:val="24"/>
          <w:szCs w:val="24"/>
          <w:lang w:val="en-US"/>
        </w:rPr>
        <w:t>msu</w:t>
      </w:r>
      <w:r w:rsidRPr="00033909">
        <w:rPr>
          <w:rFonts w:ascii="Times New Roman" w:hAnsi="Times New Roman"/>
          <w:color w:val="000000"/>
          <w:sz w:val="24"/>
          <w:szCs w:val="24"/>
        </w:rPr>
        <w:t>.</w:t>
      </w:r>
      <w:r w:rsidRPr="00033909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033909">
        <w:rPr>
          <w:rFonts w:ascii="Times New Roman" w:hAnsi="Times New Roman"/>
          <w:color w:val="000000"/>
          <w:sz w:val="24"/>
          <w:szCs w:val="24"/>
        </w:rPr>
        <w:t>/</w:t>
      </w:r>
      <w:r w:rsidRPr="00033909">
        <w:rPr>
          <w:rStyle w:val="ac"/>
          <w:rFonts w:ascii="Times New Roman" w:hAnsi="Times New Roman"/>
          <w:color w:val="000000"/>
          <w:sz w:val="24"/>
          <w:szCs w:val="24"/>
        </w:rPr>
        <w:t xml:space="preserve"> (</w:t>
      </w:r>
      <w:r w:rsidRPr="00033909">
        <w:rPr>
          <w:rFonts w:ascii="Times New Roman" w:hAnsi="Times New Roman"/>
          <w:color w:val="000000"/>
          <w:sz w:val="24"/>
          <w:szCs w:val="24"/>
        </w:rPr>
        <w:t>социологического факультета МГУ имени М.В.</w:t>
      </w:r>
      <w:r w:rsidR="00AC65F3" w:rsidRPr="00033909">
        <w:rPr>
          <w:rFonts w:ascii="Times New Roman" w:hAnsi="Times New Roman"/>
          <w:color w:val="000000"/>
          <w:sz w:val="24"/>
          <w:szCs w:val="24"/>
        </w:rPr>
        <w:t> </w:t>
      </w:r>
      <w:r w:rsidRPr="00033909">
        <w:rPr>
          <w:rFonts w:ascii="Times New Roman" w:hAnsi="Times New Roman"/>
          <w:color w:val="000000"/>
          <w:sz w:val="24"/>
          <w:szCs w:val="24"/>
        </w:rPr>
        <w:t>Ломоносова)</w:t>
      </w:r>
    </w:p>
    <w:p w:rsidR="00B404B3" w:rsidRPr="00033909" w:rsidRDefault="00B404B3" w:rsidP="0003390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http://www.fom.ru/ (Фонд «Общественное Мнение».)</w:t>
      </w:r>
    </w:p>
    <w:p w:rsidR="00B404B3" w:rsidRPr="00033909" w:rsidRDefault="00B404B3" w:rsidP="0003390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http://www.isras.ru/ (Институт Социологии РАН)</w:t>
      </w:r>
    </w:p>
    <w:p w:rsidR="00B404B3" w:rsidRPr="00033909" w:rsidRDefault="00B404B3" w:rsidP="0003390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http://sociologos.net/ (Электронный социологический журнал)</w:t>
      </w:r>
    </w:p>
    <w:p w:rsidR="00EE4B4F" w:rsidRPr="005E3099" w:rsidRDefault="00EE4B4F" w:rsidP="005E309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55147" w:rsidRPr="002812D8" w:rsidRDefault="00A55147" w:rsidP="002812D8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5E3099">
        <w:rPr>
          <w:rFonts w:ascii="Times New Roman" w:hAnsi="Times New Roman"/>
          <w:sz w:val="24"/>
          <w:szCs w:val="24"/>
        </w:rPr>
        <w:t xml:space="preserve">), </w:t>
      </w:r>
      <w:r w:rsidRPr="002812D8">
        <w:rPr>
          <w:rFonts w:ascii="Times New Roman" w:hAnsi="Times New Roman"/>
          <w:b/>
          <w:sz w:val="24"/>
          <w:szCs w:val="24"/>
        </w:rPr>
        <w:t>включающий:</w:t>
      </w:r>
    </w:p>
    <w:p w:rsidR="001A5ADE" w:rsidRPr="001A5ADE" w:rsidRDefault="00A55147" w:rsidP="005E3099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0" w:right="-2" w:firstLine="0"/>
        <w:rPr>
          <w:rFonts w:ascii="Times New Roman" w:hAnsi="Times New Roman"/>
          <w:i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lastRenderedPageBreak/>
        <w:t>Перечень компетенций выпускников образовательной программы с указанием результ</w:t>
      </w:r>
      <w:r w:rsidRPr="005E3099">
        <w:rPr>
          <w:rFonts w:ascii="Times New Roman" w:hAnsi="Times New Roman"/>
          <w:sz w:val="24"/>
          <w:szCs w:val="24"/>
        </w:rPr>
        <w:t>а</w:t>
      </w:r>
      <w:r w:rsidRPr="005E3099">
        <w:rPr>
          <w:rFonts w:ascii="Times New Roman" w:hAnsi="Times New Roman"/>
          <w:sz w:val="24"/>
          <w:szCs w:val="24"/>
        </w:rPr>
        <w:t>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</w:t>
      </w:r>
      <w:r w:rsidR="001A5ADE">
        <w:rPr>
          <w:rFonts w:ascii="Times New Roman" w:hAnsi="Times New Roman"/>
          <w:sz w:val="24"/>
          <w:szCs w:val="24"/>
        </w:rPr>
        <w:t xml:space="preserve"> их формирования.</w:t>
      </w:r>
    </w:p>
    <w:p w:rsidR="00033909" w:rsidRDefault="00033909" w:rsidP="001A5ADE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i/>
          <w:sz w:val="20"/>
          <w:szCs w:val="20"/>
        </w:rPr>
      </w:pPr>
    </w:p>
    <w:p w:rsidR="00364017" w:rsidRDefault="00364017" w:rsidP="00305292">
      <w:pPr>
        <w:tabs>
          <w:tab w:val="num" w:pos="31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5570B">
        <w:rPr>
          <w:rFonts w:ascii="Times New Roman" w:hAnsi="Times New Roman"/>
          <w:sz w:val="24"/>
          <w:szCs w:val="24"/>
        </w:rPr>
        <w:t>ОК-4 способность использовать основы правовых знаний в различных сферах жизнедеятельн</w:t>
      </w:r>
      <w:r w:rsidRPr="00D5570B">
        <w:rPr>
          <w:rFonts w:ascii="Times New Roman" w:hAnsi="Times New Roman"/>
          <w:sz w:val="24"/>
          <w:szCs w:val="24"/>
        </w:rPr>
        <w:t>о</w:t>
      </w:r>
      <w:r w:rsidRPr="00D5570B"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76"/>
        <w:gridCol w:w="1134"/>
        <w:gridCol w:w="1276"/>
        <w:gridCol w:w="1276"/>
        <w:gridCol w:w="1134"/>
        <w:gridCol w:w="1134"/>
        <w:gridCol w:w="1099"/>
      </w:tblGrid>
      <w:tr w:rsidR="00033909" w:rsidRPr="00505821" w:rsidTr="007C1F0A">
        <w:tc>
          <w:tcPr>
            <w:tcW w:w="1242" w:type="dxa"/>
            <w:vMerge w:val="restart"/>
            <w:shd w:val="clear" w:color="auto" w:fill="auto"/>
          </w:tcPr>
          <w:p w:rsidR="00033909" w:rsidRPr="00505821" w:rsidRDefault="00033909" w:rsidP="00305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Индик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торы ко</w:t>
            </w:r>
            <w:r w:rsidRPr="00505821">
              <w:rPr>
                <w:rFonts w:ascii="Times New Roman" w:hAnsi="Times New Roman"/>
                <w:color w:val="000000"/>
              </w:rPr>
              <w:t>м</w:t>
            </w:r>
            <w:r w:rsidRPr="00505821">
              <w:rPr>
                <w:rFonts w:ascii="Times New Roman" w:hAnsi="Times New Roman"/>
                <w:color w:val="000000"/>
              </w:rPr>
              <w:t>петенции</w:t>
            </w:r>
          </w:p>
        </w:tc>
        <w:tc>
          <w:tcPr>
            <w:tcW w:w="8329" w:type="dxa"/>
            <w:gridSpan w:val="7"/>
            <w:shd w:val="clear" w:color="auto" w:fill="auto"/>
          </w:tcPr>
          <w:p w:rsidR="00033909" w:rsidRPr="00505821" w:rsidRDefault="00033909" w:rsidP="00305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Критерии оценивания (дескрипторы)</w:t>
            </w:r>
          </w:p>
        </w:tc>
      </w:tr>
      <w:tr w:rsidR="00033909" w:rsidRPr="00505821" w:rsidTr="007C1F0A">
        <w:tc>
          <w:tcPr>
            <w:tcW w:w="1242" w:type="dxa"/>
            <w:vMerge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«неудо</w:t>
            </w:r>
            <w:r w:rsidRPr="00505821">
              <w:rPr>
                <w:rFonts w:ascii="Times New Roman" w:hAnsi="Times New Roman"/>
                <w:color w:val="000000"/>
              </w:rPr>
              <w:t>в</w:t>
            </w:r>
            <w:r w:rsidRPr="00505821">
              <w:rPr>
                <w:rFonts w:ascii="Times New Roman" w:hAnsi="Times New Roman"/>
                <w:color w:val="000000"/>
              </w:rPr>
              <w:t>летвор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тельно»</w:t>
            </w:r>
          </w:p>
        </w:tc>
        <w:tc>
          <w:tcPr>
            <w:tcW w:w="1276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«удовл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творител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но»</w:t>
            </w:r>
          </w:p>
        </w:tc>
        <w:tc>
          <w:tcPr>
            <w:tcW w:w="1276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«хорошо»</w:t>
            </w:r>
          </w:p>
        </w:tc>
        <w:tc>
          <w:tcPr>
            <w:tcW w:w="1134" w:type="dxa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«очень хорошо»</w:t>
            </w:r>
          </w:p>
        </w:tc>
        <w:tc>
          <w:tcPr>
            <w:tcW w:w="1134" w:type="dxa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«отли</w:t>
            </w:r>
            <w:r w:rsidRPr="00505821">
              <w:rPr>
                <w:rFonts w:ascii="Times New Roman" w:hAnsi="Times New Roman"/>
                <w:color w:val="000000"/>
              </w:rPr>
              <w:t>ч</w:t>
            </w:r>
            <w:r w:rsidRPr="00505821">
              <w:rPr>
                <w:rFonts w:ascii="Times New Roman" w:hAnsi="Times New Roman"/>
                <w:color w:val="000000"/>
              </w:rPr>
              <w:t>но»</w:t>
            </w:r>
          </w:p>
        </w:tc>
        <w:tc>
          <w:tcPr>
            <w:tcW w:w="1099" w:type="dxa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«прево</w:t>
            </w:r>
            <w:r w:rsidRPr="00505821">
              <w:rPr>
                <w:rFonts w:ascii="Times New Roman" w:hAnsi="Times New Roman"/>
                <w:color w:val="000000"/>
              </w:rPr>
              <w:t>с</w:t>
            </w:r>
            <w:r w:rsidRPr="00505821">
              <w:rPr>
                <w:rFonts w:ascii="Times New Roman" w:hAnsi="Times New Roman"/>
                <w:color w:val="000000"/>
              </w:rPr>
              <w:t>ходно»</w:t>
            </w:r>
          </w:p>
        </w:tc>
      </w:tr>
      <w:tr w:rsidR="00033909" w:rsidRPr="00505821" w:rsidTr="007C1F0A">
        <w:tc>
          <w:tcPr>
            <w:tcW w:w="1242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505821">
              <w:rPr>
                <w:rFonts w:ascii="Times New Roman" w:hAnsi="Times New Roman"/>
                <w:color w:val="000000"/>
                <w:u w:val="single"/>
              </w:rPr>
              <w:t>Знания</w:t>
            </w:r>
          </w:p>
          <w:p w:rsidR="00033909" w:rsidRPr="00505821" w:rsidRDefault="00946C50" w:rsidP="00301B6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(ОК-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) Знать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истор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ческий контекст форм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рования социол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гии как научной дисци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п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лины, о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с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новные этапы ее развития</w:t>
            </w:r>
            <w:r w:rsidR="00033909" w:rsidRPr="00505821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отсутствие знаний материала</w:t>
            </w:r>
          </w:p>
        </w:tc>
        <w:tc>
          <w:tcPr>
            <w:tcW w:w="1134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наличие грубых ошибок в основном матери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 xml:space="preserve">ле </w:t>
            </w:r>
          </w:p>
        </w:tc>
        <w:tc>
          <w:tcPr>
            <w:tcW w:w="1276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знание о</w:t>
            </w:r>
            <w:r w:rsidRPr="00505821">
              <w:rPr>
                <w:rFonts w:ascii="Times New Roman" w:hAnsi="Times New Roman"/>
                <w:color w:val="000000"/>
              </w:rPr>
              <w:t>с</w:t>
            </w:r>
            <w:r w:rsidRPr="00505821">
              <w:rPr>
                <w:rFonts w:ascii="Times New Roman" w:hAnsi="Times New Roman"/>
                <w:color w:val="000000"/>
              </w:rPr>
              <w:t>новного материала с рядом негрубых ошибок</w:t>
            </w:r>
          </w:p>
        </w:tc>
        <w:tc>
          <w:tcPr>
            <w:tcW w:w="1276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знание о</w:t>
            </w:r>
            <w:r w:rsidRPr="00505821">
              <w:rPr>
                <w:rFonts w:ascii="Times New Roman" w:hAnsi="Times New Roman"/>
                <w:color w:val="000000"/>
              </w:rPr>
              <w:t>с</w:t>
            </w:r>
            <w:r w:rsidRPr="00505821">
              <w:rPr>
                <w:rFonts w:ascii="Times New Roman" w:hAnsi="Times New Roman"/>
                <w:color w:val="000000"/>
              </w:rPr>
              <w:t>новного матери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лом с р</w:t>
            </w:r>
            <w:r w:rsidRPr="00505821">
              <w:rPr>
                <w:rFonts w:ascii="Times New Roman" w:hAnsi="Times New Roman"/>
                <w:color w:val="000000"/>
              </w:rPr>
              <w:t>я</w:t>
            </w:r>
            <w:r w:rsidRPr="00505821">
              <w:rPr>
                <w:rFonts w:ascii="Times New Roman" w:hAnsi="Times New Roman"/>
                <w:color w:val="000000"/>
              </w:rPr>
              <w:t>дом заме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ных п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грешн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стей</w:t>
            </w:r>
          </w:p>
        </w:tc>
        <w:tc>
          <w:tcPr>
            <w:tcW w:w="1134" w:type="dxa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знание основн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го мат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риала с незнач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тельн</w:t>
            </w:r>
            <w:r w:rsidRPr="00505821">
              <w:rPr>
                <w:rFonts w:ascii="Times New Roman" w:hAnsi="Times New Roman"/>
                <w:color w:val="000000"/>
              </w:rPr>
              <w:t>ы</w:t>
            </w:r>
            <w:r w:rsidRPr="00505821">
              <w:rPr>
                <w:rFonts w:ascii="Times New Roman" w:hAnsi="Times New Roman"/>
                <w:color w:val="000000"/>
              </w:rPr>
              <w:t>ми п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грешн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стями</w:t>
            </w:r>
          </w:p>
        </w:tc>
        <w:tc>
          <w:tcPr>
            <w:tcW w:w="1134" w:type="dxa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знание основн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го мат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риала без ошибок и погре</w:t>
            </w:r>
            <w:r w:rsidRPr="00505821">
              <w:rPr>
                <w:rFonts w:ascii="Times New Roman" w:hAnsi="Times New Roman"/>
                <w:color w:val="000000"/>
              </w:rPr>
              <w:t>ш</w:t>
            </w:r>
            <w:r w:rsidRPr="00505821">
              <w:rPr>
                <w:rFonts w:ascii="Times New Roman" w:hAnsi="Times New Roman"/>
                <w:color w:val="000000"/>
              </w:rPr>
              <w:t>ностей</w:t>
            </w:r>
          </w:p>
        </w:tc>
        <w:tc>
          <w:tcPr>
            <w:tcW w:w="1099" w:type="dxa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знание основн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го и д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полн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тельного матери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ла без ошибок и п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грешн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стей</w:t>
            </w:r>
          </w:p>
        </w:tc>
      </w:tr>
      <w:tr w:rsidR="00033909" w:rsidRPr="00505821" w:rsidTr="007C1F0A">
        <w:tc>
          <w:tcPr>
            <w:tcW w:w="1242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505821">
              <w:rPr>
                <w:rFonts w:ascii="Times New Roman" w:hAnsi="Times New Roman"/>
                <w:color w:val="000000"/>
                <w:u w:val="single"/>
              </w:rPr>
              <w:t>Умения</w:t>
            </w:r>
          </w:p>
          <w:p w:rsidR="00033909" w:rsidRPr="00505821" w:rsidRDefault="00946C50" w:rsidP="003640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(ОК-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) Уметь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– выявлять и прим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е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нять б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зовые знания разли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ч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ных н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учных школ для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но-правовых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 xml:space="preserve"> проблем развития общества</w:t>
            </w:r>
            <w:r w:rsidR="00033909" w:rsidRPr="00505821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Полное отсутствие умения использ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вать те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ретические знания при анализе социал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туаций</w:t>
            </w:r>
          </w:p>
        </w:tc>
        <w:tc>
          <w:tcPr>
            <w:tcW w:w="1134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Отсутс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вие ум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ния и</w:t>
            </w:r>
            <w:r w:rsidRPr="00505821">
              <w:rPr>
                <w:rFonts w:ascii="Times New Roman" w:hAnsi="Times New Roman"/>
                <w:color w:val="000000"/>
              </w:rPr>
              <w:t>с</w:t>
            </w:r>
            <w:r w:rsidRPr="00505821">
              <w:rPr>
                <w:rFonts w:ascii="Times New Roman" w:hAnsi="Times New Roman"/>
                <w:color w:val="000000"/>
              </w:rPr>
              <w:t>польз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вать те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ретич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ские 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ния при анализе социал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туаций</w:t>
            </w:r>
          </w:p>
        </w:tc>
        <w:tc>
          <w:tcPr>
            <w:tcW w:w="1276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Умение использ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вать о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дельные теоретич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ские 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ния при анализе социал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туаций при наличии сущес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венных ошибок</w:t>
            </w:r>
          </w:p>
        </w:tc>
        <w:tc>
          <w:tcPr>
            <w:tcW w:w="1276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Умение использ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вать о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дельные теоретич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ские 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ния при анализе социал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туаций при наличии незнач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тельных ошибок</w:t>
            </w:r>
          </w:p>
        </w:tc>
        <w:tc>
          <w:tcPr>
            <w:tcW w:w="1134" w:type="dxa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Умение испол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зовать отдел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ные те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ретич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ские 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ния при анализе социал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туаций</w:t>
            </w:r>
          </w:p>
        </w:tc>
        <w:tc>
          <w:tcPr>
            <w:tcW w:w="1134" w:type="dxa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Умение испол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зовать теорет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ческие знания при ан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лизе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туаций</w:t>
            </w:r>
          </w:p>
        </w:tc>
        <w:tc>
          <w:tcPr>
            <w:tcW w:w="1099" w:type="dxa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Умение испол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зовать теорет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ческие знания при ан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лизе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туаций и спосо</w:t>
            </w:r>
            <w:r w:rsidRPr="00505821">
              <w:rPr>
                <w:rFonts w:ascii="Times New Roman" w:hAnsi="Times New Roman"/>
                <w:color w:val="000000"/>
              </w:rPr>
              <w:t>б</w:t>
            </w:r>
            <w:r w:rsidRPr="00505821">
              <w:rPr>
                <w:rFonts w:ascii="Times New Roman" w:hAnsi="Times New Roman"/>
                <w:color w:val="000000"/>
              </w:rPr>
              <w:t>ность прин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мать р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шение на основе пров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денного анализа</w:t>
            </w:r>
          </w:p>
        </w:tc>
      </w:tr>
      <w:tr w:rsidR="00033909" w:rsidRPr="00505821" w:rsidTr="007C1F0A">
        <w:tc>
          <w:tcPr>
            <w:tcW w:w="1242" w:type="dxa"/>
            <w:shd w:val="clear" w:color="auto" w:fill="auto"/>
          </w:tcPr>
          <w:p w:rsidR="00033909" w:rsidRPr="00033909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033909">
              <w:rPr>
                <w:rFonts w:ascii="Times New Roman" w:hAnsi="Times New Roman"/>
                <w:color w:val="000000"/>
                <w:u w:val="single"/>
              </w:rPr>
              <w:t>Навыки</w:t>
            </w:r>
          </w:p>
          <w:p w:rsidR="00033909" w:rsidRPr="00033909" w:rsidRDefault="00946C50" w:rsidP="00946C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(ОК-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46C50">
              <w:rPr>
                <w:rFonts w:ascii="Times New Roman" w:hAnsi="Times New Roman"/>
                <w:sz w:val="24"/>
                <w:szCs w:val="24"/>
              </w:rPr>
              <w:t>Владеть навыком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 xml:space="preserve"> сравн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е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ния ра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з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личных соци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но-правовых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 xml:space="preserve"> конце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п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ций в х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де анал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за разв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тия о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б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ществ</w:t>
            </w:r>
          </w:p>
        </w:tc>
        <w:tc>
          <w:tcPr>
            <w:tcW w:w="1276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lastRenderedPageBreak/>
              <w:t>Полное отсутствие навыков примен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ния соци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логич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ских 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ний к п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lastRenderedPageBreak/>
              <w:t>знанию совреме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соц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альной ситуации в обществе</w:t>
            </w:r>
          </w:p>
        </w:tc>
        <w:tc>
          <w:tcPr>
            <w:tcW w:w="1134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lastRenderedPageBreak/>
              <w:t>Отсутс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вие 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выков примен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ния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циолог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 xml:space="preserve">ческих знаний к </w:t>
            </w:r>
            <w:r w:rsidRPr="00505821">
              <w:rPr>
                <w:rFonts w:ascii="Times New Roman" w:hAnsi="Times New Roman"/>
                <w:color w:val="000000"/>
              </w:rPr>
              <w:lastRenderedPageBreak/>
              <w:t>позн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нию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циальной ситуации в общ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стве</w:t>
            </w:r>
          </w:p>
        </w:tc>
        <w:tc>
          <w:tcPr>
            <w:tcW w:w="1276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lastRenderedPageBreak/>
              <w:t>Наличие минимал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нав</w:t>
            </w:r>
            <w:r w:rsidRPr="00505821">
              <w:rPr>
                <w:rFonts w:ascii="Times New Roman" w:hAnsi="Times New Roman"/>
                <w:color w:val="000000"/>
              </w:rPr>
              <w:t>ы</w:t>
            </w:r>
            <w:r w:rsidRPr="00505821">
              <w:rPr>
                <w:rFonts w:ascii="Times New Roman" w:hAnsi="Times New Roman"/>
                <w:color w:val="000000"/>
              </w:rPr>
              <w:t>ков пр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менения социол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 xml:space="preserve">гических знаний к </w:t>
            </w:r>
            <w:r w:rsidRPr="00505821">
              <w:rPr>
                <w:rFonts w:ascii="Times New Roman" w:hAnsi="Times New Roman"/>
                <w:color w:val="000000"/>
              </w:rPr>
              <w:lastRenderedPageBreak/>
              <w:t>познанию совреме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соц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альной ситуации в обществе</w:t>
            </w:r>
          </w:p>
        </w:tc>
        <w:tc>
          <w:tcPr>
            <w:tcW w:w="1276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lastRenderedPageBreak/>
              <w:t>Посредс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венное владение навыками примен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ния соци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логич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ских 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lastRenderedPageBreak/>
              <w:t>ний к п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знанию совреме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соц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альной ситуации в обществе</w:t>
            </w:r>
          </w:p>
        </w:tc>
        <w:tc>
          <w:tcPr>
            <w:tcW w:w="1134" w:type="dxa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lastRenderedPageBreak/>
              <w:t>Дост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точное владение навык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ми пр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менения социол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 xml:space="preserve">гических </w:t>
            </w:r>
            <w:r w:rsidRPr="00505821">
              <w:rPr>
                <w:rFonts w:ascii="Times New Roman" w:hAnsi="Times New Roman"/>
                <w:color w:val="000000"/>
              </w:rPr>
              <w:lastRenderedPageBreak/>
              <w:t>знаний к позн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нию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циальной ситуации в общ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стве</w:t>
            </w:r>
          </w:p>
        </w:tc>
        <w:tc>
          <w:tcPr>
            <w:tcW w:w="1134" w:type="dxa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lastRenderedPageBreak/>
              <w:t>Хорошее владение навык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ми пр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менения социол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 xml:space="preserve">гических знаний к </w:t>
            </w:r>
            <w:r w:rsidRPr="00505821">
              <w:rPr>
                <w:rFonts w:ascii="Times New Roman" w:hAnsi="Times New Roman"/>
                <w:color w:val="000000"/>
              </w:rPr>
              <w:lastRenderedPageBreak/>
              <w:t>позн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нию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циальной ситуации в общ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стве</w:t>
            </w:r>
          </w:p>
        </w:tc>
        <w:tc>
          <w:tcPr>
            <w:tcW w:w="1099" w:type="dxa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lastRenderedPageBreak/>
              <w:t>Всест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роннее владение навык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ми пр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менения социол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 xml:space="preserve">гических </w:t>
            </w:r>
            <w:r w:rsidRPr="00505821">
              <w:rPr>
                <w:rFonts w:ascii="Times New Roman" w:hAnsi="Times New Roman"/>
                <w:color w:val="000000"/>
              </w:rPr>
              <w:lastRenderedPageBreak/>
              <w:t>знаний к позн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нию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ной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туации в общес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ве</w:t>
            </w:r>
          </w:p>
        </w:tc>
      </w:tr>
      <w:tr w:rsidR="00033909" w:rsidRPr="00505821" w:rsidTr="007C1F0A">
        <w:tc>
          <w:tcPr>
            <w:tcW w:w="1242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lastRenderedPageBreak/>
              <w:t>Шкала оценок по проценту правильно выпо</w:t>
            </w:r>
            <w:r w:rsidRPr="00505821">
              <w:rPr>
                <w:rFonts w:ascii="Times New Roman" w:hAnsi="Times New Roman"/>
                <w:color w:val="000000"/>
              </w:rPr>
              <w:t>л</w:t>
            </w:r>
            <w:r w:rsidRPr="00505821">
              <w:rPr>
                <w:rFonts w:ascii="Times New Roman" w:hAnsi="Times New Roman"/>
                <w:color w:val="000000"/>
              </w:rPr>
              <w:t>ненных контрол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зад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1276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0 – 20 %</w:t>
            </w:r>
          </w:p>
        </w:tc>
        <w:tc>
          <w:tcPr>
            <w:tcW w:w="1134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70-80 %</w:t>
            </w:r>
          </w:p>
        </w:tc>
        <w:tc>
          <w:tcPr>
            <w:tcW w:w="1134" w:type="dxa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80 – 90 %</w:t>
            </w:r>
          </w:p>
        </w:tc>
        <w:tc>
          <w:tcPr>
            <w:tcW w:w="1134" w:type="dxa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90 – 99 %</w:t>
            </w:r>
          </w:p>
        </w:tc>
        <w:tc>
          <w:tcPr>
            <w:tcW w:w="1099" w:type="dxa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100%</w:t>
            </w:r>
          </w:p>
        </w:tc>
      </w:tr>
    </w:tbl>
    <w:p w:rsidR="00033909" w:rsidRDefault="00033909" w:rsidP="001A5ADE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0"/>
          <w:szCs w:val="20"/>
        </w:rPr>
      </w:pPr>
    </w:p>
    <w:p w:rsidR="00652ABA" w:rsidRDefault="00364017" w:rsidP="00364017">
      <w:pPr>
        <w:tabs>
          <w:tab w:val="num" w:pos="31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5570B">
        <w:rPr>
          <w:rFonts w:ascii="Times New Roman" w:hAnsi="Times New Roman"/>
          <w:sz w:val="24"/>
          <w:szCs w:val="24"/>
        </w:rPr>
        <w:t>ОК-6 способность работать в коллективе, толерантно воспринимая социальные, этнические, конфессиональные и культурные различия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76"/>
        <w:gridCol w:w="1134"/>
        <w:gridCol w:w="1276"/>
        <w:gridCol w:w="1276"/>
        <w:gridCol w:w="1134"/>
        <w:gridCol w:w="1134"/>
        <w:gridCol w:w="1099"/>
      </w:tblGrid>
      <w:tr w:rsidR="0008758F" w:rsidRPr="00505821" w:rsidTr="001F7A7F">
        <w:tc>
          <w:tcPr>
            <w:tcW w:w="1242" w:type="dxa"/>
            <w:vMerge w:val="restart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Индик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торы ко</w:t>
            </w:r>
            <w:r w:rsidRPr="00505821">
              <w:rPr>
                <w:rFonts w:ascii="Times New Roman" w:hAnsi="Times New Roman"/>
                <w:color w:val="000000"/>
              </w:rPr>
              <w:t>м</w:t>
            </w:r>
            <w:r w:rsidRPr="00505821">
              <w:rPr>
                <w:rFonts w:ascii="Times New Roman" w:hAnsi="Times New Roman"/>
                <w:color w:val="000000"/>
              </w:rPr>
              <w:t>петенции</w:t>
            </w:r>
          </w:p>
        </w:tc>
        <w:tc>
          <w:tcPr>
            <w:tcW w:w="8329" w:type="dxa"/>
            <w:gridSpan w:val="7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Критерии оценивания (дескрипторы)</w:t>
            </w:r>
          </w:p>
        </w:tc>
      </w:tr>
      <w:tr w:rsidR="0008758F" w:rsidRPr="00505821" w:rsidTr="001F7A7F">
        <w:tc>
          <w:tcPr>
            <w:tcW w:w="1242" w:type="dxa"/>
            <w:vMerge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«неудо</w:t>
            </w:r>
            <w:r w:rsidRPr="00505821">
              <w:rPr>
                <w:rFonts w:ascii="Times New Roman" w:hAnsi="Times New Roman"/>
                <w:color w:val="000000"/>
              </w:rPr>
              <w:t>в</w:t>
            </w:r>
            <w:r w:rsidRPr="00505821">
              <w:rPr>
                <w:rFonts w:ascii="Times New Roman" w:hAnsi="Times New Roman"/>
                <w:color w:val="000000"/>
              </w:rPr>
              <w:t>летвор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тельно»</w:t>
            </w:r>
          </w:p>
        </w:tc>
        <w:tc>
          <w:tcPr>
            <w:tcW w:w="1276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«удовл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творител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но»</w:t>
            </w:r>
          </w:p>
        </w:tc>
        <w:tc>
          <w:tcPr>
            <w:tcW w:w="1276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«хорошо»</w:t>
            </w:r>
          </w:p>
        </w:tc>
        <w:tc>
          <w:tcPr>
            <w:tcW w:w="1134" w:type="dxa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«очень хорошо»</w:t>
            </w:r>
          </w:p>
        </w:tc>
        <w:tc>
          <w:tcPr>
            <w:tcW w:w="1134" w:type="dxa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«отли</w:t>
            </w:r>
            <w:r w:rsidRPr="00505821">
              <w:rPr>
                <w:rFonts w:ascii="Times New Roman" w:hAnsi="Times New Roman"/>
                <w:color w:val="000000"/>
              </w:rPr>
              <w:t>ч</w:t>
            </w:r>
            <w:r w:rsidRPr="00505821">
              <w:rPr>
                <w:rFonts w:ascii="Times New Roman" w:hAnsi="Times New Roman"/>
                <w:color w:val="000000"/>
              </w:rPr>
              <w:t>но»</w:t>
            </w:r>
          </w:p>
        </w:tc>
        <w:tc>
          <w:tcPr>
            <w:tcW w:w="1099" w:type="dxa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«прево</w:t>
            </w:r>
            <w:r w:rsidRPr="00505821">
              <w:rPr>
                <w:rFonts w:ascii="Times New Roman" w:hAnsi="Times New Roman"/>
                <w:color w:val="000000"/>
              </w:rPr>
              <w:t>с</w:t>
            </w:r>
            <w:r w:rsidRPr="00505821">
              <w:rPr>
                <w:rFonts w:ascii="Times New Roman" w:hAnsi="Times New Roman"/>
                <w:color w:val="000000"/>
              </w:rPr>
              <w:t>ходно»</w:t>
            </w:r>
          </w:p>
        </w:tc>
      </w:tr>
      <w:tr w:rsidR="0008758F" w:rsidRPr="00505821" w:rsidTr="001F7A7F">
        <w:tc>
          <w:tcPr>
            <w:tcW w:w="1242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505821">
              <w:rPr>
                <w:rFonts w:ascii="Times New Roman" w:hAnsi="Times New Roman"/>
                <w:color w:val="000000"/>
                <w:u w:val="single"/>
              </w:rPr>
              <w:t>Знания</w:t>
            </w:r>
          </w:p>
          <w:p w:rsidR="0008758F" w:rsidRPr="00505821" w:rsidRDefault="00E90F71" w:rsidP="0008758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(ОК-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) Знать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предмет и объект науки, основные теорет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ческие конце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п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ции с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циол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гии, н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правл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е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ния и особе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н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ности стано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в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ления данной науки</w:t>
            </w:r>
            <w:r w:rsidR="0008758F" w:rsidRPr="00505821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отсутствие знаний материала</w:t>
            </w:r>
          </w:p>
        </w:tc>
        <w:tc>
          <w:tcPr>
            <w:tcW w:w="1134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наличие грубых ошибок в основном матери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 xml:space="preserve">ле </w:t>
            </w:r>
          </w:p>
        </w:tc>
        <w:tc>
          <w:tcPr>
            <w:tcW w:w="1276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знание о</w:t>
            </w:r>
            <w:r w:rsidRPr="00505821">
              <w:rPr>
                <w:rFonts w:ascii="Times New Roman" w:hAnsi="Times New Roman"/>
                <w:color w:val="000000"/>
              </w:rPr>
              <w:t>с</w:t>
            </w:r>
            <w:r w:rsidRPr="00505821">
              <w:rPr>
                <w:rFonts w:ascii="Times New Roman" w:hAnsi="Times New Roman"/>
                <w:color w:val="000000"/>
              </w:rPr>
              <w:t>новного материала с рядом негрубых ошибок</w:t>
            </w:r>
          </w:p>
        </w:tc>
        <w:tc>
          <w:tcPr>
            <w:tcW w:w="1276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знание о</w:t>
            </w:r>
            <w:r w:rsidRPr="00505821">
              <w:rPr>
                <w:rFonts w:ascii="Times New Roman" w:hAnsi="Times New Roman"/>
                <w:color w:val="000000"/>
              </w:rPr>
              <w:t>с</w:t>
            </w:r>
            <w:r w:rsidRPr="00505821">
              <w:rPr>
                <w:rFonts w:ascii="Times New Roman" w:hAnsi="Times New Roman"/>
                <w:color w:val="000000"/>
              </w:rPr>
              <w:t>новного матери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лом с р</w:t>
            </w:r>
            <w:r w:rsidRPr="00505821">
              <w:rPr>
                <w:rFonts w:ascii="Times New Roman" w:hAnsi="Times New Roman"/>
                <w:color w:val="000000"/>
              </w:rPr>
              <w:t>я</w:t>
            </w:r>
            <w:r w:rsidRPr="00505821">
              <w:rPr>
                <w:rFonts w:ascii="Times New Roman" w:hAnsi="Times New Roman"/>
                <w:color w:val="000000"/>
              </w:rPr>
              <w:t>дом заме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ных п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грешн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стей</w:t>
            </w:r>
          </w:p>
        </w:tc>
        <w:tc>
          <w:tcPr>
            <w:tcW w:w="1134" w:type="dxa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знание основн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го мат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риала с незнач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тельн</w:t>
            </w:r>
            <w:r w:rsidRPr="00505821">
              <w:rPr>
                <w:rFonts w:ascii="Times New Roman" w:hAnsi="Times New Roman"/>
                <w:color w:val="000000"/>
              </w:rPr>
              <w:t>ы</w:t>
            </w:r>
            <w:r w:rsidRPr="00505821">
              <w:rPr>
                <w:rFonts w:ascii="Times New Roman" w:hAnsi="Times New Roman"/>
                <w:color w:val="000000"/>
              </w:rPr>
              <w:t>ми п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грешн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стями</w:t>
            </w:r>
          </w:p>
        </w:tc>
        <w:tc>
          <w:tcPr>
            <w:tcW w:w="1134" w:type="dxa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знание основн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го мат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риала без ошибок и погре</w:t>
            </w:r>
            <w:r w:rsidRPr="00505821">
              <w:rPr>
                <w:rFonts w:ascii="Times New Roman" w:hAnsi="Times New Roman"/>
                <w:color w:val="000000"/>
              </w:rPr>
              <w:t>ш</w:t>
            </w:r>
            <w:r w:rsidRPr="00505821">
              <w:rPr>
                <w:rFonts w:ascii="Times New Roman" w:hAnsi="Times New Roman"/>
                <w:color w:val="000000"/>
              </w:rPr>
              <w:t>ностей</w:t>
            </w:r>
          </w:p>
        </w:tc>
        <w:tc>
          <w:tcPr>
            <w:tcW w:w="1099" w:type="dxa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знание основн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го и д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полн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тельного матери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ла без ошибок и п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грешн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стей</w:t>
            </w:r>
          </w:p>
        </w:tc>
      </w:tr>
      <w:tr w:rsidR="0008758F" w:rsidRPr="00505821" w:rsidTr="001F7A7F">
        <w:tc>
          <w:tcPr>
            <w:tcW w:w="1242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505821">
              <w:rPr>
                <w:rFonts w:ascii="Times New Roman" w:hAnsi="Times New Roman"/>
                <w:color w:val="000000"/>
                <w:u w:val="single"/>
              </w:rPr>
              <w:t>Умения</w:t>
            </w:r>
          </w:p>
          <w:p w:rsidR="0008758F" w:rsidRPr="00505821" w:rsidRDefault="00E90F71" w:rsidP="00803D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(ОК-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) Уметь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– выявлять социал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ь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ные пр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 xml:space="preserve">блемы в </w:t>
            </w:r>
            <w:r w:rsidRPr="00EF4DD5">
              <w:rPr>
                <w:rFonts w:ascii="Times New Roman" w:hAnsi="Times New Roman"/>
                <w:sz w:val="24"/>
                <w:szCs w:val="24"/>
              </w:rPr>
              <w:lastRenderedPageBreak/>
              <w:t>окр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у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жающем мире, произв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дить их теорет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ческий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форм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ровать мирово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зренч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зиции</w:t>
            </w:r>
            <w:r w:rsidR="0008758F" w:rsidRPr="00505821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lastRenderedPageBreak/>
              <w:t>Полное отсутствие умения использ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вать те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 xml:space="preserve">ретические знания при анализе </w:t>
            </w:r>
            <w:r w:rsidRPr="00505821">
              <w:rPr>
                <w:rFonts w:ascii="Times New Roman" w:hAnsi="Times New Roman"/>
                <w:color w:val="000000"/>
              </w:rPr>
              <w:lastRenderedPageBreak/>
              <w:t>социал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туаций</w:t>
            </w:r>
          </w:p>
        </w:tc>
        <w:tc>
          <w:tcPr>
            <w:tcW w:w="1134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lastRenderedPageBreak/>
              <w:t>Отсутс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вие ум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ния и</w:t>
            </w:r>
            <w:r w:rsidRPr="00505821">
              <w:rPr>
                <w:rFonts w:ascii="Times New Roman" w:hAnsi="Times New Roman"/>
                <w:color w:val="000000"/>
              </w:rPr>
              <w:t>с</w:t>
            </w:r>
            <w:r w:rsidRPr="00505821">
              <w:rPr>
                <w:rFonts w:ascii="Times New Roman" w:hAnsi="Times New Roman"/>
                <w:color w:val="000000"/>
              </w:rPr>
              <w:t>польз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вать те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ретич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ские 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 xml:space="preserve">ния при </w:t>
            </w:r>
            <w:r w:rsidRPr="00505821">
              <w:rPr>
                <w:rFonts w:ascii="Times New Roman" w:hAnsi="Times New Roman"/>
                <w:color w:val="000000"/>
              </w:rPr>
              <w:lastRenderedPageBreak/>
              <w:t>анализе социал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туаций</w:t>
            </w:r>
          </w:p>
        </w:tc>
        <w:tc>
          <w:tcPr>
            <w:tcW w:w="1276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lastRenderedPageBreak/>
              <w:t>Умение использ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вать о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дельные теоретич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ские 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 xml:space="preserve">ния при анализе </w:t>
            </w:r>
            <w:r w:rsidRPr="00505821">
              <w:rPr>
                <w:rFonts w:ascii="Times New Roman" w:hAnsi="Times New Roman"/>
                <w:color w:val="000000"/>
              </w:rPr>
              <w:lastRenderedPageBreak/>
              <w:t>социал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туаций при наличии сущес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венных ошибок</w:t>
            </w:r>
          </w:p>
        </w:tc>
        <w:tc>
          <w:tcPr>
            <w:tcW w:w="1276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lastRenderedPageBreak/>
              <w:t>Умение использ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вать о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дельные теоретич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ские 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 xml:space="preserve">ния при анализе </w:t>
            </w:r>
            <w:r w:rsidRPr="00505821">
              <w:rPr>
                <w:rFonts w:ascii="Times New Roman" w:hAnsi="Times New Roman"/>
                <w:color w:val="000000"/>
              </w:rPr>
              <w:lastRenderedPageBreak/>
              <w:t>социал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туаций при наличии незнач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тельных ошибок</w:t>
            </w:r>
          </w:p>
        </w:tc>
        <w:tc>
          <w:tcPr>
            <w:tcW w:w="1134" w:type="dxa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lastRenderedPageBreak/>
              <w:t>Умение испол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зовать отдел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ные те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ретич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ские 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 xml:space="preserve">ния при </w:t>
            </w:r>
            <w:r w:rsidRPr="00505821">
              <w:rPr>
                <w:rFonts w:ascii="Times New Roman" w:hAnsi="Times New Roman"/>
                <w:color w:val="000000"/>
              </w:rPr>
              <w:lastRenderedPageBreak/>
              <w:t>анализе социал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туаций</w:t>
            </w:r>
          </w:p>
        </w:tc>
        <w:tc>
          <w:tcPr>
            <w:tcW w:w="1134" w:type="dxa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lastRenderedPageBreak/>
              <w:t>Умение испол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зовать теорет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ческие знания при ан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лизе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lastRenderedPageBreak/>
              <w:t>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туаций</w:t>
            </w:r>
          </w:p>
        </w:tc>
        <w:tc>
          <w:tcPr>
            <w:tcW w:w="1099" w:type="dxa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lastRenderedPageBreak/>
              <w:t>Умение испол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зовать теорет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ческие знания при ан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лизе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lastRenderedPageBreak/>
              <w:t>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туаций и спосо</w:t>
            </w:r>
            <w:r w:rsidRPr="00505821">
              <w:rPr>
                <w:rFonts w:ascii="Times New Roman" w:hAnsi="Times New Roman"/>
                <w:color w:val="000000"/>
              </w:rPr>
              <w:t>б</w:t>
            </w:r>
            <w:r w:rsidRPr="00505821">
              <w:rPr>
                <w:rFonts w:ascii="Times New Roman" w:hAnsi="Times New Roman"/>
                <w:color w:val="000000"/>
              </w:rPr>
              <w:t>ность прин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мать р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шение на основе пров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денного анализа</w:t>
            </w:r>
          </w:p>
        </w:tc>
      </w:tr>
      <w:tr w:rsidR="0008758F" w:rsidRPr="00505821" w:rsidTr="001F7A7F">
        <w:tc>
          <w:tcPr>
            <w:tcW w:w="1242" w:type="dxa"/>
            <w:shd w:val="clear" w:color="auto" w:fill="auto"/>
          </w:tcPr>
          <w:p w:rsidR="0008758F" w:rsidRPr="00033909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033909">
              <w:rPr>
                <w:rFonts w:ascii="Times New Roman" w:hAnsi="Times New Roman"/>
                <w:color w:val="000000"/>
                <w:u w:val="single"/>
              </w:rPr>
              <w:lastRenderedPageBreak/>
              <w:t>Навыки</w:t>
            </w:r>
          </w:p>
          <w:p w:rsidR="0008758F" w:rsidRPr="00FD062E" w:rsidRDefault="00E90F71" w:rsidP="00803D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(ОК-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) Владеть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я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тийным аппар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том с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циолог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ческой теории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Полное отсутствие навыков примен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ния соци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логич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ских 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ний к п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знанию совреме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соц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альной ситуации в обществе</w:t>
            </w:r>
          </w:p>
        </w:tc>
        <w:tc>
          <w:tcPr>
            <w:tcW w:w="1134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Отсутс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вие 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выков примен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ния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циолог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ческих знаний к позн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нию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циальной ситуации в общ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стве</w:t>
            </w:r>
          </w:p>
        </w:tc>
        <w:tc>
          <w:tcPr>
            <w:tcW w:w="1276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Наличие минимал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нав</w:t>
            </w:r>
            <w:r w:rsidRPr="00505821">
              <w:rPr>
                <w:rFonts w:ascii="Times New Roman" w:hAnsi="Times New Roman"/>
                <w:color w:val="000000"/>
              </w:rPr>
              <w:t>ы</w:t>
            </w:r>
            <w:r w:rsidRPr="00505821">
              <w:rPr>
                <w:rFonts w:ascii="Times New Roman" w:hAnsi="Times New Roman"/>
                <w:color w:val="000000"/>
              </w:rPr>
              <w:t>ков пр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менения социол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гических знаний к познанию совреме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соц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альной ситуации в обществе</w:t>
            </w:r>
          </w:p>
        </w:tc>
        <w:tc>
          <w:tcPr>
            <w:tcW w:w="1276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Посредс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венное владение навыками примен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ния соци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логич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ских 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ний к п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знанию совреме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соц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альной ситуации в обществе</w:t>
            </w:r>
          </w:p>
        </w:tc>
        <w:tc>
          <w:tcPr>
            <w:tcW w:w="1134" w:type="dxa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Дост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точное владение навык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ми пр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менения социол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гических знаний к позн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нию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циальной ситуации в общ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стве</w:t>
            </w:r>
          </w:p>
        </w:tc>
        <w:tc>
          <w:tcPr>
            <w:tcW w:w="1134" w:type="dxa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Хорошее владение навык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ми пр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менения социол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гических знаний к позн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нию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циальной ситуации в общ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стве</w:t>
            </w:r>
          </w:p>
        </w:tc>
        <w:tc>
          <w:tcPr>
            <w:tcW w:w="1099" w:type="dxa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Всест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роннее владение навык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ми пр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менения социол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гических знаний к позн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нию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ной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туации в общес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ве</w:t>
            </w:r>
          </w:p>
        </w:tc>
      </w:tr>
      <w:tr w:rsidR="0008758F" w:rsidRPr="00505821" w:rsidTr="001F7A7F">
        <w:tc>
          <w:tcPr>
            <w:tcW w:w="1242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Шкала оценок по проценту правильно выпо</w:t>
            </w:r>
            <w:r w:rsidRPr="00505821">
              <w:rPr>
                <w:rFonts w:ascii="Times New Roman" w:hAnsi="Times New Roman"/>
                <w:color w:val="000000"/>
              </w:rPr>
              <w:t>л</w:t>
            </w:r>
            <w:r w:rsidRPr="00505821">
              <w:rPr>
                <w:rFonts w:ascii="Times New Roman" w:hAnsi="Times New Roman"/>
                <w:color w:val="000000"/>
              </w:rPr>
              <w:t>ненных контрол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зад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1276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0 – 20 %</w:t>
            </w:r>
          </w:p>
        </w:tc>
        <w:tc>
          <w:tcPr>
            <w:tcW w:w="1134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70-80 %</w:t>
            </w:r>
          </w:p>
        </w:tc>
        <w:tc>
          <w:tcPr>
            <w:tcW w:w="1134" w:type="dxa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80 – 90 %</w:t>
            </w:r>
          </w:p>
        </w:tc>
        <w:tc>
          <w:tcPr>
            <w:tcW w:w="1134" w:type="dxa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90 – 99 %</w:t>
            </w:r>
          </w:p>
        </w:tc>
        <w:tc>
          <w:tcPr>
            <w:tcW w:w="1099" w:type="dxa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100%</w:t>
            </w:r>
          </w:p>
        </w:tc>
      </w:tr>
    </w:tbl>
    <w:p w:rsidR="00BE39CB" w:rsidRDefault="00BE39CB" w:rsidP="001A5ADE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0"/>
          <w:szCs w:val="20"/>
        </w:rPr>
      </w:pPr>
    </w:p>
    <w:p w:rsidR="00364017" w:rsidRDefault="00364017" w:rsidP="00364017">
      <w:pPr>
        <w:tabs>
          <w:tab w:val="num" w:pos="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70B">
        <w:rPr>
          <w:rFonts w:ascii="Times New Roman" w:hAnsi="Times New Roman"/>
          <w:sz w:val="24"/>
          <w:szCs w:val="24"/>
        </w:rPr>
        <w:t>ОК-7 способность к самоорганизации и к самообразованию.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76"/>
        <w:gridCol w:w="1134"/>
        <w:gridCol w:w="1276"/>
        <w:gridCol w:w="1276"/>
        <w:gridCol w:w="1134"/>
        <w:gridCol w:w="1134"/>
        <w:gridCol w:w="1099"/>
      </w:tblGrid>
      <w:tr w:rsidR="00364017" w:rsidRPr="00505821" w:rsidTr="008B7B0D">
        <w:tc>
          <w:tcPr>
            <w:tcW w:w="1242" w:type="dxa"/>
            <w:vMerge w:val="restart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Индик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торы ко</w:t>
            </w:r>
            <w:r w:rsidRPr="00505821">
              <w:rPr>
                <w:rFonts w:ascii="Times New Roman" w:hAnsi="Times New Roman"/>
                <w:color w:val="000000"/>
              </w:rPr>
              <w:t>м</w:t>
            </w:r>
            <w:r w:rsidRPr="00505821">
              <w:rPr>
                <w:rFonts w:ascii="Times New Roman" w:hAnsi="Times New Roman"/>
                <w:color w:val="000000"/>
              </w:rPr>
              <w:t>петенции</w:t>
            </w:r>
          </w:p>
        </w:tc>
        <w:tc>
          <w:tcPr>
            <w:tcW w:w="8329" w:type="dxa"/>
            <w:gridSpan w:val="7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Критерии оценивания (дескрипторы)</w:t>
            </w:r>
          </w:p>
        </w:tc>
      </w:tr>
      <w:tr w:rsidR="00364017" w:rsidRPr="00505821" w:rsidTr="008B7B0D">
        <w:tc>
          <w:tcPr>
            <w:tcW w:w="1242" w:type="dxa"/>
            <w:vMerge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«неудо</w:t>
            </w:r>
            <w:r w:rsidRPr="00505821">
              <w:rPr>
                <w:rFonts w:ascii="Times New Roman" w:hAnsi="Times New Roman"/>
                <w:color w:val="000000"/>
              </w:rPr>
              <w:t>в</w:t>
            </w:r>
            <w:r w:rsidRPr="00505821">
              <w:rPr>
                <w:rFonts w:ascii="Times New Roman" w:hAnsi="Times New Roman"/>
                <w:color w:val="000000"/>
              </w:rPr>
              <w:t>летвор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тельно»</w:t>
            </w:r>
          </w:p>
        </w:tc>
        <w:tc>
          <w:tcPr>
            <w:tcW w:w="1276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«удовл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творител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но»</w:t>
            </w:r>
          </w:p>
        </w:tc>
        <w:tc>
          <w:tcPr>
            <w:tcW w:w="1276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«хорошо»</w:t>
            </w:r>
          </w:p>
        </w:tc>
        <w:tc>
          <w:tcPr>
            <w:tcW w:w="1134" w:type="dxa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«очень хорошо»</w:t>
            </w:r>
          </w:p>
        </w:tc>
        <w:tc>
          <w:tcPr>
            <w:tcW w:w="1134" w:type="dxa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«отли</w:t>
            </w:r>
            <w:r w:rsidRPr="00505821">
              <w:rPr>
                <w:rFonts w:ascii="Times New Roman" w:hAnsi="Times New Roman"/>
                <w:color w:val="000000"/>
              </w:rPr>
              <w:t>ч</w:t>
            </w:r>
            <w:r w:rsidRPr="00505821">
              <w:rPr>
                <w:rFonts w:ascii="Times New Roman" w:hAnsi="Times New Roman"/>
                <w:color w:val="000000"/>
              </w:rPr>
              <w:t>но»</w:t>
            </w:r>
          </w:p>
        </w:tc>
        <w:tc>
          <w:tcPr>
            <w:tcW w:w="1099" w:type="dxa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«прево</w:t>
            </w:r>
            <w:r w:rsidRPr="00505821">
              <w:rPr>
                <w:rFonts w:ascii="Times New Roman" w:hAnsi="Times New Roman"/>
                <w:color w:val="000000"/>
              </w:rPr>
              <w:t>с</w:t>
            </w:r>
            <w:r w:rsidRPr="00505821">
              <w:rPr>
                <w:rFonts w:ascii="Times New Roman" w:hAnsi="Times New Roman"/>
                <w:color w:val="000000"/>
              </w:rPr>
              <w:t>ходно»</w:t>
            </w:r>
          </w:p>
        </w:tc>
      </w:tr>
      <w:tr w:rsidR="00364017" w:rsidRPr="00505821" w:rsidTr="008B7B0D">
        <w:tc>
          <w:tcPr>
            <w:tcW w:w="1242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505821">
              <w:rPr>
                <w:rFonts w:ascii="Times New Roman" w:hAnsi="Times New Roman"/>
                <w:color w:val="000000"/>
                <w:u w:val="single"/>
              </w:rPr>
              <w:t>Знания</w:t>
            </w:r>
          </w:p>
          <w:p w:rsidR="00364017" w:rsidRPr="00505821" w:rsidRDefault="00BB275D" w:rsidP="008B7B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(ОК-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) Знать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BB275D">
              <w:rPr>
                <w:rFonts w:ascii="Times New Roman" w:hAnsi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св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его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чего и свобо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ного вр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мени</w:t>
            </w:r>
            <w:r w:rsidR="00364017" w:rsidRPr="00505821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lastRenderedPageBreak/>
              <w:t>отсутствие знаний материала</w:t>
            </w:r>
          </w:p>
        </w:tc>
        <w:tc>
          <w:tcPr>
            <w:tcW w:w="1134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наличие грубых ошибок в основном матери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 xml:space="preserve">ле </w:t>
            </w:r>
          </w:p>
        </w:tc>
        <w:tc>
          <w:tcPr>
            <w:tcW w:w="1276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знание о</w:t>
            </w:r>
            <w:r w:rsidRPr="00505821">
              <w:rPr>
                <w:rFonts w:ascii="Times New Roman" w:hAnsi="Times New Roman"/>
                <w:color w:val="000000"/>
              </w:rPr>
              <w:t>с</w:t>
            </w:r>
            <w:r w:rsidRPr="00505821">
              <w:rPr>
                <w:rFonts w:ascii="Times New Roman" w:hAnsi="Times New Roman"/>
                <w:color w:val="000000"/>
              </w:rPr>
              <w:t>новного материала с рядом негрубых ошибок</w:t>
            </w:r>
          </w:p>
        </w:tc>
        <w:tc>
          <w:tcPr>
            <w:tcW w:w="1276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знание о</w:t>
            </w:r>
            <w:r w:rsidRPr="00505821">
              <w:rPr>
                <w:rFonts w:ascii="Times New Roman" w:hAnsi="Times New Roman"/>
                <w:color w:val="000000"/>
              </w:rPr>
              <w:t>с</w:t>
            </w:r>
            <w:r w:rsidRPr="00505821">
              <w:rPr>
                <w:rFonts w:ascii="Times New Roman" w:hAnsi="Times New Roman"/>
                <w:color w:val="000000"/>
              </w:rPr>
              <w:t>новного матери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лом с р</w:t>
            </w:r>
            <w:r w:rsidRPr="00505821">
              <w:rPr>
                <w:rFonts w:ascii="Times New Roman" w:hAnsi="Times New Roman"/>
                <w:color w:val="000000"/>
              </w:rPr>
              <w:t>я</w:t>
            </w:r>
            <w:r w:rsidRPr="00505821">
              <w:rPr>
                <w:rFonts w:ascii="Times New Roman" w:hAnsi="Times New Roman"/>
                <w:color w:val="000000"/>
              </w:rPr>
              <w:t>дом заме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ных п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грешн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стей</w:t>
            </w:r>
          </w:p>
        </w:tc>
        <w:tc>
          <w:tcPr>
            <w:tcW w:w="1134" w:type="dxa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знание основн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го мат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риала с незнач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тельн</w:t>
            </w:r>
            <w:r w:rsidRPr="00505821">
              <w:rPr>
                <w:rFonts w:ascii="Times New Roman" w:hAnsi="Times New Roman"/>
                <w:color w:val="000000"/>
              </w:rPr>
              <w:t>ы</w:t>
            </w:r>
            <w:r w:rsidRPr="00505821">
              <w:rPr>
                <w:rFonts w:ascii="Times New Roman" w:hAnsi="Times New Roman"/>
                <w:color w:val="000000"/>
              </w:rPr>
              <w:t>ми п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грешн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стями</w:t>
            </w:r>
          </w:p>
        </w:tc>
        <w:tc>
          <w:tcPr>
            <w:tcW w:w="1134" w:type="dxa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знание основн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го мат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риала без ошибок и погре</w:t>
            </w:r>
            <w:r w:rsidRPr="00505821">
              <w:rPr>
                <w:rFonts w:ascii="Times New Roman" w:hAnsi="Times New Roman"/>
                <w:color w:val="000000"/>
              </w:rPr>
              <w:t>ш</w:t>
            </w:r>
            <w:r w:rsidRPr="00505821">
              <w:rPr>
                <w:rFonts w:ascii="Times New Roman" w:hAnsi="Times New Roman"/>
                <w:color w:val="000000"/>
              </w:rPr>
              <w:t>ностей</w:t>
            </w:r>
          </w:p>
        </w:tc>
        <w:tc>
          <w:tcPr>
            <w:tcW w:w="1099" w:type="dxa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знание основн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го и д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полн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тельного матери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ла без ошибок и п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lastRenderedPageBreak/>
              <w:t>грешн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стей</w:t>
            </w:r>
          </w:p>
        </w:tc>
      </w:tr>
      <w:tr w:rsidR="00364017" w:rsidRPr="00505821" w:rsidTr="008B7B0D">
        <w:tc>
          <w:tcPr>
            <w:tcW w:w="1242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505821">
              <w:rPr>
                <w:rFonts w:ascii="Times New Roman" w:hAnsi="Times New Roman"/>
                <w:color w:val="000000"/>
                <w:u w:val="single"/>
              </w:rPr>
              <w:lastRenderedPageBreak/>
              <w:t>Умения</w:t>
            </w:r>
          </w:p>
          <w:p w:rsidR="00364017" w:rsidRPr="00505821" w:rsidRDefault="00BB275D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(ОК-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) Уметь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наиболее значимые пробл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вития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циума и межн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ношений</w:t>
            </w:r>
            <w:r w:rsidR="00364017" w:rsidRPr="00505821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Полное отсутствие умения использ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вать те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ретические знания при анализе социал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туаций</w:t>
            </w:r>
          </w:p>
        </w:tc>
        <w:tc>
          <w:tcPr>
            <w:tcW w:w="1134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Отсутс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вие ум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ния и</w:t>
            </w:r>
            <w:r w:rsidRPr="00505821">
              <w:rPr>
                <w:rFonts w:ascii="Times New Roman" w:hAnsi="Times New Roman"/>
                <w:color w:val="000000"/>
              </w:rPr>
              <w:t>с</w:t>
            </w:r>
            <w:r w:rsidRPr="00505821">
              <w:rPr>
                <w:rFonts w:ascii="Times New Roman" w:hAnsi="Times New Roman"/>
                <w:color w:val="000000"/>
              </w:rPr>
              <w:t>польз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вать те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ретич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ские 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ния при анализе социал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туаций</w:t>
            </w:r>
          </w:p>
        </w:tc>
        <w:tc>
          <w:tcPr>
            <w:tcW w:w="1276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Умение использ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вать о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дельные теоретич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ские 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ния при анализе социал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туаций при наличии сущес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венных ошибок</w:t>
            </w:r>
          </w:p>
        </w:tc>
        <w:tc>
          <w:tcPr>
            <w:tcW w:w="1276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Умение использ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вать о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дельные теоретич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ские 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ния при анализе социал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туаций при наличии незнач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тельных ошибок</w:t>
            </w:r>
          </w:p>
        </w:tc>
        <w:tc>
          <w:tcPr>
            <w:tcW w:w="1134" w:type="dxa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Умение испол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зовать отдел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ные те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ретич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ские 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ния при анализе социал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туаций</w:t>
            </w:r>
          </w:p>
        </w:tc>
        <w:tc>
          <w:tcPr>
            <w:tcW w:w="1134" w:type="dxa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Умение испол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зовать теорет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ческие знания при ан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лизе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туаций</w:t>
            </w:r>
          </w:p>
        </w:tc>
        <w:tc>
          <w:tcPr>
            <w:tcW w:w="1099" w:type="dxa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Умение испол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зовать теорет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ческие знания при ан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лизе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туаций и спосо</w:t>
            </w:r>
            <w:r w:rsidRPr="00505821">
              <w:rPr>
                <w:rFonts w:ascii="Times New Roman" w:hAnsi="Times New Roman"/>
                <w:color w:val="000000"/>
              </w:rPr>
              <w:t>б</w:t>
            </w:r>
            <w:r w:rsidRPr="00505821">
              <w:rPr>
                <w:rFonts w:ascii="Times New Roman" w:hAnsi="Times New Roman"/>
                <w:color w:val="000000"/>
              </w:rPr>
              <w:t>ность прин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мать р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шение на основе пров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денного анализа</w:t>
            </w:r>
          </w:p>
        </w:tc>
      </w:tr>
      <w:tr w:rsidR="00364017" w:rsidRPr="00505821" w:rsidTr="008B7B0D">
        <w:tc>
          <w:tcPr>
            <w:tcW w:w="1242" w:type="dxa"/>
            <w:shd w:val="clear" w:color="auto" w:fill="auto"/>
          </w:tcPr>
          <w:p w:rsidR="00364017" w:rsidRPr="00033909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033909">
              <w:rPr>
                <w:rFonts w:ascii="Times New Roman" w:hAnsi="Times New Roman"/>
                <w:color w:val="000000"/>
                <w:u w:val="single"/>
              </w:rPr>
              <w:t>Навыки</w:t>
            </w:r>
          </w:p>
          <w:p w:rsidR="00364017" w:rsidRPr="00FD062E" w:rsidRDefault="00BB275D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(ОК-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) Владеть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E75E73">
              <w:rPr>
                <w:rFonts w:ascii="Times New Roman" w:hAnsi="Times New Roman"/>
                <w:sz w:val="24"/>
                <w:szCs w:val="24"/>
              </w:rPr>
              <w:t>нав</w:t>
            </w:r>
            <w:r w:rsidRPr="00E75E73">
              <w:rPr>
                <w:rFonts w:ascii="Times New Roman" w:hAnsi="Times New Roman"/>
                <w:sz w:val="24"/>
                <w:szCs w:val="24"/>
              </w:rPr>
              <w:t>ы</w:t>
            </w:r>
            <w:r w:rsidRPr="00E75E73">
              <w:rPr>
                <w:rFonts w:ascii="Times New Roman" w:hAnsi="Times New Roman"/>
                <w:sz w:val="24"/>
                <w:szCs w:val="24"/>
              </w:rPr>
              <w:t>ками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учной работы</w:t>
            </w:r>
            <w:r w:rsidR="00364017" w:rsidRPr="00FD06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Полное отсутствие навыков примен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ния соци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логич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ских 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ний к п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знанию совреме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соц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альной ситуации в обществе</w:t>
            </w:r>
          </w:p>
        </w:tc>
        <w:tc>
          <w:tcPr>
            <w:tcW w:w="1134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Отсутс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вие 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выков примен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ния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циолог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ческих знаний к позн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нию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циальной ситуации в общ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стве</w:t>
            </w:r>
          </w:p>
        </w:tc>
        <w:tc>
          <w:tcPr>
            <w:tcW w:w="1276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Наличие минимал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нав</w:t>
            </w:r>
            <w:r w:rsidRPr="00505821">
              <w:rPr>
                <w:rFonts w:ascii="Times New Roman" w:hAnsi="Times New Roman"/>
                <w:color w:val="000000"/>
              </w:rPr>
              <w:t>ы</w:t>
            </w:r>
            <w:r w:rsidRPr="00505821">
              <w:rPr>
                <w:rFonts w:ascii="Times New Roman" w:hAnsi="Times New Roman"/>
                <w:color w:val="000000"/>
              </w:rPr>
              <w:t>ков пр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менения социол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гических знаний к познанию совреме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соц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альной ситуации в обществе</w:t>
            </w:r>
          </w:p>
        </w:tc>
        <w:tc>
          <w:tcPr>
            <w:tcW w:w="1276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Посредс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венное владение навыками примен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ния соци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логич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ских 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ний к п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знанию совреме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соц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альной ситуации в обществе</w:t>
            </w:r>
          </w:p>
        </w:tc>
        <w:tc>
          <w:tcPr>
            <w:tcW w:w="1134" w:type="dxa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Дост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точное владение навык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ми пр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менения социол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гических знаний к позн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нию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циальной ситуации в общ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стве</w:t>
            </w:r>
          </w:p>
        </w:tc>
        <w:tc>
          <w:tcPr>
            <w:tcW w:w="1134" w:type="dxa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Хорошее владение навык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ми пр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менения социол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гических знаний к позн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нию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циальной ситуации в общ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стве</w:t>
            </w:r>
          </w:p>
        </w:tc>
        <w:tc>
          <w:tcPr>
            <w:tcW w:w="1099" w:type="dxa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Всест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роннее владение навык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ми пр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менения социол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гических знаний к позн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нию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ной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туации в общес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ве</w:t>
            </w:r>
          </w:p>
        </w:tc>
      </w:tr>
      <w:tr w:rsidR="00364017" w:rsidRPr="00505821" w:rsidTr="008B7B0D">
        <w:tc>
          <w:tcPr>
            <w:tcW w:w="1242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Шкала оценок по проценту правильно выпо</w:t>
            </w:r>
            <w:r w:rsidRPr="00505821">
              <w:rPr>
                <w:rFonts w:ascii="Times New Roman" w:hAnsi="Times New Roman"/>
                <w:color w:val="000000"/>
              </w:rPr>
              <w:t>л</w:t>
            </w:r>
            <w:r w:rsidRPr="00505821">
              <w:rPr>
                <w:rFonts w:ascii="Times New Roman" w:hAnsi="Times New Roman"/>
                <w:color w:val="000000"/>
              </w:rPr>
              <w:t>ненных контрол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зад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1276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0 – 20 %</w:t>
            </w:r>
          </w:p>
        </w:tc>
        <w:tc>
          <w:tcPr>
            <w:tcW w:w="1134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70-80 %</w:t>
            </w:r>
          </w:p>
        </w:tc>
        <w:tc>
          <w:tcPr>
            <w:tcW w:w="1134" w:type="dxa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80 – 90 %</w:t>
            </w:r>
          </w:p>
        </w:tc>
        <w:tc>
          <w:tcPr>
            <w:tcW w:w="1134" w:type="dxa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90 – 99 %</w:t>
            </w:r>
          </w:p>
        </w:tc>
        <w:tc>
          <w:tcPr>
            <w:tcW w:w="1099" w:type="dxa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100%</w:t>
            </w:r>
          </w:p>
        </w:tc>
      </w:tr>
    </w:tbl>
    <w:p w:rsidR="00364017" w:rsidRDefault="00364017" w:rsidP="001A5ADE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0"/>
          <w:szCs w:val="20"/>
        </w:rPr>
      </w:pPr>
    </w:p>
    <w:p w:rsidR="001A5ADE" w:rsidRDefault="00254C15" w:rsidP="005E3099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0" w:right="-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шкал оценивания</w:t>
      </w:r>
      <w:r w:rsidR="002812D8">
        <w:rPr>
          <w:rFonts w:ascii="Times New Roman" w:hAnsi="Times New Roman"/>
          <w:sz w:val="24"/>
          <w:szCs w:val="24"/>
        </w:rPr>
        <w:t>.</w:t>
      </w:r>
    </w:p>
    <w:p w:rsidR="003F7CC2" w:rsidRDefault="003F7CC2" w:rsidP="001A5ADE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i/>
          <w:sz w:val="20"/>
          <w:szCs w:val="20"/>
        </w:rPr>
      </w:pPr>
    </w:p>
    <w:p w:rsidR="00973B8B" w:rsidRPr="00E757CB" w:rsidRDefault="00973B8B" w:rsidP="00973B8B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E757CB">
        <w:rPr>
          <w:rFonts w:ascii="Times New Roman" w:hAnsi="Times New Roman"/>
          <w:b/>
          <w:i/>
          <w:sz w:val="24"/>
          <w:szCs w:val="24"/>
        </w:rPr>
        <w:t>Шкала оценивания</w:t>
      </w:r>
    </w:p>
    <w:p w:rsidR="00973B8B" w:rsidRPr="00E757CB" w:rsidRDefault="00973B8B" w:rsidP="00973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57CB">
        <w:rPr>
          <w:rFonts w:ascii="Times New Roman" w:hAnsi="Times New Roman"/>
          <w:color w:val="000000"/>
          <w:sz w:val="24"/>
          <w:szCs w:val="24"/>
        </w:rPr>
        <w:lastRenderedPageBreak/>
        <w:t>Успешность освоения каждой учебной дисциплины (практики, НИР), выполнения ку</w:t>
      </w:r>
      <w:r w:rsidRPr="00E757CB">
        <w:rPr>
          <w:rFonts w:ascii="Times New Roman" w:hAnsi="Times New Roman"/>
          <w:color w:val="000000"/>
          <w:sz w:val="24"/>
          <w:szCs w:val="24"/>
        </w:rPr>
        <w:t>р</w:t>
      </w:r>
      <w:r w:rsidRPr="00E757CB">
        <w:rPr>
          <w:rFonts w:ascii="Times New Roman" w:hAnsi="Times New Roman"/>
          <w:color w:val="000000"/>
          <w:sz w:val="24"/>
          <w:szCs w:val="24"/>
        </w:rPr>
        <w:t>совой работы (проекта) в течение семестра оценивается, исходя из 100 максимально возможных баллов, в соответствии с Положением о рейтинговой системе оценивания результатов обуч</w:t>
      </w:r>
      <w:r w:rsidRPr="00E757CB">
        <w:rPr>
          <w:rFonts w:ascii="Times New Roman" w:hAnsi="Times New Roman"/>
          <w:color w:val="000000"/>
          <w:sz w:val="24"/>
          <w:szCs w:val="24"/>
        </w:rPr>
        <w:t>е</w:t>
      </w:r>
      <w:r w:rsidRPr="00E757CB">
        <w:rPr>
          <w:rFonts w:ascii="Times New Roman" w:hAnsi="Times New Roman"/>
          <w:color w:val="000000"/>
          <w:sz w:val="24"/>
          <w:szCs w:val="24"/>
        </w:rPr>
        <w:t>ния.</w:t>
      </w:r>
    </w:p>
    <w:p w:rsidR="00973B8B" w:rsidRPr="00E757CB" w:rsidRDefault="00973B8B" w:rsidP="00973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57CB">
        <w:rPr>
          <w:rFonts w:ascii="Times New Roman" w:hAnsi="Times New Roman"/>
          <w:color w:val="000000"/>
          <w:sz w:val="24"/>
          <w:szCs w:val="24"/>
        </w:rPr>
        <w:t>На текущую аттестацию по учебной дисциплине в течение семестра рекомендуется о</w:t>
      </w:r>
      <w:r w:rsidRPr="00E757CB">
        <w:rPr>
          <w:rFonts w:ascii="Times New Roman" w:hAnsi="Times New Roman"/>
          <w:color w:val="000000"/>
          <w:sz w:val="24"/>
          <w:szCs w:val="24"/>
        </w:rPr>
        <w:t>т</w:t>
      </w:r>
      <w:r w:rsidRPr="00E757CB">
        <w:rPr>
          <w:rFonts w:ascii="Times New Roman" w:hAnsi="Times New Roman"/>
          <w:color w:val="000000"/>
          <w:sz w:val="24"/>
          <w:szCs w:val="24"/>
        </w:rPr>
        <w:t xml:space="preserve">водить не более </w:t>
      </w:r>
      <w:r w:rsidRPr="00E757CB">
        <w:rPr>
          <w:rFonts w:ascii="Times New Roman" w:hAnsi="Times New Roman"/>
          <w:bCs/>
          <w:color w:val="000000"/>
          <w:sz w:val="24"/>
          <w:szCs w:val="24"/>
        </w:rPr>
        <w:t>60 баллов</w:t>
      </w:r>
      <w:r w:rsidRPr="00E757CB">
        <w:rPr>
          <w:rFonts w:ascii="Times New Roman" w:hAnsi="Times New Roman"/>
          <w:color w:val="000000"/>
          <w:sz w:val="24"/>
          <w:szCs w:val="24"/>
        </w:rPr>
        <w:t>.</w:t>
      </w:r>
    </w:p>
    <w:p w:rsidR="00973B8B" w:rsidRPr="00E757CB" w:rsidRDefault="00973B8B" w:rsidP="00973B8B">
      <w:pPr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E757CB">
        <w:rPr>
          <w:rFonts w:ascii="Times New Roman" w:hAnsi="Times New Roman" w:cs="Calibri"/>
          <w:sz w:val="24"/>
          <w:szCs w:val="24"/>
        </w:rPr>
        <w:t>Оценку знаний студента на экзамене или зачете рекомендуется, как правило, осущест</w:t>
      </w:r>
      <w:r w:rsidRPr="00E757CB">
        <w:rPr>
          <w:rFonts w:ascii="Times New Roman" w:hAnsi="Times New Roman" w:cs="Calibri"/>
          <w:sz w:val="24"/>
          <w:szCs w:val="24"/>
        </w:rPr>
        <w:t>в</w:t>
      </w:r>
      <w:r w:rsidRPr="00E757CB">
        <w:rPr>
          <w:rFonts w:ascii="Times New Roman" w:hAnsi="Times New Roman" w:cs="Calibri"/>
          <w:sz w:val="24"/>
          <w:szCs w:val="24"/>
        </w:rPr>
        <w:t xml:space="preserve">лять до </w:t>
      </w:r>
      <w:r w:rsidRPr="00E757CB">
        <w:rPr>
          <w:rFonts w:ascii="Times New Roman" w:hAnsi="Times New Roman" w:cs="Calibri"/>
          <w:bCs/>
          <w:sz w:val="24"/>
          <w:szCs w:val="24"/>
        </w:rPr>
        <w:t>40 баллов</w:t>
      </w:r>
      <w:r w:rsidRPr="00E757CB">
        <w:rPr>
          <w:rFonts w:ascii="Times New Roman" w:hAnsi="Times New Roman" w:cs="Calibri"/>
          <w:sz w:val="24"/>
          <w:szCs w:val="24"/>
        </w:rPr>
        <w:t>.</w:t>
      </w:r>
    </w:p>
    <w:p w:rsidR="00973B8B" w:rsidRPr="00E757CB" w:rsidRDefault="00973B8B" w:rsidP="00973B8B">
      <w:pPr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E757CB">
        <w:rPr>
          <w:rFonts w:ascii="Times New Roman" w:hAnsi="Times New Roman" w:cs="Calibri"/>
          <w:sz w:val="24"/>
          <w:szCs w:val="24"/>
        </w:rPr>
        <w:t>Суммарный рейтинговый балл текущей и промежуточной аттестации освоения учебного курса за семестр на экзамене переводится в пятибалльную систему оценивания, которая счит</w:t>
      </w:r>
      <w:r w:rsidRPr="00E757CB">
        <w:rPr>
          <w:rFonts w:ascii="Times New Roman" w:hAnsi="Times New Roman" w:cs="Calibri"/>
          <w:sz w:val="24"/>
          <w:szCs w:val="24"/>
        </w:rPr>
        <w:t>а</w:t>
      </w:r>
      <w:r w:rsidRPr="00E757CB">
        <w:rPr>
          <w:rFonts w:ascii="Times New Roman" w:hAnsi="Times New Roman" w:cs="Calibri"/>
          <w:sz w:val="24"/>
          <w:szCs w:val="24"/>
        </w:rPr>
        <w:t>ется итоговой отметкой по учебной дисциплине в текущем семестре и заносится в зачетную книжку студента.</w:t>
      </w:r>
    </w:p>
    <w:p w:rsidR="00973B8B" w:rsidRPr="00EE66B7" w:rsidRDefault="00973B8B" w:rsidP="00973B8B">
      <w:pPr>
        <w:spacing w:after="0" w:line="240" w:lineRule="auto"/>
        <w:ind w:firstLine="567"/>
        <w:jc w:val="right"/>
        <w:rPr>
          <w:rFonts w:ascii="Times New Roman" w:hAnsi="Times New Roman" w:cs="Calibri"/>
          <w:szCs w:val="20"/>
        </w:rPr>
      </w:pPr>
    </w:p>
    <w:p w:rsidR="00973B8B" w:rsidRPr="00EE66B7" w:rsidRDefault="00973B8B" w:rsidP="00973B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Calibri"/>
          <w:color w:val="000000"/>
          <w:szCs w:val="20"/>
        </w:rPr>
      </w:pPr>
      <w:r w:rsidRPr="00EE66B7">
        <w:rPr>
          <w:rFonts w:ascii="Times New Roman" w:hAnsi="Times New Roman" w:cs="Calibri"/>
          <w:color w:val="000000"/>
          <w:szCs w:val="20"/>
        </w:rPr>
        <w:t>Соответствие рейтинговых баллов и академической оценки</w:t>
      </w:r>
    </w:p>
    <w:tbl>
      <w:tblPr>
        <w:tblW w:w="5000" w:type="pct"/>
        <w:tblCellMar>
          <w:left w:w="113" w:type="dxa"/>
        </w:tblCellMar>
        <w:tblLook w:val="0000"/>
      </w:tblPr>
      <w:tblGrid>
        <w:gridCol w:w="4142"/>
        <w:gridCol w:w="2286"/>
        <w:gridCol w:w="3714"/>
      </w:tblGrid>
      <w:tr w:rsidR="00973B8B" w:rsidRPr="00EE66B7" w:rsidTr="001F7A7F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Cs w:val="20"/>
              </w:rPr>
            </w:pPr>
            <w:r w:rsidRPr="00EE66B7">
              <w:rPr>
                <w:rFonts w:ascii="Times New Roman" w:hAnsi="Times New Roman" w:cs="Calibri"/>
                <w:szCs w:val="20"/>
              </w:rPr>
              <w:t>Общее количество набранных баллов – рейтинговый балл</w:t>
            </w:r>
          </w:p>
        </w:tc>
        <w:tc>
          <w:tcPr>
            <w:tcW w:w="29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B8B" w:rsidRPr="00EE66B7" w:rsidRDefault="00973B8B" w:rsidP="001F7A7F">
            <w:pPr>
              <w:tabs>
                <w:tab w:val="left" w:pos="1230"/>
                <w:tab w:val="center" w:pos="2881"/>
              </w:tabs>
              <w:spacing w:after="0" w:line="240" w:lineRule="auto"/>
              <w:ind w:firstLine="29"/>
              <w:rPr>
                <w:rFonts w:ascii="Times New Roman" w:hAnsi="Times New Roman" w:cs="Calibri"/>
                <w:szCs w:val="20"/>
              </w:rPr>
            </w:pPr>
            <w:r>
              <w:rPr>
                <w:rFonts w:ascii="Times New Roman" w:hAnsi="Times New Roman" w:cs="Calibri"/>
                <w:szCs w:val="20"/>
              </w:rPr>
              <w:tab/>
            </w:r>
            <w:r>
              <w:rPr>
                <w:rFonts w:ascii="Times New Roman" w:hAnsi="Times New Roman" w:cs="Calibri"/>
                <w:szCs w:val="20"/>
              </w:rPr>
              <w:tab/>
            </w:r>
            <w:r w:rsidRPr="00EE66B7">
              <w:rPr>
                <w:rFonts w:ascii="Times New Roman" w:hAnsi="Times New Roman" w:cs="Calibri"/>
                <w:szCs w:val="20"/>
              </w:rPr>
              <w:t>Академическая оценка</w:t>
            </w:r>
          </w:p>
        </w:tc>
      </w:tr>
      <w:tr w:rsidR="00973B8B" w:rsidRPr="00EE66B7" w:rsidTr="001F7A7F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Cs w:val="20"/>
              </w:rPr>
            </w:pPr>
            <w:r w:rsidRPr="00EE66B7">
              <w:rPr>
                <w:rFonts w:ascii="Times New Roman" w:hAnsi="Times New Roman" w:cs="Calibri"/>
                <w:szCs w:val="20"/>
              </w:rPr>
              <w:t>85-100</w:t>
            </w:r>
          </w:p>
        </w:tc>
        <w:tc>
          <w:tcPr>
            <w:tcW w:w="112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Cs w:val="20"/>
              </w:rPr>
            </w:pPr>
            <w:r w:rsidRPr="00EE66B7">
              <w:rPr>
                <w:rFonts w:ascii="Times New Roman" w:hAnsi="Times New Roman" w:cs="Calibri"/>
                <w:szCs w:val="20"/>
              </w:rPr>
              <w:t>зачтено</w:t>
            </w:r>
          </w:p>
        </w:tc>
        <w:tc>
          <w:tcPr>
            <w:tcW w:w="1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Cs w:val="20"/>
              </w:rPr>
            </w:pPr>
            <w:r w:rsidRPr="00EE66B7">
              <w:rPr>
                <w:rFonts w:ascii="Times New Roman" w:hAnsi="Times New Roman" w:cs="Calibri"/>
                <w:szCs w:val="20"/>
              </w:rPr>
              <w:t>отлично</w:t>
            </w:r>
          </w:p>
        </w:tc>
      </w:tr>
      <w:tr w:rsidR="00973B8B" w:rsidRPr="00EE66B7" w:rsidTr="001F7A7F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Cs w:val="20"/>
              </w:rPr>
            </w:pPr>
            <w:r w:rsidRPr="00EE66B7">
              <w:rPr>
                <w:rFonts w:ascii="Times New Roman" w:hAnsi="Times New Roman" w:cs="Calibri"/>
                <w:szCs w:val="20"/>
              </w:rPr>
              <w:t>70-85</w:t>
            </w:r>
          </w:p>
        </w:tc>
        <w:tc>
          <w:tcPr>
            <w:tcW w:w="112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Cs w:val="20"/>
              </w:rPr>
            </w:pPr>
          </w:p>
        </w:tc>
        <w:tc>
          <w:tcPr>
            <w:tcW w:w="1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Cs w:val="20"/>
              </w:rPr>
            </w:pPr>
            <w:r w:rsidRPr="00EE66B7">
              <w:rPr>
                <w:rFonts w:ascii="Times New Roman" w:hAnsi="Times New Roman" w:cs="Calibri"/>
                <w:szCs w:val="20"/>
              </w:rPr>
              <w:t>хорошо</w:t>
            </w:r>
          </w:p>
        </w:tc>
      </w:tr>
      <w:tr w:rsidR="00973B8B" w:rsidRPr="00EE66B7" w:rsidTr="001F7A7F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Cs w:val="20"/>
              </w:rPr>
            </w:pPr>
            <w:r w:rsidRPr="00EE66B7">
              <w:rPr>
                <w:rFonts w:ascii="Times New Roman" w:hAnsi="Times New Roman" w:cs="Calibri"/>
                <w:szCs w:val="20"/>
              </w:rPr>
              <w:t>50-69</w:t>
            </w:r>
          </w:p>
        </w:tc>
        <w:tc>
          <w:tcPr>
            <w:tcW w:w="112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Cs w:val="20"/>
              </w:rPr>
            </w:pPr>
          </w:p>
        </w:tc>
        <w:tc>
          <w:tcPr>
            <w:tcW w:w="1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Cs w:val="20"/>
              </w:rPr>
            </w:pPr>
            <w:r w:rsidRPr="00EE66B7">
              <w:rPr>
                <w:rFonts w:ascii="Times New Roman" w:hAnsi="Times New Roman" w:cs="Calibri"/>
                <w:szCs w:val="20"/>
              </w:rPr>
              <w:t>удовлетворительно</w:t>
            </w:r>
          </w:p>
        </w:tc>
      </w:tr>
      <w:tr w:rsidR="00973B8B" w:rsidRPr="00EE66B7" w:rsidTr="001F7A7F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Cs w:val="20"/>
              </w:rPr>
            </w:pPr>
            <w:r w:rsidRPr="00EE66B7">
              <w:rPr>
                <w:rFonts w:ascii="Times New Roman" w:hAnsi="Times New Roman" w:cs="Calibri"/>
                <w:szCs w:val="20"/>
              </w:rPr>
              <w:t>0-49</w:t>
            </w:r>
          </w:p>
        </w:tc>
        <w:tc>
          <w:tcPr>
            <w:tcW w:w="11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Cs w:val="20"/>
              </w:rPr>
            </w:pPr>
            <w:r w:rsidRPr="00EE66B7">
              <w:rPr>
                <w:rFonts w:ascii="Times New Roman" w:hAnsi="Times New Roman" w:cs="Calibri"/>
                <w:szCs w:val="20"/>
              </w:rPr>
              <w:t>не зачтено</w:t>
            </w:r>
          </w:p>
        </w:tc>
        <w:tc>
          <w:tcPr>
            <w:tcW w:w="1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Cs w:val="20"/>
              </w:rPr>
            </w:pPr>
            <w:r w:rsidRPr="00EE66B7">
              <w:rPr>
                <w:rFonts w:ascii="Times New Roman" w:hAnsi="Times New Roman" w:cs="Calibri"/>
                <w:szCs w:val="20"/>
              </w:rPr>
              <w:t>неудовлетворительно</w:t>
            </w:r>
          </w:p>
        </w:tc>
      </w:tr>
    </w:tbl>
    <w:p w:rsidR="00973B8B" w:rsidRPr="00EE66B7" w:rsidRDefault="00973B8B" w:rsidP="00973B8B">
      <w:pPr>
        <w:spacing w:after="0" w:line="240" w:lineRule="auto"/>
        <w:ind w:firstLine="567"/>
        <w:jc w:val="right"/>
        <w:rPr>
          <w:rFonts w:ascii="Times New Roman" w:hAnsi="Times New Roman" w:cs="Calibri"/>
          <w:szCs w:val="20"/>
        </w:rPr>
      </w:pPr>
    </w:p>
    <w:p w:rsidR="00973B8B" w:rsidRPr="00EE66B7" w:rsidRDefault="00973B8B" w:rsidP="00973B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Calibri"/>
          <w:color w:val="00000A"/>
          <w:szCs w:val="20"/>
        </w:rPr>
      </w:pPr>
      <w:r w:rsidRPr="00EE66B7">
        <w:rPr>
          <w:rFonts w:ascii="Times New Roman" w:hAnsi="Times New Roman" w:cs="Calibri"/>
          <w:bCs/>
          <w:color w:val="00000A"/>
          <w:szCs w:val="20"/>
        </w:rPr>
        <w:t>Балльная оценка ответов на экзамене</w:t>
      </w:r>
    </w:p>
    <w:tbl>
      <w:tblPr>
        <w:tblW w:w="5000" w:type="pct"/>
        <w:tblCellMar>
          <w:left w:w="113" w:type="dxa"/>
        </w:tblCellMar>
        <w:tblLook w:val="0000"/>
      </w:tblPr>
      <w:tblGrid>
        <w:gridCol w:w="745"/>
        <w:gridCol w:w="734"/>
        <w:gridCol w:w="745"/>
        <w:gridCol w:w="753"/>
        <w:gridCol w:w="744"/>
        <w:gridCol w:w="680"/>
        <w:gridCol w:w="744"/>
        <w:gridCol w:w="700"/>
        <w:gridCol w:w="744"/>
        <w:gridCol w:w="720"/>
        <w:gridCol w:w="744"/>
        <w:gridCol w:w="740"/>
        <w:gridCol w:w="654"/>
        <w:gridCol w:w="695"/>
      </w:tblGrid>
      <w:tr w:rsidR="00973B8B" w:rsidRPr="00EE66B7" w:rsidTr="001F7A7F">
        <w:tc>
          <w:tcPr>
            <w:tcW w:w="2164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Вопрос (задание) в билете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left="-62" w:right="-129"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Количество баллов на зач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е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те/экзамене</w:t>
            </w:r>
          </w:p>
        </w:tc>
        <w:tc>
          <w:tcPr>
            <w:tcW w:w="1443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Вопрос (задание) в билете</w:t>
            </w:r>
          </w:p>
        </w:tc>
        <w:tc>
          <w:tcPr>
            <w:tcW w:w="6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left="-154" w:right="-137"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Количество баллов на зач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е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те/экзамене</w:t>
            </w:r>
          </w:p>
        </w:tc>
      </w:tr>
      <w:tr w:rsidR="00973B8B" w:rsidRPr="00EE66B7" w:rsidTr="001F7A7F">
        <w:tc>
          <w:tcPr>
            <w:tcW w:w="7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1</w:t>
            </w:r>
          </w:p>
        </w:tc>
        <w:tc>
          <w:tcPr>
            <w:tcW w:w="7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2</w:t>
            </w:r>
          </w:p>
        </w:tc>
        <w:tc>
          <w:tcPr>
            <w:tcW w:w="7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3*</w:t>
            </w: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1</w:t>
            </w:r>
          </w:p>
        </w:tc>
        <w:tc>
          <w:tcPr>
            <w:tcW w:w="72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2</w:t>
            </w:r>
          </w:p>
        </w:tc>
        <w:tc>
          <w:tcPr>
            <w:tcW w:w="6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3</w:t>
            </w:r>
          </w:p>
        </w:tc>
      </w:tr>
      <w:tr w:rsidR="00973B8B" w:rsidRPr="00EE66B7" w:rsidTr="001F7A7F"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м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и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н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и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мум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right="-79"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ма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к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симум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м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и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н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и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мум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right="-48"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ма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к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симум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м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и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н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и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мум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right="-159"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ма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к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симум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м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и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н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и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мум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right="-129"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ма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к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симум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м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и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н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и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мум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right="-98"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ма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к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симум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м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и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н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и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мум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right="-67"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ма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к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симум</w:t>
            </w:r>
          </w:p>
        </w:tc>
        <w:tc>
          <w:tcPr>
            <w:tcW w:w="3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right="-138"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м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и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нимум</w:t>
            </w:r>
          </w:p>
        </w:tc>
        <w:tc>
          <w:tcPr>
            <w:tcW w:w="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right="-137"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ма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к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симум</w:t>
            </w:r>
          </w:p>
        </w:tc>
      </w:tr>
      <w:tr w:rsidR="00973B8B" w:rsidRPr="00EE66B7" w:rsidTr="001F7A7F"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15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15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20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40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20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20</w:t>
            </w:r>
          </w:p>
        </w:tc>
        <w:tc>
          <w:tcPr>
            <w:tcW w:w="3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20</w:t>
            </w:r>
          </w:p>
        </w:tc>
        <w:tc>
          <w:tcPr>
            <w:tcW w:w="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40</w:t>
            </w:r>
          </w:p>
        </w:tc>
      </w:tr>
    </w:tbl>
    <w:p w:rsidR="00973B8B" w:rsidRPr="00EE66B7" w:rsidRDefault="00973B8B" w:rsidP="00973B8B">
      <w:pPr>
        <w:spacing w:after="0" w:line="240" w:lineRule="auto"/>
        <w:ind w:firstLine="567"/>
        <w:jc w:val="both"/>
        <w:rPr>
          <w:rFonts w:ascii="Times New Roman" w:hAnsi="Times New Roman" w:cs="Calibri"/>
          <w:i/>
          <w:sz w:val="20"/>
          <w:szCs w:val="20"/>
        </w:rPr>
      </w:pPr>
      <w:r w:rsidRPr="00EE66B7">
        <w:rPr>
          <w:rFonts w:ascii="Times New Roman" w:hAnsi="Times New Roman" w:cs="Calibri"/>
          <w:i/>
          <w:sz w:val="20"/>
          <w:szCs w:val="20"/>
        </w:rPr>
        <w:t>Примечание:</w:t>
      </w:r>
    </w:p>
    <w:p w:rsidR="00973B8B" w:rsidRPr="00EE66B7" w:rsidRDefault="00973B8B" w:rsidP="00973B8B">
      <w:pPr>
        <w:spacing w:after="0" w:line="240" w:lineRule="auto"/>
        <w:ind w:firstLine="567"/>
        <w:jc w:val="both"/>
        <w:rPr>
          <w:rFonts w:ascii="Times New Roman" w:hAnsi="Times New Roman" w:cs="Calibri"/>
          <w:i/>
          <w:sz w:val="20"/>
          <w:szCs w:val="20"/>
        </w:rPr>
      </w:pPr>
      <w:r w:rsidRPr="00EE66B7">
        <w:rPr>
          <w:rFonts w:ascii="Times New Roman" w:hAnsi="Times New Roman" w:cs="Calibri"/>
          <w:i/>
          <w:sz w:val="20"/>
          <w:szCs w:val="20"/>
        </w:rPr>
        <w:t>* - практико-ориентированное задание, требующее демонстрации уровня владения умениями/навыками.</w:t>
      </w:r>
    </w:p>
    <w:p w:rsidR="00973B8B" w:rsidRPr="00D15D70" w:rsidRDefault="00973B8B" w:rsidP="00D15D70">
      <w:pPr>
        <w:tabs>
          <w:tab w:val="left" w:pos="2804"/>
        </w:tabs>
        <w:spacing w:after="0" w:line="240" w:lineRule="auto"/>
        <w:jc w:val="right"/>
        <w:rPr>
          <w:rFonts w:ascii="Times New Roman" w:hAnsi="Times New Roman"/>
          <w:b/>
          <w:bCs/>
          <w:iCs/>
          <w:strike/>
          <w:sz w:val="24"/>
          <w:szCs w:val="24"/>
        </w:rPr>
      </w:pPr>
    </w:p>
    <w:p w:rsidR="00973B8B" w:rsidRDefault="00973B8B" w:rsidP="00973B8B">
      <w:pPr>
        <w:tabs>
          <w:tab w:val="left" w:pos="2804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5573E">
        <w:rPr>
          <w:rFonts w:ascii="Times New Roman" w:hAnsi="Times New Roman"/>
          <w:b/>
          <w:bCs/>
          <w:i/>
          <w:iCs/>
          <w:sz w:val="24"/>
          <w:szCs w:val="24"/>
        </w:rPr>
        <w:t>Показатели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и </w:t>
      </w:r>
      <w:r w:rsidRPr="0005573E">
        <w:rPr>
          <w:rFonts w:ascii="Times New Roman" w:hAnsi="Times New Roman"/>
          <w:b/>
          <w:bCs/>
          <w:i/>
          <w:iCs/>
          <w:sz w:val="24"/>
          <w:szCs w:val="24"/>
        </w:rPr>
        <w:t>критерии оценивания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/>
      </w:tblPr>
      <w:tblGrid>
        <w:gridCol w:w="2081"/>
        <w:gridCol w:w="1420"/>
        <w:gridCol w:w="2194"/>
        <w:gridCol w:w="2344"/>
        <w:gridCol w:w="2098"/>
      </w:tblGrid>
      <w:tr w:rsidR="00973B8B" w:rsidRPr="00385BD8" w:rsidTr="00803D80">
        <w:trPr>
          <w:cantSplit/>
        </w:trPr>
        <w:tc>
          <w:tcPr>
            <w:tcW w:w="1026" w:type="pct"/>
            <w:shd w:val="clear" w:color="auto" w:fill="FFFFFF"/>
          </w:tcPr>
          <w:p w:rsidR="00973B8B" w:rsidRPr="00385BD8" w:rsidRDefault="00973B8B" w:rsidP="001F7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973B8B" w:rsidRPr="00385BD8" w:rsidRDefault="00973B8B" w:rsidP="001F7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700" w:type="pct"/>
            <w:shd w:val="clear" w:color="auto" w:fill="FFFFFF"/>
          </w:tcPr>
          <w:p w:rsidR="00973B8B" w:rsidRPr="00385BD8" w:rsidRDefault="00973B8B" w:rsidP="001F7A7F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  <w:r w:rsidRPr="00385BD8">
              <w:rPr>
                <w:rFonts w:ascii="Times New Roman" w:hAnsi="Times New Roman"/>
                <w:b/>
                <w:sz w:val="20"/>
                <w:szCs w:val="20"/>
              </w:rPr>
              <w:br/>
              <w:t>компетенции</w:t>
            </w:r>
          </w:p>
        </w:tc>
        <w:tc>
          <w:tcPr>
            <w:tcW w:w="1082" w:type="pct"/>
            <w:shd w:val="clear" w:color="auto" w:fill="FFFFFF"/>
          </w:tcPr>
          <w:p w:rsidR="00973B8B" w:rsidRPr="00385BD8" w:rsidRDefault="00973B8B" w:rsidP="001F7A7F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</w:t>
            </w:r>
          </w:p>
          <w:p w:rsidR="00973B8B" w:rsidRPr="00385BD8" w:rsidRDefault="00973B8B" w:rsidP="001F7A7F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/>
                <w:sz w:val="20"/>
                <w:szCs w:val="20"/>
              </w:rPr>
              <w:t>оценивания</w:t>
            </w:r>
          </w:p>
        </w:tc>
        <w:tc>
          <w:tcPr>
            <w:tcW w:w="1156" w:type="pct"/>
            <w:shd w:val="clear" w:color="auto" w:fill="auto"/>
          </w:tcPr>
          <w:p w:rsidR="00973B8B" w:rsidRPr="00385BD8" w:rsidRDefault="00973B8B" w:rsidP="001F7A7F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  <w:r w:rsidRPr="00385BD8">
              <w:rPr>
                <w:rFonts w:ascii="Times New Roman" w:hAnsi="Times New Roman"/>
                <w:b/>
                <w:sz w:val="20"/>
                <w:szCs w:val="20"/>
              </w:rPr>
              <w:br/>
              <w:t>оценивания</w:t>
            </w:r>
          </w:p>
        </w:tc>
        <w:tc>
          <w:tcPr>
            <w:tcW w:w="1035" w:type="pct"/>
            <w:shd w:val="clear" w:color="auto" w:fill="auto"/>
          </w:tcPr>
          <w:p w:rsidR="00973B8B" w:rsidRPr="00385BD8" w:rsidRDefault="00973B8B" w:rsidP="001F7A7F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/>
                <w:sz w:val="20"/>
                <w:szCs w:val="20"/>
              </w:rPr>
              <w:t>Оценка на экзамене</w:t>
            </w:r>
          </w:p>
        </w:tc>
      </w:tr>
      <w:tr w:rsidR="00803D80" w:rsidRPr="00385BD8" w:rsidTr="00803D80">
        <w:trPr>
          <w:tblHeader/>
        </w:trPr>
        <w:tc>
          <w:tcPr>
            <w:tcW w:w="1026" w:type="pct"/>
            <w:shd w:val="clear" w:color="auto" w:fill="FFFFFF"/>
          </w:tcPr>
          <w:p w:rsidR="00803D80" w:rsidRPr="00385BD8" w:rsidRDefault="00803D80" w:rsidP="00803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Социология как на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у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ка. Особенности с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циологического зн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ния о социальной реальности</w:t>
            </w:r>
          </w:p>
        </w:tc>
        <w:tc>
          <w:tcPr>
            <w:tcW w:w="700" w:type="pct"/>
            <w:shd w:val="clear" w:color="auto" w:fill="FFFFFF"/>
          </w:tcPr>
          <w:p w:rsidR="00803D80" w:rsidRPr="00803D80" w:rsidRDefault="00803D80" w:rsidP="004A031F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 w:rsidR="004A031F">
              <w:rPr>
                <w:rFonts w:ascii="Times New Roman" w:hAnsi="Times New Roman"/>
                <w:sz w:val="20"/>
                <w:szCs w:val="20"/>
              </w:rPr>
              <w:t>4</w:t>
            </w:r>
            <w:r w:rsidRPr="0080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031F">
              <w:rPr>
                <w:rFonts w:ascii="Times New Roman" w:hAnsi="Times New Roman"/>
                <w:sz w:val="20"/>
                <w:szCs w:val="20"/>
              </w:rPr>
              <w:br/>
            </w: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 w:rsidR="004A031F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4A031F">
              <w:rPr>
                <w:rFonts w:ascii="Times New Roman" w:hAnsi="Times New Roman"/>
                <w:sz w:val="20"/>
                <w:szCs w:val="20"/>
              </w:rPr>
              <w:br/>
              <w:t>ОК-7</w:t>
            </w:r>
          </w:p>
        </w:tc>
        <w:tc>
          <w:tcPr>
            <w:tcW w:w="1082" w:type="pct"/>
            <w:shd w:val="clear" w:color="auto" w:fill="FFFFFF"/>
          </w:tcPr>
          <w:p w:rsidR="00803D80" w:rsidRPr="00385BD8" w:rsidRDefault="00803D80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803D80" w:rsidRPr="00973B8B" w:rsidRDefault="00803D80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973B8B">
              <w:rPr>
                <w:rFonts w:ascii="Times New Roman" w:hAnsi="Times New Roman"/>
                <w:color w:val="000000"/>
                <w:sz w:val="20"/>
                <w:szCs w:val="20"/>
              </w:rPr>
              <w:t>роли и места соци</w:t>
            </w:r>
            <w:r w:rsidRPr="00973B8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73B8B">
              <w:rPr>
                <w:rFonts w:ascii="Times New Roman" w:hAnsi="Times New Roman"/>
                <w:color w:val="000000"/>
                <w:sz w:val="20"/>
                <w:szCs w:val="20"/>
              </w:rPr>
              <w:t>логии в системе соц</w:t>
            </w:r>
            <w:r w:rsidRPr="00973B8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73B8B">
              <w:rPr>
                <w:rFonts w:ascii="Times New Roman" w:hAnsi="Times New Roman"/>
                <w:color w:val="000000"/>
                <w:sz w:val="20"/>
                <w:szCs w:val="20"/>
              </w:rPr>
              <w:t>ально-экономических дисциплин (межди</w:t>
            </w:r>
            <w:r w:rsidRPr="00973B8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973B8B">
              <w:rPr>
                <w:rFonts w:ascii="Times New Roman" w:hAnsi="Times New Roman"/>
                <w:color w:val="000000"/>
                <w:sz w:val="20"/>
                <w:szCs w:val="20"/>
              </w:rPr>
              <w:t>циплинарная матрица)</w:t>
            </w:r>
          </w:p>
          <w:p w:rsidR="00803D80" w:rsidRPr="00385BD8" w:rsidRDefault="00803D80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B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особенностей </w:t>
            </w:r>
            <w:r w:rsidRPr="00385BD8">
              <w:rPr>
                <w:rFonts w:ascii="Times New Roman" w:hAnsi="Times New Roman"/>
                <w:color w:val="000000"/>
                <w:sz w:val="20"/>
                <w:szCs w:val="20"/>
              </w:rPr>
              <w:t>отра</w:t>
            </w:r>
            <w:r w:rsidRPr="00385BD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85BD8">
              <w:rPr>
                <w:rFonts w:ascii="Times New Roman" w:hAnsi="Times New Roman"/>
                <w:color w:val="000000"/>
                <w:sz w:val="20"/>
                <w:szCs w:val="20"/>
              </w:rPr>
              <w:t>левых направлений, тематических обла</w:t>
            </w:r>
            <w:r w:rsidRPr="00385BD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85BD8">
              <w:rPr>
                <w:rFonts w:ascii="Times New Roman" w:hAnsi="Times New Roman"/>
                <w:color w:val="000000"/>
                <w:sz w:val="20"/>
                <w:szCs w:val="20"/>
              </w:rPr>
              <w:t>тей и различных сфер научного изучения общества</w:t>
            </w:r>
          </w:p>
        </w:tc>
        <w:tc>
          <w:tcPr>
            <w:tcW w:w="1156" w:type="pct"/>
            <w:shd w:val="clear" w:color="auto" w:fill="auto"/>
          </w:tcPr>
          <w:p w:rsidR="00803D80" w:rsidRPr="00385BD8" w:rsidRDefault="00803D80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</w:t>
            </w: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</w:t>
            </w: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ждому показателю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803D80" w:rsidRPr="00385BD8" w:rsidRDefault="00803D80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803D80" w:rsidRPr="00385BD8" w:rsidRDefault="00803D80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803D80" w:rsidRPr="00385BD8" w:rsidRDefault="00803D80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поверхн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стные знания;</w:t>
            </w:r>
          </w:p>
          <w:p w:rsidR="00803D80" w:rsidRPr="00385BD8" w:rsidRDefault="00803D80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1035" w:type="pct"/>
            <w:shd w:val="clear" w:color="auto" w:fill="auto"/>
          </w:tcPr>
          <w:p w:rsidR="00803D80" w:rsidRPr="00385BD8" w:rsidRDefault="00803D80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03D80" w:rsidRPr="00385BD8" w:rsidRDefault="00803D80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03D80" w:rsidRPr="00385BD8" w:rsidRDefault="00803D80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03D80" w:rsidRPr="00385BD8" w:rsidRDefault="00803D80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Отлично</w:t>
            </w:r>
          </w:p>
          <w:p w:rsidR="00803D80" w:rsidRPr="00385BD8" w:rsidRDefault="00803D80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03D80" w:rsidRPr="00385BD8" w:rsidRDefault="00803D80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Хорошо</w:t>
            </w:r>
          </w:p>
          <w:p w:rsidR="00803D80" w:rsidRPr="00385BD8" w:rsidRDefault="00803D80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03D80" w:rsidRPr="00385BD8" w:rsidRDefault="00803D80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Удовлетворительно</w:t>
            </w:r>
          </w:p>
          <w:p w:rsidR="004A031F" w:rsidRDefault="004A031F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03D80" w:rsidRPr="00385BD8" w:rsidRDefault="00803D80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Неудовлетворительно</w:t>
            </w:r>
          </w:p>
        </w:tc>
      </w:tr>
      <w:tr w:rsidR="004A031F" w:rsidRPr="00385BD8" w:rsidTr="00803D80">
        <w:trPr>
          <w:tblHeader/>
        </w:trPr>
        <w:tc>
          <w:tcPr>
            <w:tcW w:w="1026" w:type="pct"/>
            <w:shd w:val="clear" w:color="auto" w:fill="FFFFFF"/>
          </w:tcPr>
          <w:p w:rsidR="004A031F" w:rsidRPr="00385BD8" w:rsidRDefault="004A031F" w:rsidP="00D03C6F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lastRenderedPageBreak/>
              <w:t>Исторические и н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учные предпосылки возник</w:t>
            </w:r>
            <w:r w:rsidR="00D03C6F">
              <w:rPr>
                <w:rFonts w:ascii="Times New Roman" w:hAnsi="Times New Roman"/>
                <w:sz w:val="20"/>
                <w:szCs w:val="20"/>
              </w:rPr>
              <w:t>новения с</w:t>
            </w:r>
            <w:r w:rsidR="00D03C6F">
              <w:rPr>
                <w:rFonts w:ascii="Times New Roman" w:hAnsi="Times New Roman"/>
                <w:sz w:val="20"/>
                <w:szCs w:val="20"/>
              </w:rPr>
              <w:t>о</w:t>
            </w:r>
            <w:r w:rsidR="00D03C6F">
              <w:rPr>
                <w:rFonts w:ascii="Times New Roman" w:hAnsi="Times New Roman"/>
                <w:sz w:val="20"/>
                <w:szCs w:val="20"/>
              </w:rPr>
              <w:t>циологии (О. Конт, Г. 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Спенсер)</w:t>
            </w:r>
          </w:p>
        </w:tc>
        <w:tc>
          <w:tcPr>
            <w:tcW w:w="700" w:type="pct"/>
            <w:shd w:val="clear" w:color="auto" w:fill="FFFFFF"/>
          </w:tcPr>
          <w:p w:rsidR="004A031F" w:rsidRPr="00803D80" w:rsidRDefault="004A031F" w:rsidP="004A031F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0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031F">
              <w:rPr>
                <w:rFonts w:ascii="Times New Roman" w:hAnsi="Times New Roman"/>
                <w:sz w:val="20"/>
                <w:szCs w:val="20"/>
              </w:rPr>
              <w:br/>
            </w: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ОК-7</w:t>
            </w:r>
          </w:p>
        </w:tc>
        <w:tc>
          <w:tcPr>
            <w:tcW w:w="1082" w:type="pct"/>
            <w:shd w:val="clear" w:color="auto" w:fill="FFFFFF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4A031F" w:rsidRPr="00385BD8" w:rsidRDefault="004A031F" w:rsidP="004A03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– основных понятий, категорий и поняти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й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ных схем классич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ской социологии XIX-XX вв.</w:t>
            </w:r>
          </w:p>
          <w:p w:rsidR="004A031F" w:rsidRPr="00385BD8" w:rsidRDefault="004A031F" w:rsidP="004A03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– основных закон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мерностей протекания социальных процессов и механизмы фун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к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ционирования соц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альных общностей в интерпретации кла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сиков социологии</w:t>
            </w:r>
          </w:p>
        </w:tc>
        <w:tc>
          <w:tcPr>
            <w:tcW w:w="1156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</w:t>
            </w: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</w:t>
            </w: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ждому показателю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поверхн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стные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1035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Отлично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Хорошо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Удовлетворительно</w:t>
            </w:r>
          </w:p>
          <w:p w:rsidR="004A031F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Неудовлетворительно</w:t>
            </w:r>
          </w:p>
        </w:tc>
      </w:tr>
      <w:tr w:rsidR="004A031F" w:rsidRPr="00385BD8" w:rsidTr="00803D80">
        <w:trPr>
          <w:tblHeader/>
        </w:trPr>
        <w:tc>
          <w:tcPr>
            <w:tcW w:w="1026" w:type="pct"/>
            <w:shd w:val="clear" w:color="auto" w:fill="FFFFFF"/>
          </w:tcPr>
          <w:p w:rsidR="004A031F" w:rsidRPr="00385BD8" w:rsidRDefault="00D03C6F" w:rsidP="004A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социального реализма Э. </w:t>
            </w:r>
            <w:r w:rsidR="004A031F" w:rsidRPr="00385BD8">
              <w:rPr>
                <w:rFonts w:ascii="Times New Roman" w:hAnsi="Times New Roman"/>
                <w:sz w:val="20"/>
                <w:szCs w:val="20"/>
              </w:rPr>
              <w:t>Дюркгейма и м</w:t>
            </w:r>
            <w:r w:rsidR="004A031F" w:rsidRPr="00385BD8">
              <w:rPr>
                <w:rFonts w:ascii="Times New Roman" w:hAnsi="Times New Roman"/>
                <w:sz w:val="20"/>
                <w:szCs w:val="20"/>
              </w:rPr>
              <w:t>а</w:t>
            </w:r>
            <w:r w:rsidR="004A031F" w:rsidRPr="00385BD8">
              <w:rPr>
                <w:rFonts w:ascii="Times New Roman" w:hAnsi="Times New Roman"/>
                <w:sz w:val="20"/>
                <w:szCs w:val="20"/>
              </w:rPr>
              <w:t xml:space="preserve">териалистическая </w:t>
            </w:r>
            <w:r>
              <w:rPr>
                <w:rFonts w:ascii="Times New Roman" w:hAnsi="Times New Roman"/>
                <w:sz w:val="20"/>
                <w:szCs w:val="20"/>
              </w:rPr>
              <w:t>социология К. </w:t>
            </w:r>
            <w:r w:rsidR="004A031F" w:rsidRPr="00385BD8">
              <w:rPr>
                <w:rFonts w:ascii="Times New Roman" w:hAnsi="Times New Roman"/>
                <w:sz w:val="20"/>
                <w:szCs w:val="20"/>
              </w:rPr>
              <w:t>Маркса</w:t>
            </w:r>
          </w:p>
        </w:tc>
        <w:tc>
          <w:tcPr>
            <w:tcW w:w="700" w:type="pct"/>
            <w:shd w:val="clear" w:color="auto" w:fill="FFFFFF"/>
          </w:tcPr>
          <w:p w:rsidR="004A031F" w:rsidRPr="00803D80" w:rsidRDefault="004A031F" w:rsidP="004A031F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0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031F">
              <w:rPr>
                <w:rFonts w:ascii="Times New Roman" w:hAnsi="Times New Roman"/>
                <w:sz w:val="20"/>
                <w:szCs w:val="20"/>
              </w:rPr>
              <w:br/>
            </w: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ОК-7</w:t>
            </w:r>
          </w:p>
        </w:tc>
        <w:tc>
          <w:tcPr>
            <w:tcW w:w="1082" w:type="pct"/>
            <w:shd w:val="clear" w:color="auto" w:fill="FFFFFF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теории социального реализма Э. Дюркгейма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социологии Карла Маркса, идейно-теоретические истоки марксизма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сравнивать разли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ные подходы к анал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 общественных пр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цессов и явлений на основе классических социологических по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д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ходов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перевода англоязы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ных социологических текстов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представления 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зультатов своей раб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ты над социологич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скими источниками перед массовой ауд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торией</w:t>
            </w:r>
          </w:p>
        </w:tc>
        <w:tc>
          <w:tcPr>
            <w:tcW w:w="1156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</w:t>
            </w: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</w:t>
            </w: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ждому показателю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поверхн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стные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1035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Отлично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Хорошо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Удовлетворительно</w:t>
            </w:r>
          </w:p>
          <w:p w:rsidR="004A031F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Неудовлетворительно</w:t>
            </w:r>
          </w:p>
        </w:tc>
      </w:tr>
      <w:tr w:rsidR="004A031F" w:rsidRPr="00385BD8" w:rsidTr="00803D80">
        <w:trPr>
          <w:tblHeader/>
        </w:trPr>
        <w:tc>
          <w:tcPr>
            <w:tcW w:w="1026" w:type="pct"/>
            <w:shd w:val="clear" w:color="auto" w:fill="FFFFFF"/>
          </w:tcPr>
          <w:p w:rsidR="004A031F" w:rsidRPr="00385BD8" w:rsidRDefault="004A031F" w:rsidP="00D03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lastRenderedPageBreak/>
              <w:t>Социологическая наука в Росс</w:t>
            </w:r>
            <w:r w:rsidR="00D03C6F">
              <w:rPr>
                <w:rFonts w:ascii="Times New Roman" w:hAnsi="Times New Roman"/>
                <w:sz w:val="20"/>
                <w:szCs w:val="20"/>
              </w:rPr>
              <w:t>ии на рубеже XIX – XX веков (П. 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Сорокин, М.</w:t>
            </w:r>
            <w:r w:rsidR="00D03C6F">
              <w:rPr>
                <w:rFonts w:ascii="Times New Roman" w:hAnsi="Times New Roman"/>
                <w:sz w:val="20"/>
                <w:szCs w:val="20"/>
              </w:rPr>
              <w:t> Бакунин, П. Кропоткин, П.Л. Лавров, Н.И. 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Михайловский)</w:t>
            </w:r>
          </w:p>
        </w:tc>
        <w:tc>
          <w:tcPr>
            <w:tcW w:w="700" w:type="pct"/>
            <w:shd w:val="clear" w:color="auto" w:fill="FFFFFF"/>
          </w:tcPr>
          <w:p w:rsidR="004A031F" w:rsidRPr="00803D80" w:rsidRDefault="004A031F" w:rsidP="004A031F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0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031F">
              <w:rPr>
                <w:rFonts w:ascii="Times New Roman" w:hAnsi="Times New Roman"/>
                <w:sz w:val="20"/>
                <w:szCs w:val="20"/>
              </w:rPr>
              <w:br/>
            </w: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ОК-7</w:t>
            </w:r>
          </w:p>
        </w:tc>
        <w:tc>
          <w:tcPr>
            <w:tcW w:w="1082" w:type="pct"/>
            <w:shd w:val="clear" w:color="auto" w:fill="FFFFFF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социального утопи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ма молодого П. Сор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кина, критика позиции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«социология росси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й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ской революции»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социологии народн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чества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сравнивать разли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ные подходы к анал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 общественных пр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цессов и явлений на основе классических социологических по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д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ходов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перевода англоязы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ных социологических текстов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представления 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зультатов своей раб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ты над социологич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скими источниками перед массовой ауд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торией</w:t>
            </w:r>
          </w:p>
        </w:tc>
        <w:tc>
          <w:tcPr>
            <w:tcW w:w="1156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</w:t>
            </w: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</w:t>
            </w: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ждому показателю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поверхн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стные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1035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Отлично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Хорошо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Удовлетворительно</w:t>
            </w:r>
          </w:p>
          <w:p w:rsidR="004A031F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Неудовлетворительно</w:t>
            </w:r>
          </w:p>
        </w:tc>
      </w:tr>
      <w:tr w:rsidR="004A031F" w:rsidRPr="00385BD8" w:rsidTr="00803D80">
        <w:trPr>
          <w:tblHeader/>
        </w:trPr>
        <w:tc>
          <w:tcPr>
            <w:tcW w:w="1026" w:type="pct"/>
            <w:shd w:val="clear" w:color="auto" w:fill="FFFFFF"/>
          </w:tcPr>
          <w:p w:rsidR="004A031F" w:rsidRPr="00385BD8" w:rsidRDefault="00D03C6F" w:rsidP="004A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Понимающая соци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логия М. </w:t>
            </w:r>
            <w:r w:rsidR="004A031F" w:rsidRPr="00385BD8">
              <w:rPr>
                <w:rFonts w:ascii="Times New Roman" w:hAnsi="Times New Roman"/>
                <w:sz w:val="20"/>
                <w:szCs w:val="20"/>
              </w:rPr>
              <w:t xml:space="preserve">Вебера, </w:t>
            </w:r>
            <w:r>
              <w:rPr>
                <w:rFonts w:ascii="Times New Roman" w:hAnsi="Times New Roman"/>
                <w:sz w:val="20"/>
                <w:szCs w:val="20"/>
              </w:rPr>
              <w:t>введение в интерпр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 w:rsidR="004A031F" w:rsidRPr="00385BD8">
              <w:rPr>
                <w:rFonts w:ascii="Times New Roman" w:hAnsi="Times New Roman"/>
                <w:sz w:val="20"/>
                <w:szCs w:val="20"/>
              </w:rPr>
              <w:t>тивную социол</w:t>
            </w:r>
            <w:r w:rsidR="004A031F"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="004A031F" w:rsidRPr="00385BD8">
              <w:rPr>
                <w:rFonts w:ascii="Times New Roman" w:hAnsi="Times New Roman"/>
                <w:sz w:val="20"/>
                <w:szCs w:val="20"/>
              </w:rPr>
              <w:t>гию</w:t>
            </w:r>
          </w:p>
        </w:tc>
        <w:tc>
          <w:tcPr>
            <w:tcW w:w="700" w:type="pct"/>
            <w:shd w:val="clear" w:color="auto" w:fill="FFFFFF"/>
          </w:tcPr>
          <w:p w:rsidR="004A031F" w:rsidRPr="00803D80" w:rsidRDefault="004A031F" w:rsidP="004A031F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0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031F">
              <w:rPr>
                <w:rFonts w:ascii="Times New Roman" w:hAnsi="Times New Roman"/>
                <w:sz w:val="20"/>
                <w:szCs w:val="20"/>
              </w:rPr>
              <w:br/>
            </w: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ОК-7</w:t>
            </w:r>
          </w:p>
        </w:tc>
        <w:tc>
          <w:tcPr>
            <w:tcW w:w="1082" w:type="pct"/>
            <w:shd w:val="clear" w:color="auto" w:fill="FFFFFF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основных положений теории М. Вебера;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социология госпо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д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ства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социология религии и морали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сравнивать разли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ные подходы к анал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 общественных пр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цессов и явлений на основе классических социологических по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д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ходов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перевода англоязы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ных социологических текстов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представления 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зультатов своей раб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ты над социологич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скими источниками перед массовой ауд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торией</w:t>
            </w:r>
          </w:p>
        </w:tc>
        <w:tc>
          <w:tcPr>
            <w:tcW w:w="1156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</w:t>
            </w: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</w:t>
            </w: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ждому показателю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поверхн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стные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1035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Отлично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Хорошо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Удовлетворительно</w:t>
            </w:r>
          </w:p>
          <w:p w:rsidR="004A031F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Неудовлетворительно</w:t>
            </w:r>
          </w:p>
        </w:tc>
      </w:tr>
      <w:tr w:rsidR="004A031F" w:rsidRPr="00385BD8" w:rsidTr="00803D80">
        <w:trPr>
          <w:tblHeader/>
        </w:trPr>
        <w:tc>
          <w:tcPr>
            <w:tcW w:w="1026" w:type="pct"/>
            <w:shd w:val="clear" w:color="auto" w:fill="FFFFFF"/>
          </w:tcPr>
          <w:p w:rsidR="004A031F" w:rsidRPr="00385BD8" w:rsidRDefault="004A031F" w:rsidP="004A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lastRenderedPageBreak/>
              <w:t>Социальная страт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фикация и проблемы социальной мобил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ь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700" w:type="pct"/>
            <w:shd w:val="clear" w:color="auto" w:fill="FFFFFF"/>
          </w:tcPr>
          <w:p w:rsidR="004A031F" w:rsidRPr="00803D80" w:rsidRDefault="004A031F" w:rsidP="004A031F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0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031F">
              <w:rPr>
                <w:rFonts w:ascii="Times New Roman" w:hAnsi="Times New Roman"/>
                <w:sz w:val="20"/>
                <w:szCs w:val="20"/>
              </w:rPr>
              <w:br/>
            </w: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ОК-7</w:t>
            </w:r>
          </w:p>
        </w:tc>
        <w:tc>
          <w:tcPr>
            <w:tcW w:w="1082" w:type="pct"/>
            <w:shd w:val="clear" w:color="auto" w:fill="FFFFFF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основных положений теории социального пространства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параметры и шкалы измерения стратиф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кации в экономич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ском, политическом, профессиональном субпространствах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сущность социал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ь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ной мобильности, ее основные типы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сравнивать разли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ные подходы к анал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 общественных пр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цессов и явлений на основе классических и современных социол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гических подходов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перевода англоязы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ных социологических текстов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представления 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зультатов своей раб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ты над социологич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скими источниками перед массовой ауд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торией</w:t>
            </w:r>
          </w:p>
        </w:tc>
        <w:tc>
          <w:tcPr>
            <w:tcW w:w="1156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</w:t>
            </w: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</w:t>
            </w: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ждому показателю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поверхн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стные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1035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Отлично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Хорошо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Удовлетворительно</w:t>
            </w:r>
          </w:p>
          <w:p w:rsidR="004A031F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Неудовлетворительно</w:t>
            </w:r>
          </w:p>
        </w:tc>
      </w:tr>
      <w:tr w:rsidR="004A031F" w:rsidRPr="00385BD8" w:rsidTr="00803D80">
        <w:trPr>
          <w:tblHeader/>
        </w:trPr>
        <w:tc>
          <w:tcPr>
            <w:tcW w:w="1026" w:type="pct"/>
            <w:shd w:val="clear" w:color="auto" w:fill="FFFFFF"/>
          </w:tcPr>
          <w:p w:rsidR="004A031F" w:rsidRPr="00385BD8" w:rsidRDefault="004A031F" w:rsidP="004A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Социологические теории личности</w:t>
            </w:r>
          </w:p>
        </w:tc>
        <w:tc>
          <w:tcPr>
            <w:tcW w:w="700" w:type="pct"/>
            <w:shd w:val="clear" w:color="auto" w:fill="FFFFFF"/>
          </w:tcPr>
          <w:p w:rsidR="004A031F" w:rsidRPr="00803D80" w:rsidRDefault="004A031F" w:rsidP="004A031F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0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031F">
              <w:rPr>
                <w:rFonts w:ascii="Times New Roman" w:hAnsi="Times New Roman"/>
                <w:sz w:val="20"/>
                <w:szCs w:val="20"/>
              </w:rPr>
              <w:br/>
            </w: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ОК-7</w:t>
            </w:r>
          </w:p>
        </w:tc>
        <w:tc>
          <w:tcPr>
            <w:tcW w:w="1082" w:type="pct"/>
            <w:shd w:val="clear" w:color="auto" w:fill="FFFFFF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общих представл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 xml:space="preserve">ний о статусно-ролевой системе 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поведенческая ко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цепция. Личность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сравнивать разли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ные подходы к анал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 личности на основе классических соци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логических подходов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библиографического и информационного поиска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перевода англоязы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ных социологических текстов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представления 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зультатов своей раб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ты над социологич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скими источниками перед массовой ауд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торией</w:t>
            </w:r>
          </w:p>
        </w:tc>
        <w:tc>
          <w:tcPr>
            <w:tcW w:w="1156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</w:t>
            </w: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</w:t>
            </w: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ждому показателю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поверхн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стные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1035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Отлично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Хорошо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Удовлетворительно</w:t>
            </w:r>
          </w:p>
          <w:p w:rsidR="004A031F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Неудовлетворительно</w:t>
            </w:r>
          </w:p>
        </w:tc>
      </w:tr>
      <w:tr w:rsidR="004A031F" w:rsidRPr="00385BD8" w:rsidTr="00803D80">
        <w:trPr>
          <w:tblHeader/>
        </w:trPr>
        <w:tc>
          <w:tcPr>
            <w:tcW w:w="1026" w:type="pct"/>
            <w:shd w:val="clear" w:color="auto" w:fill="FFFFFF"/>
          </w:tcPr>
          <w:p w:rsidR="004A031F" w:rsidRPr="00385BD8" w:rsidRDefault="004A031F" w:rsidP="004A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lastRenderedPageBreak/>
              <w:t>Социальные инст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туты как форма 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ганизации общес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венных отношений</w:t>
            </w:r>
          </w:p>
        </w:tc>
        <w:tc>
          <w:tcPr>
            <w:tcW w:w="700" w:type="pct"/>
            <w:shd w:val="clear" w:color="auto" w:fill="FFFFFF"/>
          </w:tcPr>
          <w:p w:rsidR="004A031F" w:rsidRPr="00803D80" w:rsidRDefault="004A031F" w:rsidP="004A031F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0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031F">
              <w:rPr>
                <w:rFonts w:ascii="Times New Roman" w:hAnsi="Times New Roman"/>
                <w:sz w:val="20"/>
                <w:szCs w:val="20"/>
              </w:rPr>
              <w:br/>
            </w: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ОК-7</w:t>
            </w:r>
          </w:p>
        </w:tc>
        <w:tc>
          <w:tcPr>
            <w:tcW w:w="1082" w:type="pct"/>
            <w:shd w:val="clear" w:color="auto" w:fill="FFFFFF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общих представл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 xml:space="preserve">ний о статусно-роле-вой системе 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   сущности социал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ь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ных институтов, их базовых характер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стик, функций и ди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 xml:space="preserve">функций 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сравнивать разли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ные подходы к анал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 общественных пр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цессов и явлений на основе классических и современных социол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гических подходов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библиографического и информационного поиска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перевода англоязы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ных социологических текстов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представления 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зультатов своей раб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ты над социологич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скими источниками перед массовой ауд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торией</w:t>
            </w:r>
          </w:p>
        </w:tc>
        <w:tc>
          <w:tcPr>
            <w:tcW w:w="1156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</w:t>
            </w: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</w:t>
            </w: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ждому показателю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поверхн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стные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1035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Отлично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Хорошо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Удовлетворительно</w:t>
            </w:r>
          </w:p>
          <w:p w:rsidR="004A031F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Неудовлетворительно</w:t>
            </w:r>
          </w:p>
        </w:tc>
      </w:tr>
      <w:tr w:rsidR="004A031F" w:rsidRPr="00385BD8" w:rsidTr="00803D80">
        <w:trPr>
          <w:tblHeader/>
        </w:trPr>
        <w:tc>
          <w:tcPr>
            <w:tcW w:w="1026" w:type="pct"/>
            <w:shd w:val="clear" w:color="auto" w:fill="FFFFFF"/>
          </w:tcPr>
          <w:p w:rsidR="004A031F" w:rsidRPr="00385BD8" w:rsidRDefault="004A031F" w:rsidP="004A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взаим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действие как основа социальных явлений</w:t>
            </w:r>
          </w:p>
        </w:tc>
        <w:tc>
          <w:tcPr>
            <w:tcW w:w="700" w:type="pct"/>
            <w:shd w:val="clear" w:color="auto" w:fill="FFFFFF"/>
          </w:tcPr>
          <w:p w:rsidR="004A031F" w:rsidRPr="00803D80" w:rsidRDefault="004A031F" w:rsidP="004A031F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0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031F">
              <w:rPr>
                <w:rFonts w:ascii="Times New Roman" w:hAnsi="Times New Roman"/>
                <w:sz w:val="20"/>
                <w:szCs w:val="20"/>
              </w:rPr>
              <w:br/>
            </w: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ОК-7</w:t>
            </w:r>
          </w:p>
        </w:tc>
        <w:tc>
          <w:tcPr>
            <w:tcW w:w="1082" w:type="pct"/>
            <w:shd w:val="clear" w:color="auto" w:fill="FFFFFF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 xml:space="preserve"> - основных полож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ний концепции П. С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рокина о сущности социального взаим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действия и условиях его возникновения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основные положения социологических трактовок социального взаимодействия: те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рия обмена, символ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ческий интеракци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низм, этнометодол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гия, управление вп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чатлениями</w:t>
            </w:r>
          </w:p>
          <w:p w:rsidR="004A031F" w:rsidRPr="00385BD8" w:rsidRDefault="004A031F" w:rsidP="004A03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основных понятий, категорий и поняти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й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ных схем классич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ской социологии XIX-XX вв.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сравнивать разли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ные подходы к анал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 общественных пр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цессов и явлений на основе классических и современных социол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гических подходов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библиографического и информационного поиска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перевода англоязы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ных социологических текстов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представления 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зультатов своей раб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ты над социологич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скими источниками перед массовой ауд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торией</w:t>
            </w:r>
          </w:p>
        </w:tc>
        <w:tc>
          <w:tcPr>
            <w:tcW w:w="1156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</w:t>
            </w: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</w:t>
            </w: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ждому показателю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поверхн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стные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1035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Отлично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Хорошо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Удовлетворительно</w:t>
            </w:r>
          </w:p>
          <w:p w:rsidR="004A031F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Неудовлетворительно</w:t>
            </w:r>
          </w:p>
        </w:tc>
      </w:tr>
      <w:tr w:rsidR="004A031F" w:rsidRPr="00385BD8" w:rsidTr="00803D80">
        <w:trPr>
          <w:tblHeader/>
        </w:trPr>
        <w:tc>
          <w:tcPr>
            <w:tcW w:w="1026" w:type="pct"/>
            <w:shd w:val="clear" w:color="auto" w:fill="FFFFFF"/>
          </w:tcPr>
          <w:p w:rsidR="004A031F" w:rsidRPr="00385BD8" w:rsidRDefault="004A031F" w:rsidP="004A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lastRenderedPageBreak/>
              <w:t>Социальный ко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троль и отклоня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ю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щееся поведение</w:t>
            </w:r>
          </w:p>
        </w:tc>
        <w:tc>
          <w:tcPr>
            <w:tcW w:w="700" w:type="pct"/>
            <w:shd w:val="clear" w:color="auto" w:fill="FFFFFF"/>
          </w:tcPr>
          <w:p w:rsidR="004A031F" w:rsidRPr="00803D80" w:rsidRDefault="004A031F" w:rsidP="004A031F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0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031F">
              <w:rPr>
                <w:rFonts w:ascii="Times New Roman" w:hAnsi="Times New Roman"/>
                <w:sz w:val="20"/>
                <w:szCs w:val="20"/>
              </w:rPr>
              <w:br/>
            </w: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ОК-7</w:t>
            </w:r>
          </w:p>
        </w:tc>
        <w:tc>
          <w:tcPr>
            <w:tcW w:w="1082" w:type="pct"/>
            <w:shd w:val="clear" w:color="auto" w:fill="FFFFFF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понятий социальной нормы и отклонения от нормы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проблемы термин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логии: социальная девиация, социальная патология, социальная дезорганизация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сущности соотнош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ния биологических, психологических и социологических об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ъ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яснений девиации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типологии девиан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ного поведения по Р. Мертону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сущности, функций и содержания социал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ь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ного контроля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сравнивать разли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ные подходы к анал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 общественных пр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цессов и явлений на основе классических и современных социол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гических подходов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библиографического и информационного поиска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перевода англоязы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ных социологических текстов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представления 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зультатов своей раб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ты над социологич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скими источниками перед массовой ауд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торией</w:t>
            </w:r>
          </w:p>
        </w:tc>
        <w:tc>
          <w:tcPr>
            <w:tcW w:w="1156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</w:t>
            </w: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</w:t>
            </w: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ждому показателю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поверхн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стные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1035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Отлично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Хорошо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Удовлетворительно</w:t>
            </w:r>
          </w:p>
          <w:p w:rsidR="004A031F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Неудовлетворительно</w:t>
            </w:r>
          </w:p>
        </w:tc>
      </w:tr>
      <w:tr w:rsidR="004A031F" w:rsidRPr="00385BD8" w:rsidTr="00803D80">
        <w:trPr>
          <w:tblHeader/>
        </w:trPr>
        <w:tc>
          <w:tcPr>
            <w:tcW w:w="1026" w:type="pct"/>
            <w:shd w:val="clear" w:color="auto" w:fill="FFFFFF"/>
          </w:tcPr>
          <w:p w:rsidR="004A031F" w:rsidRPr="00385BD8" w:rsidRDefault="004A031F" w:rsidP="004A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lastRenderedPageBreak/>
              <w:t>Социальная комм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у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никация и информ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ционные технологии</w:t>
            </w:r>
          </w:p>
        </w:tc>
        <w:tc>
          <w:tcPr>
            <w:tcW w:w="700" w:type="pct"/>
            <w:shd w:val="clear" w:color="auto" w:fill="FFFFFF"/>
          </w:tcPr>
          <w:p w:rsidR="004A031F" w:rsidRPr="00803D80" w:rsidRDefault="004A031F" w:rsidP="004A031F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0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031F">
              <w:rPr>
                <w:rFonts w:ascii="Times New Roman" w:hAnsi="Times New Roman"/>
                <w:sz w:val="20"/>
                <w:szCs w:val="20"/>
              </w:rPr>
              <w:br/>
            </w: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ОК-7</w:t>
            </w:r>
          </w:p>
        </w:tc>
        <w:tc>
          <w:tcPr>
            <w:tcW w:w="1082" w:type="pct"/>
            <w:shd w:val="clear" w:color="auto" w:fill="FFFFFF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сущность процесса социальной коммун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кации, его главные механизмы и агенты коммуникации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понятие массовой коммуникации, ее специфика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сравнивать разли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ные подходы к анал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 общественного мнения на основе классических и совр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менных социологич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ских подходов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библиографического и информационного поиска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перевода англоязы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ных социологических текстов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представления 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зультатов своей раб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ты над социологич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скими источниками перед массовой ауд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торией</w:t>
            </w:r>
          </w:p>
        </w:tc>
        <w:tc>
          <w:tcPr>
            <w:tcW w:w="1156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</w:t>
            </w: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</w:t>
            </w: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ждому показателю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поверхн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стные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1035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Отлично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Хорошо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Удовлетворительно</w:t>
            </w:r>
          </w:p>
          <w:p w:rsidR="004A031F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Неудовлетворительно</w:t>
            </w:r>
          </w:p>
        </w:tc>
      </w:tr>
      <w:tr w:rsidR="004A031F" w:rsidRPr="00F440F2" w:rsidTr="00803D80">
        <w:trPr>
          <w:tblHeader/>
        </w:trPr>
        <w:tc>
          <w:tcPr>
            <w:tcW w:w="1026" w:type="pct"/>
            <w:shd w:val="clear" w:color="auto" w:fill="FFFFFF"/>
          </w:tcPr>
          <w:p w:rsidR="004A031F" w:rsidRPr="00385BD8" w:rsidRDefault="004A031F" w:rsidP="004A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Эмпирическая с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циология и прикла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д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ные социологические исследования</w:t>
            </w:r>
          </w:p>
        </w:tc>
        <w:tc>
          <w:tcPr>
            <w:tcW w:w="700" w:type="pct"/>
            <w:shd w:val="clear" w:color="auto" w:fill="FFFFFF"/>
          </w:tcPr>
          <w:p w:rsidR="004A031F" w:rsidRPr="00803D80" w:rsidRDefault="004A031F" w:rsidP="004A031F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0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031F">
              <w:rPr>
                <w:rFonts w:ascii="Times New Roman" w:hAnsi="Times New Roman"/>
                <w:sz w:val="20"/>
                <w:szCs w:val="20"/>
              </w:rPr>
              <w:br/>
            </w: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ОК-7</w:t>
            </w:r>
          </w:p>
        </w:tc>
        <w:tc>
          <w:tcPr>
            <w:tcW w:w="1082" w:type="pct"/>
            <w:shd w:val="clear" w:color="auto" w:fill="FFFFFF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85BD8">
              <w:rPr>
                <w:rFonts w:ascii="Times New Roman" w:hAnsi="Times New Roman"/>
                <w:iCs/>
                <w:sz w:val="20"/>
                <w:szCs w:val="20"/>
              </w:rPr>
              <w:t>понятия и сущности эмпирического соци</w:t>
            </w:r>
            <w:r w:rsidRPr="00385BD8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iCs/>
                <w:sz w:val="20"/>
                <w:szCs w:val="20"/>
              </w:rPr>
              <w:t>логического исслед</w:t>
            </w:r>
            <w:r w:rsidRPr="00385BD8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iCs/>
                <w:sz w:val="20"/>
                <w:szCs w:val="20"/>
              </w:rPr>
              <w:t>вания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основные задачи прикладного социол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гического исследов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сравнивать разли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ные подходы к анал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 общественных пр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цессов и явлений на основе классических и современных социол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гических подходов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библиографического и информационного поиска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перевода англоязы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ных социологических текстов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представления 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зультатов своей раб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ты над социологич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скими источниками перед массовой ауд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торией</w:t>
            </w:r>
          </w:p>
        </w:tc>
        <w:tc>
          <w:tcPr>
            <w:tcW w:w="1156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</w:t>
            </w: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</w:t>
            </w: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ждому показателю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поверхн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стные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1035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Отлично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Хорошо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Удовлетворительно</w:t>
            </w:r>
          </w:p>
          <w:p w:rsidR="004A031F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Неудовлетворительно</w:t>
            </w:r>
          </w:p>
        </w:tc>
      </w:tr>
    </w:tbl>
    <w:p w:rsidR="003F7CC2" w:rsidRDefault="003F7CC2" w:rsidP="001A5ADE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i/>
          <w:sz w:val="20"/>
          <w:szCs w:val="20"/>
        </w:rPr>
      </w:pPr>
    </w:p>
    <w:p w:rsidR="00A55147" w:rsidRPr="005E3099" w:rsidRDefault="00A55147" w:rsidP="001A5ADE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4"/>
        </w:rPr>
      </w:pPr>
      <w:r w:rsidRPr="00E97686">
        <w:rPr>
          <w:rFonts w:ascii="Times New Roman" w:hAnsi="Times New Roman"/>
          <w:i/>
          <w:sz w:val="20"/>
          <w:szCs w:val="20"/>
        </w:rPr>
        <w:t>(при использовании традиционных форм аттестации (зачет, экзамен) шкалы оценивания могут быть «зачет-</w:t>
      </w:r>
      <w:r w:rsidRPr="00B46DCA">
        <w:rPr>
          <w:rFonts w:ascii="Times New Roman" w:hAnsi="Times New Roman"/>
          <w:i/>
          <w:sz w:val="20"/>
          <w:szCs w:val="20"/>
        </w:rPr>
        <w:t xml:space="preserve">незачет», «зачет с оценкой», «оценка» по </w:t>
      </w:r>
      <w:r w:rsidR="00E93FC4" w:rsidRPr="00B46DCA">
        <w:rPr>
          <w:rFonts w:ascii="Times New Roman" w:hAnsi="Times New Roman"/>
          <w:i/>
          <w:sz w:val="20"/>
          <w:szCs w:val="20"/>
          <w:lang w:val="en-US"/>
        </w:rPr>
        <w:t>c</w:t>
      </w:r>
      <w:r w:rsidR="00E93FC4" w:rsidRPr="00B46DCA">
        <w:rPr>
          <w:rFonts w:ascii="Times New Roman" w:hAnsi="Times New Roman"/>
          <w:i/>
          <w:sz w:val="20"/>
          <w:szCs w:val="20"/>
        </w:rPr>
        <w:t xml:space="preserve">емибалльной и </w:t>
      </w:r>
      <w:r w:rsidRPr="00B46DCA">
        <w:rPr>
          <w:rFonts w:ascii="Times New Roman" w:hAnsi="Times New Roman"/>
          <w:i/>
          <w:sz w:val="20"/>
          <w:szCs w:val="20"/>
        </w:rPr>
        <w:t>пятибалльной шкал</w:t>
      </w:r>
      <w:r w:rsidR="00E93FC4" w:rsidRPr="00B46DCA">
        <w:rPr>
          <w:rFonts w:ascii="Times New Roman" w:hAnsi="Times New Roman"/>
          <w:i/>
          <w:sz w:val="20"/>
          <w:szCs w:val="20"/>
        </w:rPr>
        <w:t>ам</w:t>
      </w:r>
      <w:r w:rsidRPr="00B46DCA">
        <w:rPr>
          <w:rFonts w:ascii="Times New Roman" w:hAnsi="Times New Roman"/>
          <w:i/>
          <w:sz w:val="20"/>
          <w:szCs w:val="20"/>
        </w:rPr>
        <w:t>), при использовании балльно-</w:t>
      </w:r>
      <w:r w:rsidRPr="00B46DCA">
        <w:rPr>
          <w:rFonts w:ascii="Times New Roman" w:hAnsi="Times New Roman"/>
          <w:i/>
          <w:sz w:val="20"/>
          <w:szCs w:val="20"/>
        </w:rPr>
        <w:lastRenderedPageBreak/>
        <w:t>рейтинговой системы оценивания или других систем – могут быть использованы другие шкалы оценивания, но при этом должны быть описаны принципы выставления баллов и дальнейшего перевода этих баллов в традиц</w:t>
      </w:r>
      <w:r w:rsidRPr="00B46DCA">
        <w:rPr>
          <w:rFonts w:ascii="Times New Roman" w:hAnsi="Times New Roman"/>
          <w:i/>
          <w:sz w:val="20"/>
          <w:szCs w:val="20"/>
        </w:rPr>
        <w:t>и</w:t>
      </w:r>
      <w:r w:rsidRPr="00B46DCA">
        <w:rPr>
          <w:rFonts w:ascii="Times New Roman" w:hAnsi="Times New Roman"/>
          <w:i/>
          <w:sz w:val="20"/>
          <w:szCs w:val="20"/>
        </w:rPr>
        <w:t xml:space="preserve">онные шкалы оценивания «зачет-незачет», «зачет с оценкой», «оценка» по </w:t>
      </w:r>
      <w:r w:rsidR="001A5ADE">
        <w:rPr>
          <w:rFonts w:ascii="Times New Roman" w:hAnsi="Times New Roman"/>
          <w:i/>
          <w:sz w:val="20"/>
          <w:szCs w:val="20"/>
        </w:rPr>
        <w:t>семи</w:t>
      </w:r>
      <w:r w:rsidRPr="00B46DCA">
        <w:rPr>
          <w:rFonts w:ascii="Times New Roman" w:hAnsi="Times New Roman"/>
          <w:i/>
          <w:sz w:val="20"/>
          <w:szCs w:val="20"/>
        </w:rPr>
        <w:t>балльной шкале)</w:t>
      </w:r>
    </w:p>
    <w:p w:rsidR="009D72AB" w:rsidRPr="005E3099" w:rsidRDefault="009D72AB" w:rsidP="005E3099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4"/>
        </w:rPr>
      </w:pPr>
    </w:p>
    <w:p w:rsidR="001A5ADE" w:rsidRPr="001A5ADE" w:rsidRDefault="00A55147" w:rsidP="005E3099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0" w:right="-2" w:firstLine="0"/>
        <w:rPr>
          <w:rFonts w:ascii="Times New Roman" w:hAnsi="Times New Roman"/>
          <w:i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Критерии и процедуры оценивания результатов обучения по дисциплине (модулю), х</w:t>
      </w:r>
      <w:r w:rsidRPr="005E3099">
        <w:rPr>
          <w:rFonts w:ascii="Times New Roman" w:hAnsi="Times New Roman"/>
          <w:sz w:val="24"/>
          <w:szCs w:val="24"/>
        </w:rPr>
        <w:t>а</w:t>
      </w:r>
      <w:r w:rsidRPr="005E3099">
        <w:rPr>
          <w:rFonts w:ascii="Times New Roman" w:hAnsi="Times New Roman"/>
          <w:sz w:val="24"/>
          <w:szCs w:val="24"/>
        </w:rPr>
        <w:t>рактеризующих этапы форми</w:t>
      </w:r>
      <w:r w:rsidR="001A5ADE">
        <w:rPr>
          <w:rFonts w:ascii="Times New Roman" w:hAnsi="Times New Roman"/>
          <w:sz w:val="24"/>
          <w:szCs w:val="24"/>
        </w:rPr>
        <w:t>рования компетенций</w:t>
      </w:r>
      <w:r w:rsidR="002812D8">
        <w:rPr>
          <w:rFonts w:ascii="Times New Roman" w:hAnsi="Times New Roman"/>
          <w:sz w:val="24"/>
          <w:szCs w:val="24"/>
        </w:rPr>
        <w:t>.</w:t>
      </w:r>
    </w:p>
    <w:p w:rsidR="00460152" w:rsidRPr="00460152" w:rsidRDefault="00460152" w:rsidP="001A5ADE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i/>
          <w:sz w:val="20"/>
          <w:szCs w:val="20"/>
        </w:rPr>
      </w:pP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Toc408254124"/>
      <w:r w:rsidRPr="00460152">
        <w:rPr>
          <w:rFonts w:ascii="Times New Roman" w:hAnsi="Times New Roman"/>
          <w:i/>
          <w:sz w:val="24"/>
          <w:szCs w:val="24"/>
        </w:rPr>
        <w:t>Семинарское занятие 1</w:t>
      </w:r>
      <w:r w:rsidRPr="006E037A">
        <w:rPr>
          <w:rFonts w:ascii="Times New Roman" w:hAnsi="Times New Roman"/>
          <w:sz w:val="24"/>
          <w:szCs w:val="24"/>
        </w:rPr>
        <w:t xml:space="preserve">. </w:t>
      </w:r>
      <w:r w:rsidR="00D42C93">
        <w:rPr>
          <w:rFonts w:ascii="Times New Roman" w:hAnsi="Times New Roman"/>
          <w:sz w:val="24"/>
          <w:szCs w:val="24"/>
        </w:rPr>
        <w:br/>
      </w:r>
      <w:r w:rsidRPr="006E037A">
        <w:rPr>
          <w:rFonts w:ascii="Times New Roman" w:hAnsi="Times New Roman"/>
          <w:sz w:val="24"/>
          <w:szCs w:val="24"/>
        </w:rPr>
        <w:t>Тема 1. Социология как наука. Особенности социологического знания о социальной реальн</w:t>
      </w:r>
      <w:r w:rsidRPr="006E037A">
        <w:rPr>
          <w:rFonts w:ascii="Times New Roman" w:hAnsi="Times New Roman"/>
          <w:sz w:val="24"/>
          <w:szCs w:val="24"/>
        </w:rPr>
        <w:t>о</w:t>
      </w:r>
      <w:r w:rsidRPr="006E037A">
        <w:rPr>
          <w:rFonts w:ascii="Times New Roman" w:hAnsi="Times New Roman"/>
          <w:sz w:val="24"/>
          <w:szCs w:val="24"/>
        </w:rPr>
        <w:t>сти</w:t>
      </w:r>
      <w:bookmarkEnd w:id="1"/>
      <w:r>
        <w:rPr>
          <w:rFonts w:ascii="Times New Roman" w:hAnsi="Times New Roman"/>
          <w:sz w:val="24"/>
          <w:szCs w:val="24"/>
        </w:rPr>
        <w:t xml:space="preserve">. </w:t>
      </w:r>
    </w:p>
    <w:p w:rsidR="00460152" w:rsidRPr="00460152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52">
        <w:rPr>
          <w:rFonts w:ascii="Times New Roman" w:hAnsi="Times New Roman"/>
          <w:i/>
          <w:sz w:val="24"/>
          <w:szCs w:val="24"/>
        </w:rPr>
        <w:t>Цели занятия:</w:t>
      </w:r>
    </w:p>
    <w:p w:rsidR="00460152" w:rsidRPr="006E037A" w:rsidRDefault="00460152" w:rsidP="0046015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Сформировать представление об иерархии социологического знания, иерархичной структуре научной теории.</w:t>
      </w:r>
    </w:p>
    <w:p w:rsidR="00460152" w:rsidRPr="006E037A" w:rsidRDefault="00460152" w:rsidP="0046015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Понять структуру социологического знания, этапы становления современной парадигмы социологии.</w:t>
      </w:r>
    </w:p>
    <w:p w:rsidR="00460152" w:rsidRPr="00460152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52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Основные задачи и место социологии в структуре научного знания. 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Междисциплинарная матрица социологии. 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Внутридисциплинарная матрица социологии. 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Предмет и объект социологии. Место «социального» в окружающем мире. 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Функции социологии.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Иерархия социологического знания: научная картина мира, общая теория, частная те</w:t>
      </w:r>
      <w:r w:rsidRPr="006E037A">
        <w:rPr>
          <w:rFonts w:ascii="Times New Roman" w:hAnsi="Times New Roman"/>
          <w:sz w:val="24"/>
          <w:szCs w:val="24"/>
        </w:rPr>
        <w:t>о</w:t>
      </w:r>
      <w:r w:rsidRPr="006E037A">
        <w:rPr>
          <w:rFonts w:ascii="Times New Roman" w:hAnsi="Times New Roman"/>
          <w:sz w:val="24"/>
          <w:szCs w:val="24"/>
        </w:rPr>
        <w:t xml:space="preserve">рия, эмпирические исследования, прикладные исследования. 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Научная картина мира как верхний уровень теоретического знания. Компоненты нау</w:t>
      </w:r>
      <w:r w:rsidRPr="006E037A">
        <w:rPr>
          <w:rFonts w:ascii="Times New Roman" w:hAnsi="Times New Roman"/>
          <w:sz w:val="24"/>
          <w:szCs w:val="24"/>
        </w:rPr>
        <w:t>ч</w:t>
      </w:r>
      <w:r w:rsidRPr="006E037A">
        <w:rPr>
          <w:rFonts w:ascii="Times New Roman" w:hAnsi="Times New Roman"/>
          <w:sz w:val="24"/>
          <w:szCs w:val="24"/>
        </w:rPr>
        <w:t xml:space="preserve">ной картины мира. 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Иерархическая структура научной теории. 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Социологическая теория и социальные явления.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Понятие парадигмы в социологии. Томас Кун о природе научного изменения. 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Концептуальные схемы общей социологии. 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Позитивистское направление в социологии. 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Понимающая социология. 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Структурно-функциональное направление в социологии. 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Эмпирическая социология. 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Социология как социальная топология. 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Отраслевые социологические теории. 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Теории среднего уровня. 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Макро- и микросоциология.</w:t>
      </w:r>
    </w:p>
    <w:p w:rsidR="00460152" w:rsidRPr="00460152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52">
        <w:rPr>
          <w:rFonts w:ascii="Times New Roman" w:hAnsi="Times New Roman"/>
          <w:i/>
          <w:sz w:val="24"/>
          <w:szCs w:val="24"/>
        </w:rPr>
        <w:t>Вопросы для самоподготовки</w:t>
      </w:r>
    </w:p>
    <w:p w:rsidR="00460152" w:rsidRPr="006E037A" w:rsidRDefault="00460152" w:rsidP="0046015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Иерархия социологического знания. Структура научной теории.</w:t>
      </w:r>
    </w:p>
    <w:p w:rsidR="00460152" w:rsidRPr="006E037A" w:rsidRDefault="00460152" w:rsidP="0046015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Социологическая теория и социальные явления.</w:t>
      </w:r>
    </w:p>
    <w:p w:rsidR="00460152" w:rsidRPr="006E037A" w:rsidRDefault="00460152" w:rsidP="0046015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Социологическое исследование: ценности и оценки.</w:t>
      </w: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Toc408254125"/>
      <w:r w:rsidRPr="00460152">
        <w:rPr>
          <w:rFonts w:ascii="Times New Roman" w:hAnsi="Times New Roman"/>
          <w:i/>
          <w:sz w:val="24"/>
          <w:szCs w:val="24"/>
        </w:rPr>
        <w:t>Семинарское занятие 2</w:t>
      </w:r>
      <w:r w:rsidRPr="006E037A">
        <w:rPr>
          <w:rFonts w:ascii="Times New Roman" w:hAnsi="Times New Roman"/>
          <w:sz w:val="24"/>
          <w:szCs w:val="24"/>
        </w:rPr>
        <w:t xml:space="preserve">. </w:t>
      </w:r>
      <w:r w:rsidR="00D42C93">
        <w:rPr>
          <w:rFonts w:ascii="Times New Roman" w:hAnsi="Times New Roman"/>
          <w:sz w:val="24"/>
          <w:szCs w:val="24"/>
        </w:rPr>
        <w:br/>
      </w:r>
      <w:r w:rsidRPr="006E037A">
        <w:rPr>
          <w:rFonts w:ascii="Times New Roman" w:hAnsi="Times New Roman"/>
          <w:sz w:val="24"/>
          <w:szCs w:val="24"/>
        </w:rPr>
        <w:t>Тема 2. Исторические и научные предпосылки возникновения социологии (О. Конт, Г. Спенсер).</w:t>
      </w:r>
      <w:bookmarkEnd w:id="2"/>
    </w:p>
    <w:p w:rsidR="00460152" w:rsidRPr="00460152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52">
        <w:rPr>
          <w:rFonts w:ascii="Times New Roman" w:hAnsi="Times New Roman"/>
          <w:i/>
          <w:sz w:val="24"/>
          <w:szCs w:val="24"/>
        </w:rPr>
        <w:t>Цели занятия:</w:t>
      </w:r>
    </w:p>
    <w:p w:rsidR="00460152" w:rsidRPr="006E037A" w:rsidRDefault="00460152" w:rsidP="0046015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Сформировать представление о теоретических воззрениях на общество О. Конта</w:t>
      </w:r>
    </w:p>
    <w:p w:rsidR="00460152" w:rsidRPr="006E037A" w:rsidRDefault="00460152" w:rsidP="0046015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Обеспечить понимание студентами </w:t>
      </w:r>
      <w:r w:rsidRPr="006E037A">
        <w:rPr>
          <w:rFonts w:ascii="Times New Roman" w:hAnsi="Times New Roman"/>
          <w:iCs/>
          <w:sz w:val="24"/>
          <w:szCs w:val="24"/>
        </w:rPr>
        <w:t>эволюционистской теории Герберта Спенсера</w:t>
      </w:r>
      <w:r w:rsidRPr="006E037A">
        <w:rPr>
          <w:rFonts w:ascii="Times New Roman" w:hAnsi="Times New Roman"/>
          <w:sz w:val="24"/>
          <w:szCs w:val="24"/>
        </w:rPr>
        <w:t>.</w:t>
      </w:r>
    </w:p>
    <w:p w:rsidR="00460152" w:rsidRPr="00460152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52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460152" w:rsidRPr="006E037A" w:rsidRDefault="00460152" w:rsidP="0046015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Позитивистская социология Огюста Конта. Позитивизм как основание науки. </w:t>
      </w:r>
    </w:p>
    <w:p w:rsidR="00460152" w:rsidRPr="006E037A" w:rsidRDefault="00460152" w:rsidP="0046015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Работа О. Конта «Дух позитивной философии». </w:t>
      </w:r>
    </w:p>
    <w:p w:rsidR="00460152" w:rsidRPr="006E037A" w:rsidRDefault="00460152" w:rsidP="0046015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Сущность интеллектуальной эволюции как процесса созревания человечества в онтог</w:t>
      </w:r>
      <w:r w:rsidRPr="006E037A">
        <w:rPr>
          <w:rFonts w:ascii="Times New Roman" w:hAnsi="Times New Roman"/>
          <w:sz w:val="24"/>
          <w:szCs w:val="24"/>
        </w:rPr>
        <w:t>е</w:t>
      </w:r>
      <w:r w:rsidRPr="006E037A">
        <w:rPr>
          <w:rFonts w:ascii="Times New Roman" w:hAnsi="Times New Roman"/>
          <w:sz w:val="24"/>
          <w:szCs w:val="24"/>
        </w:rPr>
        <w:t xml:space="preserve">незе и филогенезе. </w:t>
      </w:r>
    </w:p>
    <w:p w:rsidR="00460152" w:rsidRPr="006E037A" w:rsidRDefault="00460152" w:rsidP="0046015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lastRenderedPageBreak/>
        <w:t>Социальная статистика и социальная динамика. Порядок и прогресс. О. Конт.</w:t>
      </w:r>
    </w:p>
    <w:p w:rsidR="00460152" w:rsidRPr="006E037A" w:rsidRDefault="00460152" w:rsidP="0046015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Три периода творчество О. Конта: первый период (1819 – 1828), второй период (1830 – 1842), третий период (1845 – 1857).</w:t>
      </w:r>
    </w:p>
    <w:p w:rsidR="00460152" w:rsidRPr="006E037A" w:rsidRDefault="00460152" w:rsidP="0046015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iCs/>
          <w:sz w:val="24"/>
          <w:szCs w:val="24"/>
        </w:rPr>
        <w:t>Эволюционистская теория Герберта Спенсера</w:t>
      </w:r>
      <w:r w:rsidRPr="006E037A">
        <w:rPr>
          <w:rFonts w:ascii="Times New Roman" w:hAnsi="Times New Roman"/>
          <w:sz w:val="24"/>
          <w:szCs w:val="24"/>
        </w:rPr>
        <w:t xml:space="preserve">. Органическая теория общества. </w:t>
      </w:r>
    </w:p>
    <w:p w:rsidR="00460152" w:rsidRPr="006E037A" w:rsidRDefault="00460152" w:rsidP="0046015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Общество как единая система взаимодействия факторов – природных и социальных. </w:t>
      </w:r>
    </w:p>
    <w:p w:rsidR="00460152" w:rsidRPr="006E037A" w:rsidRDefault="00460152" w:rsidP="0046015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Социальный дарвинизм и его исторические судьбы. </w:t>
      </w:r>
    </w:p>
    <w:p w:rsidR="00460152" w:rsidRPr="006E037A" w:rsidRDefault="00460152" w:rsidP="0046015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Социальная интеграция и социальная дифференциация как основные социальные пр</w:t>
      </w:r>
      <w:r w:rsidRPr="006E037A">
        <w:rPr>
          <w:rFonts w:ascii="Times New Roman" w:hAnsi="Times New Roman"/>
          <w:sz w:val="24"/>
          <w:szCs w:val="24"/>
        </w:rPr>
        <w:t>о</w:t>
      </w:r>
      <w:r w:rsidRPr="006E037A">
        <w:rPr>
          <w:rFonts w:ascii="Times New Roman" w:hAnsi="Times New Roman"/>
          <w:sz w:val="24"/>
          <w:szCs w:val="24"/>
        </w:rPr>
        <w:t xml:space="preserve">цессы. </w:t>
      </w:r>
    </w:p>
    <w:p w:rsidR="00460152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Toc408254126"/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152">
        <w:rPr>
          <w:rFonts w:ascii="Times New Roman" w:hAnsi="Times New Roman"/>
          <w:i/>
          <w:sz w:val="24"/>
          <w:szCs w:val="24"/>
        </w:rPr>
        <w:t>Семинарское занятие 3</w:t>
      </w:r>
      <w:r w:rsidRPr="006E037A">
        <w:rPr>
          <w:rFonts w:ascii="Times New Roman" w:hAnsi="Times New Roman"/>
          <w:sz w:val="24"/>
          <w:szCs w:val="24"/>
        </w:rPr>
        <w:t xml:space="preserve">. </w:t>
      </w:r>
      <w:r w:rsidR="00D42C93">
        <w:rPr>
          <w:rFonts w:ascii="Times New Roman" w:hAnsi="Times New Roman"/>
          <w:sz w:val="24"/>
          <w:szCs w:val="24"/>
        </w:rPr>
        <w:br/>
      </w:r>
      <w:r w:rsidRPr="006E037A">
        <w:rPr>
          <w:rFonts w:ascii="Times New Roman" w:hAnsi="Times New Roman"/>
          <w:sz w:val="24"/>
          <w:szCs w:val="24"/>
        </w:rPr>
        <w:t>Тема 3. Теория социального реализма Э. Дюркгейма и м</w:t>
      </w:r>
      <w:r w:rsidR="00D42C93">
        <w:rPr>
          <w:rFonts w:ascii="Times New Roman" w:hAnsi="Times New Roman"/>
          <w:sz w:val="24"/>
          <w:szCs w:val="24"/>
        </w:rPr>
        <w:t>атериалистическая социология К. </w:t>
      </w:r>
      <w:r w:rsidRPr="006E037A">
        <w:rPr>
          <w:rFonts w:ascii="Times New Roman" w:hAnsi="Times New Roman"/>
          <w:sz w:val="24"/>
          <w:szCs w:val="24"/>
        </w:rPr>
        <w:t>Маркса.</w:t>
      </w:r>
      <w:bookmarkEnd w:id="3"/>
    </w:p>
    <w:p w:rsidR="00460152" w:rsidRPr="00460152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52">
        <w:rPr>
          <w:rFonts w:ascii="Times New Roman" w:hAnsi="Times New Roman"/>
          <w:i/>
          <w:sz w:val="24"/>
          <w:szCs w:val="24"/>
        </w:rPr>
        <w:t>Цели занятия:</w:t>
      </w: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Сформировать представление о теории социального реализма Э. Дюркгейма.</w:t>
      </w: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Обеспечить понимание студентами материалистической социологии К. Маркса.</w:t>
      </w:r>
    </w:p>
    <w:p w:rsidR="00460152" w:rsidRPr="00460152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52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460152" w:rsidRPr="006E037A" w:rsidRDefault="00460152" w:rsidP="0046015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Теория социального реализма Э. Дюркгейма. «Социологизм» как философское основ</w:t>
      </w:r>
      <w:r w:rsidRPr="006E037A">
        <w:rPr>
          <w:rFonts w:ascii="Times New Roman" w:hAnsi="Times New Roman"/>
          <w:sz w:val="24"/>
          <w:szCs w:val="24"/>
        </w:rPr>
        <w:t>а</w:t>
      </w:r>
      <w:r w:rsidRPr="006E037A">
        <w:rPr>
          <w:rFonts w:ascii="Times New Roman" w:hAnsi="Times New Roman"/>
          <w:sz w:val="24"/>
          <w:szCs w:val="24"/>
        </w:rPr>
        <w:t>ние социологии.</w:t>
      </w:r>
    </w:p>
    <w:p w:rsidR="00460152" w:rsidRPr="006E037A" w:rsidRDefault="00460152" w:rsidP="0046015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Материалистическая социология Карла Маркса. Теория классов и классовой борьбы. Марксистская социология после Маркса.</w:t>
      </w: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_Toc408254127"/>
      <w:r w:rsidRPr="00460152">
        <w:rPr>
          <w:rFonts w:ascii="Times New Roman" w:hAnsi="Times New Roman"/>
          <w:i/>
          <w:sz w:val="24"/>
          <w:szCs w:val="24"/>
        </w:rPr>
        <w:t>Семинарское занятие 4</w:t>
      </w:r>
      <w:r w:rsidRPr="006E037A">
        <w:rPr>
          <w:rFonts w:ascii="Times New Roman" w:hAnsi="Times New Roman"/>
          <w:sz w:val="24"/>
          <w:szCs w:val="24"/>
        </w:rPr>
        <w:t xml:space="preserve">. </w:t>
      </w:r>
      <w:r w:rsidR="00D42C93">
        <w:rPr>
          <w:rFonts w:ascii="Times New Roman" w:hAnsi="Times New Roman"/>
          <w:sz w:val="24"/>
          <w:szCs w:val="24"/>
        </w:rPr>
        <w:br/>
      </w:r>
      <w:r w:rsidRPr="006E037A">
        <w:rPr>
          <w:rFonts w:ascii="Times New Roman" w:hAnsi="Times New Roman"/>
          <w:sz w:val="24"/>
          <w:szCs w:val="24"/>
        </w:rPr>
        <w:t>Тема 4. Социологическая наука в России на рубеже XIX – XX веков (П. Сорокин, М. Бакунин, П. Кропоткин, П.Л. Лавров, Н.И. Михайловский, П. Новгородцев).</w:t>
      </w:r>
      <w:bookmarkEnd w:id="4"/>
    </w:p>
    <w:p w:rsidR="00460152" w:rsidRPr="00460152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52">
        <w:rPr>
          <w:rFonts w:ascii="Times New Roman" w:hAnsi="Times New Roman"/>
          <w:i/>
          <w:sz w:val="24"/>
          <w:szCs w:val="24"/>
        </w:rPr>
        <w:t>Цель занятия:</w:t>
      </w:r>
    </w:p>
    <w:p w:rsidR="00460152" w:rsidRPr="006E037A" w:rsidRDefault="00460152" w:rsidP="0046015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Сформировать представление о социальном утопизме П. Сорокина. Проблема социал</w:t>
      </w:r>
      <w:r w:rsidRPr="006E037A">
        <w:rPr>
          <w:rFonts w:ascii="Times New Roman" w:hAnsi="Times New Roman"/>
          <w:sz w:val="24"/>
          <w:szCs w:val="24"/>
        </w:rPr>
        <w:t>ь</w:t>
      </w:r>
      <w:r w:rsidRPr="006E037A">
        <w:rPr>
          <w:rFonts w:ascii="Times New Roman" w:hAnsi="Times New Roman"/>
          <w:sz w:val="24"/>
          <w:szCs w:val="24"/>
        </w:rPr>
        <w:t>ного равенства в трудах П. Сорокина.</w:t>
      </w:r>
    </w:p>
    <w:p w:rsidR="00460152" w:rsidRPr="006E037A" w:rsidRDefault="00460152" w:rsidP="0046015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Обеспечить понимание студентами теории социализма и федерализма М. Бакунина. Проблемы справедливости и нравственности в анархизме (П. Кропоткин).</w:t>
      </w:r>
    </w:p>
    <w:p w:rsidR="00460152" w:rsidRPr="00460152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52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460152" w:rsidRPr="006E037A" w:rsidRDefault="00460152" w:rsidP="0046015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Социальный утопизм молодого П. Сорокина. «Преступление и кара, подвиг и награда». Первоначальная система социологии. Социальная аналитика. Социальная механика. С</w:t>
      </w:r>
      <w:r w:rsidRPr="006E037A">
        <w:rPr>
          <w:rFonts w:ascii="Times New Roman" w:hAnsi="Times New Roman"/>
          <w:sz w:val="24"/>
          <w:szCs w:val="24"/>
        </w:rPr>
        <w:t>о</w:t>
      </w:r>
      <w:r w:rsidRPr="006E037A">
        <w:rPr>
          <w:rFonts w:ascii="Times New Roman" w:hAnsi="Times New Roman"/>
          <w:sz w:val="24"/>
          <w:szCs w:val="24"/>
        </w:rPr>
        <w:t>циальная генетика.</w:t>
      </w:r>
    </w:p>
    <w:p w:rsidR="00460152" w:rsidRPr="006E037A" w:rsidRDefault="00460152" w:rsidP="0046015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Теоретики анархизма (М. Бакунин, П. Кропоткин). Теория социализма и федерализма М. Бакунина. Проблема справедливости и нравственности в анархизме (П. Кропоткин). Социология народничества. Субъективный метод в социологии.</w:t>
      </w:r>
    </w:p>
    <w:p w:rsidR="00460152" w:rsidRPr="006E037A" w:rsidRDefault="00460152" w:rsidP="0046015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Лавров П.Л., Михайловский Н.И. – представители социологии народничества.</w:t>
      </w:r>
    </w:p>
    <w:p w:rsidR="00460152" w:rsidRPr="006E037A" w:rsidRDefault="00460152" w:rsidP="0046015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Новгородцев П.И. – как критик марксизма в социальной науке.</w:t>
      </w: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_Toc408254128"/>
      <w:r w:rsidRPr="00460152">
        <w:rPr>
          <w:rFonts w:ascii="Times New Roman" w:hAnsi="Times New Roman"/>
          <w:i/>
          <w:sz w:val="24"/>
          <w:szCs w:val="24"/>
        </w:rPr>
        <w:t>Семинарское занятие 5</w:t>
      </w:r>
      <w:r w:rsidRPr="006E037A">
        <w:rPr>
          <w:rFonts w:ascii="Times New Roman" w:hAnsi="Times New Roman"/>
          <w:sz w:val="24"/>
          <w:szCs w:val="24"/>
        </w:rPr>
        <w:t xml:space="preserve">. </w:t>
      </w:r>
      <w:r w:rsidR="00D42C93">
        <w:rPr>
          <w:rFonts w:ascii="Times New Roman" w:hAnsi="Times New Roman"/>
          <w:sz w:val="24"/>
          <w:szCs w:val="24"/>
        </w:rPr>
        <w:br/>
      </w:r>
      <w:r w:rsidRPr="006E037A">
        <w:rPr>
          <w:rFonts w:ascii="Times New Roman" w:hAnsi="Times New Roman"/>
          <w:sz w:val="24"/>
          <w:szCs w:val="24"/>
        </w:rPr>
        <w:t>Тема 5. Понимающая социология М. Вебера и введение в интерпретативную социологию.</w:t>
      </w:r>
      <w:bookmarkEnd w:id="5"/>
    </w:p>
    <w:p w:rsidR="00460152" w:rsidRPr="00460152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52">
        <w:rPr>
          <w:rFonts w:ascii="Times New Roman" w:hAnsi="Times New Roman"/>
          <w:i/>
          <w:sz w:val="24"/>
          <w:szCs w:val="24"/>
        </w:rPr>
        <w:t>Цель занятия:</w:t>
      </w:r>
    </w:p>
    <w:p w:rsidR="00460152" w:rsidRPr="006E037A" w:rsidRDefault="00460152" w:rsidP="0046015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Сформировать у студентов представление об интерпретативной социологии М. Вебера.</w:t>
      </w:r>
    </w:p>
    <w:p w:rsidR="00460152" w:rsidRPr="006E037A" w:rsidRDefault="00460152" w:rsidP="0046015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Сформировать у студентов понимание символического интеракционализма Дж. Мида, основ феноменологической социологии, концепции социального конструирования р</w:t>
      </w:r>
      <w:r w:rsidRPr="006E037A">
        <w:rPr>
          <w:rFonts w:ascii="Times New Roman" w:hAnsi="Times New Roman"/>
          <w:sz w:val="24"/>
          <w:szCs w:val="24"/>
        </w:rPr>
        <w:t>е</w:t>
      </w:r>
      <w:r w:rsidRPr="006E037A">
        <w:rPr>
          <w:rFonts w:ascii="Times New Roman" w:hAnsi="Times New Roman"/>
          <w:sz w:val="24"/>
          <w:szCs w:val="24"/>
        </w:rPr>
        <w:t>альности П. Бергера и Т. Лукмана.</w:t>
      </w:r>
    </w:p>
    <w:p w:rsidR="00460152" w:rsidRPr="00460152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52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460152" w:rsidRPr="006E037A" w:rsidRDefault="00460152" w:rsidP="0046015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Понимающая социология Макса Вебера. Методологические установки и предмет соци</w:t>
      </w:r>
      <w:r w:rsidRPr="006E037A">
        <w:rPr>
          <w:rFonts w:ascii="Times New Roman" w:hAnsi="Times New Roman"/>
          <w:sz w:val="24"/>
          <w:szCs w:val="24"/>
        </w:rPr>
        <w:t>о</w:t>
      </w:r>
      <w:r w:rsidRPr="006E037A">
        <w:rPr>
          <w:rFonts w:ascii="Times New Roman" w:hAnsi="Times New Roman"/>
          <w:sz w:val="24"/>
          <w:szCs w:val="24"/>
        </w:rPr>
        <w:t>логии. Общая концепция социологии как науки М. Вебера.</w:t>
      </w:r>
    </w:p>
    <w:p w:rsidR="00460152" w:rsidRPr="006E037A" w:rsidRDefault="00460152" w:rsidP="0046015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Понятие социального действия, его структура и типы. Идеальный тип как инструмент исторического и социологического исследования. Метод «понимания» в социологии.</w:t>
      </w:r>
    </w:p>
    <w:p w:rsidR="00460152" w:rsidRPr="006E037A" w:rsidRDefault="00460152" w:rsidP="0046015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Социология религии и морали. «Протестантская этика и дух капитализма» М. Вебера.</w:t>
      </w:r>
    </w:p>
    <w:p w:rsidR="00460152" w:rsidRPr="006E037A" w:rsidRDefault="00460152" w:rsidP="0046015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lastRenderedPageBreak/>
        <w:t>Символический интеракционализм Дж. Мида</w:t>
      </w:r>
      <w:r w:rsidRPr="006E037A">
        <w:rPr>
          <w:rFonts w:ascii="Times New Roman" w:hAnsi="Times New Roman"/>
          <w:i/>
          <w:sz w:val="24"/>
          <w:szCs w:val="24"/>
        </w:rPr>
        <w:t xml:space="preserve">. </w:t>
      </w:r>
      <w:r w:rsidRPr="006E037A">
        <w:rPr>
          <w:rFonts w:ascii="Times New Roman" w:hAnsi="Times New Roman"/>
          <w:sz w:val="24"/>
          <w:szCs w:val="24"/>
        </w:rPr>
        <w:t>Духовные предпосылки: прагматизм и б</w:t>
      </w:r>
      <w:r w:rsidRPr="006E037A">
        <w:rPr>
          <w:rFonts w:ascii="Times New Roman" w:hAnsi="Times New Roman"/>
          <w:sz w:val="24"/>
          <w:szCs w:val="24"/>
        </w:rPr>
        <w:t>и</w:t>
      </w:r>
      <w:r w:rsidRPr="006E037A">
        <w:rPr>
          <w:rFonts w:ascii="Times New Roman" w:hAnsi="Times New Roman"/>
          <w:sz w:val="24"/>
          <w:szCs w:val="24"/>
        </w:rPr>
        <w:t>хевиоризм.</w:t>
      </w:r>
    </w:p>
    <w:p w:rsidR="00460152" w:rsidRPr="006E037A" w:rsidRDefault="00460152" w:rsidP="0046015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Альфред Шюц и основы феноменологической социологии.</w:t>
      </w:r>
    </w:p>
    <w:p w:rsidR="00460152" w:rsidRPr="006E037A" w:rsidRDefault="00460152" w:rsidP="0046015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Концепция социального конструирования реальности П. Бергера и Т. Лукмана</w:t>
      </w:r>
      <w:r w:rsidRPr="006E037A">
        <w:rPr>
          <w:rFonts w:ascii="Times New Roman" w:hAnsi="Times New Roman"/>
          <w:i/>
          <w:sz w:val="24"/>
          <w:szCs w:val="24"/>
        </w:rPr>
        <w:t>.</w:t>
      </w:r>
    </w:p>
    <w:p w:rsidR="00460152" w:rsidRPr="006E037A" w:rsidRDefault="00460152" w:rsidP="0046015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Этнометодология Г. Гарфинкеля.</w:t>
      </w: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" w:name="_Toc408254129"/>
      <w:r w:rsidRPr="00D42C93">
        <w:rPr>
          <w:rFonts w:ascii="Times New Roman" w:hAnsi="Times New Roman"/>
          <w:i/>
          <w:sz w:val="24"/>
          <w:szCs w:val="24"/>
        </w:rPr>
        <w:t>Семинарское занятие 6.</w:t>
      </w:r>
      <w:r w:rsidRPr="006E037A">
        <w:rPr>
          <w:rFonts w:ascii="Times New Roman" w:hAnsi="Times New Roman"/>
          <w:sz w:val="24"/>
          <w:szCs w:val="24"/>
        </w:rPr>
        <w:t xml:space="preserve"> </w:t>
      </w:r>
      <w:r w:rsidR="00D42C93">
        <w:rPr>
          <w:rFonts w:ascii="Times New Roman" w:hAnsi="Times New Roman"/>
          <w:sz w:val="24"/>
          <w:szCs w:val="24"/>
        </w:rPr>
        <w:br/>
      </w:r>
      <w:r w:rsidRPr="006E037A">
        <w:rPr>
          <w:rFonts w:ascii="Times New Roman" w:hAnsi="Times New Roman"/>
          <w:sz w:val="24"/>
          <w:szCs w:val="24"/>
        </w:rPr>
        <w:t>Тема 6. Социальная стратификация и проблемы социальной мобильности.</w:t>
      </w:r>
      <w:bookmarkEnd w:id="6"/>
    </w:p>
    <w:p w:rsidR="00460152" w:rsidRPr="00D42C93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42C93">
        <w:rPr>
          <w:rFonts w:ascii="Times New Roman" w:hAnsi="Times New Roman"/>
          <w:i/>
          <w:sz w:val="24"/>
          <w:szCs w:val="24"/>
        </w:rPr>
        <w:t>Цель занятия:</w:t>
      </w:r>
    </w:p>
    <w:p w:rsidR="00460152" w:rsidRPr="006E037A" w:rsidRDefault="00460152" w:rsidP="00D42C9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Формировать теоретические знания о социальной стратификации, уяснить социологич</w:t>
      </w:r>
      <w:r w:rsidRPr="006E037A">
        <w:rPr>
          <w:rFonts w:ascii="Times New Roman" w:hAnsi="Times New Roman"/>
          <w:sz w:val="24"/>
          <w:szCs w:val="24"/>
        </w:rPr>
        <w:t>е</w:t>
      </w:r>
      <w:r w:rsidRPr="006E037A">
        <w:rPr>
          <w:rFonts w:ascii="Times New Roman" w:hAnsi="Times New Roman"/>
          <w:sz w:val="24"/>
          <w:szCs w:val="24"/>
        </w:rPr>
        <w:t>ские теории классов, осознать функциональную теорию стратификации.</w:t>
      </w:r>
    </w:p>
    <w:p w:rsidR="00460152" w:rsidRPr="006E037A" w:rsidRDefault="00460152" w:rsidP="00D42C9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Сформировать у студентов представление о воспитательном значении изменения и д</w:t>
      </w:r>
      <w:r w:rsidRPr="006E037A">
        <w:rPr>
          <w:rFonts w:ascii="Times New Roman" w:hAnsi="Times New Roman"/>
          <w:sz w:val="24"/>
          <w:szCs w:val="24"/>
        </w:rPr>
        <w:t>и</w:t>
      </w:r>
      <w:r w:rsidRPr="006E037A">
        <w:rPr>
          <w:rFonts w:ascii="Times New Roman" w:hAnsi="Times New Roman"/>
          <w:sz w:val="24"/>
          <w:szCs w:val="24"/>
        </w:rPr>
        <w:t>намики неравенства с точки зрения изучения классических теорий социальной страт</w:t>
      </w:r>
      <w:r w:rsidRPr="006E037A">
        <w:rPr>
          <w:rFonts w:ascii="Times New Roman" w:hAnsi="Times New Roman"/>
          <w:sz w:val="24"/>
          <w:szCs w:val="24"/>
        </w:rPr>
        <w:t>и</w:t>
      </w:r>
      <w:r w:rsidRPr="006E037A">
        <w:rPr>
          <w:rFonts w:ascii="Times New Roman" w:hAnsi="Times New Roman"/>
          <w:sz w:val="24"/>
          <w:szCs w:val="24"/>
        </w:rPr>
        <w:t>фикации.</w:t>
      </w:r>
    </w:p>
    <w:p w:rsidR="00460152" w:rsidRPr="006E037A" w:rsidRDefault="00460152" w:rsidP="00D42C9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В ходе работы с литературой сформировать представление о социальном изменении и социальной мобильности.</w:t>
      </w:r>
    </w:p>
    <w:p w:rsidR="00460152" w:rsidRPr="006E037A" w:rsidRDefault="00460152" w:rsidP="00D42C9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Обеспечить понимание значения детерминант мобильности, социологических факторов закрытости и открытости общества.</w:t>
      </w:r>
    </w:p>
    <w:p w:rsidR="00460152" w:rsidRPr="00D42C93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42C93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460152" w:rsidRPr="006E037A" w:rsidRDefault="00460152" w:rsidP="00D42C9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Социальная стратификация. Стратификация и неравенство.</w:t>
      </w:r>
    </w:p>
    <w:p w:rsidR="00460152" w:rsidRPr="006E037A" w:rsidRDefault="00460152" w:rsidP="00D42C9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Изменение и динамика неравенства. Функциональная теория стратификации. Совреме</w:t>
      </w:r>
      <w:r w:rsidRPr="006E037A">
        <w:rPr>
          <w:rFonts w:ascii="Times New Roman" w:hAnsi="Times New Roman"/>
          <w:sz w:val="24"/>
          <w:szCs w:val="24"/>
        </w:rPr>
        <w:t>н</w:t>
      </w:r>
      <w:r w:rsidRPr="006E037A">
        <w:rPr>
          <w:rFonts w:ascii="Times New Roman" w:hAnsi="Times New Roman"/>
          <w:sz w:val="24"/>
          <w:szCs w:val="24"/>
        </w:rPr>
        <w:t>ное понимание стратификации. Основания и критерии стратификации. Стратификация и ранжирование. Социальное расслоение в советском и постсоветском обществе. Экон</w:t>
      </w:r>
      <w:r w:rsidRPr="006E037A">
        <w:rPr>
          <w:rFonts w:ascii="Times New Roman" w:hAnsi="Times New Roman"/>
          <w:sz w:val="24"/>
          <w:szCs w:val="24"/>
        </w:rPr>
        <w:t>о</w:t>
      </w:r>
      <w:r w:rsidRPr="006E037A">
        <w:rPr>
          <w:rFonts w:ascii="Times New Roman" w:hAnsi="Times New Roman"/>
          <w:sz w:val="24"/>
          <w:szCs w:val="24"/>
        </w:rPr>
        <w:t>мическая стратификация.</w:t>
      </w:r>
    </w:p>
    <w:p w:rsidR="00460152" w:rsidRPr="006E037A" w:rsidRDefault="00460152" w:rsidP="00D42C9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Социологические теории классов. Этимология и значение термина «класс». Классич</w:t>
      </w:r>
      <w:r w:rsidRPr="006E037A">
        <w:rPr>
          <w:rFonts w:ascii="Times New Roman" w:hAnsi="Times New Roman"/>
          <w:sz w:val="24"/>
          <w:szCs w:val="24"/>
        </w:rPr>
        <w:t>е</w:t>
      </w:r>
      <w:r w:rsidRPr="006E037A">
        <w:rPr>
          <w:rFonts w:ascii="Times New Roman" w:hAnsi="Times New Roman"/>
          <w:sz w:val="24"/>
          <w:szCs w:val="24"/>
        </w:rPr>
        <w:t>ские теории социальной стратификации.</w:t>
      </w:r>
    </w:p>
    <w:p w:rsidR="00460152" w:rsidRPr="006E037A" w:rsidRDefault="00460152" w:rsidP="00D42C9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Профессиональная стратификация и статусные группы.</w:t>
      </w:r>
    </w:p>
    <w:p w:rsidR="00460152" w:rsidRPr="006E037A" w:rsidRDefault="00460152" w:rsidP="00D42C9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Определение и классификация мобильности.</w:t>
      </w:r>
    </w:p>
    <w:p w:rsidR="00460152" w:rsidRPr="006E037A" w:rsidRDefault="00460152" w:rsidP="00D42C9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Детерминанты мобильности. Групповая и индивидуальная мобильность. Структурная мобильность.</w:t>
      </w:r>
    </w:p>
    <w:p w:rsidR="00460152" w:rsidRPr="006E037A" w:rsidRDefault="00460152" w:rsidP="00D42C9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Каналы вертикальной мобильности.</w:t>
      </w:r>
    </w:p>
    <w:p w:rsidR="00460152" w:rsidRPr="006E037A" w:rsidRDefault="00460152" w:rsidP="00D42C9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Групповая замкнутость. Закрытость и открытость российского общества.</w:t>
      </w:r>
    </w:p>
    <w:p w:rsidR="00460152" w:rsidRPr="006E037A" w:rsidRDefault="00460152" w:rsidP="00D42C9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Теория социальной мобильности К. Маркса. </w:t>
      </w:r>
    </w:p>
    <w:p w:rsidR="00460152" w:rsidRPr="006E037A" w:rsidRDefault="00460152" w:rsidP="00D42C9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Демографические факторы мобильности.</w:t>
      </w:r>
    </w:p>
    <w:p w:rsidR="00460152" w:rsidRPr="006E037A" w:rsidRDefault="00460152" w:rsidP="00D42C9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Миграция. Исторические формы миграции.</w:t>
      </w:r>
    </w:p>
    <w:p w:rsidR="00460152" w:rsidRPr="006E037A" w:rsidRDefault="00460152" w:rsidP="00D42C9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Трудовая и экономическая миграция. Вынужденная миграция и беженцы.</w:t>
      </w: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_Toc408254130"/>
      <w:r w:rsidRPr="00D42C93">
        <w:rPr>
          <w:rFonts w:ascii="Times New Roman" w:hAnsi="Times New Roman"/>
          <w:i/>
          <w:sz w:val="24"/>
          <w:szCs w:val="24"/>
        </w:rPr>
        <w:t>Семинарское занятие 7.</w:t>
      </w:r>
      <w:r w:rsidRPr="006E037A">
        <w:rPr>
          <w:rFonts w:ascii="Times New Roman" w:hAnsi="Times New Roman"/>
          <w:sz w:val="24"/>
          <w:szCs w:val="24"/>
        </w:rPr>
        <w:t xml:space="preserve"> </w:t>
      </w:r>
      <w:r w:rsidR="00D42C93">
        <w:rPr>
          <w:rFonts w:ascii="Times New Roman" w:hAnsi="Times New Roman"/>
          <w:sz w:val="24"/>
          <w:szCs w:val="24"/>
        </w:rPr>
        <w:br/>
      </w:r>
      <w:r w:rsidRPr="006E037A">
        <w:rPr>
          <w:rFonts w:ascii="Times New Roman" w:hAnsi="Times New Roman"/>
          <w:sz w:val="24"/>
          <w:szCs w:val="24"/>
        </w:rPr>
        <w:t xml:space="preserve">Тема 7. </w:t>
      </w:r>
      <w:r w:rsidRPr="006E037A">
        <w:rPr>
          <w:rFonts w:ascii="Times New Roman" w:hAnsi="Times New Roman"/>
          <w:color w:val="000000"/>
          <w:sz w:val="24"/>
          <w:szCs w:val="24"/>
          <w:lang w:eastAsia="en-US"/>
        </w:rPr>
        <w:t>Социологические теории личности</w:t>
      </w:r>
      <w:bookmarkEnd w:id="7"/>
      <w:r w:rsidR="00D42C93">
        <w:rPr>
          <w:rFonts w:ascii="Times New Roman" w:hAnsi="Times New Roman"/>
          <w:sz w:val="24"/>
          <w:szCs w:val="24"/>
        </w:rPr>
        <w:t xml:space="preserve">. </w:t>
      </w:r>
    </w:p>
    <w:p w:rsidR="00460152" w:rsidRPr="00D42C93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42C93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460152" w:rsidRPr="006E037A" w:rsidRDefault="00460152" w:rsidP="00D42C9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Сформировать представление о человеке, личности, индивиде в социологии.</w:t>
      </w:r>
    </w:p>
    <w:p w:rsidR="00460152" w:rsidRPr="006E037A" w:rsidRDefault="00460152" w:rsidP="00D42C9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Сформировать у студентов представление о взглядах на личность в теориях классиков психологии, социальной психологии и социологии, так и в современных социологич</w:t>
      </w:r>
      <w:r w:rsidRPr="006E037A">
        <w:rPr>
          <w:rFonts w:ascii="Times New Roman" w:hAnsi="Times New Roman"/>
          <w:sz w:val="24"/>
          <w:szCs w:val="24"/>
        </w:rPr>
        <w:t>е</w:t>
      </w:r>
      <w:r w:rsidRPr="006E037A">
        <w:rPr>
          <w:rFonts w:ascii="Times New Roman" w:hAnsi="Times New Roman"/>
          <w:sz w:val="24"/>
          <w:szCs w:val="24"/>
        </w:rPr>
        <w:t>ских концепциях.</w:t>
      </w:r>
    </w:p>
    <w:p w:rsidR="00460152" w:rsidRPr="00D42C93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42C93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460152" w:rsidRPr="006E037A" w:rsidRDefault="00460152" w:rsidP="00D42C9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Психологические и социально-психологические концепции личности.</w:t>
      </w:r>
    </w:p>
    <w:p w:rsidR="00460152" w:rsidRPr="006E037A" w:rsidRDefault="00460152" w:rsidP="00D42C9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Диспозиционная теория личности Г. Олпорта.</w:t>
      </w:r>
    </w:p>
    <w:p w:rsidR="00460152" w:rsidRPr="006E037A" w:rsidRDefault="00460152" w:rsidP="00D42C9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E037A">
        <w:rPr>
          <w:rFonts w:ascii="Times New Roman" w:hAnsi="Times New Roman"/>
          <w:bCs/>
          <w:sz w:val="24"/>
          <w:szCs w:val="24"/>
        </w:rPr>
        <w:t xml:space="preserve">Эго-теория личности Э. Эриксона. </w:t>
      </w:r>
    </w:p>
    <w:p w:rsidR="00460152" w:rsidRPr="006E037A" w:rsidRDefault="00460152" w:rsidP="00D42C9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Ролевая концепция личности. Ролевое поведение.</w:t>
      </w:r>
    </w:p>
    <w:p w:rsidR="00460152" w:rsidRPr="006E037A" w:rsidRDefault="00460152" w:rsidP="00D42C9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Поведенческая концепция.</w:t>
      </w:r>
    </w:p>
    <w:p w:rsidR="00460152" w:rsidRPr="006E037A" w:rsidRDefault="00460152" w:rsidP="00D42C9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Личность как система реакций на различные стимулы.</w:t>
      </w:r>
    </w:p>
    <w:p w:rsidR="00460152" w:rsidRPr="006E037A" w:rsidRDefault="00460152" w:rsidP="00D42C9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bCs/>
          <w:sz w:val="24"/>
          <w:szCs w:val="24"/>
        </w:rPr>
        <w:t>Теория социального научения Д. Роттера</w:t>
      </w:r>
    </w:p>
    <w:p w:rsidR="00460152" w:rsidRPr="006E037A" w:rsidRDefault="00460152" w:rsidP="00D42C9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lastRenderedPageBreak/>
        <w:t>Деятельностный подход Л.С. Выготского.</w:t>
      </w:r>
    </w:p>
    <w:p w:rsidR="00460152" w:rsidRPr="006E037A" w:rsidRDefault="00460152" w:rsidP="00D42C9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bCs/>
          <w:sz w:val="24"/>
          <w:szCs w:val="24"/>
        </w:rPr>
        <w:t xml:space="preserve">Пассионарная теория личности Л.Н. Гумилева </w:t>
      </w:r>
    </w:p>
    <w:p w:rsidR="00460152" w:rsidRPr="006E037A" w:rsidRDefault="00460152" w:rsidP="00D42C9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Социальный тип личности как продукт взаимодействия историко-культурных и соц</w:t>
      </w:r>
      <w:r w:rsidRPr="006E037A">
        <w:rPr>
          <w:rFonts w:ascii="Times New Roman" w:hAnsi="Times New Roman"/>
          <w:sz w:val="24"/>
          <w:szCs w:val="24"/>
        </w:rPr>
        <w:t>и</w:t>
      </w:r>
      <w:r w:rsidRPr="006E037A">
        <w:rPr>
          <w:rFonts w:ascii="Times New Roman" w:hAnsi="Times New Roman"/>
          <w:sz w:val="24"/>
          <w:szCs w:val="24"/>
        </w:rPr>
        <w:t>ально-экономических условий жизнедеятельности людей (М. Вебер, К. Маркс, Э. Фромм).</w:t>
      </w:r>
    </w:p>
    <w:p w:rsidR="00460152" w:rsidRPr="006E037A" w:rsidRDefault="00D03C6F" w:rsidP="00D42C9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Многомерность человека: его биокультурно</w:t>
      </w:r>
      <w:r w:rsidR="00460152" w:rsidRPr="006E037A">
        <w:rPr>
          <w:rFonts w:ascii="Times New Roman" w:hAnsi="Times New Roman"/>
          <w:sz w:val="24"/>
          <w:szCs w:val="24"/>
        </w:rPr>
        <w:t>социальная природа; единство и противор</w:t>
      </w:r>
      <w:r w:rsidR="00460152" w:rsidRPr="006E037A">
        <w:rPr>
          <w:rFonts w:ascii="Times New Roman" w:hAnsi="Times New Roman"/>
          <w:sz w:val="24"/>
          <w:szCs w:val="24"/>
        </w:rPr>
        <w:t>е</w:t>
      </w:r>
      <w:r w:rsidR="00460152" w:rsidRPr="006E037A">
        <w:rPr>
          <w:rFonts w:ascii="Times New Roman" w:hAnsi="Times New Roman"/>
          <w:sz w:val="24"/>
          <w:szCs w:val="24"/>
        </w:rPr>
        <w:t>чивость рационального и нерационального.</w:t>
      </w:r>
    </w:p>
    <w:p w:rsidR="00460152" w:rsidRPr="006E037A" w:rsidRDefault="00460152" w:rsidP="00D42C9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Человек как субъект и объект деятельности, конституирующая себя индивидуальность.</w:t>
      </w:r>
    </w:p>
    <w:p w:rsidR="00460152" w:rsidRPr="006E037A" w:rsidRDefault="00460152" w:rsidP="00D42C9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Диспозиционная структура личности (В.А. Ядов).</w:t>
      </w: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_Toc408254131"/>
      <w:r w:rsidRPr="00D42C93">
        <w:rPr>
          <w:rFonts w:ascii="Times New Roman" w:hAnsi="Times New Roman"/>
          <w:i/>
          <w:sz w:val="24"/>
          <w:szCs w:val="24"/>
        </w:rPr>
        <w:t>Семинарское занятие 8</w:t>
      </w:r>
      <w:r w:rsidRPr="006E037A">
        <w:rPr>
          <w:rFonts w:ascii="Times New Roman" w:hAnsi="Times New Roman"/>
          <w:sz w:val="24"/>
          <w:szCs w:val="24"/>
        </w:rPr>
        <w:t xml:space="preserve">. </w:t>
      </w:r>
      <w:r w:rsidR="00D42C93">
        <w:rPr>
          <w:rFonts w:ascii="Times New Roman" w:hAnsi="Times New Roman"/>
          <w:sz w:val="24"/>
          <w:szCs w:val="24"/>
        </w:rPr>
        <w:br/>
      </w:r>
      <w:r w:rsidRPr="006E037A">
        <w:rPr>
          <w:rFonts w:ascii="Times New Roman" w:hAnsi="Times New Roman"/>
          <w:sz w:val="24"/>
          <w:szCs w:val="24"/>
        </w:rPr>
        <w:t>Тема 8. Социальные институты как форма орга</w:t>
      </w:r>
      <w:r w:rsidR="00D42C93">
        <w:rPr>
          <w:rFonts w:ascii="Times New Roman" w:hAnsi="Times New Roman"/>
          <w:sz w:val="24"/>
          <w:szCs w:val="24"/>
        </w:rPr>
        <w:t>низации общественных отношений</w:t>
      </w:r>
      <w:r w:rsidRPr="006E037A">
        <w:rPr>
          <w:rFonts w:ascii="Times New Roman" w:hAnsi="Times New Roman"/>
          <w:sz w:val="24"/>
          <w:szCs w:val="24"/>
        </w:rPr>
        <w:t>.</w:t>
      </w:r>
      <w:bookmarkEnd w:id="8"/>
    </w:p>
    <w:p w:rsidR="00460152" w:rsidRPr="006E037A" w:rsidRDefault="00D42C93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Семинарское занятие. </w:t>
      </w:r>
    </w:p>
    <w:p w:rsidR="00460152" w:rsidRPr="00A645CE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645CE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460152" w:rsidRPr="006E037A" w:rsidRDefault="00460152" w:rsidP="00A645C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Сформировать представление о социальных институтах и социальных процессах.</w:t>
      </w:r>
    </w:p>
    <w:p w:rsidR="00460152" w:rsidRPr="006E037A" w:rsidRDefault="00460152" w:rsidP="00A645C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Сформировать у студентов представление о социализации как процессе интеграции и</w:t>
      </w:r>
      <w:r w:rsidRPr="006E037A">
        <w:rPr>
          <w:rFonts w:ascii="Times New Roman" w:hAnsi="Times New Roman"/>
          <w:sz w:val="24"/>
          <w:szCs w:val="24"/>
        </w:rPr>
        <w:t>н</w:t>
      </w:r>
      <w:r w:rsidRPr="006E037A">
        <w:rPr>
          <w:rFonts w:ascii="Times New Roman" w:hAnsi="Times New Roman"/>
          <w:sz w:val="24"/>
          <w:szCs w:val="24"/>
        </w:rPr>
        <w:t>дивидов и групп в социальную систему.</w:t>
      </w:r>
    </w:p>
    <w:p w:rsidR="00460152" w:rsidRPr="00B1093A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093A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460152" w:rsidRPr="006E037A" w:rsidRDefault="00460152" w:rsidP="00B1093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Социализация как процесс интеграции индивидов и групп в социальную систему.</w:t>
      </w:r>
    </w:p>
    <w:p w:rsidR="00460152" w:rsidRPr="006E037A" w:rsidRDefault="00460152" w:rsidP="00B1093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Содержание процесса социализации, его главные механизмы.</w:t>
      </w:r>
    </w:p>
    <w:p w:rsidR="00460152" w:rsidRPr="006E037A" w:rsidRDefault="00460152" w:rsidP="00B1093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Первичная и вторичная социализация.</w:t>
      </w:r>
    </w:p>
    <w:p w:rsidR="00460152" w:rsidRPr="006E037A" w:rsidRDefault="00460152" w:rsidP="00B1093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Условия возникновения социальных институтов.</w:t>
      </w:r>
    </w:p>
    <w:p w:rsidR="00460152" w:rsidRPr="006E037A" w:rsidRDefault="00460152" w:rsidP="00B1093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Механизмы формирования институтов. Определение понятия социального института.</w:t>
      </w:r>
    </w:p>
    <w:p w:rsidR="00460152" w:rsidRPr="006E037A" w:rsidRDefault="00460152" w:rsidP="00B1093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Типология социальных институтов. Функции и дисфункции социальных институтов.</w:t>
      </w:r>
    </w:p>
    <w:p w:rsidR="00460152" w:rsidRPr="006E037A" w:rsidRDefault="00460152" w:rsidP="00B1093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Институт как нормативная система. Институт как социальная организация. Динамика социальных институтов.</w:t>
      </w:r>
    </w:p>
    <w:p w:rsidR="00460152" w:rsidRPr="006E037A" w:rsidRDefault="00460152" w:rsidP="00B1093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Социализация как процесс интеграции индивидов и групп в социальную систему.</w:t>
      </w:r>
    </w:p>
    <w:p w:rsidR="00460152" w:rsidRPr="006E037A" w:rsidRDefault="00460152" w:rsidP="00B1093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Содержание процесса социализации, его главные механизмы. </w:t>
      </w:r>
    </w:p>
    <w:p w:rsidR="00460152" w:rsidRPr="006E037A" w:rsidRDefault="00460152" w:rsidP="00B1093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Первичные социализирующие коллективы и их роль в развитии личности. </w:t>
      </w:r>
    </w:p>
    <w:p w:rsidR="00460152" w:rsidRPr="006E037A" w:rsidRDefault="00460152" w:rsidP="00B1093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Вторичная социализация, ее явные и латентные функции. </w:t>
      </w: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9" w:name="_Toc408254132"/>
      <w:r w:rsidRPr="00B1093A">
        <w:rPr>
          <w:rFonts w:ascii="Times New Roman" w:hAnsi="Times New Roman"/>
          <w:i/>
          <w:sz w:val="24"/>
          <w:szCs w:val="24"/>
        </w:rPr>
        <w:t>Семинарское занятие 9</w:t>
      </w:r>
      <w:r w:rsidRPr="006E037A">
        <w:rPr>
          <w:rFonts w:ascii="Times New Roman" w:hAnsi="Times New Roman"/>
          <w:sz w:val="24"/>
          <w:szCs w:val="24"/>
        </w:rPr>
        <w:t xml:space="preserve">. </w:t>
      </w:r>
      <w:r w:rsidR="000016D8">
        <w:rPr>
          <w:rFonts w:ascii="Times New Roman" w:hAnsi="Times New Roman"/>
          <w:sz w:val="24"/>
          <w:szCs w:val="24"/>
        </w:rPr>
        <w:br/>
      </w:r>
      <w:r w:rsidRPr="006E037A">
        <w:rPr>
          <w:rFonts w:ascii="Times New Roman" w:hAnsi="Times New Roman"/>
          <w:sz w:val="24"/>
          <w:szCs w:val="24"/>
        </w:rPr>
        <w:t>Тема 9. Социальное взаимодействие как основа социальных явлений.</w:t>
      </w:r>
      <w:bookmarkEnd w:id="9"/>
    </w:p>
    <w:p w:rsidR="00460152" w:rsidRPr="00B1093A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093A">
        <w:rPr>
          <w:rFonts w:ascii="Times New Roman" w:hAnsi="Times New Roman"/>
          <w:i/>
          <w:sz w:val="24"/>
          <w:szCs w:val="24"/>
        </w:rPr>
        <w:t>Цель занятия:</w:t>
      </w:r>
    </w:p>
    <w:p w:rsidR="00460152" w:rsidRPr="006E037A" w:rsidRDefault="00460152" w:rsidP="00B1093A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Сформировать сущность социального взаимодействия, понятие социального взаимоде</w:t>
      </w:r>
      <w:r w:rsidRPr="006E037A">
        <w:rPr>
          <w:rFonts w:ascii="Times New Roman" w:hAnsi="Times New Roman"/>
          <w:sz w:val="24"/>
          <w:szCs w:val="24"/>
        </w:rPr>
        <w:t>й</w:t>
      </w:r>
      <w:r w:rsidRPr="006E037A">
        <w:rPr>
          <w:rFonts w:ascii="Times New Roman" w:hAnsi="Times New Roman"/>
          <w:sz w:val="24"/>
          <w:szCs w:val="24"/>
        </w:rPr>
        <w:t>ствия, его основные признаки.</w:t>
      </w:r>
    </w:p>
    <w:p w:rsidR="00460152" w:rsidRPr="006E037A" w:rsidRDefault="00460152" w:rsidP="00B1093A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Обеспечить понимание социального взаимодействия как интегрирующего фактора обр</w:t>
      </w:r>
      <w:r w:rsidRPr="006E037A">
        <w:rPr>
          <w:rFonts w:ascii="Times New Roman" w:hAnsi="Times New Roman"/>
          <w:sz w:val="24"/>
          <w:szCs w:val="24"/>
        </w:rPr>
        <w:t>а</w:t>
      </w:r>
      <w:r w:rsidRPr="006E037A">
        <w:rPr>
          <w:rFonts w:ascii="Times New Roman" w:hAnsi="Times New Roman"/>
          <w:sz w:val="24"/>
          <w:szCs w:val="24"/>
        </w:rPr>
        <w:t>зования группы.</w:t>
      </w:r>
    </w:p>
    <w:p w:rsidR="00460152" w:rsidRPr="00B1093A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093A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460152" w:rsidRPr="006E037A" w:rsidRDefault="00460152" w:rsidP="00B1093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Сущность социального взаимодействия. Понятие социального взаимодействия, его о</w:t>
      </w:r>
      <w:r w:rsidRPr="006E037A">
        <w:rPr>
          <w:rFonts w:ascii="Times New Roman" w:hAnsi="Times New Roman"/>
          <w:sz w:val="24"/>
          <w:szCs w:val="24"/>
        </w:rPr>
        <w:t>с</w:t>
      </w:r>
      <w:r w:rsidRPr="006E037A">
        <w:rPr>
          <w:rFonts w:ascii="Times New Roman" w:hAnsi="Times New Roman"/>
          <w:sz w:val="24"/>
          <w:szCs w:val="24"/>
        </w:rPr>
        <w:t>новные признаки. Теория социального обмена» Дж. Хоманса и П. Блау. Драматургич</w:t>
      </w:r>
      <w:r w:rsidRPr="006E037A">
        <w:rPr>
          <w:rFonts w:ascii="Times New Roman" w:hAnsi="Times New Roman"/>
          <w:sz w:val="24"/>
          <w:szCs w:val="24"/>
        </w:rPr>
        <w:t>е</w:t>
      </w:r>
      <w:r w:rsidRPr="006E037A">
        <w:rPr>
          <w:rFonts w:ascii="Times New Roman" w:hAnsi="Times New Roman"/>
          <w:sz w:val="24"/>
          <w:szCs w:val="24"/>
        </w:rPr>
        <w:t>ская социология И. Гофмана.</w:t>
      </w:r>
    </w:p>
    <w:p w:rsidR="00460152" w:rsidRPr="006E037A" w:rsidRDefault="00460152" w:rsidP="00B1093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Социальное взаимодействие как интегрирующий фактор образования группы. Малая группа как объект социологического исследования. Критерии малой группы по Р. Мертону. Виды социальных групп. Малая социальная группа: системный характер групповой деятельности.</w:t>
      </w:r>
    </w:p>
    <w:p w:rsidR="00B1093A" w:rsidRDefault="00B1093A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0" w:name="_Toc408254133"/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093A">
        <w:rPr>
          <w:rFonts w:ascii="Times New Roman" w:hAnsi="Times New Roman"/>
          <w:i/>
          <w:sz w:val="24"/>
          <w:szCs w:val="24"/>
        </w:rPr>
        <w:t>Семинарское занятие 10</w:t>
      </w:r>
      <w:r w:rsidRPr="006E037A">
        <w:rPr>
          <w:rFonts w:ascii="Times New Roman" w:hAnsi="Times New Roman"/>
          <w:sz w:val="24"/>
          <w:szCs w:val="24"/>
        </w:rPr>
        <w:t xml:space="preserve">. </w:t>
      </w:r>
      <w:r w:rsidR="000016D8">
        <w:rPr>
          <w:rFonts w:ascii="Times New Roman" w:hAnsi="Times New Roman"/>
          <w:sz w:val="24"/>
          <w:szCs w:val="24"/>
        </w:rPr>
        <w:br/>
      </w:r>
      <w:r w:rsidRPr="006E037A">
        <w:rPr>
          <w:rFonts w:ascii="Times New Roman" w:hAnsi="Times New Roman"/>
          <w:sz w:val="24"/>
          <w:szCs w:val="24"/>
        </w:rPr>
        <w:t>Тема 10. Социальный контроль и отклоняющееся поведение.</w:t>
      </w:r>
      <w:bookmarkEnd w:id="10"/>
    </w:p>
    <w:p w:rsidR="00460152" w:rsidRPr="00B1093A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093A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460152" w:rsidRPr="006E037A" w:rsidRDefault="00460152" w:rsidP="00B1093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Сформировать представление о социологии отклоняющегося поведения.</w:t>
      </w:r>
    </w:p>
    <w:p w:rsidR="00460152" w:rsidRPr="006E037A" w:rsidRDefault="00460152" w:rsidP="00B1093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lastRenderedPageBreak/>
        <w:t>Обеспечить понимание студентами значения сущности и форм, функций и содержания социального контроля.</w:t>
      </w: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152" w:rsidRPr="00B1093A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093A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460152" w:rsidRPr="006E037A" w:rsidRDefault="00460152" w:rsidP="00B1093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Сущность и формы социального контроля.</w:t>
      </w:r>
    </w:p>
    <w:p w:rsidR="00460152" w:rsidRPr="006E037A" w:rsidRDefault="00460152" w:rsidP="00B1093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Функции и содержание социального контроля. Формальный и неформальный контроль. Концепция социального контроля П. Бергера.</w:t>
      </w:r>
    </w:p>
    <w:p w:rsidR="00460152" w:rsidRPr="006E037A" w:rsidRDefault="00460152" w:rsidP="00B1093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Агенты и инструменты социального контроля. Общий и детальный контроль.</w:t>
      </w:r>
    </w:p>
    <w:p w:rsidR="00460152" w:rsidRPr="006E037A" w:rsidRDefault="00460152" w:rsidP="00B1093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Девиация как тип социального поведения. Понятие социальной нормы. Девиация как о</w:t>
      </w:r>
      <w:r w:rsidRPr="006E037A">
        <w:rPr>
          <w:rFonts w:ascii="Times New Roman" w:hAnsi="Times New Roman"/>
          <w:sz w:val="24"/>
          <w:szCs w:val="24"/>
        </w:rPr>
        <w:t>т</w:t>
      </w:r>
      <w:r w:rsidRPr="006E037A">
        <w:rPr>
          <w:rFonts w:ascii="Times New Roman" w:hAnsi="Times New Roman"/>
          <w:sz w:val="24"/>
          <w:szCs w:val="24"/>
        </w:rPr>
        <w:t xml:space="preserve">клонение от нормы. Деликвентное поведение. Коллективные формы девиации. </w:t>
      </w:r>
    </w:p>
    <w:p w:rsidR="00460152" w:rsidRPr="006E037A" w:rsidRDefault="00460152" w:rsidP="00B1093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Социологическое объяснение девиантного поведения. Теория стигматизации и навеш</w:t>
      </w:r>
      <w:r w:rsidRPr="006E037A">
        <w:rPr>
          <w:rFonts w:ascii="Times New Roman" w:hAnsi="Times New Roman"/>
          <w:sz w:val="24"/>
          <w:szCs w:val="24"/>
        </w:rPr>
        <w:t>и</w:t>
      </w:r>
      <w:r w:rsidRPr="006E037A">
        <w:rPr>
          <w:rFonts w:ascii="Times New Roman" w:hAnsi="Times New Roman"/>
          <w:sz w:val="24"/>
          <w:szCs w:val="24"/>
        </w:rPr>
        <w:t xml:space="preserve">вания ярлыков. Р. Коллинз о нормальности преступления. </w:t>
      </w:r>
    </w:p>
    <w:p w:rsidR="00460152" w:rsidRPr="006E037A" w:rsidRDefault="00460152" w:rsidP="00B1093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Теория автономии Р. Мертона: анализ девиантного поведения личности и группы.</w:t>
      </w: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1" w:name="_Toc408254134"/>
      <w:r w:rsidRPr="00B1093A">
        <w:rPr>
          <w:rFonts w:ascii="Times New Roman" w:hAnsi="Times New Roman"/>
          <w:i/>
          <w:sz w:val="24"/>
          <w:szCs w:val="24"/>
        </w:rPr>
        <w:t>Семинарское занятие 11.</w:t>
      </w:r>
      <w:r w:rsidRPr="006E037A">
        <w:rPr>
          <w:rFonts w:ascii="Times New Roman" w:hAnsi="Times New Roman"/>
          <w:sz w:val="24"/>
          <w:szCs w:val="24"/>
        </w:rPr>
        <w:t xml:space="preserve"> </w:t>
      </w:r>
      <w:r w:rsidR="000016D8">
        <w:rPr>
          <w:rFonts w:ascii="Times New Roman" w:hAnsi="Times New Roman"/>
          <w:sz w:val="24"/>
          <w:szCs w:val="24"/>
        </w:rPr>
        <w:br/>
      </w:r>
      <w:r w:rsidRPr="006E037A">
        <w:rPr>
          <w:rFonts w:ascii="Times New Roman" w:hAnsi="Times New Roman"/>
          <w:sz w:val="24"/>
          <w:szCs w:val="24"/>
        </w:rPr>
        <w:t xml:space="preserve">Тема 11. </w:t>
      </w:r>
      <w:r w:rsidRPr="006E037A">
        <w:rPr>
          <w:rFonts w:ascii="Times New Roman" w:hAnsi="Times New Roman"/>
          <w:color w:val="000000"/>
          <w:sz w:val="24"/>
          <w:szCs w:val="24"/>
          <w:lang w:eastAsia="en-US"/>
        </w:rPr>
        <w:t>Социальная коммуникация и информационные технологии</w:t>
      </w:r>
      <w:r w:rsidRPr="006E037A">
        <w:rPr>
          <w:rFonts w:ascii="Times New Roman" w:hAnsi="Times New Roman"/>
          <w:sz w:val="24"/>
          <w:szCs w:val="24"/>
        </w:rPr>
        <w:t>.</w:t>
      </w:r>
      <w:bookmarkEnd w:id="11"/>
    </w:p>
    <w:p w:rsidR="00460152" w:rsidRPr="00B1093A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093A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460152" w:rsidRPr="006E037A" w:rsidRDefault="00460152" w:rsidP="00B1093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Сосредоточить внимание студентов на наиболее актуальных проблем социологии СМИ и изучения общественного мнения.</w:t>
      </w:r>
    </w:p>
    <w:p w:rsidR="00460152" w:rsidRPr="006E037A" w:rsidRDefault="00460152" w:rsidP="00B1093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Обеспечить понимание студентами воспитательного значения функций коммуникаций в обществе, роли СМИ в жизни человека и общества.</w:t>
      </w:r>
    </w:p>
    <w:p w:rsidR="00460152" w:rsidRPr="00B1093A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093A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460152" w:rsidRPr="006E037A" w:rsidRDefault="00460152" w:rsidP="00B1093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Социальные коммуникации: понятие, виды. Социальная природа коммуникации.</w:t>
      </w:r>
    </w:p>
    <w:p w:rsidR="00460152" w:rsidRPr="006E037A" w:rsidRDefault="00460152" w:rsidP="00B1093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Специфика юридической коммуникации.</w:t>
      </w:r>
    </w:p>
    <w:p w:rsidR="00460152" w:rsidRPr="006E037A" w:rsidRDefault="00460152" w:rsidP="00B1093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Социальные коммуникации и манипуляция сознанием.</w:t>
      </w:r>
    </w:p>
    <w:p w:rsidR="00460152" w:rsidRPr="006E037A" w:rsidRDefault="00460152" w:rsidP="00B1093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Язык социальная роль. Дифференциация языка.</w:t>
      </w:r>
    </w:p>
    <w:p w:rsidR="00460152" w:rsidRPr="006E037A" w:rsidRDefault="00460152" w:rsidP="00B1093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Общественное мнение: понятие, субъект, объект, функции и характеристика. </w:t>
      </w:r>
    </w:p>
    <w:p w:rsidR="00460152" w:rsidRPr="006E037A" w:rsidRDefault="00460152" w:rsidP="00B1093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Методология изучения общественного мнения. Средства и этапы его формирования.</w:t>
      </w: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2" w:name="_Toc408254135"/>
      <w:r w:rsidRPr="00B1093A">
        <w:rPr>
          <w:rFonts w:ascii="Times New Roman" w:hAnsi="Times New Roman"/>
          <w:i/>
          <w:sz w:val="24"/>
          <w:szCs w:val="24"/>
        </w:rPr>
        <w:t>Семинарское занятие 12.</w:t>
      </w:r>
      <w:r w:rsidRPr="006E037A">
        <w:rPr>
          <w:rFonts w:ascii="Times New Roman" w:hAnsi="Times New Roman"/>
          <w:sz w:val="24"/>
          <w:szCs w:val="24"/>
        </w:rPr>
        <w:t xml:space="preserve"> </w:t>
      </w:r>
      <w:r w:rsidR="000016D8">
        <w:rPr>
          <w:rFonts w:ascii="Times New Roman" w:hAnsi="Times New Roman"/>
          <w:sz w:val="24"/>
          <w:szCs w:val="24"/>
        </w:rPr>
        <w:br/>
      </w:r>
      <w:r w:rsidRPr="006E037A">
        <w:rPr>
          <w:rFonts w:ascii="Times New Roman" w:hAnsi="Times New Roman"/>
          <w:sz w:val="24"/>
          <w:szCs w:val="24"/>
        </w:rPr>
        <w:t xml:space="preserve">Тема 12. </w:t>
      </w:r>
      <w:r w:rsidRPr="006E037A">
        <w:rPr>
          <w:rFonts w:ascii="Times New Roman" w:hAnsi="Times New Roman"/>
          <w:color w:val="000000"/>
          <w:sz w:val="24"/>
          <w:szCs w:val="24"/>
          <w:lang w:eastAsia="en-US"/>
        </w:rPr>
        <w:t>Эмпирическая социология и прикладные социологические исследования</w:t>
      </w:r>
      <w:r w:rsidRPr="006E037A">
        <w:rPr>
          <w:rFonts w:ascii="Times New Roman" w:hAnsi="Times New Roman"/>
          <w:sz w:val="24"/>
          <w:szCs w:val="24"/>
        </w:rPr>
        <w:t>.</w:t>
      </w:r>
      <w:bookmarkEnd w:id="12"/>
    </w:p>
    <w:p w:rsidR="00460152" w:rsidRPr="00B1093A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093A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460152" w:rsidRPr="006E037A" w:rsidRDefault="00460152" w:rsidP="00B1093A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Уяснить содержание эмпирической социологии, эмпирическую схему объекта исслед</w:t>
      </w:r>
      <w:r w:rsidRPr="006E037A">
        <w:rPr>
          <w:rFonts w:ascii="Times New Roman" w:hAnsi="Times New Roman"/>
          <w:sz w:val="24"/>
          <w:szCs w:val="24"/>
        </w:rPr>
        <w:t>о</w:t>
      </w:r>
      <w:r w:rsidRPr="006E037A">
        <w:rPr>
          <w:rFonts w:ascii="Times New Roman" w:hAnsi="Times New Roman"/>
          <w:sz w:val="24"/>
          <w:szCs w:val="24"/>
        </w:rPr>
        <w:t>вания.</w:t>
      </w:r>
    </w:p>
    <w:p w:rsidR="00460152" w:rsidRPr="006E037A" w:rsidRDefault="00460152" w:rsidP="00B1093A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Обеспечить понимание студентами понятия прикладного социологического исследов</w:t>
      </w:r>
      <w:r w:rsidRPr="006E037A">
        <w:rPr>
          <w:rFonts w:ascii="Times New Roman" w:hAnsi="Times New Roman"/>
          <w:sz w:val="24"/>
          <w:szCs w:val="24"/>
        </w:rPr>
        <w:t>а</w:t>
      </w:r>
      <w:r w:rsidRPr="006E037A">
        <w:rPr>
          <w:rFonts w:ascii="Times New Roman" w:hAnsi="Times New Roman"/>
          <w:sz w:val="24"/>
          <w:szCs w:val="24"/>
        </w:rPr>
        <w:t>ния, видов и основных этапов прикладного социологического исследования.</w:t>
      </w:r>
    </w:p>
    <w:p w:rsidR="00460152" w:rsidRPr="00B1093A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093A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460152" w:rsidRPr="000016D8" w:rsidRDefault="00460152" w:rsidP="000016D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6D8">
        <w:rPr>
          <w:rFonts w:ascii="Times New Roman" w:hAnsi="Times New Roman"/>
          <w:sz w:val="24"/>
          <w:szCs w:val="24"/>
        </w:rPr>
        <w:t>Эмпирическая социология. История вопроса.</w:t>
      </w:r>
    </w:p>
    <w:p w:rsidR="00460152" w:rsidRPr="000016D8" w:rsidRDefault="00460152" w:rsidP="000016D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6D8">
        <w:rPr>
          <w:rFonts w:ascii="Times New Roman" w:hAnsi="Times New Roman"/>
          <w:sz w:val="24"/>
          <w:szCs w:val="24"/>
        </w:rPr>
        <w:t xml:space="preserve">Эмпирические факты и статистические выводы. </w:t>
      </w:r>
    </w:p>
    <w:p w:rsidR="00460152" w:rsidRPr="000016D8" w:rsidRDefault="00460152" w:rsidP="000016D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6D8">
        <w:rPr>
          <w:rFonts w:ascii="Times New Roman" w:hAnsi="Times New Roman"/>
          <w:sz w:val="24"/>
          <w:szCs w:val="24"/>
        </w:rPr>
        <w:t xml:space="preserve">Основы выборочного обследования. </w:t>
      </w:r>
    </w:p>
    <w:p w:rsidR="00460152" w:rsidRPr="000016D8" w:rsidRDefault="00460152" w:rsidP="000016D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6D8">
        <w:rPr>
          <w:rFonts w:ascii="Times New Roman" w:hAnsi="Times New Roman"/>
          <w:sz w:val="24"/>
          <w:szCs w:val="24"/>
        </w:rPr>
        <w:t xml:space="preserve">Идеальные и реальные совокупности. </w:t>
      </w:r>
    </w:p>
    <w:p w:rsidR="00460152" w:rsidRPr="000016D8" w:rsidRDefault="00460152" w:rsidP="000016D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6D8">
        <w:rPr>
          <w:rFonts w:ascii="Times New Roman" w:hAnsi="Times New Roman"/>
          <w:sz w:val="24"/>
          <w:szCs w:val="24"/>
        </w:rPr>
        <w:t>Виды эмпирического исследования.</w:t>
      </w:r>
    </w:p>
    <w:p w:rsidR="00460152" w:rsidRPr="000016D8" w:rsidRDefault="00460152" w:rsidP="000016D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6D8">
        <w:rPr>
          <w:rFonts w:ascii="Times New Roman" w:hAnsi="Times New Roman"/>
          <w:sz w:val="24"/>
          <w:szCs w:val="24"/>
        </w:rPr>
        <w:t xml:space="preserve">Понятие прикладного социологического исследования. </w:t>
      </w:r>
    </w:p>
    <w:p w:rsidR="00460152" w:rsidRPr="000016D8" w:rsidRDefault="00460152" w:rsidP="000016D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6D8">
        <w:rPr>
          <w:rFonts w:ascii="Times New Roman" w:hAnsi="Times New Roman"/>
          <w:sz w:val="24"/>
          <w:szCs w:val="24"/>
        </w:rPr>
        <w:t xml:space="preserve">Предмет прикладной социологии. </w:t>
      </w:r>
    </w:p>
    <w:p w:rsidR="00460152" w:rsidRPr="000016D8" w:rsidRDefault="00460152" w:rsidP="000016D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6D8">
        <w:rPr>
          <w:rFonts w:ascii="Times New Roman" w:hAnsi="Times New Roman"/>
          <w:sz w:val="24"/>
          <w:szCs w:val="24"/>
        </w:rPr>
        <w:t xml:space="preserve">Основные задачи прикладного социологического исследования. </w:t>
      </w:r>
    </w:p>
    <w:p w:rsidR="00460152" w:rsidRPr="000016D8" w:rsidRDefault="00460152" w:rsidP="000016D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6D8">
        <w:rPr>
          <w:rFonts w:ascii="Times New Roman" w:hAnsi="Times New Roman"/>
          <w:sz w:val="24"/>
          <w:szCs w:val="24"/>
        </w:rPr>
        <w:t>Место, роль и задачи прикладного социологического исследования в практике социал</w:t>
      </w:r>
      <w:r w:rsidRPr="000016D8">
        <w:rPr>
          <w:rFonts w:ascii="Times New Roman" w:hAnsi="Times New Roman"/>
          <w:sz w:val="24"/>
          <w:szCs w:val="24"/>
        </w:rPr>
        <w:t>ь</w:t>
      </w:r>
      <w:r w:rsidRPr="000016D8">
        <w:rPr>
          <w:rFonts w:ascii="Times New Roman" w:hAnsi="Times New Roman"/>
          <w:sz w:val="24"/>
          <w:szCs w:val="24"/>
        </w:rPr>
        <w:t xml:space="preserve">ного управления. </w:t>
      </w:r>
    </w:p>
    <w:p w:rsidR="00460152" w:rsidRPr="000016D8" w:rsidRDefault="00460152" w:rsidP="000016D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6D8">
        <w:rPr>
          <w:rFonts w:ascii="Times New Roman" w:hAnsi="Times New Roman"/>
          <w:sz w:val="24"/>
          <w:szCs w:val="24"/>
        </w:rPr>
        <w:t xml:space="preserve">Виды прикладных социологических исследований. </w:t>
      </w:r>
    </w:p>
    <w:p w:rsidR="00460152" w:rsidRPr="000016D8" w:rsidRDefault="00460152" w:rsidP="000016D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6D8">
        <w:rPr>
          <w:rFonts w:ascii="Times New Roman" w:hAnsi="Times New Roman"/>
          <w:sz w:val="24"/>
          <w:szCs w:val="24"/>
        </w:rPr>
        <w:t xml:space="preserve">Основные этапы прикладного социологического исследования. </w:t>
      </w:r>
    </w:p>
    <w:p w:rsidR="00460152" w:rsidRPr="000016D8" w:rsidRDefault="00460152" w:rsidP="000016D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6D8">
        <w:rPr>
          <w:rFonts w:ascii="Times New Roman" w:hAnsi="Times New Roman"/>
          <w:sz w:val="24"/>
          <w:szCs w:val="24"/>
        </w:rPr>
        <w:t>Программа социологического исследования.</w:t>
      </w:r>
    </w:p>
    <w:p w:rsidR="00460152" w:rsidRDefault="00460152" w:rsidP="001A5ADE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0"/>
          <w:szCs w:val="20"/>
        </w:rPr>
      </w:pPr>
    </w:p>
    <w:p w:rsidR="0007695B" w:rsidRPr="00505821" w:rsidRDefault="0007695B" w:rsidP="0007695B">
      <w:pPr>
        <w:pStyle w:val="a6"/>
        <w:tabs>
          <w:tab w:val="left" w:pos="1134"/>
        </w:tabs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lastRenderedPageBreak/>
        <w:t>Для оценки сформированности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(знания, умения, владения)</w:t>
      </w:r>
      <w:r w:rsidRPr="00505821">
        <w:rPr>
          <w:rFonts w:ascii="Times New Roman" w:hAnsi="Times New Roman"/>
          <w:color w:val="000000"/>
          <w:sz w:val="24"/>
          <w:szCs w:val="24"/>
        </w:rPr>
        <w:t xml:space="preserve"> компетенции</w:t>
      </w:r>
      <w:r>
        <w:rPr>
          <w:rFonts w:ascii="Times New Roman" w:hAnsi="Times New Roman"/>
          <w:color w:val="000000"/>
          <w:sz w:val="24"/>
          <w:szCs w:val="24"/>
        </w:rPr>
        <w:t xml:space="preserve"> ОК-</w:t>
      </w:r>
      <w:r w:rsidR="006B4BD8">
        <w:rPr>
          <w:rFonts w:ascii="Times New Roman" w:hAnsi="Times New Roman"/>
          <w:color w:val="000000"/>
          <w:sz w:val="24"/>
          <w:szCs w:val="24"/>
        </w:rPr>
        <w:t>4, ОК-6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505821">
        <w:rPr>
          <w:rFonts w:ascii="Times New Roman" w:hAnsi="Times New Roman"/>
          <w:color w:val="000000"/>
          <w:sz w:val="24"/>
          <w:szCs w:val="24"/>
        </w:rPr>
        <w:t xml:space="preserve"> ОК-</w:t>
      </w:r>
      <w:r w:rsidR="006B4BD8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применяем метод тестирования: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1. Когда появился термин «социология»?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в начале ХХ века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в конце ХVIII века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в первой половине ХIХ века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в античности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2. Кто первым ввел в научный оборот термин «социология»?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Г. Зиммель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О.Конт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Г. Спенсер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4) Э. Дюркгейм 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3. Суть позитивизма как социологического метода заключается в: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отрицании основных принципов негативизма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признании универсализма законов природы и целесообразности применения методов естественнон</w:t>
      </w:r>
      <w:r w:rsidRPr="00976304">
        <w:rPr>
          <w:rFonts w:ascii="Times New Roman" w:hAnsi="Times New Roman"/>
          <w:sz w:val="22"/>
          <w:szCs w:val="22"/>
        </w:rPr>
        <w:t>а</w:t>
      </w:r>
      <w:r w:rsidRPr="00976304">
        <w:rPr>
          <w:rFonts w:ascii="Times New Roman" w:hAnsi="Times New Roman"/>
          <w:sz w:val="22"/>
          <w:szCs w:val="22"/>
        </w:rPr>
        <w:t>учных дисциплин к изучению общества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утверждении первостепенного и исключительного значения социальной реальности и социологич</w:t>
      </w:r>
      <w:r w:rsidRPr="00976304">
        <w:rPr>
          <w:rFonts w:ascii="Times New Roman" w:hAnsi="Times New Roman"/>
          <w:sz w:val="22"/>
          <w:szCs w:val="22"/>
        </w:rPr>
        <w:t>е</w:t>
      </w:r>
      <w:r w:rsidRPr="00976304">
        <w:rPr>
          <w:rFonts w:ascii="Times New Roman" w:hAnsi="Times New Roman"/>
          <w:sz w:val="22"/>
          <w:szCs w:val="22"/>
        </w:rPr>
        <w:t>ских методов в объяснении бытия человека и его среды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признании необходимости специфического метода познания в социальных науках, отличающего их от дисциплин естественнонаучного цикла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4. Автором классической социологической работы «Самоубийство» является: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К. Маркс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М. Вебер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Э. Дюркгейм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Г. Спенсер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5. Огюст Конт утверждает, что элементарной структурной единицей общества является: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малая группа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семья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род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личность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6. Общественный прогресс, по О.Конту, является предметом изучения: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социальной статики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социальной динамики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социальной физики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социометрии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7. Эволюция, по Г.Спенсеру, это: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синоним прогресса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процесс быстрого, скачкообразного перехода материи из одного состояния в другое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процесс плавного, постепенного накопления количественных изменений в состоянии материи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интеграция материи с переходом из неопределенного состояния в определенное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8. Общество, по мнению Спенсера, это: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случайное скопление взаимодействующих между собой людей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группа индивидов, состоящих в родственной связи между собой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достаточно длительное объединение самостоятельных индивидов, не вступающих в регулярные вза</w:t>
      </w:r>
      <w:r w:rsidRPr="00976304">
        <w:rPr>
          <w:rFonts w:ascii="Times New Roman" w:hAnsi="Times New Roman"/>
          <w:sz w:val="22"/>
          <w:szCs w:val="22"/>
        </w:rPr>
        <w:t>и</w:t>
      </w:r>
      <w:r w:rsidRPr="00976304">
        <w:rPr>
          <w:rFonts w:ascii="Times New Roman" w:hAnsi="Times New Roman"/>
          <w:sz w:val="22"/>
          <w:szCs w:val="22"/>
        </w:rPr>
        <w:t>модействия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продукт эволюции малых человеческих сообществ в большие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9. Базис в марксистской аналитической схеме общества это: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производительные силы общества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фундамент, на который опирается управление обществом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производственные отношения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совокупность производительных сил и производственных отношений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10. Эмилю Дюркгейму принадлежит: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теория общественного договора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закон иерархии наук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концепция механической и органической солидарности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теория общественно-экономических формаций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11. Вершиной пирамиды «иерархии наук» О.Конта является: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lastRenderedPageBreak/>
        <w:t>1) математика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биология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социология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астрономия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12. Главные признаки социальных фактов по Э.Дюркгейму: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принадлежность их к общественной жизни и независимость от природной среды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независимое от индивида существование и способность оказывать на индивида давление (принуд</w:t>
      </w:r>
      <w:r w:rsidRPr="00976304">
        <w:rPr>
          <w:rFonts w:ascii="Times New Roman" w:hAnsi="Times New Roman"/>
          <w:sz w:val="22"/>
          <w:szCs w:val="22"/>
        </w:rPr>
        <w:t>и</w:t>
      </w:r>
      <w:r w:rsidRPr="00976304">
        <w:rPr>
          <w:rFonts w:ascii="Times New Roman" w:hAnsi="Times New Roman"/>
          <w:sz w:val="22"/>
          <w:szCs w:val="22"/>
        </w:rPr>
        <w:t>тельная сила)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происхождение из социального взаимодействия членов общества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культурная и политическая природа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13. Создателем теории социального конфликта считают: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О. Конта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М. Вебера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К. Маркса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П. Сорокина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14. Какое из обществ, по Э.Дюркгейму, основано на механической солидарности, где личность не принадлежит себе и поглощается коллективом?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архаические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индустриальные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гражданские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постиндустриальные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15. Понятие «идеального типа» как инструмента изучения социальных явлений ввел в научный оборот: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Г. Спенсер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Э. Дюркгейм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М. Вебер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К. Маркс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16. Наиболее развернутая теория социальной стратификации принадлежит: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К. Марксу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П. Сорокину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М. Веберу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Э. Дюркгейму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17. Какую из научных дисциплин О.</w:t>
      </w:r>
      <w:r>
        <w:rPr>
          <w:rFonts w:ascii="Times New Roman" w:hAnsi="Times New Roman"/>
          <w:b/>
          <w:sz w:val="22"/>
          <w:szCs w:val="22"/>
        </w:rPr>
        <w:t> </w:t>
      </w:r>
      <w:r w:rsidRPr="00976304">
        <w:rPr>
          <w:rFonts w:ascii="Times New Roman" w:hAnsi="Times New Roman"/>
          <w:b/>
          <w:sz w:val="22"/>
          <w:szCs w:val="22"/>
        </w:rPr>
        <w:t>Конт поставил в основание своей «иерархии наук»?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социологию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физику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математику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астрономию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18. Кто из социологов-классиков отдавал ведущее место при построении своей теории производс</w:t>
      </w:r>
      <w:r w:rsidRPr="00976304">
        <w:rPr>
          <w:rFonts w:ascii="Times New Roman" w:hAnsi="Times New Roman"/>
          <w:b/>
          <w:sz w:val="22"/>
          <w:szCs w:val="22"/>
        </w:rPr>
        <w:t>т</w:t>
      </w:r>
      <w:r w:rsidRPr="00976304">
        <w:rPr>
          <w:rFonts w:ascii="Times New Roman" w:hAnsi="Times New Roman"/>
          <w:b/>
          <w:sz w:val="22"/>
          <w:szCs w:val="22"/>
        </w:rPr>
        <w:t>венным отношениям?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К. Маркс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М. Вебер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Г. Спенсер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Э. Дюркгейм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19. Кто из социологов предлагал опираться на социальные факты и изучать их статистически?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О. Конт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К. Маркс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М. Вебер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Э. Дюркгейм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20. Согласно концепции, М. </w:t>
      </w:r>
      <w:r w:rsidRPr="00976304">
        <w:rPr>
          <w:rFonts w:ascii="Times New Roman" w:hAnsi="Times New Roman"/>
          <w:b/>
          <w:sz w:val="22"/>
          <w:szCs w:val="22"/>
        </w:rPr>
        <w:t>Вебера, социальным действиями, в наибольшей степени определя</w:t>
      </w:r>
      <w:r w:rsidRPr="00976304">
        <w:rPr>
          <w:rFonts w:ascii="Times New Roman" w:hAnsi="Times New Roman"/>
          <w:b/>
          <w:sz w:val="22"/>
          <w:szCs w:val="22"/>
        </w:rPr>
        <w:t>ю</w:t>
      </w:r>
      <w:r w:rsidRPr="00976304">
        <w:rPr>
          <w:rFonts w:ascii="Times New Roman" w:hAnsi="Times New Roman"/>
          <w:b/>
          <w:sz w:val="22"/>
          <w:szCs w:val="22"/>
        </w:rPr>
        <w:t>щими последовательную рационализацию общественной жизни, являются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целерациональные действия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ценностно-рациональные действия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традиционные действия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аффективные действия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21. Кому из социологов принадлежит наиболее развернутое определение эволюции?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О. Конту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Г. Спенсеру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lastRenderedPageBreak/>
        <w:t>3) К. Марксу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П. Сорокину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22. Идея о необходимости революционного преобразования социальных отношений составляет главный вывод: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позитивизма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исторического материализма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понимающей социологии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социологического реализма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23. Эмилю Дюркгейму принадлежит: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теория эволюции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концепция идеальных типов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идея о различии механической и органической солидарности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теория конфликта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24. Основоположником какого теоретического направления социологии является Герберт Спе</w:t>
      </w:r>
      <w:r w:rsidRPr="00976304">
        <w:rPr>
          <w:rFonts w:ascii="Times New Roman" w:hAnsi="Times New Roman"/>
          <w:b/>
          <w:sz w:val="22"/>
          <w:szCs w:val="22"/>
        </w:rPr>
        <w:t>н</w:t>
      </w:r>
      <w:r w:rsidRPr="00976304">
        <w:rPr>
          <w:rFonts w:ascii="Times New Roman" w:hAnsi="Times New Roman"/>
          <w:b/>
          <w:sz w:val="22"/>
          <w:szCs w:val="22"/>
        </w:rPr>
        <w:t>сер?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социологизм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органическая аналогия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концепция идеальных типов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исторический материализм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25. Кто из классиков социологии изучал особое влияние религиозных воззрений на способы орг</w:t>
      </w:r>
      <w:r w:rsidRPr="00976304">
        <w:rPr>
          <w:rFonts w:ascii="Times New Roman" w:hAnsi="Times New Roman"/>
          <w:b/>
          <w:sz w:val="22"/>
          <w:szCs w:val="22"/>
        </w:rPr>
        <w:t>а</w:t>
      </w:r>
      <w:r w:rsidRPr="00976304">
        <w:rPr>
          <w:rFonts w:ascii="Times New Roman" w:hAnsi="Times New Roman"/>
          <w:b/>
          <w:sz w:val="22"/>
          <w:szCs w:val="22"/>
        </w:rPr>
        <w:t xml:space="preserve">низации хозяйственной жизни?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М. Вебер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Э. Дюркгейм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О. Конт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К. Маркс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26. Деятельность бюрократии как механизма управления и особого социального слоя служит в</w:t>
      </w:r>
      <w:r w:rsidRPr="00976304">
        <w:rPr>
          <w:rFonts w:ascii="Times New Roman" w:hAnsi="Times New Roman"/>
          <w:b/>
          <w:sz w:val="22"/>
          <w:szCs w:val="22"/>
        </w:rPr>
        <w:t>ы</w:t>
      </w:r>
      <w:r w:rsidRPr="00976304">
        <w:rPr>
          <w:rFonts w:ascii="Times New Roman" w:hAnsi="Times New Roman"/>
          <w:b/>
          <w:sz w:val="22"/>
          <w:szCs w:val="22"/>
        </w:rPr>
        <w:t>ражением: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целерационального типа социального действия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ценностнорационального типа социального действия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традиционного типа социального действия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аффективного типа социального действия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 xml:space="preserve">27. К.Маркс разработал: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цивилизационный подход к обществу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теорию трех стадий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формационный подход к обществу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теорию ролевого поведения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28. Эволюционное развитие общества означает: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циклическое движение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прямолинейное движение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маятниковое движение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движение по спирали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29. Производящая экономика и социальное расслоение характеризуют: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первобытное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простое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сложное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классовое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 xml:space="preserve">30. Развитая сфера услуг характеризует: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доиндустриальное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индустриальное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постиндустриальное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традиционное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 xml:space="preserve">31. Натуральное хозяйство, сильные традиции и власть церкви характеризуют: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доиндустриальное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индустриальное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постиндустриальное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традиционное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32. Прогресс означает развитие…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lastRenderedPageBreak/>
        <w:t>1) по восходящей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по нисходящей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циклическое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33. Если изменения в обществе постепенно и естественно вырастают из существующих в нём и</w:t>
      </w:r>
      <w:r w:rsidRPr="00976304">
        <w:rPr>
          <w:rFonts w:ascii="Times New Roman" w:hAnsi="Times New Roman"/>
          <w:b/>
          <w:sz w:val="22"/>
          <w:szCs w:val="22"/>
        </w:rPr>
        <w:t>с</w:t>
      </w:r>
      <w:r w:rsidRPr="00976304">
        <w:rPr>
          <w:rFonts w:ascii="Times New Roman" w:hAnsi="Times New Roman"/>
          <w:b/>
          <w:sz w:val="22"/>
          <w:szCs w:val="22"/>
        </w:rPr>
        <w:t>торических условий, то имеет место…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революция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реформа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эволюция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 xml:space="preserve">34. В </w:t>
      </w:r>
      <w:smartTag w:uri="urn:schemas-microsoft-com:office:smarttags" w:element="metricconverter">
        <w:smartTagPr>
          <w:attr w:name="ProductID" w:val="1861 г"/>
        </w:smartTagPr>
        <w:r w:rsidRPr="00976304">
          <w:rPr>
            <w:rFonts w:ascii="Times New Roman" w:hAnsi="Times New Roman"/>
            <w:b/>
            <w:sz w:val="22"/>
            <w:szCs w:val="22"/>
          </w:rPr>
          <w:t>1861 г</w:t>
        </w:r>
      </w:smartTag>
      <w:r w:rsidRPr="00976304">
        <w:rPr>
          <w:rFonts w:ascii="Times New Roman" w:hAnsi="Times New Roman"/>
          <w:b/>
          <w:sz w:val="22"/>
          <w:szCs w:val="22"/>
        </w:rPr>
        <w:t>. в России было отменено крепостное право, возник новый способ хозяйствования. Т</w:t>
      </w:r>
      <w:r w:rsidRPr="00976304">
        <w:rPr>
          <w:rFonts w:ascii="Times New Roman" w:hAnsi="Times New Roman"/>
          <w:b/>
          <w:sz w:val="22"/>
          <w:szCs w:val="22"/>
        </w:rPr>
        <w:t>а</w:t>
      </w:r>
      <w:r w:rsidRPr="00976304">
        <w:rPr>
          <w:rFonts w:ascii="Times New Roman" w:hAnsi="Times New Roman"/>
          <w:b/>
          <w:sz w:val="22"/>
          <w:szCs w:val="22"/>
        </w:rPr>
        <w:t>ким образом, произошла…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революция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реформа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эволюция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35. Формационный подход к обществу предполагает выделение исторических ступеней развития общества, которых насчитывается…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три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четыре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пять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шесть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36. Одну из стадий исторического развития называют ещё «информационное общество». О какой стадии идёт речь?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доиндустриальное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индустриальное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постиндустриальное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37. Самая большая социальная группа, проживающая на определённой территории, называется…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общество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страна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государство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народ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38. Циклическое развитие общества описал социолог…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Д. Белл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А. Тойнби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К. Маркс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Г. Зиммель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39. Скачкообразное изменение общества, переход общества из одного качественного состояния в другое называется…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революция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реформа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эволюция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40. Постиндустриальное общество пришло на смену индустриальному…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в конце XVIII века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в середине ХIХ века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в 70-е гг. XX века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в 90-е гг. XX века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41. Как характеризуется экономика индустриального общества?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натуральное хозяйство, ручной труд, земледелие и скотоводство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автоматизация, информационно-компьютерные технологии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массовое товарное производство, машинные технологии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смешанное ручное и машинное производство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42. Какие факторы влияют на формирование личности?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исключительно биологические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только социальные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совокупность различных факторов: биологических, социальных и других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43. Результатом процесса социализации является: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формирование личности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формирование темперамента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получение образования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lastRenderedPageBreak/>
        <w:t>4) получение навыков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44. Социализация должна начинаться…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c рождения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в школе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с началом трудовой деятельности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45. Фералами (феральными людьми) называют…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девиантов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детей, воспитанных животными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невоспитанных людей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46. Сколько продолжается социализация?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от рождения до школы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всё время учёбы в школе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от рождения до глубокой старости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все время трудовой деятельности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47. Социальный статус показывает…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какое поведение общество ждёт от индивида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какое место занимает индивид в обществе или в группе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в каком климате формировалась личность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какую роль человек играет в обществе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48. Достигаемым называется статус, который…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достается личными усилиями в конкурентной борьбе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достается при рождении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навязывается обществом вне зависимости от заслуг и усилий личности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49. В современных индустриальных обществах статусы чаще всего являются…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достигаемыми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приписываемыми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прирождёнными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социальными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50. Ожидаемое поведение индивида называется…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социальный статус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социальная роль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девиантное поведение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нормативное поведение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51. Необходимость выполнять требования несовместимых ролей называется…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ролевой конфликт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ролевое поведение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ролевой набор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52. Механизм, с помощью которого общество регулирует поведение индивидов и поддерживает социальный порядок называется…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социализация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обучение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социальный контроль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социальные нормы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53. Делинквентное поведение влечёт за собой применение…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формальных позитивных санкций (например, награды, поощрения, премии)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неформальных негативных санкций (например, замечание, отказ подать руку, насмешка)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формальных негативных санкций (например, арест, штраф, понижение в должности)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неформальных позитивных санкций (например, похвалы, общественного одобрения)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54. Девиантное поведение – это…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одобряемое поведение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неодобряемое поведение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отклоняющееся поведение, которое может быть как одобряемым, так и неодобряемым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поведение в рамках традиций и норм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55. Как общество должно относиться к девиациям?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как к противоречивым явлениям, которые нарушают стабильность общества, но иногда способствуют его обновлению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решительно искоренять все девиации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lastRenderedPageBreak/>
        <w:t>3) беречь девиантов, помогать им во всём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56. Личность – это…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любой HomoSapiens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индивид с набором социальных статусов и ролей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ферал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человек, входящий в социальную группу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57. Главное предназначение социальных институтов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удовлетворять общественные потребности, придавать обществу стабильность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обеспечивать обществу динамизм, подвижность, изменчивость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обеспечивать всех членов общества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гарантировать человеку права и свободы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58. Потребность в решении духовных проблем, поиска смысла жизни удовлетворяет социальный институт…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образования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семьи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религии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59. Процесс и результат появления в обществе социального института называется…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институционализация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дисфункция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стабилизация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социализация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60. Дисфункция социального института проявляется в следующем…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институт полноценно удовлетворяет важные общественные потребности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институт неэффективен, его престиж в обществе падает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институт является престижным, авторитетным в обществе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институт выполняет не свойственные ему функции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61. Потребность в безопасности и социальном порядке удовлетворяет социальный институт…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экономики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политики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семьи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здравоохранения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62. Армия является одним из социальных институтов, принадлежащих, прежде всего…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к сфере политики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к сфере экономики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к сфере религии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к сфере воспитания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63. Снижение рождаемости, детская беспризорность, подростковая преступность являются проя</w:t>
      </w:r>
      <w:r w:rsidRPr="00976304">
        <w:rPr>
          <w:rFonts w:ascii="Times New Roman" w:hAnsi="Times New Roman"/>
          <w:b/>
          <w:sz w:val="22"/>
          <w:szCs w:val="22"/>
        </w:rPr>
        <w:t>в</w:t>
      </w:r>
      <w:r w:rsidRPr="00976304">
        <w:rPr>
          <w:rFonts w:ascii="Times New Roman" w:hAnsi="Times New Roman"/>
          <w:b/>
          <w:sz w:val="22"/>
          <w:szCs w:val="22"/>
        </w:rPr>
        <w:t>лением дисфункции, прежде всего, института…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политики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религии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семьи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образования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64. В примитивном обществе большинство возникающих социальных потребностей удовлетвор</w:t>
      </w:r>
      <w:r w:rsidRPr="00976304">
        <w:rPr>
          <w:rFonts w:ascii="Times New Roman" w:hAnsi="Times New Roman"/>
          <w:b/>
          <w:sz w:val="22"/>
          <w:szCs w:val="22"/>
        </w:rPr>
        <w:t>я</w:t>
      </w:r>
      <w:r w:rsidRPr="00976304">
        <w:rPr>
          <w:rFonts w:ascii="Times New Roman" w:hAnsi="Times New Roman"/>
          <w:b/>
          <w:sz w:val="22"/>
          <w:szCs w:val="22"/>
        </w:rPr>
        <w:t>ет институт…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религии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семьи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образования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безопасности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65. Если под одной крышей живут несколько родственных семей, больше двух поколений, то т</w:t>
      </w:r>
      <w:r w:rsidRPr="00976304">
        <w:rPr>
          <w:rFonts w:ascii="Times New Roman" w:hAnsi="Times New Roman"/>
          <w:b/>
          <w:sz w:val="22"/>
          <w:szCs w:val="22"/>
        </w:rPr>
        <w:t>а</w:t>
      </w:r>
      <w:r w:rsidRPr="00976304">
        <w:rPr>
          <w:rFonts w:ascii="Times New Roman" w:hAnsi="Times New Roman"/>
          <w:b/>
          <w:sz w:val="22"/>
          <w:szCs w:val="22"/>
        </w:rPr>
        <w:t>кая семья является…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нуклеарной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расширенной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супружеской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многопоколенной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66. Существуют две формы брака…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традиционная (патриархальная) и эгалитарная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нуклеарная (супружеская) и родственная (расширенная)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lastRenderedPageBreak/>
        <w:t>3) моногамия и полигамия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узаконенный и гражданский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67. Семья должна давать чувство защищенности, душевного комфорта, безопасности. Эта фун</w:t>
      </w:r>
      <w:r w:rsidRPr="00976304">
        <w:rPr>
          <w:rFonts w:ascii="Times New Roman" w:hAnsi="Times New Roman"/>
          <w:b/>
          <w:sz w:val="22"/>
          <w:szCs w:val="22"/>
        </w:rPr>
        <w:t>к</w:t>
      </w:r>
      <w:r w:rsidRPr="00976304">
        <w:rPr>
          <w:rFonts w:ascii="Times New Roman" w:hAnsi="Times New Roman"/>
          <w:b/>
          <w:sz w:val="22"/>
          <w:szCs w:val="22"/>
        </w:rPr>
        <w:t>ция семьи называется…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эмоциональная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статусная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экономическая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коммуникативная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68. Завод, ферма, нефтепровод, железная дорога – физические черты (материальные воплощения) института…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экономики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политики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образования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безопасности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69. Многоженство разрешается исламом и существует в некоторых мусульманских странах. Такая форма брака называется…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групповой брак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полиандрия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полигиния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полигамия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70. Структуру малой группы изучают методом…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эксперимента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наблюдения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социометрии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сравнения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71. Авторитарный стиль лидерства предполагает…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поощрение самостоятельности членов группы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мягкие приемы лидера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подавление инициативы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личную ответственность каждого члена группы за результат работы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72. Во вторичных группах в человеке ценят…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его индивидуальность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его функциональность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его эмоциональность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его образованность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73. Лидером малой группы становится человек…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самый авторитетный и эффективный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самый талантливый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самый красивый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самый умный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74. Высокий уровень эмоциональности взаимоотношений отличает группы…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вторичные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первичные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квазигруппы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микрогруппы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75. Демократический стиль лидерства является эффективным…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при решении творческих задач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на простых и срочных работах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при низкой квалификации работников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при опытных сотрудниках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76. Если лидер не вмешивается в действия подчиненных и отстраняется от реального руководства группой, значить осуществляется стиль лидерства…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демократический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авторитарный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попустительский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консервативный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77. Племена, народности, нации являются общностями…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lastRenderedPageBreak/>
        <w:t xml:space="preserve">1) территориальными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этническими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профессиональными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государственными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78. Квазигруппами в социологии называют…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группы первичные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малые группы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случайные, неустойчивые группы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этнические группы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79. Совокупность нескольких родов называется…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племя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народность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нация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этнос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80. В этой этнической общности объединяются кровные родственники…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род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народность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нация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племя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81. Государство является признаком формирования…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рода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племени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нации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народности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82. Этническое самосознание означает…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чувство принадлежности, духовного единства с этносом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кровное родство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одинаковое гражданство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одинаковое мышление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83. Аутсайдерами в социологии называются…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отверженные в группе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авторитетные люди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лидеры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глупые люди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84. Данный тип стратификации характеризует открытое общество.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касты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классы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сословия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страты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85. «Андерклассом» в социологии принято называть…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высший класс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средний класс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низший класс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социальное дно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86. Исторически первой формой социальной стратификации являются…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классы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сословия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рабство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касты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87. Каналы вертикальной мобильности («социальные лифты») были описаны…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М. Восленским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П. Сорокиным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У. Уотсоном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4) Ч. Кули 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88. Горизонтальная мобильность означает…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повышение социального статуса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понижение социального статуса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lastRenderedPageBreak/>
        <w:t>3) переход в другую социальную группу на том же уровне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89. Субъективным показателем стратификации (т.е. зависящим от мнения людей) является…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престиж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власть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доход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образование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90. Самый многочисленный класс США, «стабилизатор общества» (выступает за политическую, социальную и экономическую стабильность).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высший класс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средний класс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низший класс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91. Представителей верхнего высшего класса в США называют…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«новые богатые»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«андеркласс»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«старые семьи»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«белые воротнички»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92. Кастовая система стратификации сложилась…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в Индии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в Древней Греции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в Древнем Риме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в Китае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93. Нижнюю часть шкалы профессионального престижа занимают представители…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физического малоквалифицированного труда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интеллектуального труда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творческих профессий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94. Закрытая социальная группа, отгородившаяся от остальных социальными барьерами, наз</w:t>
      </w:r>
      <w:r w:rsidRPr="00976304">
        <w:rPr>
          <w:rFonts w:ascii="Times New Roman" w:hAnsi="Times New Roman"/>
          <w:b/>
          <w:sz w:val="22"/>
          <w:szCs w:val="22"/>
        </w:rPr>
        <w:t>ы</w:t>
      </w:r>
      <w:r w:rsidRPr="00976304">
        <w:rPr>
          <w:rFonts w:ascii="Times New Roman" w:hAnsi="Times New Roman"/>
          <w:b/>
          <w:sz w:val="22"/>
          <w:szCs w:val="22"/>
        </w:rPr>
        <w:t>вается…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страта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клаузула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класс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каста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95. «Социальные лифты» постепенно «отключаются» и социальная мобильность замедляется в периоды…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стабилизации в обществе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революций, гражданских войн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реформ, перестройки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эволюции, развития общества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96. Выберите правильное определение социальных процессов.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организованные и сознательные действия людей, направленные на поддержку социальных изменений или на противодействие им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однонаправленные и повторяющиеся социальные действия людей, в результате которых происходят социальные изменения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постоянно происходящие изменения во всех сферах социальной жизни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97. Если, стремясь к идентичным целям, соперники стремятся опередить друг друга, следовател</w:t>
      </w:r>
      <w:r w:rsidRPr="00976304">
        <w:rPr>
          <w:rFonts w:ascii="Times New Roman" w:hAnsi="Times New Roman"/>
          <w:b/>
          <w:sz w:val="22"/>
          <w:szCs w:val="22"/>
        </w:rPr>
        <w:t>ь</w:t>
      </w:r>
      <w:r w:rsidRPr="00976304">
        <w:rPr>
          <w:rFonts w:ascii="Times New Roman" w:hAnsi="Times New Roman"/>
          <w:b/>
          <w:sz w:val="22"/>
          <w:szCs w:val="22"/>
        </w:rPr>
        <w:t>но, имеет место следующий социальный процесс…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конфликт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конкуренция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кооперация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сотрудничество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98. Плюсом процесса конкуренции можно считать то, что она…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имеет тенденцию превращаться в конфликт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создает неприязненные стереотипы в сознании конкурентов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стимулирует личность к ещё большим достижениям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примиряет конкурентов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99. Подчинение, компромисс и терпимость являются непременными условиями для возникнов</w:t>
      </w:r>
      <w:r w:rsidRPr="00976304">
        <w:rPr>
          <w:rFonts w:ascii="Times New Roman" w:hAnsi="Times New Roman"/>
          <w:b/>
          <w:sz w:val="22"/>
          <w:szCs w:val="22"/>
        </w:rPr>
        <w:t>е</w:t>
      </w:r>
      <w:r w:rsidRPr="00976304">
        <w:rPr>
          <w:rFonts w:ascii="Times New Roman" w:hAnsi="Times New Roman"/>
          <w:b/>
          <w:sz w:val="22"/>
          <w:szCs w:val="22"/>
        </w:rPr>
        <w:t>ния процесса…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приспособление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lastRenderedPageBreak/>
        <w:t>2) конкуренция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конфликт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кооперация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100. Этот термин происходит от двух латинских слов: «вместе» и «работать». Что это за термин?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конкуренция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конфликт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кооперация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сотрудничество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101. В случае, если соперники стремятся навязать противнику свою волю, изменить его поведение или даже вообще устранить его, происходит следующий социальный процесс.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конфликт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конкуренция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кооперация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приспособление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102. Все социальные процессы, как правило…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протекают самостоятельно, независимо друг от друга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протекают одновременно и тесно связаны между собой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очень редко взаимосвязаны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103. Каким образом марксистская социология оценивает причины социальных конфликтов и их перспективы?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конфликты являются неотъемлемой частью социального бытия, двигателем общественного развития, конфликты объективны и неизбежны в любом обществе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причина конфликтов – борьба антагонистических классов (например, буржуазии и пролетариата) на основе противоречия экономических интересов, социальные конфликты должны исчезнуть в бескласс</w:t>
      </w:r>
      <w:r w:rsidRPr="00976304">
        <w:rPr>
          <w:rFonts w:ascii="Times New Roman" w:hAnsi="Times New Roman"/>
          <w:sz w:val="22"/>
          <w:szCs w:val="22"/>
        </w:rPr>
        <w:t>о</w:t>
      </w:r>
      <w:r w:rsidRPr="00976304">
        <w:rPr>
          <w:rFonts w:ascii="Times New Roman" w:hAnsi="Times New Roman"/>
          <w:sz w:val="22"/>
          <w:szCs w:val="22"/>
        </w:rPr>
        <w:t>вом коммунистическом обществе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причина конфликтов в любом обществе состоит в том, что человеческие существа от природы стр</w:t>
      </w:r>
      <w:r w:rsidRPr="00976304">
        <w:rPr>
          <w:rFonts w:ascii="Times New Roman" w:hAnsi="Times New Roman"/>
          <w:sz w:val="22"/>
          <w:szCs w:val="22"/>
        </w:rPr>
        <w:t>е</w:t>
      </w:r>
      <w:r w:rsidRPr="00976304">
        <w:rPr>
          <w:rFonts w:ascii="Times New Roman" w:hAnsi="Times New Roman"/>
          <w:sz w:val="22"/>
          <w:szCs w:val="22"/>
        </w:rPr>
        <w:t>мятся к доминированию, власти, авторитету, лидерству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причина конфликта кроется в социальном неравенстве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104. Каким образом современные социологи оценивают последствия социальных конфликтов для общества?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конфликты несут только негативные, разрушительные и деструктивные последствия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каждый конфликт имеет как деструктивные (разрушительные), так и позитивные последствия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конфликты всегда только благотворно сказываются на обществе, способствуют его развитию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105. Для какой стадии конфликта характерны следующие действия: противники оценивают свои ресурсы, ищут союзников, идентифицируют объект, формируют стратегию, проводят разведку.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предконфликтная стадия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непосредственно конфликтная стадия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разрешение конфликта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стадия переговоров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106. Каким образом можно определить, что социальный конфликт перерос в эмоциональный?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происходит разумное, деловое соперничество, борьба за перераспределение социальных ресурсов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стороны конфликта не переходят на личностный уровень, уважительно относятся к своему сопернику, признают за ним право на некоторую долю истины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агрессия участников конфликта переносится на личности, первоначальная причина конфликта заб</w:t>
      </w:r>
      <w:r w:rsidRPr="00976304">
        <w:rPr>
          <w:rFonts w:ascii="Times New Roman" w:hAnsi="Times New Roman"/>
          <w:sz w:val="22"/>
          <w:szCs w:val="22"/>
        </w:rPr>
        <w:t>ы</w:t>
      </w:r>
      <w:r w:rsidRPr="00976304">
        <w:rPr>
          <w:rFonts w:ascii="Times New Roman" w:hAnsi="Times New Roman"/>
          <w:sz w:val="22"/>
          <w:szCs w:val="22"/>
        </w:rPr>
        <w:t>вается, в сознании участников возникают негативные стереотипы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107. Какие из перечисленных действий соперников характерны для скрытого (латентного) ко</w:t>
      </w:r>
      <w:r w:rsidRPr="00976304">
        <w:rPr>
          <w:rFonts w:ascii="Times New Roman" w:hAnsi="Times New Roman"/>
          <w:b/>
          <w:sz w:val="22"/>
          <w:szCs w:val="22"/>
        </w:rPr>
        <w:t>н</w:t>
      </w:r>
      <w:r w:rsidRPr="00976304">
        <w:rPr>
          <w:rFonts w:ascii="Times New Roman" w:hAnsi="Times New Roman"/>
          <w:b/>
          <w:sz w:val="22"/>
          <w:szCs w:val="22"/>
        </w:rPr>
        <w:t>фликта?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провокации, интриги, маскировки, саботаж, ложные объекты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экономические санкции, словесные прения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митинги, забастовки, бойкот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108. Какой тип конфликта конфликтологи относят к наиболее неуправляемому и непредсказу</w:t>
      </w:r>
      <w:r w:rsidRPr="00976304">
        <w:rPr>
          <w:rFonts w:ascii="Times New Roman" w:hAnsi="Times New Roman"/>
          <w:b/>
          <w:sz w:val="22"/>
          <w:szCs w:val="22"/>
        </w:rPr>
        <w:t>е</w:t>
      </w:r>
      <w:r w:rsidRPr="00976304">
        <w:rPr>
          <w:rFonts w:ascii="Times New Roman" w:hAnsi="Times New Roman"/>
          <w:b/>
          <w:sz w:val="22"/>
          <w:szCs w:val="22"/>
        </w:rPr>
        <w:t>мому?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эмоциональный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рациональный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открытый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латентный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lastRenderedPageBreak/>
        <w:t>109. Какой социальный эффект проявляется в том, что конфликты накапливают свою энергию, обостряются, ужесточаются и охватывают всё больше людей?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фрустрация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кумуляция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локализация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адаптация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110. Какие действия конфликтующих сторон можно назвать компромиссом?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один из соперников прекращает борьбу ввиду её бесперспективности или по причине истощения р</w:t>
      </w:r>
      <w:r w:rsidRPr="00976304">
        <w:rPr>
          <w:rFonts w:ascii="Times New Roman" w:hAnsi="Times New Roman"/>
          <w:sz w:val="22"/>
          <w:szCs w:val="22"/>
        </w:rPr>
        <w:t>е</w:t>
      </w:r>
      <w:r w:rsidRPr="00976304">
        <w:rPr>
          <w:rFonts w:ascii="Times New Roman" w:hAnsi="Times New Roman"/>
          <w:sz w:val="22"/>
          <w:szCs w:val="22"/>
        </w:rPr>
        <w:t>сурсов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стороны идут на взаимные уступки, добровольно отказываются от части своих притязаний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одна из сторон создает подавляющий перевес в результате вмешательства третьей силы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111. Какой смысл вкладывают социологи в понятие «социальное движение»?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устойчивые и стабильные общественные образования, поддерживающие общественный порядок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формальные социальные образования с ярко выраженным официальным членством, фиксированными правилами и жестко закрепленными статусами и ролями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коллективные, организованные, сознательные, динамичные действия, направленные на поддержку социальных изменений или на сопротивление изменениям в обществе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112. Иногда люди находятся внутри ограниченной социальной системы, из которой они не в силах вырваться и которую они не в состоянии изменить. В таких случаях индивиды изменяют свое о</w:t>
      </w:r>
      <w:r w:rsidRPr="00976304">
        <w:rPr>
          <w:rFonts w:ascii="Times New Roman" w:hAnsi="Times New Roman"/>
          <w:b/>
          <w:sz w:val="22"/>
          <w:szCs w:val="22"/>
        </w:rPr>
        <w:t>т</w:t>
      </w:r>
      <w:r w:rsidRPr="00976304">
        <w:rPr>
          <w:rFonts w:ascii="Times New Roman" w:hAnsi="Times New Roman"/>
          <w:b/>
          <w:sz w:val="22"/>
          <w:szCs w:val="22"/>
        </w:rPr>
        <w:t>ношение к непривлекательной действительности, ищут эмоциональное облегчение, создавая свою субкультуру или идеализируя прошлое. Такие социальные движения носят название…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регрессивные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экспрессивные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движения сопротивления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прогрессивные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113. Представители данного социального движения пытаются свергнуть, разрушить существу</w:t>
      </w:r>
      <w:r w:rsidRPr="00976304">
        <w:rPr>
          <w:rFonts w:ascii="Times New Roman" w:hAnsi="Times New Roman"/>
          <w:b/>
          <w:sz w:val="22"/>
          <w:szCs w:val="22"/>
        </w:rPr>
        <w:t>ю</w:t>
      </w:r>
      <w:r w:rsidRPr="00976304">
        <w:rPr>
          <w:rFonts w:ascii="Times New Roman" w:hAnsi="Times New Roman"/>
          <w:b/>
          <w:sz w:val="22"/>
          <w:szCs w:val="22"/>
        </w:rPr>
        <w:t>щую социальную систему и установить новый социальный порядок. Как называется этот тип с</w:t>
      </w:r>
      <w:r w:rsidRPr="00976304">
        <w:rPr>
          <w:rFonts w:ascii="Times New Roman" w:hAnsi="Times New Roman"/>
          <w:b/>
          <w:sz w:val="22"/>
          <w:szCs w:val="22"/>
        </w:rPr>
        <w:t>о</w:t>
      </w:r>
      <w:r w:rsidRPr="00976304">
        <w:rPr>
          <w:rFonts w:ascii="Times New Roman" w:hAnsi="Times New Roman"/>
          <w:b/>
          <w:sz w:val="22"/>
          <w:szCs w:val="22"/>
        </w:rPr>
        <w:t>циальных движений?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движения сопротивления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революционные движения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реформаторские движения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114. Участники этих социальных движений пассивно относятся к происходящим в обществе изм</w:t>
      </w:r>
      <w:r w:rsidRPr="00976304">
        <w:rPr>
          <w:rFonts w:ascii="Times New Roman" w:hAnsi="Times New Roman"/>
          <w:b/>
          <w:sz w:val="22"/>
          <w:szCs w:val="22"/>
        </w:rPr>
        <w:t>е</w:t>
      </w:r>
      <w:r w:rsidRPr="00976304">
        <w:rPr>
          <w:rFonts w:ascii="Times New Roman" w:hAnsi="Times New Roman"/>
          <w:b/>
          <w:sz w:val="22"/>
          <w:szCs w:val="22"/>
        </w:rPr>
        <w:t>нениям.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реформаторские движения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революционные движения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экспрессивные движения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115. Обмен информацией посредством мимики, жестов и движений называется…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вербальной коммуникацией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физическим контактом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деятельностью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невербальной коммуникацией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116. Социальная структура общества – это 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иерархическая связь элементов социальной системы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устойчивая связь элементов социальной системы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социальный состав общества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набор элементов социальной системы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117. Закрытыми называются такие вопросы анкеты, которые…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раскрывают содержание гипотезы социологического исследования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предлагают сделать выбор из нескольких готовых вариантов ответов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дают возможность получения дополнительной информации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дают возможность респонденту самому сформулировать ответ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118. Любая религия характеризуется обязательным наличием…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магии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символов и ритуалов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священных книг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священнослужителей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119. Малая группа отличается…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lastRenderedPageBreak/>
        <w:t>1) межличностным взаимодействием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открытостью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официальным признанием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закрытостью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 xml:space="preserve">120. Характерными чертами отечественной социологии начала </w:t>
      </w:r>
      <w:r w:rsidRPr="00976304">
        <w:rPr>
          <w:rFonts w:ascii="Times New Roman" w:hAnsi="Times New Roman"/>
          <w:b/>
          <w:sz w:val="22"/>
          <w:szCs w:val="22"/>
          <w:lang w:val="en-US"/>
        </w:rPr>
        <w:t>XIX</w:t>
      </w:r>
      <w:r w:rsidRPr="00976304">
        <w:rPr>
          <w:rFonts w:ascii="Times New Roman" w:hAnsi="Times New Roman"/>
          <w:b/>
          <w:sz w:val="22"/>
          <w:szCs w:val="22"/>
        </w:rPr>
        <w:t xml:space="preserve"> века является…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преобладание социологии личности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преобладание социологии культуры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ее прикладной, эмпирический характер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описательный характер социологии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121. Коллективное поведение – это…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физический контакт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поведение, которое проявляется спонтанно, неорганизованно, непредсказуемо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фокусированное взаимодействие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опосредованная социальная связь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122. Культурное многообразие показывает…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закрытость культур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наличие человеческих культур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идентичность культур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разнообразие человеческих культур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123. В основе конфликта лежит…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спор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сотрудничество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противоречие сторон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кооперация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124. Генетические определения культуры представляют культуру с позиции…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ее структурной организации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ее происхождения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полного охвата культуры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социального наследования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125. Понятие общество означает…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действительные методики, применяемые для изучения социального мира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совокупность различных пересекающихся групп людей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совокупность действующих личностей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большую совокупность людей, осуществляющую совместно социальную жизнь в пределах целого ряда социальных институтов и организаций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126. Опорой стабильности и порядка в государстве Аристотель считал…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земледельцев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богатых людей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рабов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средний класс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127. Признанным основоположником социологического позитивизма является…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Г. Спенсер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Ф. Энгельс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Э. Дюркгейм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О. Конт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128. Предписания о том, как надо вести себя в обществе называются…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табу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совестью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социальными нормами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санкциями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129. Процесс социализации личности исключает…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культурное развитие человека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изоляцию личности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обучение личности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воспитание личности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130. Трудовой коллектив – это…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коллектив, занятый трудом в семейном производстве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lastRenderedPageBreak/>
        <w:t>2) государственная структура, основанная на законах, регулирующих трудовые отношения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организация, использующая имущество профсоюзных и других общественных организаций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социально-политическое и экономическое объединение людей, организованных для выполнения о</w:t>
      </w:r>
      <w:r w:rsidRPr="00976304">
        <w:rPr>
          <w:rFonts w:ascii="Times New Roman" w:hAnsi="Times New Roman"/>
          <w:sz w:val="22"/>
          <w:szCs w:val="22"/>
        </w:rPr>
        <w:t>б</w:t>
      </w:r>
      <w:r w:rsidRPr="00976304">
        <w:rPr>
          <w:rFonts w:ascii="Times New Roman" w:hAnsi="Times New Roman"/>
          <w:sz w:val="22"/>
          <w:szCs w:val="22"/>
        </w:rPr>
        <w:t>щественно-значимых и личных целей деятельности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131. В типологию современных обществ по уровню развития техники и технологий входит 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культурное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общество охотников и собирателей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традиционное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постиндустриальное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132. Непрерывный процесс развития культуры от простого к сложному называется…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культурной реформой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культурным взаимодействием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культурной революцией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культурной эволюцией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 xml:space="preserve">133. </w:t>
      </w:r>
      <w:r>
        <w:rPr>
          <w:rFonts w:ascii="Times New Roman" w:hAnsi="Times New Roman"/>
          <w:b/>
          <w:sz w:val="22"/>
          <w:szCs w:val="22"/>
        </w:rPr>
        <w:t>Полицейский</w:t>
      </w:r>
      <w:r w:rsidRPr="00976304">
        <w:rPr>
          <w:rFonts w:ascii="Times New Roman" w:hAnsi="Times New Roman"/>
          <w:b/>
          <w:sz w:val="22"/>
          <w:szCs w:val="22"/>
        </w:rPr>
        <w:t xml:space="preserve"> является агентом ______ социализации.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первичной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вторичной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формальной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неформальной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134. Членов клана связывает…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пожизненная принадлежность к клану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закрытость клана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официальное признание клана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открытость клана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135. По количественному признаку все общности делятся на два наиболее широких вида…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официальные и неофициальные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массовые и групповые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случайные и закономерные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гражданские и государственные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136. Документом в социологии не является…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кино и фотодокументы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лист бумаги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письменные документы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статистические документы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137. Изменение статуса детей по отношению к статусу родителей называется _______ мобильн</w:t>
      </w:r>
      <w:r w:rsidRPr="00976304">
        <w:rPr>
          <w:rFonts w:ascii="Times New Roman" w:hAnsi="Times New Roman"/>
          <w:b/>
          <w:sz w:val="22"/>
          <w:szCs w:val="22"/>
        </w:rPr>
        <w:t>о</w:t>
      </w:r>
      <w:r w:rsidRPr="00976304">
        <w:rPr>
          <w:rFonts w:ascii="Times New Roman" w:hAnsi="Times New Roman"/>
          <w:b/>
          <w:sz w:val="22"/>
          <w:szCs w:val="22"/>
        </w:rPr>
        <w:t>стью.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внутрипоколенной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вертикальной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горизонтальной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межпоколенной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138. Видами наблюдения как метода социологического исследования являются…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прямое и косвенное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целенаправленное и независимое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открытое и закрытое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включенное и невключенное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139. Отклонение от нормы, рассматриваемое большей частью членов общества как предосуд</w:t>
      </w:r>
      <w:r w:rsidRPr="00976304">
        <w:rPr>
          <w:rFonts w:ascii="Times New Roman" w:hAnsi="Times New Roman"/>
          <w:b/>
          <w:sz w:val="22"/>
          <w:szCs w:val="22"/>
        </w:rPr>
        <w:t>и</w:t>
      </w:r>
      <w:r w:rsidRPr="00976304">
        <w:rPr>
          <w:rFonts w:ascii="Times New Roman" w:hAnsi="Times New Roman"/>
          <w:b/>
          <w:sz w:val="22"/>
          <w:szCs w:val="22"/>
        </w:rPr>
        <w:t>тельное и недопустимое, называется…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поведением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взаимодействием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девиацией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общением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140. Потребность в специализированных школах возникла в связи с…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необходимостью повышения личных навыков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процессом индустриализации и расширения городов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появлением светского образования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использованием печатных материалов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141. Семья в социологии понимается как…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lastRenderedPageBreak/>
        <w:t>1) социальный институт, основанный на браке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союз двух лиц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объединение индивидов для биологического воспроизводства населения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государственная структура, основанная на браке и законах, регулирующих семейные отношения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142. Развитое общественное мнение выступает эффективным институтом ________ общества.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тоталитарного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современного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демократического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любого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143. Приобретенный статус личности выражается в…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социальном положении родительской семьи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социальном происхождении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характере профессии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месте жительства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144. Группа людей, оказавшихся в одном месте в одно и то же время, но не имеющих никаких о</w:t>
      </w:r>
      <w:r w:rsidRPr="00976304">
        <w:rPr>
          <w:rFonts w:ascii="Times New Roman" w:hAnsi="Times New Roman"/>
          <w:b/>
          <w:sz w:val="22"/>
          <w:szCs w:val="22"/>
        </w:rPr>
        <w:t>п</w:t>
      </w:r>
      <w:r w:rsidRPr="00976304">
        <w:rPr>
          <w:rFonts w:ascii="Times New Roman" w:hAnsi="Times New Roman"/>
          <w:b/>
          <w:sz w:val="22"/>
          <w:szCs w:val="22"/>
        </w:rPr>
        <w:t>ределенных связей друг с другом, называется…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социальной группой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формальной организацией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малой группой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социальным агрегатом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145. Идеалом общественного развития в социологии Э. Дюркгейма является…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социальная справедливость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социальное равенство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развитие личности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нарастание солидарности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146. Социально-классовая структура общества является основной в теории…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М. Ковалевского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З. Фрейда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К. Маркса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О. Конта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147. К культурным универсалиям относится…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институт брака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законодательство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общественное сознание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стереотипное сознание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148. По целям исследования бывают…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долгосрочные и среднесрочные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фундаментальные и прикладные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сравнительно-панельные и комплексные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поисковые и пилотажные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149. Социальные движения могут быть определены как…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форма массовых пристрастий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коллективная попытка добиться общей цели посредством коллективного действия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коллективный акт насилия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большая социальная группа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150. Несоциальным признаком личности является…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духовность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индивидуальность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деятельность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темперамент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151. Одной из глобальных проблем современного общества является…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социальные улучшения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проблема «Войны и мира»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демократия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анархия</w:t>
      </w:r>
    </w:p>
    <w:p w:rsidR="00460152" w:rsidRDefault="00460152" w:rsidP="001A5ADE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0"/>
          <w:szCs w:val="20"/>
        </w:rPr>
      </w:pPr>
    </w:p>
    <w:p w:rsidR="00927020" w:rsidRPr="00640F5F" w:rsidRDefault="00927020" w:rsidP="00927020">
      <w:pPr>
        <w:tabs>
          <w:tab w:val="num" w:pos="-5245"/>
        </w:tabs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640F5F">
        <w:rPr>
          <w:rFonts w:ascii="Times New Roman" w:hAnsi="Times New Roman"/>
          <w:b/>
          <w:i/>
          <w:sz w:val="24"/>
          <w:szCs w:val="24"/>
        </w:rPr>
        <w:t xml:space="preserve">Перечень практико-ориентированных (практических) заданий к </w:t>
      </w:r>
      <w:r w:rsidR="004A031F">
        <w:rPr>
          <w:rFonts w:ascii="Times New Roman" w:hAnsi="Times New Roman"/>
          <w:b/>
          <w:i/>
          <w:sz w:val="24"/>
          <w:szCs w:val="24"/>
        </w:rPr>
        <w:t>экзамену</w:t>
      </w:r>
    </w:p>
    <w:p w:rsidR="00927020" w:rsidRPr="00927020" w:rsidRDefault="00927020" w:rsidP="009270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020">
        <w:rPr>
          <w:rFonts w:ascii="Times New Roman" w:hAnsi="Times New Roman"/>
          <w:i/>
          <w:sz w:val="24"/>
          <w:szCs w:val="24"/>
        </w:rPr>
        <w:lastRenderedPageBreak/>
        <w:t>ОК-</w:t>
      </w:r>
      <w:r w:rsidR="00501B72">
        <w:rPr>
          <w:rFonts w:ascii="Times New Roman" w:hAnsi="Times New Roman"/>
          <w:i/>
          <w:sz w:val="24"/>
          <w:szCs w:val="24"/>
        </w:rPr>
        <w:t>4</w:t>
      </w:r>
    </w:p>
    <w:p w:rsidR="00927020" w:rsidRPr="00640F5F" w:rsidRDefault="00927020" w:rsidP="009270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0F5F">
        <w:rPr>
          <w:rFonts w:ascii="Times New Roman" w:hAnsi="Times New Roman"/>
          <w:sz w:val="24"/>
          <w:szCs w:val="24"/>
        </w:rPr>
        <w:t>Разработать с</w:t>
      </w:r>
      <w:r>
        <w:rPr>
          <w:rFonts w:ascii="Times New Roman" w:hAnsi="Times New Roman"/>
          <w:sz w:val="24"/>
          <w:szCs w:val="24"/>
        </w:rPr>
        <w:t>оциологическую анкету, направленную на диагностику социально-психологического климата в трудовом коллективе.</w:t>
      </w:r>
    </w:p>
    <w:p w:rsidR="00927020" w:rsidRPr="00501B72" w:rsidRDefault="00927020" w:rsidP="009270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020">
        <w:rPr>
          <w:rFonts w:ascii="Times New Roman" w:hAnsi="Times New Roman"/>
          <w:i/>
          <w:sz w:val="24"/>
          <w:szCs w:val="24"/>
        </w:rPr>
        <w:t>ОК-</w:t>
      </w:r>
      <w:r w:rsidR="00501B72">
        <w:rPr>
          <w:rFonts w:ascii="Times New Roman" w:hAnsi="Times New Roman"/>
          <w:i/>
          <w:sz w:val="24"/>
          <w:szCs w:val="24"/>
        </w:rPr>
        <w:t>6</w:t>
      </w:r>
    </w:p>
    <w:p w:rsidR="00927020" w:rsidRDefault="00501B72" w:rsidP="009270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0F5F">
        <w:rPr>
          <w:rFonts w:ascii="Times New Roman" w:hAnsi="Times New Roman"/>
          <w:sz w:val="24"/>
          <w:szCs w:val="24"/>
        </w:rPr>
        <w:t>Разработать с</w:t>
      </w:r>
      <w:r>
        <w:rPr>
          <w:rFonts w:ascii="Times New Roman" w:hAnsi="Times New Roman"/>
          <w:sz w:val="24"/>
          <w:szCs w:val="24"/>
        </w:rPr>
        <w:t>оциологическую анкету, направленную на диагностику межнациональных отношений в трудовом коллективе.</w:t>
      </w:r>
    </w:p>
    <w:p w:rsidR="00501B72" w:rsidRPr="00501B72" w:rsidRDefault="00501B72" w:rsidP="00501B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020">
        <w:rPr>
          <w:rFonts w:ascii="Times New Roman" w:hAnsi="Times New Roman"/>
          <w:i/>
          <w:sz w:val="24"/>
          <w:szCs w:val="24"/>
        </w:rPr>
        <w:t>ОК-</w:t>
      </w:r>
      <w:r>
        <w:rPr>
          <w:rFonts w:ascii="Times New Roman" w:hAnsi="Times New Roman"/>
          <w:i/>
          <w:sz w:val="24"/>
          <w:szCs w:val="24"/>
        </w:rPr>
        <w:t>7</w:t>
      </w:r>
    </w:p>
    <w:p w:rsidR="00501B72" w:rsidRPr="00640F5F" w:rsidRDefault="00501B72" w:rsidP="00501B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0F5F">
        <w:rPr>
          <w:rFonts w:ascii="Times New Roman" w:hAnsi="Times New Roman"/>
          <w:sz w:val="24"/>
          <w:szCs w:val="24"/>
        </w:rPr>
        <w:t>Разработать с</w:t>
      </w:r>
      <w:r>
        <w:rPr>
          <w:rFonts w:ascii="Times New Roman" w:hAnsi="Times New Roman"/>
          <w:sz w:val="24"/>
          <w:szCs w:val="24"/>
        </w:rPr>
        <w:t>оциологическую анкету, направленную на диагностику отношений членов трудового коллектива к инновациям.</w:t>
      </w:r>
    </w:p>
    <w:p w:rsidR="00927020" w:rsidRDefault="00927020" w:rsidP="001A5ADE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0"/>
          <w:szCs w:val="20"/>
        </w:rPr>
      </w:pPr>
    </w:p>
    <w:p w:rsidR="00A55147" w:rsidRPr="005E3099" w:rsidRDefault="00A55147" w:rsidP="005E3099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0" w:right="-2" w:firstLine="0"/>
        <w:rPr>
          <w:rFonts w:ascii="Times New Roman" w:hAnsi="Times New Roman"/>
          <w:i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результ</w:t>
      </w:r>
      <w:r w:rsidRPr="005E3099">
        <w:rPr>
          <w:rFonts w:ascii="Times New Roman" w:hAnsi="Times New Roman"/>
          <w:sz w:val="24"/>
          <w:szCs w:val="24"/>
        </w:rPr>
        <w:t>а</w:t>
      </w:r>
      <w:r w:rsidRPr="005E3099">
        <w:rPr>
          <w:rFonts w:ascii="Times New Roman" w:hAnsi="Times New Roman"/>
          <w:sz w:val="24"/>
          <w:szCs w:val="24"/>
        </w:rPr>
        <w:t>тов обучения, характеризующих этапы формирования компетенций и (или) для итогового ко</w:t>
      </w:r>
      <w:r w:rsidRPr="005E3099">
        <w:rPr>
          <w:rFonts w:ascii="Times New Roman" w:hAnsi="Times New Roman"/>
          <w:sz w:val="24"/>
          <w:szCs w:val="24"/>
        </w:rPr>
        <w:t>н</w:t>
      </w:r>
      <w:r w:rsidRPr="005E3099">
        <w:rPr>
          <w:rFonts w:ascii="Times New Roman" w:hAnsi="Times New Roman"/>
          <w:sz w:val="24"/>
          <w:szCs w:val="24"/>
        </w:rPr>
        <w:t>трол</w:t>
      </w:r>
      <w:r w:rsidR="00B46DCA">
        <w:rPr>
          <w:rFonts w:ascii="Times New Roman" w:hAnsi="Times New Roman"/>
          <w:sz w:val="24"/>
          <w:szCs w:val="24"/>
        </w:rPr>
        <w:t>я сформированности компетенции.</w:t>
      </w:r>
    </w:p>
    <w:p w:rsidR="004875A9" w:rsidRDefault="004875A9" w:rsidP="0007695B">
      <w:pPr>
        <w:pStyle w:val="a6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7695B" w:rsidRPr="005F116D" w:rsidRDefault="0007695B" w:rsidP="000769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116D">
        <w:rPr>
          <w:rFonts w:ascii="Times New Roman" w:hAnsi="Times New Roman"/>
          <w:sz w:val="24"/>
          <w:szCs w:val="24"/>
        </w:rPr>
        <w:t xml:space="preserve">Вопросы к </w:t>
      </w:r>
      <w:r>
        <w:rPr>
          <w:rFonts w:ascii="Times New Roman" w:hAnsi="Times New Roman"/>
          <w:sz w:val="24"/>
          <w:szCs w:val="24"/>
        </w:rPr>
        <w:t>экзамену.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Социология как наука. Предмет и объект социологии.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Междисциплинарная и внутридисциплинарная матрица социологии.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Системный подход в социологии. Место «социального» в окружающем мире.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Юридическая социология как отрасль социологической науки. Юридическая социология в системе социально-гуманитарных и юридических наук. Функции юридической социол</w:t>
      </w:r>
      <w:r w:rsidRPr="00505821">
        <w:rPr>
          <w:color w:val="000000"/>
          <w:sz w:val="24"/>
          <w:szCs w:val="24"/>
        </w:rPr>
        <w:t>о</w:t>
      </w:r>
      <w:r w:rsidRPr="00505821">
        <w:rPr>
          <w:color w:val="000000"/>
          <w:sz w:val="24"/>
          <w:szCs w:val="24"/>
        </w:rPr>
        <w:t>гии.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Иерархия социологического знания.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Теоретическое и эмпирическое в социологии. Понятие социального факта.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Становление социологии как науки. Персоналии социологической науки.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Позитивистская социология Огюста Конта. О. Конт как основатель социологии.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Эволюционистская теория Герберта Спенсера. Органическая теория общества.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Социология Карла Маркса. Идейно-теоретические истоки марксизма. Материалистич</w:t>
      </w:r>
      <w:r w:rsidRPr="00505821">
        <w:rPr>
          <w:color w:val="000000"/>
          <w:sz w:val="24"/>
          <w:szCs w:val="24"/>
        </w:rPr>
        <w:t>е</w:t>
      </w:r>
      <w:r w:rsidRPr="00505821">
        <w:rPr>
          <w:color w:val="000000"/>
          <w:sz w:val="24"/>
          <w:szCs w:val="24"/>
        </w:rPr>
        <w:t>ское понимание истории.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Теория социального реализма Э. Дюркгейма.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Понимающая социология Макса Вебера.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Социологическая наука в России на рубеже XIX – XX веков.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Структурно-функциональный анализ. Школа Т. Парсонса.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Основы интерпретативной социологии (Дж. Мид, А. Шюц, П. Бергер, Т. Лукман, Г. Гарфинкель).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Современное понимание стратификации. Основания и критерии стратификации.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Социологические теории классов. Классические теории социальной стратификации.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Определение и классификация мобильности. Структурная мобильность.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Ролевая концепция личности.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Социальная роль и ролевое поведение.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Поведенческая концепция. Личность как система реакций на стимулы.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Человек как субъект социокультурного мира.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Социализация как процесс интеграции. Содержание процесса социализации, его главные механизмы.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Вторичная социализация, ее явные и латентные функции. Непрерывность процесса соци</w:t>
      </w:r>
      <w:r w:rsidRPr="00505821">
        <w:rPr>
          <w:color w:val="000000"/>
          <w:sz w:val="24"/>
          <w:szCs w:val="24"/>
        </w:rPr>
        <w:t>а</w:t>
      </w:r>
      <w:r w:rsidRPr="00505821">
        <w:rPr>
          <w:color w:val="000000"/>
          <w:sz w:val="24"/>
          <w:szCs w:val="24"/>
        </w:rPr>
        <w:t>лизации личности.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Условия возникновения и механизмы формирования социальных институтов.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Социология организаций как специальная социологическая теория. Объект, предмет и статус социологии организации.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Внутренняя среда организации. Внутренние процессы и базовые переменные.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Социометрический опрос.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Социология семьи и брака.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Сущность и формы социального контроля.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lastRenderedPageBreak/>
        <w:t>Девиация как тип социального поведения. Понятие социальной нормы.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Социология преступности.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Сущность и понятие социального взаимодействия, его основные признаки.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Социальное взаимодействие как интегрирующий фактор образования группы.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Малая группа как объект социологического исследования.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Социология средств массовой информации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Структура и содержание общественного мнения.</w:t>
      </w:r>
    </w:p>
    <w:p w:rsidR="0007695B" w:rsidRPr="00505821" w:rsidRDefault="0007695B" w:rsidP="0007695B">
      <w:pPr>
        <w:pStyle w:val="Iniiaiieoaenonionooiii2"/>
        <w:numPr>
          <w:ilvl w:val="0"/>
          <w:numId w:val="30"/>
        </w:numPr>
        <w:spacing w:line="240" w:lineRule="auto"/>
        <w:ind w:left="567" w:hanging="567"/>
        <w:jc w:val="left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>Общество как система. Понятие социальной структуры.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Социальная система и социальная среда.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Социальная эволюция и социальная революция.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Социология права и правосознания. Правовая социализация.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Теория социальной стратификации.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Социальная мобильность.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Эмпирическая социология и прикладные социологические исследования.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Место и роль прикладного социологического исследования в практике социального управления.</w:t>
      </w:r>
    </w:p>
    <w:p w:rsidR="0007695B" w:rsidRPr="0007695B" w:rsidRDefault="0007695B" w:rsidP="005E3099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4"/>
        </w:rPr>
      </w:pPr>
    </w:p>
    <w:p w:rsidR="00A55147" w:rsidRPr="005E3099" w:rsidRDefault="00A55147" w:rsidP="005E3099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0" w:right="-2" w:firstLine="0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Методические материалы, опр</w:t>
      </w:r>
      <w:r w:rsidR="00B46DCA">
        <w:rPr>
          <w:rFonts w:ascii="Times New Roman" w:hAnsi="Times New Roman"/>
          <w:sz w:val="24"/>
          <w:szCs w:val="24"/>
        </w:rPr>
        <w:t>еделяющие процедуры оценивания.</w:t>
      </w:r>
    </w:p>
    <w:p w:rsidR="00927020" w:rsidRPr="00505821" w:rsidRDefault="00927020" w:rsidP="0092702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>Положение «О проведении текущего контроля успеваемости и промежуточной аттестации об</w:t>
      </w:r>
      <w:r w:rsidRPr="00505821">
        <w:rPr>
          <w:rFonts w:ascii="Times New Roman" w:hAnsi="Times New Roman"/>
          <w:color w:val="000000"/>
          <w:sz w:val="24"/>
          <w:szCs w:val="24"/>
        </w:rPr>
        <w:t>у</w:t>
      </w:r>
      <w:r w:rsidRPr="00505821">
        <w:rPr>
          <w:rFonts w:ascii="Times New Roman" w:hAnsi="Times New Roman"/>
          <w:color w:val="000000"/>
          <w:sz w:val="24"/>
          <w:szCs w:val="24"/>
        </w:rPr>
        <w:t>чающихся в ННГУ», утверждённое приказом ректора ННГУ от 13.02.2014 г. №55-ОД.</w:t>
      </w:r>
    </w:p>
    <w:p w:rsidR="00927020" w:rsidRPr="00505821" w:rsidRDefault="00927020" w:rsidP="0092702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250FA6" w:rsidRPr="005E3099" w:rsidRDefault="00250FA6" w:rsidP="005E309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F64CB8" w:rsidRPr="005E3099" w:rsidRDefault="00F64CB8" w:rsidP="00254C1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5E3099"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</w:t>
      </w:r>
      <w:r w:rsidR="00254C15">
        <w:rPr>
          <w:rFonts w:ascii="Times New Roman" w:hAnsi="Times New Roman"/>
          <w:b/>
          <w:sz w:val="24"/>
          <w:szCs w:val="24"/>
        </w:rPr>
        <w:t>обеспечение дисциплины (модуля)</w:t>
      </w:r>
    </w:p>
    <w:p w:rsidR="001451B2" w:rsidRDefault="00254C15" w:rsidP="005E3099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основная литература</w:t>
      </w:r>
    </w:p>
    <w:p w:rsidR="00927020" w:rsidRPr="00950C07" w:rsidRDefault="00927020" w:rsidP="00927020">
      <w:pPr>
        <w:pStyle w:val="Iauiue"/>
        <w:numPr>
          <w:ilvl w:val="0"/>
          <w:numId w:val="31"/>
        </w:numPr>
        <w:ind w:left="567"/>
        <w:rPr>
          <w:color w:val="000000"/>
          <w:sz w:val="24"/>
          <w:szCs w:val="24"/>
        </w:rPr>
      </w:pPr>
      <w:r w:rsidRPr="00950C07">
        <w:rPr>
          <w:bCs/>
          <w:i/>
          <w:sz w:val="24"/>
          <w:szCs w:val="24"/>
        </w:rPr>
        <w:t>Волков Ю. Г.</w:t>
      </w:r>
      <w:r w:rsidRPr="00950C07">
        <w:rPr>
          <w:sz w:val="24"/>
          <w:szCs w:val="24"/>
        </w:rPr>
        <w:t xml:space="preserve"> - Социология: учеб. для студентов вузов. - М., Ростов н/Д: Изд.-торговая корпорация "Дашков и К", Наука Спектр, 2011. - 384 c.</w:t>
      </w:r>
      <w:r>
        <w:rPr>
          <w:color w:val="000000"/>
          <w:sz w:val="24"/>
          <w:szCs w:val="24"/>
        </w:rPr>
        <w:t xml:space="preserve"> </w:t>
      </w:r>
      <w:r w:rsidRPr="007D1AFC">
        <w:rPr>
          <w:bCs/>
          <w:sz w:val="24"/>
          <w:szCs w:val="24"/>
        </w:rPr>
        <w:t>ISBN</w:t>
      </w:r>
      <w:r w:rsidRPr="007D1AFC">
        <w:rPr>
          <w:sz w:val="24"/>
          <w:szCs w:val="24"/>
        </w:rPr>
        <w:tab/>
        <w:t>978-5-394-01012-5</w:t>
      </w:r>
      <w:r>
        <w:rPr>
          <w:sz w:val="24"/>
          <w:szCs w:val="24"/>
        </w:rPr>
        <w:t>.</w:t>
      </w:r>
    </w:p>
    <w:p w:rsidR="00927020" w:rsidRPr="00950C07" w:rsidRDefault="00927020" w:rsidP="00927020">
      <w:pPr>
        <w:numPr>
          <w:ilvl w:val="0"/>
          <w:numId w:val="31"/>
        </w:num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i/>
          <w:color w:val="000000"/>
          <w:sz w:val="24"/>
          <w:szCs w:val="24"/>
        </w:rPr>
        <w:t xml:space="preserve">Глотов, М.Б. </w:t>
      </w:r>
      <w:r w:rsidRPr="00505821">
        <w:rPr>
          <w:rFonts w:ascii="Times New Roman" w:hAnsi="Times New Roman"/>
          <w:color w:val="000000"/>
          <w:sz w:val="24"/>
          <w:szCs w:val="24"/>
        </w:rPr>
        <w:t xml:space="preserve">Социология: учебник для студентов высших учебных заведений, </w:t>
      </w:r>
      <w:r w:rsidRPr="00950C07">
        <w:rPr>
          <w:rFonts w:ascii="Times New Roman" w:hAnsi="Times New Roman"/>
          <w:color w:val="000000"/>
          <w:sz w:val="24"/>
          <w:szCs w:val="24"/>
        </w:rPr>
        <w:t>обуча</w:t>
      </w:r>
      <w:r w:rsidRPr="00950C07">
        <w:rPr>
          <w:rFonts w:ascii="Times New Roman" w:hAnsi="Times New Roman"/>
          <w:color w:val="000000"/>
          <w:sz w:val="24"/>
          <w:szCs w:val="24"/>
        </w:rPr>
        <w:t>ю</w:t>
      </w:r>
      <w:r w:rsidRPr="00950C07">
        <w:rPr>
          <w:rFonts w:ascii="Times New Roman" w:hAnsi="Times New Roman"/>
          <w:color w:val="000000"/>
          <w:sz w:val="24"/>
          <w:szCs w:val="24"/>
        </w:rPr>
        <w:t>щихся по несоциологическим направлениям подготовки (гуманитарный и социально-экономический цикл) / М. Б. Глотов. - 2-е изд., перераб. и доп. – М.: Академия , 2013.– 398с.-  ISBN 978-5-7695-9500-4.</w:t>
      </w:r>
    </w:p>
    <w:p w:rsidR="00927020" w:rsidRDefault="00927020" w:rsidP="00927020">
      <w:pPr>
        <w:pStyle w:val="a6"/>
        <w:numPr>
          <w:ilvl w:val="0"/>
          <w:numId w:val="31"/>
        </w:numPr>
        <w:spacing w:line="240" w:lineRule="auto"/>
        <w:ind w:left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862CB">
        <w:rPr>
          <w:rFonts w:ascii="Times New Roman" w:hAnsi="Times New Roman"/>
          <w:sz w:val="24"/>
          <w:szCs w:val="24"/>
        </w:rPr>
        <w:t>Епархина О. В. - Социология общественного мнения: учеб. для студентов учреждений высш. проф.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2CB">
        <w:rPr>
          <w:rFonts w:ascii="Times New Roman" w:hAnsi="Times New Roman"/>
          <w:sz w:val="24"/>
          <w:szCs w:val="24"/>
        </w:rPr>
        <w:t>образования. - М.: Академия, 2013. - 240 с. ISBN 978-5-7695-7184-8</w:t>
      </w:r>
      <w:r>
        <w:rPr>
          <w:rFonts w:ascii="Times New Roman" w:hAnsi="Times New Roman"/>
          <w:sz w:val="24"/>
          <w:szCs w:val="24"/>
        </w:rPr>
        <w:t>.</w:t>
      </w:r>
    </w:p>
    <w:p w:rsidR="00927020" w:rsidRPr="00950C07" w:rsidRDefault="00927020" w:rsidP="00927020">
      <w:pPr>
        <w:numPr>
          <w:ilvl w:val="0"/>
          <w:numId w:val="31"/>
        </w:num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950C07">
        <w:rPr>
          <w:rFonts w:ascii="Times New Roman" w:hAnsi="Times New Roman"/>
          <w:color w:val="000000"/>
          <w:sz w:val="24"/>
          <w:szCs w:val="24"/>
        </w:rPr>
        <w:t xml:space="preserve">Кравченко А. И. - Социология: учеб. для акад. бакалавриата. - М.: Юрайт, 2014. - 529 с. </w:t>
      </w:r>
    </w:p>
    <w:p w:rsidR="00927020" w:rsidRPr="00ED0D51" w:rsidRDefault="00927020" w:rsidP="00927020">
      <w:pPr>
        <w:pStyle w:val="BodyText21"/>
        <w:numPr>
          <w:ilvl w:val="0"/>
          <w:numId w:val="31"/>
        </w:numPr>
        <w:spacing w:line="240" w:lineRule="auto"/>
        <w:ind w:left="567" w:right="0"/>
        <w:rPr>
          <w:rFonts w:ascii="Times New Roman" w:hAnsi="Times New Roman"/>
          <w:sz w:val="24"/>
          <w:szCs w:val="24"/>
        </w:rPr>
      </w:pPr>
      <w:r w:rsidRPr="00927020">
        <w:rPr>
          <w:rFonts w:ascii="Times New Roman" w:hAnsi="Times New Roman"/>
          <w:bCs/>
          <w:sz w:val="24"/>
          <w:szCs w:val="24"/>
        </w:rPr>
        <w:t>Кравченко А. И., Анурин В. Ф</w:t>
      </w:r>
      <w:r w:rsidRPr="00927020">
        <w:rPr>
          <w:rFonts w:ascii="Times New Roman" w:hAnsi="Times New Roman"/>
          <w:sz w:val="24"/>
          <w:szCs w:val="24"/>
        </w:rPr>
        <w:t xml:space="preserve"> - Социология: учеб. по дисциплине "Социология" для ст</w:t>
      </w:r>
      <w:r w:rsidRPr="00927020">
        <w:rPr>
          <w:rFonts w:ascii="Times New Roman" w:hAnsi="Times New Roman"/>
          <w:sz w:val="24"/>
          <w:szCs w:val="24"/>
        </w:rPr>
        <w:t>у</w:t>
      </w:r>
      <w:r w:rsidRPr="00927020">
        <w:rPr>
          <w:rFonts w:ascii="Times New Roman" w:hAnsi="Times New Roman"/>
          <w:sz w:val="24"/>
          <w:szCs w:val="24"/>
        </w:rPr>
        <w:t>дентов вузов, обучающихся по несоциол. специальностям и направлениям подготовки. - СПб.: Питер, 2011. - 431 с.</w:t>
      </w:r>
      <w:r w:rsidRPr="00ED0D51">
        <w:rPr>
          <w:rFonts w:ascii="Times New Roman" w:hAnsi="Times New Roman"/>
          <w:sz w:val="24"/>
          <w:szCs w:val="24"/>
        </w:rPr>
        <w:t xml:space="preserve"> </w:t>
      </w:r>
      <w:r w:rsidRPr="007D1AFC">
        <w:rPr>
          <w:rFonts w:ascii="Times New Roman" w:hAnsi="Times New Roman"/>
          <w:bCs/>
          <w:sz w:val="24"/>
          <w:szCs w:val="24"/>
        </w:rPr>
        <w:t>ISBN</w:t>
      </w:r>
      <w:r w:rsidRPr="00ED0D51">
        <w:rPr>
          <w:rFonts w:ascii="Times New Roman" w:hAnsi="Times New Roman"/>
          <w:bCs/>
          <w:sz w:val="24"/>
          <w:szCs w:val="24"/>
        </w:rPr>
        <w:t xml:space="preserve"> </w:t>
      </w:r>
      <w:r w:rsidRPr="00927020">
        <w:rPr>
          <w:rFonts w:ascii="Times New Roman" w:hAnsi="Times New Roman"/>
          <w:sz w:val="24"/>
          <w:szCs w:val="24"/>
        </w:rPr>
        <w:t>978-5-88782-167-2(3)</w:t>
      </w:r>
      <w:r w:rsidRPr="00ED0D51">
        <w:rPr>
          <w:rFonts w:ascii="Times New Roman" w:hAnsi="Times New Roman"/>
          <w:sz w:val="24"/>
          <w:szCs w:val="24"/>
        </w:rPr>
        <w:t>.</w:t>
      </w:r>
    </w:p>
    <w:p w:rsidR="00927020" w:rsidRDefault="00927020" w:rsidP="00927020">
      <w:pPr>
        <w:pStyle w:val="a6"/>
        <w:numPr>
          <w:ilvl w:val="0"/>
          <w:numId w:val="31"/>
        </w:numPr>
        <w:spacing w:line="240" w:lineRule="auto"/>
        <w:ind w:left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862CB">
        <w:rPr>
          <w:rFonts w:ascii="Times New Roman" w:hAnsi="Times New Roman"/>
          <w:sz w:val="24"/>
          <w:szCs w:val="24"/>
        </w:rPr>
        <w:t>Лавриненко В. Н. - Социология: конспект лекций. - М.: Проспект, 2013. - 328 с. ISBN 978-5-392-09529-2</w:t>
      </w:r>
      <w:r>
        <w:rPr>
          <w:rFonts w:ascii="Times New Roman" w:hAnsi="Times New Roman"/>
          <w:sz w:val="24"/>
          <w:szCs w:val="24"/>
        </w:rPr>
        <w:t>.</w:t>
      </w:r>
    </w:p>
    <w:p w:rsidR="00927020" w:rsidRDefault="00927020" w:rsidP="00927020">
      <w:pPr>
        <w:pStyle w:val="a6"/>
        <w:numPr>
          <w:ilvl w:val="0"/>
          <w:numId w:val="31"/>
        </w:numPr>
        <w:spacing w:line="240" w:lineRule="auto"/>
        <w:ind w:left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ED0D51">
        <w:rPr>
          <w:rFonts w:ascii="Times New Roman" w:hAnsi="Times New Roman"/>
          <w:bCs/>
          <w:sz w:val="24"/>
          <w:szCs w:val="24"/>
        </w:rPr>
        <w:t>Общая социология</w:t>
      </w:r>
      <w:r w:rsidRPr="00ED0D51">
        <w:rPr>
          <w:rFonts w:ascii="Times New Roman" w:hAnsi="Times New Roman"/>
          <w:sz w:val="24"/>
          <w:szCs w:val="24"/>
        </w:rPr>
        <w:t>: учеб. пособие для использования в учеб. процессе образоват. учре</w:t>
      </w:r>
      <w:r w:rsidRPr="00ED0D51">
        <w:rPr>
          <w:rFonts w:ascii="Times New Roman" w:hAnsi="Times New Roman"/>
          <w:sz w:val="24"/>
          <w:szCs w:val="24"/>
        </w:rPr>
        <w:t>ж</w:t>
      </w:r>
      <w:r w:rsidRPr="00ED0D51">
        <w:rPr>
          <w:rFonts w:ascii="Times New Roman" w:hAnsi="Times New Roman"/>
          <w:sz w:val="24"/>
          <w:szCs w:val="24"/>
        </w:rPr>
        <w:t>дений, реализующих программы высш. проф. образования./Вышегородцев М. М., Жура</w:t>
      </w:r>
      <w:r w:rsidRPr="00ED0D51">
        <w:rPr>
          <w:rFonts w:ascii="Times New Roman" w:hAnsi="Times New Roman"/>
          <w:sz w:val="24"/>
          <w:szCs w:val="24"/>
        </w:rPr>
        <w:t>в</w:t>
      </w:r>
      <w:r w:rsidRPr="00ED0D51">
        <w:rPr>
          <w:rFonts w:ascii="Times New Roman" w:hAnsi="Times New Roman"/>
          <w:sz w:val="24"/>
          <w:szCs w:val="24"/>
        </w:rPr>
        <w:t xml:space="preserve">лев Г. Т., Шапиро С. А., Шатаева О. В., Коршунова Н. Е. - М.: КноРус, 2011. - 280 с. </w:t>
      </w:r>
      <w:r w:rsidRPr="007D1AFC">
        <w:rPr>
          <w:rFonts w:ascii="Times New Roman" w:eastAsia="Times New Roman" w:hAnsi="Times New Roman"/>
          <w:bCs/>
          <w:sz w:val="24"/>
          <w:szCs w:val="24"/>
          <w:lang w:eastAsia="ru-RU"/>
        </w:rPr>
        <w:t>ISBN</w:t>
      </w:r>
      <w:r w:rsidRPr="00ED0D51">
        <w:rPr>
          <w:rFonts w:ascii="Times New Roman" w:hAnsi="Times New Roman"/>
          <w:sz w:val="24"/>
          <w:szCs w:val="24"/>
        </w:rPr>
        <w:t xml:space="preserve"> </w:t>
      </w:r>
      <w:r w:rsidRPr="00927020">
        <w:rPr>
          <w:rFonts w:ascii="Times New Roman" w:hAnsi="Times New Roman"/>
          <w:sz w:val="24"/>
          <w:szCs w:val="24"/>
        </w:rPr>
        <w:t>978-5-406-00478-4</w:t>
      </w:r>
      <w:r>
        <w:rPr>
          <w:rFonts w:ascii="Times New Roman" w:hAnsi="Times New Roman"/>
          <w:sz w:val="24"/>
          <w:szCs w:val="24"/>
        </w:rPr>
        <w:t>.</w:t>
      </w:r>
    </w:p>
    <w:p w:rsidR="00927020" w:rsidRPr="00ED0D51" w:rsidRDefault="00927020" w:rsidP="00927020">
      <w:pPr>
        <w:pStyle w:val="a6"/>
        <w:numPr>
          <w:ilvl w:val="0"/>
          <w:numId w:val="31"/>
        </w:numPr>
        <w:spacing w:line="240" w:lineRule="auto"/>
        <w:ind w:left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862CB">
        <w:rPr>
          <w:rFonts w:ascii="Times New Roman" w:hAnsi="Times New Roman"/>
          <w:sz w:val="24"/>
          <w:szCs w:val="24"/>
        </w:rPr>
        <w:t>Павленок П. Д., Савинов Л. И., Журавлев Г. Т. - Социология: учеб. пособие. - М.: Изд.-торговая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2CB">
        <w:rPr>
          <w:rFonts w:ascii="Times New Roman" w:hAnsi="Times New Roman"/>
          <w:sz w:val="24"/>
          <w:szCs w:val="24"/>
        </w:rPr>
        <w:t>корпорация "Дашков и К", 2013. - 736 с. ISBN 978-5-394-01971-5</w:t>
      </w:r>
      <w:r>
        <w:rPr>
          <w:rFonts w:ascii="Times New Roman" w:hAnsi="Times New Roman"/>
          <w:sz w:val="24"/>
          <w:szCs w:val="24"/>
        </w:rPr>
        <w:t>.</w:t>
      </w:r>
    </w:p>
    <w:p w:rsidR="00927020" w:rsidRPr="00505821" w:rsidRDefault="00927020" w:rsidP="00927020">
      <w:pPr>
        <w:numPr>
          <w:ilvl w:val="0"/>
          <w:numId w:val="31"/>
        </w:num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950C07">
        <w:rPr>
          <w:rFonts w:ascii="Times New Roman" w:hAnsi="Times New Roman"/>
          <w:color w:val="000000"/>
          <w:sz w:val="24"/>
          <w:szCs w:val="24"/>
        </w:rPr>
        <w:t>Смелзер, Н. Социология / Н. Смелзер. – М</w:t>
      </w:r>
      <w:r w:rsidRPr="00505821">
        <w:rPr>
          <w:rFonts w:ascii="Times New Roman" w:hAnsi="Times New Roman"/>
          <w:color w:val="000000"/>
          <w:sz w:val="24"/>
          <w:szCs w:val="24"/>
        </w:rPr>
        <w:t>., 1994. – 685 с.</w:t>
      </w:r>
    </w:p>
    <w:p w:rsidR="00927020" w:rsidRDefault="00927020" w:rsidP="00927020">
      <w:pPr>
        <w:pStyle w:val="a6"/>
        <w:numPr>
          <w:ilvl w:val="0"/>
          <w:numId w:val="31"/>
        </w:numPr>
        <w:spacing w:line="240" w:lineRule="auto"/>
        <w:ind w:left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862CB">
        <w:rPr>
          <w:rFonts w:ascii="Times New Roman" w:hAnsi="Times New Roman"/>
          <w:sz w:val="24"/>
          <w:szCs w:val="24"/>
        </w:rPr>
        <w:t>Социология: учебник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2CB">
        <w:rPr>
          <w:rFonts w:ascii="Times New Roman" w:hAnsi="Times New Roman"/>
          <w:sz w:val="24"/>
          <w:szCs w:val="24"/>
        </w:rPr>
        <w:t>/Лавриненко В. Н., Останина О. А., Путилова Л. М., Рятников В. П., Уледова И. А. -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2CB">
        <w:rPr>
          <w:rFonts w:ascii="Times New Roman" w:hAnsi="Times New Roman"/>
          <w:sz w:val="24"/>
          <w:szCs w:val="24"/>
        </w:rPr>
        <w:t>Проспект, 2013. - 480 с. ISBN 978-5-392-10199-3</w:t>
      </w:r>
      <w:r>
        <w:rPr>
          <w:rFonts w:ascii="Times New Roman" w:hAnsi="Times New Roman"/>
          <w:sz w:val="24"/>
          <w:szCs w:val="24"/>
        </w:rPr>
        <w:t>.</w:t>
      </w:r>
    </w:p>
    <w:p w:rsidR="00927020" w:rsidRDefault="00927020" w:rsidP="00927020">
      <w:pPr>
        <w:pStyle w:val="a6"/>
        <w:numPr>
          <w:ilvl w:val="0"/>
          <w:numId w:val="31"/>
        </w:numPr>
        <w:spacing w:line="240" w:lineRule="auto"/>
        <w:ind w:left="567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>Штомпка, П. Социология: анализ современного общества / Петр Штомпка ; пер. с пол. С. М. Червонной. - 2-е изд. – М.: Логос, 2010. - 655 с. -  ISBN 978-5-98</w:t>
      </w:r>
      <w:r>
        <w:rPr>
          <w:rFonts w:ascii="Times New Roman" w:hAnsi="Times New Roman"/>
          <w:color w:val="000000"/>
          <w:sz w:val="24"/>
          <w:szCs w:val="24"/>
        </w:rPr>
        <w:t>704-500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-8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27020" w:rsidRPr="00254C15" w:rsidRDefault="00927020" w:rsidP="005E3099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64CB8" w:rsidRDefault="002812D8" w:rsidP="005E3099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дополнительная литература</w:t>
      </w:r>
    </w:p>
    <w:p w:rsidR="00927020" w:rsidRPr="00505821" w:rsidRDefault="00927020" w:rsidP="00927020">
      <w:pPr>
        <w:pStyle w:val="a6"/>
        <w:numPr>
          <w:ilvl w:val="0"/>
          <w:numId w:val="32"/>
        </w:numPr>
        <w:tabs>
          <w:tab w:val="num" w:pos="426"/>
        </w:tabs>
        <w:spacing w:line="240" w:lineRule="auto"/>
        <w:ind w:left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lastRenderedPageBreak/>
        <w:t>Вершинина Е.А. Сущность человека в социальном измерении:(современный взгляд на ф</w:t>
      </w:r>
      <w:r w:rsidRPr="00505821">
        <w:rPr>
          <w:rFonts w:ascii="Times New Roman" w:hAnsi="Times New Roman"/>
          <w:color w:val="000000"/>
          <w:sz w:val="24"/>
          <w:szCs w:val="24"/>
        </w:rPr>
        <w:t>и</w:t>
      </w:r>
      <w:r w:rsidRPr="00505821">
        <w:rPr>
          <w:rFonts w:ascii="Times New Roman" w:hAnsi="Times New Roman"/>
          <w:color w:val="000000"/>
          <w:sz w:val="24"/>
          <w:szCs w:val="24"/>
        </w:rPr>
        <w:t>лософию К. Маркса) / Е. А. Вершинина. - Чита: Экспресс-издательство , 2011 – 137с.-  ISBN 978-5-9566-0321-5.</w:t>
      </w:r>
    </w:p>
    <w:p w:rsidR="00927020" w:rsidRPr="00ED0D51" w:rsidRDefault="00927020" w:rsidP="00927020">
      <w:pPr>
        <w:pStyle w:val="a6"/>
        <w:numPr>
          <w:ilvl w:val="0"/>
          <w:numId w:val="32"/>
        </w:numPr>
        <w:tabs>
          <w:tab w:val="num" w:pos="426"/>
        </w:tabs>
        <w:spacing w:line="240" w:lineRule="auto"/>
        <w:ind w:left="426"/>
        <w:jc w:val="left"/>
        <w:rPr>
          <w:rFonts w:ascii="Times New Roman" w:hAnsi="Times New Roman"/>
          <w:sz w:val="24"/>
          <w:szCs w:val="24"/>
        </w:rPr>
      </w:pPr>
      <w:r w:rsidRPr="00927020">
        <w:rPr>
          <w:rFonts w:ascii="Times New Roman" w:hAnsi="Times New Roman"/>
          <w:bCs/>
          <w:sz w:val="24"/>
          <w:szCs w:val="24"/>
        </w:rPr>
        <w:t>Горшков М. К., Шереги Ф. Э</w:t>
      </w:r>
      <w:r w:rsidRPr="00927020">
        <w:rPr>
          <w:rFonts w:ascii="Times New Roman" w:hAnsi="Times New Roman"/>
          <w:sz w:val="24"/>
          <w:szCs w:val="24"/>
        </w:rPr>
        <w:t xml:space="preserve"> - Прикладная социология: методология и методы : учеб. пос</w:t>
      </w:r>
      <w:r w:rsidRPr="00927020">
        <w:rPr>
          <w:rFonts w:ascii="Times New Roman" w:hAnsi="Times New Roman"/>
          <w:sz w:val="24"/>
          <w:szCs w:val="24"/>
        </w:rPr>
        <w:t>о</w:t>
      </w:r>
      <w:r w:rsidRPr="00927020">
        <w:rPr>
          <w:rFonts w:ascii="Times New Roman" w:hAnsi="Times New Roman"/>
          <w:sz w:val="24"/>
          <w:szCs w:val="24"/>
        </w:rPr>
        <w:t>бие для студентов вузов. - М.: Альфа-М : ИНФРА-М, 2011. - 414 с.</w:t>
      </w:r>
      <w:r w:rsidRPr="00ED0D51">
        <w:rPr>
          <w:rFonts w:ascii="Times New Roman" w:hAnsi="Times New Roman"/>
          <w:sz w:val="24"/>
          <w:szCs w:val="24"/>
        </w:rPr>
        <w:t xml:space="preserve"> -  ISBN </w:t>
      </w:r>
      <w:r w:rsidRPr="00836350">
        <w:rPr>
          <w:rFonts w:ascii="Times New Roman" w:hAnsi="Times New Roman"/>
          <w:sz w:val="24"/>
          <w:szCs w:val="24"/>
        </w:rPr>
        <w:t>978-5-16-003468-3</w:t>
      </w:r>
      <w:r w:rsidRPr="00ED0D51">
        <w:rPr>
          <w:rFonts w:ascii="Times New Roman" w:hAnsi="Times New Roman"/>
          <w:sz w:val="24"/>
          <w:szCs w:val="24"/>
        </w:rPr>
        <w:t>.</w:t>
      </w:r>
    </w:p>
    <w:p w:rsidR="00927020" w:rsidRPr="00505821" w:rsidRDefault="00927020" w:rsidP="00927020">
      <w:pPr>
        <w:pStyle w:val="a6"/>
        <w:numPr>
          <w:ilvl w:val="0"/>
          <w:numId w:val="32"/>
        </w:numPr>
        <w:tabs>
          <w:tab w:val="num" w:pos="426"/>
        </w:tabs>
        <w:spacing w:line="240" w:lineRule="auto"/>
        <w:ind w:left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>Дюркгейм, Эмиль (1858-1917). Социология: ее предмет, метод, предназначение / Эмиль Дюркгейм; [пер. с фр., состав., вступ. ст. и примеч. А. Гофмана]; Гос. ун-т-Высш. шк. эк</w:t>
      </w:r>
      <w:r w:rsidRPr="00505821">
        <w:rPr>
          <w:rFonts w:ascii="Times New Roman" w:hAnsi="Times New Roman"/>
          <w:color w:val="000000"/>
          <w:sz w:val="24"/>
          <w:szCs w:val="24"/>
        </w:rPr>
        <w:t>о</w:t>
      </w:r>
      <w:r w:rsidRPr="00505821">
        <w:rPr>
          <w:rFonts w:ascii="Times New Roman" w:hAnsi="Times New Roman"/>
          <w:color w:val="000000"/>
          <w:sz w:val="24"/>
          <w:szCs w:val="24"/>
        </w:rPr>
        <w:t>номики, Центр фундаментальной социологии. – М.: Терра-Книжный клуб, 2008. – 399 с.- ISBN 978-5-275-01820-2.</w:t>
      </w:r>
    </w:p>
    <w:p w:rsidR="00927020" w:rsidRPr="00505821" w:rsidRDefault="00927020" w:rsidP="00927020">
      <w:pPr>
        <w:pStyle w:val="a6"/>
        <w:numPr>
          <w:ilvl w:val="0"/>
          <w:numId w:val="32"/>
        </w:numPr>
        <w:tabs>
          <w:tab w:val="num" w:pos="426"/>
        </w:tabs>
        <w:spacing w:line="240" w:lineRule="auto"/>
        <w:ind w:left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>Дюркгейм, Эмиль (1858-1917.). Самоубийство: Социол. этюд: [Пер. с фр.] / Эмиль Дюр</w:t>
      </w:r>
      <w:r w:rsidRPr="00505821">
        <w:rPr>
          <w:rFonts w:ascii="Times New Roman" w:hAnsi="Times New Roman"/>
          <w:color w:val="000000"/>
          <w:sz w:val="24"/>
          <w:szCs w:val="24"/>
        </w:rPr>
        <w:t>к</w:t>
      </w:r>
      <w:r w:rsidRPr="00505821">
        <w:rPr>
          <w:rFonts w:ascii="Times New Roman" w:hAnsi="Times New Roman"/>
          <w:color w:val="000000"/>
          <w:sz w:val="24"/>
          <w:szCs w:val="24"/>
        </w:rPr>
        <w:t>гейм. - СПб.: Союз, 1998. – 492с.-  ISBN 5-87852-063-X.</w:t>
      </w:r>
    </w:p>
    <w:p w:rsidR="00927020" w:rsidRPr="00D12AF1" w:rsidRDefault="00927020" w:rsidP="00927020">
      <w:pPr>
        <w:pStyle w:val="a6"/>
        <w:numPr>
          <w:ilvl w:val="0"/>
          <w:numId w:val="32"/>
        </w:numPr>
        <w:tabs>
          <w:tab w:val="num" w:pos="426"/>
        </w:tabs>
        <w:spacing w:line="240" w:lineRule="auto"/>
        <w:ind w:left="426"/>
        <w:jc w:val="left"/>
        <w:rPr>
          <w:rFonts w:ascii="Times New Roman" w:hAnsi="Times New Roman"/>
          <w:sz w:val="24"/>
          <w:szCs w:val="24"/>
        </w:rPr>
      </w:pPr>
      <w:r w:rsidRPr="00927020">
        <w:rPr>
          <w:rFonts w:ascii="Times New Roman" w:hAnsi="Times New Roman"/>
          <w:bCs/>
          <w:sz w:val="24"/>
          <w:szCs w:val="24"/>
        </w:rPr>
        <w:t>Ковалевский М. М.</w:t>
      </w:r>
      <w:r w:rsidRPr="00927020">
        <w:rPr>
          <w:rFonts w:ascii="Times New Roman" w:hAnsi="Times New Roman"/>
          <w:sz w:val="24"/>
          <w:szCs w:val="24"/>
        </w:rPr>
        <w:t xml:space="preserve"> - Социология: теорет.-методол. и ист.-социол. работы. - СПб.: Изд-во Рус. Христиан. гуманитар. акад., 2011. - 688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D51">
        <w:rPr>
          <w:rFonts w:ascii="Times New Roman" w:hAnsi="Times New Roman"/>
          <w:sz w:val="24"/>
          <w:szCs w:val="24"/>
        </w:rPr>
        <w:t>-  ISBN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0D5794">
          <w:rPr>
            <w:rFonts w:ascii="Times New Roman" w:eastAsia="Times New Roman" w:hAnsi="Times New Roman"/>
            <w:sz w:val="24"/>
            <w:szCs w:val="24"/>
            <w:lang w:eastAsia="ru-RU"/>
          </w:rPr>
          <w:t>978-5-88812-430-7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7020" w:rsidRPr="00505821" w:rsidRDefault="00927020" w:rsidP="00927020">
      <w:pPr>
        <w:pStyle w:val="a6"/>
        <w:numPr>
          <w:ilvl w:val="0"/>
          <w:numId w:val="32"/>
        </w:numPr>
        <w:tabs>
          <w:tab w:val="num" w:pos="426"/>
        </w:tabs>
        <w:spacing w:line="240" w:lineRule="auto"/>
        <w:ind w:left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>Ковалевский</w:t>
      </w:r>
      <w:r w:rsidRPr="00505821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505821">
        <w:rPr>
          <w:rFonts w:ascii="Times New Roman" w:hAnsi="Times New Roman"/>
          <w:color w:val="000000"/>
          <w:sz w:val="24"/>
          <w:szCs w:val="24"/>
        </w:rPr>
        <w:t>М.М. (1851-1916). Современные социологии: [Г. Тард, Ф. Гиддингс, Л. Гум</w:t>
      </w:r>
      <w:r w:rsidRPr="00505821">
        <w:rPr>
          <w:rFonts w:ascii="Times New Roman" w:hAnsi="Times New Roman"/>
          <w:color w:val="000000"/>
          <w:sz w:val="24"/>
          <w:szCs w:val="24"/>
        </w:rPr>
        <w:t>п</w:t>
      </w:r>
      <w:r w:rsidRPr="00505821">
        <w:rPr>
          <w:rFonts w:ascii="Times New Roman" w:hAnsi="Times New Roman"/>
          <w:color w:val="000000"/>
          <w:sz w:val="24"/>
          <w:szCs w:val="24"/>
        </w:rPr>
        <w:t>лович, Г. Зиммель, Э. Дюркгейм, С. Бугле, А. Кост, Е. Кидд, А. Лориа] / М. М. Ковале</w:t>
      </w:r>
      <w:r w:rsidRPr="00505821">
        <w:rPr>
          <w:rFonts w:ascii="Times New Roman" w:hAnsi="Times New Roman"/>
          <w:color w:val="000000"/>
          <w:sz w:val="24"/>
          <w:szCs w:val="24"/>
        </w:rPr>
        <w:t>в</w:t>
      </w:r>
      <w:r w:rsidRPr="00505821">
        <w:rPr>
          <w:rFonts w:ascii="Times New Roman" w:hAnsi="Times New Roman"/>
          <w:color w:val="000000"/>
          <w:sz w:val="24"/>
          <w:szCs w:val="24"/>
        </w:rPr>
        <w:t>ский. - Изд. 4-е. – М.: Либроком, 2012. – 413с.(Из наследия мировой социологии). -  ISBN 978-5-397-03285-8.</w:t>
      </w:r>
    </w:p>
    <w:p w:rsidR="00927020" w:rsidRPr="00505821" w:rsidRDefault="00927020" w:rsidP="00927020">
      <w:pPr>
        <w:pStyle w:val="a6"/>
        <w:numPr>
          <w:ilvl w:val="0"/>
          <w:numId w:val="32"/>
        </w:numPr>
        <w:tabs>
          <w:tab w:val="num" w:pos="426"/>
        </w:tabs>
        <w:spacing w:line="240" w:lineRule="auto"/>
        <w:ind w:left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 xml:space="preserve">КозерЛ.А.Мастера социологической мысли: идеи в ист. и соц. контексте / Льюис А. Козер; - М.: Норма, 2006. - 513 с. (К. Маркс, М. Вебер, Т. Веблен, Ч. Х. Кули, Дж. Г. Мид, Р. Э. Парк, К. Маннгейм, П. Сорокин, У. А. Томас, Ф. Знанецкий). - </w:t>
      </w:r>
      <w:r w:rsidRPr="00505821">
        <w:rPr>
          <w:rFonts w:ascii="Times New Roman" w:hAnsi="Times New Roman"/>
          <w:color w:val="000000"/>
          <w:sz w:val="24"/>
          <w:szCs w:val="24"/>
          <w:lang w:val="en-US"/>
        </w:rPr>
        <w:t> ISBN</w:t>
      </w:r>
      <w:r w:rsidRPr="00505821">
        <w:rPr>
          <w:rFonts w:ascii="Times New Roman" w:hAnsi="Times New Roman"/>
          <w:color w:val="000000"/>
          <w:sz w:val="24"/>
          <w:szCs w:val="24"/>
        </w:rPr>
        <w:t xml:space="preserve"> 5-89123-963-9.</w:t>
      </w:r>
    </w:p>
    <w:p w:rsidR="00927020" w:rsidRPr="00505821" w:rsidRDefault="00927020" w:rsidP="00927020">
      <w:pPr>
        <w:pStyle w:val="a6"/>
        <w:numPr>
          <w:ilvl w:val="0"/>
          <w:numId w:val="32"/>
        </w:numPr>
        <w:tabs>
          <w:tab w:val="num" w:pos="426"/>
        </w:tabs>
        <w:spacing w:line="240" w:lineRule="auto"/>
        <w:ind w:left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>Конт, О. (1798-1857). Дух позитивной философии / О. Конт ; пер. с фр. И. А. Шапиро ; пр</w:t>
      </w:r>
      <w:r w:rsidRPr="00505821">
        <w:rPr>
          <w:rFonts w:ascii="Times New Roman" w:hAnsi="Times New Roman"/>
          <w:color w:val="000000"/>
          <w:sz w:val="24"/>
          <w:szCs w:val="24"/>
        </w:rPr>
        <w:t>е</w:t>
      </w:r>
      <w:r w:rsidRPr="00505821">
        <w:rPr>
          <w:rFonts w:ascii="Times New Roman" w:hAnsi="Times New Roman"/>
          <w:color w:val="000000"/>
          <w:sz w:val="24"/>
          <w:szCs w:val="24"/>
        </w:rPr>
        <w:t>дисл. М. М. Ковалевского. - Изд. 3-е. – М.: URSS, 2012.– 76с.-  ISBN 978-5-397-03159-2.</w:t>
      </w:r>
    </w:p>
    <w:p w:rsidR="00927020" w:rsidRPr="00505821" w:rsidRDefault="00927020" w:rsidP="00927020">
      <w:pPr>
        <w:pStyle w:val="a6"/>
        <w:numPr>
          <w:ilvl w:val="0"/>
          <w:numId w:val="32"/>
        </w:numPr>
        <w:tabs>
          <w:tab w:val="num" w:pos="426"/>
        </w:tabs>
        <w:spacing w:line="240" w:lineRule="auto"/>
        <w:ind w:left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>Конт, О. (1798-1857).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821">
        <w:rPr>
          <w:rFonts w:ascii="Times New Roman" w:hAnsi="Times New Roman"/>
          <w:color w:val="000000"/>
          <w:sz w:val="24"/>
          <w:szCs w:val="24"/>
        </w:rPr>
        <w:t>Общий обзор позитивизма / О. Конт ; пер. с фр. И. А. Шапиро ; под ред. Э. Л. Радлова. - Изд. 3-е, [репр.]. – М.: ЛИБРОКОМ, 2012. – 200с. -  ISBN 978-5-397-02823-3.</w:t>
      </w:r>
    </w:p>
    <w:p w:rsidR="00927020" w:rsidRPr="007602DD" w:rsidRDefault="00927020" w:rsidP="00927020">
      <w:pPr>
        <w:pStyle w:val="a6"/>
        <w:numPr>
          <w:ilvl w:val="0"/>
          <w:numId w:val="32"/>
        </w:numPr>
        <w:tabs>
          <w:tab w:val="num" w:pos="426"/>
        </w:tabs>
        <w:spacing w:line="240" w:lineRule="auto"/>
        <w:ind w:left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C862CB">
        <w:rPr>
          <w:rFonts w:ascii="Times New Roman" w:hAnsi="Times New Roman"/>
          <w:sz w:val="24"/>
          <w:szCs w:val="24"/>
        </w:rPr>
        <w:t>Кравченко А. И. - Социология: учеб. для бакалавров. - М.: Проспект, 2013. - 536 с. ISBN 978-5-392-07419-8</w:t>
      </w:r>
      <w:r>
        <w:rPr>
          <w:rFonts w:ascii="Times New Roman" w:hAnsi="Times New Roman"/>
          <w:sz w:val="24"/>
          <w:szCs w:val="24"/>
        </w:rPr>
        <w:t>.</w:t>
      </w:r>
    </w:p>
    <w:p w:rsidR="00927020" w:rsidRPr="007602DD" w:rsidRDefault="00927020" w:rsidP="00927020">
      <w:pPr>
        <w:pStyle w:val="a6"/>
        <w:numPr>
          <w:ilvl w:val="0"/>
          <w:numId w:val="32"/>
        </w:numPr>
        <w:tabs>
          <w:tab w:val="num" w:pos="426"/>
        </w:tabs>
        <w:spacing w:line="240" w:lineRule="auto"/>
        <w:ind w:left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7602DD">
        <w:rPr>
          <w:rFonts w:ascii="Times New Roman" w:hAnsi="Times New Roman"/>
          <w:color w:val="000000"/>
          <w:sz w:val="24"/>
          <w:szCs w:val="24"/>
        </w:rPr>
        <w:t>Павленок П. Д., Савинов Л. И., Журавлев Г. Т. - Социология: учеб. пособие. - М.: Изд.-торговая корпорация "Дашков и К", 2013. - 736 с. ISBN 978-5-394-01971-5.</w:t>
      </w:r>
    </w:p>
    <w:p w:rsidR="00927020" w:rsidRPr="007602DD" w:rsidRDefault="00927020" w:rsidP="00927020">
      <w:pPr>
        <w:pStyle w:val="a6"/>
        <w:numPr>
          <w:ilvl w:val="0"/>
          <w:numId w:val="32"/>
        </w:numPr>
        <w:tabs>
          <w:tab w:val="num" w:pos="426"/>
        </w:tabs>
        <w:spacing w:line="240" w:lineRule="auto"/>
        <w:ind w:left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7602DD">
        <w:rPr>
          <w:rFonts w:ascii="Times New Roman" w:hAnsi="Times New Roman"/>
          <w:color w:val="000000"/>
          <w:sz w:val="24"/>
          <w:szCs w:val="24"/>
        </w:rPr>
        <w:t>Социология: учеб. для бакалавров./Бердюгина О. Г., Глазырин В. А., Грибакин А. В., Гул</w:t>
      </w:r>
      <w:r w:rsidRPr="007602DD">
        <w:rPr>
          <w:rFonts w:ascii="Times New Roman" w:hAnsi="Times New Roman"/>
          <w:color w:val="000000"/>
          <w:sz w:val="24"/>
          <w:szCs w:val="24"/>
        </w:rPr>
        <w:t>и</w:t>
      </w:r>
      <w:r w:rsidRPr="007602DD">
        <w:rPr>
          <w:rFonts w:ascii="Times New Roman" w:hAnsi="Times New Roman"/>
          <w:color w:val="000000"/>
          <w:sz w:val="24"/>
          <w:szCs w:val="24"/>
        </w:rPr>
        <w:t>на Н. А., Коновкин Е. С. - М.: Юрайт, 2012. - 400 с. ISBN 978-5-9916-1832-8; 978-5-9916-1941-7.</w:t>
      </w:r>
    </w:p>
    <w:p w:rsidR="00927020" w:rsidRPr="005A71EC" w:rsidRDefault="00927020" w:rsidP="00927020">
      <w:pPr>
        <w:pStyle w:val="a6"/>
        <w:numPr>
          <w:ilvl w:val="0"/>
          <w:numId w:val="32"/>
        </w:numPr>
        <w:tabs>
          <w:tab w:val="num" w:pos="426"/>
        </w:tabs>
        <w:spacing w:line="240" w:lineRule="auto"/>
        <w:ind w:left="426"/>
        <w:jc w:val="left"/>
        <w:rPr>
          <w:rFonts w:ascii="Times New Roman" w:hAnsi="Times New Roman"/>
          <w:sz w:val="24"/>
          <w:szCs w:val="24"/>
        </w:rPr>
      </w:pPr>
      <w:r w:rsidRPr="00E70F35">
        <w:rPr>
          <w:rFonts w:ascii="Times New Roman" w:hAnsi="Times New Roman"/>
          <w:sz w:val="24"/>
          <w:szCs w:val="24"/>
        </w:rPr>
        <w:t>Социология: учеб. для студентов вузов./Кандауров В. И., Страданченков А. С., Багдасаров Н. В., Коханов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F35">
        <w:rPr>
          <w:rFonts w:ascii="Times New Roman" w:hAnsi="Times New Roman"/>
          <w:sz w:val="24"/>
          <w:szCs w:val="24"/>
        </w:rPr>
        <w:t xml:space="preserve">Е. Ф., Ионцева М. В., Куртиков Н. А. - М.: ИНФРА-М, 2011. - </w:t>
      </w:r>
      <w:r w:rsidRPr="005A71EC">
        <w:rPr>
          <w:rFonts w:ascii="Times New Roman" w:hAnsi="Times New Roman"/>
          <w:sz w:val="24"/>
          <w:szCs w:val="24"/>
        </w:rPr>
        <w:t>332 с. -  ISBN 978-5-16-002573-5.</w:t>
      </w:r>
    </w:p>
    <w:p w:rsidR="00927020" w:rsidRPr="00D12AF1" w:rsidRDefault="00927020" w:rsidP="00927020">
      <w:pPr>
        <w:pStyle w:val="a6"/>
        <w:numPr>
          <w:ilvl w:val="0"/>
          <w:numId w:val="32"/>
        </w:numPr>
        <w:tabs>
          <w:tab w:val="num" w:pos="426"/>
        </w:tabs>
        <w:spacing w:line="240" w:lineRule="auto"/>
        <w:ind w:left="426"/>
        <w:jc w:val="left"/>
        <w:rPr>
          <w:rFonts w:ascii="Times New Roman" w:hAnsi="Times New Roman"/>
          <w:sz w:val="24"/>
          <w:szCs w:val="24"/>
        </w:rPr>
      </w:pPr>
      <w:r w:rsidRPr="00927020">
        <w:rPr>
          <w:rFonts w:ascii="Times New Roman" w:hAnsi="Times New Roman"/>
          <w:bCs/>
          <w:sz w:val="24"/>
          <w:szCs w:val="24"/>
        </w:rPr>
        <w:t>Социология</w:t>
      </w:r>
      <w:r w:rsidRPr="00927020">
        <w:rPr>
          <w:rFonts w:ascii="Times New Roman" w:hAnsi="Times New Roman"/>
          <w:sz w:val="24"/>
          <w:szCs w:val="24"/>
        </w:rPr>
        <w:t>: учебник для студентов вузов, обучающихся по несоциол. специальностям. - М.: Юрайт, 2011. - 399 с.</w:t>
      </w:r>
      <w:r w:rsidRPr="00D12AF1">
        <w:rPr>
          <w:rFonts w:ascii="Times New Roman" w:hAnsi="Times New Roman"/>
          <w:sz w:val="24"/>
          <w:szCs w:val="24"/>
        </w:rPr>
        <w:t xml:space="preserve"> -  ISBN </w:t>
      </w:r>
      <w:r w:rsidRPr="00927020">
        <w:rPr>
          <w:rFonts w:ascii="Times New Roman" w:hAnsi="Times New Roman"/>
          <w:sz w:val="24"/>
          <w:szCs w:val="24"/>
        </w:rPr>
        <w:t>978-5-9916-1074-2</w:t>
      </w:r>
      <w:r w:rsidRPr="00D12AF1">
        <w:rPr>
          <w:rFonts w:ascii="Times New Roman" w:hAnsi="Times New Roman"/>
          <w:sz w:val="24"/>
          <w:szCs w:val="24"/>
        </w:rPr>
        <w:t>.</w:t>
      </w:r>
    </w:p>
    <w:p w:rsidR="00927020" w:rsidRPr="00505821" w:rsidRDefault="00927020" w:rsidP="00927020">
      <w:pPr>
        <w:pStyle w:val="a6"/>
        <w:numPr>
          <w:ilvl w:val="0"/>
          <w:numId w:val="32"/>
        </w:numPr>
        <w:tabs>
          <w:tab w:val="num" w:pos="426"/>
        </w:tabs>
        <w:spacing w:line="240" w:lineRule="auto"/>
        <w:ind w:left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>Спенсер, Г. (1820-1903). Воспитание умственное, нравственное и физическое / Г. Спенсер; под с англ. М. А. Лазаревой. - Изд. 3-е, [репр.]. – М.: ЛИБРОКОМ, 2012. – 228с.-  ISBN 978-5-397-02292-7.</w:t>
      </w:r>
    </w:p>
    <w:p w:rsidR="00927020" w:rsidRPr="00505821" w:rsidRDefault="00927020" w:rsidP="00927020">
      <w:pPr>
        <w:pStyle w:val="a6"/>
        <w:numPr>
          <w:ilvl w:val="0"/>
          <w:numId w:val="32"/>
        </w:numPr>
        <w:tabs>
          <w:tab w:val="num" w:pos="426"/>
        </w:tabs>
        <w:spacing w:line="240" w:lineRule="auto"/>
        <w:ind w:left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>Спенсер, Г. (1820-1903). Основани</w:t>
      </w:r>
      <w:r w:rsidRPr="00231FEE">
        <w:rPr>
          <w:rFonts w:ascii="Times New Roman" w:hAnsi="Times New Roman"/>
          <w:sz w:val="24"/>
          <w:szCs w:val="24"/>
        </w:rPr>
        <w:t xml:space="preserve"> </w:t>
      </w:r>
      <w:r w:rsidRPr="003B54B7">
        <w:rPr>
          <w:rFonts w:ascii="Times New Roman" w:hAnsi="Times New Roman"/>
          <w:sz w:val="24"/>
          <w:szCs w:val="24"/>
        </w:rPr>
        <w:t>Социология: учеб. для студентов вузов по дисциплине "Социология"./Асочаков Ю. В., Бороноев А. О., Василькова В. В., Веселов Ю. В., Виногр</w:t>
      </w:r>
      <w:r w:rsidRPr="003B54B7">
        <w:rPr>
          <w:rFonts w:ascii="Times New Roman" w:hAnsi="Times New Roman"/>
          <w:sz w:val="24"/>
          <w:szCs w:val="24"/>
        </w:rPr>
        <w:t>а</w:t>
      </w:r>
      <w:r w:rsidRPr="003B54B7">
        <w:rPr>
          <w:rFonts w:ascii="Times New Roman" w:hAnsi="Times New Roman"/>
          <w:sz w:val="24"/>
          <w:szCs w:val="24"/>
        </w:rPr>
        <w:t>дов В. Д. - М.: Проспект, 2011. - 352 с. ISBN 978-5-392-01262-6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05821">
        <w:rPr>
          <w:rFonts w:ascii="Times New Roman" w:hAnsi="Times New Roman"/>
          <w:color w:val="000000"/>
          <w:sz w:val="24"/>
          <w:szCs w:val="24"/>
        </w:rPr>
        <w:t>я социологии: перевод с английского / Г. Спенсер. - Изд. 3-е. – М.: Книжный дом "Либроком", 2013. - 432 с.-  ISBN 978-5-397-03577-4.</w:t>
      </w:r>
    </w:p>
    <w:p w:rsidR="00927020" w:rsidRDefault="00927020" w:rsidP="00927020">
      <w:pPr>
        <w:pStyle w:val="a6"/>
        <w:numPr>
          <w:ilvl w:val="0"/>
          <w:numId w:val="32"/>
        </w:numPr>
        <w:tabs>
          <w:tab w:val="num" w:pos="426"/>
        </w:tabs>
        <w:spacing w:line="240" w:lineRule="auto"/>
        <w:ind w:left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7602DD">
        <w:rPr>
          <w:rFonts w:ascii="Times New Roman" w:hAnsi="Times New Roman"/>
          <w:color w:val="000000"/>
          <w:sz w:val="24"/>
          <w:szCs w:val="24"/>
        </w:rPr>
        <w:t>Ядов, В.А. Каким мне видится будущее социологии / В.А. Ядов // СОЦИС. – 2012. – №4.</w:t>
      </w:r>
    </w:p>
    <w:p w:rsidR="00927020" w:rsidRDefault="00927020" w:rsidP="005E3099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BA5CA1" w:rsidRDefault="00F64CB8" w:rsidP="00B46DCA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</w:p>
    <w:p w:rsidR="00927020" w:rsidRPr="00505821" w:rsidRDefault="00927020" w:rsidP="009270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505821">
        <w:rPr>
          <w:rFonts w:ascii="Times New Roman" w:hAnsi="Times New Roman"/>
          <w:color w:val="000000"/>
          <w:sz w:val="24"/>
          <w:szCs w:val="24"/>
        </w:rPr>
        <w:t>://</w:t>
      </w:r>
      <w:r w:rsidRPr="00505821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505821">
        <w:rPr>
          <w:rFonts w:ascii="Times New Roman" w:hAnsi="Times New Roman"/>
          <w:color w:val="000000"/>
          <w:sz w:val="24"/>
          <w:szCs w:val="24"/>
        </w:rPr>
        <w:t>.</w:t>
      </w:r>
      <w:r w:rsidRPr="00505821">
        <w:rPr>
          <w:rFonts w:ascii="Times New Roman" w:hAnsi="Times New Roman"/>
          <w:color w:val="000000"/>
          <w:sz w:val="24"/>
          <w:szCs w:val="24"/>
          <w:lang w:val="en-US"/>
        </w:rPr>
        <w:t>wciom</w:t>
      </w:r>
      <w:r w:rsidRPr="00505821">
        <w:rPr>
          <w:rFonts w:ascii="Times New Roman" w:hAnsi="Times New Roman"/>
          <w:color w:val="000000"/>
          <w:sz w:val="24"/>
          <w:szCs w:val="24"/>
        </w:rPr>
        <w:t>.</w:t>
      </w:r>
      <w:r w:rsidRPr="00505821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505821">
        <w:rPr>
          <w:rFonts w:ascii="Times New Roman" w:hAnsi="Times New Roman"/>
          <w:color w:val="000000"/>
          <w:sz w:val="24"/>
          <w:szCs w:val="24"/>
        </w:rPr>
        <w:t>/</w:t>
      </w:r>
      <w:r w:rsidRPr="00505821">
        <w:rPr>
          <w:rStyle w:val="ac"/>
          <w:rFonts w:ascii="Times New Roman" w:hAnsi="Times New Roman"/>
          <w:color w:val="000000"/>
          <w:sz w:val="24"/>
          <w:szCs w:val="24"/>
        </w:rPr>
        <w:t xml:space="preserve"> (</w:t>
      </w:r>
      <w:r w:rsidRPr="00505821">
        <w:rPr>
          <w:rFonts w:ascii="Times New Roman" w:hAnsi="Times New Roman"/>
          <w:color w:val="000000"/>
          <w:sz w:val="24"/>
          <w:szCs w:val="24"/>
        </w:rPr>
        <w:t>Всероссийский центр изучения общественного мнения</w:t>
      </w:r>
      <w:r w:rsidRPr="00505821">
        <w:rPr>
          <w:rStyle w:val="ac"/>
          <w:rFonts w:ascii="Times New Roman" w:hAnsi="Times New Roman"/>
          <w:color w:val="000000"/>
          <w:sz w:val="24"/>
          <w:szCs w:val="24"/>
        </w:rPr>
        <w:t>)</w:t>
      </w:r>
    </w:p>
    <w:p w:rsidR="00927020" w:rsidRPr="00505821" w:rsidRDefault="00927020" w:rsidP="009270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505821">
        <w:rPr>
          <w:rFonts w:ascii="Times New Roman" w:hAnsi="Times New Roman"/>
          <w:color w:val="000000"/>
          <w:sz w:val="24"/>
          <w:szCs w:val="24"/>
        </w:rPr>
        <w:t>://</w:t>
      </w:r>
      <w:r w:rsidRPr="00505821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505821">
        <w:rPr>
          <w:rFonts w:ascii="Times New Roman" w:hAnsi="Times New Roman"/>
          <w:color w:val="000000"/>
          <w:sz w:val="24"/>
          <w:szCs w:val="24"/>
        </w:rPr>
        <w:t>.</w:t>
      </w:r>
      <w:r w:rsidRPr="00505821">
        <w:rPr>
          <w:rFonts w:ascii="Times New Roman" w:hAnsi="Times New Roman"/>
          <w:color w:val="000000"/>
          <w:sz w:val="24"/>
          <w:szCs w:val="24"/>
          <w:lang w:val="en-US"/>
        </w:rPr>
        <w:t>socio</w:t>
      </w:r>
      <w:r w:rsidRPr="00505821">
        <w:rPr>
          <w:rFonts w:ascii="Times New Roman" w:hAnsi="Times New Roman"/>
          <w:color w:val="000000"/>
          <w:sz w:val="24"/>
          <w:szCs w:val="24"/>
        </w:rPr>
        <w:t>.</w:t>
      </w:r>
      <w:r w:rsidRPr="00505821">
        <w:rPr>
          <w:rFonts w:ascii="Times New Roman" w:hAnsi="Times New Roman"/>
          <w:color w:val="000000"/>
          <w:sz w:val="24"/>
          <w:szCs w:val="24"/>
          <w:lang w:val="en-US"/>
        </w:rPr>
        <w:t>msu</w:t>
      </w:r>
      <w:r w:rsidRPr="00505821">
        <w:rPr>
          <w:rFonts w:ascii="Times New Roman" w:hAnsi="Times New Roman"/>
          <w:color w:val="000000"/>
          <w:sz w:val="24"/>
          <w:szCs w:val="24"/>
        </w:rPr>
        <w:t>.</w:t>
      </w:r>
      <w:r w:rsidRPr="00505821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505821">
        <w:rPr>
          <w:rFonts w:ascii="Times New Roman" w:hAnsi="Times New Roman"/>
          <w:color w:val="000000"/>
          <w:sz w:val="24"/>
          <w:szCs w:val="24"/>
        </w:rPr>
        <w:t>/</w:t>
      </w:r>
      <w:r w:rsidRPr="00505821">
        <w:rPr>
          <w:rStyle w:val="ac"/>
          <w:rFonts w:ascii="Times New Roman" w:hAnsi="Times New Roman"/>
          <w:color w:val="000000"/>
          <w:sz w:val="24"/>
          <w:szCs w:val="24"/>
        </w:rPr>
        <w:t xml:space="preserve"> (</w:t>
      </w:r>
      <w:r w:rsidRPr="00505821">
        <w:rPr>
          <w:rFonts w:ascii="Times New Roman" w:hAnsi="Times New Roman"/>
          <w:color w:val="000000"/>
          <w:sz w:val="24"/>
          <w:szCs w:val="24"/>
        </w:rPr>
        <w:t>социологического факультета МГУ имени М.В.Ломоносова)</w:t>
      </w:r>
    </w:p>
    <w:p w:rsidR="00927020" w:rsidRPr="00505821" w:rsidRDefault="00927020" w:rsidP="009270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>http://www.fom.ru/ (Фонд «Общественное Мнение».)</w:t>
      </w:r>
    </w:p>
    <w:p w:rsidR="00927020" w:rsidRPr="00505821" w:rsidRDefault="00927020" w:rsidP="009270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lastRenderedPageBreak/>
        <w:t>http://www.isras.ru/ (Институт Социологии РАН)</w:t>
      </w:r>
    </w:p>
    <w:p w:rsidR="00927020" w:rsidRPr="00505821" w:rsidRDefault="00927020" w:rsidP="009270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>http://sociologos.net/ (Электронный социологический журнал)</w:t>
      </w:r>
    </w:p>
    <w:p w:rsidR="00927020" w:rsidRPr="00B46DCA" w:rsidRDefault="00927020" w:rsidP="00B46DCA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4D0D" w:rsidRPr="005E3099" w:rsidRDefault="00F64CB8" w:rsidP="00254C1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5E3099">
        <w:rPr>
          <w:rFonts w:ascii="Times New Roman" w:hAnsi="Times New Roman"/>
          <w:b/>
          <w:sz w:val="24"/>
          <w:szCs w:val="24"/>
        </w:rPr>
        <w:t xml:space="preserve">8. Материально-техническое </w:t>
      </w:r>
      <w:r w:rsidR="00254C15">
        <w:rPr>
          <w:rFonts w:ascii="Times New Roman" w:hAnsi="Times New Roman"/>
          <w:b/>
          <w:sz w:val="24"/>
          <w:szCs w:val="24"/>
        </w:rPr>
        <w:t>обеспечение дисциплины (модуля)</w:t>
      </w:r>
    </w:p>
    <w:p w:rsidR="00927020" w:rsidRPr="00505821" w:rsidRDefault="00927020" w:rsidP="009270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>Для обучения студентов названной дисциплине имеются в наличии: специальные кабинеты, оборудованные мультимедийными средствами обучения; компьютерные классы, где имеется возможность выхода в Интернет; присутствует полный комплект лицензионного обеспечения, необходимый для работы компьютерных программ.</w:t>
      </w:r>
    </w:p>
    <w:p w:rsidR="00927020" w:rsidRPr="00505821" w:rsidRDefault="00927020" w:rsidP="009270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7C06" w:rsidRPr="00505821" w:rsidRDefault="00007C06" w:rsidP="00007C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>Программа составлена в соответствии с требованиями ФГОС ВО с учетом рекомендаций и ОПОП ВО по</w:t>
      </w:r>
      <w:r w:rsidR="00FB5844">
        <w:rPr>
          <w:rFonts w:ascii="Times New Roman" w:hAnsi="Times New Roman"/>
          <w:color w:val="000000"/>
          <w:sz w:val="24"/>
          <w:szCs w:val="24"/>
        </w:rPr>
        <w:t xml:space="preserve"> направлению</w:t>
      </w:r>
      <w:r w:rsidRPr="005058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121E" w:rsidRPr="00F1121E">
        <w:rPr>
          <w:rFonts w:ascii="Times New Roman" w:hAnsi="Times New Roman"/>
          <w:sz w:val="24"/>
          <w:szCs w:val="24"/>
        </w:rPr>
        <w:t>01</w:t>
      </w:r>
      <w:r w:rsidR="00FB5844">
        <w:rPr>
          <w:rFonts w:ascii="Times New Roman" w:hAnsi="Times New Roman"/>
          <w:sz w:val="24"/>
          <w:szCs w:val="24"/>
        </w:rPr>
        <w:t>.</w:t>
      </w:r>
      <w:r w:rsidR="00F1121E" w:rsidRPr="00F1121E">
        <w:rPr>
          <w:rFonts w:ascii="Times New Roman" w:hAnsi="Times New Roman"/>
          <w:sz w:val="24"/>
          <w:szCs w:val="24"/>
        </w:rPr>
        <w:t>03</w:t>
      </w:r>
      <w:r w:rsidR="00FB5844">
        <w:rPr>
          <w:rFonts w:ascii="Times New Roman" w:hAnsi="Times New Roman"/>
          <w:sz w:val="24"/>
          <w:szCs w:val="24"/>
        </w:rPr>
        <w:t>.</w:t>
      </w:r>
      <w:r w:rsidR="00F1121E" w:rsidRPr="00F1121E">
        <w:rPr>
          <w:rFonts w:ascii="Times New Roman" w:hAnsi="Times New Roman"/>
          <w:sz w:val="24"/>
          <w:szCs w:val="24"/>
        </w:rPr>
        <w:t xml:space="preserve">03 </w:t>
      </w:r>
      <w:r w:rsidR="00F1121E">
        <w:rPr>
          <w:rFonts w:ascii="Times New Roman" w:hAnsi="Times New Roman"/>
          <w:sz w:val="24"/>
          <w:szCs w:val="24"/>
        </w:rPr>
        <w:t>«</w:t>
      </w:r>
      <w:r w:rsidR="00F1121E" w:rsidRPr="00F1121E">
        <w:rPr>
          <w:rFonts w:ascii="Times New Roman" w:hAnsi="Times New Roman"/>
          <w:sz w:val="24"/>
          <w:szCs w:val="24"/>
        </w:rPr>
        <w:t>Механика и математическое моделирование</w:t>
      </w:r>
      <w:r w:rsidR="00F1121E">
        <w:rPr>
          <w:rFonts w:ascii="Times New Roman" w:hAnsi="Times New Roman"/>
          <w:sz w:val="24"/>
          <w:szCs w:val="24"/>
        </w:rPr>
        <w:t>»</w:t>
      </w:r>
      <w:r w:rsidR="00FB5844">
        <w:rPr>
          <w:rFonts w:ascii="Times New Roman" w:hAnsi="Times New Roman"/>
          <w:sz w:val="24"/>
          <w:szCs w:val="24"/>
        </w:rPr>
        <w:t xml:space="preserve"> (профиль "Математическое моделирование и компьютерный инжиниринг")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007C06" w:rsidRDefault="00007C06" w:rsidP="009270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7C06" w:rsidRDefault="00007C06" w:rsidP="009270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7C06" w:rsidRPr="00505821" w:rsidRDefault="00007C06" w:rsidP="009270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7020" w:rsidRPr="00505821" w:rsidRDefault="00927020" w:rsidP="009270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 xml:space="preserve">Автор: </w:t>
      </w:r>
      <w:r>
        <w:rPr>
          <w:rFonts w:ascii="Times New Roman" w:hAnsi="Times New Roman"/>
          <w:color w:val="000000"/>
          <w:sz w:val="24"/>
          <w:szCs w:val="24"/>
        </w:rPr>
        <w:t xml:space="preserve">д.соц.н., профессор </w:t>
      </w:r>
      <w:r w:rsidRPr="00505821">
        <w:rPr>
          <w:rFonts w:ascii="Times New Roman" w:hAnsi="Times New Roman"/>
          <w:color w:val="000000"/>
          <w:sz w:val="24"/>
          <w:szCs w:val="24"/>
        </w:rPr>
        <w:t xml:space="preserve">Воронин Г.Л., </w:t>
      </w:r>
      <w:r w:rsidR="00D03C6F">
        <w:rPr>
          <w:rFonts w:ascii="Times New Roman" w:hAnsi="Times New Roman"/>
          <w:color w:val="000000"/>
          <w:sz w:val="24"/>
          <w:szCs w:val="24"/>
        </w:rPr>
        <w:t>ассистент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821">
        <w:rPr>
          <w:rFonts w:ascii="Times New Roman" w:hAnsi="Times New Roman"/>
          <w:color w:val="000000"/>
          <w:sz w:val="24"/>
          <w:szCs w:val="24"/>
        </w:rPr>
        <w:t>Ларшина Н.В.</w:t>
      </w:r>
    </w:p>
    <w:p w:rsidR="00927020" w:rsidRPr="00505821" w:rsidRDefault="00927020" w:rsidP="009270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>Рецензенты</w:t>
      </w:r>
      <w:r w:rsidRPr="009130B6">
        <w:rPr>
          <w:rFonts w:ascii="Times New Roman" w:hAnsi="Times New Roman"/>
          <w:color w:val="000000"/>
          <w:sz w:val="24"/>
          <w:szCs w:val="24"/>
        </w:rPr>
        <w:t>: ____________________________</w:t>
      </w:r>
    </w:p>
    <w:p w:rsidR="00927020" w:rsidRPr="00505821" w:rsidRDefault="00927020" w:rsidP="009270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 xml:space="preserve">Заведующий кафедрой: </w:t>
      </w:r>
      <w:r>
        <w:rPr>
          <w:rFonts w:ascii="Times New Roman" w:hAnsi="Times New Roman"/>
          <w:color w:val="000000"/>
          <w:sz w:val="24"/>
          <w:szCs w:val="24"/>
        </w:rPr>
        <w:t xml:space="preserve">д.и.н., профессор </w:t>
      </w:r>
      <w:r w:rsidRPr="00505821">
        <w:rPr>
          <w:rFonts w:ascii="Times New Roman" w:hAnsi="Times New Roman"/>
          <w:color w:val="000000"/>
          <w:sz w:val="24"/>
          <w:szCs w:val="24"/>
        </w:rPr>
        <w:t>Саралиева З.М.</w:t>
      </w:r>
    </w:p>
    <w:p w:rsidR="00927020" w:rsidRPr="00505821" w:rsidRDefault="00927020" w:rsidP="009270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7020" w:rsidRPr="00505821" w:rsidRDefault="00927020" w:rsidP="009270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_________________________</w:t>
      </w:r>
    </w:p>
    <w:p w:rsidR="00927020" w:rsidRPr="00505821" w:rsidRDefault="00927020" w:rsidP="009270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7020" w:rsidRPr="00505821" w:rsidRDefault="00927020" w:rsidP="009270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>от ___________ года, протокол № ________.</w:t>
      </w:r>
    </w:p>
    <w:p w:rsidR="00927020" w:rsidRPr="00505821" w:rsidRDefault="00927020" w:rsidP="009270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64CB8" w:rsidRPr="005E3099" w:rsidRDefault="00F64CB8" w:rsidP="005E3099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 xml:space="preserve">Программа одобрена на заседании </w:t>
      </w:r>
      <w:r w:rsidR="000E4338" w:rsidRPr="005E3099">
        <w:rPr>
          <w:rFonts w:ascii="Times New Roman" w:hAnsi="Times New Roman"/>
          <w:sz w:val="24"/>
          <w:szCs w:val="24"/>
        </w:rPr>
        <w:t xml:space="preserve">методической комиссии </w:t>
      </w:r>
      <w:r w:rsidRPr="005E3099">
        <w:rPr>
          <w:rFonts w:ascii="Times New Roman" w:hAnsi="Times New Roman"/>
          <w:sz w:val="24"/>
          <w:szCs w:val="24"/>
        </w:rPr>
        <w:t>____________</w:t>
      </w:r>
      <w:r w:rsidR="00DC72EA" w:rsidRPr="005E3099">
        <w:rPr>
          <w:rFonts w:ascii="Times New Roman" w:hAnsi="Times New Roman"/>
          <w:sz w:val="24"/>
          <w:szCs w:val="24"/>
        </w:rPr>
        <w:t>_______________________________</w:t>
      </w:r>
      <w:r w:rsidR="00053313" w:rsidRPr="005E3099">
        <w:rPr>
          <w:rFonts w:ascii="Times New Roman" w:hAnsi="Times New Roman"/>
          <w:sz w:val="24"/>
          <w:szCs w:val="24"/>
        </w:rPr>
        <w:t>факультета/инсти</w:t>
      </w:r>
      <w:r w:rsidR="005E3099" w:rsidRPr="005E3099">
        <w:rPr>
          <w:rFonts w:ascii="Times New Roman" w:hAnsi="Times New Roman"/>
          <w:sz w:val="24"/>
          <w:szCs w:val="24"/>
        </w:rPr>
        <w:t>т</w:t>
      </w:r>
      <w:r w:rsidR="00053313" w:rsidRPr="005E3099">
        <w:rPr>
          <w:rFonts w:ascii="Times New Roman" w:hAnsi="Times New Roman"/>
          <w:sz w:val="24"/>
          <w:szCs w:val="24"/>
        </w:rPr>
        <w:t>ута</w:t>
      </w:r>
    </w:p>
    <w:p w:rsidR="00053313" w:rsidRPr="005E3099" w:rsidRDefault="00053313" w:rsidP="005E3099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626BE" w:rsidRPr="00B46DCA" w:rsidRDefault="00F64CB8" w:rsidP="00B46DCA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от _______</w:t>
      </w:r>
      <w:r w:rsidR="00B46DCA">
        <w:rPr>
          <w:rFonts w:ascii="Times New Roman" w:hAnsi="Times New Roman"/>
          <w:sz w:val="24"/>
          <w:szCs w:val="24"/>
        </w:rPr>
        <w:t>____ года, протокол № ________.</w:t>
      </w:r>
    </w:p>
    <w:sectPr w:rsidR="000626BE" w:rsidRPr="00B46DCA" w:rsidSect="005155EF">
      <w:footerReference w:type="even" r:id="rId8"/>
      <w:footerReference w:type="default" r:id="rId9"/>
      <w:pgSz w:w="11906" w:h="16838"/>
      <w:pgMar w:top="1134" w:right="567" w:bottom="1134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0B1" w:rsidRDefault="008900B1">
      <w:r>
        <w:separator/>
      </w:r>
    </w:p>
  </w:endnote>
  <w:endnote w:type="continuationSeparator" w:id="0">
    <w:p w:rsidR="008900B1" w:rsidRDefault="00890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01" w:rsidRDefault="00EE47D6" w:rsidP="00A669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AC580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5801" w:rsidRDefault="00AC5801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01" w:rsidRDefault="00EE47D6">
    <w:pPr>
      <w:pStyle w:val="a7"/>
      <w:jc w:val="right"/>
    </w:pPr>
    <w:fldSimple w:instr="PAGE   \* MERGEFORMAT">
      <w:r w:rsidR="00465632">
        <w:rPr>
          <w:noProof/>
        </w:rPr>
        <w:t>23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0B1" w:rsidRDefault="008900B1">
      <w:r>
        <w:separator/>
      </w:r>
    </w:p>
  </w:footnote>
  <w:footnote w:type="continuationSeparator" w:id="0">
    <w:p w:rsidR="008900B1" w:rsidRDefault="00890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679"/>
    <w:multiLevelType w:val="hybridMultilevel"/>
    <w:tmpl w:val="81BE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1BD6"/>
    <w:multiLevelType w:val="hybridMultilevel"/>
    <w:tmpl w:val="41140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5F8D"/>
    <w:multiLevelType w:val="hybridMultilevel"/>
    <w:tmpl w:val="DF123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0896"/>
    <w:multiLevelType w:val="hybridMultilevel"/>
    <w:tmpl w:val="492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D4806"/>
    <w:multiLevelType w:val="hybridMultilevel"/>
    <w:tmpl w:val="C7269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07291"/>
    <w:multiLevelType w:val="hybridMultilevel"/>
    <w:tmpl w:val="D072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D1F1C"/>
    <w:multiLevelType w:val="hybridMultilevel"/>
    <w:tmpl w:val="3AAE7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A786C"/>
    <w:multiLevelType w:val="hybridMultilevel"/>
    <w:tmpl w:val="32984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F2B8A"/>
    <w:multiLevelType w:val="hybridMultilevel"/>
    <w:tmpl w:val="09B60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D6858"/>
    <w:multiLevelType w:val="hybridMultilevel"/>
    <w:tmpl w:val="A5B6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73C66"/>
    <w:multiLevelType w:val="hybridMultilevel"/>
    <w:tmpl w:val="84A8A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36D61"/>
    <w:multiLevelType w:val="hybridMultilevel"/>
    <w:tmpl w:val="DB52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53879"/>
    <w:multiLevelType w:val="hybridMultilevel"/>
    <w:tmpl w:val="8B70C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45E7F"/>
    <w:multiLevelType w:val="hybridMultilevel"/>
    <w:tmpl w:val="0318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F19DA"/>
    <w:multiLevelType w:val="hybridMultilevel"/>
    <w:tmpl w:val="E5127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6290F"/>
    <w:multiLevelType w:val="hybridMultilevel"/>
    <w:tmpl w:val="B0F8C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93F1E"/>
    <w:multiLevelType w:val="hybridMultilevel"/>
    <w:tmpl w:val="2B34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92027"/>
    <w:multiLevelType w:val="hybridMultilevel"/>
    <w:tmpl w:val="675C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14ECD"/>
    <w:multiLevelType w:val="hybridMultilevel"/>
    <w:tmpl w:val="9246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582615"/>
    <w:multiLevelType w:val="hybridMultilevel"/>
    <w:tmpl w:val="797AA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A7F83"/>
    <w:multiLevelType w:val="hybridMultilevel"/>
    <w:tmpl w:val="32D0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E4032"/>
    <w:multiLevelType w:val="hybridMultilevel"/>
    <w:tmpl w:val="F2EAB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C5C24"/>
    <w:multiLevelType w:val="hybridMultilevel"/>
    <w:tmpl w:val="53C8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00978"/>
    <w:multiLevelType w:val="hybridMultilevel"/>
    <w:tmpl w:val="07406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56459"/>
    <w:multiLevelType w:val="multilevel"/>
    <w:tmpl w:val="6E88B79E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26">
    <w:nsid w:val="4E460C6E"/>
    <w:multiLevelType w:val="hybridMultilevel"/>
    <w:tmpl w:val="19BC9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50FF3"/>
    <w:multiLevelType w:val="hybridMultilevel"/>
    <w:tmpl w:val="FC8E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B72B6"/>
    <w:multiLevelType w:val="hybridMultilevel"/>
    <w:tmpl w:val="F4D8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A4363"/>
    <w:multiLevelType w:val="hybridMultilevel"/>
    <w:tmpl w:val="CE00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6EF91862"/>
    <w:multiLevelType w:val="hybridMultilevel"/>
    <w:tmpl w:val="2C8EA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23"/>
  </w:num>
  <w:num w:numId="4">
    <w:abstractNumId w:val="17"/>
  </w:num>
  <w:num w:numId="5">
    <w:abstractNumId w:val="31"/>
  </w:num>
  <w:num w:numId="6">
    <w:abstractNumId w:val="29"/>
  </w:num>
  <w:num w:numId="7">
    <w:abstractNumId w:val="16"/>
  </w:num>
  <w:num w:numId="8">
    <w:abstractNumId w:val="8"/>
  </w:num>
  <w:num w:numId="9">
    <w:abstractNumId w:val="21"/>
  </w:num>
  <w:num w:numId="10">
    <w:abstractNumId w:val="0"/>
  </w:num>
  <w:num w:numId="11">
    <w:abstractNumId w:val="10"/>
  </w:num>
  <w:num w:numId="12">
    <w:abstractNumId w:val="28"/>
  </w:num>
  <w:num w:numId="13">
    <w:abstractNumId w:val="3"/>
  </w:num>
  <w:num w:numId="14">
    <w:abstractNumId w:val="19"/>
  </w:num>
  <w:num w:numId="15">
    <w:abstractNumId w:val="2"/>
  </w:num>
  <w:num w:numId="16">
    <w:abstractNumId w:val="13"/>
  </w:num>
  <w:num w:numId="17">
    <w:abstractNumId w:val="11"/>
  </w:num>
  <w:num w:numId="18">
    <w:abstractNumId w:val="12"/>
  </w:num>
  <w:num w:numId="19">
    <w:abstractNumId w:val="15"/>
  </w:num>
  <w:num w:numId="20">
    <w:abstractNumId w:val="22"/>
  </w:num>
  <w:num w:numId="21">
    <w:abstractNumId w:val="9"/>
  </w:num>
  <w:num w:numId="22">
    <w:abstractNumId w:val="14"/>
  </w:num>
  <w:num w:numId="23">
    <w:abstractNumId w:val="1"/>
  </w:num>
  <w:num w:numId="24">
    <w:abstractNumId w:val="27"/>
  </w:num>
  <w:num w:numId="25">
    <w:abstractNumId w:val="7"/>
  </w:num>
  <w:num w:numId="26">
    <w:abstractNumId w:val="24"/>
  </w:num>
  <w:num w:numId="27">
    <w:abstractNumId w:val="6"/>
  </w:num>
  <w:num w:numId="28">
    <w:abstractNumId w:val="5"/>
  </w:num>
  <w:num w:numId="29">
    <w:abstractNumId w:val="4"/>
  </w:num>
  <w:num w:numId="30">
    <w:abstractNumId w:val="18"/>
  </w:num>
  <w:num w:numId="31">
    <w:abstractNumId w:val="26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16D8"/>
    <w:rsid w:val="00004E7E"/>
    <w:rsid w:val="00006BED"/>
    <w:rsid w:val="00007C06"/>
    <w:rsid w:val="0002192E"/>
    <w:rsid w:val="000316B7"/>
    <w:rsid w:val="00033909"/>
    <w:rsid w:val="00053313"/>
    <w:rsid w:val="0005785E"/>
    <w:rsid w:val="000626BE"/>
    <w:rsid w:val="0007695B"/>
    <w:rsid w:val="0008758F"/>
    <w:rsid w:val="00093090"/>
    <w:rsid w:val="00095B91"/>
    <w:rsid w:val="00096BCE"/>
    <w:rsid w:val="000B6195"/>
    <w:rsid w:val="000D5CC8"/>
    <w:rsid w:val="000E4338"/>
    <w:rsid w:val="000F1709"/>
    <w:rsid w:val="00114EDE"/>
    <w:rsid w:val="00117611"/>
    <w:rsid w:val="00130028"/>
    <w:rsid w:val="00134DFB"/>
    <w:rsid w:val="001451B2"/>
    <w:rsid w:val="00146AC4"/>
    <w:rsid w:val="00177F32"/>
    <w:rsid w:val="001A5ADE"/>
    <w:rsid w:val="001B4BCB"/>
    <w:rsid w:val="001B5A1C"/>
    <w:rsid w:val="001B7663"/>
    <w:rsid w:val="001C7396"/>
    <w:rsid w:val="001D3373"/>
    <w:rsid w:val="001E138D"/>
    <w:rsid w:val="001F33D1"/>
    <w:rsid w:val="001F7A7F"/>
    <w:rsid w:val="002223DD"/>
    <w:rsid w:val="00227E79"/>
    <w:rsid w:val="00237611"/>
    <w:rsid w:val="00250FA6"/>
    <w:rsid w:val="00254C15"/>
    <w:rsid w:val="002812D8"/>
    <w:rsid w:val="002843CE"/>
    <w:rsid w:val="00293FDA"/>
    <w:rsid w:val="00297FE8"/>
    <w:rsid w:val="002A00BB"/>
    <w:rsid w:val="002F5277"/>
    <w:rsid w:val="00301B6E"/>
    <w:rsid w:val="00305292"/>
    <w:rsid w:val="003078C1"/>
    <w:rsid w:val="003229F1"/>
    <w:rsid w:val="00324F8D"/>
    <w:rsid w:val="00327E30"/>
    <w:rsid w:val="00330462"/>
    <w:rsid w:val="003636DE"/>
    <w:rsid w:val="00364017"/>
    <w:rsid w:val="00374FF8"/>
    <w:rsid w:val="0038490F"/>
    <w:rsid w:val="003927DF"/>
    <w:rsid w:val="003A454B"/>
    <w:rsid w:val="003E5334"/>
    <w:rsid w:val="003F5B5B"/>
    <w:rsid w:val="003F7CC2"/>
    <w:rsid w:val="004004A5"/>
    <w:rsid w:val="004050E2"/>
    <w:rsid w:val="00405F5C"/>
    <w:rsid w:val="0041397E"/>
    <w:rsid w:val="0041590A"/>
    <w:rsid w:val="00421FC5"/>
    <w:rsid w:val="00423593"/>
    <w:rsid w:val="0043159F"/>
    <w:rsid w:val="00460152"/>
    <w:rsid w:val="00465632"/>
    <w:rsid w:val="00467DED"/>
    <w:rsid w:val="0048681E"/>
    <w:rsid w:val="004875A9"/>
    <w:rsid w:val="00494119"/>
    <w:rsid w:val="004A031F"/>
    <w:rsid w:val="004B1DB2"/>
    <w:rsid w:val="004B562E"/>
    <w:rsid w:val="004C6F07"/>
    <w:rsid w:val="004D0CC8"/>
    <w:rsid w:val="004D1359"/>
    <w:rsid w:val="00501B72"/>
    <w:rsid w:val="00507CC7"/>
    <w:rsid w:val="00510F5D"/>
    <w:rsid w:val="005155EF"/>
    <w:rsid w:val="00535E47"/>
    <w:rsid w:val="005428F3"/>
    <w:rsid w:val="005638EF"/>
    <w:rsid w:val="005A5D8B"/>
    <w:rsid w:val="005B2D4E"/>
    <w:rsid w:val="005B6AF6"/>
    <w:rsid w:val="005C18AF"/>
    <w:rsid w:val="005D0CE3"/>
    <w:rsid w:val="005D273F"/>
    <w:rsid w:val="005E3099"/>
    <w:rsid w:val="005F0805"/>
    <w:rsid w:val="00601D17"/>
    <w:rsid w:val="0062737F"/>
    <w:rsid w:val="00636AF2"/>
    <w:rsid w:val="006522DC"/>
    <w:rsid w:val="00652ABA"/>
    <w:rsid w:val="00654A47"/>
    <w:rsid w:val="00661501"/>
    <w:rsid w:val="00662C1B"/>
    <w:rsid w:val="00680F33"/>
    <w:rsid w:val="006A7307"/>
    <w:rsid w:val="006B4BD8"/>
    <w:rsid w:val="006C0027"/>
    <w:rsid w:val="006C395C"/>
    <w:rsid w:val="006E3D05"/>
    <w:rsid w:val="006E3F86"/>
    <w:rsid w:val="006F352C"/>
    <w:rsid w:val="006F564D"/>
    <w:rsid w:val="00702F8A"/>
    <w:rsid w:val="00707E03"/>
    <w:rsid w:val="0071595E"/>
    <w:rsid w:val="00726F5F"/>
    <w:rsid w:val="00755F78"/>
    <w:rsid w:val="007649D9"/>
    <w:rsid w:val="0076502C"/>
    <w:rsid w:val="007A770C"/>
    <w:rsid w:val="007B723F"/>
    <w:rsid w:val="007C1F0A"/>
    <w:rsid w:val="007C62D2"/>
    <w:rsid w:val="007D66BE"/>
    <w:rsid w:val="007E1E90"/>
    <w:rsid w:val="00803D80"/>
    <w:rsid w:val="00823F46"/>
    <w:rsid w:val="00827D3E"/>
    <w:rsid w:val="008342EB"/>
    <w:rsid w:val="00840DCD"/>
    <w:rsid w:val="008454A6"/>
    <w:rsid w:val="00875E17"/>
    <w:rsid w:val="00887629"/>
    <w:rsid w:val="008900B1"/>
    <w:rsid w:val="008B7B0D"/>
    <w:rsid w:val="008C702B"/>
    <w:rsid w:val="008D2B94"/>
    <w:rsid w:val="008E7DAD"/>
    <w:rsid w:val="009047BD"/>
    <w:rsid w:val="00912284"/>
    <w:rsid w:val="009124FC"/>
    <w:rsid w:val="009130B6"/>
    <w:rsid w:val="009257F7"/>
    <w:rsid w:val="00927020"/>
    <w:rsid w:val="00930D27"/>
    <w:rsid w:val="00932124"/>
    <w:rsid w:val="0093745B"/>
    <w:rsid w:val="00946C50"/>
    <w:rsid w:val="00965A5F"/>
    <w:rsid w:val="00966063"/>
    <w:rsid w:val="0096713D"/>
    <w:rsid w:val="00973B8B"/>
    <w:rsid w:val="00991124"/>
    <w:rsid w:val="0099112C"/>
    <w:rsid w:val="00997412"/>
    <w:rsid w:val="009B73C7"/>
    <w:rsid w:val="009D72AB"/>
    <w:rsid w:val="009E65E1"/>
    <w:rsid w:val="009F33F8"/>
    <w:rsid w:val="00A046FD"/>
    <w:rsid w:val="00A2471B"/>
    <w:rsid w:val="00A30044"/>
    <w:rsid w:val="00A35D59"/>
    <w:rsid w:val="00A55147"/>
    <w:rsid w:val="00A57DB9"/>
    <w:rsid w:val="00A645CE"/>
    <w:rsid w:val="00A6696A"/>
    <w:rsid w:val="00A8567D"/>
    <w:rsid w:val="00AA0BE9"/>
    <w:rsid w:val="00AB24D9"/>
    <w:rsid w:val="00AC5801"/>
    <w:rsid w:val="00AC65F3"/>
    <w:rsid w:val="00AD56D7"/>
    <w:rsid w:val="00AF3363"/>
    <w:rsid w:val="00AF4E4E"/>
    <w:rsid w:val="00B01E04"/>
    <w:rsid w:val="00B1066B"/>
    <w:rsid w:val="00B1093A"/>
    <w:rsid w:val="00B17DA8"/>
    <w:rsid w:val="00B31FB4"/>
    <w:rsid w:val="00B37D55"/>
    <w:rsid w:val="00B404B3"/>
    <w:rsid w:val="00B46DCA"/>
    <w:rsid w:val="00B60800"/>
    <w:rsid w:val="00B80F7A"/>
    <w:rsid w:val="00B97E01"/>
    <w:rsid w:val="00BA5CA1"/>
    <w:rsid w:val="00BB275D"/>
    <w:rsid w:val="00BE39CB"/>
    <w:rsid w:val="00BF5A13"/>
    <w:rsid w:val="00C00A59"/>
    <w:rsid w:val="00C22483"/>
    <w:rsid w:val="00C33E34"/>
    <w:rsid w:val="00C5430F"/>
    <w:rsid w:val="00C777A5"/>
    <w:rsid w:val="00C81845"/>
    <w:rsid w:val="00CA6632"/>
    <w:rsid w:val="00CA7FA0"/>
    <w:rsid w:val="00D03C6F"/>
    <w:rsid w:val="00D07525"/>
    <w:rsid w:val="00D15D70"/>
    <w:rsid w:val="00D354FA"/>
    <w:rsid w:val="00D40A8C"/>
    <w:rsid w:val="00D42C93"/>
    <w:rsid w:val="00D442AC"/>
    <w:rsid w:val="00D5570B"/>
    <w:rsid w:val="00D81C45"/>
    <w:rsid w:val="00D8624A"/>
    <w:rsid w:val="00D9436D"/>
    <w:rsid w:val="00DC0331"/>
    <w:rsid w:val="00DC72EA"/>
    <w:rsid w:val="00DE137C"/>
    <w:rsid w:val="00DE63F9"/>
    <w:rsid w:val="00DE6BBE"/>
    <w:rsid w:val="00E165CC"/>
    <w:rsid w:val="00E21500"/>
    <w:rsid w:val="00E22A86"/>
    <w:rsid w:val="00E261D8"/>
    <w:rsid w:val="00E34B6E"/>
    <w:rsid w:val="00E37C70"/>
    <w:rsid w:val="00E42E6C"/>
    <w:rsid w:val="00E710E0"/>
    <w:rsid w:val="00E712B3"/>
    <w:rsid w:val="00E75E73"/>
    <w:rsid w:val="00E81457"/>
    <w:rsid w:val="00E906BC"/>
    <w:rsid w:val="00E90F71"/>
    <w:rsid w:val="00E93FC4"/>
    <w:rsid w:val="00E97686"/>
    <w:rsid w:val="00EA1F74"/>
    <w:rsid w:val="00EB18D8"/>
    <w:rsid w:val="00EE47D6"/>
    <w:rsid w:val="00EE4B4F"/>
    <w:rsid w:val="00EF1F51"/>
    <w:rsid w:val="00F007DF"/>
    <w:rsid w:val="00F044BC"/>
    <w:rsid w:val="00F11133"/>
    <w:rsid w:val="00F1121E"/>
    <w:rsid w:val="00F24819"/>
    <w:rsid w:val="00F2724E"/>
    <w:rsid w:val="00F30422"/>
    <w:rsid w:val="00F4198E"/>
    <w:rsid w:val="00F42C66"/>
    <w:rsid w:val="00F432A2"/>
    <w:rsid w:val="00F51DA5"/>
    <w:rsid w:val="00F56275"/>
    <w:rsid w:val="00F64CB8"/>
    <w:rsid w:val="00FA3935"/>
    <w:rsid w:val="00FB5844"/>
    <w:rsid w:val="00FC4D0D"/>
    <w:rsid w:val="00FD062E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link w:val="a8"/>
    <w:uiPriority w:val="99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styleId="aa">
    <w:name w:val="header"/>
    <w:basedOn w:val="a"/>
    <w:link w:val="ab"/>
    <w:uiPriority w:val="99"/>
    <w:unhideWhenUsed/>
    <w:rsid w:val="005155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155EF"/>
    <w:rPr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5155EF"/>
    <w:rPr>
      <w:sz w:val="22"/>
      <w:szCs w:val="22"/>
    </w:rPr>
  </w:style>
  <w:style w:type="paragraph" w:customStyle="1" w:styleId="3">
    <w:name w:val="Абзац списка3"/>
    <w:basedOn w:val="a"/>
    <w:uiPriority w:val="99"/>
    <w:rsid w:val="00966063"/>
    <w:pPr>
      <w:spacing w:after="0" w:line="240" w:lineRule="auto"/>
      <w:ind w:left="720" w:firstLine="709"/>
      <w:jc w:val="both"/>
    </w:pPr>
    <w:rPr>
      <w:rFonts w:cs="Calibri"/>
      <w:szCs w:val="20"/>
      <w:lang w:eastAsia="en-US"/>
    </w:rPr>
  </w:style>
  <w:style w:type="paragraph" w:customStyle="1" w:styleId="7">
    <w:name w:val="Основной текст7"/>
    <w:basedOn w:val="a"/>
    <w:rsid w:val="00F4198E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hAnsi="Times New Roman"/>
      <w:color w:val="000000"/>
      <w:sz w:val="23"/>
      <w:szCs w:val="23"/>
      <w:lang w:bidi="ru-RU"/>
    </w:rPr>
  </w:style>
  <w:style w:type="paragraph" w:customStyle="1" w:styleId="Style4">
    <w:name w:val="Style4"/>
    <w:basedOn w:val="a"/>
    <w:uiPriority w:val="99"/>
    <w:rsid w:val="00B40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B404B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404B3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">
    <w:name w:val="Font Style50"/>
    <w:uiPriority w:val="99"/>
    <w:rsid w:val="00B404B3"/>
    <w:rPr>
      <w:rFonts w:ascii="Cambria" w:hAnsi="Cambria" w:cs="Cambria"/>
      <w:sz w:val="20"/>
      <w:szCs w:val="20"/>
    </w:rPr>
  </w:style>
  <w:style w:type="character" w:styleId="ac">
    <w:name w:val="Hyperlink"/>
    <w:rsid w:val="00B404B3"/>
    <w:rPr>
      <w:color w:val="0000FF"/>
      <w:u w:val="single"/>
    </w:rPr>
  </w:style>
  <w:style w:type="character" w:customStyle="1" w:styleId="FontStyle12">
    <w:name w:val="Font Style12"/>
    <w:rsid w:val="00B404B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973B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Iauiue">
    <w:name w:val="Iau?iue"/>
    <w:uiPriority w:val="99"/>
    <w:rsid w:val="0007695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07695B"/>
    <w:pPr>
      <w:spacing w:line="360" w:lineRule="auto"/>
      <w:ind w:firstLine="567"/>
      <w:jc w:val="both"/>
    </w:pPr>
    <w:rPr>
      <w:rFonts w:ascii="Arial" w:hAnsi="Arial"/>
      <w:sz w:val="28"/>
    </w:rPr>
  </w:style>
  <w:style w:type="paragraph" w:styleId="ad">
    <w:name w:val="Plain Text"/>
    <w:basedOn w:val="a"/>
    <w:link w:val="ae"/>
    <w:uiPriority w:val="99"/>
    <w:rsid w:val="0007695B"/>
    <w:pPr>
      <w:spacing w:after="0" w:line="240" w:lineRule="auto"/>
    </w:pPr>
    <w:rPr>
      <w:rFonts w:ascii="Courier New" w:hAnsi="Courier New"/>
      <w:sz w:val="20"/>
      <w:szCs w:val="20"/>
      <w:lang w:eastAsia="ko-KR"/>
    </w:rPr>
  </w:style>
  <w:style w:type="character" w:customStyle="1" w:styleId="ae">
    <w:name w:val="Текст Знак"/>
    <w:link w:val="ad"/>
    <w:uiPriority w:val="99"/>
    <w:rsid w:val="0007695B"/>
    <w:rPr>
      <w:rFonts w:ascii="Courier New" w:hAnsi="Courier New"/>
      <w:lang w:eastAsia="ko-KR"/>
    </w:rPr>
  </w:style>
  <w:style w:type="paragraph" w:customStyle="1" w:styleId="BodyText21">
    <w:name w:val="Body Text 21"/>
    <w:basedOn w:val="a"/>
    <w:uiPriority w:val="99"/>
    <w:rsid w:val="00927020"/>
    <w:pPr>
      <w:overflowPunct w:val="0"/>
      <w:autoSpaceDE w:val="0"/>
      <w:autoSpaceDN w:val="0"/>
      <w:adjustRightInd w:val="0"/>
      <w:spacing w:after="0" w:line="360" w:lineRule="auto"/>
      <w:ind w:right="88" w:firstLine="550"/>
      <w:jc w:val="both"/>
      <w:textAlignment w:val="baseline"/>
    </w:pPr>
    <w:rPr>
      <w:rFonts w:ascii="Arial" w:hAnsi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b.unn.ru/php/catalog.php?Index=5&amp;IdField=10826543&amp;DB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53</Pages>
  <Words>14672</Words>
  <Characters>83632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98108</CharactersWithSpaces>
  <SharedDoc>false</SharedDoc>
  <HLinks>
    <vt:vector size="6" baseType="variant">
      <vt:variant>
        <vt:i4>2293823</vt:i4>
      </vt:variant>
      <vt:variant>
        <vt:i4>0</vt:i4>
      </vt:variant>
      <vt:variant>
        <vt:i4>0</vt:i4>
      </vt:variant>
      <vt:variant>
        <vt:i4>5</vt:i4>
      </vt:variant>
      <vt:variant>
        <vt:lpwstr>http://www.lib.unn.ru/php/catalog.php?Index=5&amp;IdField=10826543&amp;DB=1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Admin</cp:lastModifiedBy>
  <cp:revision>6</cp:revision>
  <cp:lastPrinted>2015-07-16T08:02:00Z</cp:lastPrinted>
  <dcterms:created xsi:type="dcterms:W3CDTF">2018-03-01T16:22:00Z</dcterms:created>
  <dcterms:modified xsi:type="dcterms:W3CDTF">2018-05-17T06:58:00Z</dcterms:modified>
</cp:coreProperties>
</file>