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25F04" w:rsidRDefault="00325F04" w:rsidP="00325F0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325F04" w:rsidRDefault="00325F04" w:rsidP="00325F0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325F04" w:rsidRDefault="00325F04" w:rsidP="00325F0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4C663A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C663A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Стандартизация и сертификация туристских услуг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>(магистр, специалист, бакалавр)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Форма обучения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  <w:u w:val="single"/>
        </w:rPr>
        <w:t>очная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>(очная, очно-заочная, заочная)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Нижний Новгород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CD18A8">
        <w:rPr>
          <w:rFonts w:ascii="Times New Roman" w:hAnsi="Times New Roman"/>
          <w:sz w:val="26"/>
          <w:szCs w:val="26"/>
        </w:rPr>
        <w:t>20</w:t>
      </w:r>
      <w:r w:rsidR="00325F04">
        <w:rPr>
          <w:rFonts w:ascii="Times New Roman" w:hAnsi="Times New Roman"/>
          <w:sz w:val="26"/>
          <w:szCs w:val="26"/>
        </w:rPr>
        <w:t>21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4C663A" w:rsidRPr="004C663A" w:rsidRDefault="00960837" w:rsidP="004C663A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4C663A" w:rsidRPr="004C663A">
        <w:rPr>
          <w:rFonts w:ascii="Times New Roman" w:hAnsi="Times New Roman"/>
          <w:b/>
          <w:sz w:val="24"/>
          <w:szCs w:val="24"/>
        </w:rPr>
        <w:lastRenderedPageBreak/>
        <w:t>Лист акту</w:t>
      </w:r>
      <w:bookmarkStart w:id="0" w:name="_GoBack"/>
      <w:bookmarkEnd w:id="0"/>
      <w:r w:rsidR="004C663A" w:rsidRPr="004C663A">
        <w:rPr>
          <w:rFonts w:ascii="Times New Roman" w:hAnsi="Times New Roman"/>
          <w:b/>
          <w:sz w:val="24"/>
          <w:szCs w:val="24"/>
        </w:rPr>
        <w:t>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4C663A" w:rsidRPr="004C663A" w:rsidTr="004C663A">
        <w:trPr>
          <w:gridAfter w:val="1"/>
          <w:wAfter w:w="5093" w:type="dxa"/>
          <w:trHeight w:val="416"/>
        </w:trPr>
        <w:tc>
          <w:tcPr>
            <w:tcW w:w="4189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C663A" w:rsidRPr="004C663A" w:rsidRDefault="004C663A" w:rsidP="004C663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4C663A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C663A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hRule="exact" w:val="694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hRule="exact" w:val="694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hRule="exact" w:val="694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C663A" w:rsidRPr="004C663A" w:rsidRDefault="004C663A" w:rsidP="004C663A"/>
        </w:tc>
      </w:tr>
      <w:tr w:rsidR="004C663A" w:rsidRPr="004C663A" w:rsidTr="004C663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/>
        </w:tc>
        <w:tc>
          <w:tcPr>
            <w:tcW w:w="771" w:type="dxa"/>
          </w:tcPr>
          <w:p w:rsidR="004C663A" w:rsidRPr="004C663A" w:rsidRDefault="004C663A" w:rsidP="004C663A"/>
        </w:tc>
        <w:tc>
          <w:tcPr>
            <w:tcW w:w="1013" w:type="dxa"/>
          </w:tcPr>
          <w:p w:rsidR="004C663A" w:rsidRPr="004C663A" w:rsidRDefault="004C663A" w:rsidP="004C663A"/>
        </w:tc>
      </w:tr>
      <w:tr w:rsidR="004C663A" w:rsidRPr="004C663A" w:rsidTr="004C663A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4C663A" w:rsidRPr="004C663A" w:rsidTr="004C663A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C663A" w:rsidRPr="004C663A" w:rsidTr="004C663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</w:tr>
      <w:tr w:rsidR="004C663A" w:rsidRPr="004C663A" w:rsidTr="004C663A">
        <w:trPr>
          <w:trHeight w:hRule="exact" w:val="694"/>
        </w:trPr>
        <w:tc>
          <w:tcPr>
            <w:tcW w:w="2405" w:type="dxa"/>
          </w:tcPr>
          <w:p w:rsidR="004C663A" w:rsidRPr="004C663A" w:rsidRDefault="004C663A" w:rsidP="004C663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4C663A" w:rsidRPr="004C663A" w:rsidRDefault="004C663A" w:rsidP="004C663A">
            <w:pPr>
              <w:spacing w:after="0" w:line="240" w:lineRule="auto"/>
              <w:rPr>
                <w:sz w:val="20"/>
                <w:szCs w:val="20"/>
              </w:rPr>
            </w:pPr>
            <w:r w:rsidRPr="004C663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4C663A" w:rsidRPr="004C663A" w:rsidRDefault="004C663A" w:rsidP="004C663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4C663A" w:rsidRPr="004C663A" w:rsidRDefault="004C663A" w:rsidP="004C663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4C663A" w:rsidRPr="004C663A" w:rsidRDefault="004C663A" w:rsidP="004C663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4C663A" w:rsidRPr="004C663A" w:rsidRDefault="004C663A" w:rsidP="004C663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4C663A" w:rsidRPr="004C663A" w:rsidRDefault="004C663A" w:rsidP="004C663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4C663A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8F0F40">
        <w:rPr>
          <w:rFonts w:ascii="Times New Roman" w:hAnsi="Times New Roman"/>
          <w:sz w:val="24"/>
          <w:szCs w:val="24"/>
        </w:rPr>
        <w:t xml:space="preserve">относится к </w:t>
      </w:r>
      <w:r w:rsidR="004C663A">
        <w:rPr>
          <w:rFonts w:ascii="Times New Roman" w:hAnsi="Times New Roman"/>
          <w:sz w:val="24"/>
          <w:szCs w:val="24"/>
        </w:rPr>
        <w:t>обязательной части</w:t>
      </w:r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3854"/>
        <w:gridCol w:w="2265"/>
        <w:gridCol w:w="1746"/>
      </w:tblGrid>
      <w:tr w:rsidR="00960837" w:rsidRPr="00892139" w:rsidTr="005E1453">
        <w:trPr>
          <w:trHeight w:val="419"/>
        </w:trPr>
        <w:tc>
          <w:tcPr>
            <w:tcW w:w="2200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19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5E1453">
        <w:trPr>
          <w:trHeight w:val="173"/>
        </w:trPr>
        <w:tc>
          <w:tcPr>
            <w:tcW w:w="2200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54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65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C663A" w:rsidRPr="00892139" w:rsidTr="005E1453">
        <w:trPr>
          <w:trHeight w:val="50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63A" w:rsidRDefault="004C663A" w:rsidP="004C663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ОПК-12. Способен осуществлять профессиональную деятельность в соответствии с нормативными правовыми актами сферы физической культуры, спорта и туризма и нормами профессиональной этики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ОПК-12.1. Знает: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образовании;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физической культуры и спорта;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федераций по видам спорта к подготовке и проведению спортивных мероприятий;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внутреннего трудового распорядка физкультурно-спортивной организации;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управления персоналом  физкультурно-спортивной организации; </w:t>
            </w:r>
          </w:p>
          <w:p w:rsidR="004C663A" w:rsidRDefault="004C663A" w:rsidP="004C663A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охраны труда в области образования и физической культуры и спорта;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меры ответственности педагогических работников за жизнь и здоровье обучающихся;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правовые акты в области защиты прав ребенка; 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судебную практику по спорам в области физической культуры и спорта;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положения и регламенты спортивного арбитражного судопроизводства; 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ОПК-12.2. Умеет: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ОПК-12.3. Имеет опыт: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4C663A" w:rsidRDefault="004C663A" w:rsidP="004C663A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документов по проведению соревнований; </w:t>
            </w:r>
          </w:p>
          <w:p w:rsidR="004C663A" w:rsidRDefault="004C663A" w:rsidP="004C66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2265" w:type="dxa"/>
          </w:tcPr>
          <w:p w:rsidR="005E1453" w:rsidRDefault="005E1453" w:rsidP="005E14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</w:t>
            </w:r>
          </w:p>
          <w:p w:rsidR="005E1453" w:rsidRDefault="005E1453" w:rsidP="005E1453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5E1453" w:rsidRDefault="005E1453" w:rsidP="005E14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5E1453" w:rsidRDefault="005E1453" w:rsidP="005E1453">
            <w:pPr>
              <w:numPr>
                <w:ilvl w:val="0"/>
                <w:numId w:val="13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5E1453" w:rsidRDefault="005E1453" w:rsidP="005E14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Умеет: </w:t>
            </w:r>
          </w:p>
          <w:p w:rsidR="005E1453" w:rsidRDefault="005E1453" w:rsidP="005E1453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5E1453" w:rsidRDefault="005E1453" w:rsidP="005E1453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5E1453" w:rsidRDefault="005E1453" w:rsidP="005E14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5E1453" w:rsidRDefault="005E1453" w:rsidP="005E1453">
            <w:pPr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обоснования принимаемых решений по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4C663A" w:rsidRPr="001F243C" w:rsidRDefault="004C663A" w:rsidP="004C66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C663A" w:rsidRPr="005B0B55" w:rsidRDefault="004C663A" w:rsidP="004C66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Тесты, решение задач. </w:t>
            </w:r>
            <w:r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5E1453" w:rsidRPr="00892139" w:rsidTr="005E1453">
        <w:trPr>
          <w:trHeight w:val="52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53" w:rsidRDefault="005E1453" w:rsidP="005E1453">
            <w:pPr>
              <w:tabs>
                <w:tab w:val="left" w:pos="435"/>
              </w:tabs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ПК-4 - Способен планировать, анализировать и координировать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деятельность в области физической культуры, спорта, рекреации, фитнеса и туризма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ПК-4.1. Знает: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основы планирования и управления деятельностью в области физической культуры, спорта, рекреации,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фитнеса и туризма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ПК-4.2. Умеет: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обеспечение функционирования деятельности организации, осуществляющей деятельность в области рекреации, фитнеса  и спортивно-оздоровительного туризма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ПК-4.3. Имеет опыт: </w:t>
            </w:r>
          </w:p>
          <w:p w:rsidR="005E1453" w:rsidRDefault="005E1453" w:rsidP="005E1453">
            <w:pPr>
              <w:tabs>
                <w:tab w:val="left" w:pos="435"/>
              </w:tabs>
              <w:spacing w:after="0" w:line="360" w:lineRule="auto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планирования в области рекреации, фитнеса и спортивно-оздоровительного туризма</w:t>
            </w:r>
          </w:p>
        </w:tc>
        <w:tc>
          <w:tcPr>
            <w:tcW w:w="2265" w:type="dxa"/>
          </w:tcPr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Знает: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основы планирования и управления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деятельностью в области физической культуры, спорта, рекреации, фитнеса и туризма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Умеет: 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осуществлять обеспечение функционирования деятельности организации, осуществляющей деятельность в области рекреации, фитнеса  и спортивно-оздоровительного туризма</w:t>
            </w:r>
          </w:p>
          <w:p w:rsidR="005E1453" w:rsidRDefault="005E1453" w:rsidP="005E1453">
            <w:pPr>
              <w:spacing w:after="0" w:line="36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. Имеет опыт: </w:t>
            </w:r>
          </w:p>
          <w:p w:rsidR="005E1453" w:rsidRPr="00CD18A8" w:rsidRDefault="005E1453" w:rsidP="005E14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планирования в области рекреации, фитнеса и спортивно-оздоровительного туризма</w:t>
            </w:r>
          </w:p>
        </w:tc>
        <w:tc>
          <w:tcPr>
            <w:tcW w:w="1746" w:type="dxa"/>
          </w:tcPr>
          <w:p w:rsidR="005E1453" w:rsidRPr="005B0B55" w:rsidRDefault="005E1453" w:rsidP="005E145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Тесты, решение задач.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960837" w:rsidRDefault="00960837" w:rsidP="00960837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color w:val="000000"/>
              </w:rPr>
              <w:t>2</w:t>
            </w:r>
            <w:r w:rsidR="0062273D" w:rsidRPr="0062273D">
              <w:rPr>
                <w:color w:val="000000"/>
              </w:rPr>
              <w:t xml:space="preserve"> ЗЕТ</w:t>
            </w:r>
          </w:p>
        </w:tc>
        <w:tc>
          <w:tcPr>
            <w:tcW w:w="2268" w:type="dxa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  <w:r w:rsidR="0062273D"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72</w:t>
            </w:r>
          </w:p>
        </w:tc>
        <w:tc>
          <w:tcPr>
            <w:tcW w:w="2268" w:type="dxa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72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31</w:t>
            </w:r>
          </w:p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15</w:t>
            </w:r>
          </w:p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15</w:t>
            </w:r>
          </w:p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</w:t>
            </w:r>
          </w:p>
        </w:tc>
        <w:tc>
          <w:tcPr>
            <w:tcW w:w="2268" w:type="dxa"/>
          </w:tcPr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4</w:t>
            </w:r>
          </w:p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  <w:p w:rsid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41</w:t>
            </w:r>
          </w:p>
        </w:tc>
        <w:tc>
          <w:tcPr>
            <w:tcW w:w="2268" w:type="dxa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64</w:t>
            </w:r>
          </w:p>
        </w:tc>
      </w:tr>
      <w:tr w:rsidR="00B95C59" w:rsidRPr="00A856CF" w:rsidTr="00B95C59">
        <w:tc>
          <w:tcPr>
            <w:tcW w:w="5245" w:type="dxa"/>
            <w:shd w:val="clear" w:color="auto" w:fill="auto"/>
          </w:tcPr>
          <w:p w:rsidR="00B95C59" w:rsidRPr="00A856CF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B95C59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B95C59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  <w:r w:rsidR="00B95C59">
              <w:rPr>
                <w:b/>
                <w:color w:val="000000"/>
              </w:rPr>
              <w:t>/зачет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Pr="0062273D" w:rsidRDefault="005E1453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зачет</w:t>
            </w:r>
          </w:p>
        </w:tc>
        <w:tc>
          <w:tcPr>
            <w:tcW w:w="2268" w:type="dxa"/>
          </w:tcPr>
          <w:p w:rsidR="00B95C59" w:rsidRPr="0062273D" w:rsidRDefault="005E1453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зачет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1F5" w:rsidRDefault="007821F5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9"/>
        <w:gridCol w:w="428"/>
        <w:gridCol w:w="571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455"/>
        <w:gridCol w:w="394"/>
        <w:gridCol w:w="424"/>
        <w:gridCol w:w="256"/>
        <w:gridCol w:w="567"/>
      </w:tblGrid>
      <w:tr w:rsidR="00960837" w:rsidRPr="006A4AA8" w:rsidTr="004041ED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5" w:type="pct"/>
            <w:gridSpan w:val="15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6A4AA8" w:rsidTr="00135747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12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6A4AA8" w:rsidTr="00135747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6A4AA8" w:rsidRDefault="00960837" w:rsidP="0028256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6A4AA8" w:rsidTr="00547D4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52D95" w:rsidTr="00547D4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E1453" w:rsidP="00282561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Тема1.</w:t>
            </w:r>
            <w:r w:rsidRPr="005E1453">
              <w:rPr>
                <w:rFonts w:ascii="Times New Roman" w:hAnsi="Times New Roman"/>
                <w:sz w:val="24"/>
                <w:szCs w:val="24"/>
              </w:rPr>
              <w:t xml:space="preserve"> Стандартизация: цель, задачи, принципы.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282561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5B0B55" w:rsidRPr="00282561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225BC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Тема2. </w:t>
            </w:r>
            <w:r w:rsidR="005E1453" w:rsidRPr="005E1453">
              <w:rPr>
                <w:rFonts w:ascii="Times New Roman" w:hAnsi="Times New Roman"/>
                <w:sz w:val="24"/>
                <w:szCs w:val="24"/>
              </w:rPr>
              <w:t>Национальные стандарты: основные понятия, статус, сфера действия</w:t>
            </w:r>
            <w:r w:rsidR="00690B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5E145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5B0B55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Тема3. </w:t>
            </w:r>
            <w:r w:rsidR="005E1453" w:rsidRPr="005E1453">
              <w:rPr>
                <w:rFonts w:ascii="Times New Roman" w:hAnsi="Times New Roman"/>
                <w:sz w:val="24"/>
                <w:szCs w:val="24"/>
              </w:rPr>
              <w:t>Сертификация услуг: основные понятия, порядок проведения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DB60D9" w:rsidRDefault="005E1453" w:rsidP="00DB60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90B85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5E1453" w:rsidRPr="005E1453">
              <w:rPr>
                <w:rFonts w:ascii="Times New Roman" w:hAnsi="Times New Roman"/>
                <w:sz w:val="24"/>
                <w:szCs w:val="24"/>
              </w:rPr>
              <w:t>Этапы проведения работ при классификации средств размещения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E1453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135747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A87997" w:rsidRDefault="00DC2818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99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4041ED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41ED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135747" w:rsidRDefault="0013574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lastRenderedPageBreak/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</w:t>
      </w:r>
      <w:r w:rsidR="005E1453">
        <w:rPr>
          <w:rFonts w:ascii="Times New Roman" w:hAnsi="Times New Roman"/>
          <w:sz w:val="24"/>
          <w:szCs w:val="24"/>
        </w:rPr>
        <w:t>зачет</w:t>
      </w:r>
      <w:r w:rsidRPr="007360B2">
        <w:rPr>
          <w:rFonts w:ascii="Times New Roman" w:hAnsi="Times New Roman"/>
          <w:sz w:val="24"/>
          <w:szCs w:val="24"/>
        </w:rPr>
        <w:t>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05939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грубые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негрубых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60837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</w:t>
            </w:r>
            <w:r w:rsidRPr="008C7CFA">
              <w:rPr>
                <w:rFonts w:ascii="Times New Roman" w:hAnsi="Times New Roman"/>
              </w:rPr>
              <w:lastRenderedPageBreak/>
              <w:t>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117EA2" w:rsidRDefault="00117EA2" w:rsidP="00117EA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117EA2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2.4. Типовые задания для текущего контроля успеваемости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2.4.1.Тестовые задания для оценки сформированности компетенции ОПК-3: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1. Выберите национальный стандарт РФ: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ГОСТ Р 52113-2014 Услуги населению. Номенклатура показателей качества услуг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ТУ 9161-058-37676459-2012 Закуски, салаты корейские.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СП 118.13330.2012 Общественные здания и сооружения.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ГОСТ 32612-2014 Туристские услуги. Информация для потребителей. Общие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требования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2. Выберите межгосударственный стандарт: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ГОСТ Р 52113-2014 Услуги населению. Номенклатура показателей качества услуг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ТУ 9161-058-37676459-2012 Закуски, салаты корейские.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СП 118.13330.2012 Общественные здания и сооружения.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ГОСТ 32612-2014 Туристские услуги. Информация для потребителей. Общие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требования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3. Укажите субъект, который утверждает национальные стандарты РФ: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Роспотребнадзор;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Технические комитеты;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Федеральное агентство по техническому регулированию и метрологии (Росстандарт);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Корпорация.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4. Продолжите определение: показатели качества услуги – это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требования потребителя к качеству услуги;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количественная или качественная характеристика одного или нескольких свойств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услуги, определяющих ее способность удовлетворять потребности потребителя;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показатели лояльности потребителя услуги.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5. Какой документ является обязательным на территории РФ?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ГОСТ Р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lastRenderedPageBreak/>
        <w:t>2) ГОСТ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технический регламент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все ответы верные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6. Имеет ли право гостиница сама разрабатывать и утверждать стандарты?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да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нет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зависит от размеров гостиницы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да, если это международный гостиничный оператор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7. Однозначны ли понятия «Технический регламент» и «технические условия»?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да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нет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таких понятий нет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да, при наличии ссылки в договоре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8. Какой документ содержит требования к туристским предприятиям?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стандарт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сертификат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свидетельство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лицензия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9. Синонимичны ли понятия «контроль качества» и «управление качеством»: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да;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нет;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это определяется объектом стандартизации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это определяет разработчик тура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10. Укажите сферу действия национальных стандартов (ГОСТ Р)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1) территория стран СНГ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2) территория РФ</w:t>
      </w:r>
    </w:p>
    <w:p w:rsidR="005E1453" w:rsidRPr="005E1453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3) отдельное предприятие</w:t>
      </w:r>
    </w:p>
    <w:p w:rsidR="00117EA2" w:rsidRPr="00D46F44" w:rsidRDefault="005E1453" w:rsidP="005E1453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5E1453">
        <w:rPr>
          <w:rFonts w:ascii="Times New Roman" w:hAnsi="Times New Roman"/>
          <w:i/>
          <w:color w:val="FF0000"/>
          <w:sz w:val="20"/>
          <w:szCs w:val="20"/>
        </w:rPr>
        <w:t>4) корпорация</w:t>
      </w: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Pr="00B05939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9135DE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lastRenderedPageBreak/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9135DE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b/>
          <w:sz w:val="24"/>
          <w:szCs w:val="24"/>
        </w:rPr>
      </w:pPr>
    </w:p>
    <w:p w:rsidR="00960837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F52D95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E1453" w:rsidRPr="005E1453" w:rsidRDefault="005E1453" w:rsidP="005E1453">
      <w:pPr>
        <w:rPr>
          <w:rFonts w:ascii="Times New Roman" w:hAnsi="Times New Roman"/>
          <w:sz w:val="24"/>
          <w:szCs w:val="24"/>
        </w:rPr>
      </w:pPr>
      <w:r w:rsidRPr="005E1453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393F3D" w:rsidRDefault="00393F3D" w:rsidP="00960837">
      <w:pPr>
        <w:rPr>
          <w:rFonts w:ascii="Times New Roman" w:hAnsi="Times New Roman"/>
          <w:sz w:val="24"/>
          <w:szCs w:val="24"/>
        </w:rPr>
      </w:pP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DE" w:rsidRDefault="009135DE" w:rsidP="007F3F65">
      <w:pPr>
        <w:spacing w:after="0" w:line="240" w:lineRule="auto"/>
      </w:pPr>
      <w:r>
        <w:separator/>
      </w:r>
    </w:p>
  </w:endnote>
  <w:endnote w:type="continuationSeparator" w:id="0">
    <w:p w:rsidR="009135DE" w:rsidRDefault="009135DE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4" w:rsidRDefault="00084C24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4C24" w:rsidRDefault="00084C24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24" w:rsidRDefault="00084C24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5F04">
      <w:rPr>
        <w:rStyle w:val="a9"/>
        <w:noProof/>
      </w:rPr>
      <w:t>2</w:t>
    </w:r>
    <w:r>
      <w:rPr>
        <w:rStyle w:val="a9"/>
      </w:rPr>
      <w:fldChar w:fldCharType="end"/>
    </w:r>
  </w:p>
  <w:p w:rsidR="00084C24" w:rsidRDefault="00084C24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DE" w:rsidRDefault="009135DE" w:rsidP="007F3F65">
      <w:pPr>
        <w:spacing w:after="0" w:line="240" w:lineRule="auto"/>
      </w:pPr>
      <w:r>
        <w:separator/>
      </w:r>
    </w:p>
  </w:footnote>
  <w:footnote w:type="continuationSeparator" w:id="0">
    <w:p w:rsidR="009135DE" w:rsidRDefault="009135DE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FA323C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7C0EA40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ECCF96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240E0C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050EA5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A6659A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A84150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1016D0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29E208C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F8C99F2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94A9E6A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D74B9F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98FC92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0FC15FE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5C52D4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6008F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7"/>
    <w:rsid w:val="00027495"/>
    <w:rsid w:val="0007721E"/>
    <w:rsid w:val="00084C24"/>
    <w:rsid w:val="000E7993"/>
    <w:rsid w:val="00117EA2"/>
    <w:rsid w:val="00135747"/>
    <w:rsid w:val="001D7900"/>
    <w:rsid w:val="00282561"/>
    <w:rsid w:val="00325F04"/>
    <w:rsid w:val="00393F3D"/>
    <w:rsid w:val="00402384"/>
    <w:rsid w:val="004041ED"/>
    <w:rsid w:val="0045578C"/>
    <w:rsid w:val="004C663A"/>
    <w:rsid w:val="00542B01"/>
    <w:rsid w:val="00547D4A"/>
    <w:rsid w:val="005B0B55"/>
    <w:rsid w:val="005E1453"/>
    <w:rsid w:val="005E2578"/>
    <w:rsid w:val="00614C01"/>
    <w:rsid w:val="006225BC"/>
    <w:rsid w:val="0062273D"/>
    <w:rsid w:val="00690B85"/>
    <w:rsid w:val="00717A7E"/>
    <w:rsid w:val="007821F5"/>
    <w:rsid w:val="007F3F65"/>
    <w:rsid w:val="008B2DA5"/>
    <w:rsid w:val="008E56EA"/>
    <w:rsid w:val="009110C1"/>
    <w:rsid w:val="009135DE"/>
    <w:rsid w:val="0093470E"/>
    <w:rsid w:val="009439B1"/>
    <w:rsid w:val="00952384"/>
    <w:rsid w:val="00960837"/>
    <w:rsid w:val="009A3367"/>
    <w:rsid w:val="009A662C"/>
    <w:rsid w:val="00B60461"/>
    <w:rsid w:val="00B95C59"/>
    <w:rsid w:val="00BA3700"/>
    <w:rsid w:val="00BD29C4"/>
    <w:rsid w:val="00CA64B5"/>
    <w:rsid w:val="00CB71D2"/>
    <w:rsid w:val="00CD18A8"/>
    <w:rsid w:val="00CE04A7"/>
    <w:rsid w:val="00CE7403"/>
    <w:rsid w:val="00CF5FB7"/>
    <w:rsid w:val="00DB60D9"/>
    <w:rsid w:val="00DC2818"/>
    <w:rsid w:val="00DE1940"/>
    <w:rsid w:val="00E51948"/>
    <w:rsid w:val="00E935DC"/>
    <w:rsid w:val="00EC387B"/>
    <w:rsid w:val="00F41142"/>
    <w:rsid w:val="00F55C9F"/>
    <w:rsid w:val="00F87A44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03D4"/>
  <w15:docId w15:val="{34695C9E-C408-4DBD-88B5-345139DF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BBE1-FE22-4A39-A022-CFF002B3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Яшина</dc:creator>
  <cp:keywords/>
  <dc:description/>
  <cp:lastModifiedBy>Пользователь</cp:lastModifiedBy>
  <cp:revision>4</cp:revision>
  <dcterms:created xsi:type="dcterms:W3CDTF">2019-09-09T07:21:00Z</dcterms:created>
  <dcterms:modified xsi:type="dcterms:W3CDTF">2021-08-26T07:05:00Z</dcterms:modified>
</cp:coreProperties>
</file>