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CC9" w:rsidRPr="0000341A" w:rsidRDefault="002D0CC9" w:rsidP="002D0CC9">
      <w:pPr>
        <w:jc w:val="center"/>
      </w:pPr>
      <w:r w:rsidRPr="0000341A">
        <w:t>МИНИСТЕРСТВО НАУКИ И ВЫСШЕГО ОБРАЗОВАНИЯ</w:t>
      </w:r>
      <w:r>
        <w:br/>
      </w:r>
      <w:r w:rsidRPr="0000341A">
        <w:t>РОССИЙСКОЙ ФЕДЕРАЦИИ</w:t>
      </w:r>
      <w:r w:rsidRPr="0000341A">
        <w:br/>
        <w:t>Федеральное государственное автономное образовательное учреждение</w:t>
      </w:r>
      <w:r w:rsidRPr="0000341A">
        <w:br/>
        <w:t>высшего образования</w:t>
      </w:r>
      <w:r w:rsidRPr="0000341A">
        <w:br/>
        <w:t>«Национальный исследовательский</w:t>
      </w:r>
      <w:r w:rsidRPr="0000341A">
        <w:br/>
        <w:t>Нижегородский государственный университет им. Н.И. Лобачевского»</w:t>
      </w:r>
      <w:r w:rsidRPr="0000341A">
        <w:br/>
        <w:t>Институт экономики и предпринимательства</w:t>
      </w:r>
    </w:p>
    <w:p w:rsidR="002D0CC9" w:rsidRPr="006C3601" w:rsidRDefault="002D0CC9" w:rsidP="002D0CC9"/>
    <w:p w:rsidR="002D0CC9" w:rsidRDefault="002D0CC9" w:rsidP="006E0716">
      <w:pPr>
        <w:tabs>
          <w:tab w:val="left" w:pos="142"/>
          <w:tab w:val="left" w:pos="5670"/>
        </w:tabs>
        <w:spacing w:after="0" w:line="240" w:lineRule="auto"/>
        <w:contextualSpacing/>
        <w:jc w:val="right"/>
        <w:rPr>
          <w:szCs w:val="24"/>
        </w:rPr>
      </w:pPr>
      <w:r>
        <w:rPr>
          <w:szCs w:val="24"/>
        </w:rPr>
        <w:t>УТВЕРЖДЕНО</w:t>
      </w:r>
    </w:p>
    <w:p w:rsidR="002D0CC9" w:rsidRDefault="002D0CC9" w:rsidP="006E0716">
      <w:pPr>
        <w:tabs>
          <w:tab w:val="left" w:pos="142"/>
          <w:tab w:val="left" w:pos="5670"/>
        </w:tabs>
        <w:spacing w:after="0" w:line="240" w:lineRule="auto"/>
        <w:contextualSpacing/>
        <w:jc w:val="right"/>
        <w:rPr>
          <w:szCs w:val="24"/>
        </w:rPr>
      </w:pPr>
      <w:r>
        <w:rPr>
          <w:szCs w:val="24"/>
        </w:rPr>
        <w:t>решением ученого совета ННГУ</w:t>
      </w:r>
    </w:p>
    <w:p w:rsidR="002D0CC9" w:rsidRDefault="002D0CC9" w:rsidP="006E0716">
      <w:pPr>
        <w:tabs>
          <w:tab w:val="left" w:pos="142"/>
          <w:tab w:val="left" w:pos="5670"/>
        </w:tabs>
        <w:spacing w:after="0" w:line="240" w:lineRule="auto"/>
        <w:contextualSpacing/>
        <w:jc w:val="right"/>
        <w:rPr>
          <w:szCs w:val="24"/>
        </w:rPr>
      </w:pPr>
      <w:r>
        <w:rPr>
          <w:szCs w:val="24"/>
        </w:rPr>
        <w:t>протокол №2 от 12.05.2021</w:t>
      </w:r>
    </w:p>
    <w:p w:rsidR="002D0CC9" w:rsidRPr="0000341A" w:rsidRDefault="002D0CC9" w:rsidP="002D0CC9">
      <w:pPr>
        <w:spacing w:before="1440" w:after="0"/>
        <w:jc w:val="center"/>
        <w:rPr>
          <w:b/>
        </w:rPr>
      </w:pPr>
      <w:r w:rsidRPr="0000341A">
        <w:rPr>
          <w:b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margin">
                  <wp:posOffset>306070</wp:posOffset>
                </wp:positionH>
                <wp:positionV relativeFrom="paragraph">
                  <wp:posOffset>1351914</wp:posOffset>
                </wp:positionV>
                <wp:extent cx="5332095" cy="0"/>
                <wp:effectExtent l="0" t="0" r="1905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2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C0A76" id="Прямая соединительная линия 3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106.45pt" to="443.95pt,1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" strokecolor="black [3040]">
                <o:lock v:ext="edit" shapetype="f"/>
                <w10:wrap anchorx="margin"/>
              </v:line>
            </w:pict>
          </mc:Fallback>
        </mc:AlternateContent>
      </w:r>
      <w:r w:rsidR="00A0724B" w:rsidRPr="0000341A">
        <w:rPr>
          <w:b/>
        </w:rPr>
        <w:t>РАБОЧАЯ ПРОГРАММА ДИСЦИПЛИНЫ</w:t>
      </w:r>
      <w:r w:rsidRPr="0000341A">
        <w:rPr>
          <w:b/>
        </w:rPr>
        <w:br/>
      </w:r>
      <w:r>
        <w:rPr>
          <w:b/>
        </w:rPr>
        <w:t>Элементы высшей математики</w:t>
      </w:r>
      <w:r w:rsidRPr="0000341A">
        <w:rPr>
          <w:b/>
        </w:rPr>
        <w:br/>
      </w:r>
    </w:p>
    <w:p w:rsidR="002D0CC9" w:rsidRPr="001F220C" w:rsidRDefault="002D0CC9" w:rsidP="002D0CC9">
      <w:pPr>
        <w:spacing w:before="960" w:after="0"/>
        <w:jc w:val="center"/>
      </w:pPr>
      <w:r w:rsidRPr="0000341A">
        <w:rPr>
          <w:b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>
                <wp:simplePos x="0" y="0"/>
                <wp:positionH relativeFrom="margin">
                  <wp:posOffset>306070</wp:posOffset>
                </wp:positionH>
                <wp:positionV relativeFrom="paragraph">
                  <wp:posOffset>1020444</wp:posOffset>
                </wp:positionV>
                <wp:extent cx="5332095" cy="0"/>
                <wp:effectExtent l="0" t="0" r="1905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2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EEBEF" id="Прямая соединительная линия 4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80.35pt" to="443.95pt,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" strokecolor="black [3040]">
                <o:lock v:ext="edit" shapetype="f"/>
                <w10:wrap anchorx="margin"/>
              </v:line>
            </w:pict>
          </mc:Fallback>
        </mc:AlternateContent>
      </w:r>
      <w:r w:rsidRPr="0000341A">
        <w:rPr>
          <w:b/>
        </w:rPr>
        <w:t>Специальность среднего профессионального образования</w:t>
      </w:r>
      <w:r w:rsidRPr="0000341A">
        <w:rPr>
          <w:b/>
        </w:rPr>
        <w:br/>
      </w:r>
      <w:r w:rsidRPr="001F220C">
        <w:t xml:space="preserve">09.02.07 </w:t>
      </w:r>
      <w:r>
        <w:t>«</w:t>
      </w:r>
      <w:r w:rsidRPr="001F220C">
        <w:t>Информационные системы и программирование</w:t>
      </w:r>
      <w:r>
        <w:t>»</w:t>
      </w:r>
      <w:r w:rsidRPr="001F220C">
        <w:br/>
      </w:r>
    </w:p>
    <w:p w:rsidR="002D0CC9" w:rsidRPr="001F220C" w:rsidRDefault="002D0CC9" w:rsidP="002D0CC9">
      <w:pPr>
        <w:spacing w:before="960" w:after="0"/>
        <w:jc w:val="center"/>
        <w:rPr>
          <w:rFonts w:cs="Times New Roman"/>
          <w:color w:val="000000"/>
          <w:szCs w:val="24"/>
        </w:rPr>
      </w:pPr>
      <w:r w:rsidRPr="001F220C">
        <w:rPr>
          <w:rFonts w:cs="Times New Roman"/>
          <w:b/>
          <w:bCs/>
          <w:color w:val="000000"/>
          <w:szCs w:val="24"/>
        </w:rPr>
        <w:t>Квалификация выпускника</w:t>
      </w:r>
      <w:r w:rsidRPr="001F220C">
        <w:rPr>
          <w:rFonts w:cs="Times New Roman"/>
          <w:b/>
          <w:bCs/>
          <w:color w:val="000000"/>
          <w:szCs w:val="24"/>
        </w:rPr>
        <w:br/>
      </w:r>
      <w:r w:rsidRPr="001F220C">
        <w:rPr>
          <w:rFonts w:cs="Times New Roman"/>
          <w:color w:val="000000"/>
          <w:szCs w:val="24"/>
        </w:rPr>
        <w:t>Специалист по информационным системам</w:t>
      </w:r>
    </w:p>
    <w:p w:rsidR="002D0CC9" w:rsidRPr="001F220C" w:rsidRDefault="002D0CC9" w:rsidP="002D0CC9">
      <w:pPr>
        <w:spacing w:before="960" w:after="0"/>
        <w:jc w:val="center"/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noProof/>
          <w:color w:val="000000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>
                <wp:simplePos x="0" y="0"/>
                <wp:positionH relativeFrom="margin">
                  <wp:posOffset>2293620</wp:posOffset>
                </wp:positionH>
                <wp:positionV relativeFrom="paragraph">
                  <wp:posOffset>996949</wp:posOffset>
                </wp:positionV>
                <wp:extent cx="1353820" cy="0"/>
                <wp:effectExtent l="0" t="0" r="17780" b="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53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FFE743" id="Прямая соединительная линия 6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80.6pt,78.5pt" to="287.2pt,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" strokecolor="black [3040]">
                <o:lock v:ext="edit" shapetype="f"/>
                <w10:wrap anchorx="margin"/>
              </v:line>
            </w:pict>
          </mc:Fallback>
        </mc:AlternateContent>
      </w:r>
      <w:r>
        <w:rPr>
          <w:rFonts w:cs="Times New Roman"/>
          <w:b/>
          <w:bCs/>
          <w:noProof/>
          <w:color w:val="000000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1904</wp:posOffset>
                </wp:positionV>
                <wp:extent cx="5332095" cy="0"/>
                <wp:effectExtent l="0" t="0" r="1905" b="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2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98C0B" id="Прямая соединительная линия 5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.15pt" to="419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" strokecolor="black [3040]">
                <o:lock v:ext="edit" shapetype="f"/>
                <w10:wrap anchorx="margin"/>
              </v:line>
            </w:pict>
          </mc:Fallback>
        </mc:AlternateContent>
      </w:r>
      <w:r w:rsidRPr="001F220C">
        <w:rPr>
          <w:rFonts w:cs="Times New Roman"/>
          <w:b/>
          <w:bCs/>
          <w:color w:val="000000"/>
          <w:szCs w:val="24"/>
        </w:rPr>
        <w:t>Форма обучения</w:t>
      </w:r>
      <w:r w:rsidRPr="001F220C">
        <w:rPr>
          <w:rFonts w:cs="Times New Roman"/>
          <w:b/>
          <w:bCs/>
          <w:color w:val="000000"/>
          <w:szCs w:val="24"/>
        </w:rPr>
        <w:br/>
      </w:r>
      <w:r w:rsidRPr="001F220C">
        <w:rPr>
          <w:rFonts w:cs="Times New Roman"/>
          <w:bCs/>
          <w:color w:val="000000"/>
          <w:szCs w:val="24"/>
        </w:rPr>
        <w:t>Очная</w:t>
      </w:r>
    </w:p>
    <w:p w:rsidR="002D0CC9" w:rsidRDefault="002D0CC9" w:rsidP="002D0CC9">
      <w:pPr>
        <w:spacing w:before="960" w:after="0"/>
        <w:jc w:val="center"/>
      </w:pPr>
    </w:p>
    <w:p w:rsidR="002D0CC9" w:rsidRPr="001F220C" w:rsidRDefault="002D0CC9" w:rsidP="002D0CC9">
      <w:pPr>
        <w:spacing w:before="960" w:after="0"/>
        <w:jc w:val="center"/>
      </w:pPr>
      <w:r w:rsidRPr="001F220C">
        <w:t>20</w:t>
      </w:r>
      <w:r>
        <w:t>21</w:t>
      </w:r>
    </w:p>
    <w:p w:rsidR="00C316C0" w:rsidRPr="00747FEF" w:rsidRDefault="00C316C0" w:rsidP="00C316C0">
      <w:pPr>
        <w:rPr>
          <w:rFonts w:cs="Times New Roman"/>
          <w:szCs w:val="24"/>
        </w:rPr>
      </w:pPr>
      <w:r w:rsidRPr="00747FEF">
        <w:rPr>
          <w:rFonts w:cs="Times New Roman"/>
          <w:szCs w:val="24"/>
        </w:rPr>
        <w:br w:type="page"/>
      </w:r>
    </w:p>
    <w:p w:rsidR="007A2224" w:rsidRPr="00747FEF" w:rsidRDefault="00ED4FE2" w:rsidP="008B7489">
      <w:pPr>
        <w:spacing w:before="360" w:after="0" w:line="300" w:lineRule="auto"/>
        <w:rPr>
          <w:rFonts w:cs="Times New Roman"/>
          <w:color w:val="000000"/>
          <w:szCs w:val="24"/>
        </w:rPr>
      </w:pPr>
      <w:r w:rsidRPr="00747FEF">
        <w:rPr>
          <w:rFonts w:cs="Times New Roman"/>
          <w:color w:val="000000"/>
          <w:szCs w:val="24"/>
        </w:rPr>
        <w:lastRenderedPageBreak/>
        <w:t xml:space="preserve">Программа </w:t>
      </w:r>
      <w:r w:rsidR="00465725" w:rsidRPr="006F01BC">
        <w:t>учебной дисциплины</w:t>
      </w:r>
      <w:r w:rsidR="00465725">
        <w:t xml:space="preserve"> </w:t>
      </w:r>
      <w:r w:rsidR="00465725" w:rsidRPr="006F01BC">
        <w:t xml:space="preserve">разработана на основе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</w:t>
      </w:r>
      <w:r w:rsidR="00A0724B">
        <w:t>–</w:t>
      </w:r>
      <w:r w:rsidR="00465725" w:rsidRPr="006F01BC">
        <w:t xml:space="preserve"> СПО)</w:t>
      </w:r>
      <w:r w:rsidR="001F5094">
        <w:rPr>
          <w:rFonts w:cs="Times New Roman"/>
          <w:color w:val="000000"/>
          <w:szCs w:val="24"/>
        </w:rPr>
        <w:t xml:space="preserve"> </w:t>
      </w:r>
      <w:r w:rsidR="007A2224" w:rsidRPr="00747FEF">
        <w:rPr>
          <w:rFonts w:cs="Times New Roman"/>
          <w:color w:val="000000"/>
          <w:szCs w:val="24"/>
        </w:rPr>
        <w:t xml:space="preserve">09.02.07 </w:t>
      </w:r>
      <w:r w:rsidR="001F5094">
        <w:rPr>
          <w:rFonts w:cs="Times New Roman"/>
          <w:color w:val="000000"/>
          <w:szCs w:val="24"/>
        </w:rPr>
        <w:t>«</w:t>
      </w:r>
      <w:r w:rsidR="007A2224" w:rsidRPr="00747FEF">
        <w:rPr>
          <w:rFonts w:cs="Times New Roman"/>
          <w:color w:val="000000"/>
          <w:szCs w:val="24"/>
        </w:rPr>
        <w:t>Информационные системы и программирование</w:t>
      </w:r>
      <w:r w:rsidR="001F5094">
        <w:rPr>
          <w:rFonts w:cs="Times New Roman"/>
          <w:color w:val="000000"/>
          <w:szCs w:val="24"/>
        </w:rPr>
        <w:t>»</w:t>
      </w:r>
      <w:r w:rsidR="00903DAA">
        <w:rPr>
          <w:rFonts w:cs="Times New Roman"/>
          <w:color w:val="000000"/>
          <w:szCs w:val="24"/>
        </w:rPr>
        <w:t>.</w:t>
      </w:r>
    </w:p>
    <w:p w:rsidR="007A2224" w:rsidRPr="00747FEF" w:rsidRDefault="007A2224" w:rsidP="007A2224">
      <w:pPr>
        <w:spacing w:before="0" w:after="200"/>
        <w:jc w:val="center"/>
        <w:rPr>
          <w:rFonts w:cs="Times New Roman"/>
          <w:color w:val="000000"/>
          <w:szCs w:val="24"/>
        </w:rPr>
      </w:pPr>
    </w:p>
    <w:p w:rsidR="007A2224" w:rsidRPr="00747FEF" w:rsidRDefault="002D0CC9" w:rsidP="007A2224">
      <w:pPr>
        <w:spacing w:before="720" w:after="0"/>
        <w:jc w:val="left"/>
        <w:rPr>
          <w:rFonts w:cs="Times New Roman"/>
          <w:color w:val="000000"/>
          <w:szCs w:val="24"/>
        </w:rPr>
      </w:pPr>
      <w:r>
        <w:rPr>
          <w:rFonts w:cs="Times New Roman"/>
          <w:noProof/>
          <w:color w:val="000000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>
                <wp:simplePos x="0" y="0"/>
                <wp:positionH relativeFrom="column">
                  <wp:posOffset>3278505</wp:posOffset>
                </wp:positionH>
                <wp:positionV relativeFrom="paragraph">
                  <wp:posOffset>666114</wp:posOffset>
                </wp:positionV>
                <wp:extent cx="1531620" cy="0"/>
                <wp:effectExtent l="0" t="0" r="11430" b="0"/>
                <wp:wrapNone/>
                <wp:docPr id="2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31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97D79" id="Прямая соединительная линия 9" o:spid="_x0000_s1026" style="position:absolute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8.15pt,52.45pt" to="378.7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" strokecolor="black [3040]">
                <o:lock v:ext="edit" shapetype="f"/>
              </v:line>
            </w:pict>
          </mc:Fallback>
        </mc:AlternateContent>
      </w:r>
      <w:r w:rsidR="00ED4FE2" w:rsidRPr="00747FEF">
        <w:rPr>
          <w:rFonts w:cs="Times New Roman"/>
          <w:color w:val="000000"/>
          <w:szCs w:val="24"/>
        </w:rPr>
        <w:t>Автор</w:t>
      </w:r>
      <w:r w:rsidR="00ED4FE2" w:rsidRPr="00747FEF">
        <w:rPr>
          <w:rFonts w:cs="Times New Roman"/>
          <w:color w:val="000000"/>
          <w:szCs w:val="24"/>
        </w:rPr>
        <w:br/>
      </w:r>
      <w:r w:rsidR="00903DAA">
        <w:rPr>
          <w:rFonts w:cs="Times New Roman"/>
          <w:color w:val="000000"/>
          <w:szCs w:val="24"/>
        </w:rPr>
        <w:t xml:space="preserve">Преподаватель </w:t>
      </w:r>
      <w:r w:rsidR="007A2224" w:rsidRPr="00747FEF">
        <w:rPr>
          <w:rFonts w:cs="Times New Roman"/>
          <w:color w:val="000000"/>
          <w:szCs w:val="24"/>
        </w:rPr>
        <w:t>СПО</w:t>
      </w:r>
      <w:r w:rsidR="007A2224" w:rsidRPr="00747FEF">
        <w:rPr>
          <w:rFonts w:cs="Times New Roman"/>
          <w:color w:val="000000"/>
          <w:szCs w:val="24"/>
        </w:rPr>
        <w:tab/>
      </w:r>
      <w:r w:rsidR="007A2224" w:rsidRPr="00747FEF">
        <w:rPr>
          <w:rFonts w:cs="Times New Roman"/>
          <w:color w:val="000000"/>
          <w:szCs w:val="24"/>
        </w:rPr>
        <w:tab/>
      </w:r>
      <w:r w:rsidR="007A2224" w:rsidRPr="00747FEF">
        <w:rPr>
          <w:rFonts w:cs="Times New Roman"/>
          <w:color w:val="000000"/>
          <w:szCs w:val="24"/>
        </w:rPr>
        <w:tab/>
      </w:r>
      <w:r w:rsidR="007A2224" w:rsidRPr="00747FEF">
        <w:rPr>
          <w:rFonts w:cs="Times New Roman"/>
          <w:color w:val="000000"/>
          <w:szCs w:val="24"/>
        </w:rPr>
        <w:tab/>
      </w:r>
      <w:r w:rsidR="00B434F0" w:rsidRPr="00747FEF">
        <w:rPr>
          <w:rFonts w:cs="Times New Roman"/>
          <w:color w:val="000000"/>
          <w:szCs w:val="24"/>
        </w:rPr>
        <w:tab/>
      </w:r>
      <w:r w:rsidR="00B434F0" w:rsidRPr="00747FEF">
        <w:rPr>
          <w:rFonts w:cs="Times New Roman"/>
          <w:color w:val="000000"/>
          <w:szCs w:val="24"/>
        </w:rPr>
        <w:tab/>
      </w:r>
      <w:r w:rsidR="00B434F0" w:rsidRPr="00747FEF">
        <w:rPr>
          <w:rFonts w:cs="Times New Roman"/>
          <w:color w:val="000000"/>
          <w:szCs w:val="24"/>
        </w:rPr>
        <w:tab/>
      </w:r>
      <w:r w:rsidR="00B434F0" w:rsidRPr="00747FEF">
        <w:rPr>
          <w:rFonts w:cs="Times New Roman"/>
          <w:color w:val="000000"/>
          <w:szCs w:val="24"/>
        </w:rPr>
        <w:tab/>
      </w:r>
      <w:r w:rsidR="00465725">
        <w:rPr>
          <w:rFonts w:cs="Times New Roman"/>
          <w:color w:val="000000"/>
          <w:szCs w:val="24"/>
        </w:rPr>
        <w:t xml:space="preserve">          </w:t>
      </w:r>
      <w:proofErr w:type="spellStart"/>
      <w:r w:rsidR="00465725">
        <w:rPr>
          <w:rFonts w:cs="Times New Roman"/>
          <w:color w:val="000000"/>
          <w:szCs w:val="24"/>
        </w:rPr>
        <w:t>Отделкина</w:t>
      </w:r>
      <w:proofErr w:type="spellEnd"/>
      <w:r w:rsidR="00465725">
        <w:rPr>
          <w:rFonts w:cs="Times New Roman"/>
          <w:color w:val="000000"/>
          <w:szCs w:val="24"/>
        </w:rPr>
        <w:t xml:space="preserve"> А.А</w:t>
      </w:r>
      <w:r w:rsidR="007A2224" w:rsidRPr="00747FEF">
        <w:rPr>
          <w:rFonts w:cs="Times New Roman"/>
          <w:color w:val="000000"/>
          <w:szCs w:val="24"/>
        </w:rPr>
        <w:t>.</w:t>
      </w:r>
    </w:p>
    <w:p w:rsidR="007A2224" w:rsidRPr="00747FEF" w:rsidRDefault="008B7489" w:rsidP="008B7489">
      <w:pPr>
        <w:spacing w:before="0" w:after="0"/>
        <w:ind w:left="5664"/>
        <w:jc w:val="left"/>
        <w:rPr>
          <w:rFonts w:cs="Times New Roman"/>
          <w:i/>
          <w:iCs/>
          <w:color w:val="000000"/>
          <w:szCs w:val="24"/>
        </w:rPr>
      </w:pPr>
      <w:r>
        <w:rPr>
          <w:rFonts w:cs="Times New Roman"/>
          <w:i/>
          <w:iCs/>
          <w:color w:val="000000"/>
          <w:szCs w:val="24"/>
        </w:rPr>
        <w:t xml:space="preserve">   </w:t>
      </w:r>
      <w:r w:rsidR="00ED4FE2" w:rsidRPr="00747FEF">
        <w:rPr>
          <w:rFonts w:cs="Times New Roman"/>
          <w:i/>
          <w:iCs/>
          <w:color w:val="000000"/>
          <w:szCs w:val="24"/>
        </w:rPr>
        <w:t>(подпись)</w:t>
      </w:r>
    </w:p>
    <w:p w:rsidR="0058407B" w:rsidRDefault="0058407B" w:rsidP="0058407B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Программа дисциплины рассмотрена и одобрена на заседании методической комиссии </w:t>
      </w:r>
      <w:r w:rsidR="00465725">
        <w:rPr>
          <w:rFonts w:eastAsia="Times New Roman" w:cs="Times New Roman"/>
          <w:szCs w:val="24"/>
          <w:lang w:eastAsia="ru-RU"/>
        </w:rPr>
        <w:t xml:space="preserve">протокол </w:t>
      </w:r>
      <w:r>
        <w:rPr>
          <w:rFonts w:eastAsia="Times New Roman" w:cs="Times New Roman"/>
          <w:szCs w:val="24"/>
          <w:lang w:eastAsia="ru-RU"/>
        </w:rPr>
        <w:t>№</w:t>
      </w:r>
      <w:r w:rsidR="00465725">
        <w:rPr>
          <w:rFonts w:eastAsia="Times New Roman" w:cs="Times New Roman"/>
          <w:szCs w:val="24"/>
          <w:lang w:eastAsia="ru-RU"/>
        </w:rPr>
        <w:t>2</w:t>
      </w:r>
      <w:r>
        <w:rPr>
          <w:rFonts w:eastAsia="Times New Roman" w:cs="Times New Roman"/>
          <w:szCs w:val="24"/>
          <w:lang w:eastAsia="ru-RU"/>
        </w:rPr>
        <w:t xml:space="preserve"> от </w:t>
      </w:r>
      <w:r w:rsidR="00465725">
        <w:rPr>
          <w:rFonts w:eastAsia="Times New Roman" w:cs="Times New Roman"/>
          <w:szCs w:val="24"/>
          <w:lang w:eastAsia="ru-RU"/>
        </w:rPr>
        <w:t>12.05.2021</w:t>
      </w:r>
      <w:r>
        <w:rPr>
          <w:rFonts w:eastAsia="Times New Roman" w:cs="Times New Roman"/>
          <w:szCs w:val="24"/>
          <w:lang w:eastAsia="ru-RU"/>
        </w:rPr>
        <w:t>.</w:t>
      </w:r>
    </w:p>
    <w:p w:rsidR="00E12B25" w:rsidRDefault="00E12B25" w:rsidP="00E12B25">
      <w:pPr>
        <w:rPr>
          <w:rFonts w:eastAsia="Times New Roman" w:cs="Times New Roman"/>
          <w:szCs w:val="24"/>
          <w:lang w:eastAsia="ru-RU"/>
        </w:rPr>
      </w:pPr>
      <w:r w:rsidRPr="00EC644D">
        <w:rPr>
          <w:rFonts w:eastAsia="Times New Roman" w:cs="Times New Roman"/>
          <w:szCs w:val="24"/>
          <w:lang w:eastAsia="ru-RU"/>
        </w:rPr>
        <w:t>Председатель методической комиссии</w:t>
      </w:r>
    </w:p>
    <w:p w:rsidR="006B303E" w:rsidRDefault="002D0CC9" w:rsidP="008B7489">
      <w:pPr>
        <w:spacing w:after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>
                <wp:simplePos x="0" y="0"/>
                <wp:positionH relativeFrom="column">
                  <wp:posOffset>3402330</wp:posOffset>
                </wp:positionH>
                <wp:positionV relativeFrom="paragraph">
                  <wp:posOffset>145414</wp:posOffset>
                </wp:positionV>
                <wp:extent cx="1531620" cy="0"/>
                <wp:effectExtent l="0" t="0" r="11430" b="0"/>
                <wp:wrapNone/>
                <wp:docPr id="1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31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D450F" id="Прямая соединительная линия 9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7.9pt,11.45pt" to="388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" strokecolor="black [3040]">
                <o:lock v:ext="edit" shapetype="f"/>
              </v:line>
            </w:pict>
          </mc:Fallback>
        </mc:AlternateContent>
      </w:r>
      <w:r w:rsidR="00E12B25" w:rsidRPr="00EC644D">
        <w:rPr>
          <w:rFonts w:eastAsia="Times New Roman" w:cs="Times New Roman"/>
          <w:szCs w:val="24"/>
          <w:lang w:eastAsia="ru-RU"/>
        </w:rPr>
        <w:t>Института экономик</w:t>
      </w:r>
      <w:r w:rsidR="008B7489">
        <w:rPr>
          <w:rFonts w:eastAsia="Times New Roman" w:cs="Times New Roman"/>
          <w:szCs w:val="24"/>
          <w:lang w:eastAsia="ru-RU"/>
        </w:rPr>
        <w:t>и и предпринимательства</w:t>
      </w:r>
      <w:r w:rsidR="008B7489">
        <w:rPr>
          <w:rFonts w:eastAsia="Times New Roman" w:cs="Times New Roman"/>
          <w:szCs w:val="24"/>
          <w:lang w:eastAsia="ru-RU"/>
        </w:rPr>
        <w:tab/>
      </w:r>
      <w:r w:rsidR="008B7489">
        <w:rPr>
          <w:rFonts w:eastAsia="Times New Roman" w:cs="Times New Roman"/>
          <w:szCs w:val="24"/>
          <w:lang w:eastAsia="ru-RU"/>
        </w:rPr>
        <w:tab/>
      </w:r>
      <w:r w:rsidR="008B7489">
        <w:rPr>
          <w:rFonts w:eastAsia="Times New Roman" w:cs="Times New Roman"/>
          <w:szCs w:val="24"/>
          <w:lang w:eastAsia="ru-RU"/>
        </w:rPr>
        <w:tab/>
      </w:r>
      <w:r w:rsidR="008B7489">
        <w:rPr>
          <w:rFonts w:eastAsia="Times New Roman" w:cs="Times New Roman"/>
          <w:szCs w:val="24"/>
          <w:lang w:eastAsia="ru-RU"/>
        </w:rPr>
        <w:tab/>
      </w:r>
      <w:r w:rsidR="008B7489">
        <w:rPr>
          <w:rFonts w:eastAsia="Times New Roman" w:cs="Times New Roman"/>
          <w:szCs w:val="24"/>
          <w:lang w:eastAsia="ru-RU"/>
        </w:rPr>
        <w:tab/>
        <w:t xml:space="preserve"> </w:t>
      </w:r>
      <w:proofErr w:type="spellStart"/>
      <w:r w:rsidR="00E12B25" w:rsidRPr="00EC644D">
        <w:rPr>
          <w:rFonts w:eastAsia="Times New Roman" w:cs="Times New Roman"/>
          <w:szCs w:val="24"/>
          <w:lang w:eastAsia="ru-RU"/>
        </w:rPr>
        <w:t>Едемская</w:t>
      </w:r>
      <w:proofErr w:type="spellEnd"/>
      <w:r w:rsidR="008B7489">
        <w:rPr>
          <w:rFonts w:eastAsia="Times New Roman" w:cs="Times New Roman"/>
          <w:szCs w:val="24"/>
          <w:lang w:eastAsia="ru-RU"/>
        </w:rPr>
        <w:t xml:space="preserve"> С.В.</w:t>
      </w:r>
    </w:p>
    <w:p w:rsidR="008B7489" w:rsidRDefault="008B7489" w:rsidP="008B7489">
      <w:pPr>
        <w:spacing w:before="0"/>
        <w:ind w:left="4956" w:firstLine="709"/>
        <w:rPr>
          <w:rFonts w:eastAsia="Times New Roman" w:cs="Times New Roman"/>
          <w:szCs w:val="24"/>
          <w:lang w:eastAsia="ru-RU"/>
        </w:rPr>
      </w:pPr>
      <w:r>
        <w:rPr>
          <w:rFonts w:cs="Times New Roman"/>
          <w:i/>
          <w:iCs/>
          <w:color w:val="000000"/>
          <w:szCs w:val="24"/>
        </w:rPr>
        <w:t xml:space="preserve">   </w:t>
      </w:r>
      <w:r w:rsidRPr="00747FEF">
        <w:rPr>
          <w:rFonts w:cs="Times New Roman"/>
          <w:i/>
          <w:iCs/>
          <w:color w:val="000000"/>
          <w:szCs w:val="24"/>
        </w:rPr>
        <w:t>(подпись)</w:t>
      </w:r>
    </w:p>
    <w:p w:rsidR="008B7489" w:rsidRPr="00A905EB" w:rsidRDefault="008B7489" w:rsidP="008B7489">
      <w:pPr>
        <w:suppressAutoHyphens/>
        <w:spacing w:before="720"/>
        <w:rPr>
          <w:rFonts w:cs="Times New Roman"/>
          <w:b/>
          <w:szCs w:val="24"/>
          <w:lang w:eastAsia="ar-SA"/>
        </w:rPr>
      </w:pPr>
      <w:r w:rsidRPr="00A905EB">
        <w:rPr>
          <w:rFonts w:cs="Times New Roman"/>
          <w:b/>
          <w:szCs w:val="24"/>
          <w:lang w:eastAsia="ar-SA"/>
        </w:rPr>
        <w:t>Программа согласована:</w:t>
      </w:r>
    </w:p>
    <w:p w:rsidR="008B7489" w:rsidRPr="00A905EB" w:rsidRDefault="008B7489" w:rsidP="008B7489">
      <w:pPr>
        <w:suppressAutoHyphens/>
        <w:rPr>
          <w:rFonts w:cs="Times New Roman"/>
          <w:szCs w:val="24"/>
          <w:lang w:eastAsia="ar-SA"/>
        </w:rPr>
      </w:pPr>
      <w:bookmarkStart w:id="0" w:name="_GoBack"/>
      <w:bookmarkEnd w:id="0"/>
      <w:r w:rsidRPr="00A905EB">
        <w:rPr>
          <w:rFonts w:cs="Times New Roman"/>
          <w:szCs w:val="24"/>
          <w:lang w:eastAsia="ar-SA"/>
        </w:rPr>
        <w:t>ООО «Устойчивые системы»</w:t>
      </w:r>
    </w:p>
    <w:p w:rsidR="008B7489" w:rsidRPr="00A905EB" w:rsidRDefault="008B7489" w:rsidP="008B7489">
      <w:pPr>
        <w:suppressAutoHyphens/>
        <w:rPr>
          <w:rFonts w:cs="Times New Roman"/>
          <w:szCs w:val="24"/>
          <w:lang w:eastAsia="ar-SA"/>
        </w:rPr>
      </w:pPr>
    </w:p>
    <w:p w:rsidR="008B7489" w:rsidRPr="00747FEF" w:rsidRDefault="002D0CC9" w:rsidP="008B7489">
      <w:pPr>
        <w:spacing w:before="720" w:after="0"/>
        <w:jc w:val="left"/>
        <w:rPr>
          <w:rFonts w:cs="Times New Roman"/>
          <w:color w:val="000000"/>
          <w:szCs w:val="24"/>
        </w:rPr>
      </w:pPr>
      <w:r>
        <w:rPr>
          <w:rFonts w:cs="Times New Roman"/>
          <w:noProof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>
                <wp:simplePos x="0" y="0"/>
                <wp:positionH relativeFrom="column">
                  <wp:posOffset>3278505</wp:posOffset>
                </wp:positionH>
                <wp:positionV relativeFrom="paragraph">
                  <wp:posOffset>460374</wp:posOffset>
                </wp:positionV>
                <wp:extent cx="1531620" cy="0"/>
                <wp:effectExtent l="0" t="0" r="11430" b="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31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7F05B" id="Прямая соединительная линия 9" o:spid="_x0000_s1026" style="position:absolute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8.15pt,36.25pt" to="378.7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" strokecolor="black [3040]">
                <o:lock v:ext="edit" shapetype="f"/>
              </v:line>
            </w:pict>
          </mc:Fallback>
        </mc:AlternateContent>
      </w:r>
      <w:r w:rsidR="008B7489" w:rsidRPr="00A905EB">
        <w:rPr>
          <w:rFonts w:cs="Times New Roman"/>
          <w:szCs w:val="24"/>
          <w:lang w:eastAsia="ar-SA"/>
        </w:rPr>
        <w:t xml:space="preserve">Директор </w:t>
      </w:r>
      <w:r w:rsidR="008B7489">
        <w:rPr>
          <w:rFonts w:cs="Times New Roman"/>
          <w:szCs w:val="24"/>
          <w:lang w:eastAsia="ar-SA"/>
        </w:rPr>
        <w:tab/>
      </w:r>
      <w:r w:rsidR="008B7489">
        <w:rPr>
          <w:rFonts w:cs="Times New Roman"/>
          <w:szCs w:val="24"/>
          <w:lang w:eastAsia="ar-SA"/>
        </w:rPr>
        <w:tab/>
      </w:r>
      <w:r w:rsidR="008B7489">
        <w:rPr>
          <w:rFonts w:cs="Times New Roman"/>
          <w:szCs w:val="24"/>
          <w:lang w:eastAsia="ar-SA"/>
        </w:rPr>
        <w:tab/>
      </w:r>
      <w:r w:rsidR="008B7489">
        <w:rPr>
          <w:rFonts w:cs="Times New Roman"/>
          <w:szCs w:val="24"/>
          <w:lang w:eastAsia="ar-SA"/>
        </w:rPr>
        <w:tab/>
      </w:r>
      <w:r w:rsidR="008B7489">
        <w:rPr>
          <w:rFonts w:cs="Times New Roman"/>
          <w:szCs w:val="24"/>
          <w:lang w:eastAsia="ar-SA"/>
        </w:rPr>
        <w:tab/>
      </w:r>
      <w:r w:rsidR="008B7489">
        <w:rPr>
          <w:rFonts w:cs="Times New Roman"/>
          <w:szCs w:val="24"/>
          <w:lang w:eastAsia="ar-SA"/>
        </w:rPr>
        <w:tab/>
      </w:r>
      <w:r w:rsidR="008B7489">
        <w:rPr>
          <w:rFonts w:cs="Times New Roman"/>
          <w:color w:val="000000"/>
          <w:szCs w:val="24"/>
        </w:rPr>
        <w:tab/>
      </w:r>
      <w:r w:rsidR="008B7489">
        <w:rPr>
          <w:rFonts w:cs="Times New Roman"/>
          <w:color w:val="000000"/>
          <w:szCs w:val="24"/>
        </w:rPr>
        <w:tab/>
      </w:r>
      <w:r w:rsidR="008B7489">
        <w:rPr>
          <w:rFonts w:cs="Times New Roman"/>
          <w:color w:val="000000"/>
          <w:szCs w:val="24"/>
        </w:rPr>
        <w:tab/>
        <w:t xml:space="preserve">          </w:t>
      </w:r>
      <w:proofErr w:type="spellStart"/>
      <w:r w:rsidR="008B7489">
        <w:rPr>
          <w:rFonts w:cs="Times New Roman"/>
          <w:color w:val="000000"/>
          <w:szCs w:val="24"/>
        </w:rPr>
        <w:t>Мясникова</w:t>
      </w:r>
      <w:proofErr w:type="spellEnd"/>
      <w:r w:rsidR="008B7489">
        <w:rPr>
          <w:rFonts w:cs="Times New Roman"/>
          <w:color w:val="000000"/>
          <w:szCs w:val="24"/>
        </w:rPr>
        <w:t xml:space="preserve"> А.В</w:t>
      </w:r>
      <w:r w:rsidR="008B7489" w:rsidRPr="00747FEF">
        <w:rPr>
          <w:rFonts w:cs="Times New Roman"/>
          <w:color w:val="000000"/>
          <w:szCs w:val="24"/>
        </w:rPr>
        <w:t>.</w:t>
      </w:r>
    </w:p>
    <w:p w:rsidR="008B7489" w:rsidRPr="00747FEF" w:rsidRDefault="008B7489" w:rsidP="008B7489">
      <w:pPr>
        <w:spacing w:before="0" w:after="0"/>
        <w:ind w:left="4956" w:firstLine="708"/>
        <w:jc w:val="left"/>
        <w:rPr>
          <w:rFonts w:cs="Times New Roman"/>
          <w:i/>
          <w:iCs/>
          <w:color w:val="000000"/>
          <w:szCs w:val="24"/>
        </w:rPr>
      </w:pPr>
      <w:r>
        <w:rPr>
          <w:rFonts w:cs="Times New Roman"/>
          <w:i/>
          <w:iCs/>
          <w:color w:val="000000"/>
          <w:szCs w:val="24"/>
        </w:rPr>
        <w:t xml:space="preserve">    </w:t>
      </w:r>
      <w:r w:rsidRPr="00747FEF">
        <w:rPr>
          <w:rFonts w:cs="Times New Roman"/>
          <w:i/>
          <w:iCs/>
          <w:color w:val="000000"/>
          <w:szCs w:val="24"/>
        </w:rPr>
        <w:t>(подпись)</w:t>
      </w:r>
    </w:p>
    <w:p w:rsidR="008B7489" w:rsidRPr="00A905EB" w:rsidRDefault="008B7489" w:rsidP="008B7489">
      <w:pPr>
        <w:suppressAutoHyphens/>
        <w:rPr>
          <w:rFonts w:cs="Times New Roman"/>
          <w:szCs w:val="24"/>
          <w:lang w:eastAsia="ar-SA"/>
        </w:rPr>
      </w:pPr>
    </w:p>
    <w:p w:rsidR="008B7489" w:rsidRPr="00A905EB" w:rsidRDefault="008B7489" w:rsidP="008B7489">
      <w:pPr>
        <w:rPr>
          <w:rFonts w:cs="Times New Roman"/>
          <w:szCs w:val="24"/>
        </w:rPr>
      </w:pPr>
      <w:r w:rsidRPr="00A905EB">
        <w:rPr>
          <w:rFonts w:cs="Times New Roman"/>
          <w:szCs w:val="24"/>
        </w:rPr>
        <w:t xml:space="preserve">                </w:t>
      </w:r>
      <w:r>
        <w:rPr>
          <w:rFonts w:cs="Times New Roman"/>
          <w:szCs w:val="24"/>
        </w:rPr>
        <w:t>20</w:t>
      </w:r>
      <w:r w:rsidR="00465725">
        <w:rPr>
          <w:rFonts w:cs="Times New Roman"/>
          <w:szCs w:val="24"/>
          <w:u w:val="single"/>
        </w:rPr>
        <w:t>21</w:t>
      </w:r>
      <w:r>
        <w:rPr>
          <w:rFonts w:cs="Times New Roman"/>
          <w:szCs w:val="24"/>
          <w:u w:val="single"/>
        </w:rPr>
        <w:t xml:space="preserve"> </w:t>
      </w:r>
      <w:r w:rsidRPr="00A905EB">
        <w:rPr>
          <w:rFonts w:cs="Times New Roman"/>
          <w:szCs w:val="24"/>
        </w:rPr>
        <w:t>г.</w:t>
      </w:r>
    </w:p>
    <w:p w:rsidR="008B7489" w:rsidRPr="00A905EB" w:rsidRDefault="008B7489" w:rsidP="008B7489">
      <w:pPr>
        <w:rPr>
          <w:rFonts w:cs="Times New Roman"/>
          <w:szCs w:val="24"/>
          <w:lang w:eastAsia="ar-SA"/>
        </w:rPr>
      </w:pPr>
      <w:r w:rsidRPr="00A905EB">
        <w:rPr>
          <w:rFonts w:cs="Times New Roman"/>
          <w:szCs w:val="24"/>
          <w:lang w:eastAsia="ar-SA"/>
        </w:rPr>
        <w:t>М.П.</w:t>
      </w:r>
    </w:p>
    <w:p w:rsidR="008B7489" w:rsidRPr="00E12B25" w:rsidRDefault="008B7489" w:rsidP="00E12B25">
      <w:pPr>
        <w:rPr>
          <w:rFonts w:eastAsia="Times New Roman" w:cs="Times New Roman"/>
          <w:szCs w:val="24"/>
          <w:lang w:eastAsia="ru-RU"/>
        </w:rPr>
      </w:pPr>
    </w:p>
    <w:p w:rsidR="00ED4FE2" w:rsidRPr="00747FEF" w:rsidRDefault="00ED4FE2" w:rsidP="006B303E">
      <w:pPr>
        <w:tabs>
          <w:tab w:val="left" w:pos="5746"/>
        </w:tabs>
        <w:spacing w:before="960" w:after="200"/>
        <w:jc w:val="left"/>
        <w:rPr>
          <w:rFonts w:cs="Times New Roman"/>
          <w:szCs w:val="24"/>
        </w:rPr>
      </w:pPr>
      <w:r w:rsidRPr="00747FEF">
        <w:rPr>
          <w:rFonts w:cs="Times New Roman"/>
          <w:szCs w:val="24"/>
        </w:rPr>
        <w:br w:type="page"/>
      </w:r>
    </w:p>
    <w:sdt>
      <w:sdtPr>
        <w:rPr>
          <w:rFonts w:eastAsiaTheme="minorHAnsi" w:cstheme="minorBidi"/>
          <w:b w:val="0"/>
          <w:kern w:val="0"/>
          <w:szCs w:val="22"/>
          <w:lang w:eastAsia="en-US"/>
        </w:rPr>
        <w:id w:val="-2099547949"/>
        <w:docPartObj>
          <w:docPartGallery w:val="Table of Contents"/>
          <w:docPartUnique/>
        </w:docPartObj>
      </w:sdtPr>
      <w:sdtEndPr/>
      <w:sdtContent>
        <w:p w:rsidR="003C09A2" w:rsidRPr="003062EC" w:rsidRDefault="003C09A2" w:rsidP="005B6292">
          <w:pPr>
            <w:pStyle w:val="ab"/>
            <w:numPr>
              <w:ilvl w:val="0"/>
              <w:numId w:val="0"/>
            </w:numPr>
            <w:ind w:left="357"/>
            <w:rPr>
              <w:rStyle w:val="ad"/>
              <w:b w:val="0"/>
              <w:sz w:val="24"/>
              <w:szCs w:val="24"/>
            </w:rPr>
          </w:pPr>
          <w:r w:rsidRPr="003062EC">
            <w:rPr>
              <w:rStyle w:val="ad"/>
              <w:b w:val="0"/>
              <w:sz w:val="24"/>
              <w:szCs w:val="24"/>
            </w:rPr>
            <w:t>С</w:t>
          </w:r>
          <w:r w:rsidR="005D09F3" w:rsidRPr="003062EC">
            <w:rPr>
              <w:rStyle w:val="ad"/>
              <w:b w:val="0"/>
              <w:sz w:val="24"/>
              <w:szCs w:val="24"/>
            </w:rPr>
            <w:t>ОДЕРЖАНИЕ</w:t>
          </w:r>
        </w:p>
        <w:p w:rsidR="002B3D0F" w:rsidRPr="002B3D0F" w:rsidRDefault="002B3D0F" w:rsidP="002B3D0F">
          <w:pPr>
            <w:rPr>
              <w:lang w:eastAsia="ru-RU"/>
            </w:rPr>
          </w:pPr>
        </w:p>
        <w:p w:rsidR="0011537F" w:rsidRPr="00747FEF" w:rsidRDefault="00E114A8" w:rsidP="003062EC">
          <w:pPr>
            <w:pStyle w:val="11"/>
            <w:rPr>
              <w:rFonts w:eastAsiaTheme="minorEastAsia"/>
              <w:noProof/>
              <w:lang w:eastAsia="ru-RU"/>
            </w:rPr>
          </w:pPr>
          <w:r w:rsidRPr="00747FEF">
            <w:fldChar w:fldCharType="begin"/>
          </w:r>
          <w:r w:rsidR="007E68A7" w:rsidRPr="00747FEF">
            <w:instrText xml:space="preserve"> TOC \o "1-3" \h \z \u </w:instrText>
          </w:r>
          <w:r w:rsidRPr="00747FEF">
            <w:fldChar w:fldCharType="separate"/>
          </w:r>
          <w:hyperlink w:anchor="_Toc24119522" w:history="1">
            <w:r w:rsidR="0011537F" w:rsidRPr="00747FEF">
              <w:rPr>
                <w:rStyle w:val="af1"/>
                <w:rFonts w:cs="Times New Roman"/>
                <w:noProof/>
                <w:szCs w:val="24"/>
                <w:lang w:eastAsia="ru-RU"/>
              </w:rPr>
              <w:t>1.</w:t>
            </w:r>
            <w:r w:rsidR="0011537F" w:rsidRPr="00747FEF">
              <w:rPr>
                <w:rFonts w:eastAsiaTheme="minorEastAsia"/>
                <w:noProof/>
                <w:lang w:eastAsia="ru-RU"/>
              </w:rPr>
              <w:tab/>
            </w:r>
            <w:r w:rsidR="00FC3ECE" w:rsidRPr="00FC3ECE">
              <w:rPr>
                <w:rStyle w:val="af1"/>
                <w:noProof/>
                <w:lang w:eastAsia="ru-RU"/>
              </w:rPr>
              <w:t>ОБЩАЯ ХАРАКТЕРИСТИКА</w:t>
            </w:r>
            <w:r w:rsidR="0011537F" w:rsidRPr="00747FEF">
              <w:rPr>
                <w:rStyle w:val="af1"/>
                <w:rFonts w:cs="Times New Roman"/>
                <w:noProof/>
                <w:szCs w:val="24"/>
                <w:lang w:eastAsia="ru-RU"/>
              </w:rPr>
              <w:t xml:space="preserve"> РАБОЧЕЙ ПРОГРАММЫ ДИСЦИПЛИНЫ</w:t>
            </w:r>
            <w:r w:rsidR="0011537F" w:rsidRPr="00747FEF">
              <w:rPr>
                <w:noProof/>
                <w:webHidden/>
              </w:rPr>
              <w:tab/>
            </w:r>
            <w:r w:rsidRPr="00747FEF">
              <w:rPr>
                <w:noProof/>
                <w:webHidden/>
              </w:rPr>
              <w:fldChar w:fldCharType="begin"/>
            </w:r>
            <w:r w:rsidR="0011537F" w:rsidRPr="00747FEF">
              <w:rPr>
                <w:noProof/>
                <w:webHidden/>
              </w:rPr>
              <w:instrText xml:space="preserve"> PAGEREF _Toc24119522 \h </w:instrText>
            </w:r>
            <w:r w:rsidRPr="00747FEF">
              <w:rPr>
                <w:noProof/>
                <w:webHidden/>
              </w:rPr>
            </w:r>
            <w:r w:rsidRPr="00747FEF">
              <w:rPr>
                <w:noProof/>
                <w:webHidden/>
              </w:rPr>
              <w:fldChar w:fldCharType="separate"/>
            </w:r>
            <w:r w:rsidR="003062EC">
              <w:rPr>
                <w:noProof/>
                <w:webHidden/>
              </w:rPr>
              <w:t>4</w:t>
            </w:r>
            <w:r w:rsidRPr="00747FEF">
              <w:rPr>
                <w:noProof/>
                <w:webHidden/>
              </w:rPr>
              <w:fldChar w:fldCharType="end"/>
            </w:r>
          </w:hyperlink>
        </w:p>
        <w:p w:rsidR="0011537F" w:rsidRPr="00747FEF" w:rsidRDefault="006D1F16" w:rsidP="003062EC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4119523" w:history="1">
            <w:r w:rsidR="0011537F" w:rsidRPr="00747FEF">
              <w:rPr>
                <w:rStyle w:val="af1"/>
                <w:rFonts w:cs="Times New Roman"/>
                <w:noProof/>
                <w:szCs w:val="24"/>
                <w:lang w:eastAsia="ru-RU"/>
              </w:rPr>
              <w:t>2.</w:t>
            </w:r>
            <w:r w:rsidR="0011537F" w:rsidRPr="00747FEF">
              <w:rPr>
                <w:rFonts w:eastAsiaTheme="minorEastAsia"/>
                <w:noProof/>
                <w:lang w:eastAsia="ru-RU"/>
              </w:rPr>
              <w:tab/>
            </w:r>
            <w:r w:rsidR="0011537F" w:rsidRPr="00747FEF">
              <w:rPr>
                <w:rStyle w:val="af1"/>
                <w:rFonts w:cs="Times New Roman"/>
                <w:noProof/>
                <w:szCs w:val="24"/>
                <w:lang w:eastAsia="ru-RU"/>
              </w:rPr>
              <w:t>СТРУКТУРА И СОДЕРЖАНИЕ УЧЕБНОЙ ДИСЦИПЛИНЫ</w:t>
            </w:r>
            <w:r w:rsidR="0011537F" w:rsidRPr="00747FEF">
              <w:rPr>
                <w:noProof/>
                <w:webHidden/>
              </w:rPr>
              <w:tab/>
            </w:r>
            <w:r w:rsidR="00E114A8" w:rsidRPr="00747FEF">
              <w:rPr>
                <w:noProof/>
                <w:webHidden/>
              </w:rPr>
              <w:fldChar w:fldCharType="begin"/>
            </w:r>
            <w:r w:rsidR="0011537F" w:rsidRPr="00747FEF">
              <w:rPr>
                <w:noProof/>
                <w:webHidden/>
              </w:rPr>
              <w:instrText xml:space="preserve"> PAGEREF _Toc24119523 \h </w:instrText>
            </w:r>
            <w:r w:rsidR="00E114A8" w:rsidRPr="00747FEF">
              <w:rPr>
                <w:noProof/>
                <w:webHidden/>
              </w:rPr>
            </w:r>
            <w:r w:rsidR="00E114A8" w:rsidRPr="00747FEF">
              <w:rPr>
                <w:noProof/>
                <w:webHidden/>
              </w:rPr>
              <w:fldChar w:fldCharType="separate"/>
            </w:r>
            <w:r w:rsidR="003062EC">
              <w:rPr>
                <w:noProof/>
                <w:webHidden/>
              </w:rPr>
              <w:t>6</w:t>
            </w:r>
            <w:r w:rsidR="00E114A8" w:rsidRPr="00747FEF">
              <w:rPr>
                <w:noProof/>
                <w:webHidden/>
              </w:rPr>
              <w:fldChar w:fldCharType="end"/>
            </w:r>
          </w:hyperlink>
        </w:p>
        <w:p w:rsidR="0011537F" w:rsidRPr="00747FEF" w:rsidRDefault="006D1F16" w:rsidP="003062EC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4119524" w:history="1">
            <w:r w:rsidR="0011537F" w:rsidRPr="00747FEF">
              <w:rPr>
                <w:rStyle w:val="af1"/>
                <w:rFonts w:cs="Times New Roman"/>
                <w:noProof/>
                <w:szCs w:val="24"/>
                <w:lang w:eastAsia="ru-RU"/>
              </w:rPr>
              <w:t>3.</w:t>
            </w:r>
            <w:r w:rsidR="0011537F" w:rsidRPr="00747FEF">
              <w:rPr>
                <w:rFonts w:eastAsiaTheme="minorEastAsia"/>
                <w:noProof/>
                <w:lang w:eastAsia="ru-RU"/>
              </w:rPr>
              <w:tab/>
            </w:r>
            <w:r w:rsidR="0011537F" w:rsidRPr="00747FEF">
              <w:rPr>
                <w:rStyle w:val="af1"/>
                <w:rFonts w:cs="Times New Roman"/>
                <w:noProof/>
                <w:szCs w:val="24"/>
              </w:rPr>
              <w:t>УСЛОВИЯ РЕАЛИЗАЦИИ ПРОГРАММЫ УЧЕБНОЙ ДИСЦИПЛИНЫ</w:t>
            </w:r>
            <w:r w:rsidR="0011537F" w:rsidRPr="00747FEF">
              <w:rPr>
                <w:noProof/>
                <w:webHidden/>
              </w:rPr>
              <w:tab/>
            </w:r>
            <w:r w:rsidR="00E114A8" w:rsidRPr="00747FEF">
              <w:rPr>
                <w:noProof/>
                <w:webHidden/>
              </w:rPr>
              <w:fldChar w:fldCharType="begin"/>
            </w:r>
            <w:r w:rsidR="0011537F" w:rsidRPr="00747FEF">
              <w:rPr>
                <w:noProof/>
                <w:webHidden/>
              </w:rPr>
              <w:instrText xml:space="preserve"> PAGEREF _Toc24119524 \h </w:instrText>
            </w:r>
            <w:r w:rsidR="00E114A8" w:rsidRPr="00747FEF">
              <w:rPr>
                <w:noProof/>
                <w:webHidden/>
              </w:rPr>
            </w:r>
            <w:r w:rsidR="00E114A8" w:rsidRPr="00747FEF">
              <w:rPr>
                <w:noProof/>
                <w:webHidden/>
              </w:rPr>
              <w:fldChar w:fldCharType="separate"/>
            </w:r>
            <w:r w:rsidR="003062EC">
              <w:rPr>
                <w:noProof/>
                <w:webHidden/>
              </w:rPr>
              <w:t>10</w:t>
            </w:r>
            <w:r w:rsidR="00E114A8" w:rsidRPr="00747FEF">
              <w:rPr>
                <w:noProof/>
                <w:webHidden/>
              </w:rPr>
              <w:fldChar w:fldCharType="end"/>
            </w:r>
          </w:hyperlink>
        </w:p>
        <w:p w:rsidR="0011537F" w:rsidRPr="00747FEF" w:rsidRDefault="006D1F16" w:rsidP="003062EC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4119525" w:history="1">
            <w:r w:rsidR="0011537F" w:rsidRPr="00747FEF">
              <w:rPr>
                <w:rStyle w:val="af1"/>
                <w:rFonts w:cs="Times New Roman"/>
                <w:noProof/>
                <w:szCs w:val="24"/>
                <w:lang w:eastAsia="ru-RU"/>
              </w:rPr>
              <w:t>4.</w:t>
            </w:r>
            <w:r w:rsidR="0011537F" w:rsidRPr="00747FEF">
              <w:rPr>
                <w:rFonts w:eastAsiaTheme="minorEastAsia"/>
                <w:noProof/>
                <w:lang w:eastAsia="ru-RU"/>
              </w:rPr>
              <w:tab/>
            </w:r>
            <w:r w:rsidR="0011537F" w:rsidRPr="00747FEF">
              <w:rPr>
                <w:rStyle w:val="af1"/>
                <w:rFonts w:cs="Times New Roman"/>
                <w:noProof/>
                <w:szCs w:val="24"/>
              </w:rPr>
              <w:t>КОНТРОЛЬ И ОЦЕНКА РЕЗУЛЬТАТОВ ОСВОЕНИЯ</w:t>
            </w:r>
            <w:r w:rsidR="0011537F" w:rsidRPr="00747FEF">
              <w:rPr>
                <w:b/>
                <w:bCs/>
                <w:noProof/>
                <w:color w:val="000000"/>
              </w:rPr>
              <w:br/>
            </w:r>
            <w:r w:rsidR="0011537F" w:rsidRPr="00747FEF">
              <w:rPr>
                <w:rStyle w:val="af1"/>
                <w:rFonts w:cs="Times New Roman"/>
                <w:noProof/>
                <w:szCs w:val="24"/>
              </w:rPr>
              <w:t>УЧЕБНОЙ ДИСЦИПЛИНЫ</w:t>
            </w:r>
            <w:r w:rsidR="0011537F" w:rsidRPr="00747FEF">
              <w:rPr>
                <w:noProof/>
                <w:webHidden/>
              </w:rPr>
              <w:tab/>
            </w:r>
            <w:r w:rsidR="00E114A8" w:rsidRPr="00747FEF">
              <w:rPr>
                <w:noProof/>
                <w:webHidden/>
              </w:rPr>
              <w:fldChar w:fldCharType="begin"/>
            </w:r>
            <w:r w:rsidR="0011537F" w:rsidRPr="00747FEF">
              <w:rPr>
                <w:noProof/>
                <w:webHidden/>
              </w:rPr>
              <w:instrText xml:space="preserve"> PAGEREF _Toc24119525 \h </w:instrText>
            </w:r>
            <w:r w:rsidR="00E114A8" w:rsidRPr="00747FEF">
              <w:rPr>
                <w:noProof/>
                <w:webHidden/>
              </w:rPr>
            </w:r>
            <w:r w:rsidR="00E114A8" w:rsidRPr="00747FEF">
              <w:rPr>
                <w:noProof/>
                <w:webHidden/>
              </w:rPr>
              <w:fldChar w:fldCharType="separate"/>
            </w:r>
            <w:r w:rsidR="003062EC">
              <w:rPr>
                <w:noProof/>
                <w:webHidden/>
              </w:rPr>
              <w:t>11</w:t>
            </w:r>
            <w:r w:rsidR="00E114A8" w:rsidRPr="00747FEF">
              <w:rPr>
                <w:noProof/>
                <w:webHidden/>
              </w:rPr>
              <w:fldChar w:fldCharType="end"/>
            </w:r>
          </w:hyperlink>
        </w:p>
        <w:p w:rsidR="003C09A2" w:rsidRPr="00747FEF" w:rsidRDefault="00E114A8" w:rsidP="005F50E9">
          <w:pPr>
            <w:rPr>
              <w:rFonts w:cs="Times New Roman"/>
              <w:szCs w:val="24"/>
            </w:rPr>
          </w:pPr>
          <w:r w:rsidRPr="00747FEF">
            <w:rPr>
              <w:rFonts w:cs="Times New Roman"/>
              <w:szCs w:val="24"/>
            </w:rPr>
            <w:fldChar w:fldCharType="end"/>
          </w:r>
        </w:p>
      </w:sdtContent>
    </w:sdt>
    <w:p w:rsidR="004B3567" w:rsidRPr="00747FEF" w:rsidRDefault="004B3567" w:rsidP="005B6292">
      <w:pPr>
        <w:pStyle w:val="1"/>
      </w:pPr>
      <w:r w:rsidRPr="00747FEF">
        <w:rPr>
          <w:i/>
          <w:u w:val="single"/>
        </w:rPr>
        <w:br w:type="page"/>
      </w:r>
      <w:bookmarkStart w:id="1" w:name="_Toc24119522"/>
      <w:r w:rsidR="00DE31B8" w:rsidRPr="005B6292">
        <w:lastRenderedPageBreak/>
        <w:t>ОБЩАЯ</w:t>
      </w:r>
      <w:r w:rsidR="00DE31B8" w:rsidRPr="00DE31B8">
        <w:t xml:space="preserve"> ХАРАКТЕРИСТИКА</w:t>
      </w:r>
      <w:r w:rsidR="007E68A7" w:rsidRPr="00747FEF">
        <w:t xml:space="preserve"> РАБОЧЕЙ ПРОГРАММЫ ДИСЦИПЛИНЫ</w:t>
      </w:r>
      <w:bookmarkEnd w:id="1"/>
    </w:p>
    <w:p w:rsidR="005309DD" w:rsidRPr="005309DD" w:rsidRDefault="00FA1D23" w:rsidP="005B6292">
      <w:pPr>
        <w:pStyle w:val="2"/>
        <w:rPr>
          <w:rFonts w:eastAsiaTheme="minorEastAsia"/>
          <w:lang w:eastAsia="ru-RU"/>
        </w:rPr>
      </w:pPr>
      <w:r w:rsidRPr="00747FEF">
        <w:t xml:space="preserve">Область применения </w:t>
      </w:r>
      <w:r w:rsidRPr="005B6292">
        <w:t>рабочей</w:t>
      </w:r>
      <w:r w:rsidRPr="00747FEF">
        <w:t xml:space="preserve"> программы.</w:t>
      </w:r>
    </w:p>
    <w:p w:rsidR="00FA1D23" w:rsidRDefault="00FA1D23" w:rsidP="00F545D7">
      <w:pPr>
        <w:pStyle w:val="af9"/>
        <w:rPr>
          <w:u w:val="single"/>
        </w:rPr>
      </w:pPr>
      <w:r w:rsidRPr="00747FEF">
        <w:t xml:space="preserve">Рабочая программа учебной дисциплины </w:t>
      </w:r>
      <w:r w:rsidR="00F545D7">
        <w:t>ЕН.01 Элементы высшей математики</w:t>
      </w:r>
      <w:r w:rsidR="00F545D7" w:rsidRPr="009736FB">
        <w:t xml:space="preserve"> является частью программы </w:t>
      </w:r>
      <w:r w:rsidR="00F545D7">
        <w:t xml:space="preserve">подготовки специалистов среднего звена </w:t>
      </w:r>
      <w:r w:rsidR="00F545D7" w:rsidRPr="009736FB">
        <w:t>в соответствии с ФГОС по специальности</w:t>
      </w:r>
      <w:r w:rsidRPr="00747FEF">
        <w:t xml:space="preserve"> СПО: </w:t>
      </w:r>
      <w:r w:rsidRPr="00747FEF">
        <w:rPr>
          <w:u w:val="single"/>
        </w:rPr>
        <w:t>09.02.07 Информационные системы и программирование.</w:t>
      </w:r>
    </w:p>
    <w:p w:rsidR="00F545D7" w:rsidRPr="00747FEF" w:rsidRDefault="00F545D7" w:rsidP="00F545D7">
      <w:pPr>
        <w:pStyle w:val="af9"/>
        <w:rPr>
          <w:rFonts w:eastAsiaTheme="minorEastAsia"/>
          <w:lang w:eastAsia="ru-RU"/>
        </w:rPr>
      </w:pPr>
      <w:r w:rsidRPr="006F01BC">
        <w:t>Примерная программа учебной дисциплины может быть использована</w:t>
      </w:r>
      <w:r>
        <w:t xml:space="preserve"> </w:t>
      </w:r>
      <w:r w:rsidRPr="006F01BC">
        <w:t>в дополнительном профессиональном образовании (в программах повышения квалификации и переподготовки) и профессиональной подготовке по специальностям в области информационных технологий.</w:t>
      </w:r>
    </w:p>
    <w:p w:rsidR="005309DD" w:rsidRPr="005309DD" w:rsidRDefault="00FA1D23" w:rsidP="005B6292">
      <w:pPr>
        <w:pStyle w:val="2"/>
        <w:rPr>
          <w:lang w:eastAsia="ru-RU"/>
        </w:rPr>
      </w:pPr>
      <w:r w:rsidRPr="00747FEF">
        <w:t>Место дисциплины в структуре программы подготов</w:t>
      </w:r>
      <w:r w:rsidR="005309DD">
        <w:t>ки специалистов среднего звена.</w:t>
      </w:r>
    </w:p>
    <w:p w:rsidR="005F50E9" w:rsidRPr="00747FEF" w:rsidRDefault="00F545D7" w:rsidP="005309DD">
      <w:pPr>
        <w:pStyle w:val="af9"/>
        <w:rPr>
          <w:lang w:eastAsia="ru-RU"/>
        </w:rPr>
      </w:pPr>
      <w:r w:rsidRPr="006F01BC">
        <w:rPr>
          <w:bCs/>
        </w:rPr>
        <w:t>Учебная</w:t>
      </w:r>
      <w:r>
        <w:rPr>
          <w:bCs/>
        </w:rPr>
        <w:t xml:space="preserve"> </w:t>
      </w:r>
      <w:r w:rsidRPr="006F01BC">
        <w:t>дисциплина входит в математический и общий</w:t>
      </w:r>
      <w:r>
        <w:t xml:space="preserve"> естественнонаучный цикл </w:t>
      </w:r>
      <w:r w:rsidRPr="006F01BC">
        <w:t>программ подготовки специалистов среднего звена</w:t>
      </w:r>
    </w:p>
    <w:p w:rsidR="00BC6722" w:rsidRPr="00747FEF" w:rsidRDefault="005309DD" w:rsidP="005B6292">
      <w:pPr>
        <w:pStyle w:val="2"/>
        <w:rPr>
          <w:lang w:eastAsia="ru-RU"/>
        </w:rPr>
      </w:pPr>
      <w:r>
        <w:t>Цели и задачи дисциплины</w:t>
      </w:r>
      <w:r w:rsidR="006E3988" w:rsidRPr="00747FEF">
        <w:t xml:space="preserve"> требования к </w:t>
      </w:r>
      <w:r>
        <w:t>результатам освоения дисциплины</w:t>
      </w:r>
    </w:p>
    <w:p w:rsidR="00F545D7" w:rsidRPr="00747FEF" w:rsidRDefault="00F545D7" w:rsidP="00F545D7">
      <w:pPr>
        <w:pStyle w:val="af9"/>
      </w:pPr>
      <w:r w:rsidRPr="00747FEF">
        <w:t>Выпускник, освоивший образовательную программу, должен обладать следующими общими и профессиональными компетенциями:</w:t>
      </w:r>
    </w:p>
    <w:p w:rsidR="00F545D7" w:rsidRPr="00F545D7" w:rsidRDefault="00F545D7" w:rsidP="00F545D7">
      <w:pPr>
        <w:rPr>
          <w:rFonts w:cs="Times New Roman"/>
          <w:szCs w:val="24"/>
        </w:rPr>
      </w:pPr>
      <w:r w:rsidRPr="00F545D7">
        <w:rPr>
          <w:rFonts w:cs="Times New Roman"/>
          <w:b/>
          <w:szCs w:val="24"/>
        </w:rPr>
        <w:t>ОК 01.</w:t>
      </w:r>
      <w:r w:rsidRPr="00F545D7">
        <w:rPr>
          <w:rFonts w:cs="Times New Roman"/>
          <w:szCs w:val="24"/>
        </w:rPr>
        <w:t xml:space="preserve"> Выбирать способы решения задач профессиональной деятельности, применительно к различным контекстам.</w:t>
      </w:r>
    </w:p>
    <w:p w:rsidR="00F545D7" w:rsidRPr="00F545D7" w:rsidRDefault="00F545D7" w:rsidP="00F545D7">
      <w:pPr>
        <w:rPr>
          <w:rFonts w:cs="Times New Roman"/>
          <w:szCs w:val="24"/>
        </w:rPr>
      </w:pPr>
      <w:r w:rsidRPr="00F545D7">
        <w:rPr>
          <w:rFonts w:cs="Times New Roman"/>
          <w:b/>
          <w:szCs w:val="24"/>
        </w:rPr>
        <w:t>ОК 05.</w:t>
      </w:r>
      <w:r w:rsidRPr="00F545D7">
        <w:rPr>
          <w:rFonts w:cs="Times New Roman"/>
          <w:szCs w:val="24"/>
        </w:rPr>
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FA1D23" w:rsidRDefault="006E3988" w:rsidP="005F50E9">
      <w:pPr>
        <w:rPr>
          <w:rFonts w:cs="Times New Roman"/>
          <w:b/>
          <w:szCs w:val="24"/>
        </w:rPr>
      </w:pPr>
      <w:r w:rsidRPr="00747FEF">
        <w:rPr>
          <w:rFonts w:cs="Times New Roman"/>
          <w:b/>
          <w:szCs w:val="24"/>
        </w:rPr>
        <w:t>В результате освоения учебной дис</w:t>
      </w:r>
      <w:r w:rsidR="00266B3D">
        <w:rPr>
          <w:rFonts w:cs="Times New Roman"/>
          <w:b/>
          <w:szCs w:val="24"/>
        </w:rPr>
        <w:t>циплины обучающийся должен</w:t>
      </w:r>
      <w:r w:rsidR="00CE25DB" w:rsidRPr="00747FEF">
        <w:rPr>
          <w:rFonts w:cs="Times New Roman"/>
          <w:b/>
          <w:szCs w:val="24"/>
        </w:rPr>
        <w:t xml:space="preserve"> уметь</w:t>
      </w:r>
      <w:r w:rsidRPr="00747FEF">
        <w:rPr>
          <w:rFonts w:cs="Times New Roman"/>
          <w:b/>
          <w:szCs w:val="24"/>
        </w:rPr>
        <w:t>:</w:t>
      </w:r>
    </w:p>
    <w:p w:rsidR="00266B3D" w:rsidRPr="006F01BC" w:rsidRDefault="00266B3D" w:rsidP="00857FA7">
      <w:pPr>
        <w:pStyle w:val="ae"/>
        <w:numPr>
          <w:ilvl w:val="0"/>
          <w:numId w:val="2"/>
        </w:numPr>
      </w:pPr>
      <w:r w:rsidRPr="006F01BC">
        <w:t>выполнять операции над матрицами и решать системы линейных уравнений;</w:t>
      </w:r>
    </w:p>
    <w:p w:rsidR="00266B3D" w:rsidRPr="006F01BC" w:rsidRDefault="00266B3D" w:rsidP="00857FA7">
      <w:pPr>
        <w:pStyle w:val="ae"/>
        <w:numPr>
          <w:ilvl w:val="0"/>
          <w:numId w:val="2"/>
        </w:numPr>
      </w:pPr>
      <w:r w:rsidRPr="006F01BC">
        <w:t>решать задачи, используя уравнения прямых и кривых второго порядка на плоскости;</w:t>
      </w:r>
    </w:p>
    <w:p w:rsidR="00266B3D" w:rsidRPr="006F01BC" w:rsidRDefault="00266B3D" w:rsidP="00857FA7">
      <w:pPr>
        <w:pStyle w:val="ae"/>
        <w:numPr>
          <w:ilvl w:val="0"/>
          <w:numId w:val="2"/>
        </w:numPr>
      </w:pPr>
      <w:r w:rsidRPr="006F01BC">
        <w:t>применять методы дифференциального и интегрального исчисления;</w:t>
      </w:r>
    </w:p>
    <w:p w:rsidR="00266B3D" w:rsidRPr="006F01BC" w:rsidRDefault="00266B3D" w:rsidP="00857FA7">
      <w:pPr>
        <w:pStyle w:val="ae"/>
        <w:numPr>
          <w:ilvl w:val="0"/>
          <w:numId w:val="2"/>
        </w:numPr>
      </w:pPr>
      <w:r w:rsidRPr="006F01BC">
        <w:t>решать дифференциальные уравнения;</w:t>
      </w:r>
    </w:p>
    <w:p w:rsidR="00266B3D" w:rsidRPr="006F01BC" w:rsidRDefault="00266B3D" w:rsidP="00857FA7">
      <w:pPr>
        <w:pStyle w:val="ae"/>
        <w:numPr>
          <w:ilvl w:val="0"/>
          <w:numId w:val="2"/>
        </w:numPr>
      </w:pPr>
      <w:r w:rsidRPr="006F01BC">
        <w:t>пользоваться понятиями теории комплексных чисел;</w:t>
      </w:r>
    </w:p>
    <w:p w:rsidR="00266B3D" w:rsidRPr="006F01BC" w:rsidRDefault="00266B3D" w:rsidP="00857FA7">
      <w:pPr>
        <w:pStyle w:val="ae"/>
        <w:numPr>
          <w:ilvl w:val="0"/>
          <w:numId w:val="2"/>
        </w:numPr>
      </w:pPr>
      <w:r w:rsidRPr="006F01BC">
        <w:t>знать:</w:t>
      </w:r>
    </w:p>
    <w:p w:rsidR="00266B3D" w:rsidRPr="006F01BC" w:rsidRDefault="00266B3D" w:rsidP="00857FA7">
      <w:pPr>
        <w:pStyle w:val="ae"/>
        <w:numPr>
          <w:ilvl w:val="0"/>
          <w:numId w:val="2"/>
        </w:numPr>
      </w:pPr>
      <w:r w:rsidRPr="006F01BC">
        <w:t>основы математического анализа, линейной алгебры и аналитической геометрии;</w:t>
      </w:r>
    </w:p>
    <w:p w:rsidR="00266B3D" w:rsidRPr="006F01BC" w:rsidRDefault="00266B3D" w:rsidP="00857FA7">
      <w:pPr>
        <w:pStyle w:val="ae"/>
        <w:numPr>
          <w:ilvl w:val="0"/>
          <w:numId w:val="2"/>
        </w:numPr>
      </w:pPr>
      <w:r w:rsidRPr="006F01BC">
        <w:t>основы дифференциального и интегрального исчисления;</w:t>
      </w:r>
    </w:p>
    <w:p w:rsidR="00266B3D" w:rsidRDefault="00266B3D" w:rsidP="00857FA7">
      <w:pPr>
        <w:pStyle w:val="ae"/>
        <w:numPr>
          <w:ilvl w:val="0"/>
          <w:numId w:val="2"/>
        </w:numPr>
      </w:pPr>
      <w:r w:rsidRPr="006F01BC">
        <w:t>основы теории комплексных чисел.</w:t>
      </w:r>
    </w:p>
    <w:p w:rsidR="00266B3D" w:rsidRPr="00266B3D" w:rsidRDefault="00266B3D" w:rsidP="00266B3D">
      <w:pPr>
        <w:rPr>
          <w:b/>
        </w:rPr>
      </w:pPr>
      <w:r w:rsidRPr="00266B3D">
        <w:rPr>
          <w:b/>
        </w:rPr>
        <w:t>В результате освоения учебной дисциплины обучающийся должен иметь практический опыт:</w:t>
      </w:r>
    </w:p>
    <w:p w:rsidR="00266B3D" w:rsidRPr="00266B3D" w:rsidRDefault="00266B3D" w:rsidP="00857FA7">
      <w:pPr>
        <w:pStyle w:val="ae"/>
        <w:numPr>
          <w:ilvl w:val="0"/>
          <w:numId w:val="2"/>
        </w:numPr>
        <w:rPr>
          <w:color w:val="000000"/>
        </w:rPr>
      </w:pPr>
      <w:r w:rsidRPr="00266B3D">
        <w:rPr>
          <w:color w:val="000000"/>
        </w:rPr>
        <w:lastRenderedPageBreak/>
        <w:t>применения методики решения дифференциального и интегрального исчисления, линейных уравнений</w:t>
      </w:r>
      <w:r w:rsidR="002B6E37">
        <w:rPr>
          <w:color w:val="000000"/>
        </w:rPr>
        <w:t>;</w:t>
      </w:r>
    </w:p>
    <w:p w:rsidR="00E459FF" w:rsidRPr="002B6E37" w:rsidRDefault="00266B3D" w:rsidP="009943B8">
      <w:pPr>
        <w:pStyle w:val="ae"/>
        <w:numPr>
          <w:ilvl w:val="0"/>
          <w:numId w:val="2"/>
        </w:numPr>
        <w:rPr>
          <w:rFonts w:cs="Times New Roman"/>
          <w:szCs w:val="24"/>
        </w:rPr>
      </w:pPr>
      <w:r w:rsidRPr="002B6E37">
        <w:rPr>
          <w:color w:val="000000"/>
        </w:rPr>
        <w:t>взаимодействия со специалистами смежного профиля при разработке методов, средств и технологий применения объектов профессиональной деятельности</w:t>
      </w:r>
      <w:r w:rsidR="002B6E37" w:rsidRPr="002B6E37">
        <w:rPr>
          <w:color w:val="000000"/>
        </w:rPr>
        <w:t>.</w:t>
      </w:r>
    </w:p>
    <w:p w:rsidR="004B3567" w:rsidRPr="00747FEF" w:rsidRDefault="004B3567" w:rsidP="005B6292">
      <w:pPr>
        <w:pStyle w:val="1"/>
      </w:pPr>
      <w:bookmarkStart w:id="2" w:name="_Toc24119523"/>
      <w:r w:rsidRPr="00747FEF">
        <w:t xml:space="preserve">СТРУКТУРА И СОДЕРЖАНИЕ </w:t>
      </w:r>
      <w:bookmarkEnd w:id="2"/>
      <w:r w:rsidR="005B6292">
        <w:t>УЧЕБНОЙ ДИСЦИПЛИНЫ</w:t>
      </w:r>
    </w:p>
    <w:p w:rsidR="004B3567" w:rsidRPr="00747FEF" w:rsidRDefault="004B3567" w:rsidP="005B6292">
      <w:pPr>
        <w:pStyle w:val="2"/>
        <w:rPr>
          <w:lang w:eastAsia="ru-RU"/>
        </w:rPr>
      </w:pPr>
      <w:r w:rsidRPr="00747FEF">
        <w:rPr>
          <w:lang w:eastAsia="ru-RU"/>
        </w:rPr>
        <w:t>Объем учебной дисциплины и виды учебной работы</w:t>
      </w:r>
    </w:p>
    <w:p w:rsidR="00266B3D" w:rsidRPr="00266B3D" w:rsidRDefault="00266B3D" w:rsidP="00266B3D">
      <w:pPr>
        <w:pStyle w:val="af8"/>
        <w:keepNext/>
        <w:jc w:val="right"/>
        <w:rPr>
          <w:color w:val="auto"/>
          <w:sz w:val="24"/>
        </w:rPr>
      </w:pPr>
      <w:r w:rsidRPr="00266B3D">
        <w:rPr>
          <w:color w:val="auto"/>
          <w:sz w:val="24"/>
        </w:rPr>
        <w:t xml:space="preserve">Таблица </w:t>
      </w:r>
      <w:r w:rsidRPr="00266B3D">
        <w:rPr>
          <w:color w:val="auto"/>
          <w:sz w:val="24"/>
        </w:rPr>
        <w:fldChar w:fldCharType="begin"/>
      </w:r>
      <w:r w:rsidRPr="00266B3D">
        <w:rPr>
          <w:color w:val="auto"/>
          <w:sz w:val="24"/>
        </w:rPr>
        <w:instrText xml:space="preserve"> SEQ Таблица \* ARABIC </w:instrText>
      </w:r>
      <w:r w:rsidRPr="00266B3D">
        <w:rPr>
          <w:color w:val="auto"/>
          <w:sz w:val="24"/>
        </w:rPr>
        <w:fldChar w:fldCharType="separate"/>
      </w:r>
      <w:r w:rsidRPr="00266B3D">
        <w:rPr>
          <w:noProof/>
          <w:color w:val="auto"/>
          <w:sz w:val="24"/>
        </w:rPr>
        <w:t>1</w:t>
      </w:r>
      <w:r w:rsidRPr="00266B3D">
        <w:rPr>
          <w:color w:val="auto"/>
          <w:sz w:val="24"/>
        </w:rPr>
        <w:fldChar w:fldCharType="end"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608"/>
        <w:gridCol w:w="1731"/>
      </w:tblGrid>
      <w:tr w:rsidR="004B3567" w:rsidRPr="00747FEF" w:rsidTr="005D09F3">
        <w:trPr>
          <w:trHeight w:val="397"/>
        </w:trPr>
        <w:tc>
          <w:tcPr>
            <w:tcW w:w="4073" w:type="pct"/>
            <w:vAlign w:val="center"/>
          </w:tcPr>
          <w:p w:rsidR="004B3567" w:rsidRPr="00747FEF" w:rsidRDefault="004B3567" w:rsidP="005D09F3">
            <w:pPr>
              <w:spacing w:before="0" w:after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747FEF">
              <w:rPr>
                <w:rFonts w:cs="Times New Roman"/>
                <w:b/>
                <w:szCs w:val="24"/>
                <w:lang w:eastAsia="ru-RU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4B3567" w:rsidRPr="00747FEF" w:rsidRDefault="004B3567" w:rsidP="005D09F3">
            <w:pPr>
              <w:spacing w:before="0" w:after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747FEF">
              <w:rPr>
                <w:rFonts w:cs="Times New Roman"/>
                <w:b/>
                <w:szCs w:val="24"/>
                <w:lang w:eastAsia="ru-RU"/>
              </w:rPr>
              <w:t>Объем в часах</w:t>
            </w:r>
          </w:p>
        </w:tc>
      </w:tr>
      <w:tr w:rsidR="00266B3D" w:rsidRPr="00747FEF" w:rsidTr="00266B3D">
        <w:trPr>
          <w:trHeight w:val="397"/>
        </w:trPr>
        <w:tc>
          <w:tcPr>
            <w:tcW w:w="4073" w:type="pct"/>
          </w:tcPr>
          <w:p w:rsidR="00266B3D" w:rsidRPr="00266B3D" w:rsidRDefault="00266B3D" w:rsidP="00266B3D">
            <w:pPr>
              <w:pStyle w:val="afc"/>
              <w:rPr>
                <w:b/>
              </w:rPr>
            </w:pPr>
            <w:r w:rsidRPr="00266B3D">
              <w:rPr>
                <w:b/>
              </w:rPr>
              <w:t>Максимальная учебная нагрузка (всего)</w:t>
            </w:r>
          </w:p>
        </w:tc>
        <w:tc>
          <w:tcPr>
            <w:tcW w:w="927" w:type="pct"/>
            <w:vAlign w:val="center"/>
          </w:tcPr>
          <w:p w:rsidR="00266B3D" w:rsidRPr="00266B3D" w:rsidRDefault="00266B3D" w:rsidP="00266B3D">
            <w:pPr>
              <w:pStyle w:val="afc"/>
              <w:jc w:val="center"/>
              <w:rPr>
                <w:b/>
                <w:iCs/>
              </w:rPr>
            </w:pPr>
            <w:r w:rsidRPr="00266B3D">
              <w:rPr>
                <w:b/>
                <w:iCs/>
              </w:rPr>
              <w:t>92</w:t>
            </w:r>
          </w:p>
        </w:tc>
      </w:tr>
      <w:tr w:rsidR="00266B3D" w:rsidRPr="00747FEF" w:rsidTr="00266B3D">
        <w:trPr>
          <w:trHeight w:val="397"/>
        </w:trPr>
        <w:tc>
          <w:tcPr>
            <w:tcW w:w="4073" w:type="pct"/>
          </w:tcPr>
          <w:p w:rsidR="00266B3D" w:rsidRPr="00266B3D" w:rsidRDefault="00266B3D" w:rsidP="00266B3D">
            <w:pPr>
              <w:pStyle w:val="afc"/>
              <w:rPr>
                <w:b/>
              </w:rPr>
            </w:pPr>
            <w:r w:rsidRPr="00266B3D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927" w:type="pct"/>
            <w:vAlign w:val="center"/>
          </w:tcPr>
          <w:p w:rsidR="00266B3D" w:rsidRPr="00266B3D" w:rsidRDefault="00266B3D" w:rsidP="00266B3D">
            <w:pPr>
              <w:pStyle w:val="afc"/>
              <w:jc w:val="center"/>
              <w:rPr>
                <w:b/>
                <w:iCs/>
              </w:rPr>
            </w:pPr>
            <w:r w:rsidRPr="00266B3D">
              <w:rPr>
                <w:b/>
                <w:iCs/>
              </w:rPr>
              <w:t>75</w:t>
            </w:r>
          </w:p>
        </w:tc>
      </w:tr>
      <w:tr w:rsidR="00266B3D" w:rsidRPr="00747FEF" w:rsidTr="00266B3D">
        <w:trPr>
          <w:trHeight w:val="397"/>
        </w:trPr>
        <w:tc>
          <w:tcPr>
            <w:tcW w:w="4073" w:type="pct"/>
          </w:tcPr>
          <w:p w:rsidR="00266B3D" w:rsidRPr="006F01BC" w:rsidRDefault="00266B3D" w:rsidP="00266B3D">
            <w:pPr>
              <w:pStyle w:val="afc"/>
            </w:pPr>
            <w:r w:rsidRPr="006F01BC">
              <w:t>в том числе:</w:t>
            </w:r>
          </w:p>
        </w:tc>
        <w:tc>
          <w:tcPr>
            <w:tcW w:w="927" w:type="pct"/>
            <w:vAlign w:val="center"/>
          </w:tcPr>
          <w:p w:rsidR="00266B3D" w:rsidRPr="00266B3D" w:rsidRDefault="00266B3D" w:rsidP="00266B3D">
            <w:pPr>
              <w:pStyle w:val="afc"/>
              <w:jc w:val="center"/>
              <w:rPr>
                <w:iCs/>
              </w:rPr>
            </w:pPr>
          </w:p>
        </w:tc>
      </w:tr>
      <w:tr w:rsidR="00266B3D" w:rsidRPr="00747FEF" w:rsidTr="00266B3D">
        <w:trPr>
          <w:trHeight w:val="397"/>
        </w:trPr>
        <w:tc>
          <w:tcPr>
            <w:tcW w:w="4073" w:type="pct"/>
          </w:tcPr>
          <w:p w:rsidR="00266B3D" w:rsidRPr="006F01BC" w:rsidRDefault="00266B3D" w:rsidP="00266B3D">
            <w:pPr>
              <w:pStyle w:val="afc"/>
            </w:pPr>
            <w:r>
              <w:t xml:space="preserve">    теоретические занятия</w:t>
            </w:r>
          </w:p>
        </w:tc>
        <w:tc>
          <w:tcPr>
            <w:tcW w:w="927" w:type="pct"/>
            <w:vAlign w:val="center"/>
          </w:tcPr>
          <w:p w:rsidR="00266B3D" w:rsidRPr="00266B3D" w:rsidRDefault="00266B3D" w:rsidP="00266B3D">
            <w:pPr>
              <w:pStyle w:val="afc"/>
              <w:jc w:val="center"/>
              <w:rPr>
                <w:iCs/>
              </w:rPr>
            </w:pPr>
            <w:r w:rsidRPr="00266B3D">
              <w:rPr>
                <w:iCs/>
              </w:rPr>
              <w:t>45</w:t>
            </w:r>
          </w:p>
        </w:tc>
      </w:tr>
      <w:tr w:rsidR="00266B3D" w:rsidRPr="00747FEF" w:rsidTr="00266B3D">
        <w:trPr>
          <w:trHeight w:val="397"/>
        </w:trPr>
        <w:tc>
          <w:tcPr>
            <w:tcW w:w="4073" w:type="pct"/>
          </w:tcPr>
          <w:p w:rsidR="00266B3D" w:rsidRPr="006F01BC" w:rsidRDefault="00266B3D" w:rsidP="00266B3D">
            <w:pPr>
              <w:pStyle w:val="afc"/>
            </w:pPr>
            <w:r>
              <w:t xml:space="preserve">    </w:t>
            </w:r>
            <w:r w:rsidRPr="006F01BC">
              <w:t>практические занятия</w:t>
            </w:r>
          </w:p>
        </w:tc>
        <w:tc>
          <w:tcPr>
            <w:tcW w:w="927" w:type="pct"/>
            <w:vAlign w:val="center"/>
          </w:tcPr>
          <w:p w:rsidR="00266B3D" w:rsidRPr="00266B3D" w:rsidRDefault="00266B3D" w:rsidP="00266B3D">
            <w:pPr>
              <w:pStyle w:val="afc"/>
              <w:jc w:val="center"/>
              <w:rPr>
                <w:iCs/>
              </w:rPr>
            </w:pPr>
            <w:r w:rsidRPr="00266B3D">
              <w:rPr>
                <w:iCs/>
              </w:rPr>
              <w:t>30</w:t>
            </w:r>
          </w:p>
        </w:tc>
      </w:tr>
      <w:tr w:rsidR="00266B3D" w:rsidRPr="00747FEF" w:rsidTr="00266B3D">
        <w:trPr>
          <w:trHeight w:val="397"/>
        </w:trPr>
        <w:tc>
          <w:tcPr>
            <w:tcW w:w="4073" w:type="pct"/>
          </w:tcPr>
          <w:p w:rsidR="00266B3D" w:rsidRPr="006F01BC" w:rsidRDefault="00266B3D" w:rsidP="00266B3D">
            <w:pPr>
              <w:pStyle w:val="afc"/>
            </w:pPr>
            <w:r w:rsidRPr="006F01BC">
              <w:t>Самостоятельная работа обучающегося (всего)</w:t>
            </w:r>
          </w:p>
        </w:tc>
        <w:tc>
          <w:tcPr>
            <w:tcW w:w="927" w:type="pct"/>
            <w:vAlign w:val="center"/>
          </w:tcPr>
          <w:p w:rsidR="00266B3D" w:rsidRPr="00266B3D" w:rsidRDefault="00266B3D" w:rsidP="00266B3D">
            <w:pPr>
              <w:pStyle w:val="afc"/>
              <w:jc w:val="center"/>
              <w:rPr>
                <w:iCs/>
              </w:rPr>
            </w:pPr>
            <w:r w:rsidRPr="00266B3D">
              <w:rPr>
                <w:iCs/>
              </w:rPr>
              <w:t>8</w:t>
            </w:r>
          </w:p>
        </w:tc>
      </w:tr>
      <w:tr w:rsidR="003D74D0" w:rsidRPr="00747FEF" w:rsidTr="003D74D0">
        <w:trPr>
          <w:trHeight w:val="397"/>
        </w:trPr>
        <w:tc>
          <w:tcPr>
            <w:tcW w:w="4073" w:type="pct"/>
          </w:tcPr>
          <w:p w:rsidR="003D74D0" w:rsidRPr="006F01BC" w:rsidRDefault="003D74D0" w:rsidP="00266B3D">
            <w:pPr>
              <w:pStyle w:val="afc"/>
            </w:pPr>
            <w:r w:rsidRPr="006F01BC">
              <w:t>Консультации</w:t>
            </w:r>
          </w:p>
        </w:tc>
        <w:tc>
          <w:tcPr>
            <w:tcW w:w="927" w:type="pct"/>
            <w:vAlign w:val="center"/>
          </w:tcPr>
          <w:p w:rsidR="003D74D0" w:rsidRPr="006F01BC" w:rsidRDefault="003D74D0" w:rsidP="003D74D0">
            <w:pPr>
              <w:pStyle w:val="afc"/>
              <w:jc w:val="center"/>
            </w:pPr>
            <w:r>
              <w:t>4</w:t>
            </w:r>
          </w:p>
        </w:tc>
      </w:tr>
      <w:tr w:rsidR="00266B3D" w:rsidRPr="00747FEF" w:rsidTr="00732C9C">
        <w:trPr>
          <w:trHeight w:val="397"/>
        </w:trPr>
        <w:tc>
          <w:tcPr>
            <w:tcW w:w="5000" w:type="pct"/>
            <w:gridSpan w:val="2"/>
            <w:vAlign w:val="center"/>
          </w:tcPr>
          <w:p w:rsidR="00266B3D" w:rsidRPr="006F01BC" w:rsidRDefault="00266B3D" w:rsidP="00266B3D">
            <w:pPr>
              <w:pStyle w:val="afc"/>
              <w:rPr>
                <w:i/>
                <w:iCs/>
              </w:rPr>
            </w:pPr>
            <w:r w:rsidRPr="006F01BC">
              <w:rPr>
                <w:i/>
                <w:iCs/>
              </w:rPr>
              <w:t xml:space="preserve">Итоговая аттестация в </w:t>
            </w:r>
            <w:r w:rsidR="003D74D0">
              <w:rPr>
                <w:i/>
                <w:iCs/>
              </w:rPr>
              <w:t>форме</w:t>
            </w:r>
            <w:r>
              <w:rPr>
                <w:i/>
                <w:iCs/>
              </w:rPr>
              <w:t xml:space="preserve"> экзамена</w:t>
            </w:r>
          </w:p>
        </w:tc>
      </w:tr>
    </w:tbl>
    <w:p w:rsidR="004B3567" w:rsidRPr="00747FEF" w:rsidRDefault="004B3567" w:rsidP="005F50E9">
      <w:pPr>
        <w:rPr>
          <w:rFonts w:cs="Times New Roman"/>
          <w:szCs w:val="24"/>
          <w:lang w:eastAsia="ru-RU"/>
        </w:rPr>
      </w:pPr>
    </w:p>
    <w:p w:rsidR="004B3567" w:rsidRPr="00747FEF" w:rsidRDefault="004B3567" w:rsidP="005F50E9">
      <w:pPr>
        <w:rPr>
          <w:rFonts w:cs="Times New Roman"/>
          <w:szCs w:val="24"/>
          <w:lang w:eastAsia="ru-RU"/>
        </w:rPr>
        <w:sectPr w:rsidR="004B3567" w:rsidRPr="00747FEF" w:rsidSect="005D09F3">
          <w:footerReference w:type="even" r:id="rId8"/>
          <w:footerReference w:type="default" r:id="rId9"/>
          <w:pgSz w:w="11906" w:h="16838"/>
          <w:pgMar w:top="1134" w:right="850" w:bottom="284" w:left="1701" w:header="708" w:footer="708" w:gutter="0"/>
          <w:pgNumType w:start="1"/>
          <w:cols w:space="720"/>
          <w:titlePg/>
          <w:docGrid w:linePitch="326"/>
        </w:sectPr>
      </w:pPr>
    </w:p>
    <w:p w:rsidR="004B3567" w:rsidRPr="00747FEF" w:rsidRDefault="004B3567" w:rsidP="005B6292">
      <w:pPr>
        <w:pStyle w:val="2"/>
        <w:rPr>
          <w:lang w:eastAsia="ru-RU"/>
        </w:rPr>
      </w:pPr>
      <w:r w:rsidRPr="00747FEF">
        <w:rPr>
          <w:lang w:eastAsia="ru-RU"/>
        </w:rPr>
        <w:lastRenderedPageBreak/>
        <w:t xml:space="preserve">Тематический план </w:t>
      </w:r>
      <w:r w:rsidR="005B6292">
        <w:rPr>
          <w:lang w:eastAsia="ru-RU"/>
        </w:rPr>
        <w:t>и содержание учебной дисциплины</w:t>
      </w:r>
    </w:p>
    <w:p w:rsidR="005613B8" w:rsidRDefault="005613B8" w:rsidP="005613B8">
      <w:pPr>
        <w:pStyle w:val="af8"/>
        <w:keepNext/>
        <w:spacing w:after="120"/>
        <w:jc w:val="right"/>
        <w:rPr>
          <w:rFonts w:cs="Times New Roman"/>
          <w:color w:val="auto"/>
          <w:sz w:val="24"/>
          <w:szCs w:val="24"/>
        </w:rPr>
      </w:pPr>
      <w:r w:rsidRPr="00747FEF">
        <w:rPr>
          <w:rFonts w:cs="Times New Roman"/>
          <w:color w:val="auto"/>
          <w:sz w:val="24"/>
          <w:szCs w:val="24"/>
        </w:rPr>
        <w:t xml:space="preserve">Таблица </w:t>
      </w:r>
      <w:r w:rsidR="00E114A8" w:rsidRPr="00747FEF">
        <w:rPr>
          <w:rFonts w:cs="Times New Roman"/>
          <w:color w:val="auto"/>
          <w:sz w:val="24"/>
          <w:szCs w:val="24"/>
        </w:rPr>
        <w:fldChar w:fldCharType="begin"/>
      </w:r>
      <w:r w:rsidRPr="00747FEF">
        <w:rPr>
          <w:rFonts w:cs="Times New Roman"/>
          <w:color w:val="auto"/>
          <w:sz w:val="24"/>
          <w:szCs w:val="24"/>
        </w:rPr>
        <w:instrText xml:space="preserve"> SEQ Таблица \* ARABIC </w:instrText>
      </w:r>
      <w:r w:rsidR="00E114A8" w:rsidRPr="00747FEF">
        <w:rPr>
          <w:rFonts w:cs="Times New Roman"/>
          <w:color w:val="auto"/>
          <w:sz w:val="24"/>
          <w:szCs w:val="24"/>
        </w:rPr>
        <w:fldChar w:fldCharType="separate"/>
      </w:r>
      <w:r w:rsidR="00266B3D">
        <w:rPr>
          <w:rFonts w:cs="Times New Roman"/>
          <w:noProof/>
          <w:color w:val="auto"/>
          <w:sz w:val="24"/>
          <w:szCs w:val="24"/>
        </w:rPr>
        <w:t>2</w:t>
      </w:r>
      <w:r w:rsidR="00E114A8" w:rsidRPr="00747FEF">
        <w:rPr>
          <w:rFonts w:cs="Times New Roman"/>
          <w:color w:val="auto"/>
          <w:sz w:val="24"/>
          <w:szCs w:val="24"/>
        </w:rPr>
        <w:fldChar w:fldCharType="end"/>
      </w: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0"/>
        <w:gridCol w:w="7637"/>
        <w:gridCol w:w="1887"/>
        <w:gridCol w:w="3051"/>
      </w:tblGrid>
      <w:tr w:rsidR="003D74D0" w:rsidRPr="003D74D0" w:rsidTr="00732C9C">
        <w:trPr>
          <w:trHeight w:val="20"/>
        </w:trPr>
        <w:tc>
          <w:tcPr>
            <w:tcW w:w="862" w:type="pct"/>
            <w:vAlign w:val="center"/>
          </w:tcPr>
          <w:p w:rsidR="003D74D0" w:rsidRPr="003D74D0" w:rsidRDefault="003D74D0" w:rsidP="003D74D0">
            <w:pPr>
              <w:pStyle w:val="afc"/>
              <w:jc w:val="center"/>
              <w:rPr>
                <w:b/>
              </w:rPr>
            </w:pPr>
            <w:r w:rsidRPr="003D74D0">
              <w:rPr>
                <w:b/>
              </w:rPr>
              <w:t>Наименование разделов и тем</w:t>
            </w:r>
          </w:p>
        </w:tc>
        <w:tc>
          <w:tcPr>
            <w:tcW w:w="2513" w:type="pct"/>
            <w:vAlign w:val="center"/>
          </w:tcPr>
          <w:p w:rsidR="003D74D0" w:rsidRPr="003D74D0" w:rsidRDefault="003D74D0" w:rsidP="003D74D0">
            <w:pPr>
              <w:pStyle w:val="afc"/>
              <w:jc w:val="center"/>
              <w:rPr>
                <w:b/>
              </w:rPr>
            </w:pPr>
            <w:r w:rsidRPr="003D74D0">
              <w:rPr>
                <w:b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621" w:type="pct"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  <w:r w:rsidRPr="00732C9C">
              <w:rPr>
                <w:b/>
              </w:rPr>
              <w:t>Объем в часах</w:t>
            </w:r>
          </w:p>
        </w:tc>
        <w:tc>
          <w:tcPr>
            <w:tcW w:w="1004" w:type="pct"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  <w:r w:rsidRPr="00732C9C">
              <w:rPr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3D74D0" w:rsidRPr="00CD26C7" w:rsidTr="00732C9C">
        <w:trPr>
          <w:trHeight w:val="20"/>
        </w:trPr>
        <w:tc>
          <w:tcPr>
            <w:tcW w:w="862" w:type="pct"/>
            <w:vMerge w:val="restart"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  <w:r w:rsidRPr="003D74D0">
              <w:rPr>
                <w:b/>
              </w:rPr>
              <w:t>Тема 1. Основы теории комплексных чисел</w:t>
            </w:r>
          </w:p>
        </w:tc>
        <w:tc>
          <w:tcPr>
            <w:tcW w:w="2513" w:type="pct"/>
          </w:tcPr>
          <w:p w:rsidR="003D74D0" w:rsidRPr="00732C9C" w:rsidRDefault="003D74D0" w:rsidP="003D74D0">
            <w:pPr>
              <w:pStyle w:val="afc"/>
              <w:rPr>
                <w:b/>
              </w:rPr>
            </w:pPr>
            <w:r w:rsidRPr="00732C9C"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621" w:type="pct"/>
            <w:vMerge w:val="restart"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  <w:r w:rsidRPr="00732C9C">
              <w:rPr>
                <w:b/>
              </w:rPr>
              <w:t>4</w:t>
            </w:r>
          </w:p>
        </w:tc>
        <w:tc>
          <w:tcPr>
            <w:tcW w:w="1004" w:type="pct"/>
            <w:vMerge w:val="restart"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  <w:r w:rsidRPr="00732C9C">
              <w:rPr>
                <w:b/>
              </w:rPr>
              <w:t>ОК 1,</w:t>
            </w:r>
          </w:p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  <w:r w:rsidRPr="00732C9C">
              <w:rPr>
                <w:b/>
              </w:rPr>
              <w:t>ОК 5</w:t>
            </w:r>
          </w:p>
        </w:tc>
      </w:tr>
      <w:tr w:rsidR="003D74D0" w:rsidRPr="00CD26C7" w:rsidTr="00732C9C">
        <w:trPr>
          <w:trHeight w:val="20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1. Определение комплексного числа. Формы записи комплексных чисел. Геометрическое изображение комплексных чисел.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0"/>
        </w:trPr>
        <w:tc>
          <w:tcPr>
            <w:tcW w:w="862" w:type="pct"/>
            <w:vMerge w:val="restart"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  <w:r w:rsidRPr="003D74D0">
              <w:rPr>
                <w:b/>
              </w:rPr>
              <w:t>Тема 2. Теория пределов</w:t>
            </w:r>
          </w:p>
        </w:tc>
        <w:tc>
          <w:tcPr>
            <w:tcW w:w="2513" w:type="pct"/>
          </w:tcPr>
          <w:p w:rsidR="003D74D0" w:rsidRPr="00732C9C" w:rsidRDefault="003D74D0" w:rsidP="003D74D0">
            <w:pPr>
              <w:pStyle w:val="afc"/>
              <w:rPr>
                <w:b/>
              </w:rPr>
            </w:pPr>
            <w:r w:rsidRPr="00732C9C">
              <w:rPr>
                <w:b/>
              </w:rPr>
              <w:t>Содержание учебного материала</w:t>
            </w:r>
          </w:p>
        </w:tc>
        <w:tc>
          <w:tcPr>
            <w:tcW w:w="621" w:type="pct"/>
            <w:vMerge w:val="restart"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  <w:r w:rsidRPr="00732C9C">
              <w:rPr>
                <w:b/>
              </w:rPr>
              <w:t>6</w:t>
            </w:r>
          </w:p>
        </w:tc>
        <w:tc>
          <w:tcPr>
            <w:tcW w:w="1004" w:type="pct"/>
            <w:vMerge w:val="restart"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  <w:r w:rsidRPr="00732C9C">
              <w:rPr>
                <w:b/>
              </w:rPr>
              <w:t>ОК 1,</w:t>
            </w:r>
          </w:p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  <w:r w:rsidRPr="00732C9C">
              <w:rPr>
                <w:b/>
              </w:rPr>
              <w:t>ОК 5</w:t>
            </w:r>
          </w:p>
        </w:tc>
      </w:tr>
      <w:tr w:rsidR="003D74D0" w:rsidRPr="00CD26C7" w:rsidTr="00732C9C">
        <w:trPr>
          <w:trHeight w:val="20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1.Числовые последовательности. Предел функции. Свойства пределов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0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2. Замечательные пределы, раскрытие неопределенностей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0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3. Односторонние пределы, классификация точек разрыва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197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Default="003D74D0" w:rsidP="003D74D0">
            <w:pPr>
              <w:pStyle w:val="afc"/>
            </w:pPr>
            <w:r w:rsidRPr="00CD26C7">
              <w:t xml:space="preserve">В том числе практических занятий и лабораторных работ </w:t>
            </w:r>
          </w:p>
          <w:p w:rsidR="003D74D0" w:rsidRPr="004C7437" w:rsidRDefault="003D74D0" w:rsidP="003D74D0">
            <w:pPr>
              <w:pStyle w:val="afc"/>
            </w:pPr>
            <w:r>
              <w:t>Решение задач с комплексными числами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331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 xml:space="preserve">Самостоятельная работа обучающихся 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76"/>
        </w:trPr>
        <w:tc>
          <w:tcPr>
            <w:tcW w:w="862" w:type="pct"/>
            <w:vMerge w:val="restart"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  <w:r w:rsidRPr="003D74D0">
              <w:rPr>
                <w:b/>
              </w:rPr>
              <w:t xml:space="preserve">Тема 3. </w:t>
            </w:r>
            <w:proofErr w:type="spellStart"/>
            <w:r w:rsidRPr="003D74D0">
              <w:rPr>
                <w:b/>
              </w:rPr>
              <w:t>Диффе-ренциальное</w:t>
            </w:r>
            <w:proofErr w:type="spellEnd"/>
            <w:r w:rsidRPr="003D74D0">
              <w:rPr>
                <w:b/>
              </w:rPr>
              <w:t xml:space="preserve"> </w:t>
            </w:r>
            <w:proofErr w:type="spellStart"/>
            <w:r w:rsidRPr="003D74D0">
              <w:rPr>
                <w:b/>
              </w:rPr>
              <w:t>ис-числение</w:t>
            </w:r>
            <w:proofErr w:type="spellEnd"/>
            <w:r w:rsidRPr="003D74D0">
              <w:rPr>
                <w:b/>
              </w:rPr>
              <w:t xml:space="preserve"> функции одной действительной переменной</w:t>
            </w:r>
          </w:p>
        </w:tc>
        <w:tc>
          <w:tcPr>
            <w:tcW w:w="2513" w:type="pct"/>
          </w:tcPr>
          <w:p w:rsidR="003D74D0" w:rsidRPr="00732C9C" w:rsidRDefault="003D74D0" w:rsidP="003D74D0">
            <w:pPr>
              <w:pStyle w:val="afc"/>
              <w:rPr>
                <w:b/>
              </w:rPr>
            </w:pPr>
            <w:r w:rsidRPr="00732C9C"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621" w:type="pct"/>
            <w:vMerge w:val="restart"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  <w:r w:rsidRPr="00732C9C">
              <w:rPr>
                <w:b/>
              </w:rPr>
              <w:t>6</w:t>
            </w:r>
          </w:p>
        </w:tc>
        <w:tc>
          <w:tcPr>
            <w:tcW w:w="1004" w:type="pct"/>
            <w:vMerge w:val="restart"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  <w:r w:rsidRPr="00732C9C">
              <w:rPr>
                <w:b/>
              </w:rPr>
              <w:t>ОК 1,</w:t>
            </w:r>
          </w:p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  <w:r w:rsidRPr="00732C9C">
              <w:rPr>
                <w:b/>
              </w:rPr>
              <w:t>ОК 5</w:t>
            </w:r>
          </w:p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0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1.Определение производной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0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2. Производные и дифференциалы высших порядков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91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3. Полное исследование функции. Построение графиков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45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В том числе практических занятий и лабораторных работ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401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 xml:space="preserve">Самостоятельная работа обучающихся 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359"/>
        </w:trPr>
        <w:tc>
          <w:tcPr>
            <w:tcW w:w="862" w:type="pct"/>
            <w:vMerge w:val="restart"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  <w:r w:rsidRPr="003D74D0">
              <w:rPr>
                <w:b/>
              </w:rPr>
              <w:t xml:space="preserve">Тема 4. </w:t>
            </w:r>
            <w:proofErr w:type="spellStart"/>
            <w:r w:rsidRPr="003D74D0">
              <w:rPr>
                <w:b/>
              </w:rPr>
              <w:t>Интег-ральное</w:t>
            </w:r>
            <w:proofErr w:type="spellEnd"/>
            <w:r w:rsidRPr="003D74D0">
              <w:rPr>
                <w:b/>
              </w:rPr>
              <w:t xml:space="preserve"> исчисление функции одной </w:t>
            </w:r>
            <w:r w:rsidRPr="003D74D0">
              <w:rPr>
                <w:b/>
              </w:rPr>
              <w:lastRenderedPageBreak/>
              <w:t>действительной переменной</w:t>
            </w:r>
          </w:p>
        </w:tc>
        <w:tc>
          <w:tcPr>
            <w:tcW w:w="2513" w:type="pct"/>
          </w:tcPr>
          <w:p w:rsidR="003D74D0" w:rsidRPr="00732C9C" w:rsidRDefault="003D74D0" w:rsidP="003D74D0">
            <w:pPr>
              <w:pStyle w:val="afc"/>
              <w:rPr>
                <w:b/>
              </w:rPr>
            </w:pPr>
            <w:r w:rsidRPr="00732C9C">
              <w:rPr>
                <w:b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621" w:type="pct"/>
            <w:vMerge w:val="restart"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  <w:r w:rsidRPr="00732C9C">
              <w:rPr>
                <w:b/>
              </w:rPr>
              <w:t>8</w:t>
            </w:r>
          </w:p>
        </w:tc>
        <w:tc>
          <w:tcPr>
            <w:tcW w:w="1004" w:type="pct"/>
            <w:vMerge w:val="restart"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  <w:r w:rsidRPr="00732C9C">
              <w:rPr>
                <w:b/>
              </w:rPr>
              <w:t>ОК 1,</w:t>
            </w:r>
          </w:p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  <w:r w:rsidRPr="00732C9C">
              <w:rPr>
                <w:b/>
              </w:rPr>
              <w:t>ОК 5</w:t>
            </w:r>
          </w:p>
        </w:tc>
      </w:tr>
      <w:tr w:rsidR="003D74D0" w:rsidRPr="00CD26C7" w:rsidTr="00732C9C">
        <w:trPr>
          <w:trHeight w:val="20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1.Неопределенный и определенный интеграл и его свойства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0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2. Несобственные интегралы с бесконечными пределами интегрирования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660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3. Вычисление определенных интегралов. Применение определенных интегралов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33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В том числе практических занятий и лабораторных работ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309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 xml:space="preserve">Самостоятельная работа обучающихся 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0"/>
        </w:trPr>
        <w:tc>
          <w:tcPr>
            <w:tcW w:w="862" w:type="pct"/>
            <w:vMerge w:val="restart"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  <w:r w:rsidRPr="003D74D0">
              <w:rPr>
                <w:b/>
              </w:rPr>
              <w:t xml:space="preserve">Тема 5. </w:t>
            </w:r>
            <w:proofErr w:type="spellStart"/>
            <w:r w:rsidRPr="003D74D0">
              <w:rPr>
                <w:b/>
              </w:rPr>
              <w:t>Диффе-ренциальное</w:t>
            </w:r>
            <w:proofErr w:type="spellEnd"/>
            <w:r w:rsidRPr="003D74D0">
              <w:rPr>
                <w:b/>
              </w:rPr>
              <w:t xml:space="preserve"> исчисление функции нескольких действительных переменных</w:t>
            </w:r>
          </w:p>
        </w:tc>
        <w:tc>
          <w:tcPr>
            <w:tcW w:w="2513" w:type="pct"/>
          </w:tcPr>
          <w:p w:rsidR="003D74D0" w:rsidRPr="00732C9C" w:rsidRDefault="003D74D0" w:rsidP="003D74D0">
            <w:pPr>
              <w:pStyle w:val="afc"/>
              <w:rPr>
                <w:b/>
              </w:rPr>
            </w:pPr>
            <w:r w:rsidRPr="00732C9C"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621" w:type="pct"/>
            <w:vMerge w:val="restart"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  <w:r w:rsidRPr="00732C9C">
              <w:rPr>
                <w:b/>
              </w:rPr>
              <w:t>7</w:t>
            </w:r>
          </w:p>
        </w:tc>
        <w:tc>
          <w:tcPr>
            <w:tcW w:w="1004" w:type="pct"/>
            <w:vMerge w:val="restart"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  <w:r w:rsidRPr="00732C9C">
              <w:rPr>
                <w:b/>
              </w:rPr>
              <w:t>ОК 1,</w:t>
            </w:r>
          </w:p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  <w:r w:rsidRPr="00732C9C">
              <w:rPr>
                <w:b/>
              </w:rPr>
              <w:t>ОК 5</w:t>
            </w:r>
          </w:p>
        </w:tc>
      </w:tr>
      <w:tr w:rsidR="003D74D0" w:rsidRPr="00CD26C7" w:rsidTr="00732C9C">
        <w:trPr>
          <w:trHeight w:val="20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1. Предел и непрерывность функции нескольких переменных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0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2.</w:t>
            </w:r>
            <w:r w:rsidR="00732C9C">
              <w:t xml:space="preserve"> </w:t>
            </w:r>
            <w:r w:rsidRPr="00CD26C7">
              <w:t>Частные производные. Дифференцируемость функции нескольких переменных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0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3. Производные высших порядков и дифференциалы высших порядков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87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В том числе практических занятий и лабораторных работ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93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 xml:space="preserve">Самостоятельная работа обучающихся 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0"/>
        </w:trPr>
        <w:tc>
          <w:tcPr>
            <w:tcW w:w="862" w:type="pct"/>
            <w:vMerge w:val="restart"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  <w:r w:rsidRPr="003D74D0">
              <w:rPr>
                <w:b/>
              </w:rPr>
              <w:t>Тема 6. Инте-</w:t>
            </w:r>
            <w:proofErr w:type="spellStart"/>
            <w:r w:rsidRPr="003D74D0">
              <w:rPr>
                <w:b/>
              </w:rPr>
              <w:t>гральное</w:t>
            </w:r>
            <w:proofErr w:type="spellEnd"/>
            <w:r w:rsidRPr="003D74D0">
              <w:rPr>
                <w:b/>
              </w:rPr>
              <w:t xml:space="preserve"> исчисление функции нескольких действительных переменных</w:t>
            </w:r>
          </w:p>
        </w:tc>
        <w:tc>
          <w:tcPr>
            <w:tcW w:w="2513" w:type="pct"/>
          </w:tcPr>
          <w:p w:rsidR="003D74D0" w:rsidRPr="00732C9C" w:rsidRDefault="003D74D0" w:rsidP="003D74D0">
            <w:pPr>
              <w:pStyle w:val="afc"/>
              <w:rPr>
                <w:b/>
              </w:rPr>
            </w:pPr>
            <w:r w:rsidRPr="00732C9C"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621" w:type="pct"/>
            <w:vMerge w:val="restart"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  <w:r w:rsidRPr="00732C9C">
              <w:rPr>
                <w:b/>
              </w:rPr>
              <w:t>6</w:t>
            </w:r>
          </w:p>
        </w:tc>
        <w:tc>
          <w:tcPr>
            <w:tcW w:w="1004" w:type="pct"/>
            <w:vMerge w:val="restart"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  <w:r w:rsidRPr="00732C9C">
              <w:rPr>
                <w:b/>
              </w:rPr>
              <w:t>ОК 1,</w:t>
            </w:r>
          </w:p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  <w:r w:rsidRPr="00732C9C">
              <w:rPr>
                <w:b/>
              </w:rPr>
              <w:t>ОК 5</w:t>
            </w:r>
          </w:p>
        </w:tc>
      </w:tr>
      <w:tr w:rsidR="003D74D0" w:rsidRPr="00CD26C7" w:rsidTr="00732C9C">
        <w:trPr>
          <w:trHeight w:val="20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1. Двойные интегралы и их свойства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0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2. Повторные интегралы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0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3. Приложение двойных интегралов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165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В том числе практических занятий и лабораторных работ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331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Самостоятельная работа обучающихся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0"/>
        </w:trPr>
        <w:tc>
          <w:tcPr>
            <w:tcW w:w="862" w:type="pct"/>
            <w:vMerge w:val="restart"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  <w:r w:rsidRPr="003D74D0">
              <w:rPr>
                <w:b/>
              </w:rPr>
              <w:t>Тема 7. Теория рядов</w:t>
            </w:r>
          </w:p>
        </w:tc>
        <w:tc>
          <w:tcPr>
            <w:tcW w:w="2513" w:type="pct"/>
          </w:tcPr>
          <w:p w:rsidR="003D74D0" w:rsidRPr="00732C9C" w:rsidRDefault="003D74D0" w:rsidP="003D74D0">
            <w:pPr>
              <w:pStyle w:val="afc"/>
              <w:rPr>
                <w:b/>
              </w:rPr>
            </w:pPr>
            <w:r w:rsidRPr="00732C9C"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621" w:type="pct"/>
            <w:vMerge w:val="restart"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  <w:r w:rsidRPr="00732C9C">
              <w:rPr>
                <w:b/>
              </w:rPr>
              <w:t>8</w:t>
            </w:r>
          </w:p>
        </w:tc>
        <w:tc>
          <w:tcPr>
            <w:tcW w:w="1004" w:type="pct"/>
            <w:vMerge w:val="restart"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  <w:r w:rsidRPr="00732C9C">
              <w:rPr>
                <w:b/>
              </w:rPr>
              <w:t>ОК 1,</w:t>
            </w:r>
          </w:p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  <w:r w:rsidRPr="00732C9C">
              <w:rPr>
                <w:b/>
              </w:rPr>
              <w:t>ОК 5</w:t>
            </w:r>
          </w:p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0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1. Определение числового ряда. Свойства рядов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0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2. Функциональные последовательности и ряды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0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3. Исследование сходимости рядов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363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В том числе практических занятий и лабораторных работ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85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 xml:space="preserve">Самостоятельная работа обучающихся 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0"/>
        </w:trPr>
        <w:tc>
          <w:tcPr>
            <w:tcW w:w="862" w:type="pct"/>
            <w:vMerge w:val="restart"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  <w:r w:rsidRPr="003D74D0">
              <w:rPr>
                <w:b/>
              </w:rPr>
              <w:t xml:space="preserve">Тема 8. </w:t>
            </w:r>
            <w:proofErr w:type="spellStart"/>
            <w:r w:rsidRPr="003D74D0">
              <w:rPr>
                <w:b/>
              </w:rPr>
              <w:t>Обыкно</w:t>
            </w:r>
            <w:proofErr w:type="spellEnd"/>
            <w:r w:rsidR="00732C9C">
              <w:rPr>
                <w:b/>
              </w:rPr>
              <w:t>-</w:t>
            </w:r>
            <w:r w:rsidRPr="003D74D0">
              <w:rPr>
                <w:b/>
              </w:rPr>
              <w:t>венные дифференциальные уравнения</w:t>
            </w:r>
          </w:p>
        </w:tc>
        <w:tc>
          <w:tcPr>
            <w:tcW w:w="2513" w:type="pct"/>
          </w:tcPr>
          <w:p w:rsidR="003D74D0" w:rsidRPr="00732C9C" w:rsidRDefault="003D74D0" w:rsidP="003D74D0">
            <w:pPr>
              <w:pStyle w:val="afc"/>
              <w:rPr>
                <w:b/>
              </w:rPr>
            </w:pPr>
            <w:r w:rsidRPr="00732C9C"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621" w:type="pct"/>
            <w:vMerge w:val="restart"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  <w:r w:rsidRPr="00732C9C">
              <w:rPr>
                <w:b/>
              </w:rPr>
              <w:t>8</w:t>
            </w:r>
          </w:p>
        </w:tc>
        <w:tc>
          <w:tcPr>
            <w:tcW w:w="1004" w:type="pct"/>
            <w:vMerge w:val="restart"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  <w:r w:rsidRPr="00732C9C">
              <w:rPr>
                <w:b/>
              </w:rPr>
              <w:t>ОК 1,</w:t>
            </w:r>
          </w:p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  <w:r w:rsidRPr="00732C9C">
              <w:rPr>
                <w:b/>
              </w:rPr>
              <w:t>ОК 5</w:t>
            </w:r>
          </w:p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0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1. Общее и частное решение дифференциальных уравнений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0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2. Дифференциальные уравнения 2-го порядка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0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3. Решение дифференциальных уравнений 2-го порядка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70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В том числе практических занятий и лабораторных работ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60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 xml:space="preserve">Самостоятельная работа обучающихся 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0"/>
        </w:trPr>
        <w:tc>
          <w:tcPr>
            <w:tcW w:w="862" w:type="pct"/>
            <w:vMerge w:val="restart"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  <w:r w:rsidRPr="003D74D0">
              <w:rPr>
                <w:b/>
              </w:rPr>
              <w:t>Тема 9. Матрицы и определители</w:t>
            </w: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 xml:space="preserve">Содержание учебного материала </w:t>
            </w:r>
          </w:p>
        </w:tc>
        <w:tc>
          <w:tcPr>
            <w:tcW w:w="621" w:type="pct"/>
            <w:vMerge w:val="restart"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  <w:r w:rsidRPr="00732C9C">
              <w:rPr>
                <w:b/>
              </w:rPr>
              <w:t>8</w:t>
            </w:r>
          </w:p>
        </w:tc>
        <w:tc>
          <w:tcPr>
            <w:tcW w:w="1004" w:type="pct"/>
            <w:vMerge w:val="restart"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  <w:r w:rsidRPr="00732C9C">
              <w:rPr>
                <w:b/>
              </w:rPr>
              <w:t>ОК 1,</w:t>
            </w:r>
          </w:p>
          <w:p w:rsidR="003D74D0" w:rsidRPr="00732C9C" w:rsidRDefault="00732C9C" w:rsidP="003D74D0">
            <w:pPr>
              <w:pStyle w:val="afc"/>
              <w:jc w:val="center"/>
              <w:rPr>
                <w:b/>
              </w:rPr>
            </w:pPr>
            <w:r>
              <w:rPr>
                <w:b/>
              </w:rPr>
              <w:t>ОК 5</w:t>
            </w:r>
          </w:p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0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1. Понятие Матрицы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0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2. Действия над матрицами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0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3. Определитель матрицы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0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4. Обратная матрица. Ранг матрицы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79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В том числе практических занятий и лабораторных работ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188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 xml:space="preserve">Самостоятельная работа обучающихся 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0"/>
        </w:trPr>
        <w:tc>
          <w:tcPr>
            <w:tcW w:w="862" w:type="pct"/>
            <w:vMerge w:val="restart"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  <w:r w:rsidRPr="003D74D0">
              <w:rPr>
                <w:b/>
              </w:rPr>
              <w:t>Тема 10.</w:t>
            </w:r>
            <w:r w:rsidR="00732C9C">
              <w:rPr>
                <w:b/>
              </w:rPr>
              <w:t xml:space="preserve"> </w:t>
            </w:r>
            <w:r w:rsidRPr="003D74D0">
              <w:rPr>
                <w:b/>
              </w:rPr>
              <w:t>Системы линейных уравнений</w:t>
            </w: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 xml:space="preserve">Содержание учебного материала </w:t>
            </w:r>
          </w:p>
        </w:tc>
        <w:tc>
          <w:tcPr>
            <w:tcW w:w="621" w:type="pct"/>
            <w:vMerge w:val="restart"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  <w:r w:rsidRPr="00732C9C">
              <w:rPr>
                <w:b/>
              </w:rPr>
              <w:t>8</w:t>
            </w:r>
          </w:p>
        </w:tc>
        <w:tc>
          <w:tcPr>
            <w:tcW w:w="1004" w:type="pct"/>
            <w:vMerge w:val="restart"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  <w:r w:rsidRPr="00732C9C">
              <w:rPr>
                <w:b/>
              </w:rPr>
              <w:t>ОК 1,</w:t>
            </w:r>
          </w:p>
          <w:p w:rsidR="003D74D0" w:rsidRPr="00732C9C" w:rsidRDefault="00732C9C" w:rsidP="003D74D0">
            <w:pPr>
              <w:pStyle w:val="afc"/>
              <w:jc w:val="center"/>
              <w:rPr>
                <w:b/>
              </w:rPr>
            </w:pPr>
            <w:r>
              <w:rPr>
                <w:b/>
              </w:rPr>
              <w:t>ОК 5</w:t>
            </w:r>
          </w:p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0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1. Основные понятия системы линейных уравнений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0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2. Правило решения произвольной системы линейных уравнений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0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3. Решение системы линейных уравнений методом Гаусса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13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В том числе практических занятий и лабораторных работ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35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 xml:space="preserve">Самостоятельная работа обучающихся 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0"/>
        </w:trPr>
        <w:tc>
          <w:tcPr>
            <w:tcW w:w="862" w:type="pct"/>
            <w:vMerge w:val="restart"/>
          </w:tcPr>
          <w:p w:rsidR="003D74D0" w:rsidRPr="003D74D0" w:rsidRDefault="003D74D0" w:rsidP="00732C9C">
            <w:pPr>
              <w:pStyle w:val="afc"/>
              <w:rPr>
                <w:b/>
              </w:rPr>
            </w:pPr>
            <w:r w:rsidRPr="003D74D0">
              <w:rPr>
                <w:b/>
              </w:rPr>
              <w:t>Тема 11. Векторы и действия с ними</w:t>
            </w: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 xml:space="preserve">Содержание учебного материала </w:t>
            </w:r>
          </w:p>
        </w:tc>
        <w:tc>
          <w:tcPr>
            <w:tcW w:w="621" w:type="pct"/>
            <w:vMerge w:val="restart"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  <w:r w:rsidRPr="00732C9C">
              <w:rPr>
                <w:b/>
              </w:rPr>
              <w:t>6</w:t>
            </w:r>
          </w:p>
        </w:tc>
        <w:tc>
          <w:tcPr>
            <w:tcW w:w="1004" w:type="pct"/>
            <w:vMerge w:val="restart"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  <w:r w:rsidRPr="00732C9C">
              <w:rPr>
                <w:b/>
              </w:rPr>
              <w:t>ОК 1,</w:t>
            </w:r>
          </w:p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  <w:r w:rsidRPr="00732C9C">
              <w:rPr>
                <w:b/>
              </w:rPr>
              <w:t>ОК 5</w:t>
            </w:r>
          </w:p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0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1. Определение вектора. Операции над векторами, их свойства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0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2. Вычисление скалярного, смешанного, векторного произведения векторов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0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3. Приложения скалярного, смешанного, векторного произведения векторов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43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В том числе практических занятий и лабораторных работ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307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 xml:space="preserve">Самостоятельная работа обучающихся 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0"/>
        </w:trPr>
        <w:tc>
          <w:tcPr>
            <w:tcW w:w="862" w:type="pct"/>
            <w:vMerge w:val="restart"/>
          </w:tcPr>
          <w:p w:rsidR="003D74D0" w:rsidRPr="003D74D0" w:rsidRDefault="003D74D0" w:rsidP="00732C9C">
            <w:pPr>
              <w:pStyle w:val="afc"/>
              <w:rPr>
                <w:b/>
              </w:rPr>
            </w:pPr>
            <w:r w:rsidRPr="003D74D0">
              <w:rPr>
                <w:b/>
              </w:rPr>
              <w:t xml:space="preserve">Тема 12. </w:t>
            </w:r>
            <w:proofErr w:type="spellStart"/>
            <w:r w:rsidRPr="003D74D0">
              <w:rPr>
                <w:b/>
              </w:rPr>
              <w:t>Аналитичес</w:t>
            </w:r>
            <w:proofErr w:type="spellEnd"/>
            <w:r w:rsidR="00732C9C">
              <w:rPr>
                <w:b/>
              </w:rPr>
              <w:t>-</w:t>
            </w:r>
            <w:r w:rsidRPr="003D74D0">
              <w:rPr>
                <w:b/>
              </w:rPr>
              <w:t>кая геометрия на плоскости</w:t>
            </w: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 xml:space="preserve">Содержание учебного материала </w:t>
            </w:r>
          </w:p>
        </w:tc>
        <w:tc>
          <w:tcPr>
            <w:tcW w:w="621" w:type="pct"/>
            <w:vMerge w:val="restart"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  <w:r w:rsidRPr="00732C9C">
              <w:rPr>
                <w:b/>
              </w:rPr>
              <w:t>8</w:t>
            </w:r>
          </w:p>
        </w:tc>
        <w:tc>
          <w:tcPr>
            <w:tcW w:w="1004" w:type="pct"/>
            <w:vMerge w:val="restart"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  <w:r w:rsidRPr="00732C9C">
              <w:rPr>
                <w:b/>
              </w:rPr>
              <w:t>ОК 1,</w:t>
            </w:r>
          </w:p>
          <w:p w:rsidR="003D74D0" w:rsidRPr="00732C9C" w:rsidRDefault="00732C9C" w:rsidP="003D74D0">
            <w:pPr>
              <w:pStyle w:val="afc"/>
              <w:jc w:val="center"/>
              <w:rPr>
                <w:b/>
              </w:rPr>
            </w:pPr>
            <w:r>
              <w:rPr>
                <w:b/>
              </w:rPr>
              <w:t>ОК 5</w:t>
            </w:r>
          </w:p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0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1. Уравнение прямой на плоскости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0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2. Угол между прямыми. Расстояние от точки до прямой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0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3. Линии второго порядка на плоскости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0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4. Уравнение окружности, эллипса, гиперболы и параболы на плоскости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67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>В том числе практических занятий и лабораторных работ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732C9C">
        <w:trPr>
          <w:trHeight w:val="273"/>
        </w:trPr>
        <w:tc>
          <w:tcPr>
            <w:tcW w:w="862" w:type="pct"/>
            <w:vMerge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</w:p>
        </w:tc>
        <w:tc>
          <w:tcPr>
            <w:tcW w:w="2513" w:type="pct"/>
          </w:tcPr>
          <w:p w:rsidR="003D74D0" w:rsidRPr="00CD26C7" w:rsidRDefault="003D74D0" w:rsidP="003D74D0">
            <w:pPr>
              <w:pStyle w:val="afc"/>
            </w:pPr>
            <w:r w:rsidRPr="00CD26C7">
              <w:t xml:space="preserve">Самостоятельная работа обучающихся </w:t>
            </w:r>
          </w:p>
        </w:tc>
        <w:tc>
          <w:tcPr>
            <w:tcW w:w="621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  <w:tr w:rsidR="00732C9C" w:rsidRPr="00CD26C7" w:rsidTr="003D74D0">
        <w:trPr>
          <w:trHeight w:val="20"/>
        </w:trPr>
        <w:tc>
          <w:tcPr>
            <w:tcW w:w="3375" w:type="pct"/>
            <w:gridSpan w:val="2"/>
          </w:tcPr>
          <w:p w:rsidR="00732C9C" w:rsidRPr="003D74D0" w:rsidRDefault="00732C9C" w:rsidP="003D74D0">
            <w:pPr>
              <w:pStyle w:val="afc"/>
              <w:rPr>
                <w:b/>
              </w:rPr>
            </w:pPr>
            <w:r>
              <w:rPr>
                <w:b/>
              </w:rPr>
              <w:lastRenderedPageBreak/>
              <w:t>Итоговая аттестация в форме экзамена</w:t>
            </w:r>
          </w:p>
        </w:tc>
        <w:tc>
          <w:tcPr>
            <w:tcW w:w="621" w:type="pct"/>
            <w:vAlign w:val="center"/>
          </w:tcPr>
          <w:p w:rsidR="00732C9C" w:rsidRPr="00732C9C" w:rsidRDefault="00732C9C" w:rsidP="003D74D0">
            <w:pPr>
              <w:pStyle w:val="afc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04" w:type="pct"/>
            <w:vAlign w:val="center"/>
          </w:tcPr>
          <w:p w:rsidR="00732C9C" w:rsidRPr="00732C9C" w:rsidRDefault="00732C9C" w:rsidP="003D74D0">
            <w:pPr>
              <w:pStyle w:val="afc"/>
              <w:jc w:val="center"/>
              <w:rPr>
                <w:b/>
              </w:rPr>
            </w:pPr>
          </w:p>
        </w:tc>
      </w:tr>
      <w:tr w:rsidR="003D74D0" w:rsidRPr="00CD26C7" w:rsidTr="003D74D0">
        <w:trPr>
          <w:trHeight w:val="20"/>
        </w:trPr>
        <w:tc>
          <w:tcPr>
            <w:tcW w:w="3375" w:type="pct"/>
            <w:gridSpan w:val="2"/>
          </w:tcPr>
          <w:p w:rsidR="003D74D0" w:rsidRPr="003D74D0" w:rsidRDefault="003D74D0" w:rsidP="003D74D0">
            <w:pPr>
              <w:pStyle w:val="afc"/>
              <w:rPr>
                <w:b/>
              </w:rPr>
            </w:pPr>
            <w:r w:rsidRPr="003D74D0">
              <w:rPr>
                <w:b/>
              </w:rPr>
              <w:t>Всего:</w:t>
            </w:r>
          </w:p>
        </w:tc>
        <w:tc>
          <w:tcPr>
            <w:tcW w:w="621" w:type="pct"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  <w:r w:rsidRPr="00732C9C">
              <w:rPr>
                <w:b/>
              </w:rPr>
              <w:t>92</w:t>
            </w:r>
          </w:p>
        </w:tc>
        <w:tc>
          <w:tcPr>
            <w:tcW w:w="1004" w:type="pct"/>
            <w:vAlign w:val="center"/>
          </w:tcPr>
          <w:p w:rsidR="003D74D0" w:rsidRPr="00732C9C" w:rsidRDefault="003D74D0" w:rsidP="003D74D0">
            <w:pPr>
              <w:pStyle w:val="afc"/>
              <w:jc w:val="center"/>
              <w:rPr>
                <w:b/>
              </w:rPr>
            </w:pPr>
          </w:p>
        </w:tc>
      </w:tr>
    </w:tbl>
    <w:p w:rsidR="004B3567" w:rsidRPr="00747FEF" w:rsidRDefault="004B3567" w:rsidP="005F50E9">
      <w:pPr>
        <w:rPr>
          <w:rFonts w:cs="Times New Roman"/>
          <w:szCs w:val="24"/>
          <w:lang w:eastAsia="ru-RU"/>
        </w:rPr>
      </w:pPr>
    </w:p>
    <w:p w:rsidR="004B3567" w:rsidRPr="00747FEF" w:rsidRDefault="004B3567" w:rsidP="005F50E9">
      <w:pPr>
        <w:rPr>
          <w:rFonts w:cs="Times New Roman"/>
          <w:szCs w:val="24"/>
          <w:lang w:eastAsia="ru-RU"/>
        </w:rPr>
        <w:sectPr w:rsidR="004B3567" w:rsidRPr="00747FEF" w:rsidSect="005C247C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4B3567" w:rsidRPr="005B6292" w:rsidRDefault="004B3567" w:rsidP="005B6292">
      <w:pPr>
        <w:pStyle w:val="1"/>
      </w:pPr>
      <w:bookmarkStart w:id="3" w:name="_Toc24119524"/>
      <w:r w:rsidRPr="005B6292">
        <w:rPr>
          <w:rStyle w:val="ad"/>
          <w:spacing w:val="0"/>
          <w:sz w:val="24"/>
          <w:szCs w:val="24"/>
        </w:rPr>
        <w:lastRenderedPageBreak/>
        <w:t>УСЛОВИЯ РЕАЛИЗАЦИИ ПРОГРАММЫ УЧЕБНОЙ ДИСЦИПЛИНЫ</w:t>
      </w:r>
      <w:bookmarkEnd w:id="3"/>
    </w:p>
    <w:p w:rsidR="005B6292" w:rsidRPr="005B6292" w:rsidRDefault="005B6292" w:rsidP="005B6292">
      <w:pPr>
        <w:pStyle w:val="2"/>
      </w:pPr>
      <w:r w:rsidRPr="005B6292">
        <w:t>Требования к минимальному материально-техническому обеспечению</w:t>
      </w:r>
    </w:p>
    <w:p w:rsidR="005B6292" w:rsidRPr="006F01BC" w:rsidRDefault="005B6292" w:rsidP="005B6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Cs/>
        </w:rPr>
      </w:pPr>
      <w:r w:rsidRPr="006F01BC">
        <w:rPr>
          <w:bCs/>
        </w:rPr>
        <w:t xml:space="preserve">Реализация программы дисциплины </w:t>
      </w:r>
      <w:r>
        <w:rPr>
          <w:bCs/>
        </w:rPr>
        <w:t xml:space="preserve">требует наличия </w:t>
      </w:r>
      <w:r w:rsidRPr="006F01BC">
        <w:rPr>
          <w:bCs/>
        </w:rPr>
        <w:t xml:space="preserve">кабинета математических дисциплин. Оборудование учебного кабинета: </w:t>
      </w:r>
    </w:p>
    <w:p w:rsidR="005B6292" w:rsidRPr="006F01BC" w:rsidRDefault="005B6292" w:rsidP="00857FA7">
      <w:pPr>
        <w:numPr>
          <w:ilvl w:val="0"/>
          <w:numId w:val="3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 w:line="240" w:lineRule="auto"/>
        <w:rPr>
          <w:bCs/>
        </w:rPr>
      </w:pPr>
      <w:r w:rsidRPr="006F01BC">
        <w:rPr>
          <w:bCs/>
        </w:rPr>
        <w:t>рабочие места по количеству обучающихся;</w:t>
      </w:r>
    </w:p>
    <w:p w:rsidR="005B6292" w:rsidRPr="006F01BC" w:rsidRDefault="005B6292" w:rsidP="00857FA7">
      <w:pPr>
        <w:numPr>
          <w:ilvl w:val="0"/>
          <w:numId w:val="3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 w:line="240" w:lineRule="auto"/>
        <w:rPr>
          <w:bCs/>
        </w:rPr>
      </w:pPr>
      <w:r w:rsidRPr="006F01BC">
        <w:rPr>
          <w:bCs/>
        </w:rPr>
        <w:t xml:space="preserve"> рабочее место </w:t>
      </w:r>
      <w:r w:rsidRPr="006F01BC">
        <w:t>преподавателя;</w:t>
      </w:r>
    </w:p>
    <w:p w:rsidR="005B6292" w:rsidRPr="006F01BC" w:rsidRDefault="005B6292" w:rsidP="00857FA7">
      <w:pPr>
        <w:numPr>
          <w:ilvl w:val="0"/>
          <w:numId w:val="3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 w:line="240" w:lineRule="auto"/>
        <w:rPr>
          <w:bCs/>
        </w:rPr>
      </w:pPr>
      <w:r w:rsidRPr="006F01BC">
        <w:rPr>
          <w:bCs/>
        </w:rPr>
        <w:t>комплект учебно-методической документации;</w:t>
      </w:r>
    </w:p>
    <w:p w:rsidR="005B6292" w:rsidRPr="00B81EC5" w:rsidRDefault="005B6292" w:rsidP="00857FA7">
      <w:pPr>
        <w:numPr>
          <w:ilvl w:val="0"/>
          <w:numId w:val="3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 w:line="240" w:lineRule="auto"/>
        <w:rPr>
          <w:bCs/>
        </w:rPr>
      </w:pPr>
      <w:r w:rsidRPr="006F01BC">
        <w:rPr>
          <w:bCs/>
        </w:rPr>
        <w:t>наглядные пособия, плакаты, раздаточный материал.</w:t>
      </w:r>
    </w:p>
    <w:p w:rsidR="005B6292" w:rsidRPr="006F01BC" w:rsidRDefault="005B6292" w:rsidP="005B6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Cs/>
        </w:rPr>
      </w:pPr>
      <w:r w:rsidRPr="006F01BC">
        <w:rPr>
          <w:bCs/>
        </w:rPr>
        <w:t>Для реализации программы дисциплины возможно проведение части занятий в кабинете-лаборатории.</w:t>
      </w:r>
    </w:p>
    <w:p w:rsidR="005B6292" w:rsidRPr="006F01BC" w:rsidRDefault="005B6292" w:rsidP="005B6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Cs/>
        </w:rPr>
      </w:pPr>
      <w:r w:rsidRPr="006F01BC">
        <w:rPr>
          <w:bCs/>
        </w:rPr>
        <w:t>Технические средства обучения:</w:t>
      </w:r>
    </w:p>
    <w:p w:rsidR="005B6292" w:rsidRPr="006F01BC" w:rsidRDefault="005B6292" w:rsidP="00857FA7">
      <w:pPr>
        <w:numPr>
          <w:ilvl w:val="0"/>
          <w:numId w:val="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 w:line="240" w:lineRule="auto"/>
        <w:rPr>
          <w:bCs/>
        </w:rPr>
      </w:pPr>
      <w:r w:rsidRPr="006F01BC">
        <w:rPr>
          <w:bCs/>
        </w:rPr>
        <w:t xml:space="preserve">компьютеры с лицензионным программным обеспечением общего и профессионального назначения, </w:t>
      </w:r>
    </w:p>
    <w:p w:rsidR="005B6292" w:rsidRDefault="005B6292" w:rsidP="00857FA7">
      <w:pPr>
        <w:numPr>
          <w:ilvl w:val="0"/>
          <w:numId w:val="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 w:line="240" w:lineRule="auto"/>
        <w:rPr>
          <w:bCs/>
        </w:rPr>
      </w:pPr>
      <w:proofErr w:type="spellStart"/>
      <w:r w:rsidRPr="006F01BC">
        <w:rPr>
          <w:bCs/>
        </w:rPr>
        <w:t>мультимедиапроектор</w:t>
      </w:r>
      <w:proofErr w:type="spellEnd"/>
      <w:r w:rsidRPr="006F01BC">
        <w:rPr>
          <w:bCs/>
        </w:rPr>
        <w:t xml:space="preserve">. </w:t>
      </w:r>
    </w:p>
    <w:p w:rsidR="004B3567" w:rsidRPr="00747FEF" w:rsidRDefault="004B3567" w:rsidP="005B6292">
      <w:pPr>
        <w:pStyle w:val="2"/>
        <w:rPr>
          <w:lang w:eastAsia="ru-RU"/>
        </w:rPr>
      </w:pPr>
      <w:r w:rsidRPr="00747FEF">
        <w:rPr>
          <w:lang w:eastAsia="ru-RU"/>
        </w:rPr>
        <w:t>Информационное обеспечение реализации программы</w:t>
      </w:r>
    </w:p>
    <w:p w:rsidR="004B3567" w:rsidRPr="00747FEF" w:rsidRDefault="004B3567" w:rsidP="005309DD">
      <w:pPr>
        <w:pStyle w:val="af9"/>
        <w:rPr>
          <w:lang w:eastAsia="ru-RU"/>
        </w:rPr>
      </w:pPr>
      <w:r w:rsidRPr="00747FEF">
        <w:rPr>
          <w:bCs/>
          <w:lang w:eastAsia="ru-RU"/>
        </w:rPr>
        <w:t xml:space="preserve">Для реализации программы библиотечный фонд образовательной организации </w:t>
      </w:r>
      <w:r w:rsidR="003E47F0" w:rsidRPr="00747FEF">
        <w:rPr>
          <w:bCs/>
          <w:lang w:eastAsia="ru-RU"/>
        </w:rPr>
        <w:t xml:space="preserve">имеет </w:t>
      </w:r>
      <w:r w:rsidRPr="00747FEF">
        <w:rPr>
          <w:lang w:eastAsia="ru-RU"/>
        </w:rPr>
        <w:t>электронные образовательные и информационные ресурсы, рекомендуем</w:t>
      </w:r>
      <w:r w:rsidR="003E47F0" w:rsidRPr="00747FEF">
        <w:rPr>
          <w:lang w:eastAsia="ru-RU"/>
        </w:rPr>
        <w:t>ые</w:t>
      </w:r>
      <w:r w:rsidRPr="00747FEF">
        <w:rPr>
          <w:lang w:eastAsia="ru-RU"/>
        </w:rPr>
        <w:t xml:space="preserve"> для использования в образовательном процессе </w:t>
      </w:r>
    </w:p>
    <w:p w:rsidR="004B3567" w:rsidRDefault="001E08CC" w:rsidP="005B6292">
      <w:pPr>
        <w:pStyle w:val="2"/>
        <w:rPr>
          <w:lang w:eastAsia="ru-RU"/>
        </w:rPr>
      </w:pPr>
      <w:r w:rsidRPr="00747FEF">
        <w:rPr>
          <w:lang w:eastAsia="ru-RU"/>
        </w:rPr>
        <w:t>Основные источники</w:t>
      </w:r>
    </w:p>
    <w:p w:rsidR="005B6292" w:rsidRPr="005B6292" w:rsidRDefault="005B6292" w:rsidP="00857FA7">
      <w:pPr>
        <w:pStyle w:val="ae"/>
        <w:numPr>
          <w:ilvl w:val="0"/>
          <w:numId w:val="5"/>
        </w:numPr>
      </w:pPr>
      <w:r w:rsidRPr="005B6292">
        <w:t xml:space="preserve">Высшая </w:t>
      </w:r>
      <w:proofErr w:type="gramStart"/>
      <w:r w:rsidRPr="005B6292">
        <w:t>математика :</w:t>
      </w:r>
      <w:proofErr w:type="gramEnd"/>
      <w:r w:rsidRPr="005B6292">
        <w:t xml:space="preserve"> учебник и практикум для среднего профессионального образования / М. Б. Хрипунова [и др.] ; под общей редакцией М. Б. Хрипуновой, И. И. Цыганок. — </w:t>
      </w:r>
      <w:proofErr w:type="gramStart"/>
      <w:r w:rsidRPr="005B6292">
        <w:t>Москва :</w:t>
      </w:r>
      <w:proofErr w:type="gramEnd"/>
      <w:r w:rsidRPr="005B6292">
        <w:t xml:space="preserve"> Издательство </w:t>
      </w:r>
      <w:proofErr w:type="spellStart"/>
      <w:r w:rsidRPr="005B6292">
        <w:t>Юрайт</w:t>
      </w:r>
      <w:proofErr w:type="spellEnd"/>
      <w:r w:rsidRPr="005B6292">
        <w:t xml:space="preserve">, 2020. — 472 с. — (Профессиональное образование). — ISBN 978-5-534-01497-6. — </w:t>
      </w:r>
      <w:proofErr w:type="gramStart"/>
      <w:r w:rsidRPr="005B6292">
        <w:t>Текст :</w:t>
      </w:r>
      <w:proofErr w:type="gramEnd"/>
      <w:r w:rsidRPr="005B6292">
        <w:t xml:space="preserve"> электронный // ЭБС </w:t>
      </w:r>
      <w:proofErr w:type="spellStart"/>
      <w:r w:rsidRPr="005B6292">
        <w:t>Юрайт</w:t>
      </w:r>
      <w:proofErr w:type="spellEnd"/>
      <w:r w:rsidRPr="005B6292">
        <w:t xml:space="preserve"> [сайт]. — URL: </w:t>
      </w:r>
      <w:hyperlink r:id="rId10" w:history="1">
        <w:r w:rsidRPr="005B6292">
          <w:rPr>
            <w:rStyle w:val="af1"/>
            <w:bCs/>
          </w:rPr>
          <w:t>http://www.biblio-online.ru/bcode/452694</w:t>
        </w:r>
      </w:hyperlink>
      <w:r w:rsidRPr="005B6292">
        <w:t xml:space="preserve"> (дата обращения: 02.11.2020).</w:t>
      </w:r>
    </w:p>
    <w:p w:rsidR="005B6292" w:rsidRPr="005B6292" w:rsidRDefault="005B6292" w:rsidP="005B6292">
      <w:pPr>
        <w:pStyle w:val="2"/>
      </w:pPr>
      <w:r w:rsidRPr="005B6292">
        <w:t>Дополнительные источники:</w:t>
      </w:r>
    </w:p>
    <w:p w:rsidR="005B6292" w:rsidRPr="005B6292" w:rsidRDefault="005B6292" w:rsidP="00857FA7">
      <w:pPr>
        <w:pStyle w:val="ae"/>
        <w:numPr>
          <w:ilvl w:val="0"/>
          <w:numId w:val="6"/>
        </w:numPr>
        <w:rPr>
          <w:bCs/>
        </w:rPr>
      </w:pPr>
      <w:proofErr w:type="spellStart"/>
      <w:r w:rsidRPr="005B6292">
        <w:rPr>
          <w:iCs/>
        </w:rPr>
        <w:t>Баврин</w:t>
      </w:r>
      <w:proofErr w:type="spellEnd"/>
      <w:r w:rsidRPr="005B6292">
        <w:rPr>
          <w:iCs/>
        </w:rPr>
        <w:t>, И. И. </w:t>
      </w:r>
      <w:r w:rsidRPr="005B6292">
        <w:t xml:space="preserve"> Математика для технических колледжей и </w:t>
      </w:r>
      <w:proofErr w:type="gramStart"/>
      <w:r w:rsidRPr="005B6292">
        <w:t>техникумов :</w:t>
      </w:r>
      <w:proofErr w:type="gramEnd"/>
      <w:r w:rsidRPr="005B6292">
        <w:t xml:space="preserve"> учебник и практикум для среднего профессионального образования / И. И. </w:t>
      </w:r>
      <w:proofErr w:type="spellStart"/>
      <w:r w:rsidRPr="005B6292">
        <w:t>Баврин</w:t>
      </w:r>
      <w:proofErr w:type="spellEnd"/>
      <w:r w:rsidRPr="005B6292">
        <w:t xml:space="preserve">. — 2-е изд., </w:t>
      </w:r>
      <w:proofErr w:type="spellStart"/>
      <w:r w:rsidRPr="005B6292">
        <w:t>испр</w:t>
      </w:r>
      <w:proofErr w:type="spellEnd"/>
      <w:r w:rsidRPr="005B6292">
        <w:t xml:space="preserve">. и доп. — </w:t>
      </w:r>
      <w:proofErr w:type="gramStart"/>
      <w:r w:rsidRPr="005B6292">
        <w:t>Москва :</w:t>
      </w:r>
      <w:proofErr w:type="gramEnd"/>
      <w:r w:rsidRPr="005B6292">
        <w:t xml:space="preserve"> Издательство </w:t>
      </w:r>
      <w:proofErr w:type="spellStart"/>
      <w:r w:rsidRPr="005B6292">
        <w:t>Юрайт</w:t>
      </w:r>
      <w:proofErr w:type="spellEnd"/>
      <w:r w:rsidRPr="005B6292">
        <w:t xml:space="preserve">, 2020. — 397 с. — (Профессиональное образование). — ISBN 978-5-534-08026-1. — </w:t>
      </w:r>
      <w:proofErr w:type="gramStart"/>
      <w:r w:rsidRPr="005B6292">
        <w:t>Текст :</w:t>
      </w:r>
      <w:proofErr w:type="gramEnd"/>
      <w:r w:rsidRPr="005B6292">
        <w:t xml:space="preserve"> электронный // ЭБС </w:t>
      </w:r>
      <w:proofErr w:type="spellStart"/>
      <w:r w:rsidRPr="005B6292">
        <w:t>Юрайт</w:t>
      </w:r>
      <w:proofErr w:type="spellEnd"/>
      <w:r w:rsidRPr="005B6292">
        <w:t xml:space="preserve"> [сайт]. — URL: </w:t>
      </w:r>
      <w:hyperlink r:id="rId11" w:tgtFrame="_blank" w:history="1">
        <w:r w:rsidRPr="005B6292">
          <w:rPr>
            <w:rStyle w:val="af1"/>
          </w:rPr>
          <w:t>http://www.biblio-online.ru/bcode/451978</w:t>
        </w:r>
      </w:hyperlink>
      <w:r w:rsidRPr="005B6292">
        <w:t xml:space="preserve"> (дата обращения: 02.11.2020).</w:t>
      </w:r>
    </w:p>
    <w:p w:rsidR="005B6292" w:rsidRPr="005B6292" w:rsidRDefault="005B6292" w:rsidP="00857FA7">
      <w:pPr>
        <w:pStyle w:val="ae"/>
        <w:numPr>
          <w:ilvl w:val="0"/>
          <w:numId w:val="6"/>
        </w:numPr>
        <w:rPr>
          <w:bCs/>
        </w:rPr>
      </w:pPr>
      <w:proofErr w:type="spellStart"/>
      <w:r w:rsidRPr="005B6292">
        <w:rPr>
          <w:iCs/>
        </w:rPr>
        <w:t>Шипачев</w:t>
      </w:r>
      <w:proofErr w:type="spellEnd"/>
      <w:r w:rsidRPr="005B6292">
        <w:rPr>
          <w:iCs/>
        </w:rPr>
        <w:t>, В. С. </w:t>
      </w:r>
      <w:r w:rsidRPr="005B6292">
        <w:t xml:space="preserve"> Дифференциальное и интегральное </w:t>
      </w:r>
      <w:proofErr w:type="gramStart"/>
      <w:r w:rsidRPr="005B6292">
        <w:t>исчисление :</w:t>
      </w:r>
      <w:proofErr w:type="gramEnd"/>
      <w:r w:rsidRPr="005B6292">
        <w:t xml:space="preserve"> учебник и практикум для среднего профессионального образования / В. С. </w:t>
      </w:r>
      <w:proofErr w:type="spellStart"/>
      <w:r w:rsidRPr="005B6292">
        <w:t>Шипачев</w:t>
      </w:r>
      <w:proofErr w:type="spellEnd"/>
      <w:r w:rsidRPr="005B6292">
        <w:t xml:space="preserve">. — </w:t>
      </w:r>
      <w:proofErr w:type="gramStart"/>
      <w:r w:rsidRPr="005B6292">
        <w:t>Москва :</w:t>
      </w:r>
      <w:proofErr w:type="gramEnd"/>
      <w:r w:rsidRPr="005B6292">
        <w:t xml:space="preserve"> Издательство </w:t>
      </w:r>
      <w:proofErr w:type="spellStart"/>
      <w:r w:rsidRPr="005B6292">
        <w:t>Юрайт</w:t>
      </w:r>
      <w:proofErr w:type="spellEnd"/>
      <w:r w:rsidRPr="005B6292">
        <w:t xml:space="preserve">, 2020. — 212 с. — (Профессиональное образование). — ISBN 978-5-534-04547-5. — </w:t>
      </w:r>
      <w:proofErr w:type="gramStart"/>
      <w:r w:rsidRPr="005B6292">
        <w:t>Текст :</w:t>
      </w:r>
      <w:proofErr w:type="gramEnd"/>
      <w:r w:rsidRPr="005B6292">
        <w:t xml:space="preserve"> электронный // ЭБС </w:t>
      </w:r>
      <w:proofErr w:type="spellStart"/>
      <w:r w:rsidRPr="005B6292">
        <w:t>Юрайт</w:t>
      </w:r>
      <w:proofErr w:type="spellEnd"/>
      <w:r w:rsidRPr="005B6292">
        <w:t xml:space="preserve"> </w:t>
      </w:r>
      <w:r w:rsidRPr="005B6292">
        <w:lastRenderedPageBreak/>
        <w:t xml:space="preserve">[сайт]. — URL: </w:t>
      </w:r>
      <w:hyperlink r:id="rId12" w:tgtFrame="_blank" w:history="1">
        <w:r w:rsidRPr="005B6292">
          <w:rPr>
            <w:rStyle w:val="af1"/>
          </w:rPr>
          <w:t>http://www.biblio-online.ru/bcode/453127</w:t>
        </w:r>
      </w:hyperlink>
      <w:r w:rsidRPr="005B6292">
        <w:t xml:space="preserve"> (дата обращения: 02.11.2020).</w:t>
      </w:r>
    </w:p>
    <w:p w:rsidR="005B6292" w:rsidRDefault="005B6292" w:rsidP="005B6292">
      <w:pPr>
        <w:pStyle w:val="2"/>
      </w:pPr>
      <w:bookmarkStart w:id="4" w:name="_Toc24119525"/>
      <w:r w:rsidRPr="005B6292">
        <w:t>Справочник</w:t>
      </w:r>
      <w:r>
        <w:t>:</w:t>
      </w:r>
    </w:p>
    <w:p w:rsidR="005B6292" w:rsidRPr="0033622A" w:rsidRDefault="005B6292" w:rsidP="00857FA7">
      <w:pPr>
        <w:pStyle w:val="ae"/>
        <w:numPr>
          <w:ilvl w:val="0"/>
          <w:numId w:val="7"/>
        </w:numPr>
      </w:pPr>
      <w:r w:rsidRPr="0033622A">
        <w:t>Справочно-правовая система «Консультант Плюс»</w:t>
      </w:r>
    </w:p>
    <w:p w:rsidR="005B6292" w:rsidRPr="006F01BC" w:rsidRDefault="005B6292" w:rsidP="005B6292">
      <w:pPr>
        <w:pStyle w:val="2"/>
      </w:pPr>
      <w:r w:rsidRPr="006F01BC">
        <w:t>Журналы:</w:t>
      </w:r>
    </w:p>
    <w:p w:rsidR="005B6292" w:rsidRPr="006F01BC" w:rsidRDefault="005B6292" w:rsidP="00857FA7">
      <w:pPr>
        <w:pStyle w:val="ae"/>
        <w:numPr>
          <w:ilvl w:val="0"/>
          <w:numId w:val="8"/>
        </w:numPr>
      </w:pPr>
      <w:r w:rsidRPr="006F01BC">
        <w:t xml:space="preserve">Известия РАН. Сер. </w:t>
      </w:r>
      <w:proofErr w:type="gramStart"/>
      <w:r w:rsidRPr="006F01BC">
        <w:t>Математическая</w:t>
      </w:r>
      <w:r w:rsidRPr="005B6292">
        <w:rPr>
          <w:b/>
          <w:i/>
        </w:rPr>
        <w:t>(</w:t>
      </w:r>
      <w:proofErr w:type="gramEnd"/>
      <w:r w:rsidRPr="005B6292">
        <w:rPr>
          <w:b/>
          <w:i/>
        </w:rPr>
        <w:t>Фундаментальная  библиотека ННГУ)</w:t>
      </w:r>
      <w:r w:rsidRPr="003D11E0">
        <w:t>https://elibrary.ru/title_about.asp?id=7826</w:t>
      </w:r>
    </w:p>
    <w:p w:rsidR="005B6292" w:rsidRPr="003D11E0" w:rsidRDefault="005B6292" w:rsidP="00857FA7">
      <w:pPr>
        <w:pStyle w:val="ae"/>
        <w:numPr>
          <w:ilvl w:val="0"/>
          <w:numId w:val="8"/>
        </w:numPr>
      </w:pPr>
      <w:r w:rsidRPr="006F01BC">
        <w:t xml:space="preserve">Математический </w:t>
      </w:r>
      <w:proofErr w:type="gramStart"/>
      <w:r w:rsidRPr="006F01BC">
        <w:t>сборник</w:t>
      </w:r>
      <w:r w:rsidRPr="005B6292">
        <w:rPr>
          <w:b/>
          <w:i/>
        </w:rPr>
        <w:t>(</w:t>
      </w:r>
      <w:proofErr w:type="gramEnd"/>
      <w:r w:rsidRPr="005B6292">
        <w:rPr>
          <w:b/>
          <w:i/>
        </w:rPr>
        <w:t>Фундаментальная  библиотека ННГУ)</w:t>
      </w:r>
      <w:r w:rsidRPr="003D11E0">
        <w:t>https://elibrary.ru/title_about.asp?id=7876</w:t>
      </w:r>
    </w:p>
    <w:p w:rsidR="005B6292" w:rsidRPr="005B6292" w:rsidRDefault="005B6292" w:rsidP="00857FA7">
      <w:pPr>
        <w:pStyle w:val="ae"/>
        <w:numPr>
          <w:ilvl w:val="0"/>
          <w:numId w:val="8"/>
        </w:numPr>
      </w:pPr>
      <w:r w:rsidRPr="003D11E0">
        <w:t>Вестник Московского университ</w:t>
      </w:r>
      <w:r>
        <w:t>ета. Серия 1: Математика. Механи</w:t>
      </w:r>
      <w:r w:rsidRPr="003D11E0">
        <w:t>ка</w:t>
      </w:r>
      <w:r>
        <w:t xml:space="preserve"> </w:t>
      </w:r>
      <w:hyperlink r:id="rId13" w:history="1">
        <w:r w:rsidRPr="005B6292">
          <w:rPr>
            <w:color w:val="0563C1"/>
            <w:u w:val="single"/>
          </w:rPr>
          <w:t>http://elibrary.ru/contents.asp?titleid=8369</w:t>
        </w:r>
      </w:hyperlink>
    </w:p>
    <w:p w:rsidR="005B6292" w:rsidRPr="006F01BC" w:rsidRDefault="005B6292" w:rsidP="005B6292">
      <w:pPr>
        <w:pStyle w:val="2"/>
      </w:pPr>
      <w:r w:rsidRPr="006F01BC">
        <w:t>Интернет-ресурсы:</w:t>
      </w:r>
    </w:p>
    <w:p w:rsidR="005B6292" w:rsidRPr="006F01BC" w:rsidRDefault="006D1F16" w:rsidP="00857FA7">
      <w:pPr>
        <w:pStyle w:val="ae"/>
        <w:numPr>
          <w:ilvl w:val="0"/>
          <w:numId w:val="9"/>
        </w:numPr>
      </w:pPr>
      <w:hyperlink r:id="rId14" w:tgtFrame="_blank" w:history="1">
        <w:r w:rsidR="005B6292" w:rsidRPr="006F01BC">
          <w:t>http://siblec.ru</w:t>
        </w:r>
      </w:hyperlink>
      <w:r w:rsidR="005B6292" w:rsidRPr="006F01BC">
        <w:t xml:space="preserve"> - Справочник по Высшей математике </w:t>
      </w:r>
    </w:p>
    <w:p w:rsidR="005B6292" w:rsidRPr="006F01BC" w:rsidRDefault="006D1F16" w:rsidP="00857FA7">
      <w:pPr>
        <w:pStyle w:val="ae"/>
        <w:numPr>
          <w:ilvl w:val="0"/>
          <w:numId w:val="9"/>
        </w:numPr>
      </w:pPr>
      <w:hyperlink r:id="rId15" w:tgtFrame="_blank" w:history="1">
        <w:r w:rsidR="005B6292" w:rsidRPr="006F01BC">
          <w:t>http://matclub.ru</w:t>
        </w:r>
      </w:hyperlink>
      <w:r w:rsidR="005B6292" w:rsidRPr="006F01BC">
        <w:t xml:space="preserve"> - Высшая математика, лекции, курсовые, примеры решения задач, интегралы и производные, дифференцирование, производная и первообразная, ТФКП, электронные учебники.</w:t>
      </w:r>
    </w:p>
    <w:p w:rsidR="005B6292" w:rsidRPr="006F01BC" w:rsidRDefault="006D1F16" w:rsidP="00857FA7">
      <w:pPr>
        <w:pStyle w:val="ae"/>
        <w:numPr>
          <w:ilvl w:val="0"/>
          <w:numId w:val="9"/>
        </w:numPr>
      </w:pPr>
      <w:hyperlink r:id="rId16" w:history="1">
        <w:r w:rsidR="005B6292" w:rsidRPr="006F01BC">
          <w:t>www.exponenta.ru</w:t>
        </w:r>
      </w:hyperlink>
      <w:r w:rsidR="005B6292" w:rsidRPr="006F01BC">
        <w:t xml:space="preserve"> - Образовательный математический сайт</w:t>
      </w:r>
    </w:p>
    <w:p w:rsidR="005B6292" w:rsidRPr="006F01BC" w:rsidRDefault="006D1F16" w:rsidP="00857FA7">
      <w:pPr>
        <w:pStyle w:val="ae"/>
        <w:numPr>
          <w:ilvl w:val="0"/>
          <w:numId w:val="9"/>
        </w:numPr>
      </w:pPr>
      <w:hyperlink r:id="rId17" w:history="1">
        <w:r w:rsidR="005B6292" w:rsidRPr="006F01BC">
          <w:t>www.math24.ru</w:t>
        </w:r>
      </w:hyperlink>
      <w:r w:rsidR="005B6292" w:rsidRPr="006F01BC">
        <w:t xml:space="preserve">  – Математический анализ.</w:t>
      </w:r>
    </w:p>
    <w:p w:rsidR="005B6292" w:rsidRDefault="006D1F16" w:rsidP="00857FA7">
      <w:pPr>
        <w:pStyle w:val="ae"/>
        <w:numPr>
          <w:ilvl w:val="0"/>
          <w:numId w:val="9"/>
        </w:numPr>
      </w:pPr>
      <w:hyperlink r:id="rId18" w:history="1">
        <w:r w:rsidR="005B6292" w:rsidRPr="006F01BC">
          <w:t>http://www.allmath.ru-</w:t>
        </w:r>
      </w:hyperlink>
      <w:r w:rsidR="005B6292" w:rsidRPr="006F01BC">
        <w:t xml:space="preserve"> Математический портал</w:t>
      </w:r>
    </w:p>
    <w:p w:rsidR="004B3567" w:rsidRPr="002B6E37" w:rsidRDefault="004B3567" w:rsidP="002B6E37">
      <w:pPr>
        <w:pStyle w:val="1"/>
        <w:rPr>
          <w:rStyle w:val="ad"/>
          <w:rFonts w:eastAsiaTheme="minorHAnsi"/>
          <w:spacing w:val="0"/>
          <w:kern w:val="0"/>
          <w:sz w:val="24"/>
          <w:szCs w:val="24"/>
        </w:rPr>
      </w:pPr>
      <w:r w:rsidRPr="002B6E37">
        <w:rPr>
          <w:rStyle w:val="ad"/>
          <w:sz w:val="24"/>
          <w:szCs w:val="24"/>
        </w:rPr>
        <w:t>КОНТРОЛЬ И ОЦЕНКА РЕЗУЛЬТАТОВ ОСВОЕНИЯ УЧЕБНОЙ ДИСЦИПЛИНЫ</w:t>
      </w:r>
      <w:bookmarkEnd w:id="4"/>
    </w:p>
    <w:p w:rsidR="0011537F" w:rsidRPr="00747FEF" w:rsidRDefault="0011537F" w:rsidP="0011537F">
      <w:pPr>
        <w:jc w:val="right"/>
        <w:rPr>
          <w:rFonts w:cs="Times New Roman"/>
          <w:i/>
          <w:szCs w:val="24"/>
        </w:rPr>
      </w:pPr>
      <w:r w:rsidRPr="00747FEF">
        <w:rPr>
          <w:rFonts w:cs="Times New Roman"/>
          <w:i/>
          <w:szCs w:val="24"/>
        </w:rPr>
        <w:t xml:space="preserve">Таблица </w:t>
      </w:r>
      <w:r w:rsidR="00E114A8" w:rsidRPr="00747FEF">
        <w:rPr>
          <w:rFonts w:cs="Times New Roman"/>
          <w:i/>
          <w:szCs w:val="24"/>
        </w:rPr>
        <w:fldChar w:fldCharType="begin"/>
      </w:r>
      <w:r w:rsidRPr="00747FEF">
        <w:rPr>
          <w:rFonts w:cs="Times New Roman"/>
          <w:i/>
          <w:szCs w:val="24"/>
        </w:rPr>
        <w:instrText xml:space="preserve"> SEQ Таблица \* ARABIC </w:instrText>
      </w:r>
      <w:r w:rsidR="00E114A8" w:rsidRPr="00747FEF">
        <w:rPr>
          <w:rFonts w:cs="Times New Roman"/>
          <w:i/>
          <w:szCs w:val="24"/>
        </w:rPr>
        <w:fldChar w:fldCharType="separate"/>
      </w:r>
      <w:r w:rsidR="00266B3D">
        <w:rPr>
          <w:rFonts w:cs="Times New Roman"/>
          <w:i/>
          <w:noProof/>
          <w:szCs w:val="24"/>
        </w:rPr>
        <w:t>3</w:t>
      </w:r>
      <w:r w:rsidR="00E114A8" w:rsidRPr="00747FEF">
        <w:rPr>
          <w:rFonts w:cs="Times New Roman"/>
          <w:i/>
          <w:szCs w:val="24"/>
        </w:rPr>
        <w:fldChar w:fldCharType="end"/>
      </w:r>
    </w:p>
    <w:tbl>
      <w:tblPr>
        <w:tblpPr w:leftFromText="180" w:rightFromText="180" w:vertAnchor="text" w:horzAnchor="margin" w:tblpY="213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2"/>
        <w:gridCol w:w="3232"/>
        <w:gridCol w:w="2607"/>
      </w:tblGrid>
      <w:tr w:rsidR="0011537F" w:rsidRPr="00747FEF" w:rsidTr="003062EC">
        <w:tc>
          <w:tcPr>
            <w:tcW w:w="1878" w:type="pct"/>
            <w:vAlign w:val="center"/>
          </w:tcPr>
          <w:p w:rsidR="0011537F" w:rsidRPr="003062EC" w:rsidRDefault="0011537F" w:rsidP="003062EC">
            <w:pPr>
              <w:pStyle w:val="afc"/>
              <w:jc w:val="center"/>
              <w:rPr>
                <w:b/>
              </w:rPr>
            </w:pPr>
            <w:r w:rsidRPr="003062EC">
              <w:rPr>
                <w:b/>
              </w:rPr>
              <w:t>Результаты обучения</w:t>
            </w:r>
          </w:p>
        </w:tc>
        <w:tc>
          <w:tcPr>
            <w:tcW w:w="1728" w:type="pct"/>
            <w:vAlign w:val="center"/>
          </w:tcPr>
          <w:p w:rsidR="0011537F" w:rsidRPr="003062EC" w:rsidRDefault="0011537F" w:rsidP="003062EC">
            <w:pPr>
              <w:pStyle w:val="afc"/>
              <w:jc w:val="center"/>
              <w:rPr>
                <w:b/>
              </w:rPr>
            </w:pPr>
            <w:r w:rsidRPr="003062EC">
              <w:rPr>
                <w:b/>
              </w:rPr>
              <w:t>Критерии оценки</w:t>
            </w:r>
          </w:p>
        </w:tc>
        <w:tc>
          <w:tcPr>
            <w:tcW w:w="1394" w:type="pct"/>
            <w:vAlign w:val="center"/>
          </w:tcPr>
          <w:p w:rsidR="0011537F" w:rsidRPr="003062EC" w:rsidRDefault="0011537F" w:rsidP="003062EC">
            <w:pPr>
              <w:pStyle w:val="afc"/>
              <w:jc w:val="center"/>
              <w:rPr>
                <w:b/>
              </w:rPr>
            </w:pPr>
            <w:r w:rsidRPr="003062EC">
              <w:rPr>
                <w:b/>
              </w:rPr>
              <w:t>Формы и методы оценки</w:t>
            </w:r>
          </w:p>
        </w:tc>
      </w:tr>
      <w:tr w:rsidR="003062EC" w:rsidRPr="00747FEF" w:rsidTr="009803F4">
        <w:trPr>
          <w:trHeight w:val="1420"/>
        </w:trPr>
        <w:tc>
          <w:tcPr>
            <w:tcW w:w="1878" w:type="pct"/>
          </w:tcPr>
          <w:p w:rsidR="003062EC" w:rsidRPr="00747FEF" w:rsidRDefault="003062EC" w:rsidP="003062EC">
            <w:pPr>
              <w:pStyle w:val="afc"/>
            </w:pPr>
            <w:r w:rsidRPr="00747FEF">
              <w:t xml:space="preserve">Перечень </w:t>
            </w:r>
            <w:r w:rsidRPr="00747FEF">
              <w:rPr>
                <w:b/>
              </w:rPr>
              <w:t>знаний</w:t>
            </w:r>
            <w:r w:rsidRPr="00747FEF">
              <w:t>, осваиваемых в рамках дисциплины:</w:t>
            </w:r>
          </w:p>
          <w:p w:rsidR="003062EC" w:rsidRPr="00CD26C7" w:rsidRDefault="003062EC" w:rsidP="00857FA7">
            <w:pPr>
              <w:pStyle w:val="afc"/>
              <w:numPr>
                <w:ilvl w:val="0"/>
                <w:numId w:val="10"/>
              </w:numPr>
              <w:rPr>
                <w:rFonts w:eastAsiaTheme="minorEastAsia"/>
              </w:rPr>
            </w:pPr>
            <w:r w:rsidRPr="00CD26C7">
              <w:rPr>
                <w:rFonts w:eastAsiaTheme="minorEastAsia"/>
              </w:rPr>
              <w:t xml:space="preserve">Основы математического анализа, линейной алгебры и аналитической геометрии </w:t>
            </w:r>
          </w:p>
          <w:p w:rsidR="003062EC" w:rsidRPr="00CD26C7" w:rsidRDefault="003062EC" w:rsidP="00857FA7">
            <w:pPr>
              <w:pStyle w:val="afc"/>
              <w:numPr>
                <w:ilvl w:val="0"/>
                <w:numId w:val="10"/>
              </w:numPr>
              <w:rPr>
                <w:rFonts w:eastAsiaTheme="minorEastAsia"/>
              </w:rPr>
            </w:pPr>
            <w:r w:rsidRPr="00CD26C7">
              <w:rPr>
                <w:rFonts w:eastAsiaTheme="minorEastAsia"/>
              </w:rPr>
              <w:t>Основы дифференциального и интегрального исчисления</w:t>
            </w:r>
          </w:p>
          <w:p w:rsidR="003062EC" w:rsidRPr="00747FEF" w:rsidRDefault="003062EC" w:rsidP="00857FA7">
            <w:pPr>
              <w:pStyle w:val="afc"/>
              <w:numPr>
                <w:ilvl w:val="0"/>
                <w:numId w:val="10"/>
              </w:numPr>
            </w:pPr>
            <w:r w:rsidRPr="00CD26C7">
              <w:rPr>
                <w:rFonts w:eastAsiaTheme="minorEastAsia"/>
              </w:rPr>
              <w:t>Основы теории комплексных чисел</w:t>
            </w:r>
          </w:p>
        </w:tc>
        <w:tc>
          <w:tcPr>
            <w:tcW w:w="1728" w:type="pct"/>
            <w:vMerge w:val="restart"/>
          </w:tcPr>
          <w:p w:rsidR="003062EC" w:rsidRPr="00CD26C7" w:rsidRDefault="003062EC" w:rsidP="003062EC">
            <w:pPr>
              <w:pStyle w:val="afc"/>
              <w:rPr>
                <w:rFonts w:eastAsiaTheme="minorEastAsia"/>
                <w:color w:val="000000"/>
                <w:lang w:eastAsia="nl-NL"/>
              </w:rPr>
            </w:pPr>
            <w:r w:rsidRPr="003062EC">
              <w:rPr>
                <w:rFonts w:eastAsiaTheme="minorEastAsia"/>
                <w:b/>
                <w:color w:val="000000"/>
                <w:lang w:eastAsia="nl-NL"/>
              </w:rPr>
              <w:t>«Отлично»</w:t>
            </w:r>
            <w:r w:rsidRPr="00CD26C7">
              <w:rPr>
                <w:rFonts w:eastAsiaTheme="minorEastAsia"/>
                <w:color w:val="000000"/>
                <w:lang w:eastAsia="nl-NL"/>
              </w:rPr>
              <w:t xml:space="preserve">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3062EC" w:rsidRPr="00CD26C7" w:rsidRDefault="003062EC" w:rsidP="003062EC">
            <w:pPr>
              <w:pStyle w:val="afc"/>
              <w:rPr>
                <w:rFonts w:eastAsiaTheme="minorEastAsia"/>
                <w:color w:val="000000"/>
                <w:lang w:eastAsia="nl-NL"/>
              </w:rPr>
            </w:pPr>
            <w:r w:rsidRPr="003062EC">
              <w:rPr>
                <w:rFonts w:eastAsiaTheme="minorEastAsia"/>
                <w:b/>
                <w:color w:val="000000"/>
                <w:lang w:eastAsia="nl-NL"/>
              </w:rPr>
              <w:t>«Хорошо»</w:t>
            </w:r>
            <w:r w:rsidRPr="00CD26C7">
              <w:rPr>
                <w:rFonts w:eastAsiaTheme="minorEastAsia"/>
                <w:color w:val="000000"/>
                <w:lang w:eastAsia="nl-NL"/>
              </w:rPr>
              <w:t xml:space="preserve"> - теоретическое содержание курса освоено полностью, без пробелов, некоторые умения сформированы недостаточно, все </w:t>
            </w:r>
            <w:r w:rsidRPr="00CD26C7">
              <w:rPr>
                <w:rFonts w:eastAsiaTheme="minorEastAsia"/>
                <w:color w:val="000000"/>
                <w:lang w:eastAsia="nl-NL"/>
              </w:rPr>
              <w:lastRenderedPageBreak/>
              <w:t>предусмотренные программой учебные задания выполнены, некоторые виды заданий выполнены с ошибками.</w:t>
            </w:r>
          </w:p>
          <w:p w:rsidR="003062EC" w:rsidRPr="00CD26C7" w:rsidRDefault="003062EC" w:rsidP="003062EC">
            <w:pPr>
              <w:pStyle w:val="afc"/>
              <w:rPr>
                <w:rFonts w:eastAsiaTheme="minorEastAsia"/>
                <w:color w:val="000000"/>
                <w:lang w:eastAsia="nl-NL"/>
              </w:rPr>
            </w:pPr>
            <w:r w:rsidRPr="003062EC">
              <w:rPr>
                <w:rFonts w:eastAsiaTheme="minorEastAsia"/>
                <w:b/>
                <w:color w:val="000000"/>
                <w:lang w:eastAsia="nl-NL"/>
              </w:rPr>
              <w:t>«Удовлетворительно»</w:t>
            </w:r>
            <w:r w:rsidRPr="00CD26C7">
              <w:rPr>
                <w:rFonts w:eastAsiaTheme="minorEastAsia"/>
                <w:color w:val="000000"/>
                <w:lang w:eastAsia="nl-NL"/>
              </w:rPr>
              <w:t xml:space="preserve">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3062EC" w:rsidRPr="00CD26C7" w:rsidRDefault="003062EC" w:rsidP="003062EC">
            <w:pPr>
              <w:pStyle w:val="afc"/>
              <w:rPr>
                <w:rFonts w:eastAsiaTheme="minorEastAsia"/>
                <w:bCs/>
                <w:i/>
              </w:rPr>
            </w:pPr>
            <w:r w:rsidRPr="003062EC">
              <w:rPr>
                <w:rFonts w:eastAsiaTheme="minorEastAsia"/>
                <w:b/>
                <w:color w:val="000000"/>
              </w:rPr>
              <w:t>«Неудовлетворительно»</w:t>
            </w:r>
            <w:r w:rsidRPr="00CD26C7">
              <w:rPr>
                <w:rFonts w:eastAsiaTheme="minorEastAsia"/>
                <w:color w:val="000000"/>
              </w:rPr>
              <w:t xml:space="preserve">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394" w:type="pct"/>
            <w:vMerge w:val="restart"/>
          </w:tcPr>
          <w:p w:rsidR="003062EC" w:rsidRPr="003062EC" w:rsidRDefault="003062EC" w:rsidP="003062EC">
            <w:pPr>
              <w:pStyle w:val="afc"/>
            </w:pPr>
            <w:r w:rsidRPr="003062EC">
              <w:lastRenderedPageBreak/>
              <w:t>Задача (практическое задание);</w:t>
            </w:r>
          </w:p>
          <w:p w:rsidR="003062EC" w:rsidRPr="003062EC" w:rsidRDefault="003062EC" w:rsidP="003062EC">
            <w:pPr>
              <w:pStyle w:val="afc"/>
            </w:pPr>
            <w:r w:rsidRPr="003062EC">
              <w:t>Контрольная работа.</w:t>
            </w:r>
          </w:p>
        </w:tc>
      </w:tr>
      <w:tr w:rsidR="0011537F" w:rsidRPr="00747FEF" w:rsidTr="009803F4">
        <w:tc>
          <w:tcPr>
            <w:tcW w:w="1878" w:type="pct"/>
          </w:tcPr>
          <w:p w:rsidR="0011537F" w:rsidRPr="00747FEF" w:rsidRDefault="0011537F" w:rsidP="003062EC">
            <w:pPr>
              <w:pStyle w:val="afc"/>
            </w:pPr>
            <w:r w:rsidRPr="00747FEF">
              <w:t xml:space="preserve">Перечень </w:t>
            </w:r>
            <w:r w:rsidRPr="00747FEF">
              <w:rPr>
                <w:b/>
              </w:rPr>
              <w:t>умений</w:t>
            </w:r>
            <w:r w:rsidRPr="00747FEF">
              <w:t>, осваиваемых в рамках дисциплины:</w:t>
            </w:r>
          </w:p>
          <w:p w:rsidR="003062EC" w:rsidRPr="00CD26C7" w:rsidRDefault="003062EC" w:rsidP="00857FA7">
            <w:pPr>
              <w:pStyle w:val="afc"/>
              <w:numPr>
                <w:ilvl w:val="0"/>
                <w:numId w:val="11"/>
              </w:numPr>
              <w:rPr>
                <w:rFonts w:eastAsiaTheme="minorEastAsia"/>
              </w:rPr>
            </w:pPr>
            <w:r w:rsidRPr="00CD26C7">
              <w:rPr>
                <w:rFonts w:eastAsiaTheme="minorEastAsia"/>
              </w:rPr>
              <w:lastRenderedPageBreak/>
              <w:t>Выполнять операции над матрицами и решать системы линейных уравнений</w:t>
            </w:r>
          </w:p>
          <w:p w:rsidR="003062EC" w:rsidRPr="00CD26C7" w:rsidRDefault="003062EC" w:rsidP="00857FA7">
            <w:pPr>
              <w:pStyle w:val="afc"/>
              <w:numPr>
                <w:ilvl w:val="0"/>
                <w:numId w:val="11"/>
              </w:numPr>
              <w:rPr>
                <w:rFonts w:eastAsiaTheme="minorEastAsia"/>
              </w:rPr>
            </w:pPr>
            <w:r w:rsidRPr="00CD26C7">
              <w:rPr>
                <w:rFonts w:eastAsiaTheme="minorEastAsia"/>
              </w:rPr>
              <w:t>Решать задачи, используя уравнения прямых и кривых второго порядка на плоскости</w:t>
            </w:r>
          </w:p>
          <w:p w:rsidR="003062EC" w:rsidRPr="00CD26C7" w:rsidRDefault="003062EC" w:rsidP="00857FA7">
            <w:pPr>
              <w:pStyle w:val="afc"/>
              <w:numPr>
                <w:ilvl w:val="0"/>
                <w:numId w:val="11"/>
              </w:numPr>
              <w:rPr>
                <w:rFonts w:eastAsiaTheme="minorEastAsia"/>
              </w:rPr>
            </w:pPr>
            <w:r w:rsidRPr="00CD26C7">
              <w:rPr>
                <w:rFonts w:eastAsiaTheme="minorEastAsia"/>
              </w:rPr>
              <w:t>Применять методы дифференциального и интегрального исчисления</w:t>
            </w:r>
          </w:p>
          <w:p w:rsidR="003062EC" w:rsidRPr="00CD26C7" w:rsidRDefault="003062EC" w:rsidP="00857FA7">
            <w:pPr>
              <w:pStyle w:val="afc"/>
              <w:numPr>
                <w:ilvl w:val="0"/>
                <w:numId w:val="11"/>
              </w:numPr>
              <w:rPr>
                <w:rFonts w:eastAsiaTheme="minorEastAsia"/>
              </w:rPr>
            </w:pPr>
            <w:r w:rsidRPr="00CD26C7">
              <w:rPr>
                <w:rFonts w:eastAsiaTheme="minorEastAsia"/>
              </w:rPr>
              <w:t>Решать дифференциальные уравнения</w:t>
            </w:r>
          </w:p>
          <w:p w:rsidR="0011537F" w:rsidRPr="00747FEF" w:rsidRDefault="003062EC" w:rsidP="00857FA7">
            <w:pPr>
              <w:pStyle w:val="afc"/>
              <w:numPr>
                <w:ilvl w:val="0"/>
                <w:numId w:val="11"/>
              </w:numPr>
            </w:pPr>
            <w:r w:rsidRPr="00CD26C7">
              <w:rPr>
                <w:rFonts w:eastAsiaTheme="minorEastAsia"/>
              </w:rPr>
              <w:t>Пользоваться понятиями теории комплексных чисел</w:t>
            </w:r>
          </w:p>
        </w:tc>
        <w:tc>
          <w:tcPr>
            <w:tcW w:w="1728" w:type="pct"/>
            <w:vMerge/>
          </w:tcPr>
          <w:p w:rsidR="0011537F" w:rsidRPr="00747FEF" w:rsidRDefault="0011537F" w:rsidP="003062EC">
            <w:pPr>
              <w:pStyle w:val="afc"/>
            </w:pPr>
          </w:p>
        </w:tc>
        <w:tc>
          <w:tcPr>
            <w:tcW w:w="1394" w:type="pct"/>
            <w:vMerge/>
          </w:tcPr>
          <w:p w:rsidR="0011537F" w:rsidRPr="00747FEF" w:rsidRDefault="0011537F" w:rsidP="003062EC">
            <w:pPr>
              <w:pStyle w:val="afc"/>
            </w:pPr>
          </w:p>
        </w:tc>
      </w:tr>
    </w:tbl>
    <w:p w:rsidR="004B3567" w:rsidRPr="00747FEF" w:rsidRDefault="00C411EE" w:rsidP="005B6292">
      <w:pPr>
        <w:pStyle w:val="1"/>
      </w:pPr>
      <w:bookmarkStart w:id="5" w:name="_Toc24119526"/>
      <w:r w:rsidRPr="00747FEF">
        <w:t xml:space="preserve">ВОПРОСЫ К </w:t>
      </w:r>
      <w:r w:rsidR="003062EC">
        <w:t>ЭКЗАМЕНУ</w:t>
      </w:r>
      <w:r w:rsidRPr="00747FEF">
        <w:t xml:space="preserve"> ПО </w:t>
      </w:r>
      <w:bookmarkEnd w:id="5"/>
      <w:r w:rsidR="0011537F" w:rsidRPr="00747FEF">
        <w:t>У</w:t>
      </w:r>
      <w:r w:rsidR="003062EC">
        <w:t>ЧЕБНОЙ ДИСЦИПЛИНЕ</w:t>
      </w:r>
    </w:p>
    <w:p w:rsidR="0008645E" w:rsidRPr="00747FEF" w:rsidRDefault="0008645E" w:rsidP="0008645E">
      <w:pPr>
        <w:pStyle w:val="ae"/>
        <w:ind w:left="357"/>
        <w:rPr>
          <w:rFonts w:cs="Times New Roman"/>
          <w:b/>
          <w:color w:val="FFFFFF" w:themeColor="background1"/>
          <w:szCs w:val="24"/>
          <w:lang w:eastAsia="ru-RU"/>
        </w:rPr>
      </w:pPr>
    </w:p>
    <w:p w:rsidR="003062EC" w:rsidRDefault="003062EC" w:rsidP="00857FA7">
      <w:pPr>
        <w:pStyle w:val="ae"/>
        <w:numPr>
          <w:ilvl w:val="0"/>
          <w:numId w:val="12"/>
        </w:numPr>
      </w:pPr>
      <w:r>
        <w:t>Определение комплексного числа. Алгебраическая форма записи комплексного числа.</w:t>
      </w:r>
    </w:p>
    <w:p w:rsidR="003062EC" w:rsidRDefault="003062EC" w:rsidP="00857FA7">
      <w:pPr>
        <w:pStyle w:val="ae"/>
        <w:numPr>
          <w:ilvl w:val="0"/>
          <w:numId w:val="12"/>
        </w:numPr>
      </w:pPr>
      <w:r>
        <w:t>Операции над комплексными числами.</w:t>
      </w:r>
    </w:p>
    <w:p w:rsidR="003062EC" w:rsidRDefault="003062EC" w:rsidP="00857FA7">
      <w:pPr>
        <w:pStyle w:val="ae"/>
        <w:numPr>
          <w:ilvl w:val="0"/>
          <w:numId w:val="12"/>
        </w:numPr>
      </w:pPr>
      <w:r>
        <w:t>Геометрическая форма записи комплексного числа. Формула Эйлера.</w:t>
      </w:r>
    </w:p>
    <w:p w:rsidR="003062EC" w:rsidRPr="006F01BC" w:rsidRDefault="003062EC" w:rsidP="00857FA7">
      <w:pPr>
        <w:pStyle w:val="ae"/>
        <w:numPr>
          <w:ilvl w:val="0"/>
          <w:numId w:val="12"/>
        </w:numPr>
      </w:pPr>
      <w:r w:rsidRPr="006F01BC">
        <w:t>Числовая последовательность. Предел числовой последовательности.</w:t>
      </w:r>
    </w:p>
    <w:p w:rsidR="003062EC" w:rsidRPr="006F01BC" w:rsidRDefault="003062EC" w:rsidP="00857FA7">
      <w:pPr>
        <w:pStyle w:val="ae"/>
        <w:numPr>
          <w:ilvl w:val="0"/>
          <w:numId w:val="12"/>
        </w:numPr>
      </w:pPr>
      <w:r w:rsidRPr="006F01BC">
        <w:t>Простейшие элементарные функции, их свойства и графики.</w:t>
      </w:r>
    </w:p>
    <w:p w:rsidR="003062EC" w:rsidRPr="006F01BC" w:rsidRDefault="003062EC" w:rsidP="00857FA7">
      <w:pPr>
        <w:pStyle w:val="ae"/>
        <w:numPr>
          <w:ilvl w:val="0"/>
          <w:numId w:val="12"/>
        </w:numPr>
      </w:pPr>
      <w:r w:rsidRPr="006F01BC">
        <w:t>Сложная функция, обратная функция.</w:t>
      </w:r>
    </w:p>
    <w:p w:rsidR="003062EC" w:rsidRPr="006F01BC" w:rsidRDefault="003062EC" w:rsidP="00857FA7">
      <w:pPr>
        <w:pStyle w:val="ae"/>
        <w:numPr>
          <w:ilvl w:val="0"/>
          <w:numId w:val="12"/>
        </w:numPr>
      </w:pPr>
      <w:r w:rsidRPr="006F01BC">
        <w:t xml:space="preserve">Предел функции при </w:t>
      </w:r>
      <w:r w:rsidRPr="006F01BC">
        <w:rPr>
          <w:position w:val="-12"/>
        </w:rPr>
        <w:object w:dxaOrig="7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19.5pt" o:ole="">
            <v:imagedata r:id="rId19" o:title=""/>
          </v:shape>
          <o:OLEObject Type="Embed" ProgID="Equation.3" ShapeID="_x0000_i1025" DrawAspect="Content" ObjectID="_1687252322" r:id="rId20"/>
        </w:object>
      </w:r>
      <w:r w:rsidRPr="006F01BC">
        <w:t xml:space="preserve"> и </w:t>
      </w:r>
      <w:r w:rsidRPr="006F01BC">
        <w:rPr>
          <w:position w:val="-6"/>
        </w:rPr>
        <w:object w:dxaOrig="720" w:dyaOrig="220">
          <v:shape id="_x0000_i1026" type="#_x0000_t75" style="width:37.5pt;height:10.5pt" o:ole="">
            <v:imagedata r:id="rId21" o:title=""/>
          </v:shape>
          <o:OLEObject Type="Embed" ProgID="Equation.3" ShapeID="_x0000_i1026" DrawAspect="Content" ObjectID="_1687252323" r:id="rId22"/>
        </w:object>
      </w:r>
      <w:r w:rsidRPr="006F01BC">
        <w:t xml:space="preserve"> (определение и геометрический смысл). Нахождение пределов.</w:t>
      </w:r>
    </w:p>
    <w:p w:rsidR="003062EC" w:rsidRPr="006F01BC" w:rsidRDefault="003062EC" w:rsidP="00857FA7">
      <w:pPr>
        <w:pStyle w:val="ae"/>
        <w:numPr>
          <w:ilvl w:val="0"/>
          <w:numId w:val="12"/>
        </w:numPr>
      </w:pPr>
      <w:r w:rsidRPr="006F01BC">
        <w:t>Непрерывность функции в точке и на отрезке.</w:t>
      </w:r>
    </w:p>
    <w:p w:rsidR="003062EC" w:rsidRPr="006F01BC" w:rsidRDefault="003062EC" w:rsidP="00857FA7">
      <w:pPr>
        <w:pStyle w:val="ae"/>
        <w:numPr>
          <w:ilvl w:val="0"/>
          <w:numId w:val="12"/>
        </w:numPr>
      </w:pPr>
      <w:r w:rsidRPr="006F01BC">
        <w:t>Определение производной функции в точке. Геометрический смысл производной.</w:t>
      </w:r>
    </w:p>
    <w:p w:rsidR="003062EC" w:rsidRPr="006F01BC" w:rsidRDefault="003062EC" w:rsidP="00857FA7">
      <w:pPr>
        <w:pStyle w:val="ae"/>
        <w:numPr>
          <w:ilvl w:val="0"/>
          <w:numId w:val="12"/>
        </w:numPr>
      </w:pPr>
      <w:r w:rsidRPr="006F01BC">
        <w:t>Нахождение производных (таблица производных, правила нахождения производных).</w:t>
      </w:r>
    </w:p>
    <w:p w:rsidR="003062EC" w:rsidRPr="006F01BC" w:rsidRDefault="003062EC" w:rsidP="00857FA7">
      <w:pPr>
        <w:pStyle w:val="ae"/>
        <w:numPr>
          <w:ilvl w:val="0"/>
          <w:numId w:val="12"/>
        </w:numPr>
      </w:pPr>
      <w:r w:rsidRPr="006F01BC">
        <w:t>Производная сложной функции.</w:t>
      </w:r>
    </w:p>
    <w:p w:rsidR="003062EC" w:rsidRPr="006F01BC" w:rsidRDefault="003062EC" w:rsidP="00857FA7">
      <w:pPr>
        <w:pStyle w:val="ae"/>
        <w:numPr>
          <w:ilvl w:val="0"/>
          <w:numId w:val="12"/>
        </w:numPr>
      </w:pPr>
      <w:r w:rsidRPr="006F01BC">
        <w:lastRenderedPageBreak/>
        <w:t>Производные высших порядков.</w:t>
      </w:r>
    </w:p>
    <w:p w:rsidR="003062EC" w:rsidRPr="006F01BC" w:rsidRDefault="003062EC" w:rsidP="00857FA7">
      <w:pPr>
        <w:pStyle w:val="ae"/>
        <w:numPr>
          <w:ilvl w:val="0"/>
          <w:numId w:val="12"/>
        </w:numPr>
      </w:pPr>
      <w:r w:rsidRPr="006F01BC">
        <w:t>Исследование функции с помощью производной на возрастание, убывание и экстремумы.</w:t>
      </w:r>
    </w:p>
    <w:p w:rsidR="003062EC" w:rsidRPr="006F01BC" w:rsidRDefault="003062EC" w:rsidP="00857FA7">
      <w:pPr>
        <w:pStyle w:val="ae"/>
        <w:numPr>
          <w:ilvl w:val="0"/>
          <w:numId w:val="12"/>
        </w:numPr>
      </w:pPr>
      <w:r w:rsidRPr="006F01BC">
        <w:t>Исследование функции с помощью второй производной на направление выпуклости и точки перегиба.</w:t>
      </w:r>
    </w:p>
    <w:p w:rsidR="003062EC" w:rsidRPr="006F01BC" w:rsidRDefault="003062EC" w:rsidP="00857FA7">
      <w:pPr>
        <w:pStyle w:val="ae"/>
        <w:numPr>
          <w:ilvl w:val="0"/>
          <w:numId w:val="12"/>
        </w:numPr>
      </w:pPr>
      <w:r w:rsidRPr="006F01BC">
        <w:t>Асимптоты графика функции (вертикальные и наклонные).</w:t>
      </w:r>
    </w:p>
    <w:p w:rsidR="003062EC" w:rsidRPr="006F01BC" w:rsidRDefault="003062EC" w:rsidP="00857FA7">
      <w:pPr>
        <w:pStyle w:val="ae"/>
        <w:numPr>
          <w:ilvl w:val="0"/>
          <w:numId w:val="12"/>
        </w:numPr>
      </w:pPr>
      <w:r w:rsidRPr="006F01BC">
        <w:t>Исследование функции по схеме и построение её графика.</w:t>
      </w:r>
    </w:p>
    <w:p w:rsidR="003062EC" w:rsidRPr="006F01BC" w:rsidRDefault="003062EC" w:rsidP="00857FA7">
      <w:pPr>
        <w:pStyle w:val="ae"/>
        <w:numPr>
          <w:ilvl w:val="0"/>
          <w:numId w:val="12"/>
        </w:numPr>
      </w:pPr>
      <w:r w:rsidRPr="006F01BC">
        <w:t>Первообразная и неопределённый интеграл.  Его свойства. Таблица основных интегралов.</w:t>
      </w:r>
    </w:p>
    <w:p w:rsidR="003062EC" w:rsidRPr="006F01BC" w:rsidRDefault="003062EC" w:rsidP="00857FA7">
      <w:pPr>
        <w:pStyle w:val="ae"/>
        <w:numPr>
          <w:ilvl w:val="0"/>
          <w:numId w:val="12"/>
        </w:numPr>
      </w:pPr>
      <w:r w:rsidRPr="006F01BC">
        <w:t>Замена переменных в неопределённом интеграле.</w:t>
      </w:r>
    </w:p>
    <w:p w:rsidR="003062EC" w:rsidRPr="006F01BC" w:rsidRDefault="003062EC" w:rsidP="00857FA7">
      <w:pPr>
        <w:pStyle w:val="ae"/>
        <w:numPr>
          <w:ilvl w:val="0"/>
          <w:numId w:val="12"/>
        </w:numPr>
      </w:pPr>
      <w:r w:rsidRPr="006F01BC">
        <w:t>Интегрирование по частям в неопределённом интеграле.</w:t>
      </w:r>
    </w:p>
    <w:p w:rsidR="003062EC" w:rsidRPr="006F01BC" w:rsidRDefault="003062EC" w:rsidP="00857FA7">
      <w:pPr>
        <w:pStyle w:val="ae"/>
        <w:numPr>
          <w:ilvl w:val="0"/>
          <w:numId w:val="12"/>
        </w:numPr>
      </w:pPr>
      <w:r w:rsidRPr="006F01BC">
        <w:t>Определённый интеграл, его геометрический смысл. Формула Ньютона-Лейбница.</w:t>
      </w:r>
    </w:p>
    <w:p w:rsidR="003062EC" w:rsidRPr="006F01BC" w:rsidRDefault="003062EC" w:rsidP="00857FA7">
      <w:pPr>
        <w:pStyle w:val="ae"/>
        <w:numPr>
          <w:ilvl w:val="0"/>
          <w:numId w:val="12"/>
        </w:numPr>
      </w:pPr>
      <w:r w:rsidRPr="006F01BC">
        <w:t>Замена переменных в определённом интеграле.</w:t>
      </w:r>
    </w:p>
    <w:p w:rsidR="003062EC" w:rsidRPr="006F01BC" w:rsidRDefault="003062EC" w:rsidP="00857FA7">
      <w:pPr>
        <w:pStyle w:val="ae"/>
        <w:numPr>
          <w:ilvl w:val="0"/>
          <w:numId w:val="12"/>
        </w:numPr>
      </w:pPr>
      <w:r w:rsidRPr="006F01BC">
        <w:t xml:space="preserve">Интегрирование по частям в </w:t>
      </w:r>
      <w:proofErr w:type="gramStart"/>
      <w:r w:rsidRPr="006F01BC">
        <w:t>определённом  интеграле</w:t>
      </w:r>
      <w:proofErr w:type="gramEnd"/>
      <w:r w:rsidRPr="006F01BC">
        <w:t>.</w:t>
      </w:r>
    </w:p>
    <w:p w:rsidR="003062EC" w:rsidRPr="006F01BC" w:rsidRDefault="003062EC" w:rsidP="00857FA7">
      <w:pPr>
        <w:pStyle w:val="ae"/>
        <w:numPr>
          <w:ilvl w:val="0"/>
          <w:numId w:val="12"/>
        </w:numPr>
      </w:pPr>
      <w:r w:rsidRPr="006F01BC">
        <w:t>Использование определённого интеграла при решении практических задач.</w:t>
      </w:r>
    </w:p>
    <w:p w:rsidR="003062EC" w:rsidRPr="006F01BC" w:rsidRDefault="003062EC" w:rsidP="00857FA7">
      <w:pPr>
        <w:pStyle w:val="ae"/>
        <w:numPr>
          <w:ilvl w:val="0"/>
          <w:numId w:val="12"/>
        </w:numPr>
      </w:pPr>
      <w:r w:rsidRPr="006F01BC">
        <w:t xml:space="preserve">Несобственные интегралы </w:t>
      </w:r>
      <w:r w:rsidRPr="003062EC">
        <w:rPr>
          <w:lang w:val="en-US"/>
        </w:rPr>
        <w:t>I</w:t>
      </w:r>
      <w:r w:rsidRPr="006F01BC">
        <w:t>-</w:t>
      </w:r>
      <w:proofErr w:type="gramStart"/>
      <w:r w:rsidRPr="006F01BC">
        <w:t>го  и</w:t>
      </w:r>
      <w:proofErr w:type="gramEnd"/>
      <w:r w:rsidRPr="006F01BC">
        <w:t xml:space="preserve"> </w:t>
      </w:r>
      <w:r w:rsidRPr="003062EC">
        <w:rPr>
          <w:lang w:val="en-US"/>
        </w:rPr>
        <w:t>II</w:t>
      </w:r>
      <w:r w:rsidRPr="006F01BC">
        <w:t>-го рода.</w:t>
      </w:r>
    </w:p>
    <w:p w:rsidR="003062EC" w:rsidRDefault="003062EC" w:rsidP="00857FA7">
      <w:pPr>
        <w:pStyle w:val="ae"/>
        <w:numPr>
          <w:ilvl w:val="0"/>
          <w:numId w:val="12"/>
        </w:numPr>
      </w:pPr>
      <w:r>
        <w:t>Предел и непрерывность функции нескольких переменных.</w:t>
      </w:r>
    </w:p>
    <w:p w:rsidR="003062EC" w:rsidRDefault="003062EC" w:rsidP="00857FA7">
      <w:pPr>
        <w:pStyle w:val="ae"/>
        <w:numPr>
          <w:ilvl w:val="0"/>
          <w:numId w:val="12"/>
        </w:numPr>
      </w:pPr>
      <w:r>
        <w:t>Частные производные. Дифференцируемость функции нескольких переменных.</w:t>
      </w:r>
    </w:p>
    <w:p w:rsidR="003062EC" w:rsidRDefault="003062EC" w:rsidP="00857FA7">
      <w:pPr>
        <w:pStyle w:val="ae"/>
        <w:numPr>
          <w:ilvl w:val="0"/>
          <w:numId w:val="12"/>
        </w:numPr>
      </w:pPr>
      <w:r>
        <w:t>Понятие двойного интеграла. Свойства двойных интегралов.</w:t>
      </w:r>
    </w:p>
    <w:p w:rsidR="003062EC" w:rsidRDefault="003062EC" w:rsidP="00857FA7">
      <w:pPr>
        <w:pStyle w:val="ae"/>
        <w:numPr>
          <w:ilvl w:val="0"/>
          <w:numId w:val="12"/>
        </w:numPr>
      </w:pPr>
      <w:r>
        <w:t>Переход от двойного интеграла к повторному.</w:t>
      </w:r>
    </w:p>
    <w:p w:rsidR="003062EC" w:rsidRDefault="003062EC" w:rsidP="00857FA7">
      <w:pPr>
        <w:pStyle w:val="ae"/>
        <w:numPr>
          <w:ilvl w:val="0"/>
          <w:numId w:val="12"/>
        </w:numPr>
      </w:pPr>
      <w:r>
        <w:t>Приложение двойных интегралов.</w:t>
      </w:r>
    </w:p>
    <w:p w:rsidR="003062EC" w:rsidRDefault="003062EC" w:rsidP="00857FA7">
      <w:pPr>
        <w:pStyle w:val="ae"/>
        <w:numPr>
          <w:ilvl w:val="0"/>
          <w:numId w:val="12"/>
        </w:numPr>
      </w:pPr>
      <w:r>
        <w:t>Понятие числового ряда. Виды числовых рядов и их свойства.</w:t>
      </w:r>
    </w:p>
    <w:p w:rsidR="003062EC" w:rsidRDefault="003062EC" w:rsidP="00857FA7">
      <w:pPr>
        <w:pStyle w:val="ae"/>
        <w:numPr>
          <w:ilvl w:val="0"/>
          <w:numId w:val="12"/>
        </w:numPr>
      </w:pPr>
      <w:r>
        <w:t>Исследование сходимости числовых рядов.</w:t>
      </w:r>
    </w:p>
    <w:p w:rsidR="003062EC" w:rsidRDefault="003062EC" w:rsidP="00857FA7">
      <w:pPr>
        <w:pStyle w:val="ae"/>
        <w:numPr>
          <w:ilvl w:val="0"/>
          <w:numId w:val="12"/>
        </w:numPr>
      </w:pPr>
      <w:r>
        <w:t>Понятие дифференциального уравнения. Общее и частное решение дифференциального уравнения.</w:t>
      </w:r>
    </w:p>
    <w:p w:rsidR="003062EC" w:rsidRDefault="003062EC" w:rsidP="00857FA7">
      <w:pPr>
        <w:pStyle w:val="ae"/>
        <w:numPr>
          <w:ilvl w:val="0"/>
          <w:numId w:val="12"/>
        </w:numPr>
      </w:pPr>
      <w:r>
        <w:t>Решение дифференциального уравнения первого порядка.</w:t>
      </w:r>
    </w:p>
    <w:p w:rsidR="003062EC" w:rsidRDefault="003062EC" w:rsidP="00857FA7">
      <w:pPr>
        <w:pStyle w:val="ae"/>
        <w:numPr>
          <w:ilvl w:val="0"/>
          <w:numId w:val="12"/>
        </w:numPr>
      </w:pPr>
      <w:r>
        <w:t>Решение дифференциального уравнения второго порядка.</w:t>
      </w:r>
    </w:p>
    <w:p w:rsidR="003062EC" w:rsidRPr="006F01BC" w:rsidRDefault="003062EC" w:rsidP="00857FA7">
      <w:pPr>
        <w:pStyle w:val="ae"/>
        <w:numPr>
          <w:ilvl w:val="0"/>
          <w:numId w:val="12"/>
        </w:numPr>
      </w:pPr>
      <w:r w:rsidRPr="006F01BC">
        <w:t>Матрицы, операции с матрицами.</w:t>
      </w:r>
    </w:p>
    <w:p w:rsidR="003062EC" w:rsidRDefault="003062EC" w:rsidP="00857FA7">
      <w:pPr>
        <w:pStyle w:val="ae"/>
        <w:numPr>
          <w:ilvl w:val="0"/>
          <w:numId w:val="12"/>
        </w:numPr>
      </w:pPr>
      <w:r w:rsidRPr="006F01BC">
        <w:t>Определители, их свойства. Вычисление определи</w:t>
      </w:r>
      <w:r>
        <w:t>телей</w:t>
      </w:r>
      <w:r w:rsidRPr="006F01BC">
        <w:t>.</w:t>
      </w:r>
      <w:r>
        <w:t xml:space="preserve"> Теорема Лапласа.</w:t>
      </w:r>
    </w:p>
    <w:p w:rsidR="003062EC" w:rsidRPr="006F01BC" w:rsidRDefault="003062EC" w:rsidP="00857FA7">
      <w:pPr>
        <w:pStyle w:val="ae"/>
        <w:numPr>
          <w:ilvl w:val="0"/>
          <w:numId w:val="12"/>
        </w:numPr>
      </w:pPr>
      <w:r>
        <w:t>Обратная матрица. Ранг матрицы.</w:t>
      </w:r>
    </w:p>
    <w:p w:rsidR="003062EC" w:rsidRPr="006F01BC" w:rsidRDefault="003062EC" w:rsidP="00857FA7">
      <w:pPr>
        <w:pStyle w:val="ae"/>
        <w:numPr>
          <w:ilvl w:val="0"/>
          <w:numId w:val="12"/>
        </w:numPr>
      </w:pPr>
      <w:r w:rsidRPr="006F01BC">
        <w:t>Системы линейных уравнений, основные понятия.</w:t>
      </w:r>
    </w:p>
    <w:p w:rsidR="003062EC" w:rsidRDefault="003062EC" w:rsidP="00857FA7">
      <w:pPr>
        <w:pStyle w:val="ae"/>
        <w:numPr>
          <w:ilvl w:val="0"/>
          <w:numId w:val="12"/>
        </w:numPr>
      </w:pPr>
      <w:r>
        <w:t xml:space="preserve">Формулы </w:t>
      </w:r>
      <w:proofErr w:type="spellStart"/>
      <w:r w:rsidRPr="006F01BC">
        <w:t>Крамера</w:t>
      </w:r>
      <w:proofErr w:type="spellEnd"/>
      <w:r w:rsidRPr="006F01BC">
        <w:t xml:space="preserve"> решения </w:t>
      </w:r>
      <w:r>
        <w:t xml:space="preserve">квадратных </w:t>
      </w:r>
      <w:r w:rsidRPr="006F01BC">
        <w:t>систем линейных уравнений.</w:t>
      </w:r>
    </w:p>
    <w:p w:rsidR="003062EC" w:rsidRPr="006F01BC" w:rsidRDefault="003062EC" w:rsidP="00857FA7">
      <w:pPr>
        <w:pStyle w:val="ae"/>
        <w:numPr>
          <w:ilvl w:val="0"/>
          <w:numId w:val="12"/>
        </w:numPr>
      </w:pPr>
      <w:r>
        <w:t>Метод Гаусса решения систем линейных уравнений.</w:t>
      </w:r>
    </w:p>
    <w:p w:rsidR="003062EC" w:rsidRPr="006F01BC" w:rsidRDefault="003062EC" w:rsidP="00857FA7">
      <w:pPr>
        <w:pStyle w:val="ae"/>
        <w:numPr>
          <w:ilvl w:val="0"/>
          <w:numId w:val="12"/>
        </w:numPr>
      </w:pPr>
      <w:r w:rsidRPr="006F01BC">
        <w:t>Векторы на плоскости и в пространстве. Длина вектора. Координаты вектора. Операции с векторами (сло</w:t>
      </w:r>
      <w:r>
        <w:t xml:space="preserve">жение, скалярное, </w:t>
      </w:r>
      <w:r w:rsidRPr="006F01BC">
        <w:t>векторное</w:t>
      </w:r>
      <w:r>
        <w:t>, смешанное</w:t>
      </w:r>
      <w:r w:rsidRPr="006F01BC">
        <w:t xml:space="preserve"> произведение векторов). Условия параллельности и перпендикулярности векторов.</w:t>
      </w:r>
    </w:p>
    <w:p w:rsidR="003062EC" w:rsidRDefault="003062EC" w:rsidP="00857FA7">
      <w:pPr>
        <w:pStyle w:val="ae"/>
        <w:numPr>
          <w:ilvl w:val="0"/>
          <w:numId w:val="12"/>
        </w:numPr>
      </w:pPr>
      <w:r w:rsidRPr="006F01BC">
        <w:t>Прямая на плоскости. Различные способы задания прямой на плоскости (с угловым коэффициентом, в общем виде, задание пучка прямых, проходящих через заданную точку, в каноническом виде, в отрезках, уравнение прямой, проходящей через две точки).</w:t>
      </w:r>
    </w:p>
    <w:p w:rsidR="00590305" w:rsidRPr="003062EC" w:rsidRDefault="003062EC" w:rsidP="00857FA7">
      <w:pPr>
        <w:pStyle w:val="ae"/>
        <w:numPr>
          <w:ilvl w:val="0"/>
          <w:numId w:val="12"/>
        </w:numPr>
      </w:pPr>
      <w:r>
        <w:t>Линии второго порядка на плоскости. Уравнение окружности, эллипса, гиперболы и параболы на плоскости.</w:t>
      </w:r>
    </w:p>
    <w:sectPr w:rsidR="00590305" w:rsidRPr="003062EC" w:rsidSect="006C6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F16" w:rsidRDefault="006D1F16" w:rsidP="005F50E9">
      <w:r>
        <w:separator/>
      </w:r>
    </w:p>
    <w:p w:rsidR="006D1F16" w:rsidRDefault="006D1F16" w:rsidP="005F50E9"/>
  </w:endnote>
  <w:endnote w:type="continuationSeparator" w:id="0">
    <w:p w:rsidR="006D1F16" w:rsidRDefault="006D1F16" w:rsidP="005F50E9">
      <w:r>
        <w:continuationSeparator/>
      </w:r>
    </w:p>
    <w:p w:rsidR="006D1F16" w:rsidRDefault="006D1F16" w:rsidP="005F50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C9C" w:rsidRDefault="00732C9C" w:rsidP="005F50E9">
    <w:pPr>
      <w:pStyle w:val="a4"/>
      <w:rPr>
        <w:rStyle w:val="a6"/>
        <w:rFonts w:eastAsia="Times New Roman"/>
      </w:rPr>
    </w:pPr>
    <w:r>
      <w:rPr>
        <w:rStyle w:val="a6"/>
        <w:rFonts w:eastAsia="Times New Roman"/>
      </w:rPr>
      <w:fldChar w:fldCharType="begin"/>
    </w:r>
    <w:r>
      <w:rPr>
        <w:rStyle w:val="a6"/>
        <w:rFonts w:eastAsia="Times New Roman"/>
      </w:rPr>
      <w:instrText xml:space="preserve">PAGE  </w:instrText>
    </w:r>
    <w:r>
      <w:rPr>
        <w:rStyle w:val="a6"/>
        <w:rFonts w:eastAsia="Times New Roman"/>
      </w:rPr>
      <w:fldChar w:fldCharType="end"/>
    </w:r>
  </w:p>
  <w:p w:rsidR="00732C9C" w:rsidRDefault="00732C9C" w:rsidP="005F50E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0774581"/>
      <w:docPartObj>
        <w:docPartGallery w:val="Page Numbers (Bottom of Page)"/>
        <w:docPartUnique/>
      </w:docPartObj>
    </w:sdtPr>
    <w:sdtEndPr/>
    <w:sdtContent>
      <w:p w:rsidR="00732C9C" w:rsidRDefault="00732C9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D81">
          <w:rPr>
            <w:noProof/>
          </w:rPr>
          <w:t>13</w:t>
        </w:r>
        <w:r>
          <w:fldChar w:fldCharType="end"/>
        </w:r>
      </w:p>
    </w:sdtContent>
  </w:sdt>
  <w:p w:rsidR="00732C9C" w:rsidRDefault="00732C9C" w:rsidP="005F50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F16" w:rsidRDefault="006D1F16" w:rsidP="005F50E9">
      <w:r>
        <w:separator/>
      </w:r>
    </w:p>
    <w:p w:rsidR="006D1F16" w:rsidRDefault="006D1F16" w:rsidP="005F50E9"/>
  </w:footnote>
  <w:footnote w:type="continuationSeparator" w:id="0">
    <w:p w:rsidR="006D1F16" w:rsidRDefault="006D1F16" w:rsidP="005F50E9">
      <w:r>
        <w:continuationSeparator/>
      </w:r>
    </w:p>
    <w:p w:rsidR="006D1F16" w:rsidRDefault="006D1F16" w:rsidP="005F50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D7806"/>
    <w:multiLevelType w:val="hybridMultilevel"/>
    <w:tmpl w:val="991C4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64AF3"/>
    <w:multiLevelType w:val="multilevel"/>
    <w:tmpl w:val="B6DE088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b/>
      </w:rPr>
    </w:lvl>
    <w:lvl w:ilvl="1">
      <w:start w:val="1"/>
      <w:numFmt w:val="decimal"/>
      <w:suff w:val="space"/>
      <w:lvlText w:val="%1.%2."/>
      <w:lvlJc w:val="left"/>
      <w:pPr>
        <w:ind w:left="357" w:hanging="357"/>
      </w:pPr>
      <w:rPr>
        <w:rFonts w:ascii="Times New Roman" w:hAnsi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357" w:hanging="357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" w15:restartNumberingAfterBreak="0">
    <w:nsid w:val="400C4EC3"/>
    <w:multiLevelType w:val="multilevel"/>
    <w:tmpl w:val="B6DE088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b/>
      </w:rPr>
    </w:lvl>
    <w:lvl w:ilvl="1">
      <w:start w:val="1"/>
      <w:numFmt w:val="decimal"/>
      <w:suff w:val="space"/>
      <w:lvlText w:val="%1.%2."/>
      <w:lvlJc w:val="left"/>
      <w:pPr>
        <w:ind w:left="357" w:hanging="357"/>
      </w:pPr>
      <w:rPr>
        <w:rFonts w:ascii="Times New Roman" w:hAnsi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357" w:hanging="357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3" w15:restartNumberingAfterBreak="0">
    <w:nsid w:val="49EA63D3"/>
    <w:multiLevelType w:val="hybridMultilevel"/>
    <w:tmpl w:val="DB74B04A"/>
    <w:lvl w:ilvl="0" w:tplc="A7249168">
      <w:start w:val="1"/>
      <w:numFmt w:val="decimal"/>
      <w:suff w:val="space"/>
      <w:lvlText w:val="З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A64D3"/>
    <w:multiLevelType w:val="hybridMultilevel"/>
    <w:tmpl w:val="C6F4294E"/>
    <w:lvl w:ilvl="0" w:tplc="32902B62">
      <w:start w:val="1"/>
      <w:numFmt w:val="decimal"/>
      <w:suff w:val="space"/>
      <w:lvlText w:val="У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C4B00"/>
    <w:multiLevelType w:val="hybridMultilevel"/>
    <w:tmpl w:val="E91A2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5316A"/>
    <w:multiLevelType w:val="hybridMultilevel"/>
    <w:tmpl w:val="F5CE7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B6CC4"/>
    <w:multiLevelType w:val="hybridMultilevel"/>
    <w:tmpl w:val="B4523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747EB"/>
    <w:multiLevelType w:val="hybridMultilevel"/>
    <w:tmpl w:val="AED80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91BD5"/>
    <w:multiLevelType w:val="multilevel"/>
    <w:tmpl w:val="2FB6AEA8"/>
    <w:lvl w:ilvl="0">
      <w:start w:val="1"/>
      <w:numFmt w:val="decimal"/>
      <w:pStyle w:val="1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a"/>
      <w:suff w:val="space"/>
      <w:lvlText w:val="%1.%2."/>
      <w:lvlJc w:val="left"/>
      <w:pPr>
        <w:ind w:left="357" w:hanging="357"/>
      </w:pPr>
      <w:rPr>
        <w:rFonts w:ascii="Times New Roman" w:hAnsi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357" w:hanging="357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0" w15:restartNumberingAfterBreak="0">
    <w:nsid w:val="744A7EE1"/>
    <w:multiLevelType w:val="hybridMultilevel"/>
    <w:tmpl w:val="B95CA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F141F"/>
    <w:multiLevelType w:val="hybridMultilevel"/>
    <w:tmpl w:val="5CC2E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8"/>
  </w:num>
  <w:num w:numId="6">
    <w:abstractNumId w:val="10"/>
  </w:num>
  <w:num w:numId="7">
    <w:abstractNumId w:val="0"/>
  </w:num>
  <w:num w:numId="8">
    <w:abstractNumId w:val="11"/>
  </w:num>
  <w:num w:numId="9">
    <w:abstractNumId w:val="7"/>
  </w:num>
  <w:num w:numId="10">
    <w:abstractNumId w:val="3"/>
  </w:num>
  <w:num w:numId="11">
    <w:abstractNumId w:val="4"/>
  </w:num>
  <w:num w:numId="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567"/>
    <w:rsid w:val="00010B0A"/>
    <w:rsid w:val="00020038"/>
    <w:rsid w:val="00066C3C"/>
    <w:rsid w:val="0008645E"/>
    <w:rsid w:val="000900DD"/>
    <w:rsid w:val="00090229"/>
    <w:rsid w:val="00097219"/>
    <w:rsid w:val="000A45C3"/>
    <w:rsid w:val="0011537F"/>
    <w:rsid w:val="0012769A"/>
    <w:rsid w:val="00134AE3"/>
    <w:rsid w:val="00151378"/>
    <w:rsid w:val="001606D8"/>
    <w:rsid w:val="00163FAC"/>
    <w:rsid w:val="0017411E"/>
    <w:rsid w:val="001B1CBA"/>
    <w:rsid w:val="001C5369"/>
    <w:rsid w:val="001E08CC"/>
    <w:rsid w:val="001F5094"/>
    <w:rsid w:val="002638F8"/>
    <w:rsid w:val="002667F6"/>
    <w:rsid w:val="00266B3D"/>
    <w:rsid w:val="00270204"/>
    <w:rsid w:val="002B3D0F"/>
    <w:rsid w:val="002B6E37"/>
    <w:rsid w:val="002C20EB"/>
    <w:rsid w:val="002D0CC9"/>
    <w:rsid w:val="002E4676"/>
    <w:rsid w:val="002F1E6D"/>
    <w:rsid w:val="002F54AD"/>
    <w:rsid w:val="003062EC"/>
    <w:rsid w:val="003269C4"/>
    <w:rsid w:val="00374A4F"/>
    <w:rsid w:val="0038256C"/>
    <w:rsid w:val="003B4705"/>
    <w:rsid w:val="003C09A2"/>
    <w:rsid w:val="003C2676"/>
    <w:rsid w:val="003D5725"/>
    <w:rsid w:val="003D74D0"/>
    <w:rsid w:val="003E47F0"/>
    <w:rsid w:val="00403B3B"/>
    <w:rsid w:val="0041193A"/>
    <w:rsid w:val="00434788"/>
    <w:rsid w:val="00451CEC"/>
    <w:rsid w:val="00465725"/>
    <w:rsid w:val="00477994"/>
    <w:rsid w:val="004A4B29"/>
    <w:rsid w:val="004B3567"/>
    <w:rsid w:val="00530013"/>
    <w:rsid w:val="005309DD"/>
    <w:rsid w:val="005613B8"/>
    <w:rsid w:val="00572DD3"/>
    <w:rsid w:val="0058407B"/>
    <w:rsid w:val="00590305"/>
    <w:rsid w:val="005B6292"/>
    <w:rsid w:val="005C247C"/>
    <w:rsid w:val="005D09F3"/>
    <w:rsid w:val="005F50E9"/>
    <w:rsid w:val="00601A57"/>
    <w:rsid w:val="00606E10"/>
    <w:rsid w:val="00623C4A"/>
    <w:rsid w:val="00680BC9"/>
    <w:rsid w:val="006B303E"/>
    <w:rsid w:val="006C6E43"/>
    <w:rsid w:val="006D1F16"/>
    <w:rsid w:val="006E0716"/>
    <w:rsid w:val="006E3988"/>
    <w:rsid w:val="006F728D"/>
    <w:rsid w:val="00700D9D"/>
    <w:rsid w:val="00732C9C"/>
    <w:rsid w:val="007339AB"/>
    <w:rsid w:val="00736950"/>
    <w:rsid w:val="00747FEF"/>
    <w:rsid w:val="00773576"/>
    <w:rsid w:val="00773B78"/>
    <w:rsid w:val="007A2224"/>
    <w:rsid w:val="007B14EB"/>
    <w:rsid w:val="007D14C1"/>
    <w:rsid w:val="007E3ED6"/>
    <w:rsid w:val="007E4B2F"/>
    <w:rsid w:val="007E68A7"/>
    <w:rsid w:val="00817576"/>
    <w:rsid w:val="00857FA7"/>
    <w:rsid w:val="00885639"/>
    <w:rsid w:val="008B7489"/>
    <w:rsid w:val="008C6D06"/>
    <w:rsid w:val="008F5D8D"/>
    <w:rsid w:val="00903DAA"/>
    <w:rsid w:val="00912182"/>
    <w:rsid w:val="0092717E"/>
    <w:rsid w:val="009311FF"/>
    <w:rsid w:val="00971E5C"/>
    <w:rsid w:val="009803F4"/>
    <w:rsid w:val="009928B9"/>
    <w:rsid w:val="00994ABA"/>
    <w:rsid w:val="00A0724B"/>
    <w:rsid w:val="00A53CED"/>
    <w:rsid w:val="00A65139"/>
    <w:rsid w:val="00A92218"/>
    <w:rsid w:val="00A94FDC"/>
    <w:rsid w:val="00AA0050"/>
    <w:rsid w:val="00AC3BA1"/>
    <w:rsid w:val="00AC5090"/>
    <w:rsid w:val="00B001B7"/>
    <w:rsid w:val="00B0347A"/>
    <w:rsid w:val="00B37BD3"/>
    <w:rsid w:val="00B37D97"/>
    <w:rsid w:val="00B434F0"/>
    <w:rsid w:val="00B5074D"/>
    <w:rsid w:val="00B67835"/>
    <w:rsid w:val="00B7291B"/>
    <w:rsid w:val="00BB266A"/>
    <w:rsid w:val="00BC6722"/>
    <w:rsid w:val="00BD23BA"/>
    <w:rsid w:val="00BE67F0"/>
    <w:rsid w:val="00C21057"/>
    <w:rsid w:val="00C22C8B"/>
    <w:rsid w:val="00C25D81"/>
    <w:rsid w:val="00C316C0"/>
    <w:rsid w:val="00C411EE"/>
    <w:rsid w:val="00C5764B"/>
    <w:rsid w:val="00C712DF"/>
    <w:rsid w:val="00C7450C"/>
    <w:rsid w:val="00CA1CCE"/>
    <w:rsid w:val="00CE25DB"/>
    <w:rsid w:val="00CE6146"/>
    <w:rsid w:val="00CE6585"/>
    <w:rsid w:val="00D846AA"/>
    <w:rsid w:val="00D870A8"/>
    <w:rsid w:val="00DA617C"/>
    <w:rsid w:val="00DB210C"/>
    <w:rsid w:val="00DE31B8"/>
    <w:rsid w:val="00DF1AA8"/>
    <w:rsid w:val="00DF20DD"/>
    <w:rsid w:val="00DF6669"/>
    <w:rsid w:val="00E114A8"/>
    <w:rsid w:val="00E12B25"/>
    <w:rsid w:val="00E459FF"/>
    <w:rsid w:val="00E471A2"/>
    <w:rsid w:val="00E479DD"/>
    <w:rsid w:val="00E5080D"/>
    <w:rsid w:val="00E56B4B"/>
    <w:rsid w:val="00E83979"/>
    <w:rsid w:val="00E87E8A"/>
    <w:rsid w:val="00EA5209"/>
    <w:rsid w:val="00EA6A07"/>
    <w:rsid w:val="00EB4450"/>
    <w:rsid w:val="00EC26D4"/>
    <w:rsid w:val="00ED148B"/>
    <w:rsid w:val="00ED4FE2"/>
    <w:rsid w:val="00EE242E"/>
    <w:rsid w:val="00EF1826"/>
    <w:rsid w:val="00F00EB5"/>
    <w:rsid w:val="00F02E4E"/>
    <w:rsid w:val="00F214BB"/>
    <w:rsid w:val="00F5177E"/>
    <w:rsid w:val="00F545D7"/>
    <w:rsid w:val="00F570B7"/>
    <w:rsid w:val="00F74C3A"/>
    <w:rsid w:val="00F93465"/>
    <w:rsid w:val="00FA1D23"/>
    <w:rsid w:val="00FC0AAB"/>
    <w:rsid w:val="00FC3ECE"/>
    <w:rsid w:val="00FF1E60"/>
    <w:rsid w:val="00FF666B"/>
    <w:rsid w:val="00FF7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AD8DE1-95F3-4426-B32D-2881562C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F50E9"/>
    <w:pPr>
      <w:spacing w:before="120" w:after="240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5B6292"/>
    <w:pPr>
      <w:keepNext/>
      <w:keepLines/>
      <w:numPr>
        <w:numId w:val="1"/>
      </w:numPr>
      <w:spacing w:before="240" w:line="240" w:lineRule="auto"/>
      <w:contextualSpacing/>
      <w:outlineLvl w:val="0"/>
    </w:pPr>
    <w:rPr>
      <w:rFonts w:eastAsiaTheme="minorEastAsia" w:cs="Times New Roman"/>
      <w:b/>
      <w:kern w:val="28"/>
      <w:szCs w:val="24"/>
      <w:lang w:eastAsia="ru-RU"/>
    </w:rPr>
  </w:style>
  <w:style w:type="paragraph" w:styleId="2">
    <w:name w:val="heading 2"/>
    <w:basedOn w:val="a"/>
    <w:next w:val="a0"/>
    <w:link w:val="20"/>
    <w:uiPriority w:val="9"/>
    <w:unhideWhenUsed/>
    <w:qFormat/>
    <w:rsid w:val="005B6292"/>
    <w:pPr>
      <w:outlineLvl w:val="1"/>
    </w:pPr>
    <w:rPr>
      <w:rFonts w:cs="Times New Roman"/>
      <w:b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4B3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4B3567"/>
  </w:style>
  <w:style w:type="character" w:styleId="a6">
    <w:name w:val="page number"/>
    <w:basedOn w:val="a1"/>
    <w:uiPriority w:val="99"/>
    <w:rsid w:val="004B3567"/>
    <w:rPr>
      <w:rFonts w:cs="Times New Roman"/>
    </w:rPr>
  </w:style>
  <w:style w:type="paragraph" w:styleId="a7">
    <w:name w:val="footnote text"/>
    <w:basedOn w:val="a0"/>
    <w:link w:val="a8"/>
    <w:uiPriority w:val="99"/>
    <w:rsid w:val="004B3567"/>
    <w:pPr>
      <w:spacing w:after="0" w:line="240" w:lineRule="auto"/>
    </w:pPr>
    <w:rPr>
      <w:rFonts w:eastAsiaTheme="minorEastAsia" w:cs="Times New Roman"/>
      <w:sz w:val="20"/>
      <w:szCs w:val="20"/>
      <w:lang w:val="en-US" w:eastAsia="ru-RU"/>
    </w:rPr>
  </w:style>
  <w:style w:type="character" w:customStyle="1" w:styleId="a8">
    <w:name w:val="Текст сноски Знак"/>
    <w:basedOn w:val="a1"/>
    <w:link w:val="a7"/>
    <w:uiPriority w:val="99"/>
    <w:rsid w:val="004B3567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9">
    <w:name w:val="footnote reference"/>
    <w:basedOn w:val="a1"/>
    <w:uiPriority w:val="99"/>
    <w:rsid w:val="004B3567"/>
    <w:rPr>
      <w:rFonts w:cs="Times New Roman"/>
      <w:vertAlign w:val="superscript"/>
    </w:rPr>
  </w:style>
  <w:style w:type="character" w:styleId="aa">
    <w:name w:val="Emphasis"/>
    <w:basedOn w:val="a1"/>
    <w:uiPriority w:val="20"/>
    <w:qFormat/>
    <w:rsid w:val="004B3567"/>
    <w:rPr>
      <w:rFonts w:cs="Times New Roman"/>
      <w:i/>
    </w:rPr>
  </w:style>
  <w:style w:type="character" w:customStyle="1" w:styleId="10">
    <w:name w:val="Заголовок 1 Знак"/>
    <w:basedOn w:val="a1"/>
    <w:link w:val="1"/>
    <w:uiPriority w:val="9"/>
    <w:rsid w:val="005B6292"/>
    <w:rPr>
      <w:rFonts w:ascii="Times New Roman" w:eastAsiaTheme="minorEastAsia" w:hAnsi="Times New Roman" w:cs="Times New Roman"/>
      <w:b/>
      <w:kern w:val="28"/>
      <w:sz w:val="24"/>
      <w:szCs w:val="24"/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3062EC"/>
    <w:pPr>
      <w:tabs>
        <w:tab w:val="left" w:pos="440"/>
        <w:tab w:val="right" w:leader="dot" w:pos="9345"/>
      </w:tabs>
      <w:spacing w:after="100"/>
    </w:pPr>
  </w:style>
  <w:style w:type="paragraph" w:styleId="ab">
    <w:name w:val="TOC Heading"/>
    <w:basedOn w:val="1"/>
    <w:next w:val="a0"/>
    <w:uiPriority w:val="39"/>
    <w:unhideWhenUsed/>
    <w:qFormat/>
    <w:rsid w:val="003C09A2"/>
    <w:pPr>
      <w:spacing w:line="259" w:lineRule="auto"/>
      <w:outlineLvl w:val="9"/>
    </w:pPr>
  </w:style>
  <w:style w:type="paragraph" w:styleId="ac">
    <w:name w:val="Title"/>
    <w:basedOn w:val="1"/>
    <w:next w:val="a0"/>
    <w:link w:val="ad"/>
    <w:uiPriority w:val="10"/>
    <w:qFormat/>
    <w:rsid w:val="005D09F3"/>
    <w:rPr>
      <w:b w:val="0"/>
      <w:spacing w:val="-10"/>
      <w:sz w:val="28"/>
      <w:szCs w:val="56"/>
    </w:rPr>
  </w:style>
  <w:style w:type="character" w:customStyle="1" w:styleId="ad">
    <w:name w:val="Заголовок Знак"/>
    <w:basedOn w:val="a1"/>
    <w:link w:val="ac"/>
    <w:uiPriority w:val="10"/>
    <w:rsid w:val="005D09F3"/>
    <w:rPr>
      <w:rFonts w:ascii="Times New Roman" w:eastAsiaTheme="minorEastAsia" w:hAnsi="Times New Roman" w:cs="Times New Roman"/>
      <w:spacing w:val="-10"/>
      <w:kern w:val="28"/>
      <w:sz w:val="28"/>
      <w:szCs w:val="56"/>
      <w:lang w:eastAsia="ru-RU"/>
    </w:rPr>
  </w:style>
  <w:style w:type="paragraph" w:styleId="ae">
    <w:name w:val="List Paragraph"/>
    <w:basedOn w:val="a0"/>
    <w:uiPriority w:val="34"/>
    <w:qFormat/>
    <w:rsid w:val="003C09A2"/>
    <w:pPr>
      <w:ind w:left="720"/>
      <w:contextualSpacing/>
    </w:pPr>
  </w:style>
  <w:style w:type="paragraph" w:styleId="af">
    <w:name w:val="header"/>
    <w:basedOn w:val="a0"/>
    <w:link w:val="af0"/>
    <w:uiPriority w:val="99"/>
    <w:unhideWhenUsed/>
    <w:rsid w:val="00C7450C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C7450C"/>
    <w:rPr>
      <w:rFonts w:ascii="Times New Roman" w:hAnsi="Times New Roman"/>
      <w:sz w:val="24"/>
    </w:rPr>
  </w:style>
  <w:style w:type="character" w:styleId="af1">
    <w:name w:val="Hyperlink"/>
    <w:basedOn w:val="a1"/>
    <w:uiPriority w:val="99"/>
    <w:unhideWhenUsed/>
    <w:rsid w:val="007E68A7"/>
    <w:rPr>
      <w:color w:val="0000FF" w:themeColor="hyperlink"/>
      <w:u w:val="single"/>
    </w:rPr>
  </w:style>
  <w:style w:type="paragraph" w:customStyle="1" w:styleId="ConsPlusNormal">
    <w:name w:val="ConsPlusNormal"/>
    <w:rsid w:val="00680B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Списки"/>
    <w:basedOn w:val="a0"/>
    <w:link w:val="af2"/>
    <w:qFormat/>
    <w:rsid w:val="005F50E9"/>
    <w:pPr>
      <w:numPr>
        <w:ilvl w:val="1"/>
        <w:numId w:val="1"/>
      </w:numPr>
    </w:pPr>
  </w:style>
  <w:style w:type="character" w:customStyle="1" w:styleId="fontstyle01">
    <w:name w:val="fontstyle01"/>
    <w:basedOn w:val="a1"/>
    <w:rsid w:val="00B729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2">
    <w:name w:val="Списки Знак"/>
    <w:basedOn w:val="a1"/>
    <w:link w:val="a"/>
    <w:rsid w:val="005F50E9"/>
    <w:rPr>
      <w:rFonts w:ascii="Times New Roman" w:hAnsi="Times New Roman"/>
      <w:sz w:val="24"/>
    </w:rPr>
  </w:style>
  <w:style w:type="paragraph" w:styleId="af3">
    <w:name w:val="No Spacing"/>
    <w:link w:val="af4"/>
    <w:uiPriority w:val="1"/>
    <w:qFormat/>
    <w:rsid w:val="005D09F3"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1"/>
    <w:link w:val="af3"/>
    <w:uiPriority w:val="1"/>
    <w:rsid w:val="005D09F3"/>
    <w:rPr>
      <w:rFonts w:eastAsiaTheme="minorEastAsia"/>
      <w:lang w:eastAsia="ru-RU"/>
    </w:rPr>
  </w:style>
  <w:style w:type="character" w:customStyle="1" w:styleId="fontstyle21">
    <w:name w:val="fontstyle21"/>
    <w:basedOn w:val="a1"/>
    <w:rsid w:val="00C316C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af5">
    <w:name w:val="FollowedHyperlink"/>
    <w:basedOn w:val="a1"/>
    <w:uiPriority w:val="99"/>
    <w:semiHidden/>
    <w:unhideWhenUsed/>
    <w:rsid w:val="00773576"/>
    <w:rPr>
      <w:color w:val="800080" w:themeColor="followedHyperlink"/>
      <w:u w:val="single"/>
    </w:rPr>
  </w:style>
  <w:style w:type="paragraph" w:styleId="af6">
    <w:name w:val="Balloon Text"/>
    <w:basedOn w:val="a0"/>
    <w:link w:val="af7"/>
    <w:uiPriority w:val="99"/>
    <w:semiHidden/>
    <w:unhideWhenUsed/>
    <w:rsid w:val="002638F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2638F8"/>
    <w:rPr>
      <w:rFonts w:ascii="Tahoma" w:hAnsi="Tahoma" w:cs="Tahoma"/>
      <w:sz w:val="16"/>
      <w:szCs w:val="16"/>
    </w:rPr>
  </w:style>
  <w:style w:type="paragraph" w:styleId="af8">
    <w:name w:val="caption"/>
    <w:basedOn w:val="a0"/>
    <w:next w:val="a0"/>
    <w:uiPriority w:val="35"/>
    <w:unhideWhenUsed/>
    <w:qFormat/>
    <w:rsid w:val="00700D9D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141">
    <w:name w:val="Font Style141"/>
    <w:rsid w:val="00F570B7"/>
    <w:rPr>
      <w:rFonts w:ascii="Times New Roman" w:hAnsi="Times New Roman" w:cs="Times New Roman"/>
      <w:sz w:val="20"/>
      <w:szCs w:val="20"/>
    </w:rPr>
  </w:style>
  <w:style w:type="paragraph" w:customStyle="1" w:styleId="af9">
    <w:name w:val="Обычный абзац"/>
    <w:basedOn w:val="a0"/>
    <w:link w:val="afa"/>
    <w:qFormat/>
    <w:rsid w:val="005309DD"/>
    <w:pPr>
      <w:ind w:firstLine="709"/>
    </w:pPr>
  </w:style>
  <w:style w:type="character" w:customStyle="1" w:styleId="afa">
    <w:name w:val="Обычный абзац Знак"/>
    <w:basedOn w:val="a1"/>
    <w:link w:val="af9"/>
    <w:rsid w:val="005309DD"/>
    <w:rPr>
      <w:rFonts w:ascii="Times New Roman" w:hAnsi="Times New Roman"/>
      <w:sz w:val="24"/>
    </w:rPr>
  </w:style>
  <w:style w:type="paragraph" w:styleId="afb">
    <w:name w:val="Normal (Web)"/>
    <w:basedOn w:val="a0"/>
    <w:uiPriority w:val="99"/>
    <w:rsid w:val="00266B3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266B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c">
    <w:name w:val="Таблица"/>
    <w:basedOn w:val="a0"/>
    <w:link w:val="afd"/>
    <w:qFormat/>
    <w:rsid w:val="00266B3D"/>
    <w:pPr>
      <w:spacing w:before="0" w:after="0"/>
    </w:pPr>
    <w:rPr>
      <w:rFonts w:cs="Times New Roman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5B6292"/>
    <w:rPr>
      <w:rFonts w:ascii="Times New Roman" w:hAnsi="Times New Roman" w:cs="Times New Roman"/>
      <w:b/>
      <w:sz w:val="24"/>
      <w:szCs w:val="24"/>
    </w:rPr>
  </w:style>
  <w:style w:type="character" w:customStyle="1" w:styleId="afd">
    <w:name w:val="Таблица Знак"/>
    <w:basedOn w:val="a1"/>
    <w:link w:val="afc"/>
    <w:rsid w:val="00266B3D"/>
    <w:rPr>
      <w:rFonts w:ascii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0"/>
    <w:link w:val="aff"/>
    <w:uiPriority w:val="99"/>
    <w:rsid w:val="003062EC"/>
    <w:pPr>
      <w:spacing w:before="0" w:after="120" w:line="240" w:lineRule="auto"/>
      <w:ind w:left="283"/>
      <w:jc w:val="left"/>
    </w:pPr>
    <w:rPr>
      <w:rFonts w:eastAsia="Times New Roman" w:cs="Times New Roman"/>
      <w:szCs w:val="24"/>
      <w:lang w:eastAsia="ru-RU"/>
    </w:rPr>
  </w:style>
  <w:style w:type="character" w:customStyle="1" w:styleId="aff">
    <w:name w:val="Основной текст с отступом Знак"/>
    <w:basedOn w:val="a1"/>
    <w:link w:val="afe"/>
    <w:uiPriority w:val="99"/>
    <w:rsid w:val="003062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elibrary.ru/contents.asp?titleid=8369" TargetMode="External"/><Relationship Id="rId18" Type="http://schemas.openxmlformats.org/officeDocument/2006/relationships/hyperlink" Target="http://www.allmath.ru-" TargetMode="External"/><Relationship Id="rId3" Type="http://schemas.openxmlformats.org/officeDocument/2006/relationships/styles" Target="styles.xml"/><Relationship Id="rId21" Type="http://schemas.openxmlformats.org/officeDocument/2006/relationships/image" Target="media/image2.wmf"/><Relationship Id="rId7" Type="http://schemas.openxmlformats.org/officeDocument/2006/relationships/endnotes" Target="endnotes.xml"/><Relationship Id="rId12" Type="http://schemas.openxmlformats.org/officeDocument/2006/relationships/hyperlink" Target="https://www.biblio-online.ru/bcode/453127" TargetMode="External"/><Relationship Id="rId17" Type="http://schemas.openxmlformats.org/officeDocument/2006/relationships/hyperlink" Target="http://www.math24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xponenta.ru" TargetMode="External"/><Relationship Id="rId20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blio-online.ru/bcode/451978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matclub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iblio-online.ru/bcode/452694" TargetMode="External"/><Relationship Id="rId19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siblec.ru" TargetMode="External"/><Relationship Id="rId22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341E0-666C-4E16-9364-80DFB2E89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2495</Words>
  <Characters>14224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NNGU</Company>
  <LinksUpToDate>false</LinksUpToDate>
  <CharactersWithSpaces>16686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vinnikvk;Екатерина Половко</dc:creator>
  <cp:lastModifiedBy>Екатерина Половко</cp:lastModifiedBy>
  <cp:revision>6</cp:revision>
  <dcterms:created xsi:type="dcterms:W3CDTF">2021-07-07T12:19:00Z</dcterms:created>
  <dcterms:modified xsi:type="dcterms:W3CDTF">2021-07-08T09:26:00Z</dcterms:modified>
</cp:coreProperties>
</file>