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5BB" w:rsidRPr="007B3CA5" w:rsidRDefault="00FC75BB" w:rsidP="00FC75BB">
      <w:pPr>
        <w:jc w:val="center"/>
        <w:rPr>
          <w:rFonts w:ascii="Times New Roman" w:hAnsi="Times New Roman"/>
          <w:sz w:val="24"/>
          <w:szCs w:val="24"/>
        </w:rPr>
      </w:pPr>
      <w:r w:rsidRPr="007B3CA5">
        <w:rPr>
          <w:rFonts w:ascii="Times New Roman" w:hAnsi="Times New Roman"/>
          <w:sz w:val="24"/>
          <w:szCs w:val="24"/>
        </w:rPr>
        <w:t>МИНИСТЕРСТВО НАУКИ И ВЫСШЕГО ОБРАЗОВАНИЯ РОССИЙСКОЙ ФЕДЕРАЦИИ</w:t>
      </w:r>
    </w:p>
    <w:p w:rsidR="00FC75BB" w:rsidRPr="007B3CA5" w:rsidRDefault="00FC75BB" w:rsidP="00FC75BB">
      <w:pPr>
        <w:spacing w:after="0" w:line="240" w:lineRule="auto"/>
        <w:jc w:val="center"/>
        <w:rPr>
          <w:rFonts w:ascii="Times New Roman" w:hAnsi="Times New Roman"/>
          <w:b/>
          <w:sz w:val="24"/>
          <w:szCs w:val="24"/>
        </w:rPr>
      </w:pPr>
      <w:r w:rsidRPr="007B3CA5">
        <w:rPr>
          <w:rFonts w:ascii="Times New Roman" w:hAnsi="Times New Roman"/>
          <w:b/>
          <w:sz w:val="24"/>
          <w:szCs w:val="24"/>
        </w:rPr>
        <w:t xml:space="preserve">Федеральное государственное автономное </w:t>
      </w:r>
    </w:p>
    <w:p w:rsidR="00FC75BB" w:rsidRPr="007B3CA5" w:rsidRDefault="00FC75BB" w:rsidP="00FC75BB">
      <w:pPr>
        <w:spacing w:after="0" w:line="240" w:lineRule="auto"/>
        <w:jc w:val="center"/>
        <w:rPr>
          <w:rFonts w:ascii="Times New Roman" w:hAnsi="Times New Roman"/>
          <w:b/>
          <w:sz w:val="24"/>
          <w:szCs w:val="24"/>
        </w:rPr>
      </w:pPr>
      <w:r w:rsidRPr="007B3CA5">
        <w:rPr>
          <w:rFonts w:ascii="Times New Roman" w:hAnsi="Times New Roman"/>
          <w:b/>
          <w:sz w:val="24"/>
          <w:szCs w:val="24"/>
        </w:rPr>
        <w:t>образовательное учреждение высшего образования</w:t>
      </w:r>
    </w:p>
    <w:p w:rsidR="00FC75BB" w:rsidRPr="007B3CA5" w:rsidRDefault="00FC75BB" w:rsidP="00FC75BB">
      <w:pPr>
        <w:spacing w:after="0" w:line="240" w:lineRule="auto"/>
        <w:jc w:val="center"/>
        <w:rPr>
          <w:rFonts w:ascii="Times New Roman" w:hAnsi="Times New Roman"/>
          <w:b/>
          <w:sz w:val="24"/>
          <w:szCs w:val="24"/>
        </w:rPr>
      </w:pPr>
      <w:r w:rsidRPr="007B3CA5">
        <w:rPr>
          <w:rFonts w:ascii="Times New Roman" w:hAnsi="Times New Roman"/>
          <w:b/>
          <w:sz w:val="24"/>
          <w:szCs w:val="24"/>
        </w:rPr>
        <w:t>«Национальный исследовательский Нижегородский государственный университет им. Н.И. Лобачевского»</w:t>
      </w:r>
    </w:p>
    <w:p w:rsidR="00FC75BB" w:rsidRPr="007B3CA5" w:rsidRDefault="00FC75BB" w:rsidP="00FC75BB">
      <w:pPr>
        <w:spacing w:after="0" w:line="240" w:lineRule="auto"/>
        <w:jc w:val="center"/>
        <w:rPr>
          <w:rFonts w:ascii="Times New Roman" w:hAnsi="Times New Roman"/>
          <w:b/>
          <w:sz w:val="24"/>
          <w:szCs w:val="24"/>
        </w:rPr>
      </w:pPr>
    </w:p>
    <w:p w:rsidR="00FC75BB" w:rsidRPr="007B3CA5" w:rsidRDefault="00FC75BB" w:rsidP="00FC75BB">
      <w:pPr>
        <w:spacing w:after="0" w:line="240" w:lineRule="auto"/>
        <w:jc w:val="center"/>
        <w:rPr>
          <w:rFonts w:ascii="Times New Roman" w:hAnsi="Times New Roman"/>
          <w:b/>
          <w:sz w:val="24"/>
          <w:szCs w:val="24"/>
        </w:rPr>
      </w:pPr>
    </w:p>
    <w:tbl>
      <w:tblPr>
        <w:tblW w:w="0" w:type="auto"/>
        <w:tblInd w:w="468" w:type="dxa"/>
        <w:tblLayout w:type="fixed"/>
        <w:tblLook w:val="0000" w:firstRow="0" w:lastRow="0" w:firstColumn="0" w:lastColumn="0" w:noHBand="0" w:noVBand="0"/>
      </w:tblPr>
      <w:tblGrid>
        <w:gridCol w:w="8820"/>
      </w:tblGrid>
      <w:tr w:rsidR="00FC75BB" w:rsidRPr="007B3CA5" w:rsidTr="00FC75BB">
        <w:trPr>
          <w:trHeight w:val="328"/>
        </w:trPr>
        <w:tc>
          <w:tcPr>
            <w:tcW w:w="8820" w:type="dxa"/>
            <w:tcBorders>
              <w:top w:val="none" w:sz="0" w:space="0" w:color="000000"/>
              <w:left w:val="none" w:sz="0" w:space="0" w:color="000000"/>
              <w:bottom w:val="single" w:sz="4" w:space="0" w:color="000000"/>
              <w:right w:val="none" w:sz="0" w:space="0" w:color="000000"/>
            </w:tcBorders>
            <w:shd w:val="clear" w:color="auto" w:fill="auto"/>
            <w:vAlign w:val="center"/>
          </w:tcPr>
          <w:p w:rsidR="00FC75BB" w:rsidRPr="007B3CA5" w:rsidRDefault="00FC75BB" w:rsidP="00FC75BB">
            <w:pPr>
              <w:spacing w:after="0" w:line="240" w:lineRule="auto"/>
              <w:jc w:val="center"/>
            </w:pPr>
            <w:r w:rsidRPr="007B3CA5">
              <w:rPr>
                <w:rFonts w:ascii="Times New Roman" w:eastAsia="Calibri" w:hAnsi="Times New Roman"/>
                <w:sz w:val="24"/>
                <w:szCs w:val="24"/>
              </w:rPr>
              <w:t>Институт филологии и журналистики</w:t>
            </w:r>
          </w:p>
        </w:tc>
      </w:tr>
    </w:tbl>
    <w:p w:rsidR="00FC75BB" w:rsidRPr="007B3CA5" w:rsidRDefault="00FC75BB" w:rsidP="00FC75BB">
      <w:pPr>
        <w:spacing w:line="216" w:lineRule="auto"/>
        <w:jc w:val="center"/>
        <w:rPr>
          <w:rFonts w:ascii="Times New Roman" w:hAnsi="Times New Roman"/>
          <w:sz w:val="24"/>
          <w:szCs w:val="24"/>
        </w:rPr>
      </w:pPr>
      <w:r w:rsidRPr="007B3CA5">
        <w:rPr>
          <w:rFonts w:ascii="Times New Roman" w:hAnsi="Times New Roman"/>
          <w:sz w:val="20"/>
          <w:szCs w:val="20"/>
        </w:rPr>
        <w:t>(факультет / институт / филиал)</w:t>
      </w:r>
    </w:p>
    <w:p w:rsidR="00FC75BB" w:rsidRPr="007B3CA5" w:rsidRDefault="00FC75BB" w:rsidP="00FC75BB">
      <w:pPr>
        <w:spacing w:after="0" w:line="240" w:lineRule="auto"/>
        <w:jc w:val="center"/>
        <w:rPr>
          <w:rFonts w:ascii="Times New Roman" w:hAnsi="Times New Roman"/>
          <w:sz w:val="24"/>
          <w:szCs w:val="24"/>
        </w:rPr>
      </w:pPr>
    </w:p>
    <w:tbl>
      <w:tblPr>
        <w:tblW w:w="0" w:type="auto"/>
        <w:tblInd w:w="4788" w:type="dxa"/>
        <w:tblLook w:val="01E0" w:firstRow="1" w:lastRow="1" w:firstColumn="1" w:lastColumn="1" w:noHBand="0" w:noVBand="0"/>
      </w:tblPr>
      <w:tblGrid>
        <w:gridCol w:w="4783"/>
      </w:tblGrid>
      <w:tr w:rsidR="00FC75BB" w:rsidRPr="007B3CA5" w:rsidTr="00FC75BB">
        <w:trPr>
          <w:trHeight w:val="280"/>
        </w:trPr>
        <w:tc>
          <w:tcPr>
            <w:tcW w:w="4783" w:type="dxa"/>
            <w:shd w:val="clear" w:color="auto" w:fill="auto"/>
            <w:vAlign w:val="center"/>
          </w:tcPr>
          <w:p w:rsidR="00FC75BB" w:rsidRPr="007B3CA5" w:rsidRDefault="00FC75BB" w:rsidP="00FC75BB">
            <w:pPr>
              <w:spacing w:after="0" w:line="240" w:lineRule="auto"/>
              <w:jc w:val="right"/>
              <w:rPr>
                <w:rFonts w:ascii="Times New Roman" w:eastAsia="Calibri" w:hAnsi="Times New Roman"/>
                <w:sz w:val="24"/>
                <w:szCs w:val="24"/>
              </w:rPr>
            </w:pPr>
            <w:r w:rsidRPr="007B3CA5">
              <w:rPr>
                <w:rFonts w:ascii="Times New Roman" w:eastAsia="Calibri" w:hAnsi="Times New Roman"/>
                <w:sz w:val="24"/>
                <w:szCs w:val="24"/>
              </w:rPr>
              <w:t>УТВЕРЖДЕНО</w:t>
            </w:r>
          </w:p>
        </w:tc>
      </w:tr>
    </w:tbl>
    <w:p w:rsidR="00FC75BB" w:rsidRPr="007B3CA5" w:rsidRDefault="00FC75BB" w:rsidP="00FC75BB">
      <w:pPr>
        <w:spacing w:after="0" w:line="240" w:lineRule="auto"/>
        <w:rPr>
          <w:sz w:val="24"/>
          <w:szCs w:val="24"/>
        </w:rPr>
      </w:pPr>
    </w:p>
    <w:p w:rsidR="00FC75BB" w:rsidRPr="00515CED" w:rsidRDefault="00FC75BB" w:rsidP="00FC75BB">
      <w:pPr>
        <w:tabs>
          <w:tab w:val="left" w:pos="6096"/>
        </w:tabs>
        <w:ind w:left="6237" w:hanging="1134"/>
        <w:jc w:val="right"/>
        <w:rPr>
          <w:rFonts w:ascii="Times New Roman" w:hAnsi="Times New Roman"/>
          <w:sz w:val="24"/>
          <w:szCs w:val="24"/>
        </w:rPr>
      </w:pPr>
      <w:r w:rsidRPr="007B3CA5">
        <w:rPr>
          <w:rFonts w:ascii="Times New Roman" w:hAnsi="Times New Roman"/>
          <w:sz w:val="18"/>
          <w:szCs w:val="18"/>
        </w:rPr>
        <w:t xml:space="preserve">              </w:t>
      </w:r>
      <w:r w:rsidRPr="007B3CA5">
        <w:rPr>
          <w:rFonts w:ascii="Times New Roman" w:hAnsi="Times New Roman"/>
          <w:sz w:val="24"/>
          <w:szCs w:val="24"/>
        </w:rPr>
        <w:t>Ученым советом ННГУ</w:t>
      </w:r>
    </w:p>
    <w:p w:rsidR="00FC75BB" w:rsidRPr="00515CED" w:rsidRDefault="00FC75BB" w:rsidP="00FC75BB">
      <w:pPr>
        <w:tabs>
          <w:tab w:val="left" w:pos="6096"/>
        </w:tabs>
        <w:ind w:left="6237" w:hanging="1134"/>
        <w:jc w:val="right"/>
        <w:rPr>
          <w:rFonts w:ascii="Times New Roman" w:hAnsi="Times New Roman"/>
          <w:sz w:val="24"/>
          <w:szCs w:val="24"/>
        </w:rPr>
      </w:pPr>
      <w:r w:rsidRPr="00515CED">
        <w:rPr>
          <w:rFonts w:ascii="Times New Roman" w:hAnsi="Times New Roman"/>
          <w:sz w:val="24"/>
          <w:szCs w:val="24"/>
        </w:rPr>
        <w:t xml:space="preserve">                          </w:t>
      </w:r>
      <w:r w:rsidRPr="005542C6">
        <w:rPr>
          <w:rFonts w:ascii="Times New Roman" w:hAnsi="Times New Roman"/>
          <w:sz w:val="24"/>
          <w:szCs w:val="24"/>
        </w:rPr>
        <w:t>«____»___________20</w:t>
      </w:r>
      <w:r>
        <w:rPr>
          <w:rFonts w:ascii="Times New Roman" w:hAnsi="Times New Roman"/>
          <w:sz w:val="24"/>
          <w:szCs w:val="24"/>
        </w:rPr>
        <w:t>20 г.</w:t>
      </w:r>
    </w:p>
    <w:p w:rsidR="00FC75BB" w:rsidRDefault="00FC75BB" w:rsidP="00FC75BB">
      <w:pPr>
        <w:tabs>
          <w:tab w:val="left" w:pos="5670"/>
        </w:tabs>
        <w:ind w:left="5670" w:hanging="567"/>
        <w:rPr>
          <w:rFonts w:ascii="Times New Roman" w:hAnsi="Times New Roman"/>
          <w:sz w:val="28"/>
          <w:szCs w:val="24"/>
        </w:rPr>
      </w:pPr>
    </w:p>
    <w:p w:rsidR="00FC75BB" w:rsidRPr="00D832C1" w:rsidRDefault="00FC75BB" w:rsidP="00FC75BB">
      <w:pPr>
        <w:jc w:val="center"/>
        <w:rPr>
          <w:rFonts w:ascii="Times New Roman" w:eastAsia="Calibri" w:hAnsi="Times New Roman"/>
          <w:b/>
          <w:sz w:val="28"/>
          <w:szCs w:val="28"/>
        </w:rPr>
      </w:pPr>
      <w:r>
        <w:t>Рабочая программа дисциплин</w:t>
      </w:r>
      <w:r w:rsidRPr="0068697B">
        <w:rPr>
          <w:sz w:val="24"/>
          <w:szCs w:val="24"/>
        </w:rPr>
        <w:t>ы</w:t>
      </w:r>
      <w:r w:rsidRPr="00D832C1">
        <w:rPr>
          <w:b/>
          <w:sz w:val="28"/>
          <w:szCs w:val="28"/>
        </w:rPr>
        <w:t xml:space="preserve"> </w:t>
      </w:r>
    </w:p>
    <w:tbl>
      <w:tblPr>
        <w:tblW w:w="0" w:type="auto"/>
        <w:tblInd w:w="2448" w:type="dxa"/>
        <w:tblLayout w:type="fixed"/>
        <w:tblLook w:val="0000" w:firstRow="0" w:lastRow="0" w:firstColumn="0" w:lastColumn="0" w:noHBand="0" w:noVBand="0"/>
      </w:tblPr>
      <w:tblGrid>
        <w:gridCol w:w="4860"/>
      </w:tblGrid>
      <w:tr w:rsidR="00FC75BB" w:rsidRPr="00D832C1" w:rsidTr="00FC75BB">
        <w:trPr>
          <w:trHeight w:val="328"/>
        </w:trPr>
        <w:tc>
          <w:tcPr>
            <w:tcW w:w="4860" w:type="dxa"/>
            <w:tcBorders>
              <w:top w:val="none" w:sz="0" w:space="0" w:color="000000"/>
              <w:left w:val="none" w:sz="0" w:space="0" w:color="000000"/>
              <w:bottom w:val="single" w:sz="4" w:space="0" w:color="000000"/>
              <w:right w:val="none" w:sz="0" w:space="0" w:color="000000"/>
            </w:tcBorders>
            <w:shd w:val="clear" w:color="auto" w:fill="auto"/>
            <w:vAlign w:val="center"/>
          </w:tcPr>
          <w:p w:rsidR="00FC75BB" w:rsidRPr="00D832C1" w:rsidRDefault="00FC75BB" w:rsidP="00FC75BB">
            <w:pPr>
              <w:spacing w:after="0" w:line="240" w:lineRule="auto"/>
              <w:jc w:val="center"/>
              <w:rPr>
                <w:rFonts w:ascii="Times New Roman" w:hAnsi="Times New Roman"/>
                <w:b/>
                <w:sz w:val="28"/>
                <w:szCs w:val="28"/>
              </w:rPr>
            </w:pPr>
            <w:r w:rsidRPr="00D832C1">
              <w:rPr>
                <w:rFonts w:ascii="Times New Roman" w:hAnsi="Times New Roman"/>
                <w:b/>
                <w:sz w:val="28"/>
                <w:szCs w:val="28"/>
              </w:rPr>
              <w:t xml:space="preserve">Методика </w:t>
            </w:r>
            <w:r>
              <w:rPr>
                <w:rFonts w:ascii="Times New Roman" w:hAnsi="Times New Roman"/>
                <w:b/>
                <w:sz w:val="28"/>
                <w:szCs w:val="28"/>
              </w:rPr>
              <w:t>преподавания русского языка как неродного</w:t>
            </w:r>
          </w:p>
        </w:tc>
      </w:tr>
    </w:tbl>
    <w:p w:rsidR="00FC75BB" w:rsidRPr="00A35728" w:rsidRDefault="00FC75BB" w:rsidP="00FC75BB">
      <w:pPr>
        <w:spacing w:after="0" w:line="360" w:lineRule="auto"/>
        <w:jc w:val="center"/>
        <w:rPr>
          <w:rFonts w:ascii="Times New Roman" w:hAnsi="Times New Roman"/>
        </w:rPr>
      </w:pPr>
      <w:r w:rsidRPr="00A35728">
        <w:rPr>
          <w:rFonts w:ascii="Times New Roman" w:hAnsi="Times New Roman"/>
          <w:sz w:val="18"/>
          <w:szCs w:val="18"/>
        </w:rPr>
        <w:t>(наименование дисциплины (модуля))</w:t>
      </w:r>
    </w:p>
    <w:p w:rsidR="00FC75BB" w:rsidRPr="00A35728" w:rsidRDefault="00FC75BB" w:rsidP="00FC75BB">
      <w:pPr>
        <w:spacing w:after="0" w:line="240" w:lineRule="auto"/>
        <w:jc w:val="center"/>
        <w:rPr>
          <w:rFonts w:ascii="Times New Roman" w:eastAsia="Calibri" w:hAnsi="Times New Roman"/>
          <w:sz w:val="24"/>
          <w:szCs w:val="24"/>
          <w:highlight w:val="cyan"/>
        </w:rPr>
      </w:pPr>
      <w:r w:rsidRPr="00A35728">
        <w:rPr>
          <w:rFonts w:ascii="Times New Roman" w:hAnsi="Times New Roman"/>
        </w:rPr>
        <w:t>Уровень высшего образования</w:t>
      </w:r>
    </w:p>
    <w:tbl>
      <w:tblPr>
        <w:tblW w:w="0" w:type="auto"/>
        <w:tblInd w:w="2448" w:type="dxa"/>
        <w:tblLayout w:type="fixed"/>
        <w:tblLook w:val="0000" w:firstRow="0" w:lastRow="0" w:firstColumn="0" w:lastColumn="0" w:noHBand="0" w:noVBand="0"/>
      </w:tblPr>
      <w:tblGrid>
        <w:gridCol w:w="4860"/>
      </w:tblGrid>
      <w:tr w:rsidR="00FC75BB" w:rsidRPr="00A35728" w:rsidTr="00FC75BB">
        <w:trPr>
          <w:trHeight w:val="328"/>
        </w:trPr>
        <w:tc>
          <w:tcPr>
            <w:tcW w:w="4860" w:type="dxa"/>
            <w:tcBorders>
              <w:top w:val="none" w:sz="0" w:space="0" w:color="000000"/>
              <w:left w:val="none" w:sz="0" w:space="0" w:color="000000"/>
              <w:bottom w:val="single" w:sz="4" w:space="0" w:color="000000"/>
              <w:right w:val="none" w:sz="0" w:space="0" w:color="000000"/>
            </w:tcBorders>
            <w:shd w:val="clear" w:color="auto" w:fill="auto"/>
            <w:vAlign w:val="center"/>
          </w:tcPr>
          <w:p w:rsidR="00FC75BB" w:rsidRPr="00A35728" w:rsidRDefault="00FC75BB" w:rsidP="00FC75BB">
            <w:pPr>
              <w:spacing w:after="0" w:line="240" w:lineRule="auto"/>
              <w:jc w:val="center"/>
              <w:rPr>
                <w:rFonts w:ascii="Times New Roman" w:hAnsi="Times New Roman"/>
              </w:rPr>
            </w:pPr>
            <w:proofErr w:type="spellStart"/>
            <w:r w:rsidRPr="00A35728">
              <w:rPr>
                <w:rFonts w:ascii="Times New Roman" w:eastAsia="Calibri" w:hAnsi="Times New Roman"/>
                <w:sz w:val="24"/>
                <w:szCs w:val="24"/>
              </w:rPr>
              <w:t>бакалавриат</w:t>
            </w:r>
            <w:proofErr w:type="spellEnd"/>
          </w:p>
        </w:tc>
      </w:tr>
    </w:tbl>
    <w:p w:rsidR="00FC75BB" w:rsidRPr="00A35728" w:rsidRDefault="00FC75BB" w:rsidP="00FC75BB">
      <w:pPr>
        <w:spacing w:line="216" w:lineRule="auto"/>
        <w:jc w:val="center"/>
        <w:rPr>
          <w:rFonts w:ascii="Times New Roman" w:hAnsi="Times New Roman"/>
        </w:rPr>
      </w:pPr>
      <w:r w:rsidRPr="00A35728">
        <w:rPr>
          <w:rFonts w:ascii="Times New Roman" w:hAnsi="Times New Roman"/>
          <w:sz w:val="18"/>
          <w:szCs w:val="18"/>
        </w:rPr>
        <w:t>(</w:t>
      </w:r>
      <w:proofErr w:type="spellStart"/>
      <w:r w:rsidRPr="00A35728">
        <w:rPr>
          <w:rFonts w:ascii="Times New Roman" w:hAnsi="Times New Roman"/>
          <w:sz w:val="18"/>
          <w:szCs w:val="18"/>
        </w:rPr>
        <w:t>бакалавриат</w:t>
      </w:r>
      <w:proofErr w:type="spellEnd"/>
      <w:r w:rsidRPr="00A35728">
        <w:rPr>
          <w:rFonts w:ascii="Times New Roman" w:hAnsi="Times New Roman"/>
          <w:sz w:val="18"/>
          <w:szCs w:val="18"/>
        </w:rPr>
        <w:t xml:space="preserve"> / магистратура / </w:t>
      </w:r>
      <w:proofErr w:type="spellStart"/>
      <w:r w:rsidRPr="00A35728">
        <w:rPr>
          <w:rFonts w:ascii="Times New Roman" w:hAnsi="Times New Roman"/>
          <w:sz w:val="18"/>
          <w:szCs w:val="18"/>
        </w:rPr>
        <w:t>специалитет</w:t>
      </w:r>
      <w:proofErr w:type="spellEnd"/>
      <w:r w:rsidRPr="00A35728">
        <w:rPr>
          <w:rFonts w:ascii="Times New Roman" w:hAnsi="Times New Roman"/>
          <w:sz w:val="18"/>
          <w:szCs w:val="18"/>
        </w:rPr>
        <w:t>)</w:t>
      </w:r>
    </w:p>
    <w:p w:rsidR="00FC75BB" w:rsidRPr="00A35728" w:rsidRDefault="00FC75BB" w:rsidP="00FC75BB">
      <w:pPr>
        <w:spacing w:after="0" w:line="240" w:lineRule="auto"/>
        <w:jc w:val="center"/>
        <w:rPr>
          <w:rFonts w:ascii="Times New Roman" w:hAnsi="Times New Roman"/>
          <w:sz w:val="24"/>
          <w:szCs w:val="24"/>
          <w:highlight w:val="cyan"/>
          <w:u w:val="single"/>
        </w:rPr>
      </w:pPr>
      <w:r w:rsidRPr="00A35728">
        <w:rPr>
          <w:rFonts w:ascii="Times New Roman" w:hAnsi="Times New Roman"/>
        </w:rPr>
        <w:t>Направление подготов</w:t>
      </w:r>
      <w:r w:rsidRPr="00A35728">
        <w:rPr>
          <w:rFonts w:ascii="Times New Roman" w:hAnsi="Times New Roman"/>
          <w:u w:val="single"/>
        </w:rPr>
        <w:t xml:space="preserve">ки </w:t>
      </w:r>
    </w:p>
    <w:tbl>
      <w:tblPr>
        <w:tblW w:w="0" w:type="auto"/>
        <w:tblInd w:w="468" w:type="dxa"/>
        <w:tblLayout w:type="fixed"/>
        <w:tblLook w:val="0000" w:firstRow="0" w:lastRow="0" w:firstColumn="0" w:lastColumn="0" w:noHBand="0" w:noVBand="0"/>
      </w:tblPr>
      <w:tblGrid>
        <w:gridCol w:w="8820"/>
      </w:tblGrid>
      <w:tr w:rsidR="00FC75BB" w:rsidRPr="00A35728" w:rsidTr="00FC75BB">
        <w:trPr>
          <w:trHeight w:val="328"/>
        </w:trPr>
        <w:tc>
          <w:tcPr>
            <w:tcW w:w="8820" w:type="dxa"/>
            <w:tcBorders>
              <w:top w:val="none" w:sz="0" w:space="0" w:color="000000"/>
              <w:left w:val="none" w:sz="0" w:space="0" w:color="000000"/>
              <w:bottom w:val="single" w:sz="4" w:space="0" w:color="000000"/>
              <w:right w:val="none" w:sz="0" w:space="0" w:color="000000"/>
            </w:tcBorders>
            <w:shd w:val="clear" w:color="auto" w:fill="auto"/>
            <w:vAlign w:val="center"/>
          </w:tcPr>
          <w:p w:rsidR="00FC75BB" w:rsidRPr="00A35728" w:rsidRDefault="00FC75BB" w:rsidP="00FC75BB">
            <w:pPr>
              <w:spacing w:after="0" w:line="240" w:lineRule="auto"/>
              <w:jc w:val="center"/>
              <w:rPr>
                <w:rFonts w:ascii="Times New Roman" w:hAnsi="Times New Roman"/>
                <w:b/>
                <w:sz w:val="24"/>
                <w:szCs w:val="24"/>
              </w:rPr>
            </w:pPr>
            <w:r>
              <w:rPr>
                <w:rFonts w:ascii="Times New Roman" w:eastAsia="Calibri" w:hAnsi="Times New Roman"/>
                <w:sz w:val="24"/>
                <w:szCs w:val="24"/>
              </w:rPr>
              <w:t xml:space="preserve">45.03.01. </w:t>
            </w:r>
            <w:r w:rsidRPr="00A35728">
              <w:rPr>
                <w:rFonts w:ascii="Times New Roman" w:eastAsia="Calibri" w:hAnsi="Times New Roman"/>
                <w:sz w:val="24"/>
                <w:szCs w:val="24"/>
              </w:rPr>
              <w:t xml:space="preserve"> «</w:t>
            </w:r>
            <w:r>
              <w:rPr>
                <w:rFonts w:ascii="Times New Roman" w:eastAsia="Calibri" w:hAnsi="Times New Roman"/>
                <w:sz w:val="24"/>
                <w:szCs w:val="24"/>
              </w:rPr>
              <w:t>Филология</w:t>
            </w:r>
            <w:r w:rsidRPr="00A35728">
              <w:rPr>
                <w:rFonts w:ascii="Times New Roman" w:eastAsia="Calibri" w:hAnsi="Times New Roman"/>
                <w:sz w:val="24"/>
                <w:szCs w:val="24"/>
              </w:rPr>
              <w:t xml:space="preserve">» </w:t>
            </w:r>
          </w:p>
        </w:tc>
      </w:tr>
    </w:tbl>
    <w:p w:rsidR="00FC75BB" w:rsidRPr="00A35728" w:rsidRDefault="00FC75BB" w:rsidP="00FC75BB">
      <w:pPr>
        <w:spacing w:line="216" w:lineRule="auto"/>
        <w:jc w:val="center"/>
        <w:rPr>
          <w:rFonts w:ascii="Times New Roman" w:hAnsi="Times New Roman"/>
        </w:rPr>
      </w:pPr>
      <w:r w:rsidRPr="00A35728">
        <w:rPr>
          <w:rFonts w:ascii="Times New Roman" w:hAnsi="Times New Roman"/>
          <w:sz w:val="18"/>
          <w:szCs w:val="18"/>
        </w:rPr>
        <w:t xml:space="preserve"> (указывается код и наименование направления подготовки / специальности)</w:t>
      </w:r>
    </w:p>
    <w:p w:rsidR="00FC75BB" w:rsidRPr="00A35728" w:rsidRDefault="00FC75BB" w:rsidP="00FC75BB">
      <w:pPr>
        <w:spacing w:after="0" w:line="240" w:lineRule="auto"/>
        <w:jc w:val="center"/>
        <w:rPr>
          <w:rFonts w:ascii="Times New Roman" w:eastAsia="Calibri" w:hAnsi="Times New Roman"/>
          <w:sz w:val="24"/>
          <w:szCs w:val="24"/>
        </w:rPr>
      </w:pPr>
      <w:r w:rsidRPr="00A35728">
        <w:rPr>
          <w:rFonts w:ascii="Times New Roman" w:hAnsi="Times New Roman"/>
        </w:rPr>
        <w:t>Направленность образовательной программы</w:t>
      </w:r>
    </w:p>
    <w:tbl>
      <w:tblPr>
        <w:tblW w:w="0" w:type="auto"/>
        <w:tblInd w:w="468" w:type="dxa"/>
        <w:tblLayout w:type="fixed"/>
        <w:tblLook w:val="0000" w:firstRow="0" w:lastRow="0" w:firstColumn="0" w:lastColumn="0" w:noHBand="0" w:noVBand="0"/>
      </w:tblPr>
      <w:tblGrid>
        <w:gridCol w:w="8820"/>
      </w:tblGrid>
      <w:tr w:rsidR="00FC75BB" w:rsidRPr="00A35728" w:rsidTr="00FC75BB">
        <w:trPr>
          <w:trHeight w:val="328"/>
        </w:trPr>
        <w:tc>
          <w:tcPr>
            <w:tcW w:w="8820" w:type="dxa"/>
            <w:tcBorders>
              <w:top w:val="none" w:sz="0" w:space="0" w:color="000000"/>
              <w:left w:val="none" w:sz="0" w:space="0" w:color="000000"/>
              <w:bottom w:val="single" w:sz="4" w:space="0" w:color="000000"/>
              <w:right w:val="none" w:sz="0" w:space="0" w:color="000000"/>
            </w:tcBorders>
            <w:shd w:val="clear" w:color="auto" w:fill="auto"/>
            <w:vAlign w:val="center"/>
          </w:tcPr>
          <w:p w:rsidR="00FC75BB" w:rsidRPr="00A35728" w:rsidRDefault="00FC75BB" w:rsidP="00FC75BB">
            <w:pPr>
              <w:spacing w:after="0" w:line="240" w:lineRule="auto"/>
              <w:jc w:val="center"/>
              <w:rPr>
                <w:rFonts w:ascii="Times New Roman" w:hAnsi="Times New Roman"/>
              </w:rPr>
            </w:pPr>
            <w:r>
              <w:rPr>
                <w:rFonts w:ascii="Times New Roman" w:hAnsi="Times New Roman"/>
              </w:rPr>
              <w:t>«Отечественная филология»</w:t>
            </w:r>
          </w:p>
        </w:tc>
      </w:tr>
    </w:tbl>
    <w:p w:rsidR="00FC75BB" w:rsidRPr="00A35728" w:rsidRDefault="00FC75BB" w:rsidP="00FC75BB">
      <w:pPr>
        <w:spacing w:line="216" w:lineRule="auto"/>
        <w:jc w:val="center"/>
        <w:rPr>
          <w:rFonts w:ascii="Times New Roman" w:hAnsi="Times New Roman"/>
        </w:rPr>
      </w:pPr>
      <w:r w:rsidRPr="00A35728">
        <w:rPr>
          <w:rFonts w:ascii="Times New Roman" w:hAnsi="Times New Roman"/>
          <w:sz w:val="18"/>
          <w:szCs w:val="18"/>
        </w:rPr>
        <w:t>(указывается профиль / магистерская программа / специализация)</w:t>
      </w:r>
    </w:p>
    <w:p w:rsidR="00FC75BB" w:rsidRPr="00A35728" w:rsidRDefault="00FC75BB" w:rsidP="00FC75BB">
      <w:pPr>
        <w:spacing w:after="0" w:line="240" w:lineRule="auto"/>
        <w:jc w:val="center"/>
        <w:rPr>
          <w:rFonts w:ascii="Times New Roman" w:eastAsia="Calibri" w:hAnsi="Times New Roman"/>
          <w:sz w:val="24"/>
          <w:szCs w:val="24"/>
          <w:highlight w:val="cyan"/>
        </w:rPr>
      </w:pPr>
      <w:r w:rsidRPr="00A35728">
        <w:rPr>
          <w:rFonts w:ascii="Times New Roman" w:hAnsi="Times New Roman"/>
        </w:rPr>
        <w:t>Квалификация (степень)</w:t>
      </w:r>
    </w:p>
    <w:tbl>
      <w:tblPr>
        <w:tblW w:w="0" w:type="auto"/>
        <w:tblInd w:w="2448" w:type="dxa"/>
        <w:tblLayout w:type="fixed"/>
        <w:tblLook w:val="0000" w:firstRow="0" w:lastRow="0" w:firstColumn="0" w:lastColumn="0" w:noHBand="0" w:noVBand="0"/>
      </w:tblPr>
      <w:tblGrid>
        <w:gridCol w:w="4860"/>
      </w:tblGrid>
      <w:tr w:rsidR="00FC75BB" w:rsidRPr="00A35728" w:rsidTr="00FC75BB">
        <w:trPr>
          <w:trHeight w:val="328"/>
        </w:trPr>
        <w:tc>
          <w:tcPr>
            <w:tcW w:w="4860" w:type="dxa"/>
            <w:tcBorders>
              <w:top w:val="none" w:sz="0" w:space="0" w:color="000000"/>
              <w:left w:val="none" w:sz="0" w:space="0" w:color="000000"/>
              <w:bottom w:val="single" w:sz="4" w:space="0" w:color="000000"/>
              <w:right w:val="none" w:sz="0" w:space="0" w:color="000000"/>
            </w:tcBorders>
            <w:shd w:val="clear" w:color="auto" w:fill="auto"/>
            <w:vAlign w:val="center"/>
          </w:tcPr>
          <w:p w:rsidR="00FC75BB" w:rsidRPr="00A35728" w:rsidRDefault="00FC75BB" w:rsidP="00FC75BB">
            <w:pPr>
              <w:spacing w:after="0" w:line="240" w:lineRule="auto"/>
              <w:jc w:val="center"/>
              <w:rPr>
                <w:rFonts w:ascii="Times New Roman" w:hAnsi="Times New Roman"/>
              </w:rPr>
            </w:pPr>
            <w:r w:rsidRPr="00A35728">
              <w:rPr>
                <w:rFonts w:ascii="Times New Roman" w:eastAsia="Calibri" w:hAnsi="Times New Roman"/>
                <w:sz w:val="24"/>
                <w:szCs w:val="24"/>
              </w:rPr>
              <w:t>бакалавр</w:t>
            </w:r>
          </w:p>
        </w:tc>
      </w:tr>
    </w:tbl>
    <w:p w:rsidR="00FC75BB" w:rsidRPr="00A35728" w:rsidRDefault="00FC75BB" w:rsidP="00FC75BB">
      <w:pPr>
        <w:spacing w:line="216" w:lineRule="auto"/>
        <w:jc w:val="center"/>
        <w:rPr>
          <w:rFonts w:ascii="Times New Roman" w:hAnsi="Times New Roman"/>
        </w:rPr>
      </w:pPr>
      <w:r w:rsidRPr="00A35728">
        <w:rPr>
          <w:rFonts w:ascii="Times New Roman" w:hAnsi="Times New Roman"/>
          <w:sz w:val="18"/>
          <w:szCs w:val="18"/>
        </w:rPr>
        <w:t>(бакалавр / магистр / специалист)</w:t>
      </w:r>
    </w:p>
    <w:p w:rsidR="00FC75BB" w:rsidRPr="00A35728" w:rsidRDefault="00FC75BB" w:rsidP="00FC75BB">
      <w:pPr>
        <w:spacing w:after="0" w:line="240" w:lineRule="auto"/>
        <w:jc w:val="center"/>
        <w:rPr>
          <w:rFonts w:ascii="Times New Roman" w:eastAsia="Calibri" w:hAnsi="Times New Roman"/>
          <w:sz w:val="24"/>
          <w:szCs w:val="24"/>
        </w:rPr>
      </w:pPr>
      <w:r w:rsidRPr="00A35728">
        <w:rPr>
          <w:rFonts w:ascii="Times New Roman" w:hAnsi="Times New Roman"/>
        </w:rPr>
        <w:t>Форма обучения</w:t>
      </w:r>
    </w:p>
    <w:tbl>
      <w:tblPr>
        <w:tblW w:w="0" w:type="auto"/>
        <w:tblInd w:w="2448" w:type="dxa"/>
        <w:tblLayout w:type="fixed"/>
        <w:tblLook w:val="0000" w:firstRow="0" w:lastRow="0" w:firstColumn="0" w:lastColumn="0" w:noHBand="0" w:noVBand="0"/>
      </w:tblPr>
      <w:tblGrid>
        <w:gridCol w:w="4860"/>
      </w:tblGrid>
      <w:tr w:rsidR="00FC75BB" w:rsidRPr="00A35728" w:rsidTr="00FC75BB">
        <w:trPr>
          <w:trHeight w:val="328"/>
        </w:trPr>
        <w:tc>
          <w:tcPr>
            <w:tcW w:w="4860" w:type="dxa"/>
            <w:tcBorders>
              <w:top w:val="none" w:sz="0" w:space="0" w:color="000000"/>
              <w:left w:val="none" w:sz="0" w:space="0" w:color="000000"/>
              <w:bottom w:val="single" w:sz="4" w:space="0" w:color="000000"/>
              <w:right w:val="none" w:sz="0" w:space="0" w:color="000000"/>
            </w:tcBorders>
            <w:shd w:val="clear" w:color="auto" w:fill="auto"/>
            <w:vAlign w:val="center"/>
          </w:tcPr>
          <w:p w:rsidR="00FC75BB" w:rsidRPr="00A35728" w:rsidRDefault="00FC75BB" w:rsidP="00FC75BB">
            <w:pPr>
              <w:spacing w:after="0" w:line="240" w:lineRule="auto"/>
              <w:jc w:val="center"/>
              <w:rPr>
                <w:rFonts w:ascii="Times New Roman" w:hAnsi="Times New Roman"/>
              </w:rPr>
            </w:pPr>
            <w:r>
              <w:rPr>
                <w:rFonts w:ascii="Times New Roman" w:eastAsia="Calibri" w:hAnsi="Times New Roman"/>
                <w:sz w:val="24"/>
                <w:szCs w:val="24"/>
              </w:rPr>
              <w:t>очная, очно-заочная, заочная</w:t>
            </w:r>
          </w:p>
        </w:tc>
      </w:tr>
    </w:tbl>
    <w:p w:rsidR="00FC75BB" w:rsidRPr="00A35728" w:rsidRDefault="00FC75BB" w:rsidP="00FC75BB">
      <w:pPr>
        <w:spacing w:after="0" w:line="240" w:lineRule="auto"/>
        <w:jc w:val="center"/>
        <w:rPr>
          <w:rFonts w:ascii="Times New Roman" w:hAnsi="Times New Roman"/>
          <w:strike/>
          <w:color w:val="FF0000"/>
          <w:sz w:val="28"/>
          <w:szCs w:val="28"/>
        </w:rPr>
      </w:pPr>
      <w:r w:rsidRPr="00A35728">
        <w:rPr>
          <w:rFonts w:ascii="Times New Roman" w:hAnsi="Times New Roman"/>
          <w:sz w:val="18"/>
          <w:szCs w:val="18"/>
        </w:rPr>
        <w:t xml:space="preserve"> (очная / очно-заочная / заочная)</w:t>
      </w:r>
    </w:p>
    <w:p w:rsidR="00FC75BB" w:rsidRDefault="00FC75BB" w:rsidP="00FC75BB">
      <w:pPr>
        <w:jc w:val="center"/>
        <w:rPr>
          <w:rFonts w:ascii="Times New Roman" w:hAnsi="Times New Roman"/>
          <w:strike/>
          <w:color w:val="FF0000"/>
          <w:sz w:val="28"/>
          <w:szCs w:val="28"/>
        </w:rPr>
      </w:pPr>
    </w:p>
    <w:p w:rsidR="00FC75BB" w:rsidRDefault="00FC75BB" w:rsidP="00FC75BB">
      <w:pPr>
        <w:jc w:val="center"/>
        <w:rPr>
          <w:rFonts w:ascii="Times New Roman" w:hAnsi="Times New Roman"/>
          <w:strike/>
          <w:color w:val="FF0000"/>
          <w:sz w:val="28"/>
          <w:szCs w:val="24"/>
        </w:rPr>
      </w:pPr>
    </w:p>
    <w:p w:rsidR="00FC75BB" w:rsidRDefault="00FC75BB" w:rsidP="00FC75BB">
      <w:pPr>
        <w:jc w:val="center"/>
        <w:rPr>
          <w:rFonts w:ascii="Times New Roman" w:hAnsi="Times New Roman"/>
          <w:sz w:val="28"/>
          <w:szCs w:val="24"/>
        </w:rPr>
      </w:pPr>
      <w:r>
        <w:rPr>
          <w:rFonts w:ascii="Times New Roman" w:hAnsi="Times New Roman"/>
          <w:sz w:val="28"/>
          <w:szCs w:val="24"/>
        </w:rPr>
        <w:t>Нижний Новгород</w:t>
      </w:r>
    </w:p>
    <w:p w:rsidR="00FC75BB" w:rsidRDefault="00FC75BB" w:rsidP="00FC75BB">
      <w:pPr>
        <w:ind w:firstLine="426"/>
        <w:jc w:val="center"/>
        <w:rPr>
          <w:rFonts w:ascii="Times New Roman" w:hAnsi="Times New Roman"/>
          <w:sz w:val="28"/>
          <w:szCs w:val="24"/>
        </w:rPr>
      </w:pPr>
      <w:r>
        <w:rPr>
          <w:rFonts w:ascii="Times New Roman" w:hAnsi="Times New Roman"/>
          <w:sz w:val="28"/>
          <w:szCs w:val="24"/>
        </w:rPr>
        <w:t>2020</w:t>
      </w:r>
    </w:p>
    <w:p w:rsidR="00FC75BB" w:rsidRPr="00351DD2" w:rsidRDefault="00FC75BB" w:rsidP="00FC75BB">
      <w:pPr>
        <w:pStyle w:val="a8"/>
        <w:pageBreakBefore/>
        <w:numPr>
          <w:ilvl w:val="0"/>
          <w:numId w:val="2"/>
        </w:numPr>
        <w:tabs>
          <w:tab w:val="left" w:pos="284"/>
          <w:tab w:val="left" w:pos="426"/>
        </w:tabs>
        <w:spacing w:line="360" w:lineRule="auto"/>
        <w:ind w:left="0" w:right="-285" w:firstLine="709"/>
        <w:jc w:val="left"/>
        <w:rPr>
          <w:rFonts w:ascii="Times New Roman" w:hAnsi="Times New Roman"/>
          <w:b/>
          <w:sz w:val="24"/>
          <w:szCs w:val="24"/>
        </w:rPr>
      </w:pPr>
      <w:r w:rsidRPr="00351DD2">
        <w:rPr>
          <w:rFonts w:ascii="Times New Roman" w:hAnsi="Times New Roman"/>
          <w:b/>
          <w:sz w:val="28"/>
          <w:szCs w:val="28"/>
        </w:rPr>
        <w:lastRenderedPageBreak/>
        <w:t xml:space="preserve">Место и цели дисциплины (модуля) в структуре ОПОП      </w:t>
      </w:r>
      <w:r>
        <w:rPr>
          <w:rFonts w:ascii="Times New Roman" w:hAnsi="Times New Roman"/>
          <w:b/>
          <w:sz w:val="28"/>
          <w:szCs w:val="28"/>
        </w:rPr>
        <w:t xml:space="preserve">                       </w:t>
      </w:r>
      <w:r w:rsidRPr="00351DD2">
        <w:rPr>
          <w:rFonts w:ascii="Times New Roman" w:hAnsi="Times New Roman"/>
          <w:sz w:val="24"/>
          <w:szCs w:val="24"/>
        </w:rPr>
        <w:t xml:space="preserve">Данная учебная дисциплина </w:t>
      </w:r>
      <w:r>
        <w:rPr>
          <w:rFonts w:ascii="Times New Roman" w:hAnsi="Times New Roman"/>
          <w:sz w:val="24"/>
          <w:szCs w:val="24"/>
        </w:rPr>
        <w:t>относится к дисциплинам по выбору  вариативной части  Блока 1</w:t>
      </w:r>
      <w:r w:rsidRPr="00351DD2">
        <w:rPr>
          <w:rFonts w:ascii="Times New Roman" w:hAnsi="Times New Roman"/>
          <w:sz w:val="24"/>
          <w:szCs w:val="24"/>
        </w:rPr>
        <w:t xml:space="preserve"> по направлению подготовки </w:t>
      </w:r>
      <w:r>
        <w:rPr>
          <w:rFonts w:ascii="Times New Roman" w:hAnsi="Times New Roman"/>
          <w:sz w:val="24"/>
          <w:szCs w:val="24"/>
        </w:rPr>
        <w:t xml:space="preserve"> 45.03.01</w:t>
      </w:r>
      <w:r w:rsidRPr="00351DD2">
        <w:rPr>
          <w:rFonts w:ascii="Times New Roman" w:hAnsi="Times New Roman"/>
          <w:sz w:val="24"/>
          <w:szCs w:val="24"/>
        </w:rPr>
        <w:t xml:space="preserve"> –</w:t>
      </w:r>
      <w:r>
        <w:rPr>
          <w:rFonts w:ascii="Times New Roman" w:hAnsi="Times New Roman"/>
          <w:sz w:val="24"/>
          <w:szCs w:val="24"/>
        </w:rPr>
        <w:t xml:space="preserve"> Филология, профиль </w:t>
      </w:r>
      <w:r w:rsidRPr="00351DD2">
        <w:rPr>
          <w:rFonts w:ascii="Times New Roman" w:hAnsi="Times New Roman"/>
          <w:sz w:val="24"/>
          <w:szCs w:val="24"/>
        </w:rPr>
        <w:t xml:space="preserve"> «</w:t>
      </w:r>
      <w:r>
        <w:rPr>
          <w:rFonts w:ascii="Times New Roman" w:hAnsi="Times New Roman"/>
          <w:sz w:val="24"/>
          <w:szCs w:val="24"/>
        </w:rPr>
        <w:t>Отечественная  филология</w:t>
      </w:r>
      <w:r w:rsidRPr="00351DD2">
        <w:rPr>
          <w:rFonts w:ascii="Times New Roman" w:hAnsi="Times New Roman"/>
          <w:sz w:val="24"/>
          <w:szCs w:val="24"/>
        </w:rPr>
        <w:t xml:space="preserve">» (уровень </w:t>
      </w:r>
      <w:proofErr w:type="spellStart"/>
      <w:r w:rsidRPr="00351DD2">
        <w:rPr>
          <w:rFonts w:ascii="Times New Roman" w:hAnsi="Times New Roman"/>
          <w:sz w:val="24"/>
          <w:szCs w:val="24"/>
        </w:rPr>
        <w:t>бакалавриата</w:t>
      </w:r>
      <w:proofErr w:type="spellEnd"/>
      <w:r w:rsidRPr="00351DD2">
        <w:rPr>
          <w:rFonts w:ascii="Times New Roman" w:hAnsi="Times New Roman"/>
          <w:sz w:val="24"/>
          <w:szCs w:val="24"/>
        </w:rPr>
        <w:t>)</w:t>
      </w:r>
      <w:r>
        <w:rPr>
          <w:rFonts w:ascii="Times New Roman" w:hAnsi="Times New Roman"/>
          <w:sz w:val="24"/>
          <w:szCs w:val="24"/>
        </w:rPr>
        <w:t xml:space="preserve"> очного, очно-заочного и заочного отделений</w:t>
      </w:r>
      <w:r w:rsidRPr="00351DD2">
        <w:rPr>
          <w:rFonts w:ascii="Times New Roman" w:hAnsi="Times New Roman"/>
          <w:sz w:val="24"/>
          <w:szCs w:val="24"/>
        </w:rPr>
        <w:t xml:space="preserve">. </w:t>
      </w:r>
      <w:r>
        <w:rPr>
          <w:rFonts w:ascii="Times New Roman" w:hAnsi="Times New Roman"/>
          <w:sz w:val="24"/>
          <w:szCs w:val="24"/>
        </w:rPr>
        <w:t xml:space="preserve">  </w:t>
      </w:r>
      <w:r w:rsidRPr="00351DD2">
        <w:rPr>
          <w:rFonts w:ascii="Times New Roman" w:hAnsi="Times New Roman"/>
          <w:sz w:val="24"/>
          <w:szCs w:val="24"/>
        </w:rPr>
        <w:t xml:space="preserve">Дисциплина </w:t>
      </w:r>
      <w:r>
        <w:rPr>
          <w:rFonts w:ascii="Times New Roman" w:hAnsi="Times New Roman"/>
          <w:sz w:val="24"/>
          <w:szCs w:val="24"/>
        </w:rPr>
        <w:t xml:space="preserve">  осваивается в 4 семестре очной формы обучения  и в 6 семестре очно-заочной и заочной форм обучения. </w:t>
      </w:r>
    </w:p>
    <w:p w:rsidR="00FC75BB" w:rsidRPr="001A2E7A" w:rsidRDefault="00FC75BB" w:rsidP="00FC75BB">
      <w:pPr>
        <w:widowControl w:val="0"/>
        <w:suppressAutoHyphens w:val="0"/>
        <w:autoSpaceDE w:val="0"/>
        <w:autoSpaceDN w:val="0"/>
        <w:adjustRightInd w:val="0"/>
        <w:spacing w:after="0" w:line="360" w:lineRule="auto"/>
        <w:ind w:right="-285" w:firstLine="567"/>
        <w:rPr>
          <w:rFonts w:ascii="Times New Roman" w:hAnsi="Times New Roman"/>
          <w:sz w:val="24"/>
          <w:szCs w:val="24"/>
        </w:rPr>
      </w:pPr>
      <w:r>
        <w:rPr>
          <w:rFonts w:ascii="Times New Roman" w:hAnsi="Times New Roman"/>
          <w:b/>
          <w:sz w:val="24"/>
          <w:szCs w:val="24"/>
        </w:rPr>
        <w:t xml:space="preserve">Цели  освоения дисциплины: </w:t>
      </w:r>
      <w:r w:rsidRPr="00957A2B">
        <w:rPr>
          <w:rFonts w:ascii="Times New Roman" w:hAnsi="Times New Roman"/>
          <w:sz w:val="24"/>
          <w:szCs w:val="24"/>
        </w:rPr>
        <w:t xml:space="preserve">сформировать представление о лингвистических и дидактических основах </w:t>
      </w:r>
      <w:r>
        <w:rPr>
          <w:rFonts w:ascii="Times New Roman" w:hAnsi="Times New Roman"/>
          <w:sz w:val="24"/>
          <w:szCs w:val="24"/>
        </w:rPr>
        <w:t xml:space="preserve"> </w:t>
      </w:r>
      <w:r w:rsidRPr="00957A2B">
        <w:rPr>
          <w:rFonts w:ascii="Times New Roman" w:hAnsi="Times New Roman"/>
          <w:sz w:val="24"/>
          <w:szCs w:val="24"/>
        </w:rPr>
        <w:t>преподавания русского языка к</w:t>
      </w:r>
      <w:r>
        <w:rPr>
          <w:rFonts w:ascii="Times New Roman" w:hAnsi="Times New Roman"/>
          <w:sz w:val="24"/>
          <w:szCs w:val="24"/>
        </w:rPr>
        <w:t>ак иностранного ; п</w:t>
      </w:r>
      <w:r w:rsidRPr="001A2E7A">
        <w:rPr>
          <w:rFonts w:ascii="Times New Roman" w:hAnsi="Times New Roman"/>
          <w:sz w:val="24"/>
          <w:szCs w:val="24"/>
        </w:rPr>
        <w:t xml:space="preserve">ознакомить с современными методами и приемами обучения и сформировать </w:t>
      </w:r>
      <w:r>
        <w:rPr>
          <w:rFonts w:ascii="Times New Roman" w:hAnsi="Times New Roman"/>
          <w:sz w:val="24"/>
          <w:szCs w:val="24"/>
        </w:rPr>
        <w:t>умение применять их на практике</w:t>
      </w:r>
      <w:proofErr w:type="gramStart"/>
      <w:r>
        <w:rPr>
          <w:rFonts w:ascii="Times New Roman" w:hAnsi="Times New Roman"/>
          <w:sz w:val="24"/>
          <w:szCs w:val="24"/>
        </w:rPr>
        <w:t>.</w:t>
      </w:r>
      <w:proofErr w:type="gramEnd"/>
    </w:p>
    <w:p w:rsidR="00FC75BB" w:rsidRDefault="00FC75BB" w:rsidP="00FC75BB">
      <w:pPr>
        <w:tabs>
          <w:tab w:val="left" w:pos="426"/>
        </w:tabs>
        <w:spacing w:after="0" w:line="360" w:lineRule="auto"/>
        <w:ind w:firstLine="660"/>
        <w:jc w:val="both"/>
        <w:rPr>
          <w:rFonts w:ascii="Times New Roman" w:hAnsi="Times New Roman"/>
          <w:sz w:val="24"/>
          <w:szCs w:val="24"/>
        </w:rPr>
      </w:pPr>
      <w:r w:rsidRPr="00957A2B">
        <w:rPr>
          <w:rFonts w:ascii="Times New Roman" w:hAnsi="Times New Roman"/>
          <w:sz w:val="24"/>
          <w:szCs w:val="24"/>
        </w:rPr>
        <w:t xml:space="preserve">. </w:t>
      </w:r>
    </w:p>
    <w:p w:rsidR="00FC75BB" w:rsidRDefault="00FC75BB" w:rsidP="00FC75BB">
      <w:pPr>
        <w:tabs>
          <w:tab w:val="left" w:pos="880"/>
        </w:tabs>
        <w:spacing w:after="0"/>
        <w:ind w:right="-1" w:firstLine="567"/>
        <w:jc w:val="both"/>
        <w:rPr>
          <w:rFonts w:ascii="Times New Roman" w:hAnsi="Times New Roman"/>
          <w:b/>
          <w:i/>
          <w:sz w:val="24"/>
          <w:szCs w:val="24"/>
          <w:highlight w:val="yellow"/>
        </w:rPr>
      </w:pPr>
      <w:r>
        <w:rPr>
          <w:rFonts w:ascii="Times New Roman" w:hAnsi="Times New Roman"/>
          <w:b/>
          <w:sz w:val="28"/>
          <w:szCs w:val="24"/>
        </w:rPr>
        <w:t xml:space="preserve">2. Планируемые результаты </w:t>
      </w:r>
      <w:proofErr w:type="gramStart"/>
      <w:r>
        <w:rPr>
          <w:rFonts w:ascii="Times New Roman" w:hAnsi="Times New Roman"/>
          <w:b/>
          <w:sz w:val="28"/>
          <w:szCs w:val="24"/>
        </w:rPr>
        <w:t>обучения по дисциплине</w:t>
      </w:r>
      <w:proofErr w:type="gramEnd"/>
      <w:r>
        <w:rPr>
          <w:rFonts w:ascii="Times New Roman" w:hAnsi="Times New Roman"/>
          <w:b/>
          <w:sz w:val="28"/>
          <w:szCs w:val="24"/>
        </w:rPr>
        <w:t xml:space="preserve"> (модулю), соотнесенные с планируемыми результатами освоения образовательной программы (компетенциями выпускников) </w:t>
      </w:r>
    </w:p>
    <w:p w:rsidR="00FC75BB" w:rsidRPr="009074DC" w:rsidRDefault="00FC75BB" w:rsidP="00FC75BB">
      <w:pPr>
        <w:tabs>
          <w:tab w:val="left" w:pos="426"/>
        </w:tabs>
        <w:spacing w:after="0" w:line="240" w:lineRule="auto"/>
        <w:jc w:val="both"/>
        <w:rPr>
          <w:rFonts w:ascii="Times New Roman" w:hAnsi="Times New Roman"/>
          <w:b/>
          <w:sz w:val="24"/>
          <w:szCs w:val="24"/>
          <w:highlight w:val="yellow"/>
        </w:rPr>
      </w:pPr>
    </w:p>
    <w:tbl>
      <w:tblPr>
        <w:tblW w:w="0" w:type="auto"/>
        <w:tblInd w:w="108" w:type="dxa"/>
        <w:tblLayout w:type="fixed"/>
        <w:tblLook w:val="0000" w:firstRow="0" w:lastRow="0" w:firstColumn="0" w:lastColumn="0" w:noHBand="0" w:noVBand="0"/>
      </w:tblPr>
      <w:tblGrid>
        <w:gridCol w:w="3424"/>
        <w:gridCol w:w="6225"/>
      </w:tblGrid>
      <w:tr w:rsidR="00FC75BB" w:rsidTr="00FC75BB">
        <w:trPr>
          <w:trHeight w:val="1277"/>
        </w:trPr>
        <w:tc>
          <w:tcPr>
            <w:tcW w:w="3424" w:type="dxa"/>
            <w:tcBorders>
              <w:top w:val="single" w:sz="4" w:space="0" w:color="000000"/>
              <w:left w:val="single" w:sz="4" w:space="0" w:color="000000"/>
              <w:bottom w:val="single" w:sz="4" w:space="0" w:color="000000"/>
            </w:tcBorders>
            <w:shd w:val="clear" w:color="auto" w:fill="auto"/>
          </w:tcPr>
          <w:p w:rsidR="00FC75BB" w:rsidRDefault="00FC75BB" w:rsidP="00FC75BB">
            <w:pPr>
              <w:tabs>
                <w:tab w:val="left" w:pos="-332"/>
                <w:tab w:val="left" w:pos="426"/>
              </w:tabs>
              <w:ind w:left="108"/>
              <w:rPr>
                <w:rFonts w:ascii="Times New Roman" w:hAnsi="Times New Roman"/>
              </w:rPr>
            </w:pPr>
            <w:r>
              <w:rPr>
                <w:rFonts w:ascii="Times New Roman" w:hAnsi="Times New Roman"/>
                <w:b/>
              </w:rPr>
              <w:t>Формируемые компетенции</w:t>
            </w:r>
          </w:p>
          <w:p w:rsidR="00FC75BB" w:rsidRDefault="00FC75BB" w:rsidP="00FC75BB">
            <w:pPr>
              <w:tabs>
                <w:tab w:val="left" w:pos="-332"/>
                <w:tab w:val="left" w:pos="426"/>
              </w:tabs>
              <w:spacing w:after="0" w:line="240" w:lineRule="auto"/>
              <w:ind w:left="108"/>
            </w:pPr>
            <w:r>
              <w:rPr>
                <w:rFonts w:ascii="Times New Roman" w:hAnsi="Times New Roman"/>
              </w:rPr>
              <w:t>(код компетенции, уровень освоения – при наличии в карте компетенции)</w:t>
            </w:r>
          </w:p>
        </w:tc>
        <w:tc>
          <w:tcPr>
            <w:tcW w:w="6225"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tabs>
                <w:tab w:val="left" w:pos="-54"/>
                <w:tab w:val="left" w:pos="426"/>
              </w:tabs>
              <w:ind w:left="56"/>
            </w:pPr>
            <w:r>
              <w:rPr>
                <w:rFonts w:ascii="Times New Roman" w:hAnsi="Times New Roman"/>
                <w:b/>
              </w:rPr>
              <w:t xml:space="preserve">Планируемые результаты </w:t>
            </w:r>
            <w:proofErr w:type="gramStart"/>
            <w:r>
              <w:rPr>
                <w:rFonts w:ascii="Times New Roman" w:hAnsi="Times New Roman"/>
                <w:b/>
              </w:rPr>
              <w:t>обучения по дисциплине</w:t>
            </w:r>
            <w:proofErr w:type="gramEnd"/>
            <w:r>
              <w:rPr>
                <w:rFonts w:ascii="Times New Roman" w:hAnsi="Times New Roman"/>
                <w:b/>
              </w:rPr>
              <w:t xml:space="preserve"> (модулю), характеризующие этапы формирования компетенций</w:t>
            </w:r>
          </w:p>
        </w:tc>
      </w:tr>
      <w:tr w:rsidR="00FC75BB" w:rsidTr="00FC75BB">
        <w:trPr>
          <w:trHeight w:val="769"/>
        </w:trPr>
        <w:tc>
          <w:tcPr>
            <w:tcW w:w="3424" w:type="dxa"/>
            <w:tcBorders>
              <w:top w:val="single" w:sz="4" w:space="0" w:color="000000"/>
              <w:left w:val="single" w:sz="4" w:space="0" w:color="000000"/>
              <w:bottom w:val="single" w:sz="4" w:space="0" w:color="000000"/>
            </w:tcBorders>
            <w:shd w:val="clear" w:color="auto" w:fill="auto"/>
          </w:tcPr>
          <w:p w:rsidR="00FC75BB" w:rsidRPr="00963984" w:rsidRDefault="00FC75BB" w:rsidP="00FC75BB">
            <w:pPr>
              <w:pStyle w:val="a7"/>
              <w:spacing w:before="0" w:after="0"/>
              <w:rPr>
                <w:rStyle w:val="cef1edeee2edeee9f2e5eaf1f2"/>
                <w:sz w:val="24"/>
                <w:szCs w:val="24"/>
              </w:rPr>
            </w:pPr>
            <w:r w:rsidRPr="00D76ACA">
              <w:rPr>
                <w:rStyle w:val="cef1edeee2edeee9f2e5eaf1f2"/>
              </w:rPr>
              <w:t xml:space="preserve"> </w:t>
            </w:r>
            <w:r w:rsidRPr="00963984">
              <w:rPr>
                <w:rStyle w:val="cef1edeee2edeee9f2e5eaf1f2"/>
                <w:sz w:val="24"/>
                <w:szCs w:val="24"/>
              </w:rPr>
              <w:t xml:space="preserve">ОПК-2 </w:t>
            </w:r>
          </w:p>
          <w:p w:rsidR="00FC75BB" w:rsidRDefault="00FC75BB" w:rsidP="00FC75BB">
            <w:pPr>
              <w:pStyle w:val="a7"/>
              <w:spacing w:before="0" w:after="0"/>
            </w:pPr>
            <w:r w:rsidRPr="00963984">
              <w:rPr>
                <w:rStyle w:val="cef1edeee2edeee9f2e5eaf1f2"/>
                <w:sz w:val="24"/>
                <w:szCs w:val="24"/>
              </w:rPr>
              <w:t xml:space="preserve"> </w:t>
            </w:r>
            <w:r w:rsidRPr="00963984">
              <w:t>способность</w:t>
            </w:r>
            <w:r>
              <w:t xml:space="preserve">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w:t>
            </w:r>
          </w:p>
          <w:p w:rsidR="00FC75BB" w:rsidRPr="00D76ACA" w:rsidRDefault="00FC75BB" w:rsidP="00FC75BB">
            <w:pPr>
              <w:pStyle w:val="a7"/>
              <w:spacing w:before="0" w:after="0"/>
              <w:rPr>
                <w:i/>
              </w:rPr>
            </w:pPr>
            <w:r>
              <w:t xml:space="preserve"> </w:t>
            </w:r>
          </w:p>
        </w:tc>
        <w:tc>
          <w:tcPr>
            <w:tcW w:w="6225"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ind w:right="57"/>
              <w:jc w:val="both"/>
              <w:rPr>
                <w:rFonts w:ascii="Times New Roman" w:hAnsi="Times New Roman"/>
              </w:rPr>
            </w:pPr>
            <w:r w:rsidRPr="00252E52">
              <w:rPr>
                <w:rFonts w:ascii="Times New Roman" w:hAnsi="Times New Roman"/>
                <w:i/>
                <w:sz w:val="20"/>
                <w:szCs w:val="20"/>
              </w:rPr>
              <w:t>З</w:t>
            </w:r>
            <w:proofErr w:type="gramStart"/>
            <w:r w:rsidRPr="00252E52">
              <w:rPr>
                <w:rFonts w:ascii="Times New Roman" w:hAnsi="Times New Roman"/>
                <w:i/>
                <w:sz w:val="20"/>
                <w:szCs w:val="20"/>
              </w:rPr>
              <w:t>1</w:t>
            </w:r>
            <w:proofErr w:type="gramEnd"/>
            <w:r w:rsidRPr="00252E52">
              <w:rPr>
                <w:rFonts w:ascii="Times New Roman" w:hAnsi="Times New Roman"/>
                <w:i/>
                <w:sz w:val="20"/>
                <w:szCs w:val="20"/>
              </w:rPr>
              <w:t>(ОПК-2)</w:t>
            </w:r>
            <w:r>
              <w:rPr>
                <w:rFonts w:ascii="Times New Roman" w:hAnsi="Times New Roman"/>
                <w:sz w:val="20"/>
                <w:szCs w:val="20"/>
              </w:rPr>
              <w:t xml:space="preserve"> </w:t>
            </w:r>
            <w:r>
              <w:rPr>
                <w:rFonts w:ascii="Times New Roman" w:hAnsi="Times New Roman"/>
                <w:i/>
              </w:rPr>
              <w:t xml:space="preserve">Знать </w:t>
            </w:r>
            <w:r>
              <w:rPr>
                <w:rFonts w:ascii="Times New Roman" w:hAnsi="Times New Roman"/>
              </w:rPr>
              <w:t xml:space="preserve"> базовые положения и концепции в области теории и методики РКИ; основные принципы обучения русскому языка как неродному</w:t>
            </w:r>
          </w:p>
          <w:p w:rsidR="00FC75BB" w:rsidRDefault="00FC75BB" w:rsidP="00FC75BB">
            <w:pPr>
              <w:spacing w:after="0"/>
              <w:jc w:val="both"/>
              <w:rPr>
                <w:rFonts w:ascii="Times New Roman" w:hAnsi="Times New Roman"/>
              </w:rPr>
            </w:pPr>
            <w:r w:rsidRPr="009074DC">
              <w:rPr>
                <w:rFonts w:ascii="Times New Roman" w:hAnsi="Times New Roman"/>
                <w:i/>
              </w:rPr>
              <w:t>У1(ОПК-2)</w:t>
            </w:r>
            <w:r>
              <w:rPr>
                <w:rFonts w:ascii="Times New Roman" w:hAnsi="Times New Roman"/>
                <w:i/>
              </w:rPr>
              <w:t xml:space="preserve">Уметь </w:t>
            </w:r>
            <w:r>
              <w:rPr>
                <w:rFonts w:ascii="Times New Roman" w:hAnsi="Times New Roman"/>
              </w:rPr>
              <w:t xml:space="preserve">оперировать основными </w:t>
            </w:r>
            <w:proofErr w:type="spellStart"/>
            <w:r>
              <w:rPr>
                <w:rFonts w:ascii="Times New Roman" w:hAnsi="Times New Roman"/>
              </w:rPr>
              <w:t>лингво</w:t>
            </w:r>
            <w:proofErr w:type="spellEnd"/>
            <w:r>
              <w:rPr>
                <w:rFonts w:ascii="Times New Roman" w:hAnsi="Times New Roman"/>
              </w:rPr>
              <w:t>-методическими терминами, видеть сферу их применения;  формулировать ключевые положения в области лингводидактики и методики РКИ</w:t>
            </w:r>
            <w:proofErr w:type="gramStart"/>
            <w:r>
              <w:rPr>
                <w:rFonts w:ascii="Times New Roman" w:hAnsi="Times New Roman"/>
              </w:rPr>
              <w:t xml:space="preserve"> ;</w:t>
            </w:r>
            <w:proofErr w:type="gramEnd"/>
          </w:p>
          <w:p w:rsidR="00FC75BB" w:rsidRPr="009074DC" w:rsidRDefault="00FC75BB" w:rsidP="00FC75BB">
            <w:pPr>
              <w:spacing w:after="0"/>
              <w:jc w:val="both"/>
              <w:rPr>
                <w:rFonts w:ascii="Times New Roman" w:hAnsi="Times New Roman"/>
              </w:rPr>
            </w:pPr>
            <w:r w:rsidRPr="009074DC">
              <w:rPr>
                <w:rFonts w:ascii="Times New Roman" w:hAnsi="Times New Roman"/>
                <w:i/>
              </w:rPr>
              <w:t>В</w:t>
            </w:r>
            <w:proofErr w:type="gramStart"/>
            <w:r w:rsidRPr="009074DC">
              <w:rPr>
                <w:rFonts w:ascii="Times New Roman" w:hAnsi="Times New Roman"/>
                <w:i/>
              </w:rPr>
              <w:t>1</w:t>
            </w:r>
            <w:proofErr w:type="gramEnd"/>
            <w:r w:rsidRPr="009074DC">
              <w:rPr>
                <w:rFonts w:ascii="Times New Roman" w:hAnsi="Times New Roman"/>
                <w:i/>
              </w:rPr>
              <w:t xml:space="preserve">(ОПК-2) Владеть </w:t>
            </w:r>
            <w:r>
              <w:rPr>
                <w:rFonts w:ascii="Times New Roman" w:hAnsi="Times New Roman"/>
              </w:rPr>
              <w:t xml:space="preserve">представлениями об основных тенденциях развития методики РКИ, о перспективных направлениях в области  лингводидактики; </w:t>
            </w:r>
          </w:p>
          <w:p w:rsidR="00FC75BB" w:rsidRPr="00252E52" w:rsidRDefault="00FC75BB" w:rsidP="00FC75BB">
            <w:pPr>
              <w:spacing w:after="0" w:line="240" w:lineRule="auto"/>
              <w:jc w:val="both"/>
              <w:rPr>
                <w:rFonts w:ascii="Times New Roman" w:hAnsi="Times New Roman"/>
                <w:sz w:val="20"/>
                <w:szCs w:val="20"/>
              </w:rPr>
            </w:pPr>
          </w:p>
        </w:tc>
      </w:tr>
      <w:tr w:rsidR="00FC75BB" w:rsidTr="00FC75BB">
        <w:trPr>
          <w:trHeight w:val="769"/>
        </w:trPr>
        <w:tc>
          <w:tcPr>
            <w:tcW w:w="3424" w:type="dxa"/>
            <w:tcBorders>
              <w:top w:val="single" w:sz="4" w:space="0" w:color="000000"/>
              <w:left w:val="single" w:sz="4" w:space="0" w:color="000000"/>
              <w:bottom w:val="single" w:sz="4" w:space="0" w:color="000000"/>
            </w:tcBorders>
            <w:shd w:val="clear" w:color="auto" w:fill="auto"/>
          </w:tcPr>
          <w:p w:rsidR="00FC75BB" w:rsidRPr="00963984" w:rsidRDefault="00FC75BB" w:rsidP="00FC75BB">
            <w:pPr>
              <w:tabs>
                <w:tab w:val="left" w:pos="426"/>
                <w:tab w:val="num" w:pos="822"/>
              </w:tabs>
              <w:spacing w:after="0" w:line="240" w:lineRule="auto"/>
              <w:jc w:val="both"/>
              <w:rPr>
                <w:rFonts w:ascii="Times New Roman" w:hAnsi="Times New Roman"/>
                <w:sz w:val="24"/>
                <w:szCs w:val="24"/>
              </w:rPr>
            </w:pPr>
            <w:r w:rsidRPr="00963984">
              <w:rPr>
                <w:rFonts w:ascii="Times New Roman" w:hAnsi="Times New Roman"/>
                <w:sz w:val="24"/>
                <w:szCs w:val="24"/>
              </w:rPr>
              <w:t xml:space="preserve">ПК-1 </w:t>
            </w:r>
          </w:p>
          <w:p w:rsidR="00FC75BB" w:rsidRPr="00963984" w:rsidRDefault="00FC75BB" w:rsidP="00FC75BB">
            <w:pPr>
              <w:tabs>
                <w:tab w:val="left" w:pos="426"/>
                <w:tab w:val="num" w:pos="822"/>
              </w:tabs>
              <w:spacing w:after="0" w:line="240" w:lineRule="auto"/>
              <w:jc w:val="both"/>
              <w:rPr>
                <w:rFonts w:ascii="Times New Roman" w:hAnsi="Times New Roman"/>
                <w:sz w:val="24"/>
                <w:szCs w:val="24"/>
              </w:rPr>
            </w:pPr>
            <w:r w:rsidRPr="00963984">
              <w:rPr>
                <w:rFonts w:ascii="Times New Roman" w:hAnsi="Times New Roman"/>
                <w:sz w:val="24"/>
                <w:szCs w:val="24"/>
              </w:rPr>
              <w:t>способность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p w:rsidR="00FC75BB" w:rsidRDefault="00FC75BB" w:rsidP="00FC75BB">
            <w:pPr>
              <w:tabs>
                <w:tab w:val="left" w:pos="426"/>
                <w:tab w:val="num" w:pos="822"/>
              </w:tabs>
              <w:spacing w:after="0" w:line="240" w:lineRule="auto"/>
              <w:jc w:val="both"/>
              <w:rPr>
                <w:rFonts w:ascii="Times New Roman" w:hAnsi="Times New Roman"/>
                <w:i/>
                <w:sz w:val="24"/>
                <w:szCs w:val="24"/>
              </w:rPr>
            </w:pPr>
            <w:r>
              <w:rPr>
                <w:rFonts w:ascii="Times New Roman" w:hAnsi="Times New Roman"/>
                <w:i/>
                <w:sz w:val="24"/>
                <w:szCs w:val="24"/>
              </w:rPr>
              <w:t xml:space="preserve"> </w:t>
            </w:r>
          </w:p>
        </w:tc>
        <w:tc>
          <w:tcPr>
            <w:tcW w:w="6225"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jc w:val="both"/>
              <w:rPr>
                <w:rFonts w:ascii="Times New Roman" w:hAnsi="Times New Roman"/>
              </w:rPr>
            </w:pPr>
            <w:r>
              <w:rPr>
                <w:rFonts w:ascii="Times New Roman" w:hAnsi="Times New Roman"/>
                <w:i/>
              </w:rPr>
              <w:t>З</w:t>
            </w:r>
            <w:proofErr w:type="gramStart"/>
            <w:r>
              <w:rPr>
                <w:rFonts w:ascii="Times New Roman" w:hAnsi="Times New Roman"/>
                <w:i/>
              </w:rPr>
              <w:t>1</w:t>
            </w:r>
            <w:proofErr w:type="gramEnd"/>
            <w:r>
              <w:rPr>
                <w:rFonts w:ascii="Times New Roman" w:hAnsi="Times New Roman"/>
                <w:i/>
              </w:rPr>
              <w:t xml:space="preserve"> (ПК-1)Знать: </w:t>
            </w:r>
            <w:r>
              <w:rPr>
                <w:rFonts w:ascii="Times New Roman" w:hAnsi="Times New Roman"/>
              </w:rPr>
              <w:t>базовые (классические) и новые (современные) филологические концепции, предлагаемые в их рамках методы работы с материалом разного типа;</w:t>
            </w:r>
          </w:p>
          <w:p w:rsidR="00FC75BB" w:rsidRDefault="00FC75BB" w:rsidP="00FC75BB">
            <w:pPr>
              <w:tabs>
                <w:tab w:val="left" w:pos="426"/>
                <w:tab w:val="num" w:pos="822"/>
              </w:tabs>
              <w:spacing w:after="0" w:line="240" w:lineRule="auto"/>
              <w:jc w:val="both"/>
              <w:rPr>
                <w:rFonts w:ascii="Times New Roman" w:hAnsi="Times New Roman"/>
              </w:rPr>
            </w:pPr>
            <w:r>
              <w:rPr>
                <w:rFonts w:ascii="Times New Roman" w:hAnsi="Times New Roman"/>
              </w:rPr>
              <w:t>междисциплинарные концепции современного гуманитарного знания, базовые методы других гуманитарных наук, необходимые для проведения собственного исследования</w:t>
            </w:r>
          </w:p>
          <w:p w:rsidR="00FC75BB" w:rsidRDefault="00FC75BB" w:rsidP="00FC75BB">
            <w:pPr>
              <w:spacing w:after="0"/>
              <w:jc w:val="both"/>
              <w:rPr>
                <w:rFonts w:ascii="Times New Roman" w:hAnsi="Times New Roman"/>
              </w:rPr>
            </w:pPr>
            <w:r>
              <w:rPr>
                <w:rFonts w:ascii="Times New Roman" w:hAnsi="Times New Roman"/>
                <w:i/>
              </w:rPr>
              <w:t>У</w:t>
            </w:r>
            <w:proofErr w:type="gramStart"/>
            <w:r>
              <w:rPr>
                <w:rFonts w:ascii="Times New Roman" w:hAnsi="Times New Roman"/>
                <w:i/>
              </w:rPr>
              <w:t>1</w:t>
            </w:r>
            <w:proofErr w:type="gramEnd"/>
            <w:r>
              <w:rPr>
                <w:rFonts w:ascii="Times New Roman" w:hAnsi="Times New Roman"/>
                <w:i/>
              </w:rPr>
              <w:t xml:space="preserve"> (ПК-1) </w:t>
            </w:r>
            <w:r w:rsidRPr="000D35A7">
              <w:rPr>
                <w:rFonts w:ascii="Times New Roman" w:hAnsi="Times New Roman"/>
                <w:i/>
              </w:rPr>
              <w:t>Уметь</w:t>
            </w:r>
            <w:r>
              <w:rPr>
                <w:rFonts w:ascii="Times New Roman" w:hAnsi="Times New Roman"/>
                <w:i/>
              </w:rPr>
              <w:t xml:space="preserve">: </w:t>
            </w:r>
            <w:r w:rsidRPr="000D35A7">
              <w:rPr>
                <w:rFonts w:ascii="Times New Roman" w:hAnsi="Times New Roman"/>
              </w:rPr>
              <w:t>анализировать самостоятельно собранный материал по готовым схемам, представленным в источниках</w:t>
            </w:r>
            <w:r>
              <w:rPr>
                <w:rFonts w:ascii="Times New Roman" w:hAnsi="Times New Roman"/>
              </w:rPr>
              <w:t xml:space="preserve"> учебного и научного характера;</w:t>
            </w:r>
            <w:r w:rsidRPr="000D35A7">
              <w:rPr>
                <w:rFonts w:ascii="Times New Roman" w:hAnsi="Times New Roman"/>
              </w:rPr>
              <w:t xml:space="preserve">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w:t>
            </w:r>
            <w:r>
              <w:rPr>
                <w:rFonts w:ascii="Times New Roman" w:hAnsi="Times New Roman"/>
              </w:rPr>
              <w:t xml:space="preserve">в научной и учебной литературе; </w:t>
            </w:r>
            <w:r w:rsidRPr="000D35A7">
              <w:rPr>
                <w:rFonts w:ascii="Times New Roman" w:hAnsi="Times New Roman"/>
              </w:rPr>
              <w:t xml:space="preserve">осваивать путем изучения научной и учебной литературы подходы к анализу теоретического и </w:t>
            </w:r>
            <w:r w:rsidRPr="000D35A7">
              <w:rPr>
                <w:rFonts w:ascii="Times New Roman" w:hAnsi="Times New Roman"/>
              </w:rPr>
              <w:lastRenderedPageBreak/>
              <w:t>фактического материала, необходимые для проведения собственного исследования;</w:t>
            </w:r>
            <w:r>
              <w:rPr>
                <w:rFonts w:ascii="Times New Roman" w:hAnsi="Times New Roman"/>
              </w:rPr>
              <w:t xml:space="preserve"> </w:t>
            </w:r>
            <w:r w:rsidRPr="000D35A7">
              <w:rPr>
                <w:rFonts w:ascii="Times New Roman" w:hAnsi="Times New Roman"/>
              </w:rPr>
              <w:t xml:space="preserve">сочетать концепции и </w:t>
            </w:r>
            <w:proofErr w:type="gramStart"/>
            <w:r w:rsidRPr="000D35A7">
              <w:rPr>
                <w:rFonts w:ascii="Times New Roman" w:hAnsi="Times New Roman"/>
              </w:rPr>
              <w:t>методы</w:t>
            </w:r>
            <w:proofErr w:type="gramEnd"/>
            <w:r w:rsidRPr="000D35A7">
              <w:rPr>
                <w:rFonts w:ascii="Times New Roman" w:hAnsi="Times New Roman"/>
              </w:rPr>
              <w:t xml:space="preserve"> для адекватного изучения собранного материала исходя из его специфики и цели собственного исследования</w:t>
            </w:r>
          </w:p>
          <w:p w:rsidR="00FC75BB" w:rsidRPr="000D35A7" w:rsidRDefault="00FC75BB" w:rsidP="00FC75BB">
            <w:pPr>
              <w:spacing w:after="0"/>
              <w:jc w:val="both"/>
              <w:rPr>
                <w:rFonts w:ascii="Times New Roman" w:hAnsi="Times New Roman"/>
              </w:rPr>
            </w:pPr>
            <w:r>
              <w:rPr>
                <w:rFonts w:ascii="Times New Roman" w:hAnsi="Times New Roman"/>
                <w:i/>
              </w:rPr>
              <w:t>В</w:t>
            </w:r>
            <w:proofErr w:type="gramStart"/>
            <w:r>
              <w:rPr>
                <w:rFonts w:ascii="Times New Roman" w:hAnsi="Times New Roman"/>
                <w:i/>
              </w:rPr>
              <w:t>1</w:t>
            </w:r>
            <w:proofErr w:type="gramEnd"/>
            <w:r>
              <w:rPr>
                <w:rFonts w:ascii="Times New Roman" w:hAnsi="Times New Roman"/>
                <w:i/>
              </w:rPr>
              <w:t xml:space="preserve">(ПК-1) </w:t>
            </w:r>
            <w:r w:rsidRPr="000D35A7">
              <w:rPr>
                <w:rFonts w:ascii="Times New Roman" w:hAnsi="Times New Roman"/>
                <w:i/>
              </w:rPr>
              <w:t>Владеть</w:t>
            </w:r>
            <w:r>
              <w:rPr>
                <w:rFonts w:ascii="Times New Roman" w:hAnsi="Times New Roman"/>
                <w:i/>
              </w:rPr>
              <w:t>:</w:t>
            </w:r>
            <w:r w:rsidRPr="000D35A7">
              <w:rPr>
                <w:rFonts w:ascii="Times New Roman" w:hAnsi="Times New Roman"/>
              </w:rPr>
              <w:t xml:space="preserve"> основными принципами восприятия научной и учебной филологической литературы (чтение, понимание, интерпретация);</w:t>
            </w:r>
            <w:r>
              <w:rPr>
                <w:rFonts w:ascii="Times New Roman" w:hAnsi="Times New Roman"/>
              </w:rPr>
              <w:t xml:space="preserve"> </w:t>
            </w:r>
            <w:r w:rsidRPr="000D35A7">
              <w:rPr>
                <w:rFonts w:ascii="Times New Roman" w:hAnsi="Times New Roman"/>
              </w:rPr>
              <w:t>основными подходами к научному исследованию филологического материала;</w:t>
            </w:r>
          </w:p>
          <w:p w:rsidR="00FC75BB" w:rsidRDefault="00FC75BB" w:rsidP="00FC75BB">
            <w:pPr>
              <w:spacing w:after="0"/>
              <w:jc w:val="both"/>
              <w:rPr>
                <w:rFonts w:ascii="Times New Roman" w:hAnsi="Times New Roman"/>
                <w:i/>
                <w:sz w:val="24"/>
                <w:szCs w:val="24"/>
              </w:rPr>
            </w:pPr>
            <w:r w:rsidRPr="000D35A7">
              <w:rPr>
                <w:rFonts w:ascii="Times New Roman" w:hAnsi="Times New Roman"/>
              </w:rPr>
              <w:t>опытом применения существующих концепций и методов для анализа нового материала;</w:t>
            </w:r>
            <w:r>
              <w:rPr>
                <w:rFonts w:ascii="Times New Roman" w:hAnsi="Times New Roman"/>
              </w:rPr>
              <w:t xml:space="preserve"> </w:t>
            </w:r>
            <w:r w:rsidRPr="000D35A7">
              <w:rPr>
                <w:rFonts w:ascii="Times New Roman" w:hAnsi="Times New Roman"/>
              </w:rPr>
              <w:t>представлениями о потенциале и эффективности того или иного научного метода в изучении материала</w:t>
            </w:r>
          </w:p>
        </w:tc>
      </w:tr>
    </w:tbl>
    <w:p w:rsidR="00FC75BB" w:rsidRDefault="00FC75BB" w:rsidP="00FC75BB">
      <w:pPr>
        <w:pStyle w:val="a6"/>
        <w:tabs>
          <w:tab w:val="clear" w:pos="822"/>
          <w:tab w:val="left" w:pos="426"/>
        </w:tabs>
        <w:ind w:left="0" w:firstLine="0"/>
        <w:rPr>
          <w:sz w:val="28"/>
        </w:rPr>
      </w:pPr>
    </w:p>
    <w:p w:rsidR="00FC75BB" w:rsidRDefault="00FC75BB" w:rsidP="00FC75BB">
      <w:pPr>
        <w:pStyle w:val="a6"/>
        <w:numPr>
          <w:ilvl w:val="0"/>
          <w:numId w:val="2"/>
        </w:numPr>
        <w:tabs>
          <w:tab w:val="clear" w:pos="822"/>
          <w:tab w:val="left" w:pos="550"/>
        </w:tabs>
        <w:ind w:right="-1"/>
        <w:rPr>
          <w:b/>
          <w:sz w:val="28"/>
        </w:rPr>
      </w:pPr>
      <w:r>
        <w:rPr>
          <w:b/>
          <w:sz w:val="28"/>
        </w:rPr>
        <w:t xml:space="preserve">Структура и содержание дисциплины </w:t>
      </w:r>
    </w:p>
    <w:p w:rsidR="00FC75BB" w:rsidRDefault="00FC75BB" w:rsidP="00FC75BB">
      <w:pPr>
        <w:tabs>
          <w:tab w:val="left" w:pos="-142"/>
        </w:tabs>
        <w:spacing w:line="240" w:lineRule="auto"/>
        <w:ind w:right="-142"/>
        <w:rPr>
          <w:rFonts w:ascii="Times New Roman" w:hAnsi="Times New Roman"/>
          <w:sz w:val="24"/>
          <w:szCs w:val="24"/>
        </w:rPr>
      </w:pPr>
      <w:r>
        <w:rPr>
          <w:rFonts w:ascii="Times New Roman" w:hAnsi="Times New Roman"/>
          <w:sz w:val="24"/>
          <w:szCs w:val="24"/>
        </w:rPr>
        <w:tab/>
      </w:r>
      <w:r w:rsidRPr="001A2E7A">
        <w:rPr>
          <w:rFonts w:ascii="Times New Roman" w:hAnsi="Times New Roman"/>
          <w:sz w:val="24"/>
          <w:szCs w:val="24"/>
        </w:rPr>
        <w:t>Объем дисциплины для</w:t>
      </w:r>
      <w:r>
        <w:rPr>
          <w:rFonts w:ascii="Times New Roman" w:hAnsi="Times New Roman"/>
          <w:sz w:val="24"/>
          <w:szCs w:val="24"/>
        </w:rPr>
        <w:t xml:space="preserve"> очной формы обучения составляет 2</w:t>
      </w:r>
      <w:r w:rsidRPr="001A2E7A">
        <w:rPr>
          <w:rFonts w:ascii="Times New Roman" w:hAnsi="Times New Roman"/>
          <w:sz w:val="24"/>
          <w:szCs w:val="24"/>
        </w:rPr>
        <w:t xml:space="preserve"> зачетны</w:t>
      </w:r>
      <w:r>
        <w:rPr>
          <w:rFonts w:ascii="Times New Roman" w:hAnsi="Times New Roman"/>
          <w:sz w:val="24"/>
          <w:szCs w:val="24"/>
        </w:rPr>
        <w:t>е</w:t>
      </w:r>
      <w:r w:rsidRPr="001A2E7A">
        <w:rPr>
          <w:rFonts w:ascii="Times New Roman" w:hAnsi="Times New Roman"/>
          <w:sz w:val="24"/>
          <w:szCs w:val="24"/>
        </w:rPr>
        <w:t xml:space="preserve"> едини</w:t>
      </w:r>
      <w:r>
        <w:rPr>
          <w:rFonts w:ascii="Times New Roman" w:hAnsi="Times New Roman"/>
          <w:sz w:val="24"/>
          <w:szCs w:val="24"/>
        </w:rPr>
        <w:t>цы, всего 72 часов, из которых 31</w:t>
      </w:r>
      <w:r w:rsidRPr="001A2E7A">
        <w:rPr>
          <w:rFonts w:ascii="Times New Roman" w:hAnsi="Times New Roman"/>
          <w:sz w:val="24"/>
          <w:szCs w:val="24"/>
        </w:rPr>
        <w:t xml:space="preserve"> час составляет контактная работа обучающегося с преподавателем (</w:t>
      </w:r>
      <w:r>
        <w:rPr>
          <w:rFonts w:ascii="Times New Roman" w:hAnsi="Times New Roman"/>
          <w:sz w:val="24"/>
          <w:szCs w:val="24"/>
        </w:rPr>
        <w:t xml:space="preserve">32 </w:t>
      </w:r>
      <w:r w:rsidRPr="001A2E7A">
        <w:rPr>
          <w:rFonts w:ascii="Times New Roman" w:hAnsi="Times New Roman"/>
          <w:sz w:val="24"/>
          <w:szCs w:val="24"/>
        </w:rPr>
        <w:t>часов занят</w:t>
      </w:r>
      <w:r>
        <w:rPr>
          <w:rFonts w:ascii="Times New Roman" w:hAnsi="Times New Roman"/>
          <w:sz w:val="24"/>
          <w:szCs w:val="24"/>
        </w:rPr>
        <w:t>ия семинарского типа и практические занятия, 1 час КСР)</w:t>
      </w:r>
      <w:r w:rsidRPr="001A2E7A">
        <w:rPr>
          <w:rFonts w:ascii="Times New Roman" w:hAnsi="Times New Roman"/>
          <w:sz w:val="24"/>
          <w:szCs w:val="24"/>
        </w:rPr>
        <w:t xml:space="preserve">, </w:t>
      </w:r>
      <w:r>
        <w:rPr>
          <w:rFonts w:ascii="Times New Roman" w:hAnsi="Times New Roman"/>
          <w:sz w:val="24"/>
          <w:szCs w:val="24"/>
        </w:rPr>
        <w:t>39 часов</w:t>
      </w:r>
      <w:r w:rsidRPr="001A2E7A">
        <w:rPr>
          <w:rFonts w:ascii="Times New Roman" w:hAnsi="Times New Roman"/>
          <w:sz w:val="24"/>
          <w:szCs w:val="24"/>
        </w:rPr>
        <w:t xml:space="preserve"> составляет самостоятельная работа обучающегося.</w:t>
      </w:r>
    </w:p>
    <w:p w:rsidR="00FC75BB" w:rsidRDefault="00FC75BB" w:rsidP="00FC75BB">
      <w:pPr>
        <w:tabs>
          <w:tab w:val="left" w:pos="-142"/>
        </w:tabs>
        <w:spacing w:line="240" w:lineRule="auto"/>
        <w:ind w:right="-142"/>
        <w:rPr>
          <w:rFonts w:ascii="Times New Roman" w:hAnsi="Times New Roman"/>
          <w:sz w:val="24"/>
          <w:szCs w:val="24"/>
        </w:rPr>
      </w:pPr>
      <w:r>
        <w:rPr>
          <w:rFonts w:ascii="Times New Roman" w:hAnsi="Times New Roman"/>
          <w:sz w:val="24"/>
          <w:szCs w:val="24"/>
        </w:rPr>
        <w:tab/>
        <w:t xml:space="preserve">Объем дисциплины </w:t>
      </w:r>
      <w:r w:rsidRPr="00D76ACA">
        <w:rPr>
          <w:rFonts w:ascii="Times New Roman" w:hAnsi="Times New Roman"/>
          <w:sz w:val="24"/>
          <w:szCs w:val="24"/>
        </w:rPr>
        <w:t>для</w:t>
      </w:r>
      <w:r>
        <w:rPr>
          <w:rFonts w:ascii="Times New Roman" w:hAnsi="Times New Roman"/>
          <w:sz w:val="24"/>
          <w:szCs w:val="24"/>
        </w:rPr>
        <w:t xml:space="preserve"> очно-за</w:t>
      </w:r>
      <w:r w:rsidRPr="00D76ACA">
        <w:rPr>
          <w:rFonts w:ascii="Times New Roman" w:hAnsi="Times New Roman"/>
          <w:sz w:val="24"/>
          <w:szCs w:val="24"/>
        </w:rPr>
        <w:t>очной формы обучения</w:t>
      </w:r>
      <w:r>
        <w:rPr>
          <w:rFonts w:ascii="Times New Roman" w:hAnsi="Times New Roman"/>
          <w:sz w:val="24"/>
          <w:szCs w:val="24"/>
        </w:rPr>
        <w:t xml:space="preserve"> составля</w:t>
      </w:r>
      <w:r w:rsidR="001171C9">
        <w:rPr>
          <w:rFonts w:ascii="Times New Roman" w:hAnsi="Times New Roman"/>
          <w:sz w:val="24"/>
          <w:szCs w:val="24"/>
        </w:rPr>
        <w:t>ет 2 зачетных единицы, всего 72 часов, из которых 17</w:t>
      </w:r>
      <w:r>
        <w:rPr>
          <w:rFonts w:ascii="Times New Roman" w:hAnsi="Times New Roman"/>
          <w:sz w:val="24"/>
          <w:szCs w:val="24"/>
        </w:rPr>
        <w:t xml:space="preserve"> часов составляет контактная работа о</w:t>
      </w:r>
      <w:r w:rsidR="001171C9">
        <w:rPr>
          <w:rFonts w:ascii="Times New Roman" w:hAnsi="Times New Roman"/>
          <w:sz w:val="24"/>
          <w:szCs w:val="24"/>
        </w:rPr>
        <w:t>бучающегося с преподавателем (16</w:t>
      </w:r>
      <w:r>
        <w:rPr>
          <w:rFonts w:ascii="Times New Roman" w:hAnsi="Times New Roman"/>
          <w:sz w:val="24"/>
          <w:szCs w:val="24"/>
        </w:rPr>
        <w:t xml:space="preserve"> часов занятия семинарского типа и практические</w:t>
      </w:r>
      <w:r w:rsidR="001171C9">
        <w:rPr>
          <w:rFonts w:ascii="Times New Roman" w:hAnsi="Times New Roman"/>
          <w:sz w:val="24"/>
          <w:szCs w:val="24"/>
        </w:rPr>
        <w:t>, 1 час КСР), 55</w:t>
      </w:r>
      <w:r>
        <w:rPr>
          <w:rFonts w:ascii="Times New Roman" w:hAnsi="Times New Roman"/>
          <w:sz w:val="24"/>
          <w:szCs w:val="24"/>
        </w:rPr>
        <w:t xml:space="preserve"> часа составляет самостоятельная работа обучающегося.</w:t>
      </w:r>
    </w:p>
    <w:p w:rsidR="00FC75BB" w:rsidRDefault="00FC75BB" w:rsidP="00FC75BB">
      <w:pPr>
        <w:tabs>
          <w:tab w:val="left" w:pos="-142"/>
        </w:tabs>
        <w:spacing w:after="0" w:line="240" w:lineRule="auto"/>
        <w:ind w:right="-142" w:firstLine="567"/>
        <w:jc w:val="both"/>
        <w:rPr>
          <w:rFonts w:ascii="Times New Roman" w:hAnsi="Times New Roman"/>
          <w:sz w:val="24"/>
          <w:szCs w:val="24"/>
          <w:highlight w:val="cyan"/>
        </w:rPr>
      </w:pPr>
      <w:r>
        <w:rPr>
          <w:rFonts w:ascii="Times New Roman" w:hAnsi="Times New Roman"/>
          <w:sz w:val="24"/>
          <w:szCs w:val="24"/>
        </w:rPr>
        <w:t xml:space="preserve">Объем дисциплины </w:t>
      </w:r>
      <w:r w:rsidRPr="00D76ACA">
        <w:rPr>
          <w:rFonts w:ascii="Times New Roman" w:hAnsi="Times New Roman"/>
          <w:sz w:val="24"/>
          <w:szCs w:val="24"/>
        </w:rPr>
        <w:t>для</w:t>
      </w:r>
      <w:r>
        <w:rPr>
          <w:rFonts w:ascii="Times New Roman" w:hAnsi="Times New Roman"/>
          <w:sz w:val="24"/>
          <w:szCs w:val="24"/>
        </w:rPr>
        <w:t xml:space="preserve"> очно-за</w:t>
      </w:r>
      <w:r w:rsidRPr="00D76ACA">
        <w:rPr>
          <w:rFonts w:ascii="Times New Roman" w:hAnsi="Times New Roman"/>
          <w:sz w:val="24"/>
          <w:szCs w:val="24"/>
        </w:rPr>
        <w:t>очной формы обучения</w:t>
      </w:r>
      <w:r>
        <w:rPr>
          <w:rFonts w:ascii="Times New Roman" w:hAnsi="Times New Roman"/>
          <w:sz w:val="24"/>
          <w:szCs w:val="24"/>
        </w:rPr>
        <w:t xml:space="preserve"> составля</w:t>
      </w:r>
      <w:r w:rsidR="001171C9">
        <w:rPr>
          <w:rFonts w:ascii="Times New Roman" w:hAnsi="Times New Roman"/>
          <w:sz w:val="24"/>
          <w:szCs w:val="24"/>
        </w:rPr>
        <w:t>ет 2 зачетных единицы, всего 72</w:t>
      </w:r>
      <w:r>
        <w:rPr>
          <w:rFonts w:ascii="Times New Roman" w:hAnsi="Times New Roman"/>
          <w:sz w:val="24"/>
          <w:szCs w:val="24"/>
        </w:rPr>
        <w:t xml:space="preserve"> часов, из которых 7 часов составляет контактная работа обучающегося с преподавателем (6 часов занятия с</w:t>
      </w:r>
      <w:r w:rsidR="001171C9">
        <w:rPr>
          <w:rFonts w:ascii="Times New Roman" w:hAnsi="Times New Roman"/>
          <w:sz w:val="24"/>
          <w:szCs w:val="24"/>
        </w:rPr>
        <w:t>еминарского типа, 1 час КСР), 61</w:t>
      </w:r>
      <w:r>
        <w:rPr>
          <w:rFonts w:ascii="Times New Roman" w:hAnsi="Times New Roman"/>
          <w:sz w:val="24"/>
          <w:szCs w:val="24"/>
        </w:rPr>
        <w:t xml:space="preserve"> часов составляет самостоятельная работа обучающегося, 4 часа – </w:t>
      </w:r>
      <w:r w:rsidR="001171C9">
        <w:rPr>
          <w:rFonts w:ascii="Times New Roman" w:hAnsi="Times New Roman"/>
          <w:sz w:val="24"/>
          <w:szCs w:val="24"/>
        </w:rPr>
        <w:t>контроль</w:t>
      </w:r>
      <w:r>
        <w:rPr>
          <w:rFonts w:ascii="Times New Roman" w:hAnsi="Times New Roman"/>
          <w:sz w:val="24"/>
          <w:szCs w:val="24"/>
        </w:rPr>
        <w:t>.</w:t>
      </w:r>
    </w:p>
    <w:p w:rsidR="00FC75BB" w:rsidRDefault="00FC75BB" w:rsidP="00FC75BB">
      <w:pPr>
        <w:tabs>
          <w:tab w:val="left" w:pos="-142"/>
        </w:tabs>
        <w:spacing w:after="0" w:line="240" w:lineRule="auto"/>
        <w:ind w:right="-142" w:firstLine="567"/>
        <w:jc w:val="both"/>
        <w:rPr>
          <w:rFonts w:ascii="Times New Roman" w:hAnsi="Times New Roman"/>
          <w:sz w:val="24"/>
          <w:szCs w:val="24"/>
          <w:highlight w:val="cyan"/>
        </w:rPr>
      </w:pPr>
    </w:p>
    <w:p w:rsidR="00FC75BB" w:rsidRDefault="00FC75BB" w:rsidP="00FC75BB">
      <w:pPr>
        <w:spacing w:after="0" w:line="240" w:lineRule="auto"/>
        <w:ind w:firstLine="567"/>
        <w:rPr>
          <w:rFonts w:ascii="Times New Roman" w:hAnsi="Times New Roman"/>
          <w:sz w:val="24"/>
          <w:szCs w:val="24"/>
        </w:rPr>
      </w:pPr>
    </w:p>
    <w:p w:rsidR="00FC75BB" w:rsidRDefault="00FC75BB" w:rsidP="00FC75BB">
      <w:pPr>
        <w:spacing w:after="0"/>
        <w:rPr>
          <w:rFonts w:ascii="Times New Roman" w:hAnsi="Times New Roman"/>
          <w:b/>
          <w:sz w:val="20"/>
          <w:szCs w:val="20"/>
        </w:rPr>
      </w:pPr>
      <w:r>
        <w:rPr>
          <w:rFonts w:ascii="Times New Roman" w:hAnsi="Times New Roman"/>
          <w:b/>
          <w:sz w:val="28"/>
          <w:szCs w:val="24"/>
        </w:rPr>
        <w:t>Структура</w:t>
      </w:r>
      <w:r>
        <w:t xml:space="preserve"> </w:t>
      </w:r>
      <w:r w:rsidRPr="0032573E">
        <w:rPr>
          <w:rFonts w:ascii="Times New Roman" w:hAnsi="Times New Roman"/>
        </w:rPr>
        <w:t xml:space="preserve">дисциплины </w:t>
      </w:r>
    </w:p>
    <w:tbl>
      <w:tblPr>
        <w:tblW w:w="0" w:type="auto"/>
        <w:tblInd w:w="108" w:type="dxa"/>
        <w:tblLayout w:type="fixed"/>
        <w:tblLook w:val="0000" w:firstRow="0" w:lastRow="0" w:firstColumn="0" w:lastColumn="0" w:noHBand="0" w:noVBand="0"/>
      </w:tblPr>
      <w:tblGrid>
        <w:gridCol w:w="1560"/>
        <w:gridCol w:w="565"/>
        <w:gridCol w:w="427"/>
        <w:gridCol w:w="404"/>
        <w:gridCol w:w="15"/>
        <w:gridCol w:w="448"/>
        <w:gridCol w:w="466"/>
        <w:gridCol w:w="466"/>
        <w:gridCol w:w="21"/>
        <w:gridCol w:w="445"/>
        <w:gridCol w:w="466"/>
        <w:gridCol w:w="466"/>
        <w:gridCol w:w="30"/>
        <w:gridCol w:w="436"/>
        <w:gridCol w:w="466"/>
        <w:gridCol w:w="466"/>
        <w:gridCol w:w="38"/>
        <w:gridCol w:w="377"/>
        <w:gridCol w:w="415"/>
        <w:gridCol w:w="381"/>
        <w:gridCol w:w="450"/>
        <w:gridCol w:w="406"/>
        <w:gridCol w:w="435"/>
      </w:tblGrid>
      <w:tr w:rsidR="00FC75BB" w:rsidTr="00FC75BB">
        <w:trPr>
          <w:cantSplit/>
          <w:trHeight w:val="135"/>
        </w:trPr>
        <w:tc>
          <w:tcPr>
            <w:tcW w:w="1560" w:type="dxa"/>
            <w:vMerge w:val="restart"/>
            <w:tcBorders>
              <w:top w:val="single" w:sz="4" w:space="0" w:color="000000"/>
              <w:left w:val="single" w:sz="4" w:space="0" w:color="000000"/>
              <w:bottom w:val="single" w:sz="4" w:space="0" w:color="000000"/>
            </w:tcBorders>
            <w:shd w:val="clear" w:color="auto" w:fill="auto"/>
          </w:tcPr>
          <w:p w:rsidR="00FC75BB" w:rsidRDefault="00FC75BB" w:rsidP="00FC75BB">
            <w:pPr>
              <w:tabs>
                <w:tab w:val="left" w:pos="822"/>
              </w:tabs>
              <w:spacing w:after="0" w:line="240" w:lineRule="auto"/>
              <w:rPr>
                <w:rFonts w:ascii="Times New Roman" w:hAnsi="Times New Roman"/>
                <w:b/>
                <w:sz w:val="20"/>
                <w:szCs w:val="20"/>
              </w:rPr>
            </w:pPr>
            <w:r>
              <w:rPr>
                <w:rFonts w:ascii="Times New Roman" w:hAnsi="Times New Roman"/>
                <w:b/>
                <w:sz w:val="20"/>
                <w:szCs w:val="20"/>
              </w:rPr>
              <w:t xml:space="preserve">Наименование и краткое содержание разделов и тем дисциплины, </w:t>
            </w:r>
          </w:p>
          <w:p w:rsidR="00FC75BB" w:rsidRDefault="00FC75BB" w:rsidP="00FC75BB">
            <w:pPr>
              <w:tabs>
                <w:tab w:val="left" w:pos="822"/>
              </w:tabs>
              <w:spacing w:after="0" w:line="240" w:lineRule="auto"/>
              <w:rPr>
                <w:rFonts w:ascii="Times New Roman" w:hAnsi="Times New Roman"/>
                <w:b/>
                <w:sz w:val="20"/>
                <w:szCs w:val="20"/>
              </w:rPr>
            </w:pPr>
          </w:p>
          <w:p w:rsidR="00FC75BB" w:rsidRDefault="00FC75BB" w:rsidP="00FC75BB">
            <w:pPr>
              <w:tabs>
                <w:tab w:val="left" w:pos="822"/>
              </w:tabs>
              <w:spacing w:after="0" w:line="240" w:lineRule="auto"/>
            </w:pPr>
            <w:r>
              <w:rPr>
                <w:rFonts w:ascii="Times New Roman" w:hAnsi="Times New Roman"/>
                <w:b/>
                <w:sz w:val="20"/>
                <w:szCs w:val="20"/>
              </w:rPr>
              <w:t>форма промежуточной аттестации по дисциплине</w:t>
            </w:r>
          </w:p>
        </w:tc>
        <w:tc>
          <w:tcPr>
            <w:tcW w:w="1411" w:type="dxa"/>
            <w:gridSpan w:val="4"/>
            <w:vMerge w:val="restart"/>
            <w:tcBorders>
              <w:top w:val="single" w:sz="4" w:space="0" w:color="000000"/>
              <w:left w:val="single" w:sz="4" w:space="0" w:color="000000"/>
              <w:bottom w:val="single" w:sz="4" w:space="0" w:color="000000"/>
            </w:tcBorders>
            <w:shd w:val="clear" w:color="auto" w:fill="auto"/>
          </w:tcPr>
          <w:p w:rsidR="00FC75BB" w:rsidRDefault="00FC75BB" w:rsidP="00FC75BB">
            <w:pPr>
              <w:tabs>
                <w:tab w:val="left" w:pos="822"/>
              </w:tabs>
              <w:spacing w:after="0" w:line="240" w:lineRule="auto"/>
              <w:rPr>
                <w:rFonts w:ascii="Times New Roman" w:hAnsi="Times New Roman"/>
                <w:b/>
                <w:szCs w:val="20"/>
              </w:rPr>
            </w:pPr>
            <w:r>
              <w:rPr>
                <w:rFonts w:ascii="Times New Roman" w:hAnsi="Times New Roman"/>
                <w:b/>
                <w:szCs w:val="20"/>
              </w:rPr>
              <w:t>Всего</w:t>
            </w:r>
          </w:p>
          <w:p w:rsidR="00FC75BB" w:rsidRDefault="00FC75BB" w:rsidP="00FC75BB">
            <w:pPr>
              <w:tabs>
                <w:tab w:val="left" w:pos="822"/>
              </w:tabs>
              <w:spacing w:after="0" w:line="240" w:lineRule="auto"/>
            </w:pPr>
            <w:r>
              <w:rPr>
                <w:rFonts w:ascii="Times New Roman" w:hAnsi="Times New Roman"/>
                <w:b/>
                <w:szCs w:val="20"/>
              </w:rPr>
              <w:t>(часы)</w:t>
            </w:r>
          </w:p>
        </w:tc>
        <w:tc>
          <w:tcPr>
            <w:tcW w:w="6678" w:type="dxa"/>
            <w:gridSpan w:val="18"/>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tabs>
                <w:tab w:val="left" w:pos="822"/>
              </w:tabs>
              <w:spacing w:after="0" w:line="240" w:lineRule="auto"/>
              <w:jc w:val="center"/>
            </w:pPr>
            <w:r>
              <w:rPr>
                <w:rFonts w:ascii="Times New Roman" w:hAnsi="Times New Roman"/>
                <w:sz w:val="28"/>
                <w:szCs w:val="24"/>
              </w:rPr>
              <w:t>В том числе</w:t>
            </w:r>
          </w:p>
        </w:tc>
      </w:tr>
      <w:tr w:rsidR="00FC75BB" w:rsidTr="00FC75BB">
        <w:trPr>
          <w:cantSplit/>
          <w:trHeight w:val="791"/>
        </w:trPr>
        <w:tc>
          <w:tcPr>
            <w:tcW w:w="1560" w:type="dxa"/>
            <w:vMerge/>
            <w:tcBorders>
              <w:top w:val="single" w:sz="4" w:space="0" w:color="000000"/>
              <w:left w:val="single" w:sz="4" w:space="0" w:color="000000"/>
              <w:bottom w:val="single" w:sz="4" w:space="0" w:color="000000"/>
            </w:tcBorders>
            <w:shd w:val="clear" w:color="auto" w:fill="auto"/>
          </w:tcPr>
          <w:p w:rsidR="00FC75BB" w:rsidRDefault="00FC75BB" w:rsidP="00FC75BB">
            <w:pPr>
              <w:tabs>
                <w:tab w:val="left" w:pos="822"/>
              </w:tabs>
              <w:snapToGrid w:val="0"/>
              <w:spacing w:after="0" w:line="240" w:lineRule="auto"/>
              <w:jc w:val="both"/>
              <w:rPr>
                <w:rFonts w:ascii="Times New Roman" w:hAnsi="Times New Roman"/>
                <w:sz w:val="20"/>
                <w:szCs w:val="20"/>
              </w:rPr>
            </w:pPr>
          </w:p>
        </w:tc>
        <w:tc>
          <w:tcPr>
            <w:tcW w:w="1411" w:type="dxa"/>
            <w:gridSpan w:val="4"/>
            <w:vMerge/>
            <w:tcBorders>
              <w:top w:val="single" w:sz="4" w:space="0" w:color="000000"/>
              <w:left w:val="single" w:sz="4" w:space="0" w:color="000000"/>
              <w:bottom w:val="single" w:sz="4" w:space="0" w:color="000000"/>
            </w:tcBorders>
            <w:shd w:val="clear" w:color="auto" w:fill="auto"/>
          </w:tcPr>
          <w:p w:rsidR="00FC75BB" w:rsidRDefault="00FC75BB" w:rsidP="00FC75BB">
            <w:pPr>
              <w:tabs>
                <w:tab w:val="left" w:pos="822"/>
              </w:tabs>
              <w:snapToGrid w:val="0"/>
              <w:spacing w:after="0" w:line="240" w:lineRule="auto"/>
              <w:jc w:val="both"/>
              <w:rPr>
                <w:rFonts w:ascii="Times New Roman" w:hAnsi="Times New Roman"/>
                <w:sz w:val="28"/>
                <w:szCs w:val="24"/>
              </w:rPr>
            </w:pPr>
          </w:p>
        </w:tc>
        <w:tc>
          <w:tcPr>
            <w:tcW w:w="5387" w:type="dxa"/>
            <w:gridSpan w:val="15"/>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rPr>
                <w:rFonts w:ascii="Times New Roman" w:hAnsi="Times New Roman"/>
              </w:rPr>
            </w:pPr>
            <w:r>
              <w:rPr>
                <w:rFonts w:ascii="Times New Roman" w:hAnsi="Times New Roman"/>
                <w:b/>
              </w:rPr>
              <w:t>Контактная работа (работа во взаимодействии с преподавателем), часы</w:t>
            </w:r>
            <w:r>
              <w:rPr>
                <w:rFonts w:ascii="Times New Roman" w:hAnsi="Times New Roman"/>
              </w:rPr>
              <w:t xml:space="preserve"> </w:t>
            </w:r>
          </w:p>
          <w:p w:rsidR="00FC75BB" w:rsidRDefault="00FC75BB" w:rsidP="00FC75BB">
            <w:pPr>
              <w:spacing w:after="0" w:line="240" w:lineRule="auto"/>
              <w:jc w:val="center"/>
            </w:pPr>
            <w:r>
              <w:rPr>
                <w:rFonts w:ascii="Times New Roman" w:hAnsi="Times New Roman"/>
              </w:rPr>
              <w:t>из них</w:t>
            </w:r>
          </w:p>
        </w:tc>
        <w:tc>
          <w:tcPr>
            <w:tcW w:w="129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C75BB" w:rsidRDefault="00FC75BB" w:rsidP="00FC75BB">
            <w:pPr>
              <w:tabs>
                <w:tab w:val="left" w:pos="822"/>
              </w:tabs>
              <w:spacing w:after="0" w:line="240" w:lineRule="auto"/>
              <w:rPr>
                <w:rFonts w:ascii="Times New Roman" w:hAnsi="Times New Roman"/>
                <w:b/>
              </w:rPr>
            </w:pPr>
            <w:r>
              <w:rPr>
                <w:rFonts w:ascii="Times New Roman" w:hAnsi="Times New Roman"/>
                <w:b/>
              </w:rPr>
              <w:t xml:space="preserve">Самостоятельная работа </w:t>
            </w:r>
            <w:proofErr w:type="gramStart"/>
            <w:r>
              <w:rPr>
                <w:rFonts w:ascii="Times New Roman" w:hAnsi="Times New Roman"/>
                <w:b/>
              </w:rPr>
              <w:t>обучающегося</w:t>
            </w:r>
            <w:proofErr w:type="gramEnd"/>
            <w:r>
              <w:rPr>
                <w:rFonts w:ascii="Times New Roman" w:hAnsi="Times New Roman"/>
                <w:b/>
              </w:rPr>
              <w:t>, часы</w:t>
            </w:r>
          </w:p>
          <w:p w:rsidR="00FC75BB" w:rsidRDefault="00FC75BB" w:rsidP="00FC75BB">
            <w:pPr>
              <w:tabs>
                <w:tab w:val="left" w:pos="822"/>
              </w:tabs>
              <w:spacing w:after="0" w:line="240" w:lineRule="auto"/>
              <w:jc w:val="center"/>
              <w:rPr>
                <w:rFonts w:ascii="Times New Roman" w:hAnsi="Times New Roman"/>
                <w:b/>
              </w:rPr>
            </w:pPr>
          </w:p>
        </w:tc>
      </w:tr>
      <w:tr w:rsidR="00FC75BB" w:rsidTr="00FC75BB">
        <w:trPr>
          <w:cantSplit/>
          <w:trHeight w:val="1611"/>
        </w:trPr>
        <w:tc>
          <w:tcPr>
            <w:tcW w:w="1560" w:type="dxa"/>
            <w:vMerge/>
            <w:tcBorders>
              <w:top w:val="single" w:sz="4" w:space="0" w:color="000000"/>
              <w:left w:val="single" w:sz="4" w:space="0" w:color="000000"/>
              <w:bottom w:val="single" w:sz="4" w:space="0" w:color="000000"/>
            </w:tcBorders>
            <w:shd w:val="clear" w:color="auto" w:fill="auto"/>
          </w:tcPr>
          <w:p w:rsidR="00FC75BB" w:rsidRDefault="00FC75BB" w:rsidP="00FC75BB">
            <w:pPr>
              <w:tabs>
                <w:tab w:val="left" w:pos="822"/>
              </w:tabs>
              <w:snapToGrid w:val="0"/>
              <w:spacing w:after="0" w:line="240" w:lineRule="auto"/>
              <w:jc w:val="both"/>
              <w:rPr>
                <w:rFonts w:ascii="Times New Roman" w:hAnsi="Times New Roman"/>
                <w:sz w:val="20"/>
                <w:szCs w:val="20"/>
              </w:rPr>
            </w:pPr>
          </w:p>
        </w:tc>
        <w:tc>
          <w:tcPr>
            <w:tcW w:w="1411" w:type="dxa"/>
            <w:gridSpan w:val="4"/>
            <w:vMerge/>
            <w:tcBorders>
              <w:top w:val="single" w:sz="4" w:space="0" w:color="000000"/>
              <w:left w:val="single" w:sz="4" w:space="0" w:color="000000"/>
              <w:bottom w:val="single" w:sz="4" w:space="0" w:color="000000"/>
            </w:tcBorders>
            <w:shd w:val="clear" w:color="auto" w:fill="auto"/>
          </w:tcPr>
          <w:p w:rsidR="00FC75BB" w:rsidRDefault="00FC75BB" w:rsidP="00FC75BB">
            <w:pPr>
              <w:tabs>
                <w:tab w:val="left" w:pos="822"/>
              </w:tabs>
              <w:snapToGrid w:val="0"/>
              <w:spacing w:after="0" w:line="240" w:lineRule="auto"/>
              <w:jc w:val="both"/>
              <w:rPr>
                <w:rFonts w:ascii="Times New Roman" w:hAnsi="Times New Roman"/>
                <w:sz w:val="28"/>
                <w:szCs w:val="24"/>
              </w:rPr>
            </w:pPr>
          </w:p>
        </w:tc>
        <w:tc>
          <w:tcPr>
            <w:tcW w:w="1401" w:type="dxa"/>
            <w:gridSpan w:val="4"/>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5396"/>
              </w:tabs>
              <w:spacing w:after="0" w:line="240" w:lineRule="auto"/>
              <w:jc w:val="both"/>
            </w:pPr>
            <w:r>
              <w:rPr>
                <w:rFonts w:ascii="Times New Roman" w:hAnsi="Times New Roman"/>
                <w:b/>
              </w:rPr>
              <w:t xml:space="preserve"> Занятия лекционного типа</w:t>
            </w:r>
          </w:p>
        </w:tc>
        <w:tc>
          <w:tcPr>
            <w:tcW w:w="1407" w:type="dxa"/>
            <w:gridSpan w:val="4"/>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5396"/>
              </w:tabs>
              <w:spacing w:after="0" w:line="240" w:lineRule="auto"/>
              <w:jc w:val="both"/>
            </w:pPr>
            <w:r>
              <w:rPr>
                <w:rFonts w:ascii="Times New Roman" w:hAnsi="Times New Roman"/>
                <w:b/>
              </w:rPr>
              <w:t xml:space="preserve"> Занятия семинарского типа</w:t>
            </w:r>
          </w:p>
        </w:tc>
        <w:tc>
          <w:tcPr>
            <w:tcW w:w="1406" w:type="dxa"/>
            <w:gridSpan w:val="4"/>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5396"/>
              </w:tabs>
              <w:spacing w:after="0" w:line="240" w:lineRule="auto"/>
              <w:jc w:val="both"/>
              <w:rPr>
                <w:rFonts w:ascii="Times New Roman" w:hAnsi="Times New Roman"/>
                <w:b/>
              </w:rPr>
            </w:pPr>
            <w:r>
              <w:rPr>
                <w:rFonts w:ascii="Times New Roman" w:hAnsi="Times New Roman"/>
                <w:b/>
              </w:rPr>
              <w:t xml:space="preserve"> </w:t>
            </w:r>
          </w:p>
          <w:p w:rsidR="00FC75BB" w:rsidRDefault="00FC75BB" w:rsidP="00FC75BB">
            <w:pPr>
              <w:tabs>
                <w:tab w:val="left" w:pos="5396"/>
              </w:tabs>
              <w:spacing w:after="0" w:line="240" w:lineRule="auto"/>
              <w:jc w:val="both"/>
            </w:pPr>
            <w:r>
              <w:rPr>
                <w:rFonts w:ascii="Times New Roman" w:hAnsi="Times New Roman"/>
                <w:b/>
              </w:rPr>
              <w:t>Консультации</w:t>
            </w:r>
          </w:p>
        </w:tc>
        <w:tc>
          <w:tcPr>
            <w:tcW w:w="1173" w:type="dxa"/>
            <w:gridSpan w:val="3"/>
            <w:tcBorders>
              <w:top w:val="single" w:sz="4" w:space="0" w:color="000000"/>
              <w:left w:val="single" w:sz="4" w:space="0" w:color="000000"/>
              <w:bottom w:val="single" w:sz="4" w:space="0" w:color="000000"/>
            </w:tcBorders>
            <w:shd w:val="clear" w:color="auto" w:fill="auto"/>
          </w:tcPr>
          <w:p w:rsidR="00FC75BB" w:rsidRDefault="00FC75BB" w:rsidP="00FC75BB">
            <w:pPr>
              <w:tabs>
                <w:tab w:val="left" w:pos="822"/>
              </w:tabs>
              <w:spacing w:after="0" w:line="240" w:lineRule="auto"/>
            </w:pPr>
            <w:r>
              <w:rPr>
                <w:rFonts w:ascii="Times New Roman" w:hAnsi="Times New Roman"/>
                <w:b/>
              </w:rPr>
              <w:t xml:space="preserve">Всего </w:t>
            </w:r>
          </w:p>
        </w:tc>
        <w:tc>
          <w:tcPr>
            <w:tcW w:w="129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tabs>
                <w:tab w:val="left" w:pos="176"/>
              </w:tabs>
              <w:snapToGrid w:val="0"/>
              <w:spacing w:after="0" w:line="240" w:lineRule="auto"/>
              <w:rPr>
                <w:rFonts w:ascii="Times New Roman" w:hAnsi="Times New Roman"/>
                <w:b/>
              </w:rPr>
            </w:pPr>
          </w:p>
        </w:tc>
      </w:tr>
      <w:tr w:rsidR="00FC75BB" w:rsidTr="00FC75BB">
        <w:trPr>
          <w:cantSplit/>
          <w:trHeight w:val="1547"/>
        </w:trPr>
        <w:tc>
          <w:tcPr>
            <w:tcW w:w="1560" w:type="dxa"/>
            <w:vMerge/>
            <w:tcBorders>
              <w:top w:val="single" w:sz="4" w:space="0" w:color="000000"/>
              <w:left w:val="single" w:sz="4" w:space="0" w:color="000000"/>
              <w:bottom w:val="single" w:sz="4" w:space="0" w:color="000000"/>
            </w:tcBorders>
            <w:shd w:val="clear" w:color="auto" w:fill="auto"/>
          </w:tcPr>
          <w:p w:rsidR="00FC75BB" w:rsidRDefault="00FC75BB" w:rsidP="00FC75BB">
            <w:pPr>
              <w:tabs>
                <w:tab w:val="left" w:pos="822"/>
              </w:tabs>
              <w:snapToGrid w:val="0"/>
              <w:spacing w:after="0" w:line="240" w:lineRule="auto"/>
              <w:jc w:val="both"/>
              <w:rPr>
                <w:rFonts w:ascii="Times New Roman" w:hAnsi="Times New Roman"/>
                <w:b/>
                <w:sz w:val="20"/>
                <w:szCs w:val="20"/>
              </w:rPr>
            </w:pPr>
          </w:p>
        </w:tc>
        <w:tc>
          <w:tcPr>
            <w:tcW w:w="565" w:type="dxa"/>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rPr>
              <w:t>Очная</w:t>
            </w:r>
          </w:p>
        </w:tc>
        <w:tc>
          <w:tcPr>
            <w:tcW w:w="427" w:type="dxa"/>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sz w:val="20"/>
                <w:szCs w:val="20"/>
              </w:rPr>
              <w:t>Очно-заочная</w:t>
            </w:r>
          </w:p>
        </w:tc>
        <w:tc>
          <w:tcPr>
            <w:tcW w:w="404" w:type="dxa"/>
            <w:tcBorders>
              <w:top w:val="single" w:sz="4" w:space="0" w:color="000000"/>
              <w:left w:val="single" w:sz="4" w:space="0" w:color="000000"/>
              <w:bottom w:val="single" w:sz="4" w:space="0" w:color="000000"/>
            </w:tcBorders>
            <w:shd w:val="clear" w:color="auto" w:fill="FFFF99"/>
            <w:textDirection w:val="btLr"/>
            <w:vAlign w:val="center"/>
          </w:tcPr>
          <w:p w:rsidR="00FC75BB" w:rsidRDefault="00FC75BB" w:rsidP="00FC75BB">
            <w:pPr>
              <w:tabs>
                <w:tab w:val="left" w:pos="822"/>
              </w:tabs>
              <w:spacing w:after="0" w:line="240" w:lineRule="auto"/>
            </w:pPr>
            <w:r>
              <w:rPr>
                <w:rFonts w:ascii="Times New Roman" w:hAnsi="Times New Roman"/>
              </w:rPr>
              <w:t>Заочная</w:t>
            </w:r>
          </w:p>
        </w:tc>
        <w:tc>
          <w:tcPr>
            <w:tcW w:w="463" w:type="dxa"/>
            <w:gridSpan w:val="2"/>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rsidR="00FC75BB" w:rsidRDefault="00FC75BB" w:rsidP="00FC75BB">
            <w:pPr>
              <w:tabs>
                <w:tab w:val="left" w:pos="822"/>
              </w:tabs>
              <w:spacing w:after="0" w:line="240" w:lineRule="auto"/>
            </w:pPr>
            <w:r>
              <w:rPr>
                <w:rFonts w:ascii="Times New Roman" w:hAnsi="Times New Roman"/>
              </w:rPr>
              <w:t>Заочная</w:t>
            </w:r>
          </w:p>
        </w:tc>
        <w:tc>
          <w:tcPr>
            <w:tcW w:w="466" w:type="dxa"/>
            <w:gridSpan w:val="2"/>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rsidR="00FC75BB" w:rsidRDefault="00FC75BB" w:rsidP="00FC75BB">
            <w:pPr>
              <w:tabs>
                <w:tab w:val="left" w:pos="822"/>
              </w:tabs>
              <w:spacing w:after="0" w:line="240" w:lineRule="auto"/>
            </w:pPr>
            <w:r>
              <w:rPr>
                <w:rFonts w:ascii="Times New Roman" w:hAnsi="Times New Roman"/>
              </w:rPr>
              <w:t>Заочная</w:t>
            </w:r>
          </w:p>
        </w:tc>
        <w:tc>
          <w:tcPr>
            <w:tcW w:w="466" w:type="dxa"/>
            <w:gridSpan w:val="2"/>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rsidR="00FC75BB" w:rsidRDefault="00FC75BB" w:rsidP="00FC75BB">
            <w:pPr>
              <w:tabs>
                <w:tab w:val="left" w:pos="822"/>
              </w:tabs>
              <w:spacing w:after="0" w:line="240" w:lineRule="auto"/>
            </w:pPr>
            <w:r>
              <w:rPr>
                <w:rFonts w:ascii="Times New Roman" w:hAnsi="Times New Roman"/>
              </w:rPr>
              <w:t>Заочная</w:t>
            </w:r>
          </w:p>
        </w:tc>
        <w:tc>
          <w:tcPr>
            <w:tcW w:w="415" w:type="dxa"/>
            <w:gridSpan w:val="2"/>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rPr>
              <w:t>Очная</w:t>
            </w:r>
          </w:p>
        </w:tc>
        <w:tc>
          <w:tcPr>
            <w:tcW w:w="415" w:type="dxa"/>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sz w:val="20"/>
                <w:szCs w:val="20"/>
              </w:rPr>
              <w:t>Очно-заочная</w:t>
            </w:r>
          </w:p>
        </w:tc>
        <w:tc>
          <w:tcPr>
            <w:tcW w:w="381" w:type="dxa"/>
            <w:tcBorders>
              <w:top w:val="single" w:sz="4" w:space="0" w:color="000000"/>
              <w:left w:val="single" w:sz="4" w:space="0" w:color="000000"/>
              <w:bottom w:val="single" w:sz="4" w:space="0" w:color="000000"/>
            </w:tcBorders>
            <w:shd w:val="clear" w:color="auto" w:fill="FFFF99"/>
            <w:textDirection w:val="btLr"/>
            <w:vAlign w:val="center"/>
          </w:tcPr>
          <w:p w:rsidR="00FC75BB" w:rsidRDefault="00FC75BB" w:rsidP="00FC75BB">
            <w:pPr>
              <w:tabs>
                <w:tab w:val="left" w:pos="822"/>
              </w:tabs>
              <w:spacing w:after="0" w:line="240" w:lineRule="auto"/>
            </w:pPr>
            <w:r>
              <w:rPr>
                <w:rFonts w:ascii="Times New Roman" w:hAnsi="Times New Roman"/>
              </w:rPr>
              <w:t>Заочная</w:t>
            </w:r>
          </w:p>
        </w:tc>
        <w:tc>
          <w:tcPr>
            <w:tcW w:w="450" w:type="dxa"/>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rPr>
              <w:t>Очная</w:t>
            </w:r>
          </w:p>
        </w:tc>
        <w:tc>
          <w:tcPr>
            <w:tcW w:w="406" w:type="dxa"/>
            <w:tcBorders>
              <w:top w:val="single" w:sz="4" w:space="0" w:color="000000"/>
              <w:left w:val="single" w:sz="4" w:space="0" w:color="000000"/>
              <w:bottom w:val="single" w:sz="4" w:space="0" w:color="000000"/>
            </w:tcBorders>
            <w:shd w:val="clear" w:color="auto" w:fill="auto"/>
            <w:textDirection w:val="btLr"/>
            <w:vAlign w:val="center"/>
          </w:tcPr>
          <w:p w:rsidR="00FC75BB" w:rsidRDefault="00FC75BB" w:rsidP="00FC75BB">
            <w:pPr>
              <w:tabs>
                <w:tab w:val="left" w:pos="822"/>
              </w:tabs>
              <w:spacing w:after="0" w:line="240" w:lineRule="auto"/>
            </w:pPr>
            <w:r>
              <w:rPr>
                <w:rFonts w:ascii="Times New Roman" w:hAnsi="Times New Roman"/>
                <w:sz w:val="20"/>
                <w:szCs w:val="20"/>
              </w:rPr>
              <w:t>Очно-заочная</w:t>
            </w:r>
          </w:p>
        </w:tc>
        <w:tc>
          <w:tcPr>
            <w:tcW w:w="435" w:type="dxa"/>
            <w:tcBorders>
              <w:top w:val="single" w:sz="4" w:space="0" w:color="000000"/>
              <w:left w:val="single" w:sz="4" w:space="0" w:color="000000"/>
              <w:bottom w:val="single" w:sz="4" w:space="0" w:color="000000"/>
              <w:right w:val="single" w:sz="4" w:space="0" w:color="000000"/>
            </w:tcBorders>
            <w:shd w:val="clear" w:color="auto" w:fill="FFFF99"/>
            <w:textDirection w:val="btLr"/>
            <w:vAlign w:val="center"/>
          </w:tcPr>
          <w:p w:rsidR="00FC75BB" w:rsidRDefault="00FC75BB" w:rsidP="00FC75BB">
            <w:pPr>
              <w:tabs>
                <w:tab w:val="left" w:pos="822"/>
              </w:tabs>
              <w:spacing w:after="0" w:line="240" w:lineRule="auto"/>
            </w:pPr>
            <w:r>
              <w:rPr>
                <w:rFonts w:ascii="Times New Roman" w:hAnsi="Times New Roman"/>
              </w:rPr>
              <w:t>Заочная</w:t>
            </w:r>
          </w:p>
        </w:tc>
      </w:tr>
      <w:tr w:rsidR="00FC75BB" w:rsidTr="00FC75BB">
        <w:trPr>
          <w:trHeight w:val="202"/>
        </w:trPr>
        <w:tc>
          <w:tcPr>
            <w:tcW w:w="1560" w:type="dxa"/>
            <w:tcBorders>
              <w:top w:val="single" w:sz="4" w:space="0" w:color="000000"/>
              <w:left w:val="single" w:sz="4" w:space="0" w:color="000000"/>
              <w:bottom w:val="single" w:sz="4" w:space="0" w:color="000000"/>
            </w:tcBorders>
            <w:shd w:val="clear" w:color="auto" w:fill="auto"/>
          </w:tcPr>
          <w:p w:rsidR="00FC75BB" w:rsidRPr="005B1666" w:rsidRDefault="00FC75BB" w:rsidP="00FC75BB">
            <w:pPr>
              <w:rPr>
                <w:rFonts w:ascii="Times New Roman" w:hAnsi="Times New Roman"/>
                <w:sz w:val="20"/>
                <w:szCs w:val="20"/>
              </w:rPr>
            </w:pPr>
            <w:r w:rsidRPr="005B1666">
              <w:rPr>
                <w:rFonts w:ascii="Times New Roman" w:hAnsi="Times New Roman"/>
                <w:sz w:val="20"/>
                <w:szCs w:val="20"/>
              </w:rPr>
              <w:t xml:space="preserve"> 1.</w:t>
            </w:r>
            <w:r w:rsidRPr="005B1666">
              <w:rPr>
                <w:rFonts w:ascii="Times New Roman" w:hAnsi="Times New Roman"/>
                <w:sz w:val="24"/>
                <w:szCs w:val="24"/>
              </w:rPr>
              <w:t xml:space="preserve"> </w:t>
            </w:r>
            <w:r w:rsidRPr="00321F38">
              <w:rPr>
                <w:rFonts w:ascii="Times New Roman" w:hAnsi="Times New Roman"/>
                <w:sz w:val="24"/>
                <w:szCs w:val="24"/>
              </w:rPr>
              <w:t xml:space="preserve">Общие вопросы теории </w:t>
            </w:r>
            <w:r w:rsidRPr="00321F38">
              <w:rPr>
                <w:rFonts w:ascii="Times New Roman" w:hAnsi="Times New Roman"/>
                <w:sz w:val="24"/>
                <w:szCs w:val="24"/>
              </w:rPr>
              <w:lastRenderedPageBreak/>
              <w:t>преподавания русского языка как иностранного</w:t>
            </w:r>
          </w:p>
        </w:tc>
        <w:tc>
          <w:tcPr>
            <w:tcW w:w="56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lastRenderedPageBreak/>
              <w:t>11</w:t>
            </w:r>
          </w:p>
        </w:tc>
        <w:tc>
          <w:tcPr>
            <w:tcW w:w="427"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w:t>
            </w:r>
            <w:r w:rsidR="00FC75BB">
              <w:t>2</w:t>
            </w:r>
          </w:p>
        </w:tc>
        <w:tc>
          <w:tcPr>
            <w:tcW w:w="404" w:type="dxa"/>
            <w:tcBorders>
              <w:top w:val="single" w:sz="4" w:space="0" w:color="000000"/>
              <w:left w:val="single" w:sz="4" w:space="0" w:color="000000"/>
              <w:bottom w:val="single" w:sz="4" w:space="0" w:color="000000"/>
            </w:tcBorders>
            <w:shd w:val="clear" w:color="auto" w:fill="FFFF99"/>
            <w:vAlign w:val="center"/>
          </w:tcPr>
          <w:p w:rsidR="00FC75BB" w:rsidRDefault="001171C9" w:rsidP="00FC75BB">
            <w:pPr>
              <w:tabs>
                <w:tab w:val="left" w:pos="822"/>
              </w:tabs>
              <w:spacing w:after="0" w:line="240" w:lineRule="auto"/>
              <w:jc w:val="center"/>
            </w:pPr>
            <w:r>
              <w:t>1</w:t>
            </w:r>
            <w:r w:rsidR="00FC75BB">
              <w:t>1</w:t>
            </w:r>
          </w:p>
        </w:tc>
        <w:tc>
          <w:tcPr>
            <w:tcW w:w="463"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6</w:t>
            </w: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6</w:t>
            </w:r>
          </w:p>
        </w:tc>
        <w:tc>
          <w:tcPr>
            <w:tcW w:w="41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2</w:t>
            </w:r>
          </w:p>
        </w:tc>
        <w:tc>
          <w:tcPr>
            <w:tcW w:w="381"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1</w:t>
            </w:r>
          </w:p>
        </w:tc>
        <w:tc>
          <w:tcPr>
            <w:tcW w:w="450"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5</w:t>
            </w:r>
          </w:p>
        </w:tc>
        <w:tc>
          <w:tcPr>
            <w:tcW w:w="406"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w:t>
            </w:r>
            <w:r w:rsidR="00FC75BB">
              <w:t>0</w:t>
            </w:r>
          </w:p>
        </w:tc>
        <w:tc>
          <w:tcPr>
            <w:tcW w:w="435"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FC75BB" w:rsidRDefault="001171C9" w:rsidP="00FC75BB">
            <w:pPr>
              <w:tabs>
                <w:tab w:val="left" w:pos="822"/>
              </w:tabs>
              <w:spacing w:after="0" w:line="240" w:lineRule="auto"/>
              <w:jc w:val="center"/>
            </w:pPr>
            <w:r>
              <w:t>1</w:t>
            </w:r>
            <w:r w:rsidR="00FC75BB">
              <w:t>0</w:t>
            </w:r>
          </w:p>
        </w:tc>
      </w:tr>
      <w:tr w:rsidR="00FC75BB" w:rsidTr="00FC75BB">
        <w:tc>
          <w:tcPr>
            <w:tcW w:w="1560" w:type="dxa"/>
            <w:tcBorders>
              <w:top w:val="single" w:sz="4" w:space="0" w:color="000000"/>
              <w:left w:val="single" w:sz="4" w:space="0" w:color="000000"/>
              <w:bottom w:val="single" w:sz="4" w:space="0" w:color="000000"/>
            </w:tcBorders>
            <w:shd w:val="clear" w:color="auto" w:fill="auto"/>
          </w:tcPr>
          <w:p w:rsidR="00FC75BB" w:rsidRPr="00321F38" w:rsidRDefault="00FC75BB" w:rsidP="00FC75BB">
            <w:pPr>
              <w:tabs>
                <w:tab w:val="left" w:pos="-3420"/>
              </w:tabs>
              <w:rPr>
                <w:rFonts w:ascii="Times New Roman" w:hAnsi="Times New Roman"/>
                <w:sz w:val="24"/>
                <w:szCs w:val="24"/>
              </w:rPr>
            </w:pPr>
            <w:r w:rsidRPr="00321F38">
              <w:rPr>
                <w:rFonts w:ascii="Times New Roman" w:hAnsi="Times New Roman"/>
                <w:sz w:val="24"/>
                <w:szCs w:val="24"/>
              </w:rPr>
              <w:lastRenderedPageBreak/>
              <w:t>2.  Обучение аспектам русского языка как иностранного</w:t>
            </w:r>
          </w:p>
        </w:tc>
        <w:tc>
          <w:tcPr>
            <w:tcW w:w="56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18</w:t>
            </w:r>
          </w:p>
        </w:tc>
        <w:tc>
          <w:tcPr>
            <w:tcW w:w="427"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14</w:t>
            </w:r>
          </w:p>
        </w:tc>
        <w:tc>
          <w:tcPr>
            <w:tcW w:w="404"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22</w:t>
            </w:r>
          </w:p>
        </w:tc>
        <w:tc>
          <w:tcPr>
            <w:tcW w:w="463"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4</w:t>
            </w:r>
          </w:p>
        </w:tc>
        <w:tc>
          <w:tcPr>
            <w:tcW w:w="381"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2</w:t>
            </w:r>
          </w:p>
        </w:tc>
        <w:tc>
          <w:tcPr>
            <w:tcW w:w="450"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10</w:t>
            </w:r>
          </w:p>
        </w:tc>
        <w:tc>
          <w:tcPr>
            <w:tcW w:w="406"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w:t>
            </w:r>
            <w:r w:rsidR="00FC75BB">
              <w:t>0</w:t>
            </w:r>
          </w:p>
        </w:tc>
        <w:tc>
          <w:tcPr>
            <w:tcW w:w="435"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FC75BB" w:rsidRDefault="00FC75BB" w:rsidP="00FC75BB">
            <w:pPr>
              <w:tabs>
                <w:tab w:val="left" w:pos="822"/>
              </w:tabs>
              <w:spacing w:after="0" w:line="240" w:lineRule="auto"/>
              <w:jc w:val="center"/>
            </w:pPr>
            <w:r>
              <w:t>20</w:t>
            </w:r>
          </w:p>
        </w:tc>
      </w:tr>
      <w:tr w:rsidR="00FC75BB" w:rsidTr="00FC75BB">
        <w:tc>
          <w:tcPr>
            <w:tcW w:w="1560" w:type="dxa"/>
            <w:tcBorders>
              <w:top w:val="single" w:sz="4" w:space="0" w:color="000000"/>
              <w:left w:val="single" w:sz="4" w:space="0" w:color="000000"/>
              <w:bottom w:val="single" w:sz="4" w:space="0" w:color="000000"/>
            </w:tcBorders>
            <w:shd w:val="clear" w:color="auto" w:fill="auto"/>
          </w:tcPr>
          <w:p w:rsidR="00FC75BB" w:rsidRPr="00321F38" w:rsidRDefault="00FC75BB" w:rsidP="00FC75BB">
            <w:pPr>
              <w:tabs>
                <w:tab w:val="left" w:pos="-3420"/>
              </w:tabs>
              <w:rPr>
                <w:rFonts w:ascii="Times New Roman" w:hAnsi="Times New Roman"/>
                <w:sz w:val="24"/>
                <w:szCs w:val="24"/>
              </w:rPr>
            </w:pPr>
            <w:r w:rsidRPr="00321F38">
              <w:rPr>
                <w:rFonts w:ascii="Times New Roman" w:hAnsi="Times New Roman"/>
                <w:sz w:val="24"/>
                <w:szCs w:val="24"/>
              </w:rPr>
              <w:t>3.  Обучение видам речевой деятельности</w:t>
            </w:r>
          </w:p>
        </w:tc>
        <w:tc>
          <w:tcPr>
            <w:tcW w:w="56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18</w:t>
            </w:r>
          </w:p>
        </w:tc>
        <w:tc>
          <w:tcPr>
            <w:tcW w:w="427"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16</w:t>
            </w:r>
          </w:p>
        </w:tc>
        <w:tc>
          <w:tcPr>
            <w:tcW w:w="404" w:type="dxa"/>
            <w:tcBorders>
              <w:top w:val="single" w:sz="4" w:space="0" w:color="000000"/>
              <w:left w:val="single" w:sz="4" w:space="0" w:color="000000"/>
              <w:bottom w:val="single" w:sz="4" w:space="0" w:color="000000"/>
            </w:tcBorders>
            <w:shd w:val="clear" w:color="auto" w:fill="FFFF99"/>
            <w:vAlign w:val="center"/>
          </w:tcPr>
          <w:p w:rsidR="00FC75BB" w:rsidRDefault="001171C9" w:rsidP="00FC75BB">
            <w:pPr>
              <w:tabs>
                <w:tab w:val="left" w:pos="822"/>
              </w:tabs>
              <w:spacing w:after="0" w:line="240" w:lineRule="auto"/>
              <w:jc w:val="center"/>
            </w:pPr>
            <w:r>
              <w:t>11</w:t>
            </w:r>
          </w:p>
        </w:tc>
        <w:tc>
          <w:tcPr>
            <w:tcW w:w="463"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6</w:t>
            </w:r>
          </w:p>
        </w:tc>
        <w:tc>
          <w:tcPr>
            <w:tcW w:w="381"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1</w:t>
            </w:r>
          </w:p>
        </w:tc>
        <w:tc>
          <w:tcPr>
            <w:tcW w:w="450"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10</w:t>
            </w:r>
          </w:p>
        </w:tc>
        <w:tc>
          <w:tcPr>
            <w:tcW w:w="406"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10</w:t>
            </w:r>
          </w:p>
        </w:tc>
        <w:tc>
          <w:tcPr>
            <w:tcW w:w="435"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FC75BB" w:rsidRDefault="001171C9" w:rsidP="00FC75BB">
            <w:pPr>
              <w:tabs>
                <w:tab w:val="left" w:pos="822"/>
              </w:tabs>
              <w:spacing w:after="0" w:line="240" w:lineRule="auto"/>
              <w:jc w:val="center"/>
            </w:pPr>
            <w:r>
              <w:t>10</w:t>
            </w:r>
          </w:p>
        </w:tc>
      </w:tr>
      <w:tr w:rsidR="00FC75BB" w:rsidTr="00FC75BB">
        <w:tc>
          <w:tcPr>
            <w:tcW w:w="1560" w:type="dxa"/>
            <w:tcBorders>
              <w:top w:val="single" w:sz="4" w:space="0" w:color="000000"/>
              <w:left w:val="single" w:sz="4" w:space="0" w:color="000000"/>
              <w:bottom w:val="single" w:sz="4" w:space="0" w:color="000000"/>
            </w:tcBorders>
            <w:shd w:val="clear" w:color="auto" w:fill="auto"/>
          </w:tcPr>
          <w:p w:rsidR="00FC75BB" w:rsidRPr="00321F38" w:rsidRDefault="00FC75BB" w:rsidP="00FC75BB">
            <w:pPr>
              <w:pStyle w:val="a4"/>
              <w:rPr>
                <w:szCs w:val="24"/>
              </w:rPr>
            </w:pPr>
            <w:r w:rsidRPr="00321F38">
              <w:rPr>
                <w:szCs w:val="24"/>
              </w:rPr>
              <w:t xml:space="preserve">4.  </w:t>
            </w:r>
            <w:r>
              <w:rPr>
                <w:szCs w:val="24"/>
              </w:rPr>
              <w:t>И</w:t>
            </w:r>
            <w:r w:rsidRPr="00321F38">
              <w:rPr>
                <w:szCs w:val="24"/>
              </w:rPr>
              <w:t>спользование технических средств обучения в практике  обучения</w:t>
            </w:r>
            <w:r>
              <w:rPr>
                <w:szCs w:val="24"/>
              </w:rPr>
              <w:t xml:space="preserve"> русскому языку как иностранному</w:t>
            </w:r>
            <w:r w:rsidRPr="00321F38">
              <w:rPr>
                <w:szCs w:val="24"/>
              </w:rPr>
              <w:t>.</w:t>
            </w:r>
          </w:p>
        </w:tc>
        <w:tc>
          <w:tcPr>
            <w:tcW w:w="56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14</w:t>
            </w:r>
          </w:p>
        </w:tc>
        <w:tc>
          <w:tcPr>
            <w:tcW w:w="427"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w:t>
            </w:r>
            <w:r w:rsidR="00FC75BB">
              <w:t>2</w:t>
            </w:r>
          </w:p>
        </w:tc>
        <w:tc>
          <w:tcPr>
            <w:tcW w:w="404" w:type="dxa"/>
            <w:tcBorders>
              <w:top w:val="single" w:sz="4" w:space="0" w:color="000000"/>
              <w:left w:val="single" w:sz="4" w:space="0" w:color="000000"/>
              <w:bottom w:val="single" w:sz="4" w:space="0" w:color="000000"/>
            </w:tcBorders>
            <w:shd w:val="clear" w:color="auto" w:fill="FFFF99"/>
            <w:vAlign w:val="center"/>
          </w:tcPr>
          <w:p w:rsidR="00FC75BB" w:rsidRDefault="001171C9" w:rsidP="00FC75BB">
            <w:pPr>
              <w:tabs>
                <w:tab w:val="left" w:pos="822"/>
              </w:tabs>
              <w:spacing w:after="0" w:line="240" w:lineRule="auto"/>
              <w:jc w:val="center"/>
            </w:pPr>
            <w:r>
              <w:t>1</w:t>
            </w:r>
            <w:r w:rsidR="00FC75BB">
              <w:t>1</w:t>
            </w:r>
          </w:p>
        </w:tc>
        <w:tc>
          <w:tcPr>
            <w:tcW w:w="463"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2</w:t>
            </w: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pPr>
            <w:r>
              <w:t>4</w:t>
            </w:r>
          </w:p>
        </w:tc>
        <w:tc>
          <w:tcPr>
            <w:tcW w:w="41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2</w:t>
            </w:r>
          </w:p>
        </w:tc>
        <w:tc>
          <w:tcPr>
            <w:tcW w:w="381"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1</w:t>
            </w:r>
          </w:p>
        </w:tc>
        <w:tc>
          <w:tcPr>
            <w:tcW w:w="450"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10</w:t>
            </w:r>
          </w:p>
        </w:tc>
        <w:tc>
          <w:tcPr>
            <w:tcW w:w="406"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10</w:t>
            </w:r>
          </w:p>
        </w:tc>
        <w:tc>
          <w:tcPr>
            <w:tcW w:w="435"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FC75BB" w:rsidRDefault="001171C9" w:rsidP="00FC75BB">
            <w:pPr>
              <w:tabs>
                <w:tab w:val="left" w:pos="822"/>
              </w:tabs>
              <w:spacing w:after="0" w:line="240" w:lineRule="auto"/>
              <w:jc w:val="center"/>
            </w:pPr>
            <w:r>
              <w:t>1</w:t>
            </w:r>
            <w:r w:rsidR="00FC75BB">
              <w:t>0</w:t>
            </w:r>
          </w:p>
        </w:tc>
      </w:tr>
      <w:tr w:rsidR="00FC75BB" w:rsidTr="00FC75BB">
        <w:tc>
          <w:tcPr>
            <w:tcW w:w="1560" w:type="dxa"/>
            <w:tcBorders>
              <w:top w:val="single" w:sz="4" w:space="0" w:color="000000"/>
              <w:left w:val="single" w:sz="4" w:space="0" w:color="000000"/>
              <w:bottom w:val="single" w:sz="4" w:space="0" w:color="000000"/>
            </w:tcBorders>
            <w:shd w:val="clear" w:color="auto" w:fill="auto"/>
          </w:tcPr>
          <w:p w:rsidR="00FC75BB" w:rsidRPr="00321F38" w:rsidRDefault="00FC75BB" w:rsidP="00FC75BB">
            <w:pPr>
              <w:pStyle w:val="a4"/>
              <w:jc w:val="center"/>
              <w:rPr>
                <w:szCs w:val="24"/>
              </w:rPr>
            </w:pPr>
            <w:r w:rsidRPr="00321F38">
              <w:rPr>
                <w:szCs w:val="24"/>
              </w:rPr>
              <w:t>5.  Общие вопросы организации обучения русскому языку как иностранному</w:t>
            </w:r>
          </w:p>
          <w:p w:rsidR="00FC75BB" w:rsidRPr="00321F38" w:rsidRDefault="00FC75BB" w:rsidP="00FC75BB">
            <w:pPr>
              <w:tabs>
                <w:tab w:val="left" w:pos="-3420"/>
              </w:tabs>
              <w:rPr>
                <w:rFonts w:ascii="Times New Roman" w:hAnsi="Times New Roman"/>
                <w:sz w:val="24"/>
                <w:szCs w:val="24"/>
              </w:rPr>
            </w:pPr>
          </w:p>
        </w:tc>
        <w:tc>
          <w:tcPr>
            <w:tcW w:w="56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10</w:t>
            </w:r>
          </w:p>
        </w:tc>
        <w:tc>
          <w:tcPr>
            <w:tcW w:w="427"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17</w:t>
            </w:r>
          </w:p>
        </w:tc>
        <w:tc>
          <w:tcPr>
            <w:tcW w:w="404" w:type="dxa"/>
            <w:tcBorders>
              <w:top w:val="single" w:sz="4" w:space="0" w:color="000000"/>
              <w:left w:val="single" w:sz="4" w:space="0" w:color="000000"/>
              <w:bottom w:val="single" w:sz="4" w:space="0" w:color="000000"/>
            </w:tcBorders>
            <w:shd w:val="clear" w:color="auto" w:fill="FFFF99"/>
            <w:vAlign w:val="center"/>
          </w:tcPr>
          <w:p w:rsidR="00FC75BB" w:rsidRDefault="001171C9" w:rsidP="00FC75BB">
            <w:pPr>
              <w:tabs>
                <w:tab w:val="left" w:pos="822"/>
              </w:tabs>
              <w:spacing w:after="0" w:line="240" w:lineRule="auto"/>
              <w:jc w:val="center"/>
            </w:pPr>
            <w:r>
              <w:t>12</w:t>
            </w:r>
          </w:p>
        </w:tc>
        <w:tc>
          <w:tcPr>
            <w:tcW w:w="463"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2</w:t>
            </w: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6</w:t>
            </w:r>
          </w:p>
        </w:tc>
        <w:tc>
          <w:tcPr>
            <w:tcW w:w="41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2</w:t>
            </w:r>
          </w:p>
        </w:tc>
        <w:tc>
          <w:tcPr>
            <w:tcW w:w="381"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1</w:t>
            </w:r>
          </w:p>
        </w:tc>
        <w:tc>
          <w:tcPr>
            <w:tcW w:w="450"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4</w:t>
            </w:r>
          </w:p>
        </w:tc>
        <w:tc>
          <w:tcPr>
            <w:tcW w:w="406"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15</w:t>
            </w:r>
          </w:p>
        </w:tc>
        <w:tc>
          <w:tcPr>
            <w:tcW w:w="435"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FC75BB" w:rsidRPr="001171C9" w:rsidRDefault="001171C9" w:rsidP="00FC75BB">
            <w:pPr>
              <w:tabs>
                <w:tab w:val="left" w:pos="822"/>
              </w:tabs>
              <w:spacing w:after="0" w:line="240" w:lineRule="auto"/>
              <w:jc w:val="center"/>
              <w:rPr>
                <w:rStyle w:val="ad"/>
              </w:rPr>
            </w:pPr>
            <w:r>
              <w:t>11</w:t>
            </w:r>
          </w:p>
        </w:tc>
      </w:tr>
      <w:tr w:rsidR="00FC75BB" w:rsidTr="00FC75BB">
        <w:tc>
          <w:tcPr>
            <w:tcW w:w="1560" w:type="dxa"/>
            <w:tcBorders>
              <w:top w:val="single" w:sz="4" w:space="0" w:color="000000"/>
              <w:left w:val="single" w:sz="4" w:space="0" w:color="000000"/>
              <w:bottom w:val="single" w:sz="4" w:space="0" w:color="000000"/>
            </w:tcBorders>
            <w:shd w:val="clear" w:color="auto" w:fill="auto"/>
          </w:tcPr>
          <w:p w:rsidR="00FC75BB" w:rsidRPr="00321F38" w:rsidRDefault="00FC75BB" w:rsidP="00FC75BB">
            <w:pPr>
              <w:pStyle w:val="a4"/>
              <w:jc w:val="center"/>
              <w:rPr>
                <w:szCs w:val="24"/>
              </w:rPr>
            </w:pPr>
            <w:r>
              <w:rPr>
                <w:szCs w:val="24"/>
              </w:rPr>
              <w:t xml:space="preserve">В </w:t>
            </w:r>
            <w:proofErr w:type="spellStart"/>
            <w:r>
              <w:rPr>
                <w:szCs w:val="24"/>
              </w:rPr>
              <w:t>т.ч</w:t>
            </w:r>
            <w:proofErr w:type="spellEnd"/>
            <w:r>
              <w:rPr>
                <w:szCs w:val="24"/>
              </w:rPr>
              <w:t>. текущий контроль</w:t>
            </w:r>
          </w:p>
        </w:tc>
        <w:tc>
          <w:tcPr>
            <w:tcW w:w="56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w:t>
            </w:r>
          </w:p>
        </w:tc>
        <w:tc>
          <w:tcPr>
            <w:tcW w:w="427"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w:t>
            </w:r>
          </w:p>
        </w:tc>
        <w:tc>
          <w:tcPr>
            <w:tcW w:w="404"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1</w:t>
            </w:r>
          </w:p>
        </w:tc>
        <w:tc>
          <w:tcPr>
            <w:tcW w:w="463"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w:t>
            </w:r>
          </w:p>
        </w:tc>
        <w:tc>
          <w:tcPr>
            <w:tcW w:w="41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1</w:t>
            </w:r>
          </w:p>
        </w:tc>
        <w:tc>
          <w:tcPr>
            <w:tcW w:w="381"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1</w:t>
            </w:r>
          </w:p>
        </w:tc>
        <w:tc>
          <w:tcPr>
            <w:tcW w:w="450"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0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FC75BB" w:rsidRDefault="00FC75BB" w:rsidP="00FC75BB">
            <w:pPr>
              <w:tabs>
                <w:tab w:val="left" w:pos="822"/>
              </w:tabs>
              <w:spacing w:after="0" w:line="240" w:lineRule="auto"/>
              <w:jc w:val="center"/>
            </w:pPr>
          </w:p>
        </w:tc>
      </w:tr>
      <w:tr w:rsidR="00FC75BB" w:rsidTr="00FC75BB">
        <w:tc>
          <w:tcPr>
            <w:tcW w:w="9649" w:type="dxa"/>
            <w:gridSpan w:val="23"/>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tabs>
                <w:tab w:val="left" w:pos="822"/>
              </w:tabs>
              <w:spacing w:after="0" w:line="240" w:lineRule="auto"/>
              <w:jc w:val="both"/>
              <w:rPr>
                <w:rFonts w:ascii="Times New Roman" w:hAnsi="Times New Roman"/>
                <w:b/>
                <w:szCs w:val="20"/>
              </w:rPr>
            </w:pPr>
            <w:r>
              <w:rPr>
                <w:rFonts w:ascii="Times New Roman" w:hAnsi="Times New Roman"/>
                <w:b/>
                <w:szCs w:val="20"/>
              </w:rPr>
              <w:t xml:space="preserve">Промежуточная аттестация </w:t>
            </w:r>
          </w:p>
          <w:p w:rsidR="00FC75BB" w:rsidRDefault="00FC75BB" w:rsidP="00FC75BB">
            <w:pPr>
              <w:tabs>
                <w:tab w:val="left" w:pos="822"/>
              </w:tabs>
              <w:spacing w:after="0" w:line="240" w:lineRule="auto"/>
              <w:jc w:val="both"/>
              <w:rPr>
                <w:rFonts w:ascii="Times New Roman" w:hAnsi="Times New Roman"/>
                <w:b/>
                <w:szCs w:val="20"/>
              </w:rPr>
            </w:pPr>
            <w:r>
              <w:rPr>
                <w:rFonts w:ascii="Times New Roman" w:hAnsi="Times New Roman"/>
                <w:b/>
                <w:szCs w:val="20"/>
              </w:rPr>
              <w:t xml:space="preserve">Зачет                         </w:t>
            </w:r>
          </w:p>
          <w:p w:rsidR="00FC75BB" w:rsidRPr="005B1666" w:rsidRDefault="00FC75BB" w:rsidP="00FC75BB">
            <w:pPr>
              <w:tabs>
                <w:tab w:val="left" w:pos="822"/>
              </w:tabs>
              <w:spacing w:after="0" w:line="240" w:lineRule="auto"/>
              <w:jc w:val="both"/>
              <w:rPr>
                <w:rFonts w:ascii="Times New Roman" w:hAnsi="Times New Roman"/>
                <w:b/>
                <w:szCs w:val="20"/>
              </w:rPr>
            </w:pPr>
            <w:r>
              <w:rPr>
                <w:rFonts w:ascii="Times New Roman" w:hAnsi="Times New Roman"/>
                <w:b/>
                <w:szCs w:val="20"/>
              </w:rPr>
              <w:t>Зачет (</w:t>
            </w:r>
            <w:proofErr w:type="gramStart"/>
            <w:r>
              <w:rPr>
                <w:rFonts w:ascii="Times New Roman" w:hAnsi="Times New Roman"/>
                <w:b/>
                <w:szCs w:val="20"/>
              </w:rPr>
              <w:t>заочное</w:t>
            </w:r>
            <w:proofErr w:type="gramEnd"/>
            <w:r>
              <w:rPr>
                <w:rFonts w:ascii="Times New Roman" w:hAnsi="Times New Roman"/>
                <w:b/>
                <w:szCs w:val="20"/>
              </w:rPr>
              <w:t>) – 4 ч.</w:t>
            </w:r>
          </w:p>
        </w:tc>
      </w:tr>
      <w:tr w:rsidR="00FC75BB" w:rsidTr="00FC75BB">
        <w:tc>
          <w:tcPr>
            <w:tcW w:w="1560" w:type="dxa"/>
            <w:tcBorders>
              <w:top w:val="single" w:sz="4" w:space="0" w:color="000000"/>
              <w:left w:val="single" w:sz="4" w:space="0" w:color="000000"/>
              <w:bottom w:val="single" w:sz="4" w:space="0" w:color="000000"/>
            </w:tcBorders>
            <w:shd w:val="clear" w:color="auto" w:fill="auto"/>
          </w:tcPr>
          <w:p w:rsidR="00FC75BB" w:rsidRDefault="00FC75BB" w:rsidP="00FC75BB">
            <w:pPr>
              <w:tabs>
                <w:tab w:val="left" w:pos="822"/>
              </w:tabs>
              <w:spacing w:after="0" w:line="240" w:lineRule="auto"/>
              <w:jc w:val="both"/>
            </w:pPr>
            <w:r>
              <w:rPr>
                <w:rFonts w:ascii="Times New Roman" w:hAnsi="Times New Roman"/>
                <w:b/>
                <w:sz w:val="24"/>
                <w:szCs w:val="24"/>
              </w:rPr>
              <w:t>Итого</w:t>
            </w:r>
          </w:p>
        </w:tc>
        <w:tc>
          <w:tcPr>
            <w:tcW w:w="565"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72</w:t>
            </w:r>
          </w:p>
        </w:tc>
        <w:tc>
          <w:tcPr>
            <w:tcW w:w="427"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pPr>
            <w:r>
              <w:t>72</w:t>
            </w:r>
          </w:p>
        </w:tc>
        <w:tc>
          <w:tcPr>
            <w:tcW w:w="404" w:type="dxa"/>
            <w:tcBorders>
              <w:top w:val="single" w:sz="4" w:space="0" w:color="000000"/>
              <w:left w:val="single" w:sz="4" w:space="0" w:color="000000"/>
              <w:bottom w:val="single" w:sz="4" w:space="0" w:color="000000"/>
            </w:tcBorders>
            <w:shd w:val="clear" w:color="auto" w:fill="FFFF99"/>
            <w:vAlign w:val="center"/>
          </w:tcPr>
          <w:p w:rsidR="00FC75BB" w:rsidRDefault="001171C9" w:rsidP="00FC75BB">
            <w:pPr>
              <w:tabs>
                <w:tab w:val="left" w:pos="822"/>
              </w:tabs>
              <w:spacing w:after="0" w:line="240" w:lineRule="auto"/>
              <w:jc w:val="center"/>
            </w:pPr>
            <w:r>
              <w:t>72</w:t>
            </w:r>
          </w:p>
        </w:tc>
        <w:tc>
          <w:tcPr>
            <w:tcW w:w="463"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32</w:t>
            </w: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16</w:t>
            </w: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466"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napToGrid w:val="0"/>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napToGrid w:val="0"/>
              <w:spacing w:after="0" w:line="240" w:lineRule="auto"/>
              <w:jc w:val="center"/>
              <w:rPr>
                <w:rFonts w:ascii="Times New Roman" w:hAnsi="Times New Roman"/>
                <w:sz w:val="24"/>
                <w:szCs w:val="24"/>
              </w:rPr>
            </w:pPr>
          </w:p>
        </w:tc>
        <w:tc>
          <w:tcPr>
            <w:tcW w:w="415" w:type="dxa"/>
            <w:gridSpan w:val="2"/>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33</w:t>
            </w:r>
          </w:p>
        </w:tc>
        <w:tc>
          <w:tcPr>
            <w:tcW w:w="415"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17</w:t>
            </w:r>
          </w:p>
        </w:tc>
        <w:tc>
          <w:tcPr>
            <w:tcW w:w="381" w:type="dxa"/>
            <w:tcBorders>
              <w:top w:val="single" w:sz="4" w:space="0" w:color="000000"/>
              <w:left w:val="single" w:sz="4" w:space="0" w:color="000000"/>
              <w:bottom w:val="single" w:sz="4" w:space="0" w:color="000000"/>
            </w:tcBorders>
            <w:shd w:val="clear" w:color="auto" w:fill="FFFF99"/>
            <w:vAlign w:val="center"/>
          </w:tcPr>
          <w:p w:rsidR="00FC75BB" w:rsidRDefault="00FC75BB" w:rsidP="00FC75BB">
            <w:pPr>
              <w:tabs>
                <w:tab w:val="left" w:pos="822"/>
              </w:tabs>
              <w:spacing w:after="0" w:line="240" w:lineRule="auto"/>
              <w:jc w:val="center"/>
            </w:pPr>
            <w:r>
              <w:t>7</w:t>
            </w:r>
          </w:p>
        </w:tc>
        <w:tc>
          <w:tcPr>
            <w:tcW w:w="450" w:type="dxa"/>
            <w:tcBorders>
              <w:top w:val="single" w:sz="4" w:space="0" w:color="000000"/>
              <w:left w:val="single" w:sz="4" w:space="0" w:color="000000"/>
              <w:bottom w:val="single" w:sz="4" w:space="0" w:color="000000"/>
            </w:tcBorders>
            <w:shd w:val="clear" w:color="auto" w:fill="auto"/>
            <w:vAlign w:val="center"/>
          </w:tcPr>
          <w:p w:rsidR="00FC75BB" w:rsidRDefault="00FC75BB" w:rsidP="00FC75BB">
            <w:pPr>
              <w:tabs>
                <w:tab w:val="left" w:pos="822"/>
              </w:tabs>
              <w:spacing w:after="0" w:line="240" w:lineRule="auto"/>
              <w:jc w:val="center"/>
            </w:pPr>
            <w:r>
              <w:t>39</w:t>
            </w:r>
          </w:p>
        </w:tc>
        <w:tc>
          <w:tcPr>
            <w:tcW w:w="406" w:type="dxa"/>
            <w:tcBorders>
              <w:top w:val="single" w:sz="4" w:space="0" w:color="000000"/>
              <w:left w:val="single" w:sz="4" w:space="0" w:color="000000"/>
              <w:bottom w:val="single" w:sz="4" w:space="0" w:color="000000"/>
            </w:tcBorders>
            <w:shd w:val="clear" w:color="auto" w:fill="auto"/>
            <w:vAlign w:val="center"/>
          </w:tcPr>
          <w:p w:rsidR="00FC75BB" w:rsidRDefault="001171C9" w:rsidP="00FC75BB">
            <w:pPr>
              <w:tabs>
                <w:tab w:val="left" w:pos="822"/>
              </w:tabs>
              <w:spacing w:after="0" w:line="240" w:lineRule="auto"/>
              <w:jc w:val="center"/>
            </w:pPr>
            <w:r>
              <w:t>55</w:t>
            </w:r>
          </w:p>
        </w:tc>
        <w:tc>
          <w:tcPr>
            <w:tcW w:w="435"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FC75BB" w:rsidRDefault="001171C9" w:rsidP="00FC75BB">
            <w:pPr>
              <w:tabs>
                <w:tab w:val="left" w:pos="822"/>
              </w:tabs>
              <w:spacing w:after="0" w:line="240" w:lineRule="auto"/>
              <w:jc w:val="center"/>
            </w:pPr>
            <w:r>
              <w:t>61</w:t>
            </w:r>
          </w:p>
        </w:tc>
      </w:tr>
    </w:tbl>
    <w:p w:rsidR="00FC75BB" w:rsidRDefault="00FC75BB" w:rsidP="00FC75BB">
      <w:pPr>
        <w:spacing w:after="0"/>
        <w:ind w:firstLine="567"/>
        <w:jc w:val="both"/>
        <w:rPr>
          <w:rFonts w:ascii="Times New Roman" w:hAnsi="Times New Roman"/>
          <w:sz w:val="24"/>
          <w:szCs w:val="24"/>
        </w:rPr>
      </w:pPr>
    </w:p>
    <w:p w:rsidR="00FC75BB" w:rsidRDefault="00FC75BB" w:rsidP="00FC75BB">
      <w:pPr>
        <w:spacing w:after="0"/>
        <w:ind w:firstLine="567"/>
        <w:jc w:val="both"/>
        <w:rPr>
          <w:rFonts w:ascii="Times New Roman" w:hAnsi="Times New Roman"/>
          <w:sz w:val="28"/>
          <w:szCs w:val="28"/>
        </w:rPr>
      </w:pPr>
      <w:r>
        <w:rPr>
          <w:rFonts w:ascii="Times New Roman" w:hAnsi="Times New Roman"/>
          <w:sz w:val="24"/>
          <w:szCs w:val="24"/>
        </w:rPr>
        <w:lastRenderedPageBreak/>
        <w:t>Текущий контроль успеваемости проходит в рамках занятий семинарского и практического типа. Итоговый контроль осуществляется на  зачете.</w:t>
      </w:r>
    </w:p>
    <w:p w:rsidR="00FC75BB" w:rsidRDefault="00FC75BB" w:rsidP="00FC75BB">
      <w:pPr>
        <w:spacing w:after="0"/>
        <w:ind w:firstLine="567"/>
        <w:jc w:val="both"/>
        <w:rPr>
          <w:rFonts w:ascii="Times New Roman" w:hAnsi="Times New Roman"/>
          <w:sz w:val="28"/>
          <w:szCs w:val="28"/>
        </w:rPr>
      </w:pPr>
    </w:p>
    <w:p w:rsidR="00FC75BB" w:rsidRPr="0032573E" w:rsidRDefault="00FC75BB" w:rsidP="00FC75BB">
      <w:pPr>
        <w:spacing w:after="0"/>
        <w:ind w:firstLine="567"/>
        <w:jc w:val="both"/>
        <w:rPr>
          <w:rFonts w:ascii="Times New Roman" w:hAnsi="Times New Roman"/>
          <w:b/>
          <w:sz w:val="24"/>
          <w:szCs w:val="24"/>
        </w:rPr>
      </w:pPr>
      <w:r w:rsidRPr="0032573E">
        <w:rPr>
          <w:rFonts w:ascii="Times New Roman" w:hAnsi="Times New Roman"/>
        </w:rPr>
        <w:t>Содержание дисциплины</w:t>
      </w:r>
    </w:p>
    <w:tbl>
      <w:tblPr>
        <w:tblW w:w="9923" w:type="dxa"/>
        <w:tblInd w:w="40" w:type="dxa"/>
        <w:tblLayout w:type="fixed"/>
        <w:tblCellMar>
          <w:left w:w="40" w:type="dxa"/>
          <w:right w:w="40" w:type="dxa"/>
        </w:tblCellMar>
        <w:tblLook w:val="0000" w:firstRow="0" w:lastRow="0" w:firstColumn="0" w:lastColumn="0" w:noHBand="0" w:noVBand="0"/>
      </w:tblPr>
      <w:tblGrid>
        <w:gridCol w:w="540"/>
        <w:gridCol w:w="2012"/>
        <w:gridCol w:w="5386"/>
        <w:gridCol w:w="1985"/>
      </w:tblGrid>
      <w:tr w:rsidR="00FC75BB" w:rsidTr="00FC75BB">
        <w:trPr>
          <w:trHeight w:val="1205"/>
        </w:trPr>
        <w:tc>
          <w:tcPr>
            <w:tcW w:w="540" w:type="dxa"/>
            <w:tcBorders>
              <w:top w:val="single" w:sz="6" w:space="0" w:color="000000"/>
              <w:left w:val="single" w:sz="6" w:space="0" w:color="000000"/>
              <w:bottom w:val="single" w:sz="6" w:space="0" w:color="000000"/>
            </w:tcBorders>
            <w:shd w:val="clear" w:color="auto" w:fill="FFFFFF"/>
          </w:tcPr>
          <w:p w:rsidR="00FC75BB" w:rsidRDefault="00FC75BB" w:rsidP="00FC75BB">
            <w:r>
              <w:rPr>
                <w:rFonts w:ascii="Times New Roman" w:hAnsi="Times New Roman"/>
                <w:b/>
                <w:sz w:val="24"/>
                <w:szCs w:val="24"/>
              </w:rPr>
              <w:t xml:space="preserve">№ </w:t>
            </w:r>
            <w:proofErr w:type="gramStart"/>
            <w:r>
              <w:rPr>
                <w:rFonts w:ascii="Times New Roman" w:hAnsi="Times New Roman"/>
                <w:b/>
                <w:sz w:val="24"/>
                <w:szCs w:val="24"/>
              </w:rPr>
              <w:t>п</w:t>
            </w:r>
            <w:proofErr w:type="gramEnd"/>
            <w:r>
              <w:rPr>
                <w:rFonts w:ascii="Times New Roman" w:hAnsi="Times New Roman"/>
                <w:b/>
                <w:sz w:val="24"/>
                <w:szCs w:val="24"/>
              </w:rPr>
              <w:t>/п</w:t>
            </w:r>
          </w:p>
        </w:tc>
        <w:tc>
          <w:tcPr>
            <w:tcW w:w="2012" w:type="dxa"/>
            <w:tcBorders>
              <w:top w:val="single" w:sz="6" w:space="0" w:color="000000"/>
              <w:left w:val="single" w:sz="6" w:space="0" w:color="000000"/>
              <w:bottom w:val="single" w:sz="6" w:space="0" w:color="000000"/>
            </w:tcBorders>
            <w:shd w:val="clear" w:color="auto" w:fill="FFFFFF"/>
          </w:tcPr>
          <w:p w:rsidR="00FC75BB" w:rsidRDefault="00FC75BB" w:rsidP="00FC75BB">
            <w:r>
              <w:rPr>
                <w:rFonts w:ascii="Times New Roman" w:hAnsi="Times New Roman"/>
                <w:b/>
                <w:i/>
                <w:sz w:val="24"/>
                <w:szCs w:val="24"/>
              </w:rPr>
              <w:t xml:space="preserve">Наименование раздела </w:t>
            </w:r>
          </w:p>
        </w:tc>
        <w:tc>
          <w:tcPr>
            <w:tcW w:w="5386" w:type="dxa"/>
            <w:tcBorders>
              <w:top w:val="single" w:sz="6" w:space="0" w:color="000000"/>
              <w:left w:val="single" w:sz="6" w:space="0" w:color="000000"/>
              <w:bottom w:val="single" w:sz="6" w:space="0" w:color="000000"/>
            </w:tcBorders>
            <w:shd w:val="clear" w:color="auto" w:fill="FFFFFF"/>
          </w:tcPr>
          <w:p w:rsidR="00FC75BB" w:rsidRDefault="00FC75BB" w:rsidP="00FC75BB">
            <w:r>
              <w:rPr>
                <w:rFonts w:ascii="Times New Roman" w:hAnsi="Times New Roman"/>
                <w:b/>
                <w:i/>
                <w:sz w:val="24"/>
                <w:szCs w:val="24"/>
              </w:rPr>
              <w:t>Содержание раздела дисциплины</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FC75BB" w:rsidRDefault="00FC75BB" w:rsidP="00FC75BB">
            <w:r>
              <w:rPr>
                <w:rFonts w:ascii="Times New Roman" w:hAnsi="Times New Roman"/>
                <w:b/>
                <w:i/>
                <w:sz w:val="24"/>
                <w:szCs w:val="24"/>
              </w:rPr>
              <w:t>Форма текущего контроля</w:t>
            </w:r>
          </w:p>
        </w:tc>
      </w:tr>
      <w:tr w:rsidR="00FC75BB" w:rsidRPr="00F50F3A" w:rsidTr="00FC75BB">
        <w:trPr>
          <w:trHeight w:val="23"/>
        </w:trPr>
        <w:tc>
          <w:tcPr>
            <w:tcW w:w="540" w:type="dxa"/>
            <w:tcBorders>
              <w:top w:val="single" w:sz="6" w:space="0" w:color="000000"/>
              <w:left w:val="single" w:sz="6" w:space="0" w:color="000000"/>
              <w:bottom w:val="single" w:sz="6" w:space="0" w:color="000000"/>
            </w:tcBorders>
            <w:shd w:val="clear" w:color="auto" w:fill="FFFFFF"/>
          </w:tcPr>
          <w:p w:rsidR="00FC75BB" w:rsidRPr="00F50F3A" w:rsidRDefault="00FC75BB" w:rsidP="00FC75BB">
            <w:pPr>
              <w:rPr>
                <w:sz w:val="24"/>
                <w:szCs w:val="24"/>
              </w:rPr>
            </w:pPr>
            <w:r w:rsidRPr="00F50F3A">
              <w:rPr>
                <w:rFonts w:ascii="Times New Roman" w:hAnsi="Times New Roman"/>
                <w:b/>
                <w:sz w:val="24"/>
                <w:szCs w:val="24"/>
              </w:rPr>
              <w:t>1</w:t>
            </w:r>
          </w:p>
        </w:tc>
        <w:tc>
          <w:tcPr>
            <w:tcW w:w="2012" w:type="dxa"/>
            <w:tcBorders>
              <w:top w:val="single" w:sz="6" w:space="0" w:color="000000"/>
              <w:left w:val="single" w:sz="6" w:space="0" w:color="000000"/>
              <w:bottom w:val="single" w:sz="6" w:space="0" w:color="000000"/>
            </w:tcBorders>
            <w:shd w:val="clear" w:color="auto" w:fill="FFFFFF"/>
          </w:tcPr>
          <w:p w:rsidR="00FC75BB" w:rsidRPr="00F50F3A" w:rsidRDefault="00FC75BB" w:rsidP="00FC75BB">
            <w:pPr>
              <w:rPr>
                <w:rFonts w:ascii="Times New Roman" w:hAnsi="Times New Roman"/>
                <w:sz w:val="24"/>
                <w:szCs w:val="24"/>
              </w:rPr>
            </w:pPr>
            <w:r w:rsidRPr="00F50F3A">
              <w:rPr>
                <w:rFonts w:ascii="Times New Roman" w:hAnsi="Times New Roman"/>
                <w:sz w:val="24"/>
                <w:szCs w:val="24"/>
              </w:rPr>
              <w:t xml:space="preserve"> </w:t>
            </w:r>
            <w:r>
              <w:rPr>
                <w:rFonts w:ascii="Times New Roman" w:hAnsi="Times New Roman"/>
                <w:sz w:val="24"/>
                <w:szCs w:val="24"/>
              </w:rPr>
              <w:t xml:space="preserve"> </w:t>
            </w:r>
            <w:r w:rsidRPr="00321F38">
              <w:rPr>
                <w:rFonts w:ascii="Times New Roman" w:hAnsi="Times New Roman"/>
                <w:sz w:val="24"/>
                <w:szCs w:val="24"/>
              </w:rPr>
              <w:t>Общие вопросы теории преподавания русского языка как иностранного</w:t>
            </w:r>
          </w:p>
        </w:tc>
        <w:tc>
          <w:tcPr>
            <w:tcW w:w="5386" w:type="dxa"/>
            <w:tcBorders>
              <w:top w:val="single" w:sz="6" w:space="0" w:color="000000"/>
              <w:left w:val="single" w:sz="6" w:space="0" w:color="000000"/>
              <w:bottom w:val="single" w:sz="6" w:space="0" w:color="000000"/>
            </w:tcBorders>
            <w:shd w:val="clear" w:color="auto" w:fill="FFFFFF"/>
          </w:tcPr>
          <w:p w:rsidR="00FC75BB" w:rsidRPr="00321F38" w:rsidRDefault="00FC75BB" w:rsidP="00FC75BB">
            <w:pPr>
              <w:jc w:val="both"/>
              <w:rPr>
                <w:rFonts w:ascii="Times New Roman" w:hAnsi="Times New Roman"/>
                <w:sz w:val="24"/>
                <w:szCs w:val="24"/>
              </w:rPr>
            </w:pPr>
            <w:r w:rsidRPr="00321F38">
              <w:rPr>
                <w:rFonts w:ascii="Times New Roman" w:hAnsi="Times New Roman"/>
                <w:sz w:val="24"/>
                <w:szCs w:val="24"/>
              </w:rPr>
              <w:t xml:space="preserve"> </w:t>
            </w:r>
            <w:r>
              <w:rPr>
                <w:rFonts w:ascii="Times New Roman" w:hAnsi="Times New Roman"/>
                <w:sz w:val="24"/>
                <w:szCs w:val="24"/>
              </w:rPr>
              <w:t xml:space="preserve">       </w:t>
            </w:r>
            <w:r w:rsidRPr="00321F38">
              <w:rPr>
                <w:rFonts w:ascii="Times New Roman" w:hAnsi="Times New Roman"/>
                <w:sz w:val="24"/>
                <w:szCs w:val="24"/>
              </w:rPr>
              <w:t>1.Методика преподавания русского языка как наука.  Место методики преподавания русского языка как иностранного в общей методике обучения  иностранному языку.  Предмет и задачи методики  преподавания русского языка как иностранного.   Педагогика, психология и лингвистика  как базовые науки  для методики обучения русскому языку как иностранному. Свя</w:t>
            </w:r>
            <w:r>
              <w:rPr>
                <w:rFonts w:ascii="Times New Roman" w:hAnsi="Times New Roman"/>
                <w:sz w:val="24"/>
                <w:szCs w:val="24"/>
              </w:rPr>
              <w:t>зь методики с другими науками (</w:t>
            </w:r>
            <w:r w:rsidRPr="00321F38">
              <w:rPr>
                <w:rFonts w:ascii="Times New Roman" w:hAnsi="Times New Roman"/>
                <w:sz w:val="24"/>
                <w:szCs w:val="24"/>
              </w:rPr>
              <w:t>теорией коммуникации, теорией информации, социолингвистикой, методиками обучения другим иностранным языкам и др.). Сведения об истории развития методики преподавания русского языка как иностранного.</w:t>
            </w:r>
          </w:p>
          <w:p w:rsidR="00FC75BB" w:rsidRPr="00321F38" w:rsidRDefault="00FC75BB" w:rsidP="00FC75BB">
            <w:pPr>
              <w:jc w:val="both"/>
              <w:rPr>
                <w:rFonts w:ascii="Times New Roman" w:hAnsi="Times New Roman"/>
                <w:sz w:val="24"/>
                <w:szCs w:val="24"/>
              </w:rPr>
            </w:pPr>
            <w:r w:rsidRPr="00321F38">
              <w:rPr>
                <w:rFonts w:ascii="Times New Roman" w:hAnsi="Times New Roman"/>
                <w:sz w:val="24"/>
                <w:szCs w:val="24"/>
              </w:rPr>
              <w:t xml:space="preserve">             2. Процесс, цели, содержание, приёмы, методы</w:t>
            </w:r>
            <w:proofErr w:type="gramStart"/>
            <w:r w:rsidRPr="00321F38">
              <w:rPr>
                <w:rFonts w:ascii="Times New Roman" w:hAnsi="Times New Roman"/>
                <w:sz w:val="24"/>
                <w:szCs w:val="24"/>
              </w:rPr>
              <w:t>.</w:t>
            </w:r>
            <w:proofErr w:type="gramEnd"/>
            <w:r w:rsidRPr="00321F38">
              <w:rPr>
                <w:rFonts w:ascii="Times New Roman" w:hAnsi="Times New Roman"/>
                <w:sz w:val="24"/>
                <w:szCs w:val="24"/>
              </w:rPr>
              <w:t xml:space="preserve"> </w:t>
            </w:r>
            <w:proofErr w:type="gramStart"/>
            <w:r w:rsidRPr="00321F38">
              <w:rPr>
                <w:rFonts w:ascii="Times New Roman" w:hAnsi="Times New Roman"/>
                <w:sz w:val="24"/>
                <w:szCs w:val="24"/>
              </w:rPr>
              <w:t>п</w:t>
            </w:r>
            <w:proofErr w:type="gramEnd"/>
            <w:r w:rsidRPr="00321F38">
              <w:rPr>
                <w:rFonts w:ascii="Times New Roman" w:hAnsi="Times New Roman"/>
                <w:sz w:val="24"/>
                <w:szCs w:val="24"/>
              </w:rPr>
              <w:t>ринципы, средства  и организационные формы обучения как совокупность и система  базисных методических категорий.  Анализ содержания базисных категорий  применительно к  обучению русскому языку как иностранному.  Цель и содержание обучения русскому языку как иностранному на разных этапах и при  разных профилях обучения русскому языку (филологический, нефилологический, специальные курсы обучения). Преемственность в организации и содержании учебного процесса на разных этапах обучения.   Краткая характеристика основных методов обучения русскому языку как иностранному.  Классификация методов обучения.   Основные принципы обучения в рамках сознательно-практического метода: коммуникативная  направленность,  языковая системность,  страноведческая направленность, учёт родного языка  учащихся,  учёт будущей специальности, прогнозируемые сферы использования языка.</w:t>
            </w:r>
          </w:p>
          <w:p w:rsidR="00FC75BB" w:rsidRPr="00321F38" w:rsidRDefault="00FC75BB" w:rsidP="00FC75BB">
            <w:pPr>
              <w:jc w:val="both"/>
              <w:rPr>
                <w:rFonts w:ascii="Times New Roman" w:hAnsi="Times New Roman"/>
                <w:sz w:val="24"/>
                <w:szCs w:val="24"/>
              </w:rPr>
            </w:pPr>
            <w:r w:rsidRPr="00321F38">
              <w:rPr>
                <w:rFonts w:ascii="Times New Roman" w:hAnsi="Times New Roman"/>
                <w:sz w:val="24"/>
                <w:szCs w:val="24"/>
              </w:rPr>
              <w:lastRenderedPageBreak/>
              <w:t xml:space="preserve">             3. Лингвистические   основы обучения русскому языку как иностранному.  Необходимость системно-функционального подхода при  описании и преподавании языка. Основные принципы отбора учебного материала.  Важность использования результатов  сопоставительных исследований родного и  русского языка в процессе преподавания  русского языка как иностранного.  Роль лингвистики при определении содержания обучения, оптимального расположения учебного материала и способов его введения.</w:t>
            </w:r>
          </w:p>
          <w:p w:rsidR="00FC75BB" w:rsidRPr="00321F38" w:rsidRDefault="00FC75BB" w:rsidP="00FC75BB">
            <w:pPr>
              <w:jc w:val="both"/>
              <w:rPr>
                <w:rFonts w:ascii="Times New Roman" w:hAnsi="Times New Roman"/>
                <w:sz w:val="24"/>
                <w:szCs w:val="24"/>
              </w:rPr>
            </w:pPr>
            <w:r w:rsidRPr="00321F38">
              <w:rPr>
                <w:rFonts w:ascii="Times New Roman" w:hAnsi="Times New Roman"/>
                <w:sz w:val="24"/>
                <w:szCs w:val="24"/>
              </w:rPr>
              <w:t xml:space="preserve">               4. Социолингвистические основы обучения русскому языку  как иностранному Проблемы, связанные с вторичной социализацией индивида. Тенденции к усилению социолингвистической направленности в обучении иностранным языкам.</w:t>
            </w:r>
          </w:p>
          <w:p w:rsidR="00FC75BB" w:rsidRPr="00321F38" w:rsidRDefault="00FC75BB" w:rsidP="00FC75BB">
            <w:pPr>
              <w:rPr>
                <w:rFonts w:ascii="Times New Roman" w:hAnsi="Times New Roman"/>
                <w:sz w:val="24"/>
                <w:szCs w:val="24"/>
              </w:rPr>
            </w:pPr>
            <w:r w:rsidRPr="00321F38">
              <w:rPr>
                <w:rFonts w:ascii="Times New Roman" w:hAnsi="Times New Roman"/>
                <w:sz w:val="24"/>
                <w:szCs w:val="24"/>
              </w:rPr>
              <w:t xml:space="preserve">               </w:t>
            </w:r>
          </w:p>
          <w:p w:rsidR="00FC75BB" w:rsidRPr="00321F38" w:rsidRDefault="00FC75BB" w:rsidP="00FC75BB">
            <w:pPr>
              <w:pStyle w:val="21"/>
              <w:ind w:firstLine="0"/>
              <w:rPr>
                <w:rFonts w:ascii="Times New Roman" w:hAnsi="Times New Roman" w:cs="Times New Roman"/>
                <w:sz w:val="24"/>
                <w:szCs w:val="24"/>
              </w:rPr>
            </w:pPr>
            <w:r w:rsidRPr="00321F38">
              <w:rPr>
                <w:rFonts w:ascii="Times New Roman" w:hAnsi="Times New Roman" w:cs="Times New Roman"/>
                <w:sz w:val="24"/>
                <w:szCs w:val="24"/>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FC75BB" w:rsidRDefault="00FC75BB" w:rsidP="00FC75BB">
            <w:pPr>
              <w:pStyle w:val="21"/>
              <w:ind w:left="102" w:firstLine="0"/>
              <w:rPr>
                <w:rFonts w:ascii="Times New Roman" w:hAnsi="Times New Roman" w:cs="Times New Roman"/>
                <w:sz w:val="24"/>
                <w:szCs w:val="24"/>
              </w:rPr>
            </w:pPr>
            <w:r w:rsidRPr="008306C7">
              <w:rPr>
                <w:rFonts w:ascii="Times New Roman" w:hAnsi="Times New Roman" w:cs="Times New Roman"/>
                <w:sz w:val="24"/>
                <w:szCs w:val="24"/>
              </w:rPr>
              <w:lastRenderedPageBreak/>
              <w:t>Собеседование</w:t>
            </w:r>
          </w:p>
          <w:p w:rsidR="00FC75BB" w:rsidRPr="008306C7" w:rsidRDefault="00FC75BB" w:rsidP="00FC75BB">
            <w:pPr>
              <w:pStyle w:val="21"/>
              <w:ind w:left="102" w:firstLine="0"/>
              <w:rPr>
                <w:rFonts w:ascii="Times New Roman" w:hAnsi="Times New Roman" w:cs="Times New Roman"/>
                <w:sz w:val="24"/>
                <w:szCs w:val="24"/>
              </w:rPr>
            </w:pPr>
            <w:r>
              <w:rPr>
                <w:rFonts w:ascii="Times New Roman" w:hAnsi="Times New Roman" w:cs="Times New Roman"/>
                <w:sz w:val="24"/>
                <w:szCs w:val="24"/>
              </w:rPr>
              <w:t>Реферат</w:t>
            </w:r>
          </w:p>
        </w:tc>
      </w:tr>
      <w:tr w:rsidR="00FC75BB" w:rsidRPr="00F50F3A" w:rsidTr="00FC75BB">
        <w:trPr>
          <w:trHeight w:val="2746"/>
        </w:trPr>
        <w:tc>
          <w:tcPr>
            <w:tcW w:w="540" w:type="dxa"/>
            <w:tcBorders>
              <w:top w:val="single" w:sz="6" w:space="0" w:color="000000"/>
              <w:left w:val="single" w:sz="6" w:space="0" w:color="000000"/>
              <w:bottom w:val="single" w:sz="4" w:space="0" w:color="auto"/>
            </w:tcBorders>
            <w:shd w:val="clear" w:color="auto" w:fill="FFFFFF"/>
          </w:tcPr>
          <w:p w:rsidR="00FC75BB" w:rsidRPr="00F50F3A" w:rsidRDefault="00FC75BB" w:rsidP="00FC75BB">
            <w:pPr>
              <w:rPr>
                <w:sz w:val="24"/>
                <w:szCs w:val="24"/>
              </w:rPr>
            </w:pPr>
            <w:r w:rsidRPr="00F50F3A">
              <w:rPr>
                <w:rFonts w:ascii="Times New Roman" w:hAnsi="Times New Roman"/>
                <w:b/>
                <w:sz w:val="24"/>
                <w:szCs w:val="24"/>
              </w:rPr>
              <w:lastRenderedPageBreak/>
              <w:t>2</w:t>
            </w:r>
          </w:p>
        </w:tc>
        <w:tc>
          <w:tcPr>
            <w:tcW w:w="2012" w:type="dxa"/>
            <w:tcBorders>
              <w:top w:val="single" w:sz="6" w:space="0" w:color="000000"/>
              <w:left w:val="single" w:sz="6" w:space="0" w:color="000000"/>
              <w:bottom w:val="single" w:sz="4" w:space="0" w:color="auto"/>
            </w:tcBorders>
            <w:shd w:val="clear" w:color="auto" w:fill="FFFFFF"/>
          </w:tcPr>
          <w:p w:rsidR="00FC75BB" w:rsidRPr="00F50F3A" w:rsidRDefault="00FC75BB" w:rsidP="00FC75BB">
            <w:pPr>
              <w:jc w:val="both"/>
              <w:rPr>
                <w:rFonts w:ascii="Times New Roman" w:hAnsi="Times New Roman"/>
                <w:sz w:val="24"/>
                <w:szCs w:val="24"/>
              </w:rPr>
            </w:pPr>
            <w:r>
              <w:rPr>
                <w:rFonts w:ascii="Times New Roman" w:hAnsi="Times New Roman"/>
                <w:sz w:val="24"/>
                <w:szCs w:val="24"/>
              </w:rPr>
              <w:t xml:space="preserve"> </w:t>
            </w:r>
            <w:r w:rsidRPr="00321F38">
              <w:rPr>
                <w:rFonts w:ascii="Times New Roman" w:hAnsi="Times New Roman"/>
                <w:sz w:val="24"/>
                <w:szCs w:val="24"/>
              </w:rPr>
              <w:t>Обучение аспектам русского языка как иностранного</w:t>
            </w:r>
          </w:p>
          <w:p w:rsidR="00FC75BB" w:rsidRPr="00F50F3A" w:rsidRDefault="00FC75BB" w:rsidP="00FC75BB">
            <w:pPr>
              <w:rPr>
                <w:rFonts w:ascii="Times New Roman" w:hAnsi="Times New Roman"/>
                <w:sz w:val="24"/>
                <w:szCs w:val="24"/>
              </w:rPr>
            </w:pPr>
          </w:p>
        </w:tc>
        <w:tc>
          <w:tcPr>
            <w:tcW w:w="5386" w:type="dxa"/>
            <w:tcBorders>
              <w:top w:val="single" w:sz="6" w:space="0" w:color="000000"/>
              <w:left w:val="single" w:sz="6" w:space="0" w:color="000000"/>
              <w:bottom w:val="single" w:sz="4" w:space="0" w:color="auto"/>
            </w:tcBorders>
            <w:shd w:val="clear" w:color="auto" w:fill="FFFFFF"/>
          </w:tcPr>
          <w:p w:rsidR="00FC75BB" w:rsidRPr="00321F38" w:rsidRDefault="00FC75BB" w:rsidP="00FC75BB">
            <w:pPr>
              <w:jc w:val="both"/>
              <w:rPr>
                <w:rFonts w:ascii="Times New Roman" w:hAnsi="Times New Roman"/>
                <w:sz w:val="24"/>
                <w:szCs w:val="24"/>
              </w:rPr>
            </w:pPr>
            <w:r w:rsidRPr="00321F38">
              <w:rPr>
                <w:rFonts w:ascii="Times New Roman" w:hAnsi="Times New Roman"/>
                <w:b/>
                <w:sz w:val="24"/>
                <w:szCs w:val="24"/>
              </w:rPr>
              <w:t xml:space="preserve">            1</w:t>
            </w:r>
            <w:r w:rsidRPr="00321F38">
              <w:rPr>
                <w:rFonts w:ascii="Times New Roman" w:hAnsi="Times New Roman"/>
                <w:sz w:val="24"/>
                <w:szCs w:val="24"/>
              </w:rPr>
              <w:t xml:space="preserve">. Фонетика русской речи. Задачи практической фонетики и её место в системе обучения русскому языку как иностранному. Особенности русской фонетической системы. Постановка правильного русского произношения.  Работа над интонацией. Учёт основных трудностей при овладении нормами русского произношения. Основные типы упражнений. Корректировочный курс фонетики и интонации.  Специфика отбора материала. Контроль усвоения материала.  </w:t>
            </w:r>
          </w:p>
          <w:p w:rsidR="00FC75BB" w:rsidRPr="00321F38" w:rsidRDefault="00FC75BB" w:rsidP="00FC75BB">
            <w:pPr>
              <w:jc w:val="both"/>
              <w:rPr>
                <w:rFonts w:ascii="Times New Roman" w:hAnsi="Times New Roman"/>
                <w:sz w:val="24"/>
                <w:szCs w:val="24"/>
              </w:rPr>
            </w:pPr>
            <w:r w:rsidRPr="00321F38">
              <w:rPr>
                <w:rFonts w:ascii="Times New Roman" w:hAnsi="Times New Roman"/>
                <w:sz w:val="24"/>
                <w:szCs w:val="24"/>
              </w:rPr>
              <w:t xml:space="preserve">           2. Грамматика. Принципы отбора грамматического учебного материала и единицы обучения. Понятие об  “активной” и “пассивной” грамматике. Основные грамматические темы. Типология грамматических трудностей </w:t>
            </w:r>
            <w:proofErr w:type="gramStart"/>
            <w:r w:rsidRPr="00321F38">
              <w:rPr>
                <w:rFonts w:ascii="Times New Roman" w:hAnsi="Times New Roman"/>
                <w:sz w:val="24"/>
                <w:szCs w:val="24"/>
              </w:rPr>
              <w:t>при</w:t>
            </w:r>
            <w:proofErr w:type="gramEnd"/>
            <w:r w:rsidRPr="00321F38">
              <w:rPr>
                <w:rFonts w:ascii="Times New Roman" w:hAnsi="Times New Roman"/>
                <w:sz w:val="24"/>
                <w:szCs w:val="24"/>
              </w:rPr>
              <w:t xml:space="preserve"> обучению русскому языку как иностранному. Способы ознакомления с  новым грамматическим материалом. Типы упражнений при обучении грамматике. Формы обучающего, текущего и итогового контроля.</w:t>
            </w:r>
          </w:p>
          <w:p w:rsidR="00FC75BB" w:rsidRPr="00321F38" w:rsidRDefault="00FC75BB" w:rsidP="00FC75BB">
            <w:pPr>
              <w:jc w:val="both"/>
              <w:rPr>
                <w:rFonts w:ascii="Times New Roman" w:hAnsi="Times New Roman"/>
                <w:sz w:val="24"/>
                <w:szCs w:val="24"/>
              </w:rPr>
            </w:pPr>
            <w:r w:rsidRPr="00321F38">
              <w:rPr>
                <w:rFonts w:ascii="Times New Roman" w:hAnsi="Times New Roman"/>
                <w:sz w:val="24"/>
                <w:szCs w:val="24"/>
              </w:rPr>
              <w:t xml:space="preserve">          3. Лексика.  Принципы отбора лексического материала.  Активный, пассивный и </w:t>
            </w:r>
            <w:r w:rsidRPr="00321F38">
              <w:rPr>
                <w:rFonts w:ascii="Times New Roman" w:hAnsi="Times New Roman"/>
                <w:sz w:val="24"/>
                <w:szCs w:val="24"/>
              </w:rPr>
              <w:lastRenderedPageBreak/>
              <w:t xml:space="preserve">потенциальный словари учащихся на разных этапах обучения. Методические принципы организации лексического материала. Основные способы </w:t>
            </w:r>
            <w:proofErr w:type="spellStart"/>
            <w:r w:rsidRPr="00321F38">
              <w:rPr>
                <w:rFonts w:ascii="Times New Roman" w:hAnsi="Times New Roman"/>
                <w:sz w:val="24"/>
                <w:szCs w:val="24"/>
              </w:rPr>
              <w:t>семантизации</w:t>
            </w:r>
            <w:proofErr w:type="spellEnd"/>
            <w:r w:rsidRPr="00321F38">
              <w:rPr>
                <w:rFonts w:ascii="Times New Roman" w:hAnsi="Times New Roman"/>
                <w:sz w:val="24"/>
                <w:szCs w:val="24"/>
              </w:rPr>
              <w:t xml:space="preserve"> новой лексики.  Особенности обучения лексике на начальном и продвинутом этапах.  Способы закрепления новой лексики. Различные виды словарей и их использование.  Контроль усвоения лексики.</w:t>
            </w:r>
          </w:p>
          <w:p w:rsidR="00FC75BB" w:rsidRPr="00321F38" w:rsidRDefault="00FC75BB" w:rsidP="00FC75BB">
            <w:pPr>
              <w:jc w:val="both"/>
              <w:rPr>
                <w:rFonts w:ascii="Times New Roman" w:hAnsi="Times New Roman"/>
                <w:sz w:val="24"/>
                <w:szCs w:val="24"/>
              </w:rPr>
            </w:pPr>
            <w:r w:rsidRPr="00321F38">
              <w:rPr>
                <w:rFonts w:ascii="Times New Roman" w:hAnsi="Times New Roman"/>
                <w:sz w:val="24"/>
                <w:szCs w:val="24"/>
              </w:rPr>
              <w:t xml:space="preserve">         4. Стилистика. Ознакомление со стилистическими ресурсами русского языка на разных этапах обучения. Особенности работы с  функциональными разновидностями речи.</w:t>
            </w:r>
          </w:p>
          <w:p w:rsidR="00FC75BB" w:rsidRPr="00321F38" w:rsidRDefault="00FC75BB" w:rsidP="00FC75BB">
            <w:pPr>
              <w:jc w:val="both"/>
              <w:rPr>
                <w:rFonts w:ascii="Times New Roman" w:hAnsi="Times New Roman"/>
                <w:sz w:val="24"/>
                <w:szCs w:val="24"/>
              </w:rPr>
            </w:pPr>
            <w:r w:rsidRPr="00321F38">
              <w:rPr>
                <w:rFonts w:ascii="Times New Roman" w:hAnsi="Times New Roman"/>
                <w:sz w:val="24"/>
                <w:szCs w:val="24"/>
              </w:rPr>
              <w:t xml:space="preserve">         5. </w:t>
            </w:r>
            <w:proofErr w:type="spellStart"/>
            <w:r w:rsidRPr="00321F38">
              <w:rPr>
                <w:rFonts w:ascii="Times New Roman" w:hAnsi="Times New Roman"/>
                <w:sz w:val="24"/>
                <w:szCs w:val="24"/>
              </w:rPr>
              <w:t>Лингвострановедение</w:t>
            </w:r>
            <w:proofErr w:type="spellEnd"/>
            <w:r w:rsidRPr="00321F38">
              <w:rPr>
                <w:rFonts w:ascii="Times New Roman" w:hAnsi="Times New Roman"/>
                <w:sz w:val="24"/>
                <w:szCs w:val="24"/>
              </w:rPr>
              <w:t>. Включение культурологической информации при изучении различных разделов русского языка. Диалог культур  в обучении русскому языку как иностранному. Поиски новой технологии обучения в условиях диалога культур.</w:t>
            </w:r>
          </w:p>
          <w:p w:rsidR="00FC75BB" w:rsidRPr="00321F38" w:rsidRDefault="00FC75BB" w:rsidP="00FC75BB">
            <w:pPr>
              <w:pStyle w:val="2"/>
              <w:spacing w:after="0" w:line="240" w:lineRule="auto"/>
              <w:jc w:val="both"/>
              <w:rPr>
                <w:rFonts w:ascii="Times New Roman" w:hAnsi="Times New Roman"/>
                <w:sz w:val="24"/>
                <w:szCs w:val="24"/>
              </w:rPr>
            </w:pPr>
          </w:p>
          <w:p w:rsidR="00FC75BB" w:rsidRPr="00321F38" w:rsidRDefault="00FC75BB" w:rsidP="00FC75BB">
            <w:pPr>
              <w:pStyle w:val="21"/>
              <w:rPr>
                <w:rFonts w:ascii="Times New Roman" w:hAnsi="Times New Roman" w:cs="Times New Roman"/>
                <w:i/>
                <w:sz w:val="24"/>
                <w:szCs w:val="24"/>
              </w:rPr>
            </w:pPr>
          </w:p>
        </w:tc>
        <w:tc>
          <w:tcPr>
            <w:tcW w:w="1985" w:type="dxa"/>
            <w:tcBorders>
              <w:top w:val="single" w:sz="6" w:space="0" w:color="000000"/>
              <w:left w:val="single" w:sz="6" w:space="0" w:color="000000"/>
              <w:bottom w:val="single" w:sz="4" w:space="0" w:color="auto"/>
              <w:right w:val="single" w:sz="6" w:space="0" w:color="000000"/>
            </w:tcBorders>
            <w:shd w:val="clear" w:color="auto" w:fill="FFFFFF"/>
          </w:tcPr>
          <w:p w:rsidR="00FC75BB" w:rsidRDefault="00FC75BB" w:rsidP="00FC75BB">
            <w:pPr>
              <w:pStyle w:val="21"/>
              <w:ind w:firstLine="54"/>
              <w:rPr>
                <w:rFonts w:ascii="Times New Roman" w:hAnsi="Times New Roman" w:cs="Times New Roman"/>
                <w:sz w:val="24"/>
                <w:szCs w:val="24"/>
              </w:rPr>
            </w:pPr>
            <w:r>
              <w:rPr>
                <w:rFonts w:ascii="Times New Roman" w:hAnsi="Times New Roman" w:cs="Times New Roman"/>
                <w:sz w:val="24"/>
                <w:szCs w:val="24"/>
              </w:rPr>
              <w:lastRenderedPageBreak/>
              <w:t xml:space="preserve"> Собеседование</w:t>
            </w:r>
          </w:p>
          <w:p w:rsidR="00FC75BB" w:rsidRPr="00F50F3A" w:rsidRDefault="00FC75BB" w:rsidP="00FC75BB">
            <w:pPr>
              <w:pStyle w:val="21"/>
              <w:ind w:firstLine="54"/>
              <w:rPr>
                <w:sz w:val="24"/>
                <w:szCs w:val="24"/>
              </w:rPr>
            </w:pPr>
            <w:r>
              <w:rPr>
                <w:rFonts w:ascii="Times New Roman" w:hAnsi="Times New Roman" w:cs="Times New Roman"/>
                <w:sz w:val="24"/>
                <w:szCs w:val="24"/>
              </w:rPr>
              <w:t>Практические задания</w:t>
            </w:r>
          </w:p>
        </w:tc>
      </w:tr>
      <w:tr w:rsidR="00FC75BB" w:rsidRPr="00F50F3A" w:rsidTr="00FC75BB">
        <w:trPr>
          <w:trHeight w:val="3067"/>
        </w:trPr>
        <w:tc>
          <w:tcPr>
            <w:tcW w:w="540" w:type="dxa"/>
            <w:tcBorders>
              <w:top w:val="single" w:sz="4" w:space="0" w:color="auto"/>
              <w:left w:val="single" w:sz="6" w:space="0" w:color="000000"/>
              <w:bottom w:val="single" w:sz="4" w:space="0" w:color="auto"/>
            </w:tcBorders>
            <w:shd w:val="clear" w:color="auto" w:fill="FFFFFF"/>
          </w:tcPr>
          <w:p w:rsidR="00FC75BB" w:rsidRPr="00F50F3A" w:rsidRDefault="00FC75BB" w:rsidP="00FC75BB">
            <w:pPr>
              <w:rPr>
                <w:rFonts w:ascii="Times New Roman" w:hAnsi="Times New Roman"/>
                <w:b/>
                <w:sz w:val="24"/>
                <w:szCs w:val="24"/>
              </w:rPr>
            </w:pPr>
            <w:r w:rsidRPr="00F50F3A">
              <w:rPr>
                <w:rFonts w:ascii="Times New Roman" w:hAnsi="Times New Roman"/>
                <w:sz w:val="24"/>
                <w:szCs w:val="24"/>
              </w:rPr>
              <w:lastRenderedPageBreak/>
              <w:t>3.</w:t>
            </w:r>
          </w:p>
        </w:tc>
        <w:tc>
          <w:tcPr>
            <w:tcW w:w="2012" w:type="dxa"/>
            <w:tcBorders>
              <w:top w:val="single" w:sz="4" w:space="0" w:color="auto"/>
              <w:left w:val="single" w:sz="6" w:space="0" w:color="000000"/>
              <w:bottom w:val="single" w:sz="4" w:space="0" w:color="auto"/>
            </w:tcBorders>
            <w:shd w:val="clear" w:color="auto" w:fill="FFFFFF"/>
          </w:tcPr>
          <w:p w:rsidR="00FC75BB" w:rsidRPr="00F50F3A" w:rsidRDefault="00FC75BB" w:rsidP="00FC75BB">
            <w:pPr>
              <w:rPr>
                <w:rFonts w:ascii="Times New Roman" w:hAnsi="Times New Roman"/>
                <w:sz w:val="24"/>
                <w:szCs w:val="24"/>
              </w:rPr>
            </w:pPr>
            <w:r>
              <w:rPr>
                <w:rFonts w:ascii="Times New Roman" w:hAnsi="Times New Roman"/>
                <w:sz w:val="24"/>
                <w:szCs w:val="24"/>
              </w:rPr>
              <w:t xml:space="preserve"> </w:t>
            </w:r>
            <w:r w:rsidRPr="00321F38">
              <w:rPr>
                <w:rFonts w:ascii="Times New Roman" w:hAnsi="Times New Roman"/>
                <w:sz w:val="24"/>
                <w:szCs w:val="24"/>
              </w:rPr>
              <w:t>Обучение видам речевой деятельности</w:t>
            </w:r>
          </w:p>
        </w:tc>
        <w:tc>
          <w:tcPr>
            <w:tcW w:w="5386" w:type="dxa"/>
            <w:tcBorders>
              <w:top w:val="single" w:sz="4" w:space="0" w:color="auto"/>
              <w:left w:val="single" w:sz="6" w:space="0" w:color="000000"/>
              <w:bottom w:val="single" w:sz="4" w:space="0" w:color="auto"/>
            </w:tcBorders>
            <w:shd w:val="clear" w:color="auto" w:fill="FFFFFF"/>
          </w:tcPr>
          <w:p w:rsidR="00FC75BB" w:rsidRPr="00321F38" w:rsidRDefault="00FC75BB" w:rsidP="00FC75BB">
            <w:pPr>
              <w:pStyle w:val="a4"/>
              <w:jc w:val="both"/>
              <w:rPr>
                <w:szCs w:val="24"/>
              </w:rPr>
            </w:pPr>
            <w:r w:rsidRPr="00321F38">
              <w:rPr>
                <w:spacing w:val="-2"/>
                <w:szCs w:val="24"/>
              </w:rPr>
              <w:t xml:space="preserve"> </w:t>
            </w:r>
            <w:r w:rsidRPr="00321F38">
              <w:rPr>
                <w:szCs w:val="24"/>
              </w:rPr>
              <w:t xml:space="preserve"> </w:t>
            </w:r>
            <w:r>
              <w:rPr>
                <w:szCs w:val="24"/>
              </w:rPr>
              <w:t xml:space="preserve">          </w:t>
            </w:r>
            <w:r w:rsidRPr="00321F38">
              <w:rPr>
                <w:szCs w:val="24"/>
              </w:rPr>
              <w:t xml:space="preserve">1.Специфика речевой деятельности.  Виды и формы речевой деятельности, их структура и предметное содержание. Механизмы речевой деятельности. Взаимосвязь видов речевой деятельности в процессе обучения. </w:t>
            </w:r>
          </w:p>
          <w:p w:rsidR="00FC75BB" w:rsidRPr="00321F38" w:rsidRDefault="00FC75BB" w:rsidP="00FC75BB">
            <w:pPr>
              <w:pStyle w:val="a4"/>
              <w:jc w:val="both"/>
              <w:rPr>
                <w:szCs w:val="24"/>
              </w:rPr>
            </w:pPr>
            <w:r w:rsidRPr="00321F38">
              <w:rPr>
                <w:szCs w:val="24"/>
              </w:rPr>
              <w:t xml:space="preserve">            2. </w:t>
            </w:r>
            <w:proofErr w:type="spellStart"/>
            <w:r w:rsidRPr="00321F38">
              <w:rPr>
                <w:szCs w:val="24"/>
              </w:rPr>
              <w:t>Аудирование</w:t>
            </w:r>
            <w:proofErr w:type="spellEnd"/>
            <w:r w:rsidRPr="00321F38">
              <w:rPr>
                <w:szCs w:val="24"/>
              </w:rPr>
              <w:t xml:space="preserve"> как вид речевой деятельности, как цель и средство обучения</w:t>
            </w:r>
            <w:proofErr w:type="gramStart"/>
            <w:r w:rsidRPr="00321F38">
              <w:rPr>
                <w:szCs w:val="24"/>
              </w:rPr>
              <w:t xml:space="preserve"> .</w:t>
            </w:r>
            <w:proofErr w:type="gramEnd"/>
            <w:r w:rsidRPr="00321F38">
              <w:rPr>
                <w:szCs w:val="24"/>
              </w:rPr>
              <w:t xml:space="preserve">Механизмы </w:t>
            </w:r>
            <w:proofErr w:type="spellStart"/>
            <w:r w:rsidRPr="00321F38">
              <w:rPr>
                <w:szCs w:val="24"/>
              </w:rPr>
              <w:t>аудирования</w:t>
            </w:r>
            <w:proofErr w:type="spellEnd"/>
            <w:r w:rsidRPr="00321F38">
              <w:rPr>
                <w:szCs w:val="24"/>
              </w:rPr>
              <w:t xml:space="preserve">. Резервы и трудности </w:t>
            </w:r>
            <w:proofErr w:type="spellStart"/>
            <w:r w:rsidRPr="00321F38">
              <w:rPr>
                <w:szCs w:val="24"/>
              </w:rPr>
              <w:t>аудирования</w:t>
            </w:r>
            <w:proofErr w:type="spellEnd"/>
            <w:r w:rsidRPr="00321F38">
              <w:rPr>
                <w:szCs w:val="24"/>
              </w:rPr>
              <w:t xml:space="preserve">.  Упражнения для обучения </w:t>
            </w:r>
            <w:proofErr w:type="spellStart"/>
            <w:r w:rsidRPr="00321F38">
              <w:rPr>
                <w:szCs w:val="24"/>
              </w:rPr>
              <w:t>аудированию</w:t>
            </w:r>
            <w:proofErr w:type="spellEnd"/>
            <w:r w:rsidRPr="00321F38">
              <w:rPr>
                <w:szCs w:val="24"/>
              </w:rPr>
              <w:t xml:space="preserve">. Организация, презентация и контроль </w:t>
            </w:r>
            <w:proofErr w:type="spellStart"/>
            <w:r w:rsidRPr="00321F38">
              <w:rPr>
                <w:szCs w:val="24"/>
              </w:rPr>
              <w:t>аудиотекста</w:t>
            </w:r>
            <w:proofErr w:type="spellEnd"/>
            <w:r w:rsidRPr="00321F38">
              <w:rPr>
                <w:szCs w:val="24"/>
              </w:rPr>
              <w:t xml:space="preserve">. Лингвистические и экстралингвистические трудности  </w:t>
            </w:r>
            <w:proofErr w:type="spellStart"/>
            <w:r w:rsidRPr="00321F38">
              <w:rPr>
                <w:szCs w:val="24"/>
              </w:rPr>
              <w:t>аудирования</w:t>
            </w:r>
            <w:proofErr w:type="spellEnd"/>
            <w:r w:rsidRPr="00321F38">
              <w:rPr>
                <w:szCs w:val="24"/>
              </w:rPr>
              <w:t>.</w:t>
            </w:r>
          </w:p>
          <w:p w:rsidR="00FC75BB" w:rsidRPr="00321F38" w:rsidRDefault="00FC75BB" w:rsidP="00FC75BB">
            <w:pPr>
              <w:pStyle w:val="a4"/>
              <w:jc w:val="both"/>
              <w:rPr>
                <w:szCs w:val="24"/>
              </w:rPr>
            </w:pPr>
            <w:r w:rsidRPr="00321F38">
              <w:rPr>
                <w:szCs w:val="24"/>
              </w:rPr>
              <w:t xml:space="preserve">           3. Говорение как вид речевой деятельности. Механизмы говорения. Коммуникативная ситуация.  Продуктивная и репродуктивная речь. Подготовленная и неподготовленная речь.  Обучение диалогу и монологу.  Упражнения для обучения говорению. Принципы отбора  языкового материала при обучении  говорению. Лингвистические и экстралингвистические трудности при обучении говорению. Контроль навыков и умений говорения.</w:t>
            </w:r>
          </w:p>
          <w:p w:rsidR="00FC75BB" w:rsidRPr="00321F38" w:rsidRDefault="00FC75BB" w:rsidP="00FC75BB">
            <w:pPr>
              <w:pStyle w:val="a4"/>
              <w:jc w:val="both"/>
              <w:rPr>
                <w:szCs w:val="24"/>
              </w:rPr>
            </w:pPr>
            <w:r w:rsidRPr="00321F38">
              <w:rPr>
                <w:szCs w:val="24"/>
              </w:rPr>
              <w:t xml:space="preserve">           4.  Чтение как вид речевой деятельности, как цель и средство обучения.  Психологические особенности чтения. Формы работы  при обучении чтению. Техника чтения. Виды чтения.  Роль и место чтения  при разных целях и на разных этапах </w:t>
            </w:r>
            <w:r w:rsidRPr="00321F38">
              <w:rPr>
                <w:szCs w:val="24"/>
              </w:rPr>
              <w:lastRenderedPageBreak/>
              <w:t>обучения.  Лингвистические и экстралингвистические трудности чтения. Принципы отбора текстов. Система упражнений при обучении чтению. Контроль навыков и умений чтения.</w:t>
            </w:r>
          </w:p>
          <w:p w:rsidR="00FC75BB" w:rsidRPr="00321F38" w:rsidRDefault="00FC75BB" w:rsidP="00FC75BB">
            <w:pPr>
              <w:pStyle w:val="a4"/>
              <w:jc w:val="both"/>
              <w:rPr>
                <w:szCs w:val="24"/>
              </w:rPr>
            </w:pPr>
            <w:r w:rsidRPr="00321F38">
              <w:rPr>
                <w:szCs w:val="24"/>
              </w:rPr>
              <w:t xml:space="preserve">           5. Письмо как вид речевой деятельности, как цель и средство обучения.  Обучение технике письма.  Механизмы письма. Формы письменной речи. Способы обучения письменной речи. Роль и место письма на разных этапах и при разных целях обучения. Лингвистические и экстралингвистические трудности письма. Принципы отбора  материала при обучении письму. Контроль навыков и умений письма.</w:t>
            </w:r>
          </w:p>
          <w:p w:rsidR="00FC75BB" w:rsidRPr="00321F38" w:rsidRDefault="00FC75BB" w:rsidP="00FC75BB">
            <w:pPr>
              <w:pStyle w:val="a4"/>
              <w:rPr>
                <w:szCs w:val="24"/>
              </w:rPr>
            </w:pPr>
            <w:r w:rsidRPr="00321F38">
              <w:rPr>
                <w:szCs w:val="24"/>
              </w:rPr>
              <w:t xml:space="preserve">                 </w:t>
            </w:r>
          </w:p>
          <w:p w:rsidR="00FC75BB" w:rsidRPr="00321F38" w:rsidRDefault="00FC75BB" w:rsidP="00FC75BB">
            <w:pPr>
              <w:pStyle w:val="21"/>
              <w:rPr>
                <w:rFonts w:ascii="Times New Roman" w:hAnsi="Times New Roman" w:cs="Times New Roman"/>
                <w:spacing w:val="-2"/>
                <w:sz w:val="24"/>
                <w:szCs w:val="24"/>
              </w:rPr>
            </w:pPr>
          </w:p>
        </w:tc>
        <w:tc>
          <w:tcPr>
            <w:tcW w:w="1985" w:type="dxa"/>
            <w:tcBorders>
              <w:top w:val="single" w:sz="4" w:space="0" w:color="auto"/>
              <w:left w:val="single" w:sz="6" w:space="0" w:color="000000"/>
              <w:bottom w:val="single" w:sz="4" w:space="0" w:color="auto"/>
              <w:right w:val="single" w:sz="6" w:space="0" w:color="000000"/>
            </w:tcBorders>
            <w:shd w:val="clear" w:color="auto" w:fill="FFFFFF"/>
          </w:tcPr>
          <w:p w:rsidR="00FC75BB" w:rsidRPr="00F50F3A" w:rsidRDefault="00FC75BB" w:rsidP="00FC75BB">
            <w:pPr>
              <w:pStyle w:val="21"/>
              <w:ind w:firstLine="54"/>
              <w:rPr>
                <w:rFonts w:ascii="Times New Roman" w:hAnsi="Times New Roman" w:cs="Times New Roman"/>
                <w:sz w:val="24"/>
                <w:szCs w:val="24"/>
              </w:rPr>
            </w:pPr>
            <w:r>
              <w:rPr>
                <w:rFonts w:ascii="Times New Roman" w:hAnsi="Times New Roman" w:cs="Times New Roman"/>
                <w:sz w:val="24"/>
                <w:szCs w:val="24"/>
              </w:rPr>
              <w:lastRenderedPageBreak/>
              <w:t xml:space="preserve"> Практические задания Собеседование</w:t>
            </w:r>
          </w:p>
        </w:tc>
      </w:tr>
      <w:tr w:rsidR="00FC75BB" w:rsidRPr="00F50F3A" w:rsidTr="00FC75BB">
        <w:trPr>
          <w:trHeight w:val="2532"/>
        </w:trPr>
        <w:tc>
          <w:tcPr>
            <w:tcW w:w="540" w:type="dxa"/>
            <w:tcBorders>
              <w:top w:val="single" w:sz="4" w:space="0" w:color="auto"/>
              <w:left w:val="single" w:sz="6" w:space="0" w:color="000000"/>
              <w:bottom w:val="single" w:sz="4" w:space="0" w:color="auto"/>
            </w:tcBorders>
            <w:shd w:val="clear" w:color="auto" w:fill="FFFFFF"/>
          </w:tcPr>
          <w:p w:rsidR="00FC75BB" w:rsidRPr="00F50F3A" w:rsidRDefault="00FC75BB" w:rsidP="00FC75BB">
            <w:pPr>
              <w:rPr>
                <w:rFonts w:ascii="Times New Roman" w:hAnsi="Times New Roman"/>
                <w:b/>
                <w:sz w:val="24"/>
                <w:szCs w:val="24"/>
              </w:rPr>
            </w:pPr>
            <w:r w:rsidRPr="00F50F3A">
              <w:rPr>
                <w:rFonts w:ascii="Times New Roman" w:hAnsi="Times New Roman"/>
                <w:b/>
                <w:sz w:val="24"/>
                <w:szCs w:val="24"/>
              </w:rPr>
              <w:lastRenderedPageBreak/>
              <w:t>4.</w:t>
            </w:r>
          </w:p>
          <w:p w:rsidR="00FC75BB" w:rsidRPr="00F50F3A" w:rsidRDefault="00FC75BB" w:rsidP="00FC75BB">
            <w:pPr>
              <w:rPr>
                <w:rFonts w:ascii="Times New Roman" w:hAnsi="Times New Roman"/>
                <w:b/>
                <w:sz w:val="24"/>
                <w:szCs w:val="24"/>
              </w:rPr>
            </w:pPr>
          </w:p>
          <w:p w:rsidR="00FC75BB" w:rsidRPr="00F50F3A" w:rsidRDefault="00FC75BB" w:rsidP="00FC75BB">
            <w:pPr>
              <w:rPr>
                <w:rFonts w:ascii="Times New Roman" w:hAnsi="Times New Roman"/>
                <w:sz w:val="24"/>
                <w:szCs w:val="24"/>
              </w:rPr>
            </w:pPr>
          </w:p>
          <w:p w:rsidR="00FC75BB" w:rsidRPr="00F50F3A" w:rsidRDefault="00FC75BB" w:rsidP="00FC75BB">
            <w:pPr>
              <w:rPr>
                <w:rFonts w:ascii="Times New Roman" w:hAnsi="Times New Roman"/>
                <w:sz w:val="24"/>
                <w:szCs w:val="24"/>
              </w:rPr>
            </w:pPr>
          </w:p>
          <w:p w:rsidR="00FC75BB" w:rsidRPr="00F50F3A" w:rsidRDefault="00FC75BB" w:rsidP="00FC75BB">
            <w:pPr>
              <w:rPr>
                <w:rFonts w:ascii="Times New Roman" w:hAnsi="Times New Roman"/>
                <w:sz w:val="24"/>
                <w:szCs w:val="24"/>
              </w:rPr>
            </w:pPr>
          </w:p>
        </w:tc>
        <w:tc>
          <w:tcPr>
            <w:tcW w:w="2012" w:type="dxa"/>
            <w:tcBorders>
              <w:top w:val="single" w:sz="4" w:space="0" w:color="auto"/>
              <w:left w:val="single" w:sz="6" w:space="0" w:color="000000"/>
              <w:bottom w:val="single" w:sz="4" w:space="0" w:color="auto"/>
            </w:tcBorders>
            <w:shd w:val="clear" w:color="auto" w:fill="FFFFFF"/>
          </w:tcPr>
          <w:p w:rsidR="00FC75BB" w:rsidRPr="00321F38" w:rsidRDefault="00FC75BB" w:rsidP="00FC75BB">
            <w:pPr>
              <w:pStyle w:val="a4"/>
              <w:rPr>
                <w:szCs w:val="24"/>
              </w:rPr>
            </w:pPr>
            <w:r>
              <w:rPr>
                <w:szCs w:val="24"/>
              </w:rPr>
              <w:t>И</w:t>
            </w:r>
            <w:r w:rsidRPr="00321F38">
              <w:rPr>
                <w:szCs w:val="24"/>
              </w:rPr>
              <w:t>спользование технических средств обучения в практике  обучения русскому языку как иностранному</w:t>
            </w:r>
          </w:p>
          <w:p w:rsidR="00FC75BB" w:rsidRPr="00F50F3A" w:rsidRDefault="00FC75BB" w:rsidP="00FC75BB">
            <w:pPr>
              <w:jc w:val="both"/>
              <w:rPr>
                <w:rFonts w:ascii="Times New Roman" w:hAnsi="Times New Roman"/>
                <w:sz w:val="24"/>
                <w:szCs w:val="24"/>
              </w:rPr>
            </w:pPr>
            <w:r w:rsidRPr="00321F38">
              <w:rPr>
                <w:rFonts w:ascii="Times New Roman" w:hAnsi="Times New Roman"/>
                <w:sz w:val="24"/>
                <w:szCs w:val="24"/>
              </w:rPr>
              <w:t>.</w:t>
            </w:r>
          </w:p>
          <w:p w:rsidR="00FC75BB" w:rsidRPr="00F50F3A" w:rsidRDefault="00FC75BB" w:rsidP="00FC75BB">
            <w:pPr>
              <w:rPr>
                <w:rFonts w:ascii="Times New Roman" w:hAnsi="Times New Roman"/>
                <w:sz w:val="24"/>
                <w:szCs w:val="24"/>
              </w:rPr>
            </w:pPr>
          </w:p>
        </w:tc>
        <w:tc>
          <w:tcPr>
            <w:tcW w:w="5386" w:type="dxa"/>
            <w:tcBorders>
              <w:top w:val="single" w:sz="4" w:space="0" w:color="auto"/>
              <w:left w:val="single" w:sz="6" w:space="0" w:color="000000"/>
              <w:bottom w:val="single" w:sz="4" w:space="0" w:color="auto"/>
            </w:tcBorders>
            <w:shd w:val="clear" w:color="auto" w:fill="FFFFFF"/>
          </w:tcPr>
          <w:p w:rsidR="00FC75BB" w:rsidRPr="00321F38" w:rsidRDefault="00FC75BB" w:rsidP="00FC75BB">
            <w:pPr>
              <w:pStyle w:val="a4"/>
              <w:jc w:val="both"/>
              <w:rPr>
                <w:szCs w:val="24"/>
              </w:rPr>
            </w:pPr>
            <w:r w:rsidRPr="00321F38">
              <w:rPr>
                <w:szCs w:val="24"/>
              </w:rPr>
              <w:t xml:space="preserve">             1. </w:t>
            </w:r>
            <w:proofErr w:type="spellStart"/>
            <w:r w:rsidRPr="00321F38">
              <w:rPr>
                <w:szCs w:val="24"/>
              </w:rPr>
              <w:t>Аудиолингвальные</w:t>
            </w:r>
            <w:proofErr w:type="spellEnd"/>
            <w:r w:rsidRPr="00321F38">
              <w:rPr>
                <w:szCs w:val="24"/>
              </w:rPr>
              <w:t xml:space="preserve"> курсы русского языка как иностранного.</w:t>
            </w:r>
          </w:p>
          <w:p w:rsidR="00FC75BB" w:rsidRPr="00321F38" w:rsidRDefault="00FC75BB" w:rsidP="00FC75BB">
            <w:pPr>
              <w:pStyle w:val="a4"/>
              <w:jc w:val="both"/>
              <w:rPr>
                <w:szCs w:val="24"/>
              </w:rPr>
            </w:pPr>
            <w:r w:rsidRPr="00321F38">
              <w:rPr>
                <w:szCs w:val="24"/>
              </w:rPr>
              <w:t xml:space="preserve">         </w:t>
            </w:r>
            <w:r>
              <w:rPr>
                <w:szCs w:val="24"/>
              </w:rPr>
              <w:t xml:space="preserve">     2. Аудиовизуальный курс в </w:t>
            </w:r>
            <w:r w:rsidRPr="00321F38">
              <w:rPr>
                <w:szCs w:val="24"/>
              </w:rPr>
              <w:t xml:space="preserve"> обучении русскому языку как иностранному.</w:t>
            </w:r>
          </w:p>
          <w:p w:rsidR="00FC75BB" w:rsidRPr="00321F38" w:rsidRDefault="00FC75BB" w:rsidP="00FC75BB">
            <w:pPr>
              <w:pStyle w:val="a4"/>
              <w:jc w:val="both"/>
              <w:rPr>
                <w:szCs w:val="24"/>
              </w:rPr>
            </w:pPr>
            <w:r w:rsidRPr="00321F38">
              <w:rPr>
                <w:szCs w:val="24"/>
              </w:rPr>
              <w:t xml:space="preserve">              3. Компьютеры в системе технических средств обучения.</w:t>
            </w:r>
          </w:p>
          <w:p w:rsidR="00FC75BB" w:rsidRPr="00321F38" w:rsidRDefault="00FC75BB" w:rsidP="00FC75BB">
            <w:pPr>
              <w:pStyle w:val="a4"/>
              <w:rPr>
                <w:szCs w:val="24"/>
              </w:rPr>
            </w:pPr>
          </w:p>
          <w:p w:rsidR="00FC75BB" w:rsidRPr="00321F38" w:rsidRDefault="00FC75BB" w:rsidP="00FC75BB">
            <w:pPr>
              <w:shd w:val="clear" w:color="auto" w:fill="FFFFFF"/>
              <w:tabs>
                <w:tab w:val="center" w:pos="3093"/>
              </w:tabs>
              <w:spacing w:line="240" w:lineRule="auto"/>
              <w:jc w:val="both"/>
              <w:rPr>
                <w:rFonts w:ascii="Times New Roman" w:hAnsi="Times New Roman"/>
                <w:spacing w:val="-2"/>
                <w:sz w:val="24"/>
                <w:szCs w:val="24"/>
              </w:rPr>
            </w:pPr>
          </w:p>
        </w:tc>
        <w:tc>
          <w:tcPr>
            <w:tcW w:w="1985" w:type="dxa"/>
            <w:tcBorders>
              <w:top w:val="single" w:sz="4" w:space="0" w:color="auto"/>
              <w:left w:val="single" w:sz="6" w:space="0" w:color="000000"/>
              <w:bottom w:val="single" w:sz="4" w:space="0" w:color="auto"/>
              <w:right w:val="single" w:sz="6" w:space="0" w:color="000000"/>
            </w:tcBorders>
            <w:shd w:val="clear" w:color="auto" w:fill="FFFFFF"/>
          </w:tcPr>
          <w:p w:rsidR="00FC75BB" w:rsidRDefault="00FC75BB" w:rsidP="00FC75BB">
            <w:pPr>
              <w:pStyle w:val="21"/>
              <w:ind w:firstLine="54"/>
              <w:rPr>
                <w:rFonts w:ascii="Times New Roman" w:hAnsi="Times New Roman" w:cs="Times New Roman"/>
                <w:sz w:val="24"/>
                <w:szCs w:val="24"/>
              </w:rPr>
            </w:pPr>
            <w:r>
              <w:rPr>
                <w:rFonts w:ascii="Times New Roman" w:hAnsi="Times New Roman" w:cs="Times New Roman"/>
                <w:sz w:val="24"/>
                <w:szCs w:val="24"/>
              </w:rPr>
              <w:t xml:space="preserve"> </w:t>
            </w:r>
          </w:p>
          <w:p w:rsidR="00FC75BB" w:rsidRDefault="00FC75BB" w:rsidP="00FC75BB">
            <w:pPr>
              <w:pStyle w:val="21"/>
              <w:ind w:firstLine="54"/>
              <w:rPr>
                <w:rFonts w:ascii="Times New Roman" w:hAnsi="Times New Roman" w:cs="Times New Roman"/>
                <w:sz w:val="24"/>
                <w:szCs w:val="24"/>
              </w:rPr>
            </w:pPr>
            <w:r>
              <w:rPr>
                <w:rFonts w:ascii="Times New Roman" w:hAnsi="Times New Roman" w:cs="Times New Roman"/>
                <w:sz w:val="24"/>
                <w:szCs w:val="24"/>
              </w:rPr>
              <w:t>Собеседование</w:t>
            </w:r>
          </w:p>
          <w:p w:rsidR="00FC75BB" w:rsidRPr="00F50F3A" w:rsidRDefault="00FC75BB" w:rsidP="00FC75BB">
            <w:pPr>
              <w:pStyle w:val="21"/>
              <w:ind w:firstLine="54"/>
              <w:rPr>
                <w:rFonts w:ascii="Times New Roman" w:hAnsi="Times New Roman" w:cs="Times New Roman"/>
                <w:sz w:val="24"/>
                <w:szCs w:val="24"/>
              </w:rPr>
            </w:pPr>
            <w:r>
              <w:rPr>
                <w:rFonts w:ascii="Times New Roman" w:hAnsi="Times New Roman" w:cs="Times New Roman"/>
                <w:sz w:val="24"/>
                <w:szCs w:val="24"/>
              </w:rPr>
              <w:t>Реферат</w:t>
            </w:r>
          </w:p>
        </w:tc>
      </w:tr>
      <w:tr w:rsidR="00FC75BB" w:rsidRPr="00F50F3A" w:rsidTr="00FC75BB">
        <w:trPr>
          <w:trHeight w:val="4320"/>
        </w:trPr>
        <w:tc>
          <w:tcPr>
            <w:tcW w:w="540" w:type="dxa"/>
            <w:tcBorders>
              <w:top w:val="single" w:sz="4" w:space="0" w:color="auto"/>
              <w:left w:val="single" w:sz="6" w:space="0" w:color="000000"/>
              <w:bottom w:val="single" w:sz="4" w:space="0" w:color="auto"/>
            </w:tcBorders>
            <w:shd w:val="clear" w:color="auto" w:fill="FFFFFF"/>
          </w:tcPr>
          <w:p w:rsidR="00FC75BB" w:rsidRPr="00F50F3A" w:rsidRDefault="00FC75BB" w:rsidP="00FC75BB">
            <w:pPr>
              <w:rPr>
                <w:rFonts w:ascii="Times New Roman" w:hAnsi="Times New Roman"/>
                <w:b/>
                <w:sz w:val="24"/>
                <w:szCs w:val="24"/>
              </w:rPr>
            </w:pPr>
            <w:r w:rsidRPr="00F50F3A">
              <w:rPr>
                <w:rFonts w:ascii="Times New Roman" w:hAnsi="Times New Roman"/>
                <w:b/>
                <w:sz w:val="24"/>
                <w:szCs w:val="24"/>
              </w:rPr>
              <w:t>5.</w:t>
            </w:r>
          </w:p>
        </w:tc>
        <w:tc>
          <w:tcPr>
            <w:tcW w:w="2012" w:type="dxa"/>
            <w:tcBorders>
              <w:top w:val="single" w:sz="4" w:space="0" w:color="auto"/>
              <w:left w:val="single" w:sz="6" w:space="0" w:color="000000"/>
              <w:bottom w:val="single" w:sz="4" w:space="0" w:color="auto"/>
            </w:tcBorders>
            <w:shd w:val="clear" w:color="auto" w:fill="FFFFFF"/>
          </w:tcPr>
          <w:p w:rsidR="00FC75BB" w:rsidRPr="00321F38" w:rsidRDefault="00FC75BB" w:rsidP="00FC75BB">
            <w:pPr>
              <w:pStyle w:val="a4"/>
              <w:rPr>
                <w:szCs w:val="24"/>
              </w:rPr>
            </w:pPr>
            <w:r w:rsidRPr="00F50F3A">
              <w:rPr>
                <w:szCs w:val="24"/>
              </w:rPr>
              <w:t xml:space="preserve"> </w:t>
            </w:r>
            <w:r w:rsidRPr="00321F38">
              <w:rPr>
                <w:szCs w:val="24"/>
              </w:rPr>
              <w:t>Общие вопросы организации обучения русскому языку как иностранному</w:t>
            </w:r>
          </w:p>
          <w:p w:rsidR="00FC75BB" w:rsidRPr="00F50F3A" w:rsidRDefault="00FC75BB" w:rsidP="00FC75BB">
            <w:pPr>
              <w:rPr>
                <w:rFonts w:ascii="Times New Roman" w:hAnsi="Times New Roman"/>
                <w:sz w:val="24"/>
                <w:szCs w:val="24"/>
              </w:rPr>
            </w:pPr>
          </w:p>
          <w:p w:rsidR="00FC75BB" w:rsidRPr="00F50F3A" w:rsidRDefault="00FC75BB" w:rsidP="00FC75BB">
            <w:pPr>
              <w:rPr>
                <w:rFonts w:ascii="Times New Roman" w:hAnsi="Times New Roman"/>
                <w:sz w:val="24"/>
                <w:szCs w:val="24"/>
              </w:rPr>
            </w:pPr>
          </w:p>
          <w:p w:rsidR="00FC75BB" w:rsidRPr="00F50F3A" w:rsidRDefault="00FC75BB" w:rsidP="00FC75BB">
            <w:pPr>
              <w:rPr>
                <w:rFonts w:ascii="Times New Roman" w:hAnsi="Times New Roman"/>
                <w:sz w:val="24"/>
                <w:szCs w:val="24"/>
              </w:rPr>
            </w:pPr>
          </w:p>
        </w:tc>
        <w:tc>
          <w:tcPr>
            <w:tcW w:w="5386" w:type="dxa"/>
            <w:tcBorders>
              <w:top w:val="single" w:sz="4" w:space="0" w:color="auto"/>
              <w:left w:val="single" w:sz="6" w:space="0" w:color="000000"/>
              <w:bottom w:val="single" w:sz="4" w:space="0" w:color="auto"/>
            </w:tcBorders>
            <w:shd w:val="clear" w:color="auto" w:fill="FFFFFF"/>
          </w:tcPr>
          <w:p w:rsidR="00FC75BB" w:rsidRPr="00321F38" w:rsidRDefault="00FC75BB" w:rsidP="00FC75BB">
            <w:pPr>
              <w:pStyle w:val="a4"/>
              <w:jc w:val="both"/>
              <w:rPr>
                <w:szCs w:val="24"/>
              </w:rPr>
            </w:pPr>
            <w:r w:rsidRPr="00321F38">
              <w:rPr>
                <w:spacing w:val="-1"/>
                <w:szCs w:val="24"/>
              </w:rPr>
              <w:t xml:space="preserve">              1.</w:t>
            </w:r>
            <w:r w:rsidRPr="00321F38">
              <w:rPr>
                <w:szCs w:val="24"/>
              </w:rPr>
              <w:t xml:space="preserve">Урок как основная форма организации  учебной работы.  Различные типы уроков. Формы контроля знаний, умений. Домашнее задание как форма самостоятельной работы учащихся. Виды домашних заданий, методика  их проверки. Формы сотрудничества  преподавателя и учащегося  в процессе  обучения.  </w:t>
            </w:r>
          </w:p>
          <w:p w:rsidR="00FC75BB" w:rsidRPr="00321F38" w:rsidRDefault="00FC75BB" w:rsidP="00FC75BB">
            <w:pPr>
              <w:pStyle w:val="a4"/>
              <w:jc w:val="both"/>
              <w:rPr>
                <w:szCs w:val="24"/>
              </w:rPr>
            </w:pPr>
            <w:r w:rsidRPr="00321F38">
              <w:rPr>
                <w:szCs w:val="24"/>
              </w:rPr>
              <w:t xml:space="preserve">               2. Комплектование групп учащихся по русскому языку. Выявление исходного уровня  знаний.</w:t>
            </w:r>
          </w:p>
          <w:p w:rsidR="00FC75BB" w:rsidRPr="00321F38" w:rsidRDefault="00FC75BB" w:rsidP="00FC75BB">
            <w:pPr>
              <w:pStyle w:val="a4"/>
              <w:jc w:val="both"/>
              <w:rPr>
                <w:szCs w:val="24"/>
              </w:rPr>
            </w:pPr>
            <w:r w:rsidRPr="00321F38">
              <w:rPr>
                <w:szCs w:val="24"/>
              </w:rPr>
              <w:t xml:space="preserve">               3. Учебные программы по русскому языку как иностранному.</w:t>
            </w:r>
          </w:p>
          <w:p w:rsidR="00FC75BB" w:rsidRPr="00321F38" w:rsidRDefault="00FC75BB" w:rsidP="00FC75BB">
            <w:pPr>
              <w:pStyle w:val="a4"/>
              <w:jc w:val="both"/>
              <w:rPr>
                <w:szCs w:val="24"/>
              </w:rPr>
            </w:pPr>
            <w:r w:rsidRPr="00321F38">
              <w:rPr>
                <w:szCs w:val="24"/>
              </w:rPr>
              <w:t xml:space="preserve">               4. Учебники и учебные пособия, требования к ним, их место в процессе обучения.</w:t>
            </w:r>
          </w:p>
          <w:p w:rsidR="00FC75BB" w:rsidRPr="00321F38" w:rsidRDefault="00FC75BB" w:rsidP="00FC75BB">
            <w:pPr>
              <w:jc w:val="both"/>
              <w:rPr>
                <w:rFonts w:ascii="Times New Roman" w:hAnsi="Times New Roman"/>
                <w:spacing w:val="-1"/>
                <w:sz w:val="24"/>
                <w:szCs w:val="24"/>
              </w:rPr>
            </w:pPr>
            <w:r w:rsidRPr="00321F38">
              <w:rPr>
                <w:rFonts w:ascii="Times New Roman" w:hAnsi="Times New Roman"/>
                <w:sz w:val="24"/>
                <w:szCs w:val="24"/>
              </w:rPr>
              <w:t xml:space="preserve">               5.  Организация и содержание итогового контроля. Тестирование.</w:t>
            </w:r>
          </w:p>
        </w:tc>
        <w:tc>
          <w:tcPr>
            <w:tcW w:w="1985" w:type="dxa"/>
            <w:tcBorders>
              <w:top w:val="single" w:sz="4" w:space="0" w:color="auto"/>
              <w:left w:val="single" w:sz="6" w:space="0" w:color="000000"/>
              <w:bottom w:val="single" w:sz="4" w:space="0" w:color="auto"/>
              <w:right w:val="single" w:sz="6" w:space="0" w:color="000000"/>
            </w:tcBorders>
            <w:shd w:val="clear" w:color="auto" w:fill="FFFFFF"/>
          </w:tcPr>
          <w:p w:rsidR="00FC75BB" w:rsidRPr="00F50F3A" w:rsidRDefault="00FC75BB" w:rsidP="00FC75BB">
            <w:pPr>
              <w:pStyle w:val="21"/>
              <w:ind w:firstLine="54"/>
              <w:rPr>
                <w:rFonts w:ascii="Times New Roman" w:hAnsi="Times New Roman" w:cs="Times New Roman"/>
                <w:sz w:val="24"/>
                <w:szCs w:val="24"/>
              </w:rPr>
            </w:pPr>
            <w:r>
              <w:rPr>
                <w:rFonts w:ascii="Times New Roman" w:hAnsi="Times New Roman" w:cs="Times New Roman"/>
                <w:sz w:val="24"/>
                <w:szCs w:val="24"/>
              </w:rPr>
              <w:t>Проект (конспект урока)</w:t>
            </w:r>
          </w:p>
        </w:tc>
      </w:tr>
    </w:tbl>
    <w:p w:rsidR="00FC75BB" w:rsidRPr="00F50F3A" w:rsidRDefault="00FC75BB" w:rsidP="00FC75BB">
      <w:pPr>
        <w:spacing w:after="0" w:line="240" w:lineRule="auto"/>
        <w:ind w:firstLine="567"/>
        <w:rPr>
          <w:rFonts w:ascii="Times New Roman" w:hAnsi="Times New Roman"/>
          <w:b/>
          <w:sz w:val="24"/>
          <w:szCs w:val="24"/>
        </w:rPr>
      </w:pPr>
    </w:p>
    <w:p w:rsidR="00FC75BB" w:rsidRDefault="00FC75BB" w:rsidP="00FC75BB">
      <w:pPr>
        <w:spacing w:after="0" w:line="240" w:lineRule="auto"/>
        <w:ind w:firstLine="567"/>
        <w:rPr>
          <w:rFonts w:ascii="Times New Roman" w:hAnsi="Times New Roman"/>
          <w:b/>
          <w:sz w:val="28"/>
          <w:szCs w:val="24"/>
        </w:rPr>
      </w:pPr>
    </w:p>
    <w:p w:rsidR="00FC75BB" w:rsidRDefault="00FC75BB" w:rsidP="00FC75BB">
      <w:pPr>
        <w:spacing w:after="0" w:line="240" w:lineRule="auto"/>
        <w:ind w:firstLine="567"/>
        <w:rPr>
          <w:rFonts w:ascii="Times New Roman" w:hAnsi="Times New Roman"/>
          <w:sz w:val="24"/>
          <w:szCs w:val="24"/>
        </w:rPr>
      </w:pPr>
      <w:r>
        <w:rPr>
          <w:rFonts w:ascii="Times New Roman" w:hAnsi="Times New Roman"/>
          <w:b/>
          <w:sz w:val="28"/>
          <w:szCs w:val="24"/>
        </w:rPr>
        <w:t>4. Образовательные технологии</w:t>
      </w:r>
    </w:p>
    <w:p w:rsidR="00FC75BB" w:rsidRDefault="00FC75BB" w:rsidP="00FC75BB">
      <w:pPr>
        <w:spacing w:after="0"/>
        <w:ind w:right="-1" w:firstLine="567"/>
        <w:jc w:val="both"/>
        <w:rPr>
          <w:rFonts w:ascii="Times New Roman" w:hAnsi="Times New Roman"/>
          <w:sz w:val="24"/>
          <w:szCs w:val="24"/>
        </w:rPr>
      </w:pPr>
      <w:r>
        <w:rPr>
          <w:rFonts w:ascii="Times New Roman" w:hAnsi="Times New Roman"/>
          <w:sz w:val="24"/>
          <w:szCs w:val="24"/>
        </w:rPr>
        <w:t xml:space="preserve">Используемые </w:t>
      </w:r>
      <w:r>
        <w:rPr>
          <w:rFonts w:ascii="Times New Roman" w:hAnsi="Times New Roman"/>
          <w:b/>
          <w:sz w:val="24"/>
          <w:szCs w:val="24"/>
        </w:rPr>
        <w:t>образовательные технологии</w:t>
      </w:r>
      <w:r>
        <w:rPr>
          <w:rFonts w:ascii="Times New Roman" w:hAnsi="Times New Roman"/>
          <w:sz w:val="24"/>
          <w:szCs w:val="24"/>
        </w:rPr>
        <w:t>:  семинарские и  практические занятия.</w:t>
      </w:r>
    </w:p>
    <w:p w:rsidR="00FC75BB" w:rsidRDefault="00FC75BB" w:rsidP="00FC75BB">
      <w:pPr>
        <w:spacing w:after="0"/>
        <w:ind w:right="-1" w:firstLine="567"/>
        <w:jc w:val="both"/>
        <w:rPr>
          <w:rFonts w:ascii="Times New Roman" w:hAnsi="Times New Roman"/>
          <w:sz w:val="24"/>
          <w:szCs w:val="24"/>
        </w:rPr>
      </w:pPr>
      <w:r>
        <w:rPr>
          <w:rFonts w:ascii="Times New Roman" w:hAnsi="Times New Roman"/>
          <w:sz w:val="24"/>
          <w:szCs w:val="24"/>
        </w:rPr>
        <w:t xml:space="preserve">Внеаудиторная самостоятельная работа студента ориентирована на подготовку к практическим занятиям в виде выполнения конкретных заданий, упражнений по </w:t>
      </w:r>
      <w:r>
        <w:rPr>
          <w:rFonts w:ascii="Times New Roman" w:hAnsi="Times New Roman"/>
          <w:sz w:val="24"/>
          <w:szCs w:val="24"/>
        </w:rPr>
        <w:lastRenderedPageBreak/>
        <w:t>пройденному и отработанному материалу; поиска информации по предложенным вопросам для обсуждения на практических занятиях.</w:t>
      </w:r>
      <w:r>
        <w:rPr>
          <w:rFonts w:ascii="Times New Roman" w:hAnsi="Times New Roman"/>
          <w:iCs/>
          <w:sz w:val="24"/>
          <w:szCs w:val="24"/>
        </w:rPr>
        <w:t xml:space="preserve"> </w:t>
      </w:r>
    </w:p>
    <w:p w:rsidR="00FC75BB" w:rsidRDefault="00FC75BB" w:rsidP="00FC75BB">
      <w:pPr>
        <w:spacing w:after="0" w:line="240" w:lineRule="auto"/>
        <w:ind w:left="1428"/>
        <w:jc w:val="both"/>
        <w:rPr>
          <w:rFonts w:ascii="Times New Roman" w:hAnsi="Times New Roman"/>
          <w:b/>
          <w:sz w:val="24"/>
          <w:szCs w:val="24"/>
        </w:rPr>
      </w:pPr>
    </w:p>
    <w:p w:rsidR="00FC75BB" w:rsidRDefault="00FC75BB" w:rsidP="00FC75BB">
      <w:pPr>
        <w:spacing w:after="0" w:line="240" w:lineRule="auto"/>
        <w:ind w:firstLine="708"/>
        <w:jc w:val="both"/>
        <w:rPr>
          <w:rFonts w:ascii="Times New Roman" w:hAnsi="Times New Roman"/>
          <w:sz w:val="24"/>
          <w:szCs w:val="24"/>
        </w:rPr>
      </w:pPr>
      <w:r>
        <w:rPr>
          <w:rFonts w:ascii="Times New Roman" w:hAnsi="Times New Roman"/>
          <w:b/>
          <w:sz w:val="24"/>
          <w:szCs w:val="24"/>
        </w:rPr>
        <w:t xml:space="preserve">Образовательные технологии, способствующие формированию компетенций, используемые на занятиях практического типа: </w:t>
      </w:r>
    </w:p>
    <w:p w:rsidR="00FC75BB" w:rsidRDefault="00FC75BB" w:rsidP="00FC75BB">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частично-поисковая деятельность при работе со словарями и подготовке устных сообщений; </w:t>
      </w:r>
    </w:p>
    <w:p w:rsidR="00FC75BB" w:rsidRDefault="00FC75BB" w:rsidP="00FC75BB">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решение проблемных ситуаций для реализации технологии коллективной мыслительной деятельности,</w:t>
      </w:r>
    </w:p>
    <w:p w:rsidR="00FC75BB" w:rsidRDefault="00FC75BB" w:rsidP="00FC75BB">
      <w:pPr>
        <w:spacing w:after="0" w:line="240" w:lineRule="auto"/>
        <w:ind w:firstLine="708"/>
        <w:jc w:val="both"/>
        <w:rPr>
          <w:rFonts w:ascii="Times New Roman" w:hAnsi="Times New Roman"/>
          <w:sz w:val="24"/>
          <w:szCs w:val="24"/>
        </w:rPr>
      </w:pPr>
      <w:r>
        <w:rPr>
          <w:rFonts w:ascii="Times New Roman" w:hAnsi="Times New Roman"/>
          <w:sz w:val="24"/>
          <w:szCs w:val="24"/>
        </w:rPr>
        <w:t>Формой итогового контроля знаний студентов по дисциплине является зачет, в ходе которого оценивается уровень теоретических знаний и навыки решения практических задач.</w:t>
      </w:r>
    </w:p>
    <w:p w:rsidR="00FC75BB" w:rsidRDefault="00FC75BB" w:rsidP="00FC75BB">
      <w:pPr>
        <w:spacing w:after="0" w:line="240" w:lineRule="auto"/>
        <w:ind w:firstLine="708"/>
        <w:jc w:val="both"/>
        <w:rPr>
          <w:rFonts w:ascii="Times New Roman" w:hAnsi="Times New Roman"/>
          <w:sz w:val="28"/>
          <w:szCs w:val="24"/>
        </w:rPr>
      </w:pPr>
    </w:p>
    <w:p w:rsidR="00FC75BB" w:rsidRDefault="00FC75BB" w:rsidP="00FC75BB">
      <w:pPr>
        <w:spacing w:after="0"/>
        <w:ind w:right="-1" w:firstLine="567"/>
        <w:jc w:val="both"/>
        <w:rPr>
          <w:rFonts w:ascii="Times New Roman" w:hAnsi="Times New Roman"/>
          <w:b/>
          <w:bCs/>
          <w:sz w:val="24"/>
          <w:szCs w:val="24"/>
        </w:rPr>
      </w:pPr>
      <w:r>
        <w:rPr>
          <w:rFonts w:ascii="Times New Roman" w:hAnsi="Times New Roman"/>
          <w:b/>
          <w:sz w:val="28"/>
          <w:szCs w:val="24"/>
        </w:rPr>
        <w:t xml:space="preserve">5. Учебно-методическое обеспечение самостоятельной работы </w:t>
      </w:r>
      <w:proofErr w:type="gramStart"/>
      <w:r>
        <w:rPr>
          <w:rFonts w:ascii="Times New Roman" w:hAnsi="Times New Roman"/>
          <w:b/>
          <w:sz w:val="28"/>
          <w:szCs w:val="24"/>
        </w:rPr>
        <w:t>обучающихся</w:t>
      </w:r>
      <w:proofErr w:type="gramEnd"/>
      <w:r>
        <w:rPr>
          <w:rFonts w:ascii="Times New Roman" w:hAnsi="Times New Roman"/>
          <w:b/>
          <w:sz w:val="28"/>
          <w:szCs w:val="24"/>
        </w:rPr>
        <w:t xml:space="preserve"> </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
          <w:bCs/>
          <w:sz w:val="24"/>
          <w:szCs w:val="24"/>
        </w:rPr>
        <w:t>Цель самостоятельной работы</w:t>
      </w:r>
      <w:r>
        <w:rPr>
          <w:rFonts w:ascii="Times New Roman" w:hAnsi="Times New Roman"/>
          <w:bCs/>
          <w:sz w:val="24"/>
          <w:szCs w:val="24"/>
        </w:rPr>
        <w:t xml:space="preserve"> –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w:t>
      </w:r>
    </w:p>
    <w:p w:rsidR="00FC75BB" w:rsidRDefault="00FC75BB" w:rsidP="00FC75BB">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
          <w:bCs/>
          <w:sz w:val="24"/>
          <w:szCs w:val="24"/>
        </w:rPr>
        <w:t>Изучение понятийного аппарата дисциплины</w:t>
      </w:r>
    </w:p>
    <w:p w:rsidR="00FC75BB" w:rsidRDefault="00FC75BB" w:rsidP="00FC75BB">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Вся система индивидуальной самостоятельной работы должна быть подчинена усвоению понятийного аппарата,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 Лучшему усвоению и пониманию дисциплины помогут различные энциклопедии, словари, справочники и другие материалы, указанные списке литературы.</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
          <w:bCs/>
          <w:sz w:val="24"/>
          <w:szCs w:val="24"/>
        </w:rPr>
        <w:t>Изучение тем самостоятельной подготовки по учебно-тематическому плану</w:t>
      </w:r>
    </w:p>
    <w:p w:rsidR="00FC75BB" w:rsidRDefault="00FC75BB" w:rsidP="00FC75BB">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
          <w:bCs/>
          <w:sz w:val="24"/>
          <w:szCs w:val="24"/>
        </w:rPr>
        <w:t xml:space="preserve">Работа над основной и дополнительной литературой </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Изучение рекомендованной литературы следует начинать с учебников и учебных пособий, затем переходить к научным монографиям и статьям.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 </w:t>
      </w:r>
    </w:p>
    <w:p w:rsidR="00FC75BB" w:rsidRDefault="00FC75BB" w:rsidP="00FC75BB">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Для аккумуляции информации по изучаемым темам рекомендуется формировать личный архив, а также каталог используемых источников.</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
          <w:bCs/>
          <w:sz w:val="24"/>
          <w:szCs w:val="24"/>
        </w:rPr>
        <w:t>Самоподготовка к практическим занятиям</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При подготовке к практическому занятию необходимо помнить, что данная  дисциплина тесно связана с ранее изучаемыми дисциплинами.</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На семинарских занятиях студент должен уметь последовательно излагать свои мысли и аргументировано их </w:t>
      </w:r>
      <w:proofErr w:type="gramStart"/>
      <w:r>
        <w:rPr>
          <w:rFonts w:ascii="Times New Roman" w:hAnsi="Times New Roman"/>
          <w:bCs/>
          <w:sz w:val="24"/>
          <w:szCs w:val="24"/>
        </w:rPr>
        <w:t>отстаивать</w:t>
      </w:r>
      <w:proofErr w:type="gramEnd"/>
      <w:r>
        <w:rPr>
          <w:rFonts w:ascii="Times New Roman" w:hAnsi="Times New Roman"/>
          <w:bCs/>
          <w:sz w:val="24"/>
          <w:szCs w:val="24"/>
        </w:rPr>
        <w:t>.</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lastRenderedPageBreak/>
        <w:t>Для достижения этой цели необходимо:</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ab/>
        <w:t>1) ознакомиться с соответствующей темой программы изучаемой дисциплины;</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ab/>
        <w:t>2) осмыслить круг изучаемых вопросов и логику их рассмотрения;</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ab/>
        <w:t>3) изучить рекомендованную учебно-методическим комплексом литературу по данной теме;</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ab/>
        <w:t>4)  ознакомиться с вопросами очередного семинарского занятия;</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ab/>
        <w:t xml:space="preserve">5) подготовить краткое выступление по каждому из </w:t>
      </w:r>
      <w:proofErr w:type="gramStart"/>
      <w:r>
        <w:rPr>
          <w:rFonts w:ascii="Times New Roman" w:hAnsi="Times New Roman"/>
          <w:bCs/>
          <w:sz w:val="24"/>
          <w:szCs w:val="24"/>
        </w:rPr>
        <w:t>вынесенных</w:t>
      </w:r>
      <w:proofErr w:type="gramEnd"/>
      <w:r>
        <w:rPr>
          <w:rFonts w:ascii="Times New Roman" w:hAnsi="Times New Roman"/>
          <w:bCs/>
          <w:sz w:val="24"/>
          <w:szCs w:val="24"/>
        </w:rPr>
        <w:t xml:space="preserve"> на семинарское занятие вопросу.</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rsidR="00FC75BB" w:rsidRDefault="00FC75BB" w:rsidP="00FC75BB">
      <w:pPr>
        <w:widowControl w:val="0"/>
        <w:autoSpaceDE w:val="0"/>
        <w:spacing w:after="0" w:line="240" w:lineRule="auto"/>
        <w:ind w:firstLine="708"/>
        <w:jc w:val="both"/>
        <w:rPr>
          <w:rFonts w:ascii="Times New Roman" w:hAnsi="Times New Roman"/>
          <w:b/>
          <w:bCs/>
          <w:sz w:val="24"/>
          <w:szCs w:val="24"/>
        </w:rPr>
      </w:pP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
          <w:bCs/>
          <w:sz w:val="24"/>
          <w:szCs w:val="24"/>
        </w:rPr>
        <w:t>Изучение сайтов по темам дисциплины в сети Интернет</w:t>
      </w:r>
    </w:p>
    <w:p w:rsidR="00FC75BB" w:rsidRDefault="00FC75BB" w:rsidP="00FC75BB">
      <w:pPr>
        <w:ind w:firstLine="708"/>
      </w:pPr>
      <w:r>
        <w:rPr>
          <w:rFonts w:ascii="Times New Roman" w:hAnsi="Times New Roman"/>
          <w:bCs/>
          <w:sz w:val="24"/>
          <w:szCs w:val="24"/>
        </w:rPr>
        <w:t>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Обязательна строгая фиксация использованных ресурсов для включения в формируемый индивидуальный архив источников.</w:t>
      </w:r>
      <w:r w:rsidRPr="00C91890">
        <w:t xml:space="preserve"> </w:t>
      </w:r>
      <w:r>
        <w:t xml:space="preserve"> </w:t>
      </w:r>
    </w:p>
    <w:p w:rsidR="00FC75BB" w:rsidRPr="00480BB9" w:rsidRDefault="00FC75BB" w:rsidP="00FC75BB">
      <w:pPr>
        <w:widowControl w:val="0"/>
        <w:autoSpaceDE w:val="0"/>
        <w:spacing w:after="0" w:line="240" w:lineRule="auto"/>
        <w:ind w:firstLine="708"/>
        <w:jc w:val="both"/>
        <w:rPr>
          <w:rFonts w:ascii="Times New Roman" w:hAnsi="Times New Roman"/>
          <w:bCs/>
          <w:sz w:val="24"/>
          <w:szCs w:val="24"/>
        </w:rPr>
      </w:pPr>
      <w:r w:rsidRPr="00480BB9">
        <w:rPr>
          <w:rFonts w:ascii="Times New Roman" w:hAnsi="Times New Roman"/>
          <w:b/>
          <w:bCs/>
          <w:sz w:val="24"/>
          <w:szCs w:val="24"/>
        </w:rPr>
        <w:t>Самостоятельная работа студента при подготовке к зачету.</w:t>
      </w:r>
    </w:p>
    <w:p w:rsidR="00FC75BB" w:rsidRPr="00480BB9" w:rsidRDefault="00FC75BB" w:rsidP="00FC75BB">
      <w:pPr>
        <w:widowControl w:val="0"/>
        <w:autoSpaceDE w:val="0"/>
        <w:spacing w:after="0" w:line="240" w:lineRule="auto"/>
        <w:ind w:firstLine="708"/>
        <w:jc w:val="both"/>
        <w:rPr>
          <w:rFonts w:ascii="Times New Roman" w:hAnsi="Times New Roman"/>
          <w:bCs/>
          <w:sz w:val="24"/>
          <w:szCs w:val="24"/>
        </w:rPr>
      </w:pPr>
      <w:r w:rsidRPr="00480BB9">
        <w:rPr>
          <w:rFonts w:ascii="Times New Roman" w:hAnsi="Times New Roman"/>
          <w:bCs/>
          <w:sz w:val="24"/>
          <w:szCs w:val="24"/>
        </w:rPr>
        <w:t xml:space="preserve">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 </w:t>
      </w:r>
      <w:r w:rsidRPr="00480BB9">
        <w:rPr>
          <w:rFonts w:ascii="Times New Roman" w:hAnsi="Times New Roman"/>
          <w:bCs/>
          <w:sz w:val="24"/>
          <w:szCs w:val="24"/>
        </w:rPr>
        <w:tab/>
      </w:r>
    </w:p>
    <w:p w:rsidR="00FC75BB" w:rsidRPr="00480BB9" w:rsidRDefault="00FC75BB" w:rsidP="00FC75BB">
      <w:pPr>
        <w:widowControl w:val="0"/>
        <w:autoSpaceDE w:val="0"/>
        <w:spacing w:after="0" w:line="240" w:lineRule="auto"/>
        <w:ind w:firstLine="708"/>
        <w:jc w:val="both"/>
        <w:rPr>
          <w:rFonts w:ascii="Times New Roman" w:hAnsi="Times New Roman"/>
          <w:bCs/>
          <w:sz w:val="24"/>
          <w:szCs w:val="24"/>
        </w:rPr>
      </w:pPr>
      <w:r w:rsidRPr="00480BB9">
        <w:rPr>
          <w:rFonts w:ascii="Times New Roman" w:hAnsi="Times New Roman"/>
          <w:bCs/>
          <w:sz w:val="24"/>
          <w:szCs w:val="24"/>
        </w:rPr>
        <w:t xml:space="preserve">Итоговой формой контроля успеваемости студентов по учебной дисциплине </w:t>
      </w:r>
      <w:r>
        <w:rPr>
          <w:rFonts w:ascii="Times New Roman" w:hAnsi="Times New Roman"/>
          <w:bCs/>
          <w:sz w:val="24"/>
          <w:szCs w:val="24"/>
        </w:rPr>
        <w:t xml:space="preserve"> </w:t>
      </w:r>
      <w:r w:rsidRPr="00480BB9">
        <w:rPr>
          <w:rFonts w:ascii="Times New Roman" w:hAnsi="Times New Roman"/>
          <w:bCs/>
          <w:sz w:val="24"/>
          <w:szCs w:val="24"/>
        </w:rPr>
        <w:t xml:space="preserve">является зачет. </w:t>
      </w:r>
    </w:p>
    <w:p w:rsidR="00FC75BB" w:rsidRPr="00480BB9" w:rsidRDefault="00FC75BB" w:rsidP="00FC75BB">
      <w:pPr>
        <w:widowControl w:val="0"/>
        <w:autoSpaceDE w:val="0"/>
        <w:spacing w:after="0" w:line="240" w:lineRule="auto"/>
        <w:ind w:firstLine="708"/>
        <w:jc w:val="both"/>
        <w:rPr>
          <w:rFonts w:ascii="Times New Roman" w:hAnsi="Times New Roman"/>
          <w:bCs/>
          <w:sz w:val="24"/>
          <w:szCs w:val="24"/>
        </w:rPr>
      </w:pPr>
      <w:r w:rsidRPr="00480BB9">
        <w:rPr>
          <w:rFonts w:ascii="Times New Roman" w:hAnsi="Times New Roman"/>
          <w:bCs/>
          <w:sz w:val="24"/>
          <w:szCs w:val="24"/>
        </w:rPr>
        <w:t>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зачету будет являться концентрированной систематизацией всех полученных знаний по данной дисциплине.</w:t>
      </w:r>
    </w:p>
    <w:p w:rsidR="00FC75BB" w:rsidRPr="00480BB9" w:rsidRDefault="00FC75BB" w:rsidP="00FC75BB">
      <w:pPr>
        <w:widowControl w:val="0"/>
        <w:autoSpaceDE w:val="0"/>
        <w:spacing w:after="0" w:line="240" w:lineRule="auto"/>
        <w:ind w:firstLine="708"/>
        <w:jc w:val="both"/>
        <w:rPr>
          <w:rFonts w:ascii="Times New Roman" w:hAnsi="Times New Roman"/>
          <w:bCs/>
          <w:sz w:val="24"/>
          <w:szCs w:val="24"/>
        </w:rPr>
      </w:pPr>
      <w:r w:rsidRPr="00480BB9">
        <w:rPr>
          <w:rFonts w:ascii="Times New Roman" w:hAnsi="Times New Roman"/>
          <w:bCs/>
          <w:sz w:val="24"/>
          <w:szCs w:val="24"/>
        </w:rPr>
        <w:t xml:space="preserve">В начале семестра рекомендуется внимательно изучить перечень вопросов к зачету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rsidR="00FC75BB" w:rsidRPr="00480BB9" w:rsidRDefault="00FC75BB" w:rsidP="00FC75BB">
      <w:pPr>
        <w:widowControl w:val="0"/>
        <w:autoSpaceDE w:val="0"/>
        <w:spacing w:after="0" w:line="240" w:lineRule="auto"/>
        <w:ind w:firstLine="708"/>
        <w:jc w:val="both"/>
        <w:rPr>
          <w:rFonts w:ascii="Times New Roman" w:hAnsi="Times New Roman"/>
          <w:bCs/>
          <w:sz w:val="24"/>
          <w:szCs w:val="24"/>
        </w:rPr>
      </w:pPr>
      <w:r w:rsidRPr="00480BB9">
        <w:rPr>
          <w:rFonts w:ascii="Times New Roman" w:hAnsi="Times New Roman"/>
          <w:bCs/>
          <w:sz w:val="24"/>
          <w:szCs w:val="24"/>
        </w:rPr>
        <w:tab/>
        <w:t xml:space="preserve">а) уточняющих вопросов преподавателю; </w:t>
      </w:r>
    </w:p>
    <w:p w:rsidR="00FC75BB" w:rsidRPr="00480BB9" w:rsidRDefault="00FC75BB" w:rsidP="00FC75BB">
      <w:pPr>
        <w:widowControl w:val="0"/>
        <w:autoSpaceDE w:val="0"/>
        <w:spacing w:after="0" w:line="240" w:lineRule="auto"/>
        <w:ind w:firstLine="708"/>
        <w:jc w:val="both"/>
        <w:rPr>
          <w:rFonts w:ascii="Times New Roman" w:hAnsi="Times New Roman"/>
          <w:bCs/>
          <w:sz w:val="24"/>
          <w:szCs w:val="24"/>
        </w:rPr>
      </w:pPr>
      <w:r w:rsidRPr="00480BB9">
        <w:rPr>
          <w:rFonts w:ascii="Times New Roman" w:hAnsi="Times New Roman"/>
          <w:bCs/>
          <w:sz w:val="24"/>
          <w:szCs w:val="24"/>
        </w:rPr>
        <w:tab/>
        <w:t xml:space="preserve">б) подготовки рефератов по отдельным темам, наиболее заинтересовавшие студента; </w:t>
      </w:r>
    </w:p>
    <w:p w:rsidR="00FC75BB" w:rsidRPr="00480BB9" w:rsidRDefault="00FC75BB" w:rsidP="00FC75BB">
      <w:pPr>
        <w:widowControl w:val="0"/>
        <w:autoSpaceDE w:val="0"/>
        <w:spacing w:after="0" w:line="240" w:lineRule="auto"/>
        <w:ind w:firstLine="708"/>
        <w:jc w:val="both"/>
        <w:rPr>
          <w:rFonts w:ascii="Times New Roman" w:hAnsi="Times New Roman"/>
          <w:bCs/>
          <w:sz w:val="24"/>
          <w:szCs w:val="24"/>
        </w:rPr>
      </w:pPr>
      <w:r w:rsidRPr="00480BB9">
        <w:rPr>
          <w:rFonts w:ascii="Times New Roman" w:hAnsi="Times New Roman"/>
          <w:bCs/>
          <w:sz w:val="24"/>
          <w:szCs w:val="24"/>
        </w:rPr>
        <w:tab/>
        <w:t xml:space="preserve">в) самостоятельного уточнения вопросов на смежных дисциплинах; </w:t>
      </w:r>
    </w:p>
    <w:p w:rsidR="00FC75BB" w:rsidRPr="00480BB9" w:rsidRDefault="00FC75BB" w:rsidP="00FC75BB">
      <w:pPr>
        <w:widowControl w:val="0"/>
        <w:autoSpaceDE w:val="0"/>
        <w:spacing w:after="0" w:line="240" w:lineRule="auto"/>
        <w:ind w:firstLine="708"/>
        <w:jc w:val="both"/>
        <w:rPr>
          <w:rFonts w:ascii="Times New Roman" w:hAnsi="Times New Roman"/>
          <w:bCs/>
          <w:sz w:val="24"/>
          <w:szCs w:val="24"/>
        </w:rPr>
      </w:pPr>
      <w:r w:rsidRPr="00480BB9">
        <w:rPr>
          <w:rFonts w:ascii="Times New Roman" w:hAnsi="Times New Roman"/>
          <w:bCs/>
          <w:sz w:val="24"/>
          <w:szCs w:val="24"/>
        </w:rPr>
        <w:tab/>
        <w:t>г) углубленного изучения вопросов темы по учебным пособиям,</w:t>
      </w:r>
    </w:p>
    <w:p w:rsidR="00FC75BB" w:rsidRPr="00480BB9" w:rsidRDefault="00FC75BB" w:rsidP="00FC75BB">
      <w:pPr>
        <w:widowControl w:val="0"/>
        <w:autoSpaceDE w:val="0"/>
        <w:spacing w:after="0" w:line="240" w:lineRule="auto"/>
        <w:ind w:firstLine="708"/>
        <w:jc w:val="both"/>
        <w:rPr>
          <w:rFonts w:ascii="Times New Roman" w:hAnsi="Times New Roman"/>
          <w:bCs/>
          <w:sz w:val="24"/>
          <w:szCs w:val="24"/>
        </w:rPr>
      </w:pPr>
      <w:r w:rsidRPr="00480BB9">
        <w:rPr>
          <w:rFonts w:ascii="Times New Roman" w:hAnsi="Times New Roman"/>
          <w:bCs/>
          <w:sz w:val="24"/>
          <w:szCs w:val="24"/>
        </w:rPr>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rsidR="00FC75BB" w:rsidRPr="00480BB9" w:rsidRDefault="00FC75BB" w:rsidP="00FC75BB">
      <w:pPr>
        <w:widowControl w:val="0"/>
        <w:autoSpaceDE w:val="0"/>
        <w:spacing w:after="0" w:line="240" w:lineRule="auto"/>
        <w:ind w:firstLine="708"/>
        <w:jc w:val="both"/>
        <w:rPr>
          <w:rFonts w:ascii="Times New Roman" w:hAnsi="Times New Roman"/>
          <w:b/>
          <w:bCs/>
          <w:sz w:val="24"/>
          <w:szCs w:val="24"/>
        </w:rPr>
      </w:pPr>
      <w:r w:rsidRPr="00480BB9">
        <w:rPr>
          <w:rFonts w:ascii="Times New Roman" w:hAnsi="Times New Roman"/>
          <w:bCs/>
          <w:sz w:val="24"/>
          <w:szCs w:val="24"/>
        </w:rPr>
        <w:t>После изучения соответствующей тематики рекомендуется проверить наличие и формулировки вопроса по этой теме в перечне вопросов к зачету, а также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преподавателем.</w:t>
      </w:r>
    </w:p>
    <w:p w:rsidR="00FC75BB" w:rsidRDefault="00FC75BB" w:rsidP="00FC75BB">
      <w:pPr>
        <w:ind w:firstLine="708"/>
      </w:pPr>
    </w:p>
    <w:p w:rsidR="00FC75BB" w:rsidRDefault="00FC75BB" w:rsidP="00FC75BB">
      <w:pPr>
        <w:widowControl w:val="0"/>
        <w:autoSpaceDE w:val="0"/>
        <w:spacing w:after="0" w:line="240" w:lineRule="auto"/>
        <w:ind w:firstLine="708"/>
        <w:jc w:val="both"/>
        <w:rPr>
          <w:rFonts w:ascii="Times New Roman" w:hAnsi="Times New Roman"/>
          <w:b/>
          <w:bCs/>
          <w:sz w:val="24"/>
          <w:szCs w:val="24"/>
        </w:rPr>
      </w:pPr>
      <w:r>
        <w:tab/>
      </w:r>
      <w:r>
        <w:rPr>
          <w:rFonts w:ascii="Times New Roman" w:hAnsi="Times New Roman"/>
          <w:b/>
          <w:bCs/>
          <w:sz w:val="24"/>
          <w:szCs w:val="24"/>
        </w:rPr>
        <w:t>Подготовка реферата</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lastRenderedPageBreak/>
        <w:t>Реферат является одной из важных составляющих учебного процесса и выполняется студентом самостоятельно в соответствии с учебным планом.</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Выполнение реферата по дисциплине «</w:t>
      </w:r>
      <w:r>
        <w:rPr>
          <w:rFonts w:ascii="Times New Roman" w:hAnsi="Times New Roman"/>
          <w:sz w:val="24"/>
          <w:szCs w:val="24"/>
        </w:rPr>
        <w:t>Методика преподавания русского языка как иностранного</w:t>
      </w:r>
      <w:r>
        <w:rPr>
          <w:rFonts w:ascii="Times New Roman" w:hAnsi="Times New Roman"/>
          <w:bCs/>
          <w:sz w:val="24"/>
          <w:szCs w:val="24"/>
        </w:rPr>
        <w:t xml:space="preserve">» должно способствовать углубленному усвоению студентом  курса и приобретению практических навыков в области решения профессиональных  задач и ситуаций, связанных с функционированием мифа в современной игровой культуре. </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Студенту предоставляется право выбора темы реферата из числа </w:t>
      </w:r>
      <w:proofErr w:type="gramStart"/>
      <w:r>
        <w:rPr>
          <w:rFonts w:ascii="Times New Roman" w:hAnsi="Times New Roman"/>
          <w:bCs/>
          <w:sz w:val="24"/>
          <w:szCs w:val="24"/>
        </w:rPr>
        <w:t>указанных</w:t>
      </w:r>
      <w:proofErr w:type="gramEnd"/>
      <w:r>
        <w:rPr>
          <w:rFonts w:ascii="Times New Roman" w:hAnsi="Times New Roman"/>
          <w:bCs/>
          <w:sz w:val="24"/>
          <w:szCs w:val="24"/>
        </w:rPr>
        <w:t xml:space="preserve"> в списке.</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Структура реферата должна включать в себя главы (в основном три) с их разбивкой на параграфы (подразделы). Все части реферата должны быть изложены в строгой логической последовательности и взаимосвязи.</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Содержание работы можно иллюстрировать схемами, таблицами, диаграммами, графиками, рисунками и т.п. Графическому материалу по тексту необходимо давать пояснение.</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Объем работы составляет 10-15 страниц (14 шрифт, 1,5 интервал, </w:t>
      </w:r>
      <w:r>
        <w:rPr>
          <w:rFonts w:ascii="Times New Roman" w:hAnsi="Times New Roman"/>
          <w:bCs/>
          <w:sz w:val="24"/>
          <w:szCs w:val="24"/>
          <w:lang w:val="en-US"/>
        </w:rPr>
        <w:t>Times</w:t>
      </w:r>
      <w:r w:rsidRPr="007D5959">
        <w:rPr>
          <w:rFonts w:ascii="Times New Roman" w:hAnsi="Times New Roman"/>
          <w:bCs/>
          <w:sz w:val="24"/>
          <w:szCs w:val="24"/>
        </w:rPr>
        <w:t xml:space="preserve"> </w:t>
      </w:r>
      <w:r>
        <w:rPr>
          <w:rFonts w:ascii="Times New Roman" w:hAnsi="Times New Roman"/>
          <w:bCs/>
          <w:sz w:val="24"/>
          <w:szCs w:val="24"/>
          <w:lang w:val="en-US"/>
        </w:rPr>
        <w:t>New</w:t>
      </w:r>
      <w:r w:rsidRPr="007D5959">
        <w:rPr>
          <w:rFonts w:ascii="Times New Roman" w:hAnsi="Times New Roman"/>
          <w:bCs/>
          <w:sz w:val="24"/>
          <w:szCs w:val="24"/>
        </w:rPr>
        <w:t xml:space="preserve"> </w:t>
      </w:r>
      <w:r>
        <w:rPr>
          <w:rFonts w:ascii="Times New Roman" w:hAnsi="Times New Roman"/>
          <w:bCs/>
          <w:sz w:val="24"/>
          <w:szCs w:val="24"/>
          <w:lang w:val="en-US"/>
        </w:rPr>
        <w:t>Roman</w:t>
      </w:r>
      <w:r>
        <w:rPr>
          <w:rFonts w:ascii="Times New Roman" w:hAnsi="Times New Roman"/>
          <w:bCs/>
          <w:sz w:val="24"/>
          <w:szCs w:val="24"/>
        </w:rPr>
        <w:t>)</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При оценке работы учитывается содержание работы, ее актуальность, степень самостоятельности, правильность выводов и предложений, качество используемого практического материала, а также уровень грамотности и владение терминологией (общей и специальной). Одновременно отмечаются ее положительные стороны и недостатки, а в случае необходимости указываются вопросы, подлежащие доработке. </w:t>
      </w:r>
    </w:p>
    <w:p w:rsidR="00FC75BB" w:rsidRDefault="00FC75BB" w:rsidP="00FC75BB">
      <w:pPr>
        <w:widowControl w:val="0"/>
        <w:autoSpaceDE w:val="0"/>
        <w:spacing w:after="0" w:line="240" w:lineRule="auto"/>
        <w:ind w:firstLine="708"/>
        <w:jc w:val="both"/>
        <w:rPr>
          <w:rFonts w:ascii="Times New Roman" w:hAnsi="Times New Roman"/>
          <w:b/>
          <w:bCs/>
          <w:sz w:val="24"/>
          <w:szCs w:val="24"/>
        </w:rPr>
      </w:pPr>
      <w:r>
        <w:rPr>
          <w:rFonts w:ascii="Times New Roman" w:hAnsi="Times New Roman"/>
          <w:b/>
          <w:bCs/>
          <w:sz w:val="24"/>
          <w:szCs w:val="24"/>
        </w:rPr>
        <w:t>Процедура защиты реферата</w:t>
      </w:r>
    </w:p>
    <w:p w:rsidR="00FC75BB" w:rsidRDefault="00FC75BB" w:rsidP="00FC75BB">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Реферат оценивается по системе «</w:t>
      </w:r>
      <w:proofErr w:type="gramStart"/>
      <w:r>
        <w:rPr>
          <w:rFonts w:ascii="Times New Roman" w:hAnsi="Times New Roman"/>
          <w:bCs/>
          <w:sz w:val="24"/>
          <w:szCs w:val="24"/>
        </w:rPr>
        <w:t>зачтено</w:t>
      </w:r>
      <w:proofErr w:type="gramEnd"/>
      <w:r>
        <w:rPr>
          <w:rFonts w:ascii="Times New Roman" w:hAnsi="Times New Roman"/>
          <w:bCs/>
          <w:sz w:val="24"/>
          <w:szCs w:val="24"/>
        </w:rPr>
        <w:t>/не зачтено».</w:t>
      </w:r>
    </w:p>
    <w:p w:rsidR="00FC75BB" w:rsidRDefault="00FC75BB" w:rsidP="00FC75BB">
      <w:pPr>
        <w:ind w:firstLine="708"/>
        <w:rPr>
          <w:rFonts w:ascii="Times New Roman" w:hAnsi="Times New Roman"/>
          <w:b/>
          <w:sz w:val="24"/>
          <w:szCs w:val="24"/>
        </w:rPr>
      </w:pPr>
      <w:r>
        <w:rPr>
          <w:rFonts w:ascii="Times New Roman" w:hAnsi="Times New Roman"/>
          <w:b/>
          <w:sz w:val="24"/>
          <w:szCs w:val="24"/>
        </w:rPr>
        <w:t>Т</w:t>
      </w:r>
      <w:r w:rsidRPr="007D5959">
        <w:rPr>
          <w:rFonts w:ascii="Times New Roman" w:hAnsi="Times New Roman"/>
          <w:b/>
          <w:sz w:val="24"/>
          <w:szCs w:val="24"/>
        </w:rPr>
        <w:t>емы для рефератов</w:t>
      </w:r>
      <w:r>
        <w:rPr>
          <w:rFonts w:ascii="Times New Roman" w:hAnsi="Times New Roman"/>
          <w:b/>
          <w:sz w:val="24"/>
          <w:szCs w:val="24"/>
        </w:rPr>
        <w:t>:</w:t>
      </w:r>
    </w:p>
    <w:p w:rsidR="00FC75BB" w:rsidRPr="007D5959" w:rsidRDefault="00FC75BB" w:rsidP="00FC75BB">
      <w:pPr>
        <w:pStyle w:val="a8"/>
        <w:numPr>
          <w:ilvl w:val="0"/>
          <w:numId w:val="15"/>
        </w:numPr>
        <w:rPr>
          <w:rFonts w:ascii="Times New Roman" w:hAnsi="Times New Roman"/>
          <w:sz w:val="24"/>
          <w:szCs w:val="24"/>
        </w:rPr>
      </w:pPr>
      <w:r w:rsidRPr="007D5959">
        <w:rPr>
          <w:rFonts w:ascii="Times New Roman" w:hAnsi="Times New Roman"/>
          <w:sz w:val="24"/>
          <w:szCs w:val="24"/>
        </w:rPr>
        <w:t xml:space="preserve">Инновационные методы обучения РКИ. </w:t>
      </w:r>
    </w:p>
    <w:p w:rsidR="00FC75BB" w:rsidRPr="007D5959" w:rsidRDefault="00FC75BB" w:rsidP="00FC75BB">
      <w:pPr>
        <w:pStyle w:val="a8"/>
        <w:numPr>
          <w:ilvl w:val="0"/>
          <w:numId w:val="15"/>
        </w:numPr>
        <w:rPr>
          <w:rFonts w:ascii="Times New Roman" w:hAnsi="Times New Roman"/>
          <w:sz w:val="24"/>
          <w:szCs w:val="24"/>
        </w:rPr>
      </w:pPr>
      <w:proofErr w:type="spellStart"/>
      <w:r w:rsidRPr="007D5959">
        <w:rPr>
          <w:rFonts w:ascii="Times New Roman" w:hAnsi="Times New Roman"/>
          <w:sz w:val="24"/>
          <w:szCs w:val="24"/>
        </w:rPr>
        <w:t>Лингвострановедение</w:t>
      </w:r>
      <w:proofErr w:type="spellEnd"/>
      <w:r w:rsidRPr="007D5959">
        <w:rPr>
          <w:rFonts w:ascii="Times New Roman" w:hAnsi="Times New Roman"/>
          <w:sz w:val="24"/>
          <w:szCs w:val="24"/>
        </w:rPr>
        <w:t xml:space="preserve"> при  обучении РКИ</w:t>
      </w:r>
    </w:p>
    <w:p w:rsidR="00FC75BB" w:rsidRPr="007D5959" w:rsidRDefault="00FC75BB" w:rsidP="00FC75BB">
      <w:pPr>
        <w:pStyle w:val="a8"/>
        <w:numPr>
          <w:ilvl w:val="0"/>
          <w:numId w:val="15"/>
        </w:numPr>
        <w:rPr>
          <w:rFonts w:ascii="Times New Roman" w:hAnsi="Times New Roman"/>
          <w:sz w:val="24"/>
          <w:szCs w:val="24"/>
        </w:rPr>
      </w:pPr>
      <w:r w:rsidRPr="007D5959">
        <w:rPr>
          <w:rFonts w:ascii="Times New Roman" w:hAnsi="Times New Roman"/>
          <w:sz w:val="24"/>
          <w:szCs w:val="24"/>
        </w:rPr>
        <w:t>Новейшие методы обучения РКИ</w:t>
      </w:r>
    </w:p>
    <w:p w:rsidR="00FC75BB" w:rsidRPr="007D5959" w:rsidRDefault="00FC75BB" w:rsidP="00FC75BB">
      <w:pPr>
        <w:pStyle w:val="a8"/>
        <w:numPr>
          <w:ilvl w:val="0"/>
          <w:numId w:val="15"/>
        </w:numPr>
        <w:rPr>
          <w:rFonts w:ascii="Times New Roman" w:hAnsi="Times New Roman"/>
          <w:sz w:val="24"/>
          <w:szCs w:val="24"/>
        </w:rPr>
      </w:pPr>
      <w:r w:rsidRPr="007D5959">
        <w:rPr>
          <w:rFonts w:ascii="Times New Roman" w:hAnsi="Times New Roman"/>
          <w:sz w:val="24"/>
          <w:szCs w:val="24"/>
        </w:rPr>
        <w:t>Межкультурная коммуникация в аспекте РКИ.</w:t>
      </w:r>
    </w:p>
    <w:p w:rsidR="00FC75BB" w:rsidRPr="007D5959" w:rsidRDefault="00FC75BB" w:rsidP="00FC75BB">
      <w:pPr>
        <w:pStyle w:val="a8"/>
        <w:numPr>
          <w:ilvl w:val="0"/>
          <w:numId w:val="15"/>
        </w:numPr>
        <w:rPr>
          <w:rFonts w:ascii="Times New Roman" w:hAnsi="Times New Roman"/>
          <w:sz w:val="24"/>
          <w:szCs w:val="24"/>
        </w:rPr>
      </w:pPr>
      <w:r w:rsidRPr="007D5959">
        <w:rPr>
          <w:rFonts w:ascii="Times New Roman" w:hAnsi="Times New Roman"/>
          <w:sz w:val="24"/>
          <w:szCs w:val="24"/>
        </w:rPr>
        <w:t xml:space="preserve">Система ТРКИ. </w:t>
      </w:r>
    </w:p>
    <w:p w:rsidR="00FC75BB" w:rsidRPr="00C91890" w:rsidRDefault="00FC75BB" w:rsidP="00FC75BB">
      <w:pPr>
        <w:spacing w:after="0" w:line="240" w:lineRule="auto"/>
        <w:rPr>
          <w:rFonts w:ascii="Times New Roman" w:hAnsi="Times New Roman"/>
          <w:b/>
          <w:sz w:val="24"/>
          <w:szCs w:val="24"/>
        </w:rPr>
      </w:pPr>
      <w:r w:rsidRPr="007D5959">
        <w:rPr>
          <w:rFonts w:ascii="Times New Roman" w:hAnsi="Times New Roman"/>
          <w:b/>
          <w:sz w:val="24"/>
          <w:szCs w:val="24"/>
        </w:rPr>
        <w:br/>
      </w:r>
      <w:r w:rsidRPr="00C91890">
        <w:rPr>
          <w:rFonts w:ascii="Times New Roman" w:hAnsi="Times New Roman"/>
          <w:b/>
          <w:sz w:val="24"/>
          <w:szCs w:val="24"/>
        </w:rPr>
        <w:t xml:space="preserve">Подготовка </w:t>
      </w:r>
      <w:r>
        <w:rPr>
          <w:rFonts w:ascii="Times New Roman" w:hAnsi="Times New Roman"/>
          <w:b/>
          <w:sz w:val="24"/>
          <w:szCs w:val="24"/>
        </w:rPr>
        <w:t xml:space="preserve">к </w:t>
      </w:r>
      <w:proofErr w:type="gramStart"/>
      <w:r>
        <w:rPr>
          <w:rFonts w:ascii="Times New Roman" w:hAnsi="Times New Roman"/>
          <w:b/>
          <w:sz w:val="24"/>
          <w:szCs w:val="24"/>
        </w:rPr>
        <w:t>индивидуальному проекту</w:t>
      </w:r>
      <w:proofErr w:type="gramEnd"/>
      <w:r>
        <w:rPr>
          <w:rFonts w:ascii="Times New Roman" w:hAnsi="Times New Roman"/>
          <w:b/>
          <w:sz w:val="24"/>
          <w:szCs w:val="24"/>
        </w:rPr>
        <w:t xml:space="preserve"> (составление конспекта</w:t>
      </w:r>
      <w:r w:rsidRPr="00C91890">
        <w:rPr>
          <w:rFonts w:ascii="Times New Roman" w:hAnsi="Times New Roman"/>
          <w:b/>
          <w:sz w:val="24"/>
          <w:szCs w:val="24"/>
        </w:rPr>
        <w:t xml:space="preserve"> урока РКИ</w:t>
      </w:r>
      <w:r>
        <w:rPr>
          <w:rFonts w:ascii="Times New Roman" w:hAnsi="Times New Roman"/>
          <w:b/>
          <w:sz w:val="24"/>
          <w:szCs w:val="24"/>
        </w:rPr>
        <w:t xml:space="preserve">): </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 xml:space="preserve">При составлении конспекта следует обратить внимание на следующие моменты: </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 xml:space="preserve">1. Определив тему урока (выбрать из списка одну по желанию), необходимо выбрать речевую ситуацию, в которой можно представить иностранцам новую грамматическую форму, тем самым мотивировав введение новой грамматики. </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 xml:space="preserve">2. Необходимо построить объяснение нового материала по принципу «от значения – к форме». То есть, показав на примере речевой ситуации использование выбранной формы (форм) и описав ее значение, следует перейти к характеристике средств образования этой формы. </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 xml:space="preserve">3. Описание образования грамматической формы (форм) должно быть построено по принципу алгоритма действий. Если образование форм строится на присоединении морфем (суффиксов, приставок, окончаний), то необходимо указать к какой основе они присоединяются, от чего зависит использование той или иной морфемы, есть ли варианты этих морфем, происходят ли изменения в основе  и т.п. Также следует обратить внимание иностранца на наличие исключений. Образование форм удобно представлять в виде таблицы с примерами. </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 xml:space="preserve">4. После объяснения особенностей образования новых грамматических форм, необходимо предложить иностранцу достаточное количество примеров использования   этих форм в виде предложений. Подбор иллюстративного материала должен быть осуществлен с учетом высокой активности  новой формы (форм) в данных синтаксических конструкциях, а также с учетом их актуальности на начальном этапе обучения. Следует обратить внимание иностранца на тип синтаксической конструкции, в которой презентуется новая </w:t>
      </w:r>
      <w:r w:rsidRPr="00C91890">
        <w:rPr>
          <w:rFonts w:ascii="Times New Roman" w:hAnsi="Times New Roman"/>
          <w:sz w:val="24"/>
          <w:szCs w:val="24"/>
        </w:rPr>
        <w:lastRenderedPageBreak/>
        <w:t xml:space="preserve">грамматическая форма. При объяснении некоторых грамматических форм следует дать учащимся список слов, наиболее часто сочетающихся с объясняемой формой (формами). </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 xml:space="preserve">5. При подборе  упражнений для закрепления нового материала следует обращать внимание на  уровень сложности  и разнообразие видов учебных заданий. </w:t>
      </w:r>
    </w:p>
    <w:p w:rsidR="00FC75BB" w:rsidRPr="00C91890" w:rsidRDefault="00FC75BB" w:rsidP="00FC75BB">
      <w:pPr>
        <w:spacing w:after="0" w:line="240" w:lineRule="auto"/>
        <w:rPr>
          <w:rFonts w:ascii="Times New Roman" w:hAnsi="Times New Roman"/>
          <w:sz w:val="24"/>
          <w:szCs w:val="24"/>
        </w:rPr>
      </w:pPr>
      <w:r w:rsidRPr="00C91890">
        <w:rPr>
          <w:rFonts w:ascii="Times New Roman" w:hAnsi="Times New Roman"/>
          <w:sz w:val="24"/>
          <w:szCs w:val="24"/>
        </w:rPr>
        <w:t xml:space="preserve">Можно использовать следующие типы заданий: </w:t>
      </w:r>
    </w:p>
    <w:p w:rsidR="00FC75BB" w:rsidRPr="00C91890" w:rsidRDefault="00FC75BB" w:rsidP="00FC75BB">
      <w:pPr>
        <w:spacing w:after="0" w:line="240" w:lineRule="auto"/>
        <w:rPr>
          <w:rFonts w:ascii="Times New Roman" w:hAnsi="Times New Roman"/>
          <w:sz w:val="24"/>
          <w:szCs w:val="24"/>
        </w:rPr>
      </w:pPr>
      <w:r w:rsidRPr="00C91890">
        <w:rPr>
          <w:rFonts w:ascii="Times New Roman" w:hAnsi="Times New Roman"/>
          <w:sz w:val="24"/>
          <w:szCs w:val="24"/>
        </w:rPr>
        <w:tab/>
        <w:t>а) упражнения на наблюдение новой языковой единицы (отдельные предложения, небольшие тексты (устные и письменные), диалоги);</w:t>
      </w:r>
    </w:p>
    <w:p w:rsidR="00FC75BB" w:rsidRPr="00C91890" w:rsidRDefault="00FC75BB" w:rsidP="00FC75BB">
      <w:pPr>
        <w:spacing w:after="0" w:line="240" w:lineRule="auto"/>
        <w:rPr>
          <w:rFonts w:ascii="Times New Roman" w:hAnsi="Times New Roman"/>
          <w:i/>
          <w:sz w:val="24"/>
          <w:szCs w:val="24"/>
        </w:rPr>
      </w:pPr>
      <w:r w:rsidRPr="00C91890">
        <w:rPr>
          <w:rFonts w:ascii="Times New Roman" w:hAnsi="Times New Roman"/>
          <w:sz w:val="24"/>
          <w:szCs w:val="24"/>
        </w:rPr>
        <w:tab/>
        <w:t>б) упражнение на трансформацию (например, Э</w:t>
      </w:r>
      <w:r w:rsidRPr="00C91890">
        <w:rPr>
          <w:rFonts w:ascii="Times New Roman" w:hAnsi="Times New Roman"/>
          <w:i/>
          <w:sz w:val="24"/>
          <w:szCs w:val="24"/>
        </w:rPr>
        <w:t xml:space="preserve">то </w:t>
      </w:r>
      <w:r w:rsidRPr="00C91890">
        <w:rPr>
          <w:rFonts w:ascii="Times New Roman" w:hAnsi="Times New Roman"/>
          <w:b/>
          <w:i/>
          <w:sz w:val="24"/>
          <w:szCs w:val="24"/>
        </w:rPr>
        <w:t>твоя</w:t>
      </w:r>
      <w:r w:rsidRPr="00C91890">
        <w:rPr>
          <w:rFonts w:ascii="Times New Roman" w:hAnsi="Times New Roman"/>
          <w:i/>
          <w:sz w:val="24"/>
          <w:szCs w:val="24"/>
        </w:rPr>
        <w:t xml:space="preserve"> ручка? </w:t>
      </w:r>
      <w:proofErr w:type="gramStart"/>
      <w:r w:rsidRPr="00C91890">
        <w:rPr>
          <w:rFonts w:ascii="Times New Roman" w:hAnsi="Times New Roman"/>
          <w:i/>
          <w:sz w:val="24"/>
          <w:szCs w:val="24"/>
        </w:rPr>
        <w:t xml:space="preserve">Нет, это </w:t>
      </w:r>
      <w:r w:rsidRPr="00C91890">
        <w:rPr>
          <w:rFonts w:ascii="Times New Roman" w:hAnsi="Times New Roman"/>
          <w:b/>
          <w:i/>
          <w:sz w:val="24"/>
          <w:szCs w:val="24"/>
        </w:rPr>
        <w:t>его</w:t>
      </w:r>
      <w:r w:rsidRPr="00C91890">
        <w:rPr>
          <w:rFonts w:ascii="Times New Roman" w:hAnsi="Times New Roman"/>
          <w:i/>
          <w:sz w:val="24"/>
          <w:szCs w:val="24"/>
        </w:rPr>
        <w:t xml:space="preserve"> ручка);</w:t>
      </w:r>
      <w:proofErr w:type="gramEnd"/>
    </w:p>
    <w:p w:rsidR="00FC75BB" w:rsidRPr="00C91890" w:rsidRDefault="00FC75BB" w:rsidP="00FC75BB">
      <w:pPr>
        <w:spacing w:after="0" w:line="240" w:lineRule="auto"/>
        <w:rPr>
          <w:rFonts w:ascii="Times New Roman" w:hAnsi="Times New Roman"/>
          <w:i/>
          <w:sz w:val="24"/>
          <w:szCs w:val="24"/>
        </w:rPr>
      </w:pPr>
      <w:r w:rsidRPr="00C91890">
        <w:rPr>
          <w:rFonts w:ascii="Times New Roman" w:hAnsi="Times New Roman"/>
          <w:sz w:val="24"/>
          <w:szCs w:val="24"/>
        </w:rPr>
        <w:tab/>
        <w:t>в) упражнение на подстановку нужной формы (</w:t>
      </w:r>
      <w:r w:rsidRPr="00C91890">
        <w:rPr>
          <w:rFonts w:ascii="Times New Roman" w:hAnsi="Times New Roman"/>
          <w:i/>
          <w:sz w:val="24"/>
          <w:szCs w:val="24"/>
        </w:rPr>
        <w:t>Я читаю …. (книга));</w:t>
      </w:r>
    </w:p>
    <w:p w:rsidR="00FC75BB" w:rsidRPr="00C91890" w:rsidRDefault="00FC75BB" w:rsidP="00FC75BB">
      <w:pPr>
        <w:spacing w:after="0" w:line="240" w:lineRule="auto"/>
        <w:rPr>
          <w:rFonts w:ascii="Times New Roman" w:hAnsi="Times New Roman"/>
          <w:sz w:val="24"/>
          <w:szCs w:val="24"/>
        </w:rPr>
      </w:pPr>
      <w:r w:rsidRPr="00C91890">
        <w:rPr>
          <w:rFonts w:ascii="Times New Roman" w:hAnsi="Times New Roman"/>
          <w:i/>
          <w:sz w:val="24"/>
          <w:szCs w:val="24"/>
        </w:rPr>
        <w:tab/>
      </w:r>
      <w:r w:rsidRPr="00C91890">
        <w:rPr>
          <w:rFonts w:ascii="Times New Roman" w:hAnsi="Times New Roman"/>
          <w:sz w:val="24"/>
          <w:szCs w:val="24"/>
        </w:rPr>
        <w:t>г) упражнение на выбор формы;</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 xml:space="preserve">д ответить на вопросы, употребив нужную форму (устно или письменно). </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е) составить предложения по образцу, употребив слова в нужной форме.</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 xml:space="preserve">ж) задание на описание фото или рисунка. </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 xml:space="preserve">з) задание на составление небольшого монологического высказывания на заданную тему; </w:t>
      </w:r>
    </w:p>
    <w:p w:rsidR="00FC75BB" w:rsidRPr="00C91890" w:rsidRDefault="00FC75BB" w:rsidP="00FC75BB">
      <w:pPr>
        <w:spacing w:after="0" w:line="240" w:lineRule="auto"/>
        <w:ind w:firstLine="708"/>
        <w:rPr>
          <w:rFonts w:ascii="Times New Roman" w:hAnsi="Times New Roman"/>
          <w:sz w:val="24"/>
          <w:szCs w:val="24"/>
        </w:rPr>
      </w:pPr>
      <w:r w:rsidRPr="00C91890">
        <w:rPr>
          <w:rFonts w:ascii="Times New Roman" w:hAnsi="Times New Roman"/>
          <w:sz w:val="24"/>
          <w:szCs w:val="24"/>
        </w:rPr>
        <w:t xml:space="preserve">и) задание на составление и разыгрывание диалогов; и др. </w:t>
      </w:r>
    </w:p>
    <w:p w:rsidR="00FC75BB" w:rsidRDefault="00FC75BB" w:rsidP="00FC75BB">
      <w:pPr>
        <w:widowControl w:val="0"/>
        <w:autoSpaceDE w:val="0"/>
        <w:spacing w:after="0" w:line="240" w:lineRule="auto"/>
        <w:ind w:firstLine="708"/>
        <w:jc w:val="both"/>
        <w:rPr>
          <w:rFonts w:ascii="Times New Roman" w:hAnsi="Times New Roman"/>
          <w:sz w:val="24"/>
          <w:szCs w:val="24"/>
        </w:rPr>
      </w:pPr>
    </w:p>
    <w:p w:rsidR="00FC75BB" w:rsidRPr="002E6A73" w:rsidRDefault="00FC75BB" w:rsidP="00FC75BB">
      <w:pPr>
        <w:spacing w:after="0"/>
        <w:ind w:right="-1" w:firstLine="567"/>
        <w:jc w:val="both"/>
        <w:rPr>
          <w:rFonts w:ascii="Times New Roman" w:eastAsia="Calibri" w:hAnsi="Times New Roman"/>
          <w:sz w:val="24"/>
          <w:szCs w:val="24"/>
        </w:rPr>
      </w:pPr>
      <w:r>
        <w:rPr>
          <w:rFonts w:ascii="Times New Roman" w:hAnsi="Times New Roman"/>
          <w:sz w:val="24"/>
          <w:szCs w:val="24"/>
        </w:rPr>
        <w:t xml:space="preserve">  </w:t>
      </w:r>
    </w:p>
    <w:p w:rsidR="00FC75BB" w:rsidRDefault="00FC75BB" w:rsidP="00FC75BB">
      <w:pPr>
        <w:spacing w:after="0" w:line="240" w:lineRule="auto"/>
        <w:ind w:right="-1" w:firstLine="567"/>
        <w:jc w:val="both"/>
        <w:rPr>
          <w:rFonts w:ascii="Times New Roman" w:hAnsi="Times New Roman"/>
          <w:sz w:val="24"/>
          <w:szCs w:val="24"/>
        </w:rPr>
      </w:pPr>
      <w:r>
        <w:rPr>
          <w:rFonts w:ascii="Times New Roman" w:hAnsi="Times New Roman"/>
          <w:b/>
          <w:sz w:val="28"/>
          <w:szCs w:val="24"/>
        </w:rPr>
        <w:t>6. Фонд оценочных сре</w:t>
      </w:r>
      <w:proofErr w:type="gramStart"/>
      <w:r>
        <w:rPr>
          <w:rFonts w:ascii="Times New Roman" w:hAnsi="Times New Roman"/>
          <w:b/>
          <w:sz w:val="28"/>
          <w:szCs w:val="24"/>
        </w:rPr>
        <w:t>дств дл</w:t>
      </w:r>
      <w:proofErr w:type="gramEnd"/>
      <w:r>
        <w:rPr>
          <w:rFonts w:ascii="Times New Roman" w:hAnsi="Times New Roman"/>
          <w:b/>
          <w:sz w:val="28"/>
          <w:szCs w:val="24"/>
        </w:rPr>
        <w:t>я промежуточной аттестации по дисциплине</w:t>
      </w:r>
      <w:r>
        <w:rPr>
          <w:rFonts w:ascii="Times New Roman" w:hAnsi="Times New Roman"/>
          <w:sz w:val="28"/>
          <w:szCs w:val="24"/>
        </w:rPr>
        <w:t xml:space="preserve">, </w:t>
      </w:r>
    </w:p>
    <w:p w:rsidR="00FC75BB" w:rsidRDefault="00FC75BB" w:rsidP="00FC75BB">
      <w:pPr>
        <w:spacing w:after="0" w:line="240" w:lineRule="auto"/>
        <w:ind w:right="-426" w:firstLine="567"/>
        <w:rPr>
          <w:rFonts w:ascii="Times New Roman" w:hAnsi="Times New Roman"/>
          <w:b/>
          <w:i/>
          <w:color w:val="000000"/>
          <w:sz w:val="24"/>
          <w:szCs w:val="24"/>
        </w:rPr>
      </w:pPr>
      <w:r>
        <w:rPr>
          <w:rFonts w:ascii="Times New Roman" w:hAnsi="Times New Roman"/>
          <w:sz w:val="24"/>
          <w:szCs w:val="24"/>
        </w:rPr>
        <w:t>включающий:</w:t>
      </w:r>
    </w:p>
    <w:p w:rsidR="00FC75BB" w:rsidRDefault="00FC75BB" w:rsidP="00FC75BB">
      <w:pPr>
        <w:pStyle w:val="a8"/>
        <w:spacing w:line="240" w:lineRule="auto"/>
        <w:ind w:left="0" w:firstLine="567"/>
        <w:rPr>
          <w:rFonts w:ascii="Times New Roman" w:hAnsi="Times New Roman"/>
          <w:sz w:val="20"/>
          <w:szCs w:val="20"/>
        </w:rPr>
      </w:pPr>
      <w:r>
        <w:rPr>
          <w:rFonts w:ascii="Times New Roman" w:hAnsi="Times New Roman"/>
          <w:b/>
          <w:i/>
          <w:color w:val="000000"/>
          <w:sz w:val="24"/>
          <w:szCs w:val="24"/>
        </w:rPr>
        <w:t xml:space="preserve">6.1. 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 описание показателей и критериев оценивания компетенций на различных этапах их формирования </w:t>
      </w:r>
    </w:p>
    <w:tbl>
      <w:tblPr>
        <w:tblW w:w="10324" w:type="dxa"/>
        <w:tblInd w:w="-5" w:type="dxa"/>
        <w:tblLayout w:type="fixed"/>
        <w:tblLook w:val="0000" w:firstRow="0" w:lastRow="0" w:firstColumn="0" w:lastColumn="0" w:noHBand="0" w:noVBand="0"/>
      </w:tblPr>
      <w:tblGrid>
        <w:gridCol w:w="1526"/>
        <w:gridCol w:w="147"/>
        <w:gridCol w:w="141"/>
        <w:gridCol w:w="988"/>
        <w:gridCol w:w="146"/>
        <w:gridCol w:w="1271"/>
        <w:gridCol w:w="1276"/>
        <w:gridCol w:w="1276"/>
        <w:gridCol w:w="1134"/>
        <w:gridCol w:w="1134"/>
        <w:gridCol w:w="1285"/>
      </w:tblGrid>
      <w:tr w:rsidR="00FC75BB" w:rsidTr="00FC75BB">
        <w:trPr>
          <w:cantSplit/>
        </w:trPr>
        <w:tc>
          <w:tcPr>
            <w:tcW w:w="1526" w:type="dxa"/>
            <w:vMerge w:val="restart"/>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rPr>
                <w:rFonts w:ascii="Times New Roman" w:hAnsi="Times New Roman"/>
                <w:sz w:val="20"/>
                <w:szCs w:val="20"/>
              </w:rPr>
            </w:pPr>
            <w:r>
              <w:rPr>
                <w:rFonts w:ascii="Times New Roman" w:hAnsi="Times New Roman"/>
                <w:sz w:val="20"/>
                <w:szCs w:val="20"/>
              </w:rPr>
              <w:t>Индикаторы</w:t>
            </w:r>
          </w:p>
          <w:p w:rsidR="00FC75BB" w:rsidRDefault="00FC75BB" w:rsidP="00FC75BB">
            <w:pPr>
              <w:spacing w:after="0" w:line="240" w:lineRule="auto"/>
              <w:jc w:val="center"/>
            </w:pPr>
            <w:r>
              <w:rPr>
                <w:rFonts w:ascii="Times New Roman" w:hAnsi="Times New Roman"/>
                <w:sz w:val="20"/>
                <w:szCs w:val="20"/>
              </w:rPr>
              <w:t>компетенции</w:t>
            </w:r>
          </w:p>
        </w:tc>
        <w:tc>
          <w:tcPr>
            <w:tcW w:w="8798" w:type="dxa"/>
            <w:gridSpan w:val="10"/>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Критерии оценивания (дескрипторы)</w:t>
            </w:r>
          </w:p>
        </w:tc>
      </w:tr>
      <w:tr w:rsidR="00FC75BB" w:rsidTr="00FC75BB">
        <w:trPr>
          <w:cantSplit/>
        </w:trPr>
        <w:tc>
          <w:tcPr>
            <w:tcW w:w="1526" w:type="dxa"/>
            <w:vMerge/>
            <w:tcBorders>
              <w:top w:val="single" w:sz="4" w:space="0" w:color="000000"/>
              <w:left w:val="single" w:sz="4" w:space="0" w:color="000000"/>
              <w:bottom w:val="single" w:sz="4" w:space="0" w:color="000000"/>
            </w:tcBorders>
            <w:shd w:val="clear" w:color="auto" w:fill="auto"/>
          </w:tcPr>
          <w:p w:rsidR="00FC75BB" w:rsidRDefault="00FC75BB" w:rsidP="00FC75BB">
            <w:pPr>
              <w:snapToGrid w:val="0"/>
              <w:spacing w:after="0" w:line="240" w:lineRule="auto"/>
              <w:rPr>
                <w:rFonts w:ascii="Times New Roman" w:hAnsi="Times New Roman"/>
                <w:sz w:val="20"/>
                <w:szCs w:val="20"/>
              </w:rPr>
            </w:pPr>
          </w:p>
        </w:tc>
        <w:tc>
          <w:tcPr>
            <w:tcW w:w="1276" w:type="dxa"/>
            <w:gridSpan w:val="3"/>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«плохо»</w:t>
            </w:r>
          </w:p>
        </w:tc>
        <w:tc>
          <w:tcPr>
            <w:tcW w:w="1417" w:type="dxa"/>
            <w:gridSpan w:val="2"/>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«неудовлетворительно»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«хорошо»</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«очень хорошо»</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«отлично»</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«превосходно»</w:t>
            </w:r>
          </w:p>
        </w:tc>
      </w:tr>
      <w:tr w:rsidR="00FC75BB" w:rsidTr="00FC75BB">
        <w:trPr>
          <w:cantSplit/>
        </w:trPr>
        <w:tc>
          <w:tcPr>
            <w:tcW w:w="1526" w:type="dxa"/>
            <w:vMerge/>
            <w:tcBorders>
              <w:top w:val="single" w:sz="4" w:space="0" w:color="000000"/>
              <w:left w:val="single" w:sz="4" w:space="0" w:color="000000"/>
              <w:bottom w:val="single" w:sz="4" w:space="0" w:color="000000"/>
            </w:tcBorders>
            <w:shd w:val="clear" w:color="auto" w:fill="auto"/>
          </w:tcPr>
          <w:p w:rsidR="00FC75BB" w:rsidRDefault="00FC75BB" w:rsidP="00FC75BB">
            <w:pPr>
              <w:snapToGrid w:val="0"/>
              <w:spacing w:after="0" w:line="240" w:lineRule="auto"/>
              <w:rPr>
                <w:rFonts w:ascii="Times New Roman" w:hAnsi="Times New Roman"/>
                <w:sz w:val="20"/>
                <w:szCs w:val="20"/>
              </w:rPr>
            </w:pPr>
          </w:p>
        </w:tc>
        <w:tc>
          <w:tcPr>
            <w:tcW w:w="2693" w:type="dxa"/>
            <w:gridSpan w:val="5"/>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«не зачтено»</w:t>
            </w:r>
          </w:p>
        </w:tc>
        <w:tc>
          <w:tcPr>
            <w:tcW w:w="6105" w:type="dxa"/>
            <w:gridSpan w:val="5"/>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«зачтено»</w:t>
            </w:r>
          </w:p>
        </w:tc>
      </w:tr>
      <w:tr w:rsidR="00FC75BB" w:rsidTr="00FC75BB">
        <w:tc>
          <w:tcPr>
            <w:tcW w:w="152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Шкала оценок по проценту правильно выполненных контрольных заданий</w:t>
            </w:r>
          </w:p>
        </w:tc>
        <w:tc>
          <w:tcPr>
            <w:tcW w:w="1276" w:type="dxa"/>
            <w:gridSpan w:val="3"/>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0 – 20 %</w:t>
            </w:r>
          </w:p>
        </w:tc>
        <w:tc>
          <w:tcPr>
            <w:tcW w:w="1417" w:type="dxa"/>
            <w:gridSpan w:val="2"/>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20 – 50 %</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50 – 70 %</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70-80 %</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80 – 90 %</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90 – 99 %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100%</w:t>
            </w:r>
          </w:p>
        </w:tc>
      </w:tr>
      <w:tr w:rsidR="00FC75BB" w:rsidTr="00FC75BB">
        <w:tc>
          <w:tcPr>
            <w:tcW w:w="10324" w:type="dxa"/>
            <w:gridSpan w:val="11"/>
            <w:tcBorders>
              <w:top w:val="single" w:sz="4" w:space="0" w:color="000000"/>
              <w:left w:val="single" w:sz="4" w:space="0" w:color="000000"/>
              <w:bottom w:val="single" w:sz="4" w:space="0" w:color="000000"/>
              <w:right w:val="single" w:sz="4" w:space="0" w:color="000000"/>
            </w:tcBorders>
            <w:shd w:val="clear" w:color="auto" w:fill="auto"/>
          </w:tcPr>
          <w:p w:rsidR="00FC75BB" w:rsidRPr="008306C7" w:rsidRDefault="00FC75BB" w:rsidP="00FC75BB">
            <w:pPr>
              <w:spacing w:after="0"/>
              <w:jc w:val="both"/>
              <w:rPr>
                <w:rFonts w:ascii="Times New Roman" w:hAnsi="Times New Roman"/>
                <w:b/>
              </w:rPr>
            </w:pPr>
            <w:r>
              <w:rPr>
                <w:rStyle w:val="cef1edeee2edeee9f2e5eaf1f2"/>
                <w:rFonts w:hAnsi="Times New Roman"/>
                <w:b/>
                <w:sz w:val="24"/>
                <w:szCs w:val="24"/>
              </w:rPr>
              <w:t xml:space="preserve"> </w:t>
            </w:r>
            <w:r w:rsidRPr="008306C7">
              <w:rPr>
                <w:rStyle w:val="cef1edeee2edeee9f2e5eaf1f2"/>
                <w:rFonts w:hAnsi="Times New Roman"/>
                <w:b/>
                <w:sz w:val="24"/>
                <w:szCs w:val="24"/>
              </w:rPr>
              <w:t xml:space="preserve">ОПК-2 - </w:t>
            </w:r>
            <w:r w:rsidRPr="008306C7">
              <w:rPr>
                <w:rFonts w:ascii="Times New Roman" w:hAnsi="Times New Roman"/>
                <w:b/>
              </w:rPr>
              <w:t>способность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w:t>
            </w:r>
          </w:p>
        </w:tc>
      </w:tr>
      <w:tr w:rsidR="00FC75BB" w:rsidTr="00FC75BB">
        <w:tc>
          <w:tcPr>
            <w:tcW w:w="1814" w:type="dxa"/>
            <w:gridSpan w:val="3"/>
            <w:tcBorders>
              <w:top w:val="single" w:sz="4" w:space="0" w:color="000000"/>
              <w:left w:val="single" w:sz="4" w:space="0" w:color="000000"/>
              <w:bottom w:val="single" w:sz="4" w:space="0" w:color="000000"/>
            </w:tcBorders>
            <w:shd w:val="clear" w:color="auto" w:fill="auto"/>
          </w:tcPr>
          <w:p w:rsidR="00FC75BB" w:rsidRPr="00963984" w:rsidRDefault="00FC75BB" w:rsidP="00FC75BB">
            <w:pPr>
              <w:spacing w:after="0" w:line="240" w:lineRule="auto"/>
              <w:rPr>
                <w:rFonts w:ascii="Times New Roman" w:hAnsi="Times New Roman"/>
                <w:sz w:val="20"/>
                <w:szCs w:val="20"/>
                <w:u w:val="single"/>
              </w:rPr>
            </w:pPr>
            <w:r w:rsidRPr="00963984">
              <w:rPr>
                <w:rFonts w:ascii="Times New Roman" w:hAnsi="Times New Roman"/>
                <w:sz w:val="20"/>
                <w:szCs w:val="20"/>
                <w:u w:val="single"/>
              </w:rPr>
              <w:t>Знания</w:t>
            </w:r>
          </w:p>
          <w:p w:rsidR="00FC75BB" w:rsidRPr="00963984" w:rsidRDefault="00FC75BB" w:rsidP="00FC75BB">
            <w:pPr>
              <w:spacing w:after="0"/>
              <w:ind w:right="57"/>
              <w:jc w:val="both"/>
              <w:rPr>
                <w:rFonts w:ascii="Times New Roman" w:hAnsi="Times New Roman"/>
                <w:sz w:val="20"/>
                <w:szCs w:val="20"/>
              </w:rPr>
            </w:pPr>
            <w:r w:rsidRPr="00963984">
              <w:rPr>
                <w:rFonts w:ascii="Times New Roman" w:hAnsi="Times New Roman"/>
                <w:i/>
                <w:sz w:val="20"/>
                <w:szCs w:val="20"/>
              </w:rPr>
              <w:t xml:space="preserve"> Знать </w:t>
            </w:r>
            <w:r w:rsidRPr="00963984">
              <w:rPr>
                <w:rFonts w:ascii="Times New Roman" w:hAnsi="Times New Roman"/>
                <w:sz w:val="20"/>
                <w:szCs w:val="20"/>
              </w:rPr>
              <w:t xml:space="preserve"> базовые положения и концепции в области теории и методики РКИ; основные принципы обучения русскому языка как неродному</w:t>
            </w:r>
          </w:p>
          <w:p w:rsidR="00FC75BB" w:rsidRPr="00963984" w:rsidRDefault="00FC75BB" w:rsidP="00FC75BB">
            <w:pPr>
              <w:spacing w:after="0"/>
              <w:jc w:val="both"/>
              <w:rPr>
                <w:rFonts w:ascii="Times New Roman" w:hAnsi="Times New Roman"/>
                <w:sz w:val="20"/>
                <w:szCs w:val="20"/>
              </w:rPr>
            </w:pPr>
            <w:r w:rsidRPr="00963984">
              <w:rPr>
                <w:rFonts w:ascii="Times New Roman" w:hAnsi="Times New Roman"/>
                <w:i/>
                <w:sz w:val="20"/>
                <w:szCs w:val="20"/>
              </w:rPr>
              <w:t xml:space="preserve"> </w:t>
            </w:r>
          </w:p>
          <w:p w:rsidR="00FC75BB" w:rsidRPr="00963984" w:rsidRDefault="00FC75BB" w:rsidP="00FC75BB">
            <w:pPr>
              <w:jc w:val="both"/>
              <w:rPr>
                <w:rFonts w:ascii="Times New Roman" w:hAnsi="Times New Roman"/>
                <w:sz w:val="20"/>
                <w:szCs w:val="20"/>
              </w:rPr>
            </w:pPr>
          </w:p>
          <w:p w:rsidR="00FC75BB" w:rsidRPr="00963984" w:rsidRDefault="00FC75BB" w:rsidP="00FC75BB">
            <w:pPr>
              <w:spacing w:after="0"/>
              <w:ind w:right="57"/>
              <w:jc w:val="both"/>
              <w:rPr>
                <w:rFonts w:ascii="Times New Roman" w:hAnsi="Times New Roman"/>
                <w:sz w:val="20"/>
                <w:szCs w:val="20"/>
              </w:rPr>
            </w:pPr>
            <w:r w:rsidRPr="00963984">
              <w:rPr>
                <w:rFonts w:ascii="Times New Roman" w:hAnsi="Times New Roman"/>
                <w:i/>
                <w:sz w:val="20"/>
                <w:szCs w:val="20"/>
              </w:rPr>
              <w:t xml:space="preserve">  </w:t>
            </w:r>
          </w:p>
          <w:p w:rsidR="00FC75BB" w:rsidRPr="00963984" w:rsidRDefault="00FC75BB" w:rsidP="00FC75BB">
            <w:pPr>
              <w:tabs>
                <w:tab w:val="left" w:pos="426"/>
                <w:tab w:val="left" w:pos="822"/>
              </w:tabs>
              <w:spacing w:after="0" w:line="240" w:lineRule="auto"/>
              <w:jc w:val="both"/>
              <w:rPr>
                <w:sz w:val="20"/>
                <w:szCs w:val="20"/>
              </w:rPr>
            </w:pPr>
          </w:p>
        </w:tc>
        <w:tc>
          <w:tcPr>
            <w:tcW w:w="988"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отсутствие знаний материала</w:t>
            </w:r>
          </w:p>
        </w:tc>
        <w:tc>
          <w:tcPr>
            <w:tcW w:w="1417" w:type="dxa"/>
            <w:gridSpan w:val="2"/>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 xml:space="preserve">наличие грубых ошибок в основном материале </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знание основного материала с рядом негрубых ошибок</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знание основного материалом с рядом заметных погрешностей</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знание основного материала с незначительными погрешностями</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знание основного материала без ошибок и погрешностей</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 xml:space="preserve">знание основного и </w:t>
            </w:r>
            <w:proofErr w:type="gramStart"/>
            <w:r>
              <w:rPr>
                <w:rFonts w:ascii="Times New Roman" w:hAnsi="Times New Roman"/>
                <w:sz w:val="20"/>
                <w:szCs w:val="20"/>
              </w:rPr>
              <w:t>дополнительным</w:t>
            </w:r>
            <w:proofErr w:type="gramEnd"/>
            <w:r>
              <w:rPr>
                <w:rFonts w:ascii="Times New Roman" w:hAnsi="Times New Roman"/>
                <w:sz w:val="20"/>
                <w:szCs w:val="20"/>
              </w:rPr>
              <w:t xml:space="preserve"> материала без ошибок и погрешностей</w:t>
            </w:r>
          </w:p>
        </w:tc>
      </w:tr>
      <w:tr w:rsidR="00FC75BB" w:rsidTr="00FC75BB">
        <w:tc>
          <w:tcPr>
            <w:tcW w:w="1814" w:type="dxa"/>
            <w:gridSpan w:val="3"/>
            <w:tcBorders>
              <w:top w:val="single" w:sz="4" w:space="0" w:color="000000"/>
              <w:left w:val="single" w:sz="4" w:space="0" w:color="000000"/>
              <w:bottom w:val="single" w:sz="4" w:space="0" w:color="000000"/>
            </w:tcBorders>
            <w:shd w:val="clear" w:color="auto" w:fill="auto"/>
          </w:tcPr>
          <w:p w:rsidR="00FC75BB" w:rsidRPr="00963984" w:rsidRDefault="00FC75BB" w:rsidP="00FC75BB">
            <w:pPr>
              <w:spacing w:after="0" w:line="240" w:lineRule="auto"/>
              <w:rPr>
                <w:rFonts w:ascii="Times New Roman" w:hAnsi="Times New Roman"/>
                <w:sz w:val="20"/>
                <w:szCs w:val="20"/>
              </w:rPr>
            </w:pPr>
            <w:r w:rsidRPr="00963984">
              <w:rPr>
                <w:rFonts w:ascii="Times New Roman" w:hAnsi="Times New Roman"/>
                <w:sz w:val="20"/>
                <w:szCs w:val="20"/>
                <w:u w:val="single"/>
              </w:rPr>
              <w:t>Умения</w:t>
            </w:r>
          </w:p>
          <w:p w:rsidR="00FC75BB" w:rsidRPr="00963984" w:rsidRDefault="00FC75BB" w:rsidP="00FC75BB">
            <w:pPr>
              <w:spacing w:after="0"/>
              <w:rPr>
                <w:rFonts w:ascii="Times New Roman" w:hAnsi="Times New Roman"/>
                <w:sz w:val="20"/>
                <w:szCs w:val="20"/>
              </w:rPr>
            </w:pPr>
            <w:r w:rsidRPr="00963984">
              <w:rPr>
                <w:rFonts w:ascii="Times New Roman" w:hAnsi="Times New Roman"/>
                <w:i/>
                <w:sz w:val="20"/>
                <w:szCs w:val="20"/>
              </w:rPr>
              <w:lastRenderedPageBreak/>
              <w:t xml:space="preserve"> Уметь </w:t>
            </w:r>
            <w:r w:rsidRPr="00963984">
              <w:rPr>
                <w:rFonts w:ascii="Times New Roman" w:hAnsi="Times New Roman"/>
                <w:sz w:val="20"/>
                <w:szCs w:val="20"/>
              </w:rPr>
              <w:t xml:space="preserve">оперировать основными </w:t>
            </w:r>
            <w:proofErr w:type="spellStart"/>
            <w:r w:rsidRPr="00963984">
              <w:rPr>
                <w:rFonts w:ascii="Times New Roman" w:hAnsi="Times New Roman"/>
                <w:sz w:val="20"/>
                <w:szCs w:val="20"/>
              </w:rPr>
              <w:t>лингво</w:t>
            </w:r>
            <w:proofErr w:type="spellEnd"/>
            <w:r w:rsidRPr="00963984">
              <w:rPr>
                <w:rFonts w:ascii="Times New Roman" w:hAnsi="Times New Roman"/>
                <w:sz w:val="20"/>
                <w:szCs w:val="20"/>
              </w:rPr>
              <w:t>-методическими терминами, видеть сферу их применения;  формулировать ключевые положения в области лингводидактики и методики РКИ</w:t>
            </w:r>
            <w:proofErr w:type="gramStart"/>
            <w:r w:rsidRPr="00963984">
              <w:rPr>
                <w:rFonts w:ascii="Times New Roman" w:hAnsi="Times New Roman"/>
                <w:sz w:val="20"/>
                <w:szCs w:val="20"/>
              </w:rPr>
              <w:t xml:space="preserve"> ;</w:t>
            </w:r>
            <w:proofErr w:type="gramEnd"/>
          </w:p>
          <w:p w:rsidR="00FC75BB" w:rsidRPr="00963984" w:rsidRDefault="00FC75BB" w:rsidP="00FC75BB">
            <w:pPr>
              <w:spacing w:after="0" w:line="240" w:lineRule="auto"/>
              <w:rPr>
                <w:rFonts w:ascii="Times New Roman" w:hAnsi="Times New Roman"/>
                <w:sz w:val="20"/>
                <w:szCs w:val="20"/>
              </w:rPr>
            </w:pPr>
          </w:p>
          <w:p w:rsidR="00FC75BB" w:rsidRPr="00963984" w:rsidRDefault="00FC75BB" w:rsidP="00FC75BB">
            <w:pPr>
              <w:spacing w:after="0" w:line="240" w:lineRule="auto"/>
              <w:rPr>
                <w:rFonts w:ascii="Times New Roman" w:hAnsi="Times New Roman"/>
                <w:sz w:val="20"/>
                <w:szCs w:val="20"/>
              </w:rPr>
            </w:pPr>
            <w:r w:rsidRPr="00963984">
              <w:rPr>
                <w:rFonts w:ascii="Times New Roman" w:hAnsi="Times New Roman"/>
                <w:i/>
                <w:sz w:val="20"/>
                <w:szCs w:val="20"/>
              </w:rPr>
              <w:t xml:space="preserve"> </w:t>
            </w:r>
          </w:p>
        </w:tc>
        <w:tc>
          <w:tcPr>
            <w:tcW w:w="988"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rPr>
                <w:rFonts w:ascii="Times New Roman" w:hAnsi="Times New Roman"/>
                <w:sz w:val="20"/>
                <w:szCs w:val="20"/>
              </w:rPr>
            </w:pPr>
            <w:r>
              <w:rPr>
                <w:rFonts w:ascii="Times New Roman" w:hAnsi="Times New Roman"/>
                <w:sz w:val="20"/>
                <w:szCs w:val="20"/>
              </w:rPr>
              <w:lastRenderedPageBreak/>
              <w:t xml:space="preserve"> Полное </w:t>
            </w:r>
            <w:r>
              <w:rPr>
                <w:rFonts w:ascii="Times New Roman" w:hAnsi="Times New Roman"/>
                <w:sz w:val="20"/>
                <w:szCs w:val="20"/>
              </w:rPr>
              <w:lastRenderedPageBreak/>
              <w:t xml:space="preserve">отсутствие умения, </w:t>
            </w:r>
            <w:proofErr w:type="gramStart"/>
            <w:r>
              <w:rPr>
                <w:rFonts w:ascii="Times New Roman" w:hAnsi="Times New Roman"/>
                <w:sz w:val="20"/>
                <w:szCs w:val="20"/>
              </w:rPr>
              <w:t>предусмотренных</w:t>
            </w:r>
            <w:proofErr w:type="gramEnd"/>
            <w:r>
              <w:rPr>
                <w:rFonts w:ascii="Times New Roman" w:hAnsi="Times New Roman"/>
                <w:sz w:val="20"/>
                <w:szCs w:val="20"/>
              </w:rPr>
              <w:t xml:space="preserve"> данной компетенцией</w:t>
            </w:r>
          </w:p>
          <w:p w:rsidR="00FC75BB" w:rsidRPr="00B177BB" w:rsidRDefault="00FC75BB" w:rsidP="00FC75BB">
            <w:pPr>
              <w:spacing w:after="0" w:line="240" w:lineRule="auto"/>
              <w:rPr>
                <w:rFonts w:ascii="Times New Roman" w:hAnsi="Times New Roman"/>
                <w:sz w:val="20"/>
                <w:szCs w:val="20"/>
              </w:rPr>
            </w:pPr>
          </w:p>
        </w:tc>
        <w:tc>
          <w:tcPr>
            <w:tcW w:w="1417" w:type="dxa"/>
            <w:gridSpan w:val="2"/>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lastRenderedPageBreak/>
              <w:t xml:space="preserve"> Отсутствие </w:t>
            </w:r>
            <w:r>
              <w:rPr>
                <w:rFonts w:ascii="Times New Roman" w:hAnsi="Times New Roman"/>
                <w:sz w:val="20"/>
                <w:szCs w:val="20"/>
              </w:rPr>
              <w:lastRenderedPageBreak/>
              <w:t>основных умений, предусмотренных данной компетенцией</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lastRenderedPageBreak/>
              <w:t xml:space="preserve"> Частичное </w:t>
            </w:r>
            <w:r>
              <w:rPr>
                <w:rFonts w:ascii="Times New Roman" w:hAnsi="Times New Roman"/>
                <w:sz w:val="20"/>
                <w:szCs w:val="20"/>
              </w:rPr>
              <w:lastRenderedPageBreak/>
              <w:t>наличие умений, предусмотренных данной компетенцией</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lastRenderedPageBreak/>
              <w:t xml:space="preserve"> Наличие </w:t>
            </w:r>
            <w:r>
              <w:rPr>
                <w:rFonts w:ascii="Times New Roman" w:hAnsi="Times New Roman"/>
                <w:sz w:val="20"/>
                <w:szCs w:val="20"/>
              </w:rPr>
              <w:lastRenderedPageBreak/>
              <w:t>основных умений, предусмотренных данной компетенцией</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proofErr w:type="spellStart"/>
            <w:r>
              <w:rPr>
                <w:rFonts w:ascii="Times New Roman" w:hAnsi="Times New Roman"/>
                <w:sz w:val="20"/>
                <w:szCs w:val="20"/>
              </w:rPr>
              <w:lastRenderedPageBreak/>
              <w:t>Сформиро</w:t>
            </w:r>
            <w:r>
              <w:rPr>
                <w:rFonts w:ascii="Times New Roman" w:hAnsi="Times New Roman"/>
                <w:sz w:val="20"/>
                <w:szCs w:val="20"/>
              </w:rPr>
              <w:lastRenderedPageBreak/>
              <w:t>ванность</w:t>
            </w:r>
            <w:proofErr w:type="spellEnd"/>
            <w:r>
              <w:rPr>
                <w:rFonts w:ascii="Times New Roman" w:hAnsi="Times New Roman"/>
                <w:sz w:val="20"/>
                <w:szCs w:val="20"/>
              </w:rPr>
              <w:t xml:space="preserve"> умений, предусмотренных данной компетенцией   </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lastRenderedPageBreak/>
              <w:t xml:space="preserve"> Отлично </w:t>
            </w:r>
            <w:r>
              <w:rPr>
                <w:rFonts w:ascii="Times New Roman" w:hAnsi="Times New Roman"/>
                <w:sz w:val="20"/>
                <w:szCs w:val="20"/>
              </w:rPr>
              <w:lastRenderedPageBreak/>
              <w:t xml:space="preserve">сформированные умения, </w:t>
            </w:r>
            <w:proofErr w:type="gramStart"/>
            <w:r>
              <w:rPr>
                <w:rFonts w:ascii="Times New Roman" w:hAnsi="Times New Roman"/>
                <w:sz w:val="20"/>
                <w:szCs w:val="20"/>
              </w:rPr>
              <w:t>предусмотренных</w:t>
            </w:r>
            <w:proofErr w:type="gramEnd"/>
            <w:r>
              <w:rPr>
                <w:rFonts w:ascii="Times New Roman" w:hAnsi="Times New Roman"/>
                <w:sz w:val="20"/>
                <w:szCs w:val="20"/>
              </w:rPr>
              <w:t xml:space="preserve"> данной компетенцией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lastRenderedPageBreak/>
              <w:t>Превосходн</w:t>
            </w:r>
            <w:r>
              <w:rPr>
                <w:rFonts w:ascii="Times New Roman" w:hAnsi="Times New Roman"/>
                <w:sz w:val="20"/>
                <w:szCs w:val="20"/>
              </w:rPr>
              <w:lastRenderedPageBreak/>
              <w:t>о сформированные умения в рамках данной компетенции</w:t>
            </w:r>
          </w:p>
        </w:tc>
      </w:tr>
      <w:tr w:rsidR="00FC75BB" w:rsidTr="00FC75BB">
        <w:tc>
          <w:tcPr>
            <w:tcW w:w="1814" w:type="dxa"/>
            <w:gridSpan w:val="3"/>
            <w:tcBorders>
              <w:top w:val="single" w:sz="4" w:space="0" w:color="000000"/>
              <w:left w:val="single" w:sz="4" w:space="0" w:color="000000"/>
              <w:bottom w:val="single" w:sz="4" w:space="0" w:color="000000"/>
            </w:tcBorders>
            <w:shd w:val="clear" w:color="auto" w:fill="auto"/>
          </w:tcPr>
          <w:p w:rsidR="00FC75BB" w:rsidRPr="00963984" w:rsidRDefault="00FC75BB" w:rsidP="00FC75BB">
            <w:pPr>
              <w:spacing w:after="0" w:line="240" w:lineRule="auto"/>
              <w:rPr>
                <w:rFonts w:ascii="Times New Roman" w:hAnsi="Times New Roman"/>
                <w:sz w:val="20"/>
                <w:szCs w:val="20"/>
              </w:rPr>
            </w:pPr>
            <w:r w:rsidRPr="00963984">
              <w:rPr>
                <w:rFonts w:ascii="Times New Roman" w:hAnsi="Times New Roman"/>
                <w:sz w:val="20"/>
                <w:szCs w:val="20"/>
                <w:u w:val="single"/>
              </w:rPr>
              <w:lastRenderedPageBreak/>
              <w:t>Навыки</w:t>
            </w:r>
          </w:p>
          <w:p w:rsidR="00FC75BB" w:rsidRPr="00963984" w:rsidRDefault="00FC75BB" w:rsidP="00FC75BB">
            <w:pPr>
              <w:spacing w:after="0" w:line="240" w:lineRule="auto"/>
              <w:rPr>
                <w:rFonts w:ascii="Times New Roman" w:hAnsi="Times New Roman"/>
                <w:i/>
                <w:sz w:val="20"/>
                <w:szCs w:val="20"/>
              </w:rPr>
            </w:pPr>
            <w:r w:rsidRPr="00963984">
              <w:rPr>
                <w:rFonts w:ascii="Times New Roman" w:hAnsi="Times New Roman"/>
                <w:i/>
                <w:sz w:val="20"/>
                <w:szCs w:val="20"/>
              </w:rPr>
              <w:t xml:space="preserve">  </w:t>
            </w:r>
          </w:p>
          <w:p w:rsidR="00FC75BB" w:rsidRPr="00963984" w:rsidRDefault="00FC75BB" w:rsidP="00FC75BB">
            <w:pPr>
              <w:spacing w:after="0"/>
              <w:rPr>
                <w:rFonts w:ascii="Times New Roman" w:hAnsi="Times New Roman"/>
                <w:sz w:val="20"/>
                <w:szCs w:val="20"/>
              </w:rPr>
            </w:pPr>
            <w:r w:rsidRPr="00963984">
              <w:rPr>
                <w:rFonts w:ascii="Times New Roman" w:hAnsi="Times New Roman"/>
                <w:i/>
                <w:sz w:val="20"/>
                <w:szCs w:val="20"/>
              </w:rPr>
              <w:t xml:space="preserve">Владеть </w:t>
            </w:r>
            <w:r w:rsidRPr="00963984">
              <w:rPr>
                <w:rFonts w:ascii="Times New Roman" w:hAnsi="Times New Roman"/>
                <w:sz w:val="20"/>
                <w:szCs w:val="20"/>
              </w:rPr>
              <w:t xml:space="preserve">представлениями об основных тенденциях развития методики РКИ, о перспективных направлениях в области  лингводидактики; </w:t>
            </w:r>
          </w:p>
          <w:p w:rsidR="00FC75BB" w:rsidRPr="00963984" w:rsidRDefault="00FC75BB" w:rsidP="00FC75BB">
            <w:pPr>
              <w:rPr>
                <w:rFonts w:ascii="Times New Roman" w:hAnsi="Times New Roman"/>
                <w:sz w:val="20"/>
                <w:szCs w:val="20"/>
              </w:rPr>
            </w:pPr>
          </w:p>
          <w:p w:rsidR="00FC75BB" w:rsidRPr="00963984" w:rsidRDefault="00FC75BB" w:rsidP="00FC75BB">
            <w:pPr>
              <w:spacing w:after="0" w:line="240" w:lineRule="auto"/>
              <w:rPr>
                <w:rFonts w:ascii="Times New Roman" w:hAnsi="Times New Roman"/>
                <w:sz w:val="20"/>
                <w:szCs w:val="20"/>
              </w:rPr>
            </w:pPr>
          </w:p>
        </w:tc>
        <w:tc>
          <w:tcPr>
            <w:tcW w:w="988"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 xml:space="preserve"> Полное отсутствие навыков, предусмотренных данной компетенцией</w:t>
            </w:r>
          </w:p>
        </w:tc>
        <w:tc>
          <w:tcPr>
            <w:tcW w:w="1417" w:type="dxa"/>
            <w:gridSpan w:val="2"/>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 xml:space="preserve"> Отсутствие навыков, предусмотренных данной компетенцией</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 xml:space="preserve"> Наличие минимальных навыков, предусмотренных данной компетенцией</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rPr>
                <w:rFonts w:ascii="Times New Roman" w:hAnsi="Times New Roman"/>
                <w:sz w:val="20"/>
                <w:szCs w:val="20"/>
              </w:rPr>
            </w:pPr>
            <w:proofErr w:type="gramStart"/>
            <w:r>
              <w:rPr>
                <w:rFonts w:ascii="Times New Roman" w:hAnsi="Times New Roman"/>
                <w:sz w:val="20"/>
                <w:szCs w:val="20"/>
              </w:rPr>
              <w:t>Посредственное</w:t>
            </w:r>
            <w:proofErr w:type="gramEnd"/>
            <w:r>
              <w:rPr>
                <w:rFonts w:ascii="Times New Roman" w:hAnsi="Times New Roman"/>
                <w:sz w:val="20"/>
                <w:szCs w:val="20"/>
              </w:rPr>
              <w:t xml:space="preserve"> владение навыками, предусмотренными данной компетенцией</w:t>
            </w:r>
          </w:p>
          <w:p w:rsidR="00FC75BB" w:rsidRDefault="00FC75BB" w:rsidP="00FC75BB">
            <w:pPr>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rPr>
                <w:rFonts w:ascii="Times New Roman" w:hAnsi="Times New Roman"/>
                <w:sz w:val="20"/>
                <w:szCs w:val="20"/>
              </w:rPr>
            </w:pPr>
            <w:r>
              <w:rPr>
                <w:rFonts w:ascii="Times New Roman" w:hAnsi="Times New Roman"/>
                <w:sz w:val="20"/>
                <w:szCs w:val="20"/>
              </w:rPr>
              <w:t>Достаточное владение  навыками, предусмотренными данной компетенцией</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rPr>
                <w:rFonts w:ascii="Times New Roman" w:hAnsi="Times New Roman"/>
                <w:sz w:val="20"/>
                <w:szCs w:val="20"/>
              </w:rPr>
            </w:pPr>
            <w:r>
              <w:rPr>
                <w:rFonts w:ascii="Times New Roman" w:hAnsi="Times New Roman"/>
                <w:sz w:val="20"/>
                <w:szCs w:val="20"/>
              </w:rPr>
              <w:t>Хорошие навыки, предусмотренные данной компетенцией</w:t>
            </w:r>
          </w:p>
          <w:p w:rsidR="00FC75BB" w:rsidRDefault="00FC75BB" w:rsidP="00FC75BB">
            <w:pPr>
              <w:spacing w:after="0" w:line="240" w:lineRule="auto"/>
              <w:rPr>
                <w:rFonts w:ascii="Times New Roman" w:hAnsi="Times New Roman"/>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rPr>
                <w:rFonts w:ascii="Times New Roman" w:hAnsi="Times New Roman"/>
                <w:sz w:val="20"/>
                <w:szCs w:val="20"/>
              </w:rPr>
            </w:pPr>
            <w:r>
              <w:rPr>
                <w:rFonts w:ascii="Times New Roman" w:hAnsi="Times New Roman"/>
                <w:sz w:val="20"/>
                <w:szCs w:val="20"/>
              </w:rPr>
              <w:t xml:space="preserve">Всестороннее </w:t>
            </w:r>
            <w:proofErr w:type="gramStart"/>
            <w:r>
              <w:rPr>
                <w:rFonts w:ascii="Times New Roman" w:hAnsi="Times New Roman"/>
                <w:sz w:val="20"/>
                <w:szCs w:val="20"/>
              </w:rPr>
              <w:t>владение</w:t>
            </w:r>
            <w:proofErr w:type="gramEnd"/>
            <w:r>
              <w:rPr>
                <w:rFonts w:ascii="Times New Roman" w:hAnsi="Times New Roman"/>
                <w:sz w:val="20"/>
                <w:szCs w:val="20"/>
              </w:rPr>
              <w:t xml:space="preserve">  указанными навыками</w:t>
            </w:r>
          </w:p>
          <w:p w:rsidR="00FC75BB" w:rsidRDefault="00FC75BB" w:rsidP="00FC75BB">
            <w:pPr>
              <w:spacing w:after="0" w:line="240" w:lineRule="auto"/>
              <w:rPr>
                <w:rFonts w:ascii="Times New Roman" w:hAnsi="Times New Roman"/>
                <w:sz w:val="20"/>
                <w:szCs w:val="20"/>
              </w:rPr>
            </w:pPr>
          </w:p>
        </w:tc>
      </w:tr>
      <w:tr w:rsidR="00FC75BB" w:rsidTr="00FC75BB">
        <w:tc>
          <w:tcPr>
            <w:tcW w:w="10324" w:type="dxa"/>
            <w:gridSpan w:val="11"/>
            <w:tcBorders>
              <w:top w:val="single" w:sz="4" w:space="0" w:color="000000"/>
              <w:left w:val="single" w:sz="4" w:space="0" w:color="000000"/>
              <w:bottom w:val="single" w:sz="4" w:space="0" w:color="000000"/>
              <w:right w:val="single" w:sz="4" w:space="0" w:color="000000"/>
            </w:tcBorders>
            <w:shd w:val="clear" w:color="auto" w:fill="auto"/>
          </w:tcPr>
          <w:p w:rsidR="00FC75BB" w:rsidRPr="009F40F7" w:rsidRDefault="00FC75BB" w:rsidP="00FC75BB">
            <w:pPr>
              <w:tabs>
                <w:tab w:val="left" w:pos="426"/>
                <w:tab w:val="num" w:pos="822"/>
              </w:tabs>
              <w:spacing w:after="0" w:line="240" w:lineRule="auto"/>
              <w:jc w:val="both"/>
              <w:rPr>
                <w:rFonts w:ascii="Times New Roman" w:hAnsi="Times New Roman"/>
                <w:sz w:val="24"/>
                <w:szCs w:val="24"/>
              </w:rPr>
            </w:pPr>
            <w:r w:rsidRPr="009D478D">
              <w:rPr>
                <w:rFonts w:ascii="Times New Roman" w:hAnsi="Times New Roman"/>
                <w:b/>
                <w:sz w:val="24"/>
                <w:szCs w:val="24"/>
              </w:rPr>
              <w:t>ПК-1 - способность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FC75BB" w:rsidTr="00FC75BB">
        <w:tc>
          <w:tcPr>
            <w:tcW w:w="1673" w:type="dxa"/>
            <w:gridSpan w:val="2"/>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rPr>
                <w:rFonts w:ascii="Times New Roman" w:hAnsi="Times New Roman"/>
                <w:sz w:val="20"/>
                <w:szCs w:val="20"/>
              </w:rPr>
            </w:pPr>
            <w:r>
              <w:rPr>
                <w:rFonts w:ascii="Times New Roman" w:hAnsi="Times New Roman"/>
                <w:sz w:val="20"/>
                <w:szCs w:val="20"/>
                <w:u w:val="single"/>
              </w:rPr>
              <w:t>Знания</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i/>
                <w:sz w:val="20"/>
              </w:rPr>
              <w:t>Знать</w:t>
            </w:r>
            <w:r w:rsidRPr="00394897">
              <w:rPr>
                <w:rFonts w:ascii="Times New Roman" w:hAnsi="Times New Roman"/>
                <w:sz w:val="20"/>
              </w:rPr>
              <w:t xml:space="preserve"> – базовые (классические) и новые (современные) филологические концепции, предлагаемые в их рамках методы работы с материалом разного типа;</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xml:space="preserve">междисциплинарные концепции современного гуманитарного знания, базовые методы других гуманитарных наук, необходимые для проведения собственного </w:t>
            </w:r>
            <w:r w:rsidRPr="00394897">
              <w:rPr>
                <w:rFonts w:ascii="Times New Roman" w:hAnsi="Times New Roman"/>
                <w:sz w:val="20"/>
              </w:rPr>
              <w:lastRenderedPageBreak/>
              <w:t>исследования</w:t>
            </w:r>
          </w:p>
          <w:p w:rsidR="00FC75BB" w:rsidRPr="00CF0E68" w:rsidRDefault="00FC75BB" w:rsidP="00FC75BB">
            <w:pPr>
              <w:spacing w:after="0" w:line="240" w:lineRule="auto"/>
            </w:pPr>
          </w:p>
        </w:tc>
        <w:tc>
          <w:tcPr>
            <w:tcW w:w="1275" w:type="dxa"/>
            <w:gridSpan w:val="3"/>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lastRenderedPageBreak/>
              <w:t>отсутствие знаний материала</w:t>
            </w:r>
          </w:p>
        </w:tc>
        <w:tc>
          <w:tcPr>
            <w:tcW w:w="1271"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 xml:space="preserve">наличие грубых ошибок в основном материале </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знание основного материала с рядом негрубых ошибок</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знание основного материалом с рядом заметных погрешностей</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знание основного материала с незначительными погрешностями</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знание основного материала без ошибок и погрешностей</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 xml:space="preserve">знание основного и </w:t>
            </w:r>
            <w:proofErr w:type="gramStart"/>
            <w:r>
              <w:rPr>
                <w:rFonts w:ascii="Times New Roman" w:hAnsi="Times New Roman"/>
                <w:sz w:val="20"/>
                <w:szCs w:val="20"/>
              </w:rPr>
              <w:t>дополнительным</w:t>
            </w:r>
            <w:proofErr w:type="gramEnd"/>
            <w:r>
              <w:rPr>
                <w:rFonts w:ascii="Times New Roman" w:hAnsi="Times New Roman"/>
                <w:sz w:val="20"/>
                <w:szCs w:val="20"/>
              </w:rPr>
              <w:t xml:space="preserve"> материала без ошибок и погрешностей</w:t>
            </w:r>
          </w:p>
        </w:tc>
      </w:tr>
      <w:tr w:rsidR="00FC75BB" w:rsidTr="00FC75BB">
        <w:tc>
          <w:tcPr>
            <w:tcW w:w="1673" w:type="dxa"/>
            <w:gridSpan w:val="2"/>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rPr>
                <w:rFonts w:ascii="Times New Roman" w:hAnsi="Times New Roman"/>
                <w:i/>
                <w:sz w:val="20"/>
                <w:szCs w:val="20"/>
              </w:rPr>
            </w:pPr>
            <w:r>
              <w:rPr>
                <w:rFonts w:ascii="Times New Roman" w:hAnsi="Times New Roman"/>
                <w:sz w:val="20"/>
                <w:szCs w:val="20"/>
                <w:u w:val="single"/>
              </w:rPr>
              <w:lastRenderedPageBreak/>
              <w:t>Умения</w:t>
            </w:r>
          </w:p>
          <w:p w:rsidR="00FC75BB" w:rsidRPr="00394897" w:rsidRDefault="00FC75BB" w:rsidP="00FC75BB">
            <w:pPr>
              <w:spacing w:after="0" w:line="240" w:lineRule="auto"/>
              <w:rPr>
                <w:rFonts w:ascii="Times New Roman" w:hAnsi="Times New Roman"/>
                <w:i/>
                <w:sz w:val="20"/>
              </w:rPr>
            </w:pPr>
            <w:r w:rsidRPr="00394897">
              <w:rPr>
                <w:rFonts w:ascii="Times New Roman" w:hAnsi="Times New Roman"/>
                <w:i/>
                <w:sz w:val="20"/>
              </w:rPr>
              <w:t>Уметь</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i/>
                <w:sz w:val="20"/>
              </w:rPr>
              <w:t xml:space="preserve"> </w:t>
            </w:r>
            <w:r w:rsidRPr="00394897">
              <w:rPr>
                <w:rFonts w:ascii="Times New Roman" w:hAnsi="Times New Roman"/>
                <w:sz w:val="20"/>
              </w:rPr>
              <w:t>анализировать самостоятельно собранный материал по готовым схемам, представленным в источниках учебного и научного характера;</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xml:space="preserve">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в научной и учебной литературе;</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xml:space="preserve">– сочетать концепции и </w:t>
            </w:r>
            <w:proofErr w:type="gramStart"/>
            <w:r w:rsidRPr="00394897">
              <w:rPr>
                <w:rFonts w:ascii="Times New Roman" w:hAnsi="Times New Roman"/>
                <w:sz w:val="20"/>
              </w:rPr>
              <w:t>методы</w:t>
            </w:r>
            <w:proofErr w:type="gramEnd"/>
            <w:r w:rsidRPr="00394897">
              <w:rPr>
                <w:rFonts w:ascii="Times New Roman" w:hAnsi="Times New Roman"/>
                <w:sz w:val="20"/>
              </w:rPr>
              <w:t xml:space="preserve"> для адекватного изучения собранного материала исходя из его специфики и цели собственного исследования</w:t>
            </w:r>
          </w:p>
          <w:p w:rsidR="00FC75BB" w:rsidRPr="006D4E1A" w:rsidRDefault="00FC75BB" w:rsidP="00FC75BB">
            <w:pPr>
              <w:spacing w:after="0" w:line="240" w:lineRule="auto"/>
            </w:pPr>
          </w:p>
        </w:tc>
        <w:tc>
          <w:tcPr>
            <w:tcW w:w="1275" w:type="dxa"/>
            <w:gridSpan w:val="3"/>
            <w:tcBorders>
              <w:top w:val="single" w:sz="4" w:space="0" w:color="000000"/>
              <w:left w:val="single" w:sz="4" w:space="0" w:color="000000"/>
              <w:bottom w:val="single" w:sz="4" w:space="0" w:color="000000"/>
            </w:tcBorders>
            <w:shd w:val="clear" w:color="auto" w:fill="auto"/>
          </w:tcPr>
          <w:p w:rsidR="00FC75BB" w:rsidRPr="00394897" w:rsidRDefault="00FC75BB" w:rsidP="00FC75BB">
            <w:pPr>
              <w:spacing w:after="0" w:line="240" w:lineRule="auto"/>
              <w:rPr>
                <w:rFonts w:ascii="Times New Roman" w:hAnsi="Times New Roman"/>
                <w:sz w:val="20"/>
              </w:rPr>
            </w:pPr>
            <w:r>
              <w:rPr>
                <w:rFonts w:ascii="Times New Roman" w:hAnsi="Times New Roman"/>
                <w:sz w:val="20"/>
                <w:szCs w:val="20"/>
              </w:rPr>
              <w:t xml:space="preserve">Полное отсутствие умения </w:t>
            </w:r>
            <w:r w:rsidRPr="00394897">
              <w:rPr>
                <w:rFonts w:ascii="Times New Roman" w:hAnsi="Times New Roman"/>
                <w:sz w:val="20"/>
              </w:rPr>
              <w:t>анализировать самостоятельно собранный материал по готовым схемам, представленным в источниках учебного и научного характера;</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в научной и учебной литературе;</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lastRenderedPageBreak/>
              <w:t xml:space="preserve">– сочетать концепции и </w:t>
            </w:r>
            <w:proofErr w:type="gramStart"/>
            <w:r w:rsidRPr="00394897">
              <w:rPr>
                <w:rFonts w:ascii="Times New Roman" w:hAnsi="Times New Roman"/>
                <w:sz w:val="20"/>
              </w:rPr>
              <w:t>методы</w:t>
            </w:r>
            <w:proofErr w:type="gramEnd"/>
            <w:r w:rsidRPr="00394897">
              <w:rPr>
                <w:rFonts w:ascii="Times New Roman" w:hAnsi="Times New Roman"/>
                <w:sz w:val="20"/>
              </w:rPr>
              <w:t xml:space="preserve"> для адекватного изучения собранного материала исходя из его специфики и цели собственного исследования</w:t>
            </w:r>
          </w:p>
        </w:tc>
        <w:tc>
          <w:tcPr>
            <w:tcW w:w="1271" w:type="dxa"/>
            <w:tcBorders>
              <w:top w:val="single" w:sz="4" w:space="0" w:color="000000"/>
              <w:left w:val="single" w:sz="4" w:space="0" w:color="000000"/>
              <w:bottom w:val="single" w:sz="4" w:space="0" w:color="000000"/>
            </w:tcBorders>
            <w:shd w:val="clear" w:color="auto" w:fill="auto"/>
          </w:tcPr>
          <w:p w:rsidR="00FC75BB" w:rsidRPr="00394897"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Отсутствие умения </w:t>
            </w:r>
            <w:r w:rsidRPr="00394897">
              <w:rPr>
                <w:rFonts w:ascii="Times New Roman" w:hAnsi="Times New Roman"/>
                <w:sz w:val="20"/>
              </w:rPr>
              <w:t>анализировать самостоятельно собранный материал по готовым схемам, представленным в источниках учебного и научного характера;</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в научной и учебной литературе;</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xml:space="preserve">– сочетать </w:t>
            </w:r>
            <w:r w:rsidRPr="00394897">
              <w:rPr>
                <w:rFonts w:ascii="Times New Roman" w:hAnsi="Times New Roman"/>
                <w:sz w:val="20"/>
              </w:rPr>
              <w:lastRenderedPageBreak/>
              <w:t xml:space="preserve">концепции и </w:t>
            </w:r>
            <w:proofErr w:type="gramStart"/>
            <w:r w:rsidRPr="00394897">
              <w:rPr>
                <w:rFonts w:ascii="Times New Roman" w:hAnsi="Times New Roman"/>
                <w:sz w:val="20"/>
              </w:rPr>
              <w:t>методы</w:t>
            </w:r>
            <w:proofErr w:type="gramEnd"/>
            <w:r w:rsidRPr="00394897">
              <w:rPr>
                <w:rFonts w:ascii="Times New Roman" w:hAnsi="Times New Roman"/>
                <w:sz w:val="20"/>
              </w:rPr>
              <w:t xml:space="preserve"> для адекватного изучения собранного материала исходя из его специфики и цели собственного исследования</w:t>
            </w:r>
          </w:p>
          <w:p w:rsidR="00FC75BB" w:rsidRDefault="00FC75BB" w:rsidP="00FC75BB">
            <w:pPr>
              <w:spacing w:after="0" w:line="240" w:lineRule="auto"/>
            </w:pPr>
          </w:p>
        </w:tc>
        <w:tc>
          <w:tcPr>
            <w:tcW w:w="1276" w:type="dxa"/>
            <w:tcBorders>
              <w:top w:val="single" w:sz="4" w:space="0" w:color="000000"/>
              <w:left w:val="single" w:sz="4" w:space="0" w:color="000000"/>
              <w:bottom w:val="single" w:sz="4" w:space="0" w:color="000000"/>
            </w:tcBorders>
            <w:shd w:val="clear" w:color="auto" w:fill="auto"/>
          </w:tcPr>
          <w:p w:rsidR="00FC75BB" w:rsidRPr="00394897"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Умение частично анализировать </w:t>
            </w:r>
            <w:r w:rsidRPr="00394897">
              <w:rPr>
                <w:rFonts w:ascii="Times New Roman" w:hAnsi="Times New Roman"/>
                <w:sz w:val="20"/>
              </w:rPr>
              <w:t>самостоятельно собранный материал по готовым схемам, представленным в источниках учебного и научного характера;</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в научной и учебной литературе;</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xml:space="preserve">– сочетать </w:t>
            </w:r>
            <w:r w:rsidRPr="00394897">
              <w:rPr>
                <w:rFonts w:ascii="Times New Roman" w:hAnsi="Times New Roman"/>
                <w:sz w:val="20"/>
              </w:rPr>
              <w:lastRenderedPageBreak/>
              <w:t xml:space="preserve">концепции и </w:t>
            </w:r>
            <w:proofErr w:type="gramStart"/>
            <w:r w:rsidRPr="00394897">
              <w:rPr>
                <w:rFonts w:ascii="Times New Roman" w:hAnsi="Times New Roman"/>
                <w:sz w:val="20"/>
              </w:rPr>
              <w:t>методы</w:t>
            </w:r>
            <w:proofErr w:type="gramEnd"/>
            <w:r w:rsidRPr="00394897">
              <w:rPr>
                <w:rFonts w:ascii="Times New Roman" w:hAnsi="Times New Roman"/>
                <w:sz w:val="20"/>
              </w:rPr>
              <w:t xml:space="preserve"> для адекватного изучения собранного материала исходя из его специфики и цели собственного исследования</w:t>
            </w:r>
          </w:p>
          <w:p w:rsidR="00FC75BB" w:rsidRDefault="00FC75BB" w:rsidP="00FC75BB">
            <w:pPr>
              <w:spacing w:after="0" w:line="240" w:lineRule="auto"/>
            </w:pPr>
          </w:p>
        </w:tc>
        <w:tc>
          <w:tcPr>
            <w:tcW w:w="1276" w:type="dxa"/>
            <w:tcBorders>
              <w:top w:val="single" w:sz="4" w:space="0" w:color="000000"/>
              <w:left w:val="single" w:sz="4" w:space="0" w:color="000000"/>
              <w:bottom w:val="single" w:sz="4" w:space="0" w:color="000000"/>
            </w:tcBorders>
            <w:shd w:val="clear" w:color="auto" w:fill="auto"/>
          </w:tcPr>
          <w:p w:rsidR="00FC75BB" w:rsidRPr="00394897"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Умение </w:t>
            </w:r>
            <w:r w:rsidRPr="00394897">
              <w:rPr>
                <w:rFonts w:ascii="Times New Roman" w:hAnsi="Times New Roman"/>
                <w:sz w:val="20"/>
              </w:rPr>
              <w:t>анализировать самостоятельно собранный материал по готовым схемам, представленным в источниках учебного и научного характера;</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в научной и учебной литературе;</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xml:space="preserve">– сочетать концепции </w:t>
            </w:r>
            <w:r w:rsidRPr="00394897">
              <w:rPr>
                <w:rFonts w:ascii="Times New Roman" w:hAnsi="Times New Roman"/>
                <w:sz w:val="20"/>
              </w:rPr>
              <w:lastRenderedPageBreak/>
              <w:t xml:space="preserve">и </w:t>
            </w:r>
            <w:proofErr w:type="gramStart"/>
            <w:r w:rsidRPr="00394897">
              <w:rPr>
                <w:rFonts w:ascii="Times New Roman" w:hAnsi="Times New Roman"/>
                <w:sz w:val="20"/>
              </w:rPr>
              <w:t>методы</w:t>
            </w:r>
            <w:proofErr w:type="gramEnd"/>
            <w:r w:rsidRPr="00394897">
              <w:rPr>
                <w:rFonts w:ascii="Times New Roman" w:hAnsi="Times New Roman"/>
                <w:sz w:val="20"/>
              </w:rPr>
              <w:t xml:space="preserve"> для адекватного изучения собранного материала исходя из его специфики и цели собственного исследования</w:t>
            </w:r>
          </w:p>
          <w:p w:rsidR="00FC75BB" w:rsidRDefault="00FC75BB" w:rsidP="00FC75BB">
            <w:pPr>
              <w:spacing w:after="0" w:line="240" w:lineRule="auto"/>
            </w:pPr>
          </w:p>
        </w:tc>
        <w:tc>
          <w:tcPr>
            <w:tcW w:w="1134" w:type="dxa"/>
            <w:tcBorders>
              <w:top w:val="single" w:sz="4" w:space="0" w:color="000000"/>
              <w:left w:val="single" w:sz="4" w:space="0" w:color="000000"/>
              <w:bottom w:val="single" w:sz="4" w:space="0" w:color="000000"/>
            </w:tcBorders>
            <w:shd w:val="clear" w:color="auto" w:fill="auto"/>
          </w:tcPr>
          <w:p w:rsidR="00FC75BB" w:rsidRPr="00394897"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Умение системно </w:t>
            </w:r>
            <w:r w:rsidRPr="00394897">
              <w:rPr>
                <w:rFonts w:ascii="Times New Roman" w:hAnsi="Times New Roman"/>
                <w:sz w:val="20"/>
              </w:rPr>
              <w:t>анализировать самостоятельно собранный материал по готовым схемам, представленным в источниках учебного и научного характера;</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в научной и учебной литературе;</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xml:space="preserve">– осваивать путем изучения научной и учебной литературы подходы к анализу теоретического и фактического </w:t>
            </w:r>
            <w:r w:rsidRPr="00394897">
              <w:rPr>
                <w:rFonts w:ascii="Times New Roman" w:hAnsi="Times New Roman"/>
                <w:sz w:val="20"/>
              </w:rPr>
              <w:lastRenderedPageBreak/>
              <w:t>материала, необходимые для проведения собственного исследования;</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xml:space="preserve">– сочетать концепции и </w:t>
            </w:r>
            <w:proofErr w:type="gramStart"/>
            <w:r w:rsidRPr="00394897">
              <w:rPr>
                <w:rFonts w:ascii="Times New Roman" w:hAnsi="Times New Roman"/>
                <w:sz w:val="20"/>
              </w:rPr>
              <w:t>методы</w:t>
            </w:r>
            <w:proofErr w:type="gramEnd"/>
            <w:r w:rsidRPr="00394897">
              <w:rPr>
                <w:rFonts w:ascii="Times New Roman" w:hAnsi="Times New Roman"/>
                <w:sz w:val="20"/>
              </w:rPr>
              <w:t xml:space="preserve"> для адекватного изучения собранного материала исходя из его специфики и цели собственного исследования</w:t>
            </w:r>
          </w:p>
          <w:p w:rsidR="00FC75BB" w:rsidRDefault="00FC75BB" w:rsidP="00FC75BB">
            <w:pPr>
              <w:spacing w:after="0" w:line="240" w:lineRule="auto"/>
            </w:pPr>
          </w:p>
        </w:tc>
        <w:tc>
          <w:tcPr>
            <w:tcW w:w="1134" w:type="dxa"/>
            <w:tcBorders>
              <w:top w:val="single" w:sz="4" w:space="0" w:color="000000"/>
              <w:left w:val="single" w:sz="4" w:space="0" w:color="000000"/>
              <w:bottom w:val="single" w:sz="4" w:space="0" w:color="000000"/>
            </w:tcBorders>
            <w:shd w:val="clear" w:color="auto" w:fill="auto"/>
          </w:tcPr>
          <w:p w:rsidR="00FC75BB" w:rsidRPr="00394897"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Умение системно и полно </w:t>
            </w:r>
            <w:r w:rsidRPr="00394897">
              <w:rPr>
                <w:rFonts w:ascii="Times New Roman" w:hAnsi="Times New Roman"/>
                <w:sz w:val="20"/>
              </w:rPr>
              <w:t>анализировать самостоятельно собранный материал по готовым схемам, представленным в источниках учебного и научного характера;</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в научной и учебной литературе;</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осваивать путем изучения научной и учебной литературы подходы к анализу теоретического и фактическ</w:t>
            </w:r>
            <w:r w:rsidRPr="00394897">
              <w:rPr>
                <w:rFonts w:ascii="Times New Roman" w:hAnsi="Times New Roman"/>
                <w:sz w:val="20"/>
              </w:rPr>
              <w:lastRenderedPageBreak/>
              <w:t>ого материала, необходимые для проведения собственного исследования;</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xml:space="preserve">– сочетать концепции и </w:t>
            </w:r>
            <w:proofErr w:type="gramStart"/>
            <w:r w:rsidRPr="00394897">
              <w:rPr>
                <w:rFonts w:ascii="Times New Roman" w:hAnsi="Times New Roman"/>
                <w:sz w:val="20"/>
              </w:rPr>
              <w:t>методы</w:t>
            </w:r>
            <w:proofErr w:type="gramEnd"/>
            <w:r w:rsidRPr="00394897">
              <w:rPr>
                <w:rFonts w:ascii="Times New Roman" w:hAnsi="Times New Roman"/>
                <w:sz w:val="20"/>
              </w:rPr>
              <w:t xml:space="preserve"> для адекватного изучения собранного материала исходя из его специфики и цели собственного исследования</w:t>
            </w:r>
          </w:p>
          <w:p w:rsidR="00FC75BB" w:rsidRDefault="00FC75BB" w:rsidP="00FC75BB">
            <w:pPr>
              <w:spacing w:after="0" w:line="240" w:lineRule="auto"/>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C75BB" w:rsidRPr="00394897"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Умение системно и полно </w:t>
            </w:r>
            <w:r w:rsidRPr="00394897">
              <w:rPr>
                <w:rFonts w:ascii="Times New Roman" w:hAnsi="Times New Roman"/>
                <w:sz w:val="20"/>
              </w:rPr>
              <w:t>анализировать самостоятельно собранный материал по готовым схемам, представленным в источниках учебного и научного характера;</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в научной и учебной литературе;</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FC75BB" w:rsidRPr="00394897" w:rsidRDefault="00FC75BB" w:rsidP="00FC75BB">
            <w:pPr>
              <w:spacing w:after="0" w:line="240" w:lineRule="auto"/>
              <w:rPr>
                <w:rFonts w:ascii="Times New Roman" w:hAnsi="Times New Roman"/>
                <w:sz w:val="20"/>
              </w:rPr>
            </w:pPr>
            <w:r w:rsidRPr="00394897">
              <w:rPr>
                <w:rFonts w:ascii="Times New Roman" w:hAnsi="Times New Roman"/>
                <w:sz w:val="20"/>
              </w:rPr>
              <w:lastRenderedPageBreak/>
              <w:t xml:space="preserve">– сочетать концепции и </w:t>
            </w:r>
            <w:proofErr w:type="gramStart"/>
            <w:r w:rsidRPr="00394897">
              <w:rPr>
                <w:rFonts w:ascii="Times New Roman" w:hAnsi="Times New Roman"/>
                <w:sz w:val="20"/>
              </w:rPr>
              <w:t>методы</w:t>
            </w:r>
            <w:proofErr w:type="gramEnd"/>
            <w:r w:rsidRPr="00394897">
              <w:rPr>
                <w:rFonts w:ascii="Times New Roman" w:hAnsi="Times New Roman"/>
                <w:sz w:val="20"/>
              </w:rPr>
              <w:t xml:space="preserve"> для адекватного изучения собранного материала исходя из его специфики и цели собственного исследования</w:t>
            </w:r>
            <w:r>
              <w:rPr>
                <w:rFonts w:ascii="Times New Roman" w:hAnsi="Times New Roman"/>
                <w:sz w:val="20"/>
              </w:rPr>
              <w:t xml:space="preserve"> на высоком профессиональном уровне</w:t>
            </w:r>
          </w:p>
        </w:tc>
      </w:tr>
      <w:tr w:rsidR="00FC75BB" w:rsidTr="00FC75BB">
        <w:tc>
          <w:tcPr>
            <w:tcW w:w="1673" w:type="dxa"/>
            <w:gridSpan w:val="2"/>
            <w:tcBorders>
              <w:top w:val="single" w:sz="4" w:space="0" w:color="000000"/>
              <w:left w:val="single" w:sz="4" w:space="0" w:color="000000"/>
              <w:bottom w:val="single" w:sz="4" w:space="0" w:color="000000"/>
            </w:tcBorders>
            <w:shd w:val="clear" w:color="auto" w:fill="auto"/>
          </w:tcPr>
          <w:p w:rsidR="00FC75BB" w:rsidRPr="008C6122" w:rsidRDefault="00FC75BB" w:rsidP="00FC75BB">
            <w:pPr>
              <w:spacing w:after="0" w:line="240" w:lineRule="auto"/>
              <w:rPr>
                <w:rFonts w:ascii="Times New Roman" w:hAnsi="Times New Roman"/>
                <w:i/>
                <w:sz w:val="20"/>
                <w:szCs w:val="20"/>
              </w:rPr>
            </w:pPr>
            <w:r w:rsidRPr="008C6122">
              <w:rPr>
                <w:rFonts w:ascii="Times New Roman" w:hAnsi="Times New Roman"/>
                <w:sz w:val="20"/>
                <w:szCs w:val="20"/>
                <w:u w:val="single"/>
              </w:rPr>
              <w:lastRenderedPageBreak/>
              <w:t>Навыки</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i/>
                <w:sz w:val="20"/>
              </w:rPr>
              <w:t xml:space="preserve">Владеть </w:t>
            </w:r>
            <w:r w:rsidRPr="008C6122">
              <w:rPr>
                <w:rFonts w:ascii="Times New Roman" w:hAnsi="Times New Roman"/>
                <w:sz w:val="20"/>
              </w:rPr>
              <w:t>– основными принципами восприятия научной и учебной филологической литературы (чтение, понимание, интерпретация);</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основными подходами к научному исследованию филологического материала;</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опытом применения существующих концепций и методов для анализа нового материала;</w:t>
            </w:r>
          </w:p>
          <w:p w:rsidR="00FC75BB" w:rsidRPr="008C6122" w:rsidRDefault="00FC75BB" w:rsidP="00FC75BB">
            <w:pPr>
              <w:spacing w:after="0" w:line="240" w:lineRule="auto"/>
              <w:rPr>
                <w:sz w:val="20"/>
              </w:rPr>
            </w:pPr>
            <w:r w:rsidRPr="008C6122">
              <w:rPr>
                <w:rFonts w:ascii="Times New Roman" w:hAnsi="Times New Roman"/>
                <w:sz w:val="20"/>
              </w:rPr>
              <w:t xml:space="preserve">– представлениями о потенциале и эффективности того или иного научного метода </w:t>
            </w:r>
            <w:r w:rsidRPr="008C6122">
              <w:rPr>
                <w:rFonts w:ascii="Times New Roman" w:hAnsi="Times New Roman"/>
                <w:sz w:val="20"/>
              </w:rPr>
              <w:lastRenderedPageBreak/>
              <w:t>в изучении материала</w:t>
            </w:r>
          </w:p>
        </w:tc>
        <w:tc>
          <w:tcPr>
            <w:tcW w:w="1275" w:type="dxa"/>
            <w:gridSpan w:val="3"/>
            <w:tcBorders>
              <w:top w:val="single" w:sz="4" w:space="0" w:color="000000"/>
              <w:left w:val="single" w:sz="4" w:space="0" w:color="000000"/>
              <w:bottom w:val="single" w:sz="4" w:space="0" w:color="000000"/>
            </w:tcBorders>
            <w:shd w:val="clear" w:color="auto" w:fill="auto"/>
          </w:tcPr>
          <w:p w:rsidR="00FC75BB" w:rsidRPr="008C6122"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Полное отсутствие владения </w:t>
            </w:r>
            <w:r w:rsidRPr="008C6122">
              <w:rPr>
                <w:rFonts w:ascii="Times New Roman" w:hAnsi="Times New Roman"/>
                <w:sz w:val="20"/>
              </w:rPr>
              <w:t>основными принципами восприятия научной и учебной филологической литературы (чтение, понимание, интерпретация);</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основными подходами к научному исследованию филологического материала;</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xml:space="preserve">– опытом применения существующих концепций и методов </w:t>
            </w:r>
            <w:r w:rsidRPr="008C6122">
              <w:rPr>
                <w:rFonts w:ascii="Times New Roman" w:hAnsi="Times New Roman"/>
                <w:sz w:val="20"/>
              </w:rPr>
              <w:lastRenderedPageBreak/>
              <w:t>для анализа нового материала;</w:t>
            </w:r>
          </w:p>
          <w:p w:rsidR="00FC75BB" w:rsidRDefault="00FC75BB" w:rsidP="00FC75BB">
            <w:pPr>
              <w:spacing w:after="0" w:line="240" w:lineRule="auto"/>
            </w:pPr>
            <w:r w:rsidRPr="008C6122">
              <w:rPr>
                <w:rFonts w:ascii="Times New Roman" w:hAnsi="Times New Roman"/>
                <w:sz w:val="20"/>
              </w:rPr>
              <w:t>– представлениями о потенциале и эффективности того или иного научного метода в изучении материала</w:t>
            </w:r>
          </w:p>
        </w:tc>
        <w:tc>
          <w:tcPr>
            <w:tcW w:w="1271" w:type="dxa"/>
            <w:tcBorders>
              <w:top w:val="single" w:sz="4" w:space="0" w:color="000000"/>
              <w:left w:val="single" w:sz="4" w:space="0" w:color="000000"/>
              <w:bottom w:val="single" w:sz="4" w:space="0" w:color="000000"/>
            </w:tcBorders>
            <w:shd w:val="clear" w:color="auto" w:fill="auto"/>
          </w:tcPr>
          <w:p w:rsidR="00FC75BB" w:rsidRPr="008C6122"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Отсутствие владения </w:t>
            </w:r>
            <w:r w:rsidRPr="008C6122">
              <w:rPr>
                <w:rFonts w:ascii="Times New Roman" w:hAnsi="Times New Roman"/>
                <w:sz w:val="20"/>
              </w:rPr>
              <w:t>основными принципами восприятия научной и учебной филологической литературы (чтение, понимание, интерпретация);</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основными подходами к научному исследованию филологического материала;</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xml:space="preserve">– опытом применения существующих концепций и методов для анализа </w:t>
            </w:r>
            <w:r w:rsidRPr="008C6122">
              <w:rPr>
                <w:rFonts w:ascii="Times New Roman" w:hAnsi="Times New Roman"/>
                <w:sz w:val="20"/>
              </w:rPr>
              <w:lastRenderedPageBreak/>
              <w:t>нового материала;</w:t>
            </w:r>
          </w:p>
          <w:p w:rsidR="00FC75BB" w:rsidRDefault="00FC75BB" w:rsidP="00FC75BB">
            <w:pPr>
              <w:spacing w:after="0" w:line="240" w:lineRule="auto"/>
            </w:pPr>
            <w:r w:rsidRPr="008C6122">
              <w:rPr>
                <w:rFonts w:ascii="Times New Roman" w:hAnsi="Times New Roman"/>
                <w:sz w:val="20"/>
              </w:rPr>
              <w:t>– представлениями о потенциале и эффективности того или иного научного метода в изучении материала</w:t>
            </w:r>
          </w:p>
        </w:tc>
        <w:tc>
          <w:tcPr>
            <w:tcW w:w="1276" w:type="dxa"/>
            <w:tcBorders>
              <w:top w:val="single" w:sz="4" w:space="0" w:color="000000"/>
              <w:left w:val="single" w:sz="4" w:space="0" w:color="000000"/>
              <w:bottom w:val="single" w:sz="4" w:space="0" w:color="000000"/>
            </w:tcBorders>
            <w:shd w:val="clear" w:color="auto" w:fill="auto"/>
          </w:tcPr>
          <w:p w:rsidR="00FC75BB" w:rsidRPr="008C6122"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Минимальное владение </w:t>
            </w:r>
            <w:r w:rsidRPr="008C6122">
              <w:rPr>
                <w:rFonts w:ascii="Times New Roman" w:hAnsi="Times New Roman"/>
                <w:sz w:val="20"/>
              </w:rPr>
              <w:t>основными принципами восприятия научной и учебной филологической литературы (чтение, понимание, интерпретация);</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основными подходами к научному исследованию филологического материала;</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xml:space="preserve">– опытом применения существующих концепций и методов для анализа </w:t>
            </w:r>
            <w:r w:rsidRPr="008C6122">
              <w:rPr>
                <w:rFonts w:ascii="Times New Roman" w:hAnsi="Times New Roman"/>
                <w:sz w:val="20"/>
              </w:rPr>
              <w:lastRenderedPageBreak/>
              <w:t>нового материала;</w:t>
            </w:r>
          </w:p>
          <w:p w:rsidR="00FC75BB" w:rsidRDefault="00FC75BB" w:rsidP="00FC75BB">
            <w:pPr>
              <w:spacing w:after="0" w:line="240" w:lineRule="auto"/>
            </w:pPr>
            <w:r w:rsidRPr="008C6122">
              <w:rPr>
                <w:rFonts w:ascii="Times New Roman" w:hAnsi="Times New Roman"/>
                <w:sz w:val="20"/>
              </w:rPr>
              <w:t>– представлениями о потенциале и эффективности того или иного научного метода в изучении материала</w:t>
            </w:r>
          </w:p>
        </w:tc>
        <w:tc>
          <w:tcPr>
            <w:tcW w:w="1276" w:type="dxa"/>
            <w:tcBorders>
              <w:top w:val="single" w:sz="4" w:space="0" w:color="000000"/>
              <w:left w:val="single" w:sz="4" w:space="0" w:color="000000"/>
              <w:bottom w:val="single" w:sz="4" w:space="0" w:color="000000"/>
            </w:tcBorders>
            <w:shd w:val="clear" w:color="auto" w:fill="auto"/>
          </w:tcPr>
          <w:p w:rsidR="00FC75BB" w:rsidRPr="008C6122" w:rsidRDefault="00FC75BB" w:rsidP="00FC75BB">
            <w:pPr>
              <w:spacing w:after="0" w:line="240" w:lineRule="auto"/>
              <w:rPr>
                <w:rFonts w:ascii="Times New Roman" w:hAnsi="Times New Roman"/>
                <w:sz w:val="20"/>
              </w:rPr>
            </w:pPr>
            <w:proofErr w:type="gramStart"/>
            <w:r w:rsidRPr="00E2261F">
              <w:rPr>
                <w:rFonts w:ascii="Times New Roman" w:hAnsi="Times New Roman"/>
                <w:sz w:val="20"/>
              </w:rPr>
              <w:lastRenderedPageBreak/>
              <w:t>Посредственное</w:t>
            </w:r>
            <w:proofErr w:type="gramEnd"/>
            <w:r w:rsidRPr="00E2261F">
              <w:rPr>
                <w:rFonts w:ascii="Times New Roman" w:hAnsi="Times New Roman"/>
                <w:sz w:val="20"/>
              </w:rPr>
              <w:t xml:space="preserve"> владение</w:t>
            </w:r>
            <w:r>
              <w:rPr>
                <w:rFonts w:ascii="Times New Roman" w:hAnsi="Times New Roman"/>
                <w:sz w:val="20"/>
                <w:szCs w:val="20"/>
              </w:rPr>
              <w:t xml:space="preserve"> </w:t>
            </w:r>
            <w:r w:rsidRPr="008C6122">
              <w:rPr>
                <w:rFonts w:ascii="Times New Roman" w:hAnsi="Times New Roman"/>
                <w:sz w:val="20"/>
              </w:rPr>
              <w:t>основными принципами восприятия научной и учебной филологической литературы (чтение, понимание, интерпретация);</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основными подходами к научному исследованию филологического материала;</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xml:space="preserve">– опытом применения существующих концепций и методов </w:t>
            </w:r>
            <w:r w:rsidRPr="008C6122">
              <w:rPr>
                <w:rFonts w:ascii="Times New Roman" w:hAnsi="Times New Roman"/>
                <w:sz w:val="20"/>
              </w:rPr>
              <w:lastRenderedPageBreak/>
              <w:t>для анализа нового материала;</w:t>
            </w:r>
          </w:p>
          <w:p w:rsidR="00FC75BB" w:rsidRPr="00A111D8" w:rsidRDefault="00FC75BB" w:rsidP="00FC75BB">
            <w:pPr>
              <w:spacing w:after="0" w:line="240" w:lineRule="auto"/>
              <w:rPr>
                <w:rFonts w:ascii="Times New Roman" w:hAnsi="Times New Roman"/>
                <w:sz w:val="20"/>
              </w:rPr>
            </w:pPr>
            <w:r w:rsidRPr="008C6122">
              <w:rPr>
                <w:rFonts w:ascii="Times New Roman" w:hAnsi="Times New Roman"/>
                <w:sz w:val="20"/>
              </w:rPr>
              <w:t>– представлениями о потенциале и эффективности того или иного научного метода в изучении материала</w:t>
            </w:r>
          </w:p>
        </w:tc>
        <w:tc>
          <w:tcPr>
            <w:tcW w:w="1134" w:type="dxa"/>
            <w:tcBorders>
              <w:top w:val="single" w:sz="4" w:space="0" w:color="000000"/>
              <w:left w:val="single" w:sz="4" w:space="0" w:color="000000"/>
              <w:bottom w:val="single" w:sz="4" w:space="0" w:color="000000"/>
            </w:tcBorders>
            <w:shd w:val="clear" w:color="auto" w:fill="auto"/>
          </w:tcPr>
          <w:p w:rsidR="00FC75BB" w:rsidRPr="008C6122"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Достаточное владение </w:t>
            </w:r>
            <w:r w:rsidRPr="008C6122">
              <w:rPr>
                <w:rFonts w:ascii="Times New Roman" w:hAnsi="Times New Roman"/>
                <w:sz w:val="20"/>
              </w:rPr>
              <w:t>основными принципами восприятия научной и учебной филологической литературы (чтение, понимание, интерпретация);</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основными подходами к научному исследованию филологического материала;</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xml:space="preserve">– опытом </w:t>
            </w:r>
            <w:r w:rsidRPr="008C6122">
              <w:rPr>
                <w:rFonts w:ascii="Times New Roman" w:hAnsi="Times New Roman"/>
                <w:sz w:val="20"/>
              </w:rPr>
              <w:lastRenderedPageBreak/>
              <w:t>применения существующих концепций и методов для анализа нового материала;</w:t>
            </w:r>
          </w:p>
          <w:p w:rsidR="00FC75BB" w:rsidRDefault="00FC75BB" w:rsidP="00FC75BB">
            <w:pPr>
              <w:spacing w:after="0" w:line="240" w:lineRule="auto"/>
            </w:pPr>
            <w:r w:rsidRPr="008C6122">
              <w:rPr>
                <w:rFonts w:ascii="Times New Roman" w:hAnsi="Times New Roman"/>
                <w:sz w:val="20"/>
              </w:rPr>
              <w:t>– представлениями о потенциале и эффективности того или иного научного метода в изучении материала</w:t>
            </w:r>
          </w:p>
        </w:tc>
        <w:tc>
          <w:tcPr>
            <w:tcW w:w="1134" w:type="dxa"/>
            <w:tcBorders>
              <w:top w:val="single" w:sz="4" w:space="0" w:color="000000"/>
              <w:left w:val="single" w:sz="4" w:space="0" w:color="000000"/>
              <w:bottom w:val="single" w:sz="4" w:space="0" w:color="000000"/>
            </w:tcBorders>
            <w:shd w:val="clear" w:color="auto" w:fill="auto"/>
          </w:tcPr>
          <w:p w:rsidR="00FC75BB" w:rsidRPr="008C6122"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Хорошее владение </w:t>
            </w:r>
            <w:r w:rsidRPr="008C6122">
              <w:rPr>
                <w:rFonts w:ascii="Times New Roman" w:hAnsi="Times New Roman"/>
                <w:sz w:val="20"/>
              </w:rPr>
              <w:t>основными принципами восприятия научной и учебной филологической литературы (чтение, понимание, интерпретация);</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основными подходами к научному исследованию филологического материала;</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опытом применен</w:t>
            </w:r>
            <w:r w:rsidRPr="008C6122">
              <w:rPr>
                <w:rFonts w:ascii="Times New Roman" w:hAnsi="Times New Roman"/>
                <w:sz w:val="20"/>
              </w:rPr>
              <w:lastRenderedPageBreak/>
              <w:t>ия существующих концепций и методов для анализа нового материала;</w:t>
            </w:r>
          </w:p>
          <w:p w:rsidR="00FC75BB" w:rsidRDefault="00FC75BB" w:rsidP="00FC75BB">
            <w:pPr>
              <w:spacing w:after="0" w:line="240" w:lineRule="auto"/>
            </w:pPr>
            <w:r w:rsidRPr="008C6122">
              <w:rPr>
                <w:rFonts w:ascii="Times New Roman" w:hAnsi="Times New Roman"/>
                <w:sz w:val="20"/>
              </w:rPr>
              <w:t>– представлениями о потенциале и эффективности того или иного научного метода в изучении материала</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C75BB" w:rsidRPr="008C6122" w:rsidRDefault="00FC75BB" w:rsidP="00FC75BB">
            <w:pPr>
              <w:spacing w:after="0" w:line="240" w:lineRule="auto"/>
              <w:rPr>
                <w:rFonts w:ascii="Times New Roman" w:hAnsi="Times New Roman"/>
                <w:sz w:val="20"/>
              </w:rPr>
            </w:pPr>
            <w:r>
              <w:rPr>
                <w:rFonts w:ascii="Times New Roman" w:hAnsi="Times New Roman"/>
                <w:sz w:val="20"/>
                <w:szCs w:val="20"/>
              </w:rPr>
              <w:lastRenderedPageBreak/>
              <w:t xml:space="preserve">Превосходное владение </w:t>
            </w:r>
            <w:r w:rsidRPr="008C6122">
              <w:rPr>
                <w:rFonts w:ascii="Times New Roman" w:hAnsi="Times New Roman"/>
                <w:sz w:val="20"/>
              </w:rPr>
              <w:t>основными принципами восприятия научной и учебной филологической литературы (чтение, понимание, интерпретация);</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основными подходами к научному исследованию филологического материала;</w:t>
            </w:r>
          </w:p>
          <w:p w:rsidR="00FC75BB" w:rsidRPr="008C6122" w:rsidRDefault="00FC75BB" w:rsidP="00FC75BB">
            <w:pPr>
              <w:spacing w:after="0" w:line="240" w:lineRule="auto"/>
              <w:rPr>
                <w:rFonts w:ascii="Times New Roman" w:hAnsi="Times New Roman"/>
                <w:sz w:val="20"/>
              </w:rPr>
            </w:pPr>
            <w:r w:rsidRPr="008C6122">
              <w:rPr>
                <w:rFonts w:ascii="Times New Roman" w:hAnsi="Times New Roman"/>
                <w:sz w:val="20"/>
              </w:rPr>
              <w:t xml:space="preserve">– опытом применения существующих концепций и методов для анализа нового </w:t>
            </w:r>
            <w:r w:rsidRPr="008C6122">
              <w:rPr>
                <w:rFonts w:ascii="Times New Roman" w:hAnsi="Times New Roman"/>
                <w:sz w:val="20"/>
              </w:rPr>
              <w:lastRenderedPageBreak/>
              <w:t>материала;</w:t>
            </w:r>
          </w:p>
          <w:p w:rsidR="00FC75BB" w:rsidRDefault="00FC75BB" w:rsidP="00FC75BB">
            <w:pPr>
              <w:spacing w:after="0" w:line="240" w:lineRule="auto"/>
            </w:pPr>
            <w:r w:rsidRPr="008C6122">
              <w:rPr>
                <w:rFonts w:ascii="Times New Roman" w:hAnsi="Times New Roman"/>
                <w:sz w:val="20"/>
              </w:rPr>
              <w:t>– представлениями о потенциале и эффективности того или иного научного метода в изучении материала</w:t>
            </w:r>
          </w:p>
        </w:tc>
      </w:tr>
    </w:tbl>
    <w:p w:rsidR="00FC75BB" w:rsidRDefault="00FC75BB" w:rsidP="00FC75BB">
      <w:pPr>
        <w:pStyle w:val="a8"/>
        <w:spacing w:line="240" w:lineRule="auto"/>
        <w:ind w:left="0"/>
        <w:jc w:val="center"/>
      </w:pPr>
      <w:r>
        <w:rPr>
          <w:rFonts w:ascii="Times New Roman" w:hAnsi="Times New Roman"/>
          <w:sz w:val="24"/>
          <w:szCs w:val="24"/>
        </w:rPr>
        <w:lastRenderedPageBreak/>
        <w:t xml:space="preserve">6.1.1. Критерии оценивания личностных качеств в ходе освоения компетенций </w:t>
      </w:r>
    </w:p>
    <w:p w:rsidR="00FC75BB" w:rsidRDefault="00FC75BB" w:rsidP="00FC75BB">
      <w:pPr>
        <w:pStyle w:val="a8"/>
        <w:spacing w:line="240" w:lineRule="auto"/>
        <w:ind w:left="0"/>
      </w:pPr>
      <w:r>
        <w:t>(оценка личностных мотивационных каче</w:t>
      </w:r>
      <w:proofErr w:type="gramStart"/>
      <w:r>
        <w:t>ств пр</w:t>
      </w:r>
      <w:proofErr w:type="gramEnd"/>
      <w:r>
        <w:t xml:space="preserve">оизводится на основе результатов выполнения комплекса заданий по проверке </w:t>
      </w:r>
      <w:proofErr w:type="spellStart"/>
      <w:r>
        <w:t>сформированности</w:t>
      </w:r>
      <w:proofErr w:type="spellEnd"/>
      <w:r>
        <w:t xml:space="preserve"> соответствующей компетенции)</w:t>
      </w:r>
    </w:p>
    <w:p w:rsidR="00FC75BB" w:rsidRDefault="00FC75BB" w:rsidP="00FC75BB">
      <w:pPr>
        <w:pStyle w:val="a8"/>
        <w:spacing w:line="240" w:lineRule="auto"/>
        <w:ind w:left="0"/>
        <w:rPr>
          <w:rFonts w:ascii="Times New Roman" w:hAnsi="Times New Roman"/>
          <w:sz w:val="20"/>
          <w:szCs w:val="20"/>
        </w:rPr>
      </w:pPr>
    </w:p>
    <w:tbl>
      <w:tblPr>
        <w:tblW w:w="0" w:type="auto"/>
        <w:tblInd w:w="-10" w:type="dxa"/>
        <w:tblLayout w:type="fixed"/>
        <w:tblLook w:val="0000" w:firstRow="0" w:lastRow="0" w:firstColumn="0" w:lastColumn="0" w:noHBand="0" w:noVBand="0"/>
      </w:tblPr>
      <w:tblGrid>
        <w:gridCol w:w="1673"/>
        <w:gridCol w:w="992"/>
        <w:gridCol w:w="1134"/>
        <w:gridCol w:w="1276"/>
        <w:gridCol w:w="1129"/>
        <w:gridCol w:w="1134"/>
        <w:gridCol w:w="1134"/>
        <w:gridCol w:w="1119"/>
      </w:tblGrid>
      <w:tr w:rsidR="00FC75BB" w:rsidTr="00FC75BB">
        <w:trPr>
          <w:cantSplit/>
        </w:trPr>
        <w:tc>
          <w:tcPr>
            <w:tcW w:w="1673" w:type="dxa"/>
            <w:vMerge w:val="restart"/>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jc w:val="center"/>
              <w:rPr>
                <w:rFonts w:ascii="Times New Roman" w:hAnsi="Times New Roman"/>
                <w:sz w:val="20"/>
                <w:szCs w:val="20"/>
              </w:rPr>
            </w:pPr>
            <w:r>
              <w:rPr>
                <w:rFonts w:ascii="Times New Roman" w:hAnsi="Times New Roman"/>
                <w:sz w:val="20"/>
                <w:szCs w:val="20"/>
              </w:rPr>
              <w:t>Индикаторы</w:t>
            </w:r>
          </w:p>
          <w:p w:rsidR="00FC75BB" w:rsidRDefault="00FC75BB" w:rsidP="00FC75BB">
            <w:pPr>
              <w:spacing w:after="0" w:line="240" w:lineRule="auto"/>
              <w:jc w:val="center"/>
              <w:rPr>
                <w:rFonts w:ascii="Times New Roman" w:hAnsi="Times New Roman"/>
                <w:sz w:val="20"/>
                <w:szCs w:val="20"/>
              </w:rPr>
            </w:pPr>
          </w:p>
        </w:tc>
        <w:tc>
          <w:tcPr>
            <w:tcW w:w="7918" w:type="dxa"/>
            <w:gridSpan w:val="7"/>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jc w:val="center"/>
            </w:pPr>
            <w:r>
              <w:rPr>
                <w:rFonts w:ascii="Times New Roman" w:hAnsi="Times New Roman"/>
                <w:sz w:val="20"/>
                <w:szCs w:val="20"/>
              </w:rPr>
              <w:t>Критерии оценивания (дескрипторы)</w:t>
            </w:r>
          </w:p>
        </w:tc>
      </w:tr>
      <w:tr w:rsidR="00FC75BB" w:rsidTr="00FC75BB">
        <w:trPr>
          <w:cantSplit/>
        </w:trPr>
        <w:tc>
          <w:tcPr>
            <w:tcW w:w="1673" w:type="dxa"/>
            <w:vMerge/>
            <w:tcBorders>
              <w:top w:val="single" w:sz="4" w:space="0" w:color="000000"/>
              <w:left w:val="single" w:sz="4" w:space="0" w:color="000000"/>
              <w:bottom w:val="single" w:sz="4" w:space="0" w:color="000000"/>
            </w:tcBorders>
            <w:shd w:val="clear" w:color="auto" w:fill="auto"/>
          </w:tcPr>
          <w:p w:rsidR="00FC75BB" w:rsidRDefault="00FC75BB" w:rsidP="00FC75BB">
            <w:pPr>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«плохо»</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«неудовлетворительно»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«удовлетворительно»</w:t>
            </w:r>
          </w:p>
        </w:tc>
        <w:tc>
          <w:tcPr>
            <w:tcW w:w="1129"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«хорошо»</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«очень хорошо»</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«отлично»</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«превосходно»</w:t>
            </w:r>
          </w:p>
        </w:tc>
      </w:tr>
      <w:tr w:rsidR="00FC75BB" w:rsidTr="00FC75BB">
        <w:tc>
          <w:tcPr>
            <w:tcW w:w="1673"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rPr>
                <w:rFonts w:ascii="Times New Roman" w:hAnsi="Times New Roman"/>
                <w:sz w:val="20"/>
                <w:szCs w:val="20"/>
              </w:rPr>
            </w:pPr>
            <w:r>
              <w:rPr>
                <w:rFonts w:ascii="Times New Roman" w:hAnsi="Times New Roman"/>
                <w:sz w:val="20"/>
                <w:szCs w:val="20"/>
              </w:rPr>
              <w:t>Личностные качества.</w:t>
            </w:r>
          </w:p>
          <w:p w:rsidR="00FC75BB" w:rsidRDefault="00FC75BB" w:rsidP="00FC75BB">
            <w:pPr>
              <w:spacing w:after="0" w:line="240" w:lineRule="auto"/>
            </w:pPr>
            <w:r>
              <w:rPr>
                <w:rFonts w:ascii="Times New Roman" w:hAnsi="Times New Roman"/>
                <w:sz w:val="20"/>
                <w:szCs w:val="20"/>
              </w:rPr>
              <w:t>Способность к систематической работе в рамках дисциплины, готовность выполнять задания разного уровня сложности, дисциплинированность.</w:t>
            </w:r>
          </w:p>
        </w:tc>
        <w:tc>
          <w:tcPr>
            <w:tcW w:w="992"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соответствующие личностные качества не сформированы</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proofErr w:type="spellStart"/>
            <w:r>
              <w:rPr>
                <w:rFonts w:ascii="Times New Roman" w:hAnsi="Times New Roman"/>
                <w:sz w:val="20"/>
                <w:szCs w:val="20"/>
              </w:rPr>
              <w:t>сформированность</w:t>
            </w:r>
            <w:proofErr w:type="spellEnd"/>
            <w:r>
              <w:rPr>
                <w:rFonts w:ascii="Times New Roman" w:hAnsi="Times New Roman"/>
                <w:sz w:val="20"/>
                <w:szCs w:val="20"/>
              </w:rPr>
              <w:t xml:space="preserve"> личностных качеств </w:t>
            </w:r>
            <w:proofErr w:type="gramStart"/>
            <w:r>
              <w:rPr>
                <w:rFonts w:ascii="Times New Roman" w:hAnsi="Times New Roman"/>
                <w:sz w:val="20"/>
                <w:szCs w:val="20"/>
              </w:rPr>
              <w:t>недостаточный</w:t>
            </w:r>
            <w:proofErr w:type="gramEnd"/>
            <w:r>
              <w:rPr>
                <w:rFonts w:ascii="Times New Roman" w:hAnsi="Times New Roman"/>
                <w:sz w:val="20"/>
                <w:szCs w:val="20"/>
              </w:rPr>
              <w:t xml:space="preserve"> для достижения основных целей обучения</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proofErr w:type="spellStart"/>
            <w:r>
              <w:rPr>
                <w:rFonts w:ascii="Times New Roman" w:hAnsi="Times New Roman"/>
                <w:sz w:val="20"/>
                <w:szCs w:val="20"/>
              </w:rPr>
              <w:t>сформированность</w:t>
            </w:r>
            <w:proofErr w:type="spellEnd"/>
            <w:r>
              <w:rPr>
                <w:rFonts w:ascii="Times New Roman" w:hAnsi="Times New Roman"/>
                <w:sz w:val="20"/>
                <w:szCs w:val="20"/>
              </w:rPr>
              <w:t xml:space="preserve"> личностных качеств минимально </w:t>
            </w:r>
            <w:proofErr w:type="gramStart"/>
            <w:r>
              <w:rPr>
                <w:rFonts w:ascii="Times New Roman" w:hAnsi="Times New Roman"/>
                <w:sz w:val="20"/>
                <w:szCs w:val="20"/>
              </w:rPr>
              <w:t>необходимая</w:t>
            </w:r>
            <w:proofErr w:type="gramEnd"/>
            <w:r>
              <w:rPr>
                <w:rFonts w:ascii="Times New Roman" w:hAnsi="Times New Roman"/>
                <w:sz w:val="20"/>
                <w:szCs w:val="20"/>
              </w:rPr>
              <w:t xml:space="preserve"> для достижения основных целей обучения</w:t>
            </w:r>
          </w:p>
        </w:tc>
        <w:tc>
          <w:tcPr>
            <w:tcW w:w="1129"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 xml:space="preserve">личностные качества в целом </w:t>
            </w:r>
            <w:proofErr w:type="spellStart"/>
            <w:r>
              <w:rPr>
                <w:rFonts w:ascii="Times New Roman" w:hAnsi="Times New Roman"/>
                <w:sz w:val="20"/>
                <w:szCs w:val="20"/>
              </w:rPr>
              <w:t>сформирваны</w:t>
            </w:r>
            <w:proofErr w:type="spellEnd"/>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сформированные личностные качества достаточны для достижения целей обучения</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Личностные качества сформированы на высоком уровне</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pPr>
            <w:proofErr w:type="spellStart"/>
            <w:r>
              <w:rPr>
                <w:rFonts w:ascii="Times New Roman" w:hAnsi="Times New Roman"/>
                <w:sz w:val="20"/>
                <w:szCs w:val="20"/>
              </w:rPr>
              <w:t>Сформированность</w:t>
            </w:r>
            <w:proofErr w:type="spellEnd"/>
            <w:r>
              <w:rPr>
                <w:rFonts w:ascii="Times New Roman" w:hAnsi="Times New Roman"/>
                <w:sz w:val="20"/>
                <w:szCs w:val="20"/>
              </w:rPr>
              <w:t xml:space="preserve"> личностных качеств выше обязательных требований</w:t>
            </w:r>
          </w:p>
        </w:tc>
      </w:tr>
      <w:tr w:rsidR="00FC75BB" w:rsidTr="00FC75BB">
        <w:tc>
          <w:tcPr>
            <w:tcW w:w="1673"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18"/>
                <w:szCs w:val="18"/>
              </w:rPr>
              <w:t>Шкала оценок по проценту правильно выполненных контрольных заданий</w:t>
            </w:r>
          </w:p>
        </w:tc>
        <w:tc>
          <w:tcPr>
            <w:tcW w:w="992"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0 – 20 %</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20 – 50 %</w:t>
            </w:r>
          </w:p>
        </w:tc>
        <w:tc>
          <w:tcPr>
            <w:tcW w:w="1276"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50 – 64 %</w:t>
            </w:r>
          </w:p>
        </w:tc>
        <w:tc>
          <w:tcPr>
            <w:tcW w:w="1129"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65-74 %</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75 – 84 %</w:t>
            </w:r>
          </w:p>
        </w:tc>
        <w:tc>
          <w:tcPr>
            <w:tcW w:w="1134" w:type="dxa"/>
            <w:tcBorders>
              <w:top w:val="single" w:sz="4" w:space="0" w:color="000000"/>
              <w:left w:val="single" w:sz="4" w:space="0" w:color="000000"/>
              <w:bottom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85 – 94 %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FC75BB" w:rsidRDefault="00FC75BB" w:rsidP="00FC75BB">
            <w:pPr>
              <w:spacing w:after="0" w:line="240" w:lineRule="auto"/>
            </w:pPr>
            <w:r>
              <w:rPr>
                <w:rFonts w:ascii="Times New Roman" w:hAnsi="Times New Roman"/>
                <w:sz w:val="20"/>
                <w:szCs w:val="20"/>
              </w:rPr>
              <w:t>95-100%</w:t>
            </w:r>
          </w:p>
        </w:tc>
      </w:tr>
    </w:tbl>
    <w:p w:rsidR="00FC75BB" w:rsidRDefault="00FC75BB" w:rsidP="00FC75BB">
      <w:pPr>
        <w:spacing w:after="0" w:line="240" w:lineRule="auto"/>
        <w:ind w:left="-142" w:right="-426"/>
        <w:rPr>
          <w:rFonts w:ascii="Times New Roman" w:hAnsi="Times New Roman"/>
          <w:sz w:val="28"/>
          <w:szCs w:val="24"/>
        </w:rPr>
      </w:pPr>
    </w:p>
    <w:p w:rsidR="00FC75BB" w:rsidRDefault="00FC75BB" w:rsidP="00FC75BB">
      <w:pPr>
        <w:pStyle w:val="a8"/>
        <w:ind w:left="0" w:right="-426" w:firstLine="567"/>
        <w:rPr>
          <w:rFonts w:ascii="Times New Roman" w:hAnsi="Times New Roman"/>
          <w:sz w:val="24"/>
          <w:szCs w:val="24"/>
        </w:rPr>
      </w:pPr>
      <w:r>
        <w:rPr>
          <w:rFonts w:ascii="Times New Roman" w:hAnsi="Times New Roman"/>
          <w:sz w:val="24"/>
          <w:szCs w:val="24"/>
        </w:rPr>
        <w:t xml:space="preserve">6.2. Описание шкал оценивания </w:t>
      </w:r>
    </w:p>
    <w:p w:rsidR="00FC75BB" w:rsidRDefault="00FC75BB" w:rsidP="00FC75BB">
      <w:pPr>
        <w:pStyle w:val="a8"/>
        <w:spacing w:line="240" w:lineRule="auto"/>
        <w:ind w:left="0" w:firstLine="708"/>
        <w:rPr>
          <w:rFonts w:ascii="Times New Roman" w:eastAsia="Times New Roman" w:hAnsi="Times New Roman"/>
          <w:sz w:val="24"/>
          <w:szCs w:val="24"/>
        </w:rPr>
      </w:pPr>
      <w:r>
        <w:rPr>
          <w:rFonts w:ascii="Times New Roman" w:hAnsi="Times New Roman"/>
          <w:sz w:val="24"/>
          <w:szCs w:val="24"/>
        </w:rPr>
        <w:t>Итоговый контроль качества усвоения студентами содержания дисциплины проводится в виде зачета, на  котором определяется:</w:t>
      </w:r>
    </w:p>
    <w:p w:rsidR="00FC75BB" w:rsidRDefault="00FC75BB" w:rsidP="00FC75BB">
      <w:pPr>
        <w:pStyle w:val="a8"/>
        <w:spacing w:line="240" w:lineRule="auto"/>
        <w:ind w:left="0"/>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ab/>
        <w:t>уровень усвоения студентами основного учебного материала по дисциплине;</w:t>
      </w:r>
    </w:p>
    <w:p w:rsidR="00FC75BB" w:rsidRDefault="00FC75BB" w:rsidP="00FC75BB">
      <w:pPr>
        <w:pStyle w:val="a8"/>
        <w:spacing w:line="240" w:lineRule="auto"/>
        <w:ind w:left="0"/>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ab/>
        <w:t>уровень понимания студентами изученного материала</w:t>
      </w:r>
    </w:p>
    <w:p w:rsidR="00FC75BB" w:rsidRDefault="00FC75BB" w:rsidP="00FC75BB">
      <w:pPr>
        <w:pStyle w:val="a8"/>
        <w:spacing w:line="240" w:lineRule="auto"/>
        <w:ind w:left="0"/>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ab/>
        <w:t>способности студентов использовать полученные знания для решения конкретных задач.</w:t>
      </w:r>
    </w:p>
    <w:p w:rsidR="00FC75BB" w:rsidRDefault="00FC75BB" w:rsidP="00FC75BB">
      <w:pPr>
        <w:pStyle w:val="a8"/>
        <w:spacing w:line="240" w:lineRule="auto"/>
        <w:ind w:left="0" w:firstLine="708"/>
        <w:rPr>
          <w:rFonts w:ascii="Times New Roman" w:hAnsi="Times New Roman"/>
          <w:sz w:val="24"/>
          <w:szCs w:val="24"/>
        </w:rPr>
      </w:pPr>
      <w:r>
        <w:rPr>
          <w:rFonts w:ascii="Times New Roman" w:hAnsi="Times New Roman"/>
          <w:sz w:val="24"/>
          <w:szCs w:val="24"/>
        </w:rPr>
        <w:lastRenderedPageBreak/>
        <w:t>Зачёт  проходи в устной</w:t>
      </w:r>
      <w:r>
        <w:rPr>
          <w:rFonts w:ascii="Times New Roman" w:hAnsi="Times New Roman"/>
          <w:sz w:val="24"/>
          <w:szCs w:val="24"/>
        </w:rPr>
        <w:tab/>
        <w:t xml:space="preserve"> форме и  </w:t>
      </w:r>
      <w:r w:rsidRPr="001F6AEA">
        <w:rPr>
          <w:rFonts w:ascii="Times New Roman" w:hAnsi="Times New Roman"/>
          <w:sz w:val="24"/>
          <w:szCs w:val="24"/>
        </w:rPr>
        <w:t>заключается в ответе студентом на теоретические вопрос</w:t>
      </w:r>
      <w:r>
        <w:rPr>
          <w:rFonts w:ascii="Times New Roman" w:hAnsi="Times New Roman"/>
          <w:sz w:val="24"/>
          <w:szCs w:val="24"/>
        </w:rPr>
        <w:t>ы</w:t>
      </w:r>
      <w:r w:rsidRPr="001F6AEA">
        <w:rPr>
          <w:rFonts w:ascii="Times New Roman" w:hAnsi="Times New Roman"/>
          <w:sz w:val="24"/>
          <w:szCs w:val="24"/>
        </w:rPr>
        <w:t xml:space="preserve"> курса (с предварительной подготовкой) и последующем собеседовании в рамках тематики курса. Собеседование проводится в форме вопросов, на которые студент должен дать краткий ответ.</w:t>
      </w:r>
      <w:r>
        <w:rPr>
          <w:rFonts w:ascii="Times New Roman" w:hAnsi="Times New Roman"/>
          <w:sz w:val="24"/>
          <w:szCs w:val="24"/>
        </w:rPr>
        <w:t xml:space="preserve">  </w:t>
      </w:r>
    </w:p>
    <w:p w:rsidR="00FC75BB" w:rsidRDefault="00FC75BB" w:rsidP="00FC75BB">
      <w:pPr>
        <w:pStyle w:val="a8"/>
        <w:spacing w:line="240" w:lineRule="auto"/>
        <w:ind w:left="0" w:firstLine="708"/>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19"/>
        <w:gridCol w:w="1806"/>
        <w:gridCol w:w="2050"/>
        <w:gridCol w:w="1853"/>
        <w:gridCol w:w="1775"/>
      </w:tblGrid>
      <w:tr w:rsidR="00FC75BB" w:rsidRPr="00107774" w:rsidTr="00FC75BB">
        <w:tc>
          <w:tcPr>
            <w:tcW w:w="0" w:type="auto"/>
            <w:vMerge w:val="restart"/>
            <w:shd w:val="clear" w:color="auto" w:fill="auto"/>
            <w:vAlign w:val="center"/>
          </w:tcPr>
          <w:p w:rsidR="00FC75BB" w:rsidRPr="00107774" w:rsidRDefault="00FC75BB" w:rsidP="00FC75BB">
            <w:pPr>
              <w:widowControl w:val="0"/>
              <w:spacing w:after="0" w:line="240" w:lineRule="auto"/>
              <w:jc w:val="center"/>
              <w:rPr>
                <w:rFonts w:ascii="Times New Roman" w:hAnsi="Times New Roman"/>
                <w:b/>
                <w:caps/>
                <w:color w:val="000000"/>
                <w:sz w:val="20"/>
                <w:szCs w:val="20"/>
              </w:rPr>
            </w:pPr>
            <w:r w:rsidRPr="00107774">
              <w:rPr>
                <w:rFonts w:ascii="Times New Roman" w:hAnsi="Times New Roman"/>
                <w:b/>
                <w:color w:val="000000"/>
                <w:sz w:val="20"/>
                <w:szCs w:val="20"/>
              </w:rPr>
              <w:t>оценка</w:t>
            </w:r>
          </w:p>
        </w:tc>
        <w:tc>
          <w:tcPr>
            <w:tcW w:w="0" w:type="auto"/>
            <w:vMerge w:val="restart"/>
            <w:vAlign w:val="center"/>
          </w:tcPr>
          <w:p w:rsidR="00FC75BB" w:rsidRPr="00107774" w:rsidRDefault="00FC75BB" w:rsidP="00FC75BB">
            <w:pPr>
              <w:widowControl w:val="0"/>
              <w:spacing w:after="0" w:line="240" w:lineRule="auto"/>
              <w:jc w:val="center"/>
              <w:rPr>
                <w:rFonts w:ascii="Times New Roman" w:hAnsi="Times New Roman"/>
                <w:b/>
                <w:caps/>
                <w:color w:val="000000"/>
                <w:sz w:val="20"/>
                <w:szCs w:val="20"/>
              </w:rPr>
            </w:pPr>
            <w:r w:rsidRPr="00107774">
              <w:rPr>
                <w:rFonts w:ascii="Times New Roman" w:hAnsi="Times New Roman"/>
                <w:b/>
                <w:color w:val="000000"/>
                <w:sz w:val="20"/>
                <w:szCs w:val="20"/>
              </w:rPr>
              <w:t>наименование оценки</w:t>
            </w:r>
          </w:p>
        </w:tc>
        <w:tc>
          <w:tcPr>
            <w:tcW w:w="0" w:type="auto"/>
            <w:gridSpan w:val="4"/>
            <w:shd w:val="clear" w:color="auto" w:fill="auto"/>
            <w:vAlign w:val="center"/>
          </w:tcPr>
          <w:p w:rsidR="00FC75BB" w:rsidRPr="00107774" w:rsidRDefault="00FC75BB" w:rsidP="00FC75BB">
            <w:pPr>
              <w:widowControl w:val="0"/>
              <w:spacing w:after="0" w:line="240" w:lineRule="auto"/>
              <w:jc w:val="center"/>
              <w:rPr>
                <w:rFonts w:ascii="Times New Roman" w:hAnsi="Times New Roman"/>
                <w:b/>
                <w:caps/>
                <w:color w:val="000000"/>
                <w:sz w:val="20"/>
                <w:szCs w:val="20"/>
              </w:rPr>
            </w:pPr>
            <w:r w:rsidRPr="00107774">
              <w:rPr>
                <w:rFonts w:ascii="Times New Roman" w:hAnsi="Times New Roman"/>
                <w:b/>
                <w:color w:val="000000"/>
                <w:sz w:val="20"/>
                <w:szCs w:val="20"/>
              </w:rPr>
              <w:t>критерии оценки составляющих компетенции</w:t>
            </w:r>
          </w:p>
        </w:tc>
      </w:tr>
      <w:tr w:rsidR="00FC75BB" w:rsidRPr="00107774" w:rsidTr="00FC75BB">
        <w:tc>
          <w:tcPr>
            <w:tcW w:w="0" w:type="auto"/>
            <w:vMerge/>
            <w:shd w:val="clear" w:color="auto" w:fill="auto"/>
            <w:vAlign w:val="center"/>
          </w:tcPr>
          <w:p w:rsidR="00FC75BB" w:rsidRPr="00107774" w:rsidRDefault="00FC75BB" w:rsidP="00FC75BB">
            <w:pPr>
              <w:widowControl w:val="0"/>
              <w:spacing w:after="0" w:line="240" w:lineRule="auto"/>
              <w:jc w:val="center"/>
              <w:rPr>
                <w:rFonts w:ascii="Times New Roman" w:hAnsi="Times New Roman"/>
                <w:b/>
                <w:color w:val="000000"/>
                <w:sz w:val="20"/>
                <w:szCs w:val="20"/>
              </w:rPr>
            </w:pPr>
          </w:p>
        </w:tc>
        <w:tc>
          <w:tcPr>
            <w:tcW w:w="0" w:type="auto"/>
            <w:vMerge/>
            <w:vAlign w:val="center"/>
          </w:tcPr>
          <w:p w:rsidR="00FC75BB" w:rsidRPr="00107774" w:rsidRDefault="00FC75BB" w:rsidP="00FC75BB">
            <w:pPr>
              <w:widowControl w:val="0"/>
              <w:spacing w:after="0" w:line="240" w:lineRule="auto"/>
              <w:jc w:val="both"/>
              <w:rPr>
                <w:rFonts w:ascii="Times New Roman" w:hAnsi="Times New Roman"/>
                <w:b/>
                <w:color w:val="000000"/>
                <w:sz w:val="20"/>
                <w:szCs w:val="20"/>
              </w:rPr>
            </w:pPr>
          </w:p>
        </w:tc>
        <w:tc>
          <w:tcPr>
            <w:tcW w:w="0" w:type="auto"/>
            <w:shd w:val="clear" w:color="auto" w:fill="auto"/>
            <w:vAlign w:val="center"/>
          </w:tcPr>
          <w:p w:rsidR="00FC75BB" w:rsidRPr="00107774" w:rsidRDefault="00FC75BB" w:rsidP="00FC75BB">
            <w:pPr>
              <w:widowControl w:val="0"/>
              <w:spacing w:after="0" w:line="240" w:lineRule="auto"/>
              <w:jc w:val="center"/>
              <w:rPr>
                <w:rFonts w:ascii="Times New Roman" w:hAnsi="Times New Roman"/>
                <w:b/>
                <w:color w:val="000000"/>
                <w:sz w:val="20"/>
                <w:szCs w:val="20"/>
              </w:rPr>
            </w:pPr>
            <w:r w:rsidRPr="00107774">
              <w:rPr>
                <w:rFonts w:ascii="Times New Roman" w:hAnsi="Times New Roman"/>
                <w:b/>
                <w:color w:val="000000"/>
                <w:sz w:val="20"/>
                <w:szCs w:val="20"/>
              </w:rPr>
              <w:t>оценка полноты знаний</w:t>
            </w:r>
          </w:p>
        </w:tc>
        <w:tc>
          <w:tcPr>
            <w:tcW w:w="0" w:type="auto"/>
            <w:shd w:val="clear" w:color="auto" w:fill="auto"/>
            <w:vAlign w:val="center"/>
          </w:tcPr>
          <w:p w:rsidR="00FC75BB" w:rsidRPr="00107774" w:rsidRDefault="00FC75BB" w:rsidP="00FC75BB">
            <w:pPr>
              <w:widowControl w:val="0"/>
              <w:spacing w:after="0" w:line="240" w:lineRule="auto"/>
              <w:jc w:val="center"/>
              <w:rPr>
                <w:rFonts w:ascii="Times New Roman" w:hAnsi="Times New Roman"/>
                <w:b/>
                <w:color w:val="000000"/>
                <w:sz w:val="20"/>
                <w:szCs w:val="20"/>
              </w:rPr>
            </w:pPr>
            <w:r w:rsidRPr="00107774">
              <w:rPr>
                <w:rFonts w:ascii="Times New Roman" w:hAnsi="Times New Roman"/>
                <w:b/>
                <w:color w:val="000000"/>
                <w:sz w:val="20"/>
                <w:szCs w:val="20"/>
              </w:rPr>
              <w:t xml:space="preserve">оценка </w:t>
            </w:r>
            <w:proofErr w:type="spellStart"/>
            <w:r w:rsidRPr="00107774">
              <w:rPr>
                <w:rFonts w:ascii="Times New Roman" w:hAnsi="Times New Roman"/>
                <w:b/>
                <w:color w:val="000000"/>
                <w:sz w:val="20"/>
                <w:szCs w:val="20"/>
              </w:rPr>
              <w:t>сформированности</w:t>
            </w:r>
            <w:proofErr w:type="spellEnd"/>
            <w:r w:rsidRPr="00107774">
              <w:rPr>
                <w:rFonts w:ascii="Times New Roman" w:hAnsi="Times New Roman"/>
                <w:b/>
                <w:color w:val="000000"/>
                <w:sz w:val="20"/>
                <w:szCs w:val="20"/>
              </w:rPr>
              <w:t xml:space="preserve"> умений и навыков</w:t>
            </w:r>
          </w:p>
        </w:tc>
        <w:tc>
          <w:tcPr>
            <w:tcW w:w="0" w:type="auto"/>
            <w:shd w:val="clear" w:color="auto" w:fill="auto"/>
            <w:vAlign w:val="center"/>
          </w:tcPr>
          <w:p w:rsidR="00FC75BB" w:rsidRPr="00107774" w:rsidRDefault="00FC75BB" w:rsidP="00FC75BB">
            <w:pPr>
              <w:widowControl w:val="0"/>
              <w:spacing w:after="0" w:line="240" w:lineRule="auto"/>
              <w:jc w:val="center"/>
              <w:rPr>
                <w:rFonts w:ascii="Times New Roman" w:hAnsi="Times New Roman"/>
                <w:b/>
                <w:color w:val="000000"/>
                <w:sz w:val="20"/>
                <w:szCs w:val="20"/>
              </w:rPr>
            </w:pPr>
            <w:r w:rsidRPr="00107774">
              <w:rPr>
                <w:rFonts w:ascii="Times New Roman" w:hAnsi="Times New Roman"/>
                <w:b/>
                <w:color w:val="000000"/>
                <w:sz w:val="20"/>
                <w:szCs w:val="20"/>
              </w:rPr>
              <w:t>оценка развития способностей</w:t>
            </w:r>
          </w:p>
        </w:tc>
        <w:tc>
          <w:tcPr>
            <w:tcW w:w="0" w:type="auto"/>
            <w:shd w:val="clear" w:color="auto" w:fill="auto"/>
            <w:vAlign w:val="center"/>
          </w:tcPr>
          <w:p w:rsidR="00FC75BB" w:rsidRPr="00107774" w:rsidRDefault="00FC75BB" w:rsidP="00FC75BB">
            <w:pPr>
              <w:widowControl w:val="0"/>
              <w:spacing w:after="0" w:line="240" w:lineRule="auto"/>
              <w:jc w:val="center"/>
              <w:rPr>
                <w:rFonts w:ascii="Times New Roman" w:hAnsi="Times New Roman"/>
                <w:b/>
                <w:color w:val="000000"/>
                <w:sz w:val="20"/>
                <w:szCs w:val="20"/>
              </w:rPr>
            </w:pPr>
            <w:r w:rsidRPr="00107774">
              <w:rPr>
                <w:rFonts w:ascii="Times New Roman" w:hAnsi="Times New Roman"/>
                <w:b/>
                <w:color w:val="000000"/>
                <w:sz w:val="20"/>
                <w:szCs w:val="20"/>
              </w:rPr>
              <w:t>оценка мотивационной готовности к деятельности</w:t>
            </w:r>
          </w:p>
        </w:tc>
      </w:tr>
      <w:tr w:rsidR="00FC75BB" w:rsidRPr="00107774" w:rsidTr="00FC75BB">
        <w:tc>
          <w:tcPr>
            <w:tcW w:w="0" w:type="auto"/>
            <w:shd w:val="clear" w:color="auto" w:fill="auto"/>
            <w:vAlign w:val="center"/>
          </w:tcPr>
          <w:p w:rsidR="00FC75BB" w:rsidRPr="00107774" w:rsidRDefault="00FC75BB" w:rsidP="00FC75BB">
            <w:pPr>
              <w:widowControl w:val="0"/>
              <w:spacing w:after="0" w:line="240" w:lineRule="auto"/>
              <w:jc w:val="center"/>
              <w:rPr>
                <w:rFonts w:ascii="Times New Roman" w:hAnsi="Times New Roman"/>
                <w:b/>
                <w:color w:val="000000"/>
                <w:sz w:val="20"/>
                <w:szCs w:val="20"/>
              </w:rPr>
            </w:pPr>
            <w:r w:rsidRPr="00107774">
              <w:rPr>
                <w:rFonts w:ascii="Times New Roman" w:hAnsi="Times New Roman"/>
                <w:b/>
                <w:color w:val="000000"/>
                <w:sz w:val="20"/>
                <w:szCs w:val="20"/>
              </w:rPr>
              <w:t>1</w:t>
            </w:r>
          </w:p>
        </w:tc>
        <w:tc>
          <w:tcPr>
            <w:tcW w:w="0" w:type="auto"/>
            <w:vAlign w:val="center"/>
          </w:tcPr>
          <w:p w:rsidR="00FC75BB" w:rsidRPr="00107774" w:rsidRDefault="00FC75BB" w:rsidP="00FC75BB">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Не зачтено</w:t>
            </w:r>
          </w:p>
        </w:tc>
        <w:tc>
          <w:tcPr>
            <w:tcW w:w="0" w:type="auto"/>
            <w:shd w:val="clear" w:color="auto" w:fill="auto"/>
          </w:tcPr>
          <w:p w:rsidR="00FC75BB" w:rsidRPr="00107774" w:rsidRDefault="00FC75BB" w:rsidP="00FC75BB">
            <w:pPr>
              <w:widowControl w:val="0"/>
              <w:spacing w:after="0" w:line="240" w:lineRule="auto"/>
              <w:jc w:val="both"/>
              <w:rPr>
                <w:rFonts w:ascii="Times New Roman" w:hAnsi="Times New Roman"/>
                <w:color w:val="000000"/>
                <w:sz w:val="20"/>
                <w:szCs w:val="20"/>
              </w:rPr>
            </w:pPr>
            <w:r>
              <w:rPr>
                <w:rFonts w:ascii="Times New Roman" w:hAnsi="Times New Roman"/>
                <w:color w:val="000000"/>
                <w:sz w:val="20"/>
                <w:szCs w:val="20"/>
              </w:rPr>
              <w:t>О</w:t>
            </w:r>
            <w:r w:rsidRPr="00107774">
              <w:rPr>
                <w:rFonts w:ascii="Times New Roman" w:hAnsi="Times New Roman"/>
                <w:color w:val="000000"/>
                <w:sz w:val="20"/>
                <w:szCs w:val="20"/>
              </w:rPr>
              <w:t>тсутствие знаний по предмету</w:t>
            </w:r>
          </w:p>
        </w:tc>
        <w:tc>
          <w:tcPr>
            <w:tcW w:w="0" w:type="auto"/>
            <w:shd w:val="clear" w:color="auto" w:fill="auto"/>
          </w:tcPr>
          <w:p w:rsidR="00FC75BB" w:rsidRPr="00107774" w:rsidRDefault="00FC75BB" w:rsidP="00FC75BB">
            <w:pPr>
              <w:widowControl w:val="0"/>
              <w:spacing w:after="0" w:line="240" w:lineRule="auto"/>
              <w:jc w:val="both"/>
              <w:rPr>
                <w:rFonts w:ascii="Times New Roman" w:hAnsi="Times New Roman"/>
                <w:color w:val="000000"/>
                <w:sz w:val="20"/>
                <w:szCs w:val="20"/>
              </w:rPr>
            </w:pPr>
            <w:r w:rsidRPr="00107774">
              <w:rPr>
                <w:rFonts w:ascii="Times New Roman" w:hAnsi="Times New Roman"/>
                <w:color w:val="000000"/>
                <w:sz w:val="20"/>
                <w:szCs w:val="20"/>
              </w:rPr>
              <w:t>Не демонстри</w:t>
            </w:r>
            <w:r>
              <w:rPr>
                <w:rFonts w:ascii="Times New Roman" w:hAnsi="Times New Roman"/>
                <w:color w:val="000000"/>
                <w:sz w:val="20"/>
                <w:szCs w:val="20"/>
              </w:rPr>
              <w:t>рует умений, требуется дополнительная подготовка</w:t>
            </w:r>
          </w:p>
        </w:tc>
        <w:tc>
          <w:tcPr>
            <w:tcW w:w="0" w:type="auto"/>
            <w:shd w:val="clear" w:color="auto" w:fill="auto"/>
          </w:tcPr>
          <w:p w:rsidR="00FC75BB" w:rsidRPr="00107774" w:rsidRDefault="00FC75BB" w:rsidP="00FC75BB">
            <w:pPr>
              <w:widowControl w:val="0"/>
              <w:spacing w:after="0" w:line="240" w:lineRule="auto"/>
              <w:jc w:val="both"/>
              <w:rPr>
                <w:rFonts w:ascii="Times New Roman" w:hAnsi="Times New Roman"/>
                <w:color w:val="000000"/>
                <w:sz w:val="20"/>
                <w:szCs w:val="20"/>
              </w:rPr>
            </w:pPr>
            <w:r w:rsidRPr="00107774">
              <w:rPr>
                <w:rFonts w:ascii="Times New Roman" w:hAnsi="Times New Roman"/>
                <w:color w:val="000000"/>
                <w:sz w:val="20"/>
                <w:szCs w:val="20"/>
              </w:rPr>
              <w:t>Уровень развития способности недостаточный для решения поставленных задач и выполнения соответствующих заданий, специальная работа по развитию способностей</w:t>
            </w:r>
          </w:p>
        </w:tc>
        <w:tc>
          <w:tcPr>
            <w:tcW w:w="0" w:type="auto"/>
            <w:shd w:val="clear" w:color="auto" w:fill="auto"/>
          </w:tcPr>
          <w:p w:rsidR="00FC75BB" w:rsidRPr="00107774" w:rsidRDefault="00FC75BB" w:rsidP="00FC75BB">
            <w:pPr>
              <w:widowControl w:val="0"/>
              <w:spacing w:after="0" w:line="240" w:lineRule="auto"/>
              <w:jc w:val="both"/>
              <w:rPr>
                <w:rFonts w:ascii="Times New Roman" w:hAnsi="Times New Roman"/>
                <w:color w:val="000000"/>
                <w:sz w:val="20"/>
                <w:szCs w:val="20"/>
              </w:rPr>
            </w:pPr>
            <w:r w:rsidRPr="00107774">
              <w:rPr>
                <w:rFonts w:ascii="Times New Roman" w:hAnsi="Times New Roman"/>
                <w:color w:val="000000"/>
                <w:sz w:val="20"/>
                <w:szCs w:val="20"/>
              </w:rPr>
              <w:t>Учебная активность и мотивация отсутствуют</w:t>
            </w:r>
          </w:p>
        </w:tc>
      </w:tr>
      <w:tr w:rsidR="00FC75BB" w:rsidRPr="00107774" w:rsidTr="00FC75BB">
        <w:tc>
          <w:tcPr>
            <w:tcW w:w="0" w:type="auto"/>
            <w:shd w:val="clear" w:color="auto" w:fill="auto"/>
            <w:vAlign w:val="center"/>
          </w:tcPr>
          <w:p w:rsidR="00FC75BB" w:rsidRPr="00107774" w:rsidRDefault="00FC75BB" w:rsidP="00FC75BB">
            <w:pPr>
              <w:widowControl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w:t>
            </w:r>
          </w:p>
        </w:tc>
        <w:tc>
          <w:tcPr>
            <w:tcW w:w="0" w:type="auto"/>
            <w:vAlign w:val="center"/>
          </w:tcPr>
          <w:p w:rsidR="00FC75BB" w:rsidRPr="00107774" w:rsidRDefault="00FC75BB" w:rsidP="00FC75BB">
            <w:pPr>
              <w:widowControl w:val="0"/>
              <w:spacing w:after="0" w:line="240" w:lineRule="auto"/>
              <w:jc w:val="both"/>
              <w:rPr>
                <w:rFonts w:ascii="Times New Roman" w:hAnsi="Times New Roman"/>
                <w:b/>
                <w:color w:val="000000"/>
                <w:sz w:val="20"/>
                <w:szCs w:val="20"/>
              </w:rPr>
            </w:pPr>
            <w:r>
              <w:rPr>
                <w:rFonts w:ascii="Times New Roman" w:hAnsi="Times New Roman"/>
                <w:b/>
                <w:color w:val="000000"/>
                <w:sz w:val="20"/>
                <w:szCs w:val="20"/>
              </w:rPr>
              <w:t>Зачтено</w:t>
            </w:r>
          </w:p>
        </w:tc>
        <w:tc>
          <w:tcPr>
            <w:tcW w:w="0" w:type="auto"/>
            <w:shd w:val="clear" w:color="auto" w:fill="auto"/>
          </w:tcPr>
          <w:p w:rsidR="00FC75BB" w:rsidRPr="00107774" w:rsidRDefault="00FC75BB" w:rsidP="00FC75BB">
            <w:pPr>
              <w:widowControl w:val="0"/>
              <w:spacing w:after="0" w:line="240" w:lineRule="auto"/>
              <w:jc w:val="both"/>
              <w:rPr>
                <w:rFonts w:ascii="Times New Roman" w:hAnsi="Times New Roman"/>
                <w:color w:val="000000"/>
                <w:sz w:val="20"/>
                <w:szCs w:val="20"/>
              </w:rPr>
            </w:pPr>
            <w:r w:rsidRPr="00107774">
              <w:rPr>
                <w:rFonts w:ascii="Times New Roman" w:hAnsi="Times New Roman"/>
                <w:color w:val="000000"/>
                <w:sz w:val="20"/>
                <w:szCs w:val="20"/>
              </w:rPr>
              <w:t>Уровень знаний в объеме, соответствующем программе подготовки, пр</w:t>
            </w:r>
            <w:r>
              <w:rPr>
                <w:rFonts w:ascii="Times New Roman" w:hAnsi="Times New Roman"/>
                <w:color w:val="000000"/>
                <w:sz w:val="20"/>
                <w:szCs w:val="20"/>
              </w:rPr>
              <w:t xml:space="preserve">и изложении допущено несколько </w:t>
            </w:r>
            <w:r w:rsidRPr="00107774">
              <w:rPr>
                <w:rFonts w:ascii="Times New Roman" w:hAnsi="Times New Roman"/>
                <w:color w:val="000000"/>
                <w:sz w:val="20"/>
                <w:szCs w:val="20"/>
              </w:rPr>
              <w:t>ошибок</w:t>
            </w:r>
          </w:p>
        </w:tc>
        <w:tc>
          <w:tcPr>
            <w:tcW w:w="0" w:type="auto"/>
            <w:shd w:val="clear" w:color="auto" w:fill="auto"/>
          </w:tcPr>
          <w:p w:rsidR="00FC75BB" w:rsidRPr="00107774" w:rsidRDefault="00FC75BB" w:rsidP="00FC75BB">
            <w:pPr>
              <w:widowControl w:val="0"/>
              <w:spacing w:after="0" w:line="240" w:lineRule="auto"/>
              <w:jc w:val="both"/>
              <w:rPr>
                <w:rFonts w:ascii="Times New Roman" w:hAnsi="Times New Roman"/>
                <w:color w:val="000000"/>
                <w:sz w:val="20"/>
                <w:szCs w:val="20"/>
              </w:rPr>
            </w:pPr>
            <w:r w:rsidRPr="00107774">
              <w:rPr>
                <w:rFonts w:ascii="Times New Roman" w:hAnsi="Times New Roman"/>
                <w:color w:val="000000"/>
                <w:sz w:val="20"/>
                <w:szCs w:val="20"/>
              </w:rPr>
              <w:t>Имеющиеся умения в целом позволяют решать поставленные  задачи и выполнять требуемые задания, однако имеют место существенные недочеты, требуется дополнительная практика</w:t>
            </w:r>
          </w:p>
        </w:tc>
        <w:tc>
          <w:tcPr>
            <w:tcW w:w="0" w:type="auto"/>
            <w:shd w:val="clear" w:color="auto" w:fill="auto"/>
          </w:tcPr>
          <w:p w:rsidR="00FC75BB" w:rsidRPr="00107774" w:rsidRDefault="00FC75BB" w:rsidP="00FC75BB">
            <w:pPr>
              <w:widowControl w:val="0"/>
              <w:spacing w:after="0" w:line="240" w:lineRule="auto"/>
              <w:jc w:val="both"/>
              <w:rPr>
                <w:rFonts w:ascii="Times New Roman" w:hAnsi="Times New Roman"/>
                <w:color w:val="000000"/>
                <w:sz w:val="20"/>
                <w:szCs w:val="20"/>
              </w:rPr>
            </w:pPr>
            <w:r w:rsidRPr="00107774">
              <w:rPr>
                <w:rFonts w:ascii="Times New Roman" w:hAnsi="Times New Roman"/>
                <w:color w:val="000000"/>
                <w:sz w:val="20"/>
                <w:szCs w:val="20"/>
              </w:rPr>
              <w:t>Средний</w:t>
            </w:r>
            <w:r>
              <w:rPr>
                <w:rFonts w:ascii="Times New Roman" w:hAnsi="Times New Roman"/>
                <w:color w:val="000000"/>
                <w:sz w:val="20"/>
                <w:szCs w:val="20"/>
              </w:rPr>
              <w:t xml:space="preserve"> и высокий</w:t>
            </w:r>
            <w:r w:rsidRPr="00107774">
              <w:rPr>
                <w:rFonts w:ascii="Times New Roman" w:hAnsi="Times New Roman"/>
                <w:color w:val="000000"/>
                <w:sz w:val="20"/>
                <w:szCs w:val="20"/>
              </w:rPr>
              <w:t xml:space="preserve"> уровень развития способности относительно группы (развитие способности соответствует </w:t>
            </w:r>
            <w:proofErr w:type="gramStart"/>
            <w:r w:rsidRPr="00107774">
              <w:rPr>
                <w:rFonts w:ascii="Times New Roman" w:hAnsi="Times New Roman"/>
                <w:color w:val="000000"/>
                <w:sz w:val="20"/>
                <w:szCs w:val="20"/>
              </w:rPr>
              <w:t>ожидаемому</w:t>
            </w:r>
            <w:proofErr w:type="gramEnd"/>
            <w:r w:rsidRPr="00107774">
              <w:rPr>
                <w:rFonts w:ascii="Times New Roman" w:hAnsi="Times New Roman"/>
                <w:color w:val="000000"/>
                <w:sz w:val="20"/>
                <w:szCs w:val="20"/>
              </w:rPr>
              <w:t>), достаточный для решения поставленных задач и выполнения соответствующих заданий</w:t>
            </w:r>
          </w:p>
        </w:tc>
        <w:tc>
          <w:tcPr>
            <w:tcW w:w="0" w:type="auto"/>
            <w:shd w:val="clear" w:color="auto" w:fill="auto"/>
          </w:tcPr>
          <w:p w:rsidR="00FC75BB" w:rsidRPr="00107774" w:rsidRDefault="00FC75BB" w:rsidP="00FC75BB">
            <w:pPr>
              <w:widowControl w:val="0"/>
              <w:spacing w:after="0" w:line="240" w:lineRule="auto"/>
              <w:jc w:val="both"/>
              <w:rPr>
                <w:rFonts w:ascii="Times New Roman" w:hAnsi="Times New Roman"/>
                <w:color w:val="000000"/>
                <w:sz w:val="20"/>
                <w:szCs w:val="20"/>
              </w:rPr>
            </w:pPr>
            <w:r w:rsidRPr="00107774">
              <w:rPr>
                <w:rFonts w:ascii="Times New Roman" w:hAnsi="Times New Roman"/>
                <w:color w:val="000000"/>
                <w:sz w:val="20"/>
                <w:szCs w:val="20"/>
              </w:rPr>
              <w:t xml:space="preserve">Учебная активность и мотивация проявляются на среднем </w:t>
            </w:r>
            <w:r>
              <w:rPr>
                <w:rFonts w:ascii="Times New Roman" w:hAnsi="Times New Roman"/>
                <w:color w:val="000000"/>
                <w:sz w:val="20"/>
                <w:szCs w:val="20"/>
              </w:rPr>
              <w:t xml:space="preserve">и высоком </w:t>
            </w:r>
            <w:r w:rsidRPr="00107774">
              <w:rPr>
                <w:rFonts w:ascii="Times New Roman" w:hAnsi="Times New Roman"/>
                <w:color w:val="000000"/>
                <w:sz w:val="20"/>
                <w:szCs w:val="20"/>
              </w:rPr>
              <w:t xml:space="preserve">уровне, демонстрируется готовность выполнять большинство  поставленных задач на </w:t>
            </w:r>
            <w:r>
              <w:rPr>
                <w:rFonts w:ascii="Times New Roman" w:hAnsi="Times New Roman"/>
                <w:color w:val="000000"/>
                <w:sz w:val="20"/>
                <w:szCs w:val="20"/>
              </w:rPr>
              <w:t>приемлемом</w:t>
            </w:r>
            <w:r w:rsidRPr="00107774">
              <w:rPr>
                <w:rFonts w:ascii="Times New Roman" w:hAnsi="Times New Roman"/>
                <w:color w:val="000000"/>
                <w:sz w:val="20"/>
                <w:szCs w:val="20"/>
              </w:rPr>
              <w:t xml:space="preserve"> уровне качества </w:t>
            </w:r>
          </w:p>
        </w:tc>
      </w:tr>
    </w:tbl>
    <w:p w:rsidR="00FC75BB" w:rsidRPr="00EE4B4F" w:rsidRDefault="00FC75BB" w:rsidP="00FC75BB">
      <w:pPr>
        <w:pStyle w:val="a8"/>
        <w:ind w:left="-142" w:right="-426"/>
        <w:rPr>
          <w:rFonts w:ascii="Times New Roman" w:hAnsi="Times New Roman"/>
          <w:sz w:val="24"/>
          <w:szCs w:val="24"/>
        </w:rPr>
      </w:pPr>
    </w:p>
    <w:p w:rsidR="00FC75BB" w:rsidRDefault="00FC75BB" w:rsidP="00FC75BB">
      <w:pPr>
        <w:pStyle w:val="a8"/>
        <w:spacing w:line="240" w:lineRule="auto"/>
        <w:ind w:left="0"/>
        <w:rPr>
          <w:rFonts w:ascii="Times New Roman" w:hAnsi="Times New Roman"/>
          <w:sz w:val="24"/>
          <w:szCs w:val="24"/>
        </w:rPr>
      </w:pPr>
    </w:p>
    <w:p w:rsidR="00FC75BB" w:rsidRDefault="00FC75BB" w:rsidP="00FC75BB">
      <w:pPr>
        <w:pStyle w:val="a8"/>
        <w:ind w:left="0" w:right="-426"/>
        <w:rPr>
          <w:rFonts w:ascii="Times New Roman" w:hAnsi="Times New Roman"/>
          <w:sz w:val="24"/>
          <w:szCs w:val="24"/>
        </w:rPr>
      </w:pPr>
      <w:r>
        <w:rPr>
          <w:rFonts w:ascii="Times New Roman" w:hAnsi="Times New Roman"/>
          <w:sz w:val="24"/>
          <w:szCs w:val="24"/>
        </w:rPr>
        <w:t xml:space="preserve"> </w:t>
      </w:r>
    </w:p>
    <w:p w:rsidR="00FC75BB" w:rsidRDefault="00FC75BB" w:rsidP="00FC75BB">
      <w:pPr>
        <w:pStyle w:val="a8"/>
        <w:ind w:left="0" w:right="-426" w:firstLine="567"/>
        <w:rPr>
          <w:rFonts w:ascii="Times New Roman" w:hAnsi="Times New Roman"/>
          <w:b/>
          <w:sz w:val="24"/>
          <w:szCs w:val="24"/>
        </w:rPr>
      </w:pPr>
      <w:r>
        <w:rPr>
          <w:rFonts w:ascii="Times New Roman" w:hAnsi="Times New Roman"/>
          <w:sz w:val="24"/>
          <w:szCs w:val="24"/>
        </w:rPr>
        <w:t xml:space="preserve">6.3. Критерии и процедуры оценивания результатов </w:t>
      </w:r>
      <w:proofErr w:type="gramStart"/>
      <w:r>
        <w:rPr>
          <w:rFonts w:ascii="Times New Roman" w:hAnsi="Times New Roman"/>
          <w:sz w:val="24"/>
          <w:szCs w:val="24"/>
        </w:rPr>
        <w:t>обучения по дисциплине</w:t>
      </w:r>
      <w:proofErr w:type="gramEnd"/>
      <w:r>
        <w:rPr>
          <w:rFonts w:ascii="Times New Roman" w:hAnsi="Times New Roman"/>
          <w:sz w:val="24"/>
          <w:szCs w:val="24"/>
        </w:rPr>
        <w:t>, характеризующих этапы формирования компетенций</w:t>
      </w:r>
      <w:r>
        <w:rPr>
          <w:rFonts w:ascii="Times New Roman" w:hAnsi="Times New Roman"/>
          <w:i/>
          <w:sz w:val="24"/>
          <w:szCs w:val="24"/>
        </w:rPr>
        <w:t xml:space="preserve">. </w:t>
      </w:r>
    </w:p>
    <w:p w:rsidR="00FC75BB" w:rsidRDefault="00FC75BB" w:rsidP="00FC75BB">
      <w:pPr>
        <w:shd w:val="clear" w:color="auto" w:fill="FFFFFF"/>
        <w:tabs>
          <w:tab w:val="left" w:pos="1134"/>
        </w:tabs>
        <w:spacing w:after="0" w:line="240" w:lineRule="auto"/>
        <w:ind w:right="-426"/>
        <w:rPr>
          <w:rFonts w:ascii="Times New Roman" w:hAnsi="Times New Roman"/>
          <w:sz w:val="24"/>
          <w:szCs w:val="24"/>
        </w:rPr>
      </w:pPr>
      <w:r>
        <w:rPr>
          <w:rFonts w:ascii="Times New Roman" w:hAnsi="Times New Roman"/>
          <w:b/>
          <w:sz w:val="24"/>
          <w:szCs w:val="24"/>
        </w:rPr>
        <w:t xml:space="preserve">Для оценивания результатов обучения в виде </w:t>
      </w:r>
      <w:r>
        <w:rPr>
          <w:rFonts w:ascii="Times New Roman" w:hAnsi="Times New Roman"/>
          <w:b/>
          <w:sz w:val="24"/>
          <w:szCs w:val="24"/>
          <w:u w:val="single"/>
        </w:rPr>
        <w:t>знаний</w:t>
      </w:r>
      <w:r>
        <w:rPr>
          <w:rFonts w:ascii="Times New Roman" w:hAnsi="Times New Roman"/>
          <w:b/>
          <w:sz w:val="24"/>
          <w:szCs w:val="24"/>
        </w:rPr>
        <w:t xml:space="preserve"> используются следующие процедуры и технологии:</w:t>
      </w:r>
    </w:p>
    <w:p w:rsidR="00FC75BB" w:rsidRDefault="00FC75BB" w:rsidP="00FC75BB">
      <w:pPr>
        <w:shd w:val="clear" w:color="auto" w:fill="FFFFFF"/>
        <w:tabs>
          <w:tab w:val="left" w:pos="1134"/>
        </w:tabs>
        <w:spacing w:after="0" w:line="240" w:lineRule="auto"/>
        <w:ind w:right="-426"/>
        <w:rPr>
          <w:rFonts w:ascii="Times New Roman" w:hAnsi="Times New Roman"/>
          <w:sz w:val="24"/>
          <w:szCs w:val="24"/>
        </w:rPr>
      </w:pPr>
      <w:r>
        <w:rPr>
          <w:rFonts w:ascii="Times New Roman" w:hAnsi="Times New Roman"/>
          <w:sz w:val="24"/>
          <w:szCs w:val="24"/>
        </w:rPr>
        <w:t xml:space="preserve">- устный опрос (собеседование) </w:t>
      </w:r>
    </w:p>
    <w:p w:rsidR="00FC75BB" w:rsidRDefault="00FC75BB" w:rsidP="00FC75BB">
      <w:pPr>
        <w:shd w:val="clear" w:color="auto" w:fill="FFFFFF"/>
        <w:tabs>
          <w:tab w:val="left" w:pos="1134"/>
        </w:tabs>
        <w:spacing w:after="0" w:line="240" w:lineRule="auto"/>
        <w:ind w:right="-426"/>
        <w:rPr>
          <w:rFonts w:ascii="Times New Roman" w:hAnsi="Times New Roman"/>
          <w:sz w:val="24"/>
          <w:szCs w:val="24"/>
        </w:rPr>
      </w:pPr>
      <w:r>
        <w:rPr>
          <w:rFonts w:ascii="Times New Roman" w:hAnsi="Times New Roman"/>
          <w:sz w:val="24"/>
          <w:szCs w:val="24"/>
        </w:rPr>
        <w:t>- тестирование</w:t>
      </w:r>
    </w:p>
    <w:p w:rsidR="00FC75BB" w:rsidRDefault="00FC75BB" w:rsidP="00FC75BB">
      <w:pPr>
        <w:shd w:val="clear" w:color="auto" w:fill="FFFFFF"/>
        <w:tabs>
          <w:tab w:val="left" w:pos="1134"/>
        </w:tabs>
        <w:spacing w:after="0" w:line="240" w:lineRule="auto"/>
        <w:ind w:right="-426"/>
        <w:rPr>
          <w:rFonts w:ascii="Times New Roman" w:hAnsi="Times New Roman"/>
          <w:sz w:val="24"/>
          <w:szCs w:val="24"/>
        </w:rPr>
      </w:pPr>
      <w:r>
        <w:rPr>
          <w:rFonts w:ascii="Times New Roman" w:hAnsi="Times New Roman"/>
          <w:sz w:val="24"/>
          <w:szCs w:val="24"/>
        </w:rPr>
        <w:t>- написание реферата</w:t>
      </w:r>
    </w:p>
    <w:p w:rsidR="00FC75BB" w:rsidRDefault="00FC75BB" w:rsidP="00FC75BB">
      <w:pPr>
        <w:shd w:val="clear" w:color="auto" w:fill="FFFFFF"/>
        <w:tabs>
          <w:tab w:val="left" w:pos="1134"/>
        </w:tabs>
        <w:spacing w:after="0" w:line="240" w:lineRule="auto"/>
        <w:ind w:right="-426"/>
        <w:rPr>
          <w:rFonts w:ascii="Times New Roman" w:hAnsi="Times New Roman"/>
          <w:b/>
          <w:i/>
          <w:sz w:val="24"/>
          <w:szCs w:val="24"/>
        </w:rPr>
      </w:pPr>
    </w:p>
    <w:p w:rsidR="00FC75BB" w:rsidRDefault="00FC75BB" w:rsidP="00FC75BB">
      <w:pPr>
        <w:shd w:val="clear" w:color="auto" w:fill="FFFFFF"/>
        <w:tabs>
          <w:tab w:val="left" w:pos="1134"/>
        </w:tabs>
        <w:spacing w:after="0" w:line="240" w:lineRule="auto"/>
        <w:ind w:right="-284" w:firstLine="567"/>
        <w:rPr>
          <w:rFonts w:ascii="Times New Roman" w:hAnsi="Times New Roman"/>
          <w:sz w:val="24"/>
          <w:szCs w:val="24"/>
        </w:rPr>
      </w:pPr>
      <w:r>
        <w:rPr>
          <w:rFonts w:ascii="Times New Roman" w:hAnsi="Times New Roman"/>
          <w:b/>
          <w:i/>
          <w:sz w:val="24"/>
          <w:szCs w:val="24"/>
        </w:rPr>
        <w:t xml:space="preserve">Для оценивания результатов обучения в виде </w:t>
      </w:r>
      <w:r>
        <w:rPr>
          <w:rFonts w:ascii="Times New Roman" w:hAnsi="Times New Roman"/>
          <w:b/>
          <w:i/>
          <w:sz w:val="24"/>
          <w:szCs w:val="24"/>
          <w:u w:val="single"/>
        </w:rPr>
        <w:t>умений</w:t>
      </w:r>
      <w:r>
        <w:rPr>
          <w:rFonts w:ascii="Times New Roman" w:hAnsi="Times New Roman"/>
          <w:b/>
          <w:i/>
          <w:sz w:val="24"/>
          <w:szCs w:val="24"/>
        </w:rPr>
        <w:t xml:space="preserve"> и </w:t>
      </w:r>
      <w:r>
        <w:rPr>
          <w:rFonts w:ascii="Times New Roman" w:hAnsi="Times New Roman"/>
          <w:b/>
          <w:i/>
          <w:sz w:val="24"/>
          <w:szCs w:val="24"/>
          <w:u w:val="single"/>
        </w:rPr>
        <w:t>владений</w:t>
      </w:r>
      <w:r>
        <w:rPr>
          <w:rFonts w:ascii="Times New Roman" w:hAnsi="Times New Roman"/>
          <w:b/>
          <w:i/>
          <w:sz w:val="24"/>
          <w:szCs w:val="24"/>
        </w:rPr>
        <w:t xml:space="preserve"> используются следующие процедуры и технологии:</w:t>
      </w:r>
    </w:p>
    <w:p w:rsidR="00FC75BB" w:rsidRDefault="00FC75BB" w:rsidP="00FC75BB">
      <w:pPr>
        <w:shd w:val="clear" w:color="auto" w:fill="FFFFFF"/>
        <w:tabs>
          <w:tab w:val="left" w:pos="1134"/>
        </w:tabs>
        <w:spacing w:after="0" w:line="240" w:lineRule="auto"/>
        <w:ind w:right="-284"/>
        <w:rPr>
          <w:rFonts w:ascii="Times New Roman" w:hAnsi="Times New Roman"/>
          <w:sz w:val="24"/>
          <w:szCs w:val="24"/>
        </w:rPr>
      </w:pPr>
      <w:r>
        <w:rPr>
          <w:rFonts w:ascii="Times New Roman" w:hAnsi="Times New Roman"/>
          <w:sz w:val="24"/>
          <w:szCs w:val="24"/>
        </w:rPr>
        <w:t>- проект (составление конспекта урока)</w:t>
      </w:r>
    </w:p>
    <w:p w:rsidR="00FC75BB" w:rsidRDefault="00FC75BB" w:rsidP="00FC75BB">
      <w:pPr>
        <w:shd w:val="clear" w:color="auto" w:fill="FFFFFF"/>
        <w:tabs>
          <w:tab w:val="left" w:pos="1134"/>
        </w:tabs>
        <w:spacing w:after="0" w:line="240" w:lineRule="auto"/>
        <w:ind w:right="-284"/>
        <w:rPr>
          <w:rFonts w:ascii="Times New Roman" w:hAnsi="Times New Roman"/>
          <w:sz w:val="24"/>
          <w:szCs w:val="24"/>
        </w:rPr>
      </w:pPr>
      <w:r>
        <w:rPr>
          <w:rFonts w:ascii="Times New Roman" w:hAnsi="Times New Roman"/>
          <w:sz w:val="24"/>
          <w:szCs w:val="24"/>
        </w:rPr>
        <w:t>- практические задания</w:t>
      </w:r>
    </w:p>
    <w:p w:rsidR="00FC75BB" w:rsidRDefault="00FC75BB" w:rsidP="00FC75BB">
      <w:pPr>
        <w:shd w:val="clear" w:color="auto" w:fill="FFFFFF"/>
        <w:tabs>
          <w:tab w:val="left" w:pos="1134"/>
        </w:tabs>
        <w:spacing w:after="0" w:line="240" w:lineRule="auto"/>
        <w:ind w:right="-284"/>
        <w:rPr>
          <w:rFonts w:ascii="Times New Roman" w:hAnsi="Times New Roman"/>
          <w:sz w:val="24"/>
          <w:szCs w:val="24"/>
        </w:rPr>
      </w:pPr>
      <w:r>
        <w:rPr>
          <w:rFonts w:ascii="Times New Roman" w:hAnsi="Times New Roman"/>
          <w:sz w:val="24"/>
          <w:szCs w:val="24"/>
        </w:rPr>
        <w:t>- написание реферата</w:t>
      </w:r>
    </w:p>
    <w:p w:rsidR="00FC75BB" w:rsidRDefault="00FC75BB" w:rsidP="00FC75BB">
      <w:pPr>
        <w:shd w:val="clear" w:color="auto" w:fill="FFFFFF"/>
        <w:tabs>
          <w:tab w:val="left" w:pos="1134"/>
        </w:tabs>
        <w:spacing w:after="0" w:line="240" w:lineRule="auto"/>
        <w:ind w:right="-284"/>
        <w:rPr>
          <w:rFonts w:ascii="Times New Roman" w:hAnsi="Times New Roman"/>
          <w:sz w:val="24"/>
          <w:szCs w:val="24"/>
        </w:rPr>
      </w:pPr>
      <w:r>
        <w:rPr>
          <w:rFonts w:ascii="Times New Roman" w:hAnsi="Times New Roman"/>
          <w:sz w:val="24"/>
          <w:szCs w:val="24"/>
        </w:rPr>
        <w:t xml:space="preserve">  </w:t>
      </w:r>
    </w:p>
    <w:p w:rsidR="00FC75BB" w:rsidRDefault="00FC75BB" w:rsidP="00FC75BB">
      <w:pPr>
        <w:pStyle w:val="a8"/>
        <w:ind w:left="0" w:right="-284" w:firstLine="567"/>
        <w:rPr>
          <w:rFonts w:ascii="Times New Roman" w:hAnsi="Times New Roman"/>
          <w:sz w:val="24"/>
          <w:szCs w:val="24"/>
        </w:rPr>
      </w:pPr>
      <w:r>
        <w:rPr>
          <w:rFonts w:ascii="Times New Roman" w:hAnsi="Times New Roman"/>
          <w:sz w:val="24"/>
          <w:szCs w:val="24"/>
        </w:rPr>
        <w:lastRenderedPageBreak/>
        <w:t xml:space="preserve">6.4. 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компетенции. </w:t>
      </w:r>
    </w:p>
    <w:p w:rsidR="00FC75BB" w:rsidRDefault="00FC75BB" w:rsidP="00FC75BB">
      <w:pPr>
        <w:pStyle w:val="a8"/>
        <w:ind w:left="0" w:right="-284" w:firstLine="567"/>
        <w:rPr>
          <w:rFonts w:ascii="Times New Roman" w:hAnsi="Times New Roman"/>
          <w:sz w:val="24"/>
          <w:szCs w:val="24"/>
        </w:rPr>
      </w:pPr>
    </w:p>
    <w:p w:rsidR="00FC75BB" w:rsidRDefault="00FC75BB" w:rsidP="00FC75BB">
      <w:pPr>
        <w:jc w:val="both"/>
        <w:rPr>
          <w:rFonts w:ascii="Times New Roman" w:hAnsi="Times New Roman"/>
          <w:b/>
          <w:sz w:val="24"/>
          <w:szCs w:val="24"/>
        </w:rPr>
      </w:pPr>
      <w:r>
        <w:rPr>
          <w:rFonts w:ascii="Times New Roman" w:hAnsi="Times New Roman"/>
          <w:b/>
          <w:sz w:val="24"/>
          <w:szCs w:val="24"/>
          <w:lang w:eastAsia="ru-RU"/>
        </w:rPr>
        <w:t xml:space="preserve"> </w:t>
      </w:r>
      <w:r>
        <w:rPr>
          <w:rFonts w:ascii="Times New Roman" w:hAnsi="Times New Roman"/>
          <w:b/>
          <w:sz w:val="24"/>
          <w:szCs w:val="24"/>
        </w:rPr>
        <w:t xml:space="preserve"> Типовые вопросы для собеседования к разделу 1: </w:t>
      </w:r>
    </w:p>
    <w:p w:rsidR="00FC75BB" w:rsidRPr="00743276" w:rsidRDefault="00FC75BB" w:rsidP="00FC75BB">
      <w:pPr>
        <w:pStyle w:val="a8"/>
        <w:numPr>
          <w:ilvl w:val="0"/>
          <w:numId w:val="3"/>
        </w:numPr>
        <w:rPr>
          <w:rFonts w:ascii="Times New Roman" w:hAnsi="Times New Roman"/>
          <w:spacing w:val="-2"/>
          <w:sz w:val="24"/>
          <w:szCs w:val="24"/>
        </w:rPr>
      </w:pPr>
      <w:r w:rsidRPr="00743276">
        <w:rPr>
          <w:rFonts w:ascii="Times New Roman" w:hAnsi="Times New Roman"/>
          <w:spacing w:val="-2"/>
          <w:sz w:val="24"/>
          <w:szCs w:val="24"/>
        </w:rPr>
        <w:t>Назовите основные принципы методики РКИ.</w:t>
      </w:r>
    </w:p>
    <w:p w:rsidR="00FC75BB" w:rsidRPr="00743276" w:rsidRDefault="00FC75BB" w:rsidP="00FC75BB">
      <w:pPr>
        <w:pStyle w:val="a8"/>
        <w:numPr>
          <w:ilvl w:val="0"/>
          <w:numId w:val="3"/>
        </w:numPr>
        <w:rPr>
          <w:rFonts w:ascii="Times New Roman" w:hAnsi="Times New Roman"/>
          <w:spacing w:val="-2"/>
          <w:sz w:val="24"/>
          <w:szCs w:val="24"/>
        </w:rPr>
      </w:pPr>
      <w:r w:rsidRPr="00743276">
        <w:rPr>
          <w:rFonts w:ascii="Times New Roman" w:hAnsi="Times New Roman"/>
          <w:spacing w:val="-2"/>
          <w:sz w:val="24"/>
          <w:szCs w:val="24"/>
        </w:rPr>
        <w:t xml:space="preserve">Какой их теоретических принципов методики РКИ является ведущим? </w:t>
      </w:r>
    </w:p>
    <w:p w:rsidR="00FC75BB" w:rsidRPr="00743276" w:rsidRDefault="00FC75BB" w:rsidP="00FC75BB">
      <w:pPr>
        <w:pStyle w:val="a8"/>
        <w:numPr>
          <w:ilvl w:val="0"/>
          <w:numId w:val="3"/>
        </w:numPr>
        <w:rPr>
          <w:rFonts w:ascii="Times New Roman" w:hAnsi="Times New Roman"/>
          <w:spacing w:val="-2"/>
          <w:sz w:val="24"/>
          <w:szCs w:val="24"/>
        </w:rPr>
      </w:pPr>
      <w:r w:rsidRPr="00743276">
        <w:rPr>
          <w:rFonts w:ascii="Times New Roman" w:hAnsi="Times New Roman"/>
          <w:spacing w:val="-2"/>
          <w:sz w:val="24"/>
          <w:szCs w:val="24"/>
        </w:rPr>
        <w:t>С какими науками связана методика РКИ?</w:t>
      </w:r>
    </w:p>
    <w:p w:rsidR="00FC75BB" w:rsidRPr="00743276" w:rsidRDefault="00FC75BB" w:rsidP="00FC75BB">
      <w:pPr>
        <w:pStyle w:val="a8"/>
        <w:numPr>
          <w:ilvl w:val="0"/>
          <w:numId w:val="3"/>
        </w:numPr>
        <w:rPr>
          <w:rFonts w:ascii="Times New Roman" w:hAnsi="Times New Roman"/>
          <w:spacing w:val="-2"/>
          <w:sz w:val="24"/>
          <w:szCs w:val="24"/>
        </w:rPr>
      </w:pPr>
      <w:r w:rsidRPr="00743276">
        <w:rPr>
          <w:rFonts w:ascii="Times New Roman" w:hAnsi="Times New Roman"/>
          <w:spacing w:val="-2"/>
          <w:sz w:val="24"/>
          <w:szCs w:val="24"/>
        </w:rPr>
        <w:t>Какова основная цель методики РКИ?</w:t>
      </w:r>
    </w:p>
    <w:p w:rsidR="00FC75BB" w:rsidRPr="00743276" w:rsidRDefault="00FC75BB" w:rsidP="00FC75BB">
      <w:pPr>
        <w:pStyle w:val="a8"/>
        <w:numPr>
          <w:ilvl w:val="0"/>
          <w:numId w:val="3"/>
        </w:numPr>
        <w:rPr>
          <w:rFonts w:ascii="Times New Roman" w:hAnsi="Times New Roman"/>
          <w:spacing w:val="-2"/>
          <w:sz w:val="24"/>
          <w:szCs w:val="24"/>
        </w:rPr>
      </w:pPr>
      <w:r w:rsidRPr="00743276">
        <w:rPr>
          <w:rFonts w:ascii="Times New Roman" w:hAnsi="Times New Roman"/>
          <w:spacing w:val="-2"/>
          <w:sz w:val="24"/>
          <w:szCs w:val="24"/>
        </w:rPr>
        <w:t>Назовите основные этапы развития методики РКИ.</w:t>
      </w:r>
    </w:p>
    <w:p w:rsidR="00FC75BB" w:rsidRPr="00743276" w:rsidRDefault="00FC75BB" w:rsidP="00FC75BB">
      <w:pPr>
        <w:pStyle w:val="a8"/>
        <w:numPr>
          <w:ilvl w:val="0"/>
          <w:numId w:val="3"/>
        </w:numPr>
        <w:rPr>
          <w:rFonts w:ascii="Times New Roman" w:hAnsi="Times New Roman"/>
          <w:spacing w:val="-2"/>
          <w:sz w:val="24"/>
          <w:szCs w:val="24"/>
        </w:rPr>
      </w:pPr>
      <w:r w:rsidRPr="00743276">
        <w:rPr>
          <w:rFonts w:ascii="Times New Roman" w:hAnsi="Times New Roman"/>
          <w:spacing w:val="-2"/>
          <w:sz w:val="24"/>
          <w:szCs w:val="24"/>
        </w:rPr>
        <w:t xml:space="preserve">Укажите основные методы обучения РКИ. </w:t>
      </w:r>
    </w:p>
    <w:p w:rsidR="00FC75BB" w:rsidRPr="00743276" w:rsidRDefault="00FC75BB" w:rsidP="00FC75BB">
      <w:pPr>
        <w:pStyle w:val="a8"/>
        <w:numPr>
          <w:ilvl w:val="0"/>
          <w:numId w:val="3"/>
        </w:numPr>
        <w:rPr>
          <w:rFonts w:ascii="Times New Roman" w:hAnsi="Times New Roman"/>
          <w:spacing w:val="-2"/>
          <w:sz w:val="24"/>
          <w:szCs w:val="24"/>
        </w:rPr>
      </w:pPr>
      <w:r w:rsidRPr="00743276">
        <w:rPr>
          <w:rFonts w:ascii="Times New Roman" w:hAnsi="Times New Roman"/>
          <w:spacing w:val="-2"/>
          <w:sz w:val="24"/>
          <w:szCs w:val="24"/>
        </w:rPr>
        <w:t xml:space="preserve">Какой из методов РКИ наиболее распространен в современной практике обучения? </w:t>
      </w:r>
    </w:p>
    <w:p w:rsidR="00FC75BB" w:rsidRPr="00743276" w:rsidRDefault="00FC75BB" w:rsidP="00FC75BB">
      <w:pPr>
        <w:pStyle w:val="a8"/>
        <w:numPr>
          <w:ilvl w:val="0"/>
          <w:numId w:val="3"/>
        </w:numPr>
        <w:rPr>
          <w:rFonts w:ascii="Times New Roman" w:hAnsi="Times New Roman"/>
          <w:spacing w:val="-2"/>
          <w:sz w:val="24"/>
          <w:szCs w:val="24"/>
        </w:rPr>
      </w:pPr>
      <w:r w:rsidRPr="00743276">
        <w:rPr>
          <w:rFonts w:ascii="Times New Roman" w:hAnsi="Times New Roman"/>
          <w:spacing w:val="-2"/>
          <w:sz w:val="24"/>
          <w:szCs w:val="24"/>
        </w:rPr>
        <w:t xml:space="preserve">Что собой представляют </w:t>
      </w:r>
      <w:proofErr w:type="spellStart"/>
      <w:r w:rsidRPr="00743276">
        <w:rPr>
          <w:rFonts w:ascii="Times New Roman" w:hAnsi="Times New Roman"/>
          <w:spacing w:val="-2"/>
          <w:sz w:val="24"/>
          <w:szCs w:val="24"/>
        </w:rPr>
        <w:t>аудивизуальные</w:t>
      </w:r>
      <w:proofErr w:type="spellEnd"/>
      <w:r w:rsidRPr="00743276">
        <w:rPr>
          <w:rFonts w:ascii="Times New Roman" w:hAnsi="Times New Roman"/>
          <w:spacing w:val="-2"/>
          <w:sz w:val="24"/>
          <w:szCs w:val="24"/>
        </w:rPr>
        <w:t xml:space="preserve"> методы обучения РКИ?</w:t>
      </w:r>
    </w:p>
    <w:p w:rsidR="00FC75BB" w:rsidRDefault="00FC75BB" w:rsidP="00FC75BB">
      <w:pPr>
        <w:rPr>
          <w:rFonts w:ascii="Times New Roman" w:eastAsia="Calibri" w:hAnsi="Times New Roman"/>
          <w:spacing w:val="-2"/>
          <w:sz w:val="24"/>
          <w:szCs w:val="24"/>
        </w:rPr>
      </w:pPr>
    </w:p>
    <w:p w:rsidR="00FC75BB" w:rsidRPr="0068697B" w:rsidRDefault="00FC75BB" w:rsidP="00FC75BB">
      <w:pPr>
        <w:ind w:firstLine="360"/>
        <w:rPr>
          <w:rFonts w:ascii="Times New Roman" w:hAnsi="Times New Roman"/>
          <w:b/>
          <w:spacing w:val="-2"/>
          <w:sz w:val="24"/>
          <w:szCs w:val="24"/>
        </w:rPr>
      </w:pPr>
      <w:r w:rsidRPr="0068697B">
        <w:rPr>
          <w:rFonts w:ascii="Times New Roman" w:hAnsi="Times New Roman"/>
          <w:b/>
          <w:spacing w:val="-2"/>
          <w:sz w:val="24"/>
          <w:szCs w:val="24"/>
        </w:rPr>
        <w:t>Типовые вопросы для собеседования к разделу 2</w:t>
      </w:r>
    </w:p>
    <w:p w:rsidR="00FC75BB" w:rsidRPr="00743276" w:rsidRDefault="00FC75BB" w:rsidP="00FC75BB">
      <w:pPr>
        <w:pStyle w:val="a8"/>
        <w:numPr>
          <w:ilvl w:val="0"/>
          <w:numId w:val="5"/>
        </w:numPr>
        <w:rPr>
          <w:rFonts w:ascii="Times New Roman" w:hAnsi="Times New Roman"/>
          <w:spacing w:val="-2"/>
          <w:sz w:val="24"/>
          <w:szCs w:val="24"/>
        </w:rPr>
      </w:pPr>
      <w:r w:rsidRPr="00743276">
        <w:rPr>
          <w:rFonts w:ascii="Times New Roman" w:hAnsi="Times New Roman"/>
          <w:spacing w:val="-2"/>
          <w:sz w:val="24"/>
          <w:szCs w:val="24"/>
        </w:rPr>
        <w:t>Какие трудности возникают при обучении лексике русского языка?</w:t>
      </w:r>
    </w:p>
    <w:p w:rsidR="00FC75BB" w:rsidRPr="00743276" w:rsidRDefault="00FC75BB" w:rsidP="00FC75BB">
      <w:pPr>
        <w:pStyle w:val="a8"/>
        <w:numPr>
          <w:ilvl w:val="0"/>
          <w:numId w:val="5"/>
        </w:numPr>
        <w:rPr>
          <w:rFonts w:ascii="Times New Roman" w:hAnsi="Times New Roman"/>
          <w:spacing w:val="-2"/>
          <w:sz w:val="24"/>
          <w:szCs w:val="24"/>
        </w:rPr>
      </w:pPr>
      <w:r w:rsidRPr="00743276">
        <w:rPr>
          <w:rFonts w:ascii="Times New Roman" w:hAnsi="Times New Roman"/>
          <w:spacing w:val="-2"/>
          <w:sz w:val="24"/>
          <w:szCs w:val="24"/>
        </w:rPr>
        <w:t>Каковы основные принципы отбора лексики при обучении РКИ?</w:t>
      </w:r>
    </w:p>
    <w:p w:rsidR="00FC75BB" w:rsidRPr="00743276" w:rsidRDefault="00FC75BB" w:rsidP="00FC75BB">
      <w:pPr>
        <w:pStyle w:val="a8"/>
        <w:numPr>
          <w:ilvl w:val="0"/>
          <w:numId w:val="5"/>
        </w:numPr>
        <w:rPr>
          <w:rFonts w:ascii="Times New Roman" w:hAnsi="Times New Roman"/>
          <w:spacing w:val="-2"/>
          <w:sz w:val="24"/>
          <w:szCs w:val="24"/>
        </w:rPr>
      </w:pPr>
      <w:r w:rsidRPr="00743276">
        <w:rPr>
          <w:rFonts w:ascii="Times New Roman" w:hAnsi="Times New Roman"/>
          <w:spacing w:val="-2"/>
          <w:sz w:val="24"/>
          <w:szCs w:val="24"/>
        </w:rPr>
        <w:t xml:space="preserve">Назовите основные принципы </w:t>
      </w:r>
      <w:proofErr w:type="spellStart"/>
      <w:r w:rsidRPr="00743276">
        <w:rPr>
          <w:rFonts w:ascii="Times New Roman" w:hAnsi="Times New Roman"/>
          <w:spacing w:val="-2"/>
          <w:sz w:val="24"/>
          <w:szCs w:val="24"/>
        </w:rPr>
        <w:t>семантизации</w:t>
      </w:r>
      <w:proofErr w:type="spellEnd"/>
      <w:r w:rsidRPr="00743276">
        <w:rPr>
          <w:rFonts w:ascii="Times New Roman" w:hAnsi="Times New Roman"/>
          <w:spacing w:val="-2"/>
          <w:sz w:val="24"/>
          <w:szCs w:val="24"/>
        </w:rPr>
        <w:t xml:space="preserve"> лексики.</w:t>
      </w:r>
    </w:p>
    <w:p w:rsidR="00FC75BB" w:rsidRPr="00743276" w:rsidRDefault="00FC75BB" w:rsidP="00FC75BB">
      <w:pPr>
        <w:pStyle w:val="a8"/>
        <w:numPr>
          <w:ilvl w:val="0"/>
          <w:numId w:val="5"/>
        </w:numPr>
        <w:rPr>
          <w:rFonts w:ascii="Times New Roman" w:hAnsi="Times New Roman"/>
          <w:spacing w:val="-2"/>
          <w:sz w:val="24"/>
          <w:szCs w:val="24"/>
        </w:rPr>
      </w:pPr>
      <w:r w:rsidRPr="00743276">
        <w:rPr>
          <w:rFonts w:ascii="Times New Roman" w:hAnsi="Times New Roman"/>
          <w:spacing w:val="-2"/>
          <w:sz w:val="24"/>
          <w:szCs w:val="24"/>
        </w:rPr>
        <w:t>Какой методический принцип лежит в основе обучении лексике?</w:t>
      </w:r>
    </w:p>
    <w:p w:rsidR="00FC75BB" w:rsidRPr="00743276" w:rsidRDefault="00FC75BB" w:rsidP="00FC75BB">
      <w:pPr>
        <w:pStyle w:val="a8"/>
        <w:numPr>
          <w:ilvl w:val="0"/>
          <w:numId w:val="5"/>
        </w:numPr>
        <w:rPr>
          <w:rFonts w:ascii="Times New Roman" w:hAnsi="Times New Roman"/>
          <w:spacing w:val="-2"/>
          <w:sz w:val="24"/>
          <w:szCs w:val="24"/>
        </w:rPr>
      </w:pPr>
      <w:r w:rsidRPr="00743276">
        <w:rPr>
          <w:rFonts w:ascii="Times New Roman" w:hAnsi="Times New Roman"/>
          <w:spacing w:val="-2"/>
          <w:sz w:val="24"/>
          <w:szCs w:val="24"/>
        </w:rPr>
        <w:t>Что такое «ситуативно-тематическое представление материала»?</w:t>
      </w:r>
    </w:p>
    <w:p w:rsidR="00FC75BB" w:rsidRPr="00743276" w:rsidRDefault="00FC75BB" w:rsidP="00FC75BB">
      <w:pPr>
        <w:pStyle w:val="a8"/>
        <w:numPr>
          <w:ilvl w:val="0"/>
          <w:numId w:val="5"/>
        </w:numPr>
        <w:rPr>
          <w:rFonts w:ascii="Times New Roman" w:hAnsi="Times New Roman"/>
          <w:spacing w:val="-2"/>
          <w:sz w:val="24"/>
          <w:szCs w:val="24"/>
        </w:rPr>
      </w:pPr>
      <w:r w:rsidRPr="00743276">
        <w:rPr>
          <w:rFonts w:ascii="Times New Roman" w:hAnsi="Times New Roman"/>
          <w:spacing w:val="-2"/>
          <w:sz w:val="24"/>
          <w:szCs w:val="24"/>
        </w:rPr>
        <w:t>Что такое «лексический минимум»?</w:t>
      </w:r>
    </w:p>
    <w:p w:rsidR="00FC75BB" w:rsidRPr="00743276" w:rsidRDefault="00FC75BB" w:rsidP="00FC75BB">
      <w:pPr>
        <w:pStyle w:val="a8"/>
        <w:numPr>
          <w:ilvl w:val="0"/>
          <w:numId w:val="5"/>
        </w:numPr>
        <w:rPr>
          <w:rFonts w:ascii="Times New Roman" w:hAnsi="Times New Roman"/>
          <w:spacing w:val="-2"/>
          <w:sz w:val="24"/>
          <w:szCs w:val="24"/>
        </w:rPr>
      </w:pPr>
      <w:r w:rsidRPr="00743276">
        <w:rPr>
          <w:rFonts w:ascii="Times New Roman" w:hAnsi="Times New Roman"/>
          <w:spacing w:val="-2"/>
          <w:sz w:val="24"/>
          <w:szCs w:val="24"/>
        </w:rPr>
        <w:t xml:space="preserve">Перечислите основные способы закрепления лексики. </w:t>
      </w:r>
    </w:p>
    <w:p w:rsidR="00FC75BB" w:rsidRPr="00743276" w:rsidRDefault="00FC75BB" w:rsidP="00FC75BB">
      <w:pPr>
        <w:suppressAutoHyphens w:val="0"/>
        <w:autoSpaceDE w:val="0"/>
        <w:autoSpaceDN w:val="0"/>
        <w:adjustRightInd w:val="0"/>
        <w:spacing w:after="0" w:line="240" w:lineRule="auto"/>
        <w:rPr>
          <w:rFonts w:asciiTheme="minorHAnsi" w:eastAsia="TimesNewRomanPSMT" w:hAnsiTheme="minorHAnsi" w:cs="TimesNewRomanPSMT"/>
          <w:sz w:val="28"/>
          <w:szCs w:val="28"/>
          <w:lang w:eastAsia="en-US"/>
        </w:rPr>
      </w:pPr>
      <w:r w:rsidRPr="00743276">
        <w:rPr>
          <w:rFonts w:asciiTheme="minorHAnsi" w:eastAsia="TimesNewRomanPSMT" w:hAnsiTheme="minorHAnsi" w:cs="TimesNewRomanPSMT"/>
          <w:sz w:val="28"/>
          <w:szCs w:val="28"/>
          <w:lang w:eastAsia="en-US"/>
        </w:rPr>
        <w:t xml:space="preserve"> </w:t>
      </w:r>
      <w:r w:rsidRPr="00743276">
        <w:rPr>
          <w:rFonts w:asciiTheme="minorHAnsi" w:eastAsia="TimesNewRomanPSMT" w:hAnsiTheme="minorHAnsi" w:cs="TimesNewRomanPSMT"/>
          <w:sz w:val="28"/>
          <w:szCs w:val="28"/>
          <w:lang w:eastAsia="en-US"/>
        </w:rPr>
        <w:tab/>
      </w:r>
    </w:p>
    <w:p w:rsidR="00FC75BB" w:rsidRDefault="00FC75BB" w:rsidP="00FC75BB">
      <w:pPr>
        <w:pStyle w:val="a8"/>
        <w:rPr>
          <w:rFonts w:ascii="Times New Roman" w:hAnsi="Times New Roman"/>
          <w:b/>
          <w:color w:val="424242"/>
          <w:spacing w:val="-2"/>
          <w:sz w:val="24"/>
          <w:szCs w:val="24"/>
        </w:rPr>
      </w:pPr>
      <w:r w:rsidRPr="002851AD">
        <w:rPr>
          <w:rFonts w:ascii="Times New Roman" w:hAnsi="Times New Roman"/>
          <w:b/>
          <w:color w:val="424242"/>
          <w:spacing w:val="-2"/>
          <w:sz w:val="24"/>
          <w:szCs w:val="24"/>
        </w:rPr>
        <w:t xml:space="preserve"> Типовые практические задания</w:t>
      </w:r>
      <w:r>
        <w:rPr>
          <w:rFonts w:ascii="Times New Roman" w:hAnsi="Times New Roman"/>
          <w:b/>
          <w:color w:val="424242"/>
          <w:spacing w:val="-2"/>
          <w:sz w:val="24"/>
          <w:szCs w:val="24"/>
        </w:rPr>
        <w:t xml:space="preserve"> к разделам 2,3</w:t>
      </w:r>
      <w:r w:rsidRPr="002851AD">
        <w:rPr>
          <w:rFonts w:ascii="Times New Roman" w:hAnsi="Times New Roman"/>
          <w:b/>
          <w:color w:val="424242"/>
          <w:spacing w:val="-2"/>
          <w:sz w:val="24"/>
          <w:szCs w:val="24"/>
        </w:rPr>
        <w:t xml:space="preserve">: </w:t>
      </w:r>
    </w:p>
    <w:p w:rsidR="00FC75BB" w:rsidRPr="002851AD" w:rsidRDefault="00FC75BB" w:rsidP="00FC75BB">
      <w:pPr>
        <w:shd w:val="clear" w:color="auto" w:fill="FFFFFF"/>
        <w:spacing w:before="67" w:line="226" w:lineRule="exact"/>
        <w:ind w:left="38" w:right="77" w:hanging="38"/>
        <w:jc w:val="both"/>
        <w:rPr>
          <w:rFonts w:ascii="Times New Roman" w:hAnsi="Times New Roman"/>
          <w:sz w:val="24"/>
          <w:szCs w:val="24"/>
        </w:rPr>
      </w:pPr>
      <w:proofErr w:type="gramStart"/>
      <w:r w:rsidRPr="002851AD">
        <w:rPr>
          <w:rFonts w:ascii="Times New Roman" w:hAnsi="Times New Roman"/>
          <w:b/>
          <w:sz w:val="24"/>
          <w:szCs w:val="24"/>
          <w:lang w:val="en-US"/>
        </w:rPr>
        <w:t>I</w:t>
      </w:r>
      <w:r w:rsidRPr="002851AD">
        <w:rPr>
          <w:rFonts w:ascii="Times New Roman" w:hAnsi="Times New Roman"/>
          <w:sz w:val="24"/>
          <w:szCs w:val="24"/>
        </w:rPr>
        <w:tab/>
        <w:t>- Как вы думаете, с какой целью предлагаются дан</w:t>
      </w:r>
      <w:r w:rsidRPr="002851AD">
        <w:rPr>
          <w:rFonts w:ascii="Times New Roman" w:hAnsi="Times New Roman"/>
          <w:sz w:val="24"/>
          <w:szCs w:val="24"/>
        </w:rPr>
        <w:softHyphen/>
        <w:t>ные упражнения.</w:t>
      </w:r>
      <w:proofErr w:type="gramEnd"/>
    </w:p>
    <w:p w:rsidR="00FC75BB" w:rsidRPr="002851AD" w:rsidRDefault="00FC75BB" w:rsidP="00FC75BB">
      <w:pPr>
        <w:shd w:val="clear" w:color="auto" w:fill="FFFFFF"/>
        <w:spacing w:before="10" w:line="226" w:lineRule="exact"/>
        <w:ind w:left="34" w:right="62" w:firstLine="317"/>
        <w:jc w:val="both"/>
        <w:rPr>
          <w:rFonts w:ascii="Times New Roman" w:hAnsi="Times New Roman"/>
          <w:i/>
          <w:iCs/>
          <w:sz w:val="24"/>
          <w:szCs w:val="24"/>
        </w:rPr>
      </w:pPr>
    </w:p>
    <w:p w:rsidR="00FC75BB" w:rsidRPr="002851AD" w:rsidRDefault="00FC75BB" w:rsidP="00FC75BB">
      <w:pPr>
        <w:shd w:val="clear" w:color="auto" w:fill="FFFFFF"/>
        <w:spacing w:before="10" w:line="226" w:lineRule="exact"/>
        <w:ind w:left="34" w:right="62" w:firstLine="317"/>
        <w:jc w:val="both"/>
        <w:rPr>
          <w:rFonts w:ascii="Times New Roman" w:hAnsi="Times New Roman"/>
          <w:sz w:val="24"/>
          <w:szCs w:val="24"/>
        </w:rPr>
      </w:pPr>
      <w:r w:rsidRPr="002851AD">
        <w:rPr>
          <w:rFonts w:ascii="Times New Roman" w:hAnsi="Times New Roman"/>
          <w:i/>
          <w:iCs/>
          <w:sz w:val="24"/>
          <w:szCs w:val="24"/>
        </w:rPr>
        <w:t xml:space="preserve">УПРАЖНЕНИЕ 1. </w:t>
      </w:r>
      <w:r w:rsidRPr="002851AD">
        <w:rPr>
          <w:rFonts w:ascii="Times New Roman" w:hAnsi="Times New Roman"/>
          <w:sz w:val="24"/>
          <w:szCs w:val="24"/>
        </w:rPr>
        <w:t>Прочитайте и переведите на родной язык данные предложения.</w:t>
      </w:r>
    </w:p>
    <w:p w:rsidR="00FC75BB" w:rsidRPr="002851AD" w:rsidRDefault="00FC75BB" w:rsidP="00FC75BB">
      <w:pPr>
        <w:widowControl w:val="0"/>
        <w:numPr>
          <w:ilvl w:val="0"/>
          <w:numId w:val="13"/>
        </w:numPr>
        <w:shd w:val="clear" w:color="auto" w:fill="FFFFFF"/>
        <w:tabs>
          <w:tab w:val="left" w:pos="610"/>
        </w:tabs>
        <w:suppressAutoHyphens w:val="0"/>
        <w:autoSpaceDE w:val="0"/>
        <w:autoSpaceDN w:val="0"/>
        <w:adjustRightInd w:val="0"/>
        <w:spacing w:after="0" w:line="221" w:lineRule="exact"/>
        <w:ind w:left="1134" w:right="58" w:firstLine="317"/>
        <w:jc w:val="both"/>
        <w:rPr>
          <w:rFonts w:ascii="Times New Roman" w:hAnsi="Times New Roman"/>
          <w:spacing w:val="-22"/>
          <w:sz w:val="24"/>
          <w:szCs w:val="24"/>
        </w:rPr>
      </w:pPr>
      <w:r w:rsidRPr="002851AD">
        <w:rPr>
          <w:rFonts w:ascii="Times New Roman" w:hAnsi="Times New Roman"/>
          <w:sz w:val="24"/>
          <w:szCs w:val="24"/>
        </w:rPr>
        <w:t xml:space="preserve">Его отец рабочий. Он много лет </w:t>
      </w:r>
      <w:r w:rsidRPr="002851AD">
        <w:rPr>
          <w:rFonts w:ascii="Times New Roman" w:hAnsi="Times New Roman"/>
          <w:b/>
          <w:bCs/>
          <w:sz w:val="24"/>
          <w:szCs w:val="24"/>
        </w:rPr>
        <w:t xml:space="preserve">работает </w:t>
      </w:r>
      <w:r w:rsidRPr="002851AD">
        <w:rPr>
          <w:rFonts w:ascii="Times New Roman" w:hAnsi="Times New Roman"/>
          <w:sz w:val="24"/>
          <w:szCs w:val="24"/>
        </w:rPr>
        <w:t xml:space="preserve">на заводе. А мать учительница. Она </w:t>
      </w:r>
      <w:r w:rsidRPr="002851AD">
        <w:rPr>
          <w:rFonts w:ascii="Times New Roman" w:hAnsi="Times New Roman"/>
          <w:b/>
          <w:bCs/>
          <w:sz w:val="24"/>
          <w:szCs w:val="24"/>
        </w:rPr>
        <w:t xml:space="preserve">работает </w:t>
      </w:r>
      <w:r w:rsidRPr="002851AD">
        <w:rPr>
          <w:rFonts w:ascii="Times New Roman" w:hAnsi="Times New Roman"/>
          <w:sz w:val="24"/>
          <w:szCs w:val="24"/>
        </w:rPr>
        <w:t>в школе.</w:t>
      </w:r>
    </w:p>
    <w:p w:rsidR="00FC75BB" w:rsidRPr="002851AD" w:rsidRDefault="00FC75BB" w:rsidP="00FC75BB">
      <w:pPr>
        <w:widowControl w:val="0"/>
        <w:numPr>
          <w:ilvl w:val="0"/>
          <w:numId w:val="13"/>
        </w:numPr>
        <w:shd w:val="clear" w:color="auto" w:fill="FFFFFF"/>
        <w:tabs>
          <w:tab w:val="left" w:pos="610"/>
        </w:tabs>
        <w:suppressAutoHyphens w:val="0"/>
        <w:autoSpaceDE w:val="0"/>
        <w:autoSpaceDN w:val="0"/>
        <w:adjustRightInd w:val="0"/>
        <w:spacing w:after="0" w:line="211" w:lineRule="exact"/>
        <w:ind w:left="1134"/>
        <w:rPr>
          <w:rFonts w:ascii="Times New Roman" w:hAnsi="Times New Roman"/>
          <w:spacing w:val="-14"/>
          <w:sz w:val="24"/>
          <w:szCs w:val="24"/>
        </w:rPr>
      </w:pPr>
      <w:r w:rsidRPr="002851AD">
        <w:rPr>
          <w:rFonts w:ascii="Times New Roman" w:hAnsi="Times New Roman"/>
          <w:sz w:val="24"/>
          <w:szCs w:val="24"/>
        </w:rPr>
        <w:t xml:space="preserve">Сегодня воскресенье. Они </w:t>
      </w:r>
      <w:r w:rsidRPr="002851AD">
        <w:rPr>
          <w:rFonts w:ascii="Times New Roman" w:hAnsi="Times New Roman"/>
          <w:b/>
          <w:bCs/>
          <w:sz w:val="24"/>
          <w:szCs w:val="24"/>
        </w:rPr>
        <w:t>не работают.</w:t>
      </w:r>
    </w:p>
    <w:p w:rsidR="00FC75BB" w:rsidRPr="002851AD" w:rsidRDefault="00FC75BB" w:rsidP="00FC75BB">
      <w:pPr>
        <w:widowControl w:val="0"/>
        <w:numPr>
          <w:ilvl w:val="0"/>
          <w:numId w:val="13"/>
        </w:numPr>
        <w:shd w:val="clear" w:color="auto" w:fill="FFFFFF"/>
        <w:tabs>
          <w:tab w:val="left" w:pos="610"/>
        </w:tabs>
        <w:suppressAutoHyphens w:val="0"/>
        <w:autoSpaceDE w:val="0"/>
        <w:autoSpaceDN w:val="0"/>
        <w:adjustRightInd w:val="0"/>
        <w:spacing w:after="0" w:line="211" w:lineRule="exact"/>
        <w:ind w:left="1134" w:right="67" w:firstLine="317"/>
        <w:jc w:val="both"/>
        <w:rPr>
          <w:rFonts w:ascii="Times New Roman" w:hAnsi="Times New Roman"/>
          <w:spacing w:val="-14"/>
          <w:sz w:val="24"/>
          <w:szCs w:val="24"/>
        </w:rPr>
      </w:pPr>
      <w:r w:rsidRPr="002851AD">
        <w:rPr>
          <w:rFonts w:ascii="Times New Roman" w:hAnsi="Times New Roman"/>
          <w:sz w:val="24"/>
          <w:szCs w:val="24"/>
        </w:rPr>
        <w:t xml:space="preserve">Сергей вчера </w:t>
      </w:r>
      <w:r w:rsidRPr="002851AD">
        <w:rPr>
          <w:rFonts w:ascii="Times New Roman" w:hAnsi="Times New Roman"/>
          <w:b/>
          <w:bCs/>
          <w:sz w:val="24"/>
          <w:szCs w:val="24"/>
        </w:rPr>
        <w:t xml:space="preserve">работал </w:t>
      </w:r>
      <w:r w:rsidRPr="002851AD">
        <w:rPr>
          <w:rFonts w:ascii="Times New Roman" w:hAnsi="Times New Roman"/>
          <w:sz w:val="24"/>
          <w:szCs w:val="24"/>
        </w:rPr>
        <w:t>в библиотеке. Он готовил доклад. Се</w:t>
      </w:r>
      <w:r w:rsidRPr="002851AD">
        <w:rPr>
          <w:rFonts w:ascii="Times New Roman" w:hAnsi="Times New Roman"/>
          <w:sz w:val="24"/>
          <w:szCs w:val="24"/>
        </w:rPr>
        <w:softHyphen/>
        <w:t xml:space="preserve">годня  библиотека   </w:t>
      </w:r>
      <w:r w:rsidRPr="002851AD">
        <w:rPr>
          <w:rFonts w:ascii="Times New Roman" w:hAnsi="Times New Roman"/>
          <w:b/>
          <w:bCs/>
          <w:sz w:val="24"/>
          <w:szCs w:val="24"/>
        </w:rPr>
        <w:t xml:space="preserve">не   работает,   </w:t>
      </w:r>
      <w:r w:rsidRPr="002851AD">
        <w:rPr>
          <w:rFonts w:ascii="Times New Roman" w:hAnsi="Times New Roman"/>
          <w:sz w:val="24"/>
          <w:szCs w:val="24"/>
        </w:rPr>
        <w:t>и   Сергей  занимается  дома.</w:t>
      </w:r>
    </w:p>
    <w:p w:rsidR="00FC75BB" w:rsidRPr="002851AD" w:rsidRDefault="00FC75BB" w:rsidP="00FC75BB">
      <w:pPr>
        <w:widowControl w:val="0"/>
        <w:numPr>
          <w:ilvl w:val="0"/>
          <w:numId w:val="13"/>
        </w:numPr>
        <w:shd w:val="clear" w:color="auto" w:fill="FFFFFF"/>
        <w:tabs>
          <w:tab w:val="left" w:pos="610"/>
        </w:tabs>
        <w:suppressAutoHyphens w:val="0"/>
        <w:autoSpaceDE w:val="0"/>
        <w:autoSpaceDN w:val="0"/>
        <w:adjustRightInd w:val="0"/>
        <w:spacing w:after="0" w:line="211" w:lineRule="exact"/>
        <w:ind w:left="1134"/>
        <w:rPr>
          <w:rFonts w:ascii="Times New Roman" w:hAnsi="Times New Roman"/>
          <w:spacing w:val="-11"/>
          <w:sz w:val="24"/>
          <w:szCs w:val="24"/>
        </w:rPr>
      </w:pPr>
      <w:r w:rsidRPr="002851AD">
        <w:rPr>
          <w:rFonts w:ascii="Times New Roman" w:hAnsi="Times New Roman"/>
          <w:sz w:val="24"/>
          <w:szCs w:val="24"/>
        </w:rPr>
        <w:t xml:space="preserve">Вчера я не мог позвонить тебе: наш телефон </w:t>
      </w:r>
      <w:r w:rsidRPr="002851AD">
        <w:rPr>
          <w:rFonts w:ascii="Times New Roman" w:hAnsi="Times New Roman"/>
          <w:b/>
          <w:bCs/>
          <w:sz w:val="24"/>
          <w:szCs w:val="24"/>
        </w:rPr>
        <w:t>не работал.</w:t>
      </w:r>
    </w:p>
    <w:p w:rsidR="00FC75BB" w:rsidRPr="002851AD" w:rsidRDefault="00FC75BB" w:rsidP="00FC75BB">
      <w:pPr>
        <w:widowControl w:val="0"/>
        <w:numPr>
          <w:ilvl w:val="0"/>
          <w:numId w:val="13"/>
        </w:numPr>
        <w:shd w:val="clear" w:color="auto" w:fill="FFFFFF"/>
        <w:tabs>
          <w:tab w:val="left" w:pos="610"/>
        </w:tabs>
        <w:suppressAutoHyphens w:val="0"/>
        <w:autoSpaceDE w:val="0"/>
        <w:autoSpaceDN w:val="0"/>
        <w:adjustRightInd w:val="0"/>
        <w:spacing w:after="0" w:line="211" w:lineRule="exact"/>
        <w:ind w:left="1134" w:right="48" w:firstLine="317"/>
        <w:jc w:val="both"/>
        <w:rPr>
          <w:rFonts w:ascii="Times New Roman" w:hAnsi="Times New Roman"/>
          <w:spacing w:val="-13"/>
          <w:sz w:val="24"/>
          <w:szCs w:val="24"/>
        </w:rPr>
      </w:pPr>
      <w:r w:rsidRPr="002851AD">
        <w:rPr>
          <w:rFonts w:ascii="Times New Roman" w:hAnsi="Times New Roman"/>
          <w:sz w:val="24"/>
          <w:szCs w:val="24"/>
        </w:rPr>
        <w:t>Сегодня на уроке все ученики работали хорошо, а я рабо</w:t>
      </w:r>
      <w:r w:rsidRPr="002851AD">
        <w:rPr>
          <w:rFonts w:ascii="Times New Roman" w:hAnsi="Times New Roman"/>
          <w:sz w:val="24"/>
          <w:szCs w:val="24"/>
        </w:rPr>
        <w:softHyphen/>
        <w:t>тал не очень хорошо: у меня болела голова.</w:t>
      </w:r>
    </w:p>
    <w:p w:rsidR="00FC75BB" w:rsidRPr="002851AD" w:rsidRDefault="00FC75BB" w:rsidP="00FC75BB">
      <w:pPr>
        <w:shd w:val="clear" w:color="auto" w:fill="FFFFFF"/>
        <w:spacing w:before="38" w:line="202" w:lineRule="exact"/>
        <w:ind w:left="53" w:right="43" w:firstLine="326"/>
        <w:jc w:val="both"/>
        <w:rPr>
          <w:rFonts w:ascii="Times New Roman" w:hAnsi="Times New Roman"/>
          <w:i/>
          <w:iCs/>
          <w:sz w:val="24"/>
          <w:szCs w:val="24"/>
        </w:rPr>
      </w:pPr>
    </w:p>
    <w:p w:rsidR="00FC75BB" w:rsidRPr="002851AD" w:rsidRDefault="00FC75BB" w:rsidP="00FC75BB">
      <w:pPr>
        <w:shd w:val="clear" w:color="auto" w:fill="FFFFFF"/>
        <w:spacing w:before="38" w:line="202" w:lineRule="exact"/>
        <w:ind w:left="53" w:right="43" w:firstLine="373"/>
        <w:jc w:val="both"/>
        <w:rPr>
          <w:rFonts w:ascii="Times New Roman" w:hAnsi="Times New Roman"/>
          <w:sz w:val="24"/>
          <w:szCs w:val="24"/>
        </w:rPr>
      </w:pPr>
      <w:r w:rsidRPr="002851AD">
        <w:rPr>
          <w:rFonts w:ascii="Times New Roman" w:hAnsi="Times New Roman"/>
          <w:i/>
          <w:iCs/>
          <w:sz w:val="24"/>
          <w:szCs w:val="24"/>
        </w:rPr>
        <w:t xml:space="preserve">УПРАЖНЕНИЕ 2. </w:t>
      </w:r>
      <w:r w:rsidRPr="002851AD">
        <w:rPr>
          <w:rFonts w:ascii="Times New Roman" w:hAnsi="Times New Roman"/>
          <w:sz w:val="24"/>
          <w:szCs w:val="24"/>
        </w:rPr>
        <w:t>Выразите мысль данных предложений, упо</w:t>
      </w:r>
      <w:r w:rsidRPr="002851AD">
        <w:rPr>
          <w:rFonts w:ascii="Times New Roman" w:hAnsi="Times New Roman"/>
          <w:sz w:val="24"/>
          <w:szCs w:val="24"/>
        </w:rPr>
        <w:softHyphen/>
        <w:t xml:space="preserve">требляя глагол </w:t>
      </w:r>
      <w:r w:rsidRPr="002851AD">
        <w:rPr>
          <w:rFonts w:ascii="Times New Roman" w:hAnsi="Times New Roman"/>
          <w:b/>
          <w:bCs/>
          <w:sz w:val="24"/>
          <w:szCs w:val="24"/>
        </w:rPr>
        <w:t>работать.</w:t>
      </w:r>
    </w:p>
    <w:p w:rsidR="00FC75BB" w:rsidRPr="002851AD" w:rsidRDefault="00FC75BB" w:rsidP="00FC75BB">
      <w:pPr>
        <w:widowControl w:val="0"/>
        <w:numPr>
          <w:ilvl w:val="0"/>
          <w:numId w:val="14"/>
        </w:numPr>
        <w:shd w:val="clear" w:color="auto" w:fill="FFFFFF"/>
        <w:tabs>
          <w:tab w:val="left" w:pos="643"/>
        </w:tabs>
        <w:suppressAutoHyphens w:val="0"/>
        <w:autoSpaceDE w:val="0"/>
        <w:autoSpaceDN w:val="0"/>
        <w:adjustRightInd w:val="0"/>
        <w:spacing w:before="53" w:after="0" w:line="211" w:lineRule="exact"/>
        <w:ind w:left="1134" w:right="38"/>
        <w:jc w:val="both"/>
        <w:rPr>
          <w:rFonts w:ascii="Times New Roman" w:hAnsi="Times New Roman"/>
          <w:spacing w:val="-25"/>
          <w:sz w:val="24"/>
          <w:szCs w:val="24"/>
        </w:rPr>
      </w:pPr>
      <w:r w:rsidRPr="002851AD">
        <w:rPr>
          <w:rFonts w:ascii="Times New Roman" w:hAnsi="Times New Roman"/>
          <w:sz w:val="24"/>
          <w:szCs w:val="24"/>
        </w:rPr>
        <w:t>Книжные магазины в воскресенье закрыты, а продовольст</w:t>
      </w:r>
      <w:r w:rsidRPr="002851AD">
        <w:rPr>
          <w:rFonts w:ascii="Times New Roman" w:hAnsi="Times New Roman"/>
          <w:sz w:val="24"/>
          <w:szCs w:val="24"/>
        </w:rPr>
        <w:softHyphen/>
        <w:t>венные магазины открыты.</w:t>
      </w:r>
    </w:p>
    <w:p w:rsidR="00FC75BB" w:rsidRPr="002851AD" w:rsidRDefault="00FC75BB" w:rsidP="00FC75BB">
      <w:pPr>
        <w:widowControl w:val="0"/>
        <w:numPr>
          <w:ilvl w:val="0"/>
          <w:numId w:val="14"/>
        </w:numPr>
        <w:shd w:val="clear" w:color="auto" w:fill="FFFFFF"/>
        <w:tabs>
          <w:tab w:val="left" w:pos="643"/>
        </w:tabs>
        <w:suppressAutoHyphens w:val="0"/>
        <w:autoSpaceDE w:val="0"/>
        <w:autoSpaceDN w:val="0"/>
        <w:adjustRightInd w:val="0"/>
        <w:spacing w:after="0" w:line="211" w:lineRule="exact"/>
        <w:ind w:left="1134"/>
        <w:rPr>
          <w:rFonts w:ascii="Times New Roman" w:hAnsi="Times New Roman"/>
          <w:spacing w:val="-16"/>
          <w:sz w:val="24"/>
          <w:szCs w:val="24"/>
        </w:rPr>
      </w:pPr>
      <w:r w:rsidRPr="002851AD">
        <w:rPr>
          <w:rFonts w:ascii="Times New Roman" w:hAnsi="Times New Roman"/>
          <w:sz w:val="24"/>
          <w:szCs w:val="24"/>
        </w:rPr>
        <w:t>Я сегодня буду заниматься в читальном зале.</w:t>
      </w:r>
    </w:p>
    <w:p w:rsidR="00FC75BB" w:rsidRPr="002851AD" w:rsidRDefault="00FC75BB" w:rsidP="00FC75BB">
      <w:pPr>
        <w:widowControl w:val="0"/>
        <w:numPr>
          <w:ilvl w:val="0"/>
          <w:numId w:val="14"/>
        </w:numPr>
        <w:shd w:val="clear" w:color="auto" w:fill="FFFFFF"/>
        <w:tabs>
          <w:tab w:val="left" w:pos="643"/>
        </w:tabs>
        <w:suppressAutoHyphens w:val="0"/>
        <w:autoSpaceDE w:val="0"/>
        <w:autoSpaceDN w:val="0"/>
        <w:adjustRightInd w:val="0"/>
        <w:spacing w:after="0" w:line="211" w:lineRule="exact"/>
        <w:ind w:left="1134"/>
        <w:rPr>
          <w:rFonts w:ascii="Times New Roman" w:hAnsi="Times New Roman"/>
          <w:spacing w:val="-15"/>
          <w:sz w:val="24"/>
          <w:szCs w:val="24"/>
        </w:rPr>
      </w:pPr>
      <w:r w:rsidRPr="002851AD">
        <w:rPr>
          <w:rFonts w:ascii="Times New Roman" w:hAnsi="Times New Roman"/>
          <w:sz w:val="24"/>
          <w:szCs w:val="24"/>
        </w:rPr>
        <w:t>К сожалению, мой магнитофон сломался.</w:t>
      </w:r>
    </w:p>
    <w:p w:rsidR="00FC75BB" w:rsidRPr="002851AD" w:rsidRDefault="00FC75BB" w:rsidP="00FC75BB">
      <w:pPr>
        <w:widowControl w:val="0"/>
        <w:numPr>
          <w:ilvl w:val="0"/>
          <w:numId w:val="14"/>
        </w:numPr>
        <w:shd w:val="clear" w:color="auto" w:fill="FFFFFF"/>
        <w:tabs>
          <w:tab w:val="left" w:pos="643"/>
        </w:tabs>
        <w:suppressAutoHyphens w:val="0"/>
        <w:autoSpaceDE w:val="0"/>
        <w:autoSpaceDN w:val="0"/>
        <w:adjustRightInd w:val="0"/>
        <w:spacing w:after="0" w:line="211" w:lineRule="exact"/>
        <w:ind w:left="1134"/>
        <w:rPr>
          <w:rFonts w:ascii="Times New Roman" w:hAnsi="Times New Roman"/>
          <w:spacing w:val="-10"/>
          <w:sz w:val="24"/>
          <w:szCs w:val="24"/>
        </w:rPr>
      </w:pPr>
      <w:r w:rsidRPr="002851AD">
        <w:rPr>
          <w:rFonts w:ascii="Times New Roman" w:hAnsi="Times New Roman"/>
          <w:sz w:val="24"/>
          <w:szCs w:val="24"/>
        </w:rPr>
        <w:t>Мой отец — преподаватель университета.</w:t>
      </w:r>
    </w:p>
    <w:p w:rsidR="00FC75BB" w:rsidRPr="002851AD" w:rsidRDefault="00FC75BB" w:rsidP="00FC75BB">
      <w:pPr>
        <w:widowControl w:val="0"/>
        <w:numPr>
          <w:ilvl w:val="0"/>
          <w:numId w:val="14"/>
        </w:numPr>
        <w:shd w:val="clear" w:color="auto" w:fill="FFFFFF"/>
        <w:tabs>
          <w:tab w:val="left" w:pos="643"/>
        </w:tabs>
        <w:suppressAutoHyphens w:val="0"/>
        <w:autoSpaceDE w:val="0"/>
        <w:autoSpaceDN w:val="0"/>
        <w:adjustRightInd w:val="0"/>
        <w:spacing w:after="0" w:line="211" w:lineRule="exact"/>
        <w:ind w:left="1134"/>
        <w:rPr>
          <w:rFonts w:ascii="Times New Roman" w:hAnsi="Times New Roman"/>
          <w:spacing w:val="-13"/>
          <w:sz w:val="24"/>
          <w:szCs w:val="24"/>
        </w:rPr>
      </w:pPr>
      <w:r w:rsidRPr="002851AD">
        <w:rPr>
          <w:rFonts w:ascii="Times New Roman" w:hAnsi="Times New Roman"/>
          <w:sz w:val="24"/>
          <w:szCs w:val="24"/>
        </w:rPr>
        <w:t>Студенты очень хорошо провели опыты в лаборатории.</w:t>
      </w:r>
    </w:p>
    <w:p w:rsidR="00FC75BB" w:rsidRPr="002851AD" w:rsidRDefault="00FC75BB" w:rsidP="00FC75BB">
      <w:pPr>
        <w:widowControl w:val="0"/>
        <w:shd w:val="clear" w:color="auto" w:fill="FFFFFF"/>
        <w:tabs>
          <w:tab w:val="left" w:pos="643"/>
        </w:tabs>
        <w:autoSpaceDE w:val="0"/>
        <w:autoSpaceDN w:val="0"/>
        <w:adjustRightInd w:val="0"/>
        <w:spacing w:line="211" w:lineRule="exact"/>
        <w:ind w:left="379"/>
        <w:rPr>
          <w:rFonts w:ascii="Times New Roman" w:hAnsi="Times New Roman"/>
          <w:spacing w:val="-13"/>
          <w:sz w:val="24"/>
          <w:szCs w:val="24"/>
        </w:rPr>
      </w:pPr>
    </w:p>
    <w:p w:rsidR="00FC75BB" w:rsidRPr="002851AD" w:rsidRDefault="00FC75BB" w:rsidP="00FC75BB">
      <w:pPr>
        <w:shd w:val="clear" w:color="auto" w:fill="FFFFFF"/>
        <w:spacing w:before="91"/>
        <w:rPr>
          <w:rFonts w:ascii="Times New Roman" w:hAnsi="Times New Roman"/>
          <w:sz w:val="24"/>
          <w:szCs w:val="24"/>
        </w:rPr>
      </w:pPr>
      <w:proofErr w:type="gramStart"/>
      <w:r w:rsidRPr="002851AD">
        <w:rPr>
          <w:rFonts w:ascii="Times New Roman" w:hAnsi="Times New Roman"/>
          <w:b/>
          <w:sz w:val="24"/>
          <w:szCs w:val="24"/>
          <w:lang w:val="en-US"/>
        </w:rPr>
        <w:t>II</w:t>
      </w:r>
      <w:r w:rsidRPr="002851AD">
        <w:rPr>
          <w:rFonts w:ascii="Times New Roman" w:hAnsi="Times New Roman"/>
          <w:sz w:val="24"/>
          <w:szCs w:val="24"/>
        </w:rPr>
        <w:tab/>
        <w:t>- На что направлены данные упражнения?</w:t>
      </w:r>
      <w:proofErr w:type="gramEnd"/>
    </w:p>
    <w:p w:rsidR="00FC75BB" w:rsidRPr="002851AD" w:rsidRDefault="00FC75BB" w:rsidP="00FC75BB">
      <w:pPr>
        <w:shd w:val="clear" w:color="auto" w:fill="FFFFFF"/>
        <w:spacing w:before="29" w:line="211" w:lineRule="exact"/>
        <w:ind w:left="38" w:right="10" w:firstLine="326"/>
        <w:jc w:val="both"/>
        <w:rPr>
          <w:rFonts w:ascii="Times New Roman" w:hAnsi="Times New Roman"/>
          <w:i/>
          <w:iCs/>
          <w:sz w:val="24"/>
          <w:szCs w:val="24"/>
        </w:rPr>
      </w:pPr>
    </w:p>
    <w:p w:rsidR="00FC75BB" w:rsidRPr="002851AD" w:rsidRDefault="00FC75BB" w:rsidP="00FC75BB">
      <w:pPr>
        <w:shd w:val="clear" w:color="auto" w:fill="FFFFFF"/>
        <w:spacing w:before="29" w:line="211" w:lineRule="exact"/>
        <w:ind w:left="38" w:right="10" w:firstLine="326"/>
        <w:jc w:val="both"/>
        <w:rPr>
          <w:rFonts w:ascii="Times New Roman" w:hAnsi="Times New Roman"/>
          <w:sz w:val="24"/>
          <w:szCs w:val="24"/>
        </w:rPr>
      </w:pPr>
      <w:r w:rsidRPr="002851AD">
        <w:rPr>
          <w:rFonts w:ascii="Times New Roman" w:hAnsi="Times New Roman"/>
          <w:i/>
          <w:iCs/>
          <w:sz w:val="24"/>
          <w:szCs w:val="24"/>
        </w:rPr>
        <w:t xml:space="preserve">УПРАЖНЕНИЕ 1. </w:t>
      </w:r>
      <w:r w:rsidRPr="002851AD">
        <w:rPr>
          <w:rFonts w:ascii="Times New Roman" w:hAnsi="Times New Roman"/>
          <w:sz w:val="24"/>
          <w:szCs w:val="24"/>
        </w:rPr>
        <w:t>Подчеркните слова, которые связаны с вы</w:t>
      </w:r>
      <w:r w:rsidRPr="002851AD">
        <w:rPr>
          <w:rFonts w:ascii="Times New Roman" w:hAnsi="Times New Roman"/>
          <w:sz w:val="24"/>
          <w:szCs w:val="24"/>
        </w:rPr>
        <w:softHyphen/>
        <w:t>деленными глаголами.</w:t>
      </w:r>
    </w:p>
    <w:p w:rsidR="00FC75BB" w:rsidRPr="002851AD" w:rsidRDefault="00FC75BB" w:rsidP="00FC75BB">
      <w:pPr>
        <w:shd w:val="clear" w:color="auto" w:fill="FFFFFF"/>
        <w:spacing w:line="211" w:lineRule="exact"/>
        <w:ind w:left="48" w:firstLine="1086"/>
        <w:jc w:val="both"/>
        <w:rPr>
          <w:rFonts w:ascii="Times New Roman" w:hAnsi="Times New Roman"/>
          <w:sz w:val="24"/>
          <w:szCs w:val="24"/>
        </w:rPr>
      </w:pPr>
      <w:r w:rsidRPr="002851AD">
        <w:rPr>
          <w:rFonts w:ascii="Times New Roman" w:hAnsi="Times New Roman"/>
          <w:sz w:val="24"/>
          <w:szCs w:val="24"/>
        </w:rPr>
        <w:t xml:space="preserve">1. Он хочет </w:t>
      </w:r>
      <w:r w:rsidRPr="002851AD">
        <w:rPr>
          <w:rFonts w:ascii="Times New Roman" w:hAnsi="Times New Roman"/>
          <w:b/>
          <w:bCs/>
          <w:sz w:val="24"/>
          <w:szCs w:val="24"/>
        </w:rPr>
        <w:t xml:space="preserve">учиться </w:t>
      </w:r>
      <w:r w:rsidRPr="002851AD">
        <w:rPr>
          <w:rFonts w:ascii="Times New Roman" w:hAnsi="Times New Roman"/>
          <w:sz w:val="24"/>
          <w:szCs w:val="24"/>
        </w:rPr>
        <w:t xml:space="preserve">на химическом факультете. </w:t>
      </w:r>
    </w:p>
    <w:p w:rsidR="00FC75BB" w:rsidRPr="002851AD" w:rsidRDefault="00FC75BB" w:rsidP="00FC75BB">
      <w:pPr>
        <w:shd w:val="clear" w:color="auto" w:fill="FFFFFF"/>
        <w:spacing w:line="211" w:lineRule="exact"/>
        <w:ind w:left="48" w:firstLine="1086"/>
        <w:jc w:val="both"/>
        <w:rPr>
          <w:rFonts w:ascii="Times New Roman" w:hAnsi="Times New Roman"/>
          <w:sz w:val="24"/>
          <w:szCs w:val="24"/>
        </w:rPr>
      </w:pPr>
      <w:r w:rsidRPr="002851AD">
        <w:rPr>
          <w:rFonts w:ascii="Times New Roman" w:hAnsi="Times New Roman"/>
          <w:sz w:val="24"/>
          <w:szCs w:val="24"/>
        </w:rPr>
        <w:t xml:space="preserve">2. В институте есть читальный зал, там </w:t>
      </w:r>
      <w:r w:rsidRPr="002851AD">
        <w:rPr>
          <w:rFonts w:ascii="Times New Roman" w:hAnsi="Times New Roman"/>
          <w:b/>
          <w:bCs/>
          <w:sz w:val="24"/>
          <w:szCs w:val="24"/>
        </w:rPr>
        <w:t xml:space="preserve">занимаются </w:t>
      </w:r>
      <w:r w:rsidRPr="002851AD">
        <w:rPr>
          <w:rFonts w:ascii="Times New Roman" w:hAnsi="Times New Roman"/>
          <w:sz w:val="24"/>
          <w:szCs w:val="24"/>
        </w:rPr>
        <w:t xml:space="preserve">студенты. </w:t>
      </w:r>
    </w:p>
    <w:p w:rsidR="00FC75BB" w:rsidRPr="002851AD" w:rsidRDefault="00FC75BB" w:rsidP="00FC75BB">
      <w:pPr>
        <w:shd w:val="clear" w:color="auto" w:fill="FFFFFF"/>
        <w:spacing w:line="211" w:lineRule="exact"/>
        <w:ind w:left="48" w:firstLine="1086"/>
        <w:jc w:val="both"/>
        <w:rPr>
          <w:rFonts w:ascii="Times New Roman" w:hAnsi="Times New Roman"/>
          <w:b/>
          <w:bCs/>
          <w:sz w:val="24"/>
          <w:szCs w:val="24"/>
        </w:rPr>
      </w:pPr>
      <w:r w:rsidRPr="002851AD">
        <w:rPr>
          <w:rFonts w:ascii="Times New Roman" w:hAnsi="Times New Roman"/>
          <w:sz w:val="24"/>
          <w:szCs w:val="24"/>
        </w:rPr>
        <w:t xml:space="preserve">3. Он много </w:t>
      </w:r>
      <w:r w:rsidRPr="002851AD">
        <w:rPr>
          <w:rFonts w:ascii="Times New Roman" w:hAnsi="Times New Roman"/>
          <w:b/>
          <w:bCs/>
          <w:sz w:val="24"/>
          <w:szCs w:val="24"/>
        </w:rPr>
        <w:t>зани</w:t>
      </w:r>
      <w:r w:rsidRPr="002851AD">
        <w:rPr>
          <w:rFonts w:ascii="Times New Roman" w:hAnsi="Times New Roman"/>
          <w:b/>
          <w:bCs/>
          <w:sz w:val="24"/>
          <w:szCs w:val="24"/>
        </w:rPr>
        <w:softHyphen/>
        <w:t xml:space="preserve">мается </w:t>
      </w:r>
      <w:r w:rsidRPr="002851AD">
        <w:rPr>
          <w:rFonts w:ascii="Times New Roman" w:hAnsi="Times New Roman"/>
          <w:sz w:val="24"/>
          <w:szCs w:val="24"/>
        </w:rPr>
        <w:t xml:space="preserve">и поэтому хорошо </w:t>
      </w:r>
      <w:r w:rsidRPr="002851AD">
        <w:rPr>
          <w:rFonts w:ascii="Times New Roman" w:hAnsi="Times New Roman"/>
          <w:b/>
          <w:bCs/>
          <w:sz w:val="24"/>
          <w:szCs w:val="24"/>
        </w:rPr>
        <w:t xml:space="preserve">учится. </w:t>
      </w:r>
    </w:p>
    <w:p w:rsidR="00FC75BB" w:rsidRPr="002851AD" w:rsidRDefault="00FC75BB" w:rsidP="00FC75BB">
      <w:pPr>
        <w:shd w:val="clear" w:color="auto" w:fill="FFFFFF"/>
        <w:spacing w:line="211" w:lineRule="exact"/>
        <w:ind w:left="48" w:firstLine="1086"/>
        <w:jc w:val="both"/>
        <w:rPr>
          <w:rFonts w:ascii="Times New Roman" w:hAnsi="Times New Roman"/>
          <w:sz w:val="24"/>
          <w:szCs w:val="24"/>
        </w:rPr>
      </w:pPr>
      <w:r w:rsidRPr="002851AD">
        <w:rPr>
          <w:rFonts w:ascii="Times New Roman" w:hAnsi="Times New Roman"/>
          <w:sz w:val="24"/>
          <w:szCs w:val="24"/>
        </w:rPr>
        <w:t xml:space="preserve">4. Когда я </w:t>
      </w:r>
      <w:r w:rsidRPr="002851AD">
        <w:rPr>
          <w:rFonts w:ascii="Times New Roman" w:hAnsi="Times New Roman"/>
          <w:b/>
          <w:bCs/>
          <w:sz w:val="24"/>
          <w:szCs w:val="24"/>
        </w:rPr>
        <w:t xml:space="preserve">учился </w:t>
      </w:r>
      <w:r w:rsidRPr="002851AD">
        <w:rPr>
          <w:rFonts w:ascii="Times New Roman" w:hAnsi="Times New Roman"/>
          <w:sz w:val="24"/>
          <w:szCs w:val="24"/>
        </w:rPr>
        <w:t xml:space="preserve">в школе, я занимался спортом. </w:t>
      </w:r>
    </w:p>
    <w:p w:rsidR="00FC75BB" w:rsidRPr="002851AD" w:rsidRDefault="00FC75BB" w:rsidP="00FC75BB">
      <w:pPr>
        <w:shd w:val="clear" w:color="auto" w:fill="FFFFFF"/>
        <w:spacing w:line="211" w:lineRule="exact"/>
        <w:ind w:left="48" w:firstLine="1086"/>
        <w:jc w:val="both"/>
        <w:rPr>
          <w:rFonts w:ascii="Times New Roman" w:hAnsi="Times New Roman"/>
          <w:sz w:val="24"/>
          <w:szCs w:val="24"/>
        </w:rPr>
      </w:pPr>
      <w:r w:rsidRPr="002851AD">
        <w:rPr>
          <w:rFonts w:ascii="Times New Roman" w:hAnsi="Times New Roman"/>
          <w:sz w:val="24"/>
          <w:szCs w:val="24"/>
        </w:rPr>
        <w:t xml:space="preserve">5. Мой друг раньше </w:t>
      </w:r>
      <w:r w:rsidRPr="002851AD">
        <w:rPr>
          <w:rFonts w:ascii="Times New Roman" w:hAnsi="Times New Roman"/>
          <w:b/>
          <w:bCs/>
          <w:sz w:val="24"/>
          <w:szCs w:val="24"/>
        </w:rPr>
        <w:t xml:space="preserve">занимался </w:t>
      </w:r>
      <w:r w:rsidRPr="002851AD">
        <w:rPr>
          <w:rFonts w:ascii="Times New Roman" w:hAnsi="Times New Roman"/>
          <w:sz w:val="24"/>
          <w:szCs w:val="24"/>
        </w:rPr>
        <w:t>в кружке ри</w:t>
      </w:r>
      <w:r w:rsidRPr="002851AD">
        <w:rPr>
          <w:rFonts w:ascii="Times New Roman" w:hAnsi="Times New Roman"/>
          <w:sz w:val="24"/>
          <w:szCs w:val="24"/>
        </w:rPr>
        <w:softHyphen/>
        <w:t xml:space="preserve">сования. </w:t>
      </w:r>
    </w:p>
    <w:p w:rsidR="00FC75BB" w:rsidRPr="002851AD" w:rsidRDefault="00FC75BB" w:rsidP="00FC75BB">
      <w:pPr>
        <w:shd w:val="clear" w:color="auto" w:fill="FFFFFF"/>
        <w:spacing w:line="211" w:lineRule="exact"/>
        <w:ind w:left="1418" w:hanging="284"/>
        <w:jc w:val="both"/>
        <w:rPr>
          <w:rFonts w:ascii="Times New Roman" w:hAnsi="Times New Roman"/>
          <w:sz w:val="24"/>
          <w:szCs w:val="24"/>
        </w:rPr>
      </w:pPr>
      <w:r w:rsidRPr="002851AD">
        <w:rPr>
          <w:rFonts w:ascii="Times New Roman" w:hAnsi="Times New Roman"/>
          <w:sz w:val="24"/>
          <w:szCs w:val="24"/>
        </w:rPr>
        <w:t xml:space="preserve">6. Мальчик долго болел, поэтому папа сейчас </w:t>
      </w:r>
      <w:r w:rsidRPr="002851AD">
        <w:rPr>
          <w:rFonts w:ascii="Times New Roman" w:hAnsi="Times New Roman"/>
          <w:b/>
          <w:bCs/>
          <w:sz w:val="24"/>
          <w:szCs w:val="24"/>
        </w:rPr>
        <w:t xml:space="preserve">занимается </w:t>
      </w:r>
      <w:r w:rsidRPr="002851AD">
        <w:rPr>
          <w:rFonts w:ascii="Times New Roman" w:hAnsi="Times New Roman"/>
          <w:sz w:val="24"/>
          <w:szCs w:val="24"/>
        </w:rPr>
        <w:t>с ним, помогает ему делать уроки.</w:t>
      </w:r>
    </w:p>
    <w:p w:rsidR="00FC75BB" w:rsidRPr="002851AD" w:rsidRDefault="00FC75BB" w:rsidP="00FC75BB">
      <w:pPr>
        <w:shd w:val="clear" w:color="auto" w:fill="FFFFFF"/>
        <w:spacing w:before="29" w:line="216" w:lineRule="exact"/>
        <w:ind w:left="58"/>
        <w:rPr>
          <w:rFonts w:ascii="Times New Roman" w:hAnsi="Times New Roman"/>
          <w:i/>
          <w:iCs/>
          <w:sz w:val="24"/>
          <w:szCs w:val="24"/>
        </w:rPr>
      </w:pPr>
    </w:p>
    <w:p w:rsidR="00FC75BB" w:rsidRPr="002851AD" w:rsidRDefault="00FC75BB" w:rsidP="00FC75BB">
      <w:pPr>
        <w:shd w:val="clear" w:color="auto" w:fill="FFFFFF"/>
        <w:spacing w:before="29" w:line="216" w:lineRule="exact"/>
        <w:ind w:left="58" w:firstLine="368"/>
        <w:rPr>
          <w:rFonts w:ascii="Times New Roman" w:hAnsi="Times New Roman"/>
          <w:sz w:val="24"/>
          <w:szCs w:val="24"/>
        </w:rPr>
      </w:pPr>
      <w:r w:rsidRPr="002851AD">
        <w:rPr>
          <w:rFonts w:ascii="Times New Roman" w:hAnsi="Times New Roman"/>
          <w:i/>
          <w:iCs/>
          <w:sz w:val="24"/>
          <w:szCs w:val="24"/>
        </w:rPr>
        <w:t xml:space="preserve">УПРАЖНЕНИЕ 2. </w:t>
      </w:r>
      <w:r w:rsidRPr="002851AD">
        <w:rPr>
          <w:rFonts w:ascii="Times New Roman" w:hAnsi="Times New Roman"/>
          <w:sz w:val="24"/>
          <w:szCs w:val="24"/>
        </w:rPr>
        <w:t>Составьте сочетания данных глаголов со сло</w:t>
      </w:r>
      <w:r w:rsidRPr="002851AD">
        <w:rPr>
          <w:rFonts w:ascii="Times New Roman" w:hAnsi="Times New Roman"/>
          <w:sz w:val="24"/>
          <w:szCs w:val="24"/>
        </w:rPr>
        <w:softHyphen/>
        <w:t>вами, стоящими справа.</w:t>
      </w:r>
    </w:p>
    <w:p w:rsidR="00FC75BB" w:rsidRPr="002851AD" w:rsidRDefault="00FC75BB" w:rsidP="00FC75BB">
      <w:pPr>
        <w:shd w:val="clear" w:color="auto" w:fill="FFFFFF"/>
        <w:tabs>
          <w:tab w:val="left" w:pos="2088"/>
        </w:tabs>
        <w:spacing w:before="34" w:line="211" w:lineRule="exact"/>
        <w:ind w:left="53" w:firstLine="1081"/>
        <w:rPr>
          <w:rFonts w:ascii="Times New Roman" w:hAnsi="Times New Roman"/>
          <w:sz w:val="24"/>
          <w:szCs w:val="24"/>
        </w:rPr>
      </w:pPr>
      <w:r w:rsidRPr="002851AD">
        <w:rPr>
          <w:rFonts w:ascii="Times New Roman" w:hAnsi="Times New Roman"/>
          <w:sz w:val="24"/>
          <w:szCs w:val="24"/>
        </w:rPr>
        <w:t>учиться (где)</w:t>
      </w:r>
      <w:r w:rsidRPr="002851AD">
        <w:rPr>
          <w:rFonts w:ascii="Times New Roman" w:hAnsi="Times New Roman"/>
          <w:sz w:val="24"/>
          <w:szCs w:val="24"/>
        </w:rPr>
        <w:tab/>
        <w:t>школа, институт, университет, техникум;</w:t>
      </w:r>
    </w:p>
    <w:p w:rsidR="00FC75BB" w:rsidRPr="002851AD" w:rsidRDefault="00FC75BB" w:rsidP="00FC75BB">
      <w:pPr>
        <w:shd w:val="clear" w:color="auto" w:fill="FFFFFF"/>
        <w:spacing w:line="211" w:lineRule="exact"/>
        <w:ind w:left="62" w:right="141" w:firstLine="1072"/>
        <w:rPr>
          <w:rFonts w:ascii="Times New Roman" w:hAnsi="Times New Roman"/>
          <w:sz w:val="24"/>
          <w:szCs w:val="24"/>
        </w:rPr>
      </w:pPr>
      <w:r w:rsidRPr="002851AD">
        <w:rPr>
          <w:rFonts w:ascii="Times New Roman" w:hAnsi="Times New Roman"/>
          <w:sz w:val="24"/>
          <w:szCs w:val="24"/>
        </w:rPr>
        <w:t>заниматься (где)       читальный зал; кружок заниматься (чем)      спорт, рисование</w:t>
      </w:r>
    </w:p>
    <w:p w:rsidR="00FC75BB" w:rsidRPr="002851AD" w:rsidRDefault="00FC75BB" w:rsidP="00FC75BB">
      <w:pPr>
        <w:shd w:val="clear" w:color="auto" w:fill="FFFFFF"/>
        <w:tabs>
          <w:tab w:val="left" w:pos="2093"/>
        </w:tabs>
        <w:spacing w:line="211" w:lineRule="exact"/>
        <w:ind w:left="72" w:firstLine="1062"/>
        <w:rPr>
          <w:rFonts w:ascii="Times New Roman" w:hAnsi="Times New Roman"/>
          <w:sz w:val="24"/>
          <w:szCs w:val="24"/>
        </w:rPr>
      </w:pPr>
      <w:r w:rsidRPr="002851AD">
        <w:rPr>
          <w:rFonts w:ascii="Times New Roman" w:hAnsi="Times New Roman"/>
          <w:sz w:val="24"/>
          <w:szCs w:val="24"/>
        </w:rPr>
        <w:t>изучать (что)</w:t>
      </w:r>
      <w:r w:rsidRPr="002851AD">
        <w:rPr>
          <w:rFonts w:ascii="Times New Roman" w:hAnsi="Times New Roman"/>
          <w:sz w:val="24"/>
          <w:szCs w:val="24"/>
        </w:rPr>
        <w:tab/>
        <w:t>музыка, русский язык, математика, физика</w:t>
      </w:r>
    </w:p>
    <w:p w:rsidR="00FC75BB" w:rsidRPr="002851AD" w:rsidRDefault="00FC75BB" w:rsidP="00FC75BB">
      <w:pPr>
        <w:shd w:val="clear" w:color="auto" w:fill="FFFFFF"/>
        <w:tabs>
          <w:tab w:val="left" w:pos="2107"/>
        </w:tabs>
        <w:ind w:left="68" w:firstLine="1066"/>
        <w:rPr>
          <w:rFonts w:ascii="Times New Roman" w:hAnsi="Times New Roman"/>
          <w:sz w:val="24"/>
          <w:szCs w:val="24"/>
        </w:rPr>
      </w:pPr>
      <w:r w:rsidRPr="002851AD">
        <w:rPr>
          <w:rFonts w:ascii="Times New Roman" w:hAnsi="Times New Roman"/>
          <w:sz w:val="24"/>
          <w:szCs w:val="24"/>
        </w:rPr>
        <w:t>учить (что)</w:t>
      </w:r>
      <w:r w:rsidRPr="002851AD">
        <w:rPr>
          <w:rFonts w:ascii="Times New Roman" w:hAnsi="Times New Roman"/>
          <w:sz w:val="24"/>
          <w:szCs w:val="24"/>
        </w:rPr>
        <w:tab/>
        <w:t>слова, правило, стихотворение</w:t>
      </w:r>
    </w:p>
    <w:p w:rsidR="00FC75BB" w:rsidRPr="002851AD" w:rsidRDefault="00FC75BB" w:rsidP="00FC75BB">
      <w:pPr>
        <w:autoSpaceDE w:val="0"/>
        <w:autoSpaceDN w:val="0"/>
        <w:adjustRightInd w:val="0"/>
        <w:rPr>
          <w:rFonts w:ascii="Times New Roman" w:hAnsi="Times New Roman"/>
          <w:b/>
          <w:sz w:val="24"/>
          <w:szCs w:val="24"/>
        </w:rPr>
      </w:pPr>
    </w:p>
    <w:p w:rsidR="00FC75BB" w:rsidRPr="002851AD" w:rsidRDefault="00FC75BB" w:rsidP="00FC75BB">
      <w:pPr>
        <w:autoSpaceDE w:val="0"/>
        <w:autoSpaceDN w:val="0"/>
        <w:adjustRightInd w:val="0"/>
        <w:rPr>
          <w:rFonts w:ascii="Times New Roman" w:hAnsi="Times New Roman"/>
          <w:sz w:val="24"/>
          <w:szCs w:val="24"/>
        </w:rPr>
      </w:pPr>
      <w:proofErr w:type="gramStart"/>
      <w:r w:rsidRPr="002851AD">
        <w:rPr>
          <w:rFonts w:ascii="Times New Roman" w:hAnsi="Times New Roman"/>
          <w:b/>
          <w:sz w:val="24"/>
          <w:szCs w:val="24"/>
          <w:lang w:val="en-US"/>
        </w:rPr>
        <w:t>III</w:t>
      </w:r>
      <w:r w:rsidRPr="002851AD">
        <w:rPr>
          <w:rFonts w:ascii="Times New Roman" w:hAnsi="Times New Roman"/>
          <w:sz w:val="24"/>
          <w:szCs w:val="24"/>
        </w:rPr>
        <w:tab/>
        <w:t xml:space="preserve">- Какие слова вы дадите ученикам для того, чтобы они различали употребление глагола </w:t>
      </w:r>
      <w:r w:rsidRPr="002851AD">
        <w:rPr>
          <w:rFonts w:ascii="Times New Roman" w:hAnsi="Times New Roman"/>
          <w:b/>
          <w:bCs/>
          <w:sz w:val="24"/>
          <w:szCs w:val="24"/>
        </w:rPr>
        <w:t xml:space="preserve">играть </w:t>
      </w:r>
      <w:r w:rsidRPr="002851AD">
        <w:rPr>
          <w:rFonts w:ascii="Times New Roman" w:hAnsi="Times New Roman"/>
          <w:sz w:val="24"/>
          <w:szCs w:val="24"/>
        </w:rPr>
        <w:t>в разных значениях?</w:t>
      </w:r>
      <w:proofErr w:type="gramEnd"/>
    </w:p>
    <w:p w:rsidR="00FC75BB" w:rsidRPr="002851AD" w:rsidRDefault="00FC75BB" w:rsidP="00FC75BB">
      <w:pPr>
        <w:shd w:val="clear" w:color="auto" w:fill="FFFFFF"/>
        <w:spacing w:before="77" w:line="211" w:lineRule="exact"/>
        <w:ind w:left="14" w:right="53" w:hanging="14"/>
        <w:jc w:val="both"/>
        <w:rPr>
          <w:rFonts w:ascii="Times New Roman" w:hAnsi="Times New Roman"/>
          <w:sz w:val="24"/>
          <w:szCs w:val="24"/>
        </w:rPr>
      </w:pPr>
      <w:proofErr w:type="gramStart"/>
      <w:r w:rsidRPr="002851AD">
        <w:rPr>
          <w:rFonts w:ascii="Times New Roman" w:hAnsi="Times New Roman"/>
          <w:b/>
          <w:sz w:val="24"/>
          <w:szCs w:val="24"/>
          <w:lang w:val="en-US"/>
        </w:rPr>
        <w:t>IV</w:t>
      </w:r>
      <w:r w:rsidRPr="002851AD">
        <w:rPr>
          <w:rFonts w:ascii="Times New Roman" w:hAnsi="Times New Roman"/>
          <w:sz w:val="24"/>
          <w:szCs w:val="24"/>
        </w:rPr>
        <w:tab/>
        <w:t>- К каким темам вы можете предложить учащимся данные наборы слов?</w:t>
      </w:r>
      <w:proofErr w:type="gramEnd"/>
    </w:p>
    <w:p w:rsidR="00FC75BB" w:rsidRPr="002851AD" w:rsidRDefault="00FC75BB" w:rsidP="00FC75BB">
      <w:pPr>
        <w:shd w:val="clear" w:color="auto" w:fill="FFFFFF"/>
        <w:spacing w:before="38" w:line="211" w:lineRule="exact"/>
        <w:ind w:left="1134" w:right="48"/>
        <w:jc w:val="both"/>
        <w:rPr>
          <w:rFonts w:ascii="Times New Roman" w:hAnsi="Times New Roman"/>
          <w:sz w:val="24"/>
          <w:szCs w:val="24"/>
        </w:rPr>
      </w:pPr>
      <w:proofErr w:type="gramStart"/>
      <w:r w:rsidRPr="002851AD">
        <w:rPr>
          <w:rFonts w:ascii="Times New Roman" w:hAnsi="Times New Roman"/>
          <w:spacing w:val="-2"/>
          <w:sz w:val="24"/>
          <w:szCs w:val="24"/>
        </w:rPr>
        <w:t>а)</w:t>
      </w:r>
      <w:r w:rsidRPr="002851AD">
        <w:rPr>
          <w:rFonts w:ascii="Times New Roman" w:hAnsi="Times New Roman"/>
          <w:sz w:val="24"/>
          <w:szCs w:val="24"/>
        </w:rPr>
        <w:tab/>
        <w:t xml:space="preserve">экскурсовод, посетитель, картина, плакат, ваза, музей, </w:t>
      </w:r>
      <w:r w:rsidRPr="002851AD">
        <w:rPr>
          <w:rFonts w:ascii="Times New Roman" w:hAnsi="Times New Roman"/>
          <w:sz w:val="24"/>
          <w:szCs w:val="24"/>
        </w:rPr>
        <w:br/>
        <w:t xml:space="preserve">фотография; древний, современный, художник, скульптор, </w:t>
      </w:r>
      <w:r w:rsidRPr="002851AD">
        <w:rPr>
          <w:rFonts w:ascii="Times New Roman" w:hAnsi="Times New Roman"/>
          <w:sz w:val="24"/>
          <w:szCs w:val="24"/>
        </w:rPr>
        <w:br/>
        <w:t>осматривать, рассказывать, понравиться, спрашивать, показывать;</w:t>
      </w:r>
      <w:proofErr w:type="gramEnd"/>
    </w:p>
    <w:p w:rsidR="00FC75BB" w:rsidRPr="002851AD" w:rsidRDefault="00FC75BB" w:rsidP="00FC75BB">
      <w:pPr>
        <w:autoSpaceDE w:val="0"/>
        <w:autoSpaceDN w:val="0"/>
        <w:adjustRightInd w:val="0"/>
        <w:ind w:left="1134"/>
        <w:rPr>
          <w:rFonts w:ascii="Times New Roman" w:hAnsi="Times New Roman"/>
          <w:sz w:val="24"/>
          <w:szCs w:val="24"/>
        </w:rPr>
      </w:pPr>
      <w:proofErr w:type="gramStart"/>
      <w:r w:rsidRPr="002851AD">
        <w:rPr>
          <w:rFonts w:ascii="Times New Roman" w:hAnsi="Times New Roman"/>
          <w:spacing w:val="-10"/>
          <w:sz w:val="24"/>
          <w:szCs w:val="24"/>
        </w:rPr>
        <w:t>б)</w:t>
      </w:r>
      <w:r w:rsidRPr="002851AD">
        <w:rPr>
          <w:rFonts w:ascii="Times New Roman" w:hAnsi="Times New Roman"/>
          <w:sz w:val="24"/>
          <w:szCs w:val="24"/>
        </w:rPr>
        <w:tab/>
        <w:t>пригласить, поздравить, подарить, беседовать, танцевать,</w:t>
      </w:r>
      <w:r w:rsidRPr="002851AD">
        <w:rPr>
          <w:rFonts w:ascii="Times New Roman" w:hAnsi="Times New Roman"/>
          <w:sz w:val="24"/>
          <w:szCs w:val="24"/>
        </w:rPr>
        <w:br/>
        <w:t>уйти, чай, вернуться, торт, конфеты, гости; весело, поздно.</w:t>
      </w:r>
      <w:proofErr w:type="gramEnd"/>
    </w:p>
    <w:p w:rsidR="00FC75BB" w:rsidRPr="002851AD" w:rsidRDefault="00FC75BB" w:rsidP="00FC75BB">
      <w:pPr>
        <w:pStyle w:val="a8"/>
        <w:rPr>
          <w:rFonts w:ascii="Times New Roman" w:hAnsi="Times New Roman"/>
          <w:b/>
          <w:color w:val="424242"/>
          <w:spacing w:val="-2"/>
          <w:sz w:val="24"/>
          <w:szCs w:val="24"/>
        </w:rPr>
      </w:pPr>
    </w:p>
    <w:p w:rsidR="00FC75BB" w:rsidRPr="002851AD" w:rsidRDefault="00FC75BB" w:rsidP="00FC75BB">
      <w:pPr>
        <w:pStyle w:val="a8"/>
        <w:rPr>
          <w:rFonts w:ascii="Times New Roman" w:hAnsi="Times New Roman"/>
          <w:b/>
          <w:spacing w:val="-2"/>
          <w:sz w:val="24"/>
          <w:szCs w:val="24"/>
        </w:rPr>
      </w:pPr>
    </w:p>
    <w:p w:rsidR="00FC75BB" w:rsidRPr="002851AD" w:rsidRDefault="00FC75BB" w:rsidP="00FC75BB">
      <w:pPr>
        <w:pStyle w:val="a8"/>
        <w:rPr>
          <w:rFonts w:ascii="Times New Roman" w:hAnsi="Times New Roman"/>
          <w:b/>
          <w:spacing w:val="-2"/>
          <w:sz w:val="24"/>
          <w:szCs w:val="24"/>
        </w:rPr>
      </w:pPr>
      <w:r>
        <w:rPr>
          <w:rFonts w:ascii="Times New Roman" w:hAnsi="Times New Roman"/>
          <w:b/>
          <w:spacing w:val="-2"/>
          <w:sz w:val="24"/>
          <w:szCs w:val="24"/>
        </w:rPr>
        <w:t xml:space="preserve"> З</w:t>
      </w:r>
      <w:r w:rsidRPr="002851AD">
        <w:rPr>
          <w:rFonts w:ascii="Times New Roman" w:hAnsi="Times New Roman"/>
          <w:b/>
          <w:spacing w:val="-2"/>
          <w:sz w:val="24"/>
          <w:szCs w:val="24"/>
        </w:rPr>
        <w:t xml:space="preserve">адание для </w:t>
      </w:r>
      <w:proofErr w:type="gramStart"/>
      <w:r w:rsidRPr="002851AD">
        <w:rPr>
          <w:rFonts w:ascii="Times New Roman" w:hAnsi="Times New Roman"/>
          <w:b/>
          <w:spacing w:val="-2"/>
          <w:sz w:val="24"/>
          <w:szCs w:val="24"/>
        </w:rPr>
        <w:t>индивидуального проекта</w:t>
      </w:r>
      <w:proofErr w:type="gramEnd"/>
      <w:r w:rsidRPr="002851AD">
        <w:rPr>
          <w:rFonts w:ascii="Times New Roman" w:hAnsi="Times New Roman"/>
          <w:b/>
          <w:spacing w:val="-2"/>
          <w:sz w:val="24"/>
          <w:szCs w:val="24"/>
        </w:rPr>
        <w:t xml:space="preserve"> (конспект урока РКИ) к разделу 5. </w:t>
      </w:r>
    </w:p>
    <w:p w:rsidR="00FC75BB" w:rsidRPr="002851AD" w:rsidRDefault="00FC75BB" w:rsidP="00FC75BB">
      <w:pPr>
        <w:ind w:firstLine="708"/>
        <w:rPr>
          <w:rFonts w:ascii="Times New Roman" w:hAnsi="Times New Roman"/>
          <w:sz w:val="24"/>
          <w:szCs w:val="24"/>
        </w:rPr>
      </w:pPr>
      <w:r w:rsidRPr="002851AD">
        <w:rPr>
          <w:rFonts w:ascii="Times New Roman" w:hAnsi="Times New Roman"/>
          <w:sz w:val="24"/>
          <w:szCs w:val="24"/>
        </w:rPr>
        <w:t>Составить конспект урока по русскому языку как иностранному для начального этапа обучения. Тип урока -  урок – объяснение нового материала.</w:t>
      </w:r>
    </w:p>
    <w:p w:rsidR="00FC75BB" w:rsidRPr="002851AD" w:rsidRDefault="00FC75BB" w:rsidP="00FC75BB">
      <w:pPr>
        <w:ind w:firstLine="708"/>
        <w:rPr>
          <w:rFonts w:ascii="Times New Roman" w:hAnsi="Times New Roman"/>
          <w:sz w:val="24"/>
          <w:szCs w:val="24"/>
        </w:rPr>
      </w:pPr>
      <w:r w:rsidRPr="002851AD">
        <w:rPr>
          <w:rFonts w:ascii="Times New Roman" w:hAnsi="Times New Roman"/>
          <w:sz w:val="24"/>
          <w:szCs w:val="24"/>
        </w:rPr>
        <w:t>Темы уроков:</w:t>
      </w:r>
    </w:p>
    <w:p w:rsidR="00FC75BB" w:rsidRPr="002851AD" w:rsidRDefault="00FC75BB" w:rsidP="00FC75BB">
      <w:pPr>
        <w:numPr>
          <w:ilvl w:val="0"/>
          <w:numId w:val="4"/>
        </w:numPr>
        <w:suppressAutoHyphens w:val="0"/>
        <w:spacing w:after="0" w:line="240" w:lineRule="auto"/>
        <w:rPr>
          <w:rFonts w:ascii="Times New Roman" w:hAnsi="Times New Roman"/>
          <w:sz w:val="24"/>
          <w:szCs w:val="24"/>
        </w:rPr>
      </w:pPr>
      <w:r w:rsidRPr="002851AD">
        <w:rPr>
          <w:rFonts w:ascii="Times New Roman" w:hAnsi="Times New Roman"/>
          <w:sz w:val="24"/>
          <w:szCs w:val="24"/>
        </w:rPr>
        <w:t xml:space="preserve">Формы рода прилагательных. </w:t>
      </w:r>
    </w:p>
    <w:p w:rsidR="00FC75BB" w:rsidRPr="002851AD" w:rsidRDefault="00FC75BB" w:rsidP="00FC75BB">
      <w:pPr>
        <w:numPr>
          <w:ilvl w:val="0"/>
          <w:numId w:val="4"/>
        </w:numPr>
        <w:suppressAutoHyphens w:val="0"/>
        <w:spacing w:after="0" w:line="240" w:lineRule="auto"/>
        <w:rPr>
          <w:rFonts w:ascii="Times New Roman" w:hAnsi="Times New Roman"/>
          <w:sz w:val="24"/>
          <w:szCs w:val="24"/>
        </w:rPr>
      </w:pPr>
      <w:r w:rsidRPr="002851AD">
        <w:rPr>
          <w:rFonts w:ascii="Times New Roman" w:hAnsi="Times New Roman"/>
          <w:sz w:val="24"/>
          <w:szCs w:val="24"/>
        </w:rPr>
        <w:t xml:space="preserve">Предложный падеж существительных со значением местоположения. </w:t>
      </w:r>
    </w:p>
    <w:p w:rsidR="00FC75BB" w:rsidRPr="002851AD" w:rsidRDefault="00FC75BB" w:rsidP="00FC75BB">
      <w:pPr>
        <w:numPr>
          <w:ilvl w:val="0"/>
          <w:numId w:val="4"/>
        </w:numPr>
        <w:suppressAutoHyphens w:val="0"/>
        <w:spacing w:after="0" w:line="240" w:lineRule="auto"/>
        <w:rPr>
          <w:rFonts w:ascii="Times New Roman" w:hAnsi="Times New Roman"/>
          <w:sz w:val="24"/>
          <w:szCs w:val="24"/>
        </w:rPr>
      </w:pPr>
      <w:r w:rsidRPr="002851AD">
        <w:rPr>
          <w:rFonts w:ascii="Times New Roman" w:hAnsi="Times New Roman"/>
          <w:sz w:val="24"/>
          <w:szCs w:val="24"/>
        </w:rPr>
        <w:t xml:space="preserve">Винительный падеж существительных со значением объекта. </w:t>
      </w:r>
    </w:p>
    <w:p w:rsidR="00FC75BB" w:rsidRPr="002851AD" w:rsidRDefault="00FC75BB" w:rsidP="00FC75BB">
      <w:pPr>
        <w:numPr>
          <w:ilvl w:val="0"/>
          <w:numId w:val="4"/>
        </w:numPr>
        <w:suppressAutoHyphens w:val="0"/>
        <w:spacing w:after="0" w:line="240" w:lineRule="auto"/>
        <w:rPr>
          <w:rFonts w:ascii="Times New Roman" w:hAnsi="Times New Roman"/>
          <w:sz w:val="24"/>
          <w:szCs w:val="24"/>
        </w:rPr>
      </w:pPr>
      <w:r w:rsidRPr="002851AD">
        <w:rPr>
          <w:rFonts w:ascii="Times New Roman" w:hAnsi="Times New Roman"/>
          <w:sz w:val="24"/>
          <w:szCs w:val="24"/>
        </w:rPr>
        <w:t xml:space="preserve">Значения глаголов движения  без приставок. </w:t>
      </w:r>
    </w:p>
    <w:p w:rsidR="00FC75BB" w:rsidRPr="002851AD" w:rsidRDefault="00FC75BB" w:rsidP="00FC75BB">
      <w:pPr>
        <w:numPr>
          <w:ilvl w:val="0"/>
          <w:numId w:val="4"/>
        </w:numPr>
        <w:suppressAutoHyphens w:val="0"/>
        <w:spacing w:after="0" w:line="240" w:lineRule="auto"/>
        <w:rPr>
          <w:rFonts w:ascii="Times New Roman" w:hAnsi="Times New Roman"/>
          <w:sz w:val="24"/>
          <w:szCs w:val="24"/>
        </w:rPr>
      </w:pPr>
      <w:r w:rsidRPr="002851AD">
        <w:rPr>
          <w:rFonts w:ascii="Times New Roman" w:hAnsi="Times New Roman"/>
          <w:sz w:val="24"/>
          <w:szCs w:val="24"/>
        </w:rPr>
        <w:t xml:space="preserve">Значения глаголов движения с приставками. </w:t>
      </w:r>
    </w:p>
    <w:p w:rsidR="00FC75BB" w:rsidRPr="002851AD" w:rsidRDefault="00FC75BB" w:rsidP="00FC75BB">
      <w:pPr>
        <w:numPr>
          <w:ilvl w:val="0"/>
          <w:numId w:val="4"/>
        </w:numPr>
        <w:suppressAutoHyphens w:val="0"/>
        <w:spacing w:after="0" w:line="240" w:lineRule="auto"/>
        <w:rPr>
          <w:rFonts w:ascii="Times New Roman" w:hAnsi="Times New Roman"/>
          <w:sz w:val="24"/>
          <w:szCs w:val="24"/>
        </w:rPr>
      </w:pPr>
      <w:r w:rsidRPr="002851AD">
        <w:rPr>
          <w:rFonts w:ascii="Times New Roman" w:hAnsi="Times New Roman"/>
          <w:sz w:val="24"/>
          <w:szCs w:val="24"/>
        </w:rPr>
        <w:t xml:space="preserve">Притяжательные местоимения и род существительных. </w:t>
      </w:r>
    </w:p>
    <w:p w:rsidR="00FC75BB" w:rsidRPr="002851AD" w:rsidRDefault="00FC75BB" w:rsidP="00FC75BB">
      <w:pPr>
        <w:numPr>
          <w:ilvl w:val="0"/>
          <w:numId w:val="4"/>
        </w:numPr>
        <w:suppressAutoHyphens w:val="0"/>
        <w:spacing w:after="0" w:line="240" w:lineRule="auto"/>
        <w:rPr>
          <w:rFonts w:ascii="Times New Roman" w:hAnsi="Times New Roman"/>
          <w:sz w:val="24"/>
          <w:szCs w:val="24"/>
        </w:rPr>
      </w:pPr>
      <w:r w:rsidRPr="002851AD">
        <w:rPr>
          <w:rFonts w:ascii="Times New Roman" w:hAnsi="Times New Roman"/>
          <w:sz w:val="24"/>
          <w:szCs w:val="24"/>
        </w:rPr>
        <w:t xml:space="preserve">Вид глагола. Значение видовых форм. </w:t>
      </w:r>
    </w:p>
    <w:p w:rsidR="00FC75BB" w:rsidRPr="002851AD" w:rsidRDefault="00FC75BB" w:rsidP="00FC75BB">
      <w:pPr>
        <w:numPr>
          <w:ilvl w:val="0"/>
          <w:numId w:val="4"/>
        </w:numPr>
        <w:suppressAutoHyphens w:val="0"/>
        <w:spacing w:after="0" w:line="240" w:lineRule="auto"/>
        <w:rPr>
          <w:rFonts w:ascii="Times New Roman" w:hAnsi="Times New Roman"/>
          <w:sz w:val="24"/>
          <w:szCs w:val="24"/>
        </w:rPr>
      </w:pPr>
      <w:r w:rsidRPr="002851AD">
        <w:rPr>
          <w:rFonts w:ascii="Times New Roman" w:hAnsi="Times New Roman"/>
          <w:sz w:val="24"/>
          <w:szCs w:val="24"/>
        </w:rPr>
        <w:t xml:space="preserve">Родительный падеж существительных со значением принадлежности. </w:t>
      </w:r>
    </w:p>
    <w:p w:rsidR="00FC75BB" w:rsidRPr="002851AD" w:rsidRDefault="00FC75BB" w:rsidP="00FC75BB">
      <w:pPr>
        <w:numPr>
          <w:ilvl w:val="0"/>
          <w:numId w:val="4"/>
        </w:numPr>
        <w:suppressAutoHyphens w:val="0"/>
        <w:spacing w:after="0" w:line="240" w:lineRule="auto"/>
        <w:rPr>
          <w:rFonts w:ascii="Times New Roman" w:hAnsi="Times New Roman"/>
          <w:sz w:val="24"/>
          <w:szCs w:val="24"/>
        </w:rPr>
      </w:pPr>
      <w:r w:rsidRPr="002851AD">
        <w:rPr>
          <w:rFonts w:ascii="Times New Roman" w:hAnsi="Times New Roman"/>
          <w:sz w:val="24"/>
          <w:szCs w:val="24"/>
        </w:rPr>
        <w:lastRenderedPageBreak/>
        <w:t>Типы спряжения и личные окончания глаголов.</w:t>
      </w:r>
    </w:p>
    <w:p w:rsidR="00FC75BB" w:rsidRPr="00743276" w:rsidRDefault="00FC75BB" w:rsidP="00FC75BB">
      <w:pPr>
        <w:numPr>
          <w:ilvl w:val="0"/>
          <w:numId w:val="4"/>
        </w:numPr>
        <w:suppressAutoHyphens w:val="0"/>
        <w:spacing w:after="0" w:line="240" w:lineRule="auto"/>
        <w:rPr>
          <w:rFonts w:ascii="Times New Roman" w:hAnsi="Times New Roman"/>
          <w:sz w:val="24"/>
          <w:szCs w:val="24"/>
        </w:rPr>
      </w:pPr>
      <w:r w:rsidRPr="00743276">
        <w:rPr>
          <w:rFonts w:ascii="Times New Roman" w:hAnsi="Times New Roman"/>
          <w:sz w:val="24"/>
          <w:szCs w:val="24"/>
        </w:rPr>
        <w:t xml:space="preserve">Глаголы в прошедшем времени.  </w:t>
      </w:r>
    </w:p>
    <w:p w:rsidR="00FC75BB" w:rsidRDefault="00FC75BB" w:rsidP="00FC75BB">
      <w:pPr>
        <w:rPr>
          <w:rFonts w:ascii="Times New Roman" w:hAnsi="Times New Roman"/>
          <w:sz w:val="24"/>
          <w:szCs w:val="24"/>
        </w:rPr>
      </w:pPr>
    </w:p>
    <w:p w:rsidR="00FC75BB" w:rsidRPr="003F27F9" w:rsidRDefault="00FC75BB" w:rsidP="00FC75BB">
      <w:pPr>
        <w:rPr>
          <w:rFonts w:ascii="Times New Roman" w:hAnsi="Times New Roman"/>
          <w:b/>
          <w:sz w:val="24"/>
          <w:szCs w:val="24"/>
        </w:rPr>
      </w:pPr>
      <w:r w:rsidRPr="003F27F9">
        <w:rPr>
          <w:rFonts w:ascii="Times New Roman" w:hAnsi="Times New Roman"/>
          <w:b/>
          <w:sz w:val="24"/>
          <w:szCs w:val="24"/>
        </w:rPr>
        <w:t>Типовые вопросы для итогового тестирования:</w:t>
      </w:r>
    </w:p>
    <w:p w:rsidR="00FC75BB" w:rsidRPr="003F27F9" w:rsidRDefault="00FC75BB" w:rsidP="00FC75BB">
      <w:pPr>
        <w:spacing w:after="0" w:line="240" w:lineRule="auto"/>
        <w:rPr>
          <w:rFonts w:ascii="Times New Roman" w:hAnsi="Times New Roman"/>
          <w:sz w:val="24"/>
          <w:szCs w:val="24"/>
        </w:rPr>
      </w:pPr>
      <w:r w:rsidRPr="003F27F9">
        <w:rPr>
          <w:rFonts w:ascii="Times New Roman" w:eastAsiaTheme="minorHAnsi" w:hAnsi="Times New Roman"/>
          <w:sz w:val="24"/>
          <w:szCs w:val="24"/>
        </w:rPr>
        <w:t xml:space="preserve"> </w:t>
      </w:r>
      <w:r w:rsidRPr="003F27F9">
        <w:rPr>
          <w:rFonts w:ascii="Times New Roman" w:hAnsi="Times New Roman"/>
          <w:sz w:val="24"/>
          <w:szCs w:val="24"/>
        </w:rPr>
        <w:t>1.</w:t>
      </w:r>
      <w:r w:rsidRPr="003F27F9">
        <w:rPr>
          <w:rFonts w:ascii="Times New Roman" w:hAnsi="Times New Roman"/>
          <w:b/>
          <w:sz w:val="24"/>
          <w:szCs w:val="24"/>
        </w:rPr>
        <w:t xml:space="preserve"> </w:t>
      </w:r>
      <w:r w:rsidRPr="003F27F9">
        <w:rPr>
          <w:rFonts w:ascii="Times New Roman" w:hAnsi="Times New Roman"/>
          <w:sz w:val="24"/>
          <w:szCs w:val="24"/>
        </w:rPr>
        <w:t>Укажите основной принцип методики РКИ:</w:t>
      </w:r>
    </w:p>
    <w:p w:rsidR="00FC75BB" w:rsidRPr="003F27F9" w:rsidRDefault="00FC75BB" w:rsidP="00FC75BB">
      <w:pPr>
        <w:spacing w:after="0" w:line="240" w:lineRule="auto"/>
        <w:ind w:firstLine="708"/>
        <w:rPr>
          <w:rFonts w:ascii="Times New Roman" w:hAnsi="Times New Roman"/>
          <w:sz w:val="24"/>
          <w:szCs w:val="24"/>
        </w:rPr>
      </w:pPr>
      <w:r w:rsidRPr="003F27F9">
        <w:rPr>
          <w:rFonts w:ascii="Times New Roman" w:hAnsi="Times New Roman"/>
          <w:sz w:val="24"/>
          <w:szCs w:val="24"/>
        </w:rPr>
        <w:t>А) принцип учета родного языка учащегося</w:t>
      </w:r>
    </w:p>
    <w:p w:rsidR="00FC75BB" w:rsidRPr="003F27F9" w:rsidRDefault="00FC75BB" w:rsidP="00FC75BB">
      <w:pPr>
        <w:spacing w:after="0" w:line="240" w:lineRule="auto"/>
        <w:ind w:firstLine="708"/>
        <w:rPr>
          <w:rFonts w:ascii="Times New Roman" w:hAnsi="Times New Roman"/>
          <w:b/>
          <w:sz w:val="24"/>
          <w:szCs w:val="24"/>
        </w:rPr>
      </w:pPr>
      <w:r w:rsidRPr="003F27F9">
        <w:rPr>
          <w:rFonts w:ascii="Times New Roman" w:hAnsi="Times New Roman"/>
          <w:b/>
          <w:sz w:val="24"/>
          <w:szCs w:val="24"/>
        </w:rPr>
        <w:t>Б) коммуникативный принцип;</w:t>
      </w:r>
    </w:p>
    <w:p w:rsidR="00FC75BB" w:rsidRPr="003F27F9" w:rsidRDefault="00FC75BB" w:rsidP="00FC75BB">
      <w:pPr>
        <w:spacing w:after="0" w:line="240" w:lineRule="auto"/>
        <w:ind w:firstLine="708"/>
        <w:rPr>
          <w:rFonts w:ascii="Times New Roman" w:hAnsi="Times New Roman"/>
          <w:sz w:val="24"/>
          <w:szCs w:val="24"/>
        </w:rPr>
      </w:pPr>
      <w:r w:rsidRPr="003F27F9">
        <w:rPr>
          <w:rFonts w:ascii="Times New Roman" w:hAnsi="Times New Roman"/>
          <w:sz w:val="24"/>
          <w:szCs w:val="24"/>
        </w:rPr>
        <w:t>В) принцип преемственности</w:t>
      </w:r>
    </w:p>
    <w:p w:rsidR="00FC75BB" w:rsidRPr="003F27F9" w:rsidRDefault="00FC75BB" w:rsidP="00FC75BB">
      <w:pPr>
        <w:spacing w:after="0" w:line="240" w:lineRule="auto"/>
        <w:ind w:firstLine="708"/>
        <w:rPr>
          <w:rFonts w:ascii="Times New Roman" w:hAnsi="Times New Roman"/>
          <w:sz w:val="24"/>
          <w:szCs w:val="24"/>
        </w:rPr>
      </w:pPr>
      <w:r w:rsidRPr="003F27F9">
        <w:rPr>
          <w:rFonts w:ascii="Times New Roman" w:hAnsi="Times New Roman"/>
          <w:sz w:val="24"/>
          <w:szCs w:val="24"/>
        </w:rPr>
        <w:t>Г) принцип устного опережения;</w:t>
      </w:r>
    </w:p>
    <w:p w:rsidR="00FC75BB" w:rsidRPr="003F27F9" w:rsidRDefault="00FC75BB" w:rsidP="00FC75BB">
      <w:pPr>
        <w:spacing w:after="0" w:line="240" w:lineRule="auto"/>
        <w:ind w:firstLine="708"/>
        <w:rPr>
          <w:rFonts w:ascii="Times New Roman" w:hAnsi="Times New Roman"/>
          <w:sz w:val="24"/>
          <w:szCs w:val="24"/>
        </w:rPr>
      </w:pPr>
    </w:p>
    <w:p w:rsidR="00FC75BB" w:rsidRPr="003F27F9" w:rsidRDefault="00FC75BB" w:rsidP="00FC75BB">
      <w:pPr>
        <w:spacing w:after="0" w:line="240" w:lineRule="auto"/>
        <w:rPr>
          <w:rFonts w:ascii="Times New Roman" w:hAnsi="Times New Roman"/>
          <w:sz w:val="24"/>
          <w:szCs w:val="24"/>
        </w:rPr>
      </w:pPr>
      <w:r w:rsidRPr="003F27F9">
        <w:rPr>
          <w:rFonts w:ascii="Times New Roman" w:hAnsi="Times New Roman"/>
          <w:sz w:val="24"/>
          <w:szCs w:val="24"/>
        </w:rPr>
        <w:t>2. Каким термином обозначаются негативные последствия влияния родного языка учащегося при изучении иностранного?</w:t>
      </w:r>
    </w:p>
    <w:p w:rsidR="00FC75BB" w:rsidRPr="003F27F9" w:rsidRDefault="00FC75BB" w:rsidP="00FC75BB">
      <w:pPr>
        <w:spacing w:after="0" w:line="240" w:lineRule="auto"/>
        <w:rPr>
          <w:rFonts w:ascii="Times New Roman" w:hAnsi="Times New Roman"/>
          <w:sz w:val="24"/>
          <w:szCs w:val="24"/>
        </w:rPr>
      </w:pPr>
      <w:r w:rsidRPr="003F27F9">
        <w:rPr>
          <w:rFonts w:ascii="Times New Roman" w:hAnsi="Times New Roman"/>
          <w:sz w:val="24"/>
          <w:szCs w:val="24"/>
        </w:rPr>
        <w:tab/>
        <w:t xml:space="preserve">А) </w:t>
      </w:r>
      <w:proofErr w:type="spellStart"/>
      <w:r w:rsidRPr="003F27F9">
        <w:rPr>
          <w:rFonts w:ascii="Times New Roman" w:hAnsi="Times New Roman"/>
          <w:sz w:val="24"/>
          <w:szCs w:val="24"/>
        </w:rPr>
        <w:t>концетрация</w:t>
      </w:r>
      <w:proofErr w:type="spellEnd"/>
    </w:p>
    <w:p w:rsidR="00FC75BB" w:rsidRPr="003F27F9" w:rsidRDefault="00FC75BB" w:rsidP="00FC75BB">
      <w:pPr>
        <w:spacing w:after="0" w:line="240" w:lineRule="auto"/>
        <w:rPr>
          <w:rFonts w:ascii="Times New Roman" w:hAnsi="Times New Roman"/>
          <w:b/>
          <w:sz w:val="24"/>
          <w:szCs w:val="24"/>
        </w:rPr>
      </w:pPr>
      <w:r w:rsidRPr="003F27F9">
        <w:rPr>
          <w:rFonts w:ascii="Times New Roman" w:hAnsi="Times New Roman"/>
          <w:sz w:val="24"/>
          <w:szCs w:val="24"/>
        </w:rPr>
        <w:tab/>
      </w:r>
      <w:r w:rsidRPr="003F27F9">
        <w:rPr>
          <w:rFonts w:ascii="Times New Roman" w:hAnsi="Times New Roman"/>
          <w:b/>
          <w:sz w:val="24"/>
          <w:szCs w:val="24"/>
        </w:rPr>
        <w:t>Б) интерференция</w:t>
      </w:r>
    </w:p>
    <w:p w:rsidR="00FC75BB" w:rsidRPr="003F27F9" w:rsidRDefault="00FC75BB" w:rsidP="00FC75BB">
      <w:pPr>
        <w:spacing w:after="0" w:line="240" w:lineRule="auto"/>
        <w:rPr>
          <w:rFonts w:ascii="Times New Roman" w:hAnsi="Times New Roman"/>
          <w:sz w:val="24"/>
          <w:szCs w:val="24"/>
        </w:rPr>
      </w:pPr>
      <w:r w:rsidRPr="003F27F9">
        <w:rPr>
          <w:rFonts w:ascii="Times New Roman" w:hAnsi="Times New Roman"/>
          <w:sz w:val="24"/>
          <w:szCs w:val="24"/>
        </w:rPr>
        <w:tab/>
        <w:t>В) интенсификация</w:t>
      </w:r>
    </w:p>
    <w:p w:rsidR="00FC75BB" w:rsidRPr="003F27F9" w:rsidRDefault="00FC75BB" w:rsidP="00FC75BB">
      <w:pPr>
        <w:spacing w:after="0" w:line="240" w:lineRule="auto"/>
        <w:rPr>
          <w:rFonts w:ascii="Times New Roman" w:hAnsi="Times New Roman"/>
          <w:sz w:val="24"/>
          <w:szCs w:val="24"/>
        </w:rPr>
      </w:pPr>
    </w:p>
    <w:p w:rsidR="00FC75BB" w:rsidRPr="003F27F9" w:rsidRDefault="00FC75BB" w:rsidP="00FC75BB">
      <w:pPr>
        <w:spacing w:after="0" w:line="240" w:lineRule="auto"/>
        <w:rPr>
          <w:rFonts w:ascii="Times New Roman" w:hAnsi="Times New Roman"/>
          <w:sz w:val="24"/>
          <w:szCs w:val="24"/>
        </w:rPr>
      </w:pPr>
      <w:r w:rsidRPr="003F27F9">
        <w:rPr>
          <w:rFonts w:ascii="Times New Roman" w:hAnsi="Times New Roman"/>
          <w:sz w:val="24"/>
          <w:szCs w:val="24"/>
        </w:rPr>
        <w:t xml:space="preserve">3. Какое понятие определено? </w:t>
      </w:r>
    </w:p>
    <w:p w:rsidR="00FC75BB" w:rsidRPr="003F27F9" w:rsidRDefault="00FC75BB" w:rsidP="00FC75BB">
      <w:pPr>
        <w:spacing w:after="0" w:line="240" w:lineRule="auto"/>
        <w:ind w:firstLine="460"/>
        <w:rPr>
          <w:rFonts w:ascii="Times New Roman" w:hAnsi="Times New Roman"/>
          <w:sz w:val="24"/>
          <w:szCs w:val="24"/>
        </w:rPr>
      </w:pPr>
      <w:r w:rsidRPr="003F27F9">
        <w:rPr>
          <w:rFonts w:ascii="Times New Roman" w:hAnsi="Times New Roman"/>
          <w:sz w:val="24"/>
          <w:szCs w:val="24"/>
        </w:rPr>
        <w:t>«Отрезок учебного процесса, на протяжении которого учащиеся должны овладеть определённым комплексом языкового материала, данного в типичных ситуациях общения»</w:t>
      </w:r>
    </w:p>
    <w:p w:rsidR="00FC75BB" w:rsidRPr="003F27F9" w:rsidRDefault="00FC75BB" w:rsidP="00FC75BB">
      <w:pPr>
        <w:spacing w:after="0" w:line="240" w:lineRule="auto"/>
        <w:ind w:firstLine="460"/>
        <w:rPr>
          <w:rFonts w:ascii="Times New Roman" w:hAnsi="Times New Roman"/>
          <w:sz w:val="24"/>
          <w:szCs w:val="24"/>
        </w:rPr>
      </w:pPr>
      <w:r w:rsidRPr="003F27F9">
        <w:rPr>
          <w:rFonts w:ascii="Times New Roman" w:hAnsi="Times New Roman"/>
          <w:sz w:val="24"/>
          <w:szCs w:val="24"/>
        </w:rPr>
        <w:t>А) этап обучения;</w:t>
      </w:r>
    </w:p>
    <w:p w:rsidR="00FC75BB" w:rsidRPr="003F27F9" w:rsidRDefault="00FC75BB" w:rsidP="00FC75BB">
      <w:pPr>
        <w:spacing w:after="0" w:line="240" w:lineRule="auto"/>
        <w:ind w:firstLine="460"/>
        <w:rPr>
          <w:rFonts w:ascii="Times New Roman" w:hAnsi="Times New Roman"/>
          <w:b/>
          <w:sz w:val="24"/>
          <w:szCs w:val="24"/>
        </w:rPr>
      </w:pPr>
      <w:r w:rsidRPr="003F27F9">
        <w:rPr>
          <w:rFonts w:ascii="Times New Roman" w:hAnsi="Times New Roman"/>
          <w:b/>
          <w:sz w:val="24"/>
          <w:szCs w:val="24"/>
        </w:rPr>
        <w:t>Б) концентр;</w:t>
      </w:r>
    </w:p>
    <w:p w:rsidR="00FC75BB" w:rsidRPr="003F27F9" w:rsidRDefault="00FC75BB" w:rsidP="00FC75BB">
      <w:pPr>
        <w:spacing w:after="0" w:line="240" w:lineRule="auto"/>
        <w:ind w:firstLine="460"/>
        <w:rPr>
          <w:rFonts w:ascii="Times New Roman" w:hAnsi="Times New Roman"/>
          <w:sz w:val="24"/>
          <w:szCs w:val="24"/>
        </w:rPr>
      </w:pPr>
      <w:r w:rsidRPr="003F27F9">
        <w:rPr>
          <w:rFonts w:ascii="Times New Roman" w:hAnsi="Times New Roman"/>
          <w:sz w:val="24"/>
          <w:szCs w:val="24"/>
        </w:rPr>
        <w:t>В) урок;</w:t>
      </w:r>
    </w:p>
    <w:p w:rsidR="00FC75BB" w:rsidRPr="003F27F9" w:rsidRDefault="00FC75BB" w:rsidP="00FC75BB">
      <w:pPr>
        <w:spacing w:after="0" w:line="240" w:lineRule="auto"/>
        <w:ind w:firstLine="460"/>
        <w:rPr>
          <w:rFonts w:ascii="Times New Roman" w:hAnsi="Times New Roman"/>
          <w:sz w:val="24"/>
          <w:szCs w:val="24"/>
        </w:rPr>
      </w:pPr>
    </w:p>
    <w:p w:rsidR="00FC75BB" w:rsidRPr="003F27F9" w:rsidRDefault="00FC75BB" w:rsidP="00FC75BB">
      <w:pPr>
        <w:spacing w:after="0" w:line="240" w:lineRule="auto"/>
        <w:rPr>
          <w:rFonts w:ascii="Times New Roman" w:hAnsi="Times New Roman"/>
          <w:sz w:val="24"/>
          <w:szCs w:val="24"/>
        </w:rPr>
      </w:pPr>
      <w:r w:rsidRPr="003F27F9">
        <w:rPr>
          <w:rFonts w:ascii="Times New Roman" w:hAnsi="Times New Roman"/>
          <w:sz w:val="24"/>
          <w:szCs w:val="24"/>
        </w:rPr>
        <w:t xml:space="preserve">4.Укажите существующие методы обучения: </w:t>
      </w:r>
    </w:p>
    <w:p w:rsidR="00FC75BB" w:rsidRPr="003F27F9" w:rsidRDefault="00FC75BB" w:rsidP="00FC75BB">
      <w:pPr>
        <w:pStyle w:val="a8"/>
        <w:spacing w:line="240" w:lineRule="auto"/>
        <w:ind w:left="820"/>
        <w:rPr>
          <w:rFonts w:ascii="Times New Roman" w:hAnsi="Times New Roman"/>
          <w:b/>
          <w:sz w:val="24"/>
          <w:szCs w:val="24"/>
        </w:rPr>
      </w:pPr>
      <w:r w:rsidRPr="003F27F9">
        <w:rPr>
          <w:rFonts w:ascii="Times New Roman" w:hAnsi="Times New Roman"/>
          <w:b/>
          <w:sz w:val="24"/>
          <w:szCs w:val="24"/>
        </w:rPr>
        <w:t>А) аудиовизуальный метод;</w:t>
      </w:r>
    </w:p>
    <w:p w:rsidR="00FC75BB" w:rsidRPr="003F27F9" w:rsidRDefault="00FC75BB" w:rsidP="00FC75BB">
      <w:pPr>
        <w:pStyle w:val="a8"/>
        <w:spacing w:line="240" w:lineRule="auto"/>
        <w:ind w:left="820"/>
        <w:rPr>
          <w:rFonts w:ascii="Times New Roman" w:hAnsi="Times New Roman"/>
          <w:b/>
          <w:sz w:val="24"/>
          <w:szCs w:val="24"/>
        </w:rPr>
      </w:pPr>
      <w:r w:rsidRPr="003F27F9">
        <w:rPr>
          <w:rFonts w:ascii="Times New Roman" w:hAnsi="Times New Roman"/>
          <w:b/>
          <w:sz w:val="24"/>
          <w:szCs w:val="24"/>
        </w:rPr>
        <w:t>Б) коммуникативно-</w:t>
      </w:r>
      <w:proofErr w:type="spellStart"/>
      <w:r w:rsidRPr="003F27F9">
        <w:rPr>
          <w:rFonts w:ascii="Times New Roman" w:hAnsi="Times New Roman"/>
          <w:b/>
          <w:sz w:val="24"/>
          <w:szCs w:val="24"/>
        </w:rPr>
        <w:t>деятельностный</w:t>
      </w:r>
      <w:proofErr w:type="spellEnd"/>
      <w:r w:rsidRPr="003F27F9">
        <w:rPr>
          <w:rFonts w:ascii="Times New Roman" w:hAnsi="Times New Roman"/>
          <w:b/>
          <w:sz w:val="24"/>
          <w:szCs w:val="24"/>
        </w:rPr>
        <w:t xml:space="preserve"> метод;</w:t>
      </w:r>
    </w:p>
    <w:p w:rsidR="00FC75BB" w:rsidRPr="003F27F9" w:rsidRDefault="00FC75BB" w:rsidP="00FC75BB">
      <w:pPr>
        <w:pStyle w:val="a8"/>
        <w:spacing w:line="240" w:lineRule="auto"/>
        <w:ind w:left="820"/>
        <w:rPr>
          <w:rFonts w:ascii="Times New Roman" w:hAnsi="Times New Roman"/>
          <w:sz w:val="24"/>
          <w:szCs w:val="24"/>
        </w:rPr>
      </w:pPr>
      <w:r w:rsidRPr="003F27F9">
        <w:rPr>
          <w:rFonts w:ascii="Times New Roman" w:hAnsi="Times New Roman"/>
          <w:sz w:val="24"/>
          <w:szCs w:val="24"/>
        </w:rPr>
        <w:t>В) сознательно-коммуникативный метод;</w:t>
      </w:r>
    </w:p>
    <w:p w:rsidR="00FC75BB" w:rsidRPr="003F27F9" w:rsidRDefault="00FC75BB" w:rsidP="00FC75BB">
      <w:pPr>
        <w:pStyle w:val="a8"/>
        <w:spacing w:line="240" w:lineRule="auto"/>
        <w:ind w:left="820"/>
        <w:rPr>
          <w:rFonts w:ascii="Times New Roman" w:hAnsi="Times New Roman"/>
          <w:b/>
          <w:sz w:val="24"/>
          <w:szCs w:val="24"/>
        </w:rPr>
      </w:pPr>
      <w:r w:rsidRPr="003F27F9">
        <w:rPr>
          <w:rFonts w:ascii="Times New Roman" w:hAnsi="Times New Roman"/>
          <w:b/>
          <w:sz w:val="24"/>
          <w:szCs w:val="24"/>
        </w:rPr>
        <w:t xml:space="preserve">Г) </w:t>
      </w:r>
      <w:proofErr w:type="spellStart"/>
      <w:r w:rsidRPr="003F27F9">
        <w:rPr>
          <w:rFonts w:ascii="Times New Roman" w:hAnsi="Times New Roman"/>
          <w:b/>
          <w:sz w:val="24"/>
          <w:szCs w:val="24"/>
        </w:rPr>
        <w:t>аудиолингвальный</w:t>
      </w:r>
      <w:proofErr w:type="spellEnd"/>
      <w:r w:rsidRPr="003F27F9">
        <w:rPr>
          <w:rFonts w:ascii="Times New Roman" w:hAnsi="Times New Roman"/>
          <w:b/>
          <w:sz w:val="24"/>
          <w:szCs w:val="24"/>
        </w:rPr>
        <w:t xml:space="preserve"> метод;</w:t>
      </w:r>
    </w:p>
    <w:p w:rsidR="00FC75BB" w:rsidRDefault="00FC75BB" w:rsidP="00FC75BB">
      <w:pPr>
        <w:pStyle w:val="a8"/>
        <w:spacing w:line="240" w:lineRule="auto"/>
        <w:ind w:left="820"/>
        <w:rPr>
          <w:rFonts w:ascii="Times New Roman" w:hAnsi="Times New Roman"/>
          <w:sz w:val="24"/>
          <w:szCs w:val="24"/>
        </w:rPr>
      </w:pPr>
      <w:r w:rsidRPr="003F27F9">
        <w:rPr>
          <w:rFonts w:ascii="Times New Roman" w:hAnsi="Times New Roman"/>
          <w:sz w:val="24"/>
          <w:szCs w:val="24"/>
        </w:rPr>
        <w:t>Д) грамматический метод</w:t>
      </w:r>
    </w:p>
    <w:p w:rsidR="00FC75BB" w:rsidRPr="003F27F9" w:rsidRDefault="00FC75BB" w:rsidP="00FC75BB">
      <w:pPr>
        <w:pStyle w:val="a8"/>
        <w:spacing w:line="360" w:lineRule="auto"/>
        <w:ind w:left="820"/>
        <w:rPr>
          <w:rFonts w:ascii="Times New Roman" w:hAnsi="Times New Roman"/>
          <w:sz w:val="24"/>
          <w:szCs w:val="24"/>
        </w:rPr>
      </w:pPr>
    </w:p>
    <w:p w:rsidR="00FC75BB" w:rsidRPr="00C91890" w:rsidRDefault="00FC75BB" w:rsidP="00FC75BB">
      <w:pPr>
        <w:spacing w:line="360" w:lineRule="auto"/>
        <w:rPr>
          <w:rFonts w:ascii="Times New Roman" w:hAnsi="Times New Roman"/>
          <w:b/>
          <w:sz w:val="24"/>
          <w:szCs w:val="24"/>
        </w:rPr>
      </w:pPr>
      <w:r w:rsidRPr="003F27F9">
        <w:rPr>
          <w:rFonts w:ascii="Times New Roman" w:hAnsi="Times New Roman"/>
          <w:sz w:val="24"/>
          <w:szCs w:val="24"/>
        </w:rPr>
        <w:t xml:space="preserve"> </w:t>
      </w:r>
      <w:r>
        <w:rPr>
          <w:rFonts w:ascii="Times New Roman" w:hAnsi="Times New Roman"/>
          <w:b/>
          <w:sz w:val="24"/>
          <w:szCs w:val="24"/>
        </w:rPr>
        <w:t xml:space="preserve">Контрольные вопросы для зачета: </w:t>
      </w:r>
    </w:p>
    <w:p w:rsidR="00FC75BB" w:rsidRPr="00555A5D" w:rsidRDefault="00FC75BB" w:rsidP="00FC75BB">
      <w:pPr>
        <w:widowControl w:val="0"/>
        <w:numPr>
          <w:ilvl w:val="0"/>
          <w:numId w:val="7"/>
        </w:numPr>
        <w:shd w:val="clear" w:color="auto" w:fill="FFFFFF"/>
        <w:tabs>
          <w:tab w:val="left" w:pos="709"/>
        </w:tabs>
        <w:suppressAutoHyphens w:val="0"/>
        <w:autoSpaceDE w:val="0"/>
        <w:autoSpaceDN w:val="0"/>
        <w:adjustRightInd w:val="0"/>
        <w:spacing w:before="250" w:after="0" w:line="288" w:lineRule="exact"/>
        <w:ind w:left="851" w:hanging="633"/>
        <w:rPr>
          <w:rFonts w:ascii="Times New Roman" w:hAnsi="Times New Roman"/>
          <w:sz w:val="24"/>
          <w:szCs w:val="24"/>
        </w:rPr>
      </w:pPr>
      <w:r w:rsidRPr="00555A5D">
        <w:rPr>
          <w:rFonts w:ascii="Times New Roman" w:hAnsi="Times New Roman"/>
          <w:sz w:val="24"/>
          <w:szCs w:val="24"/>
        </w:rPr>
        <w:t xml:space="preserve">  </w:t>
      </w:r>
      <w:r w:rsidRPr="00555A5D">
        <w:rPr>
          <w:rFonts w:ascii="Times New Roman" w:hAnsi="Times New Roman"/>
          <w:spacing w:val="-2"/>
          <w:sz w:val="24"/>
          <w:szCs w:val="24"/>
        </w:rPr>
        <w:t>РКИ как особое научное направление.</w:t>
      </w:r>
    </w:p>
    <w:p w:rsidR="00FC75BB" w:rsidRPr="00555A5D" w:rsidRDefault="00FC75BB" w:rsidP="00FC75BB">
      <w:pPr>
        <w:widowControl w:val="0"/>
        <w:numPr>
          <w:ilvl w:val="0"/>
          <w:numId w:val="7"/>
        </w:numPr>
        <w:shd w:val="clear" w:color="auto" w:fill="FFFFFF"/>
        <w:tabs>
          <w:tab w:val="left" w:pos="709"/>
        </w:tabs>
        <w:suppressAutoHyphens w:val="0"/>
        <w:autoSpaceDE w:val="0"/>
        <w:autoSpaceDN w:val="0"/>
        <w:adjustRightInd w:val="0"/>
        <w:spacing w:after="0" w:line="288" w:lineRule="exact"/>
        <w:ind w:left="851" w:right="2150" w:hanging="633"/>
        <w:rPr>
          <w:rFonts w:ascii="Times New Roman" w:hAnsi="Times New Roman"/>
          <w:spacing w:val="-3"/>
          <w:sz w:val="24"/>
          <w:szCs w:val="24"/>
        </w:rPr>
      </w:pPr>
      <w:r w:rsidRPr="00555A5D">
        <w:rPr>
          <w:rFonts w:ascii="Times New Roman" w:hAnsi="Times New Roman"/>
          <w:spacing w:val="-3"/>
          <w:sz w:val="24"/>
          <w:szCs w:val="24"/>
        </w:rPr>
        <w:t xml:space="preserve">Содержание и средства обучения РКИ. </w:t>
      </w:r>
    </w:p>
    <w:p w:rsidR="00FC75BB" w:rsidRPr="00555A5D" w:rsidRDefault="00FC75BB" w:rsidP="00FC75BB">
      <w:pPr>
        <w:widowControl w:val="0"/>
        <w:numPr>
          <w:ilvl w:val="0"/>
          <w:numId w:val="7"/>
        </w:numPr>
        <w:shd w:val="clear" w:color="auto" w:fill="FFFFFF"/>
        <w:tabs>
          <w:tab w:val="left" w:pos="709"/>
        </w:tabs>
        <w:suppressAutoHyphens w:val="0"/>
        <w:autoSpaceDE w:val="0"/>
        <w:autoSpaceDN w:val="0"/>
        <w:adjustRightInd w:val="0"/>
        <w:spacing w:after="0" w:line="288" w:lineRule="exact"/>
        <w:ind w:left="851" w:right="2150" w:hanging="633"/>
        <w:rPr>
          <w:rFonts w:ascii="Times New Roman" w:hAnsi="Times New Roman"/>
          <w:sz w:val="24"/>
          <w:szCs w:val="24"/>
        </w:rPr>
      </w:pPr>
      <w:r w:rsidRPr="00555A5D">
        <w:rPr>
          <w:rFonts w:ascii="Times New Roman" w:hAnsi="Times New Roman"/>
          <w:spacing w:val="-2"/>
          <w:sz w:val="24"/>
          <w:szCs w:val="24"/>
        </w:rPr>
        <w:t>Цели и задачи обучения иностранному языку.</w:t>
      </w:r>
    </w:p>
    <w:p w:rsidR="00FC75BB" w:rsidRPr="00555A5D" w:rsidRDefault="00FC75BB" w:rsidP="00FC75BB">
      <w:pPr>
        <w:widowControl w:val="0"/>
        <w:numPr>
          <w:ilvl w:val="0"/>
          <w:numId w:val="7"/>
        </w:numPr>
        <w:shd w:val="clear" w:color="auto" w:fill="FFFFFF"/>
        <w:tabs>
          <w:tab w:val="left" w:pos="709"/>
        </w:tabs>
        <w:suppressAutoHyphens w:val="0"/>
        <w:autoSpaceDE w:val="0"/>
        <w:autoSpaceDN w:val="0"/>
        <w:adjustRightInd w:val="0"/>
        <w:spacing w:after="0" w:line="288" w:lineRule="exact"/>
        <w:ind w:left="851" w:hanging="633"/>
        <w:rPr>
          <w:rFonts w:ascii="Times New Roman" w:hAnsi="Times New Roman"/>
          <w:spacing w:val="-8"/>
          <w:sz w:val="24"/>
          <w:szCs w:val="24"/>
        </w:rPr>
      </w:pPr>
      <w:r w:rsidRPr="00555A5D">
        <w:rPr>
          <w:rFonts w:ascii="Times New Roman" w:hAnsi="Times New Roman"/>
          <w:spacing w:val="-3"/>
          <w:sz w:val="24"/>
          <w:szCs w:val="24"/>
        </w:rPr>
        <w:t xml:space="preserve">Связь     РКИ     с     другими     дисциплинами (социолингвистикой, </w:t>
      </w:r>
      <w:r w:rsidRPr="00555A5D">
        <w:rPr>
          <w:rFonts w:ascii="Times New Roman" w:hAnsi="Times New Roman"/>
          <w:spacing w:val="-8"/>
          <w:sz w:val="24"/>
          <w:szCs w:val="24"/>
        </w:rPr>
        <w:t xml:space="preserve">культурологией, психологией, психолингвистикой, дидактикой).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z w:val="24"/>
          <w:szCs w:val="24"/>
        </w:rPr>
      </w:pPr>
      <w:r w:rsidRPr="00555A5D">
        <w:rPr>
          <w:rFonts w:ascii="Times New Roman" w:hAnsi="Times New Roman"/>
          <w:spacing w:val="-7"/>
          <w:sz w:val="24"/>
          <w:szCs w:val="24"/>
        </w:rPr>
        <w:t>Лингвистическое обоснование системы обучения РКИ.</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10" w:after="0" w:line="288" w:lineRule="exact"/>
        <w:ind w:left="851" w:hanging="633"/>
        <w:rPr>
          <w:rFonts w:ascii="Times New Roman" w:hAnsi="Times New Roman"/>
          <w:sz w:val="24"/>
          <w:szCs w:val="24"/>
        </w:rPr>
      </w:pPr>
      <w:r w:rsidRPr="00555A5D">
        <w:rPr>
          <w:rFonts w:ascii="Times New Roman" w:hAnsi="Times New Roman"/>
          <w:spacing w:val="-4"/>
          <w:sz w:val="24"/>
          <w:szCs w:val="24"/>
        </w:rPr>
        <w:t xml:space="preserve">Основные        категории        РКИ.        Понятие        лингвистической, </w:t>
      </w:r>
      <w:r w:rsidRPr="00555A5D">
        <w:rPr>
          <w:rFonts w:ascii="Times New Roman" w:hAnsi="Times New Roman"/>
          <w:sz w:val="24"/>
          <w:szCs w:val="24"/>
        </w:rPr>
        <w:t xml:space="preserve">коммуникативной и социокультурной компетенций.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z w:val="24"/>
          <w:szCs w:val="24"/>
        </w:rPr>
      </w:pPr>
      <w:r w:rsidRPr="00555A5D">
        <w:rPr>
          <w:rFonts w:ascii="Times New Roman" w:hAnsi="Times New Roman"/>
          <w:spacing w:val="-1"/>
          <w:sz w:val="24"/>
          <w:szCs w:val="24"/>
        </w:rPr>
        <w:t xml:space="preserve">Учет   родного   языка   учащихся.   Место   перевода   в   обучении </w:t>
      </w:r>
      <w:r w:rsidRPr="00555A5D">
        <w:rPr>
          <w:rFonts w:ascii="Times New Roman" w:hAnsi="Times New Roman"/>
          <w:sz w:val="24"/>
          <w:szCs w:val="24"/>
        </w:rPr>
        <w:t xml:space="preserve">иностранному языку.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hanging="633"/>
        <w:rPr>
          <w:rFonts w:ascii="Times New Roman" w:hAnsi="Times New Roman"/>
          <w:sz w:val="24"/>
          <w:szCs w:val="24"/>
        </w:rPr>
      </w:pPr>
      <w:proofErr w:type="spellStart"/>
      <w:r w:rsidRPr="00555A5D">
        <w:rPr>
          <w:rFonts w:ascii="Times New Roman" w:hAnsi="Times New Roman"/>
          <w:spacing w:val="-4"/>
          <w:sz w:val="24"/>
          <w:szCs w:val="24"/>
        </w:rPr>
        <w:t>Лингвострановедение</w:t>
      </w:r>
      <w:proofErr w:type="spellEnd"/>
      <w:r w:rsidRPr="00555A5D">
        <w:rPr>
          <w:rFonts w:ascii="Times New Roman" w:hAnsi="Times New Roman"/>
          <w:spacing w:val="-4"/>
          <w:sz w:val="24"/>
          <w:szCs w:val="24"/>
        </w:rPr>
        <w:t xml:space="preserve">   в   обучении   РКИ.   Концепция   культурной </w:t>
      </w:r>
      <w:r w:rsidRPr="00555A5D">
        <w:rPr>
          <w:rFonts w:ascii="Times New Roman" w:hAnsi="Times New Roman"/>
          <w:sz w:val="24"/>
          <w:szCs w:val="24"/>
        </w:rPr>
        <w:t xml:space="preserve">грамотности.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hanging="633"/>
        <w:rPr>
          <w:rFonts w:ascii="Times New Roman" w:hAnsi="Times New Roman"/>
          <w:sz w:val="24"/>
          <w:szCs w:val="24"/>
        </w:rPr>
      </w:pPr>
      <w:r w:rsidRPr="00555A5D">
        <w:rPr>
          <w:rFonts w:ascii="Times New Roman" w:hAnsi="Times New Roman"/>
          <w:spacing w:val="-4"/>
          <w:sz w:val="24"/>
          <w:szCs w:val="24"/>
        </w:rPr>
        <w:t xml:space="preserve">Основные    теоретические    положения    современной    методики </w:t>
      </w:r>
      <w:r w:rsidRPr="00555A5D">
        <w:rPr>
          <w:rFonts w:ascii="Times New Roman" w:hAnsi="Times New Roman"/>
          <w:sz w:val="24"/>
          <w:szCs w:val="24"/>
        </w:rPr>
        <w:t xml:space="preserve">преподавания РКИ.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z w:val="24"/>
          <w:szCs w:val="24"/>
        </w:rPr>
      </w:pPr>
      <w:r w:rsidRPr="00555A5D">
        <w:rPr>
          <w:rFonts w:ascii="Times New Roman" w:hAnsi="Times New Roman"/>
          <w:spacing w:val="-7"/>
          <w:sz w:val="24"/>
          <w:szCs w:val="24"/>
        </w:rPr>
        <w:t xml:space="preserve">Современные   методы   обучения   РКИ.   Сознательно-практический </w:t>
      </w:r>
      <w:r w:rsidRPr="00555A5D">
        <w:rPr>
          <w:rFonts w:ascii="Times New Roman" w:hAnsi="Times New Roman"/>
          <w:spacing w:val="-12"/>
          <w:sz w:val="24"/>
          <w:szCs w:val="24"/>
        </w:rPr>
        <w:t>метод.</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right="1613" w:hanging="633"/>
        <w:rPr>
          <w:rFonts w:ascii="Times New Roman" w:hAnsi="Times New Roman"/>
          <w:spacing w:val="-26"/>
          <w:sz w:val="24"/>
          <w:szCs w:val="24"/>
        </w:rPr>
      </w:pPr>
      <w:r w:rsidRPr="00555A5D">
        <w:rPr>
          <w:rFonts w:ascii="Times New Roman" w:hAnsi="Times New Roman"/>
          <w:sz w:val="24"/>
          <w:szCs w:val="24"/>
        </w:rPr>
        <w:t>Методы исследования в методике.</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hanging="633"/>
        <w:rPr>
          <w:rFonts w:ascii="Times New Roman" w:hAnsi="Times New Roman"/>
          <w:spacing w:val="-9"/>
          <w:sz w:val="24"/>
          <w:szCs w:val="24"/>
        </w:rPr>
      </w:pPr>
      <w:r w:rsidRPr="00555A5D">
        <w:rPr>
          <w:rFonts w:ascii="Times New Roman" w:hAnsi="Times New Roman"/>
          <w:spacing w:val="-6"/>
          <w:sz w:val="24"/>
          <w:szCs w:val="24"/>
        </w:rPr>
        <w:t xml:space="preserve">Виды   речевой   деятельности.   Общая   характеристика   устной   и </w:t>
      </w:r>
      <w:r w:rsidRPr="00555A5D">
        <w:rPr>
          <w:rFonts w:ascii="Times New Roman" w:hAnsi="Times New Roman"/>
          <w:spacing w:val="-9"/>
          <w:sz w:val="24"/>
          <w:szCs w:val="24"/>
        </w:rPr>
        <w:t xml:space="preserve">письменной речи.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hanging="633"/>
        <w:rPr>
          <w:rFonts w:ascii="Times New Roman" w:hAnsi="Times New Roman"/>
          <w:spacing w:val="-15"/>
          <w:sz w:val="24"/>
          <w:szCs w:val="24"/>
          <w:lang w:val="en-US"/>
        </w:rPr>
      </w:pPr>
      <w:r w:rsidRPr="00555A5D">
        <w:rPr>
          <w:rFonts w:ascii="Times New Roman" w:hAnsi="Times New Roman"/>
          <w:spacing w:val="-15"/>
          <w:sz w:val="24"/>
          <w:szCs w:val="24"/>
        </w:rPr>
        <w:t xml:space="preserve">Обучение  </w:t>
      </w:r>
      <w:proofErr w:type="spellStart"/>
      <w:r w:rsidRPr="00555A5D">
        <w:rPr>
          <w:rFonts w:ascii="Times New Roman" w:hAnsi="Times New Roman"/>
          <w:spacing w:val="-15"/>
          <w:sz w:val="24"/>
          <w:szCs w:val="24"/>
        </w:rPr>
        <w:t>аудированию</w:t>
      </w:r>
      <w:proofErr w:type="spellEnd"/>
      <w:r w:rsidRPr="00555A5D">
        <w:rPr>
          <w:rFonts w:ascii="Times New Roman" w:hAnsi="Times New Roman"/>
          <w:spacing w:val="-15"/>
          <w:sz w:val="24"/>
          <w:szCs w:val="24"/>
        </w:rPr>
        <w:t xml:space="preserve">.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hanging="633"/>
        <w:rPr>
          <w:rFonts w:ascii="Times New Roman" w:hAnsi="Times New Roman"/>
          <w:sz w:val="24"/>
          <w:szCs w:val="24"/>
        </w:rPr>
      </w:pPr>
      <w:r w:rsidRPr="00555A5D">
        <w:rPr>
          <w:rFonts w:ascii="Times New Roman" w:hAnsi="Times New Roman"/>
          <w:spacing w:val="-5"/>
          <w:sz w:val="24"/>
          <w:szCs w:val="24"/>
        </w:rPr>
        <w:lastRenderedPageBreak/>
        <w:t>Обучение говорению.</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right="5914" w:hanging="633"/>
        <w:rPr>
          <w:rFonts w:ascii="Times New Roman" w:hAnsi="Times New Roman"/>
          <w:spacing w:val="-10"/>
          <w:sz w:val="24"/>
          <w:szCs w:val="24"/>
          <w:lang w:val="en-US"/>
        </w:rPr>
      </w:pPr>
      <w:r w:rsidRPr="00555A5D">
        <w:rPr>
          <w:rFonts w:ascii="Times New Roman" w:hAnsi="Times New Roman"/>
          <w:spacing w:val="-10"/>
          <w:sz w:val="24"/>
          <w:szCs w:val="24"/>
        </w:rPr>
        <w:t xml:space="preserve">Обучение чтению.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right="5914" w:hanging="633"/>
        <w:rPr>
          <w:rFonts w:ascii="Times New Roman" w:hAnsi="Times New Roman"/>
          <w:sz w:val="24"/>
          <w:szCs w:val="24"/>
        </w:rPr>
      </w:pPr>
      <w:r w:rsidRPr="00555A5D">
        <w:rPr>
          <w:rFonts w:ascii="Times New Roman" w:hAnsi="Times New Roman"/>
          <w:spacing w:val="-3"/>
          <w:sz w:val="24"/>
          <w:szCs w:val="24"/>
        </w:rPr>
        <w:t>Обучение письму.</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pacing w:val="-5"/>
          <w:sz w:val="24"/>
          <w:szCs w:val="24"/>
        </w:rPr>
      </w:pPr>
      <w:r w:rsidRPr="00555A5D">
        <w:rPr>
          <w:rFonts w:ascii="Times New Roman" w:hAnsi="Times New Roman"/>
          <w:spacing w:val="-5"/>
          <w:sz w:val="24"/>
          <w:szCs w:val="24"/>
        </w:rPr>
        <w:t xml:space="preserve">Основные учебники и учебные комплексы по РКИ.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z w:val="24"/>
          <w:szCs w:val="24"/>
        </w:rPr>
      </w:pPr>
      <w:r w:rsidRPr="00555A5D">
        <w:rPr>
          <w:rFonts w:ascii="Times New Roman" w:hAnsi="Times New Roman"/>
          <w:spacing w:val="-5"/>
          <w:sz w:val="24"/>
          <w:szCs w:val="24"/>
        </w:rPr>
        <w:t xml:space="preserve">Типы и структура урока РКИ. Требования к современному уроку по </w:t>
      </w:r>
      <w:r w:rsidRPr="00555A5D">
        <w:rPr>
          <w:rFonts w:ascii="Times New Roman" w:hAnsi="Times New Roman"/>
          <w:sz w:val="24"/>
          <w:szCs w:val="24"/>
        </w:rPr>
        <w:t>РКИ</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10" w:after="0" w:line="288" w:lineRule="exact"/>
        <w:ind w:left="851" w:right="2150" w:hanging="633"/>
        <w:rPr>
          <w:rFonts w:ascii="Times New Roman" w:hAnsi="Times New Roman"/>
          <w:sz w:val="24"/>
          <w:szCs w:val="24"/>
          <w:lang w:val="en-US"/>
        </w:rPr>
      </w:pPr>
      <w:r w:rsidRPr="00555A5D">
        <w:rPr>
          <w:rFonts w:ascii="Times New Roman" w:hAnsi="Times New Roman"/>
          <w:sz w:val="24"/>
          <w:szCs w:val="24"/>
        </w:rPr>
        <w:t xml:space="preserve">Внеаудиторная работа по РКИ.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10" w:after="0" w:line="288" w:lineRule="exact"/>
        <w:ind w:left="851" w:right="2150" w:hanging="633"/>
        <w:rPr>
          <w:rFonts w:ascii="Times New Roman" w:hAnsi="Times New Roman"/>
          <w:spacing w:val="-6"/>
          <w:sz w:val="24"/>
          <w:szCs w:val="24"/>
          <w:lang w:val="en-US"/>
        </w:rPr>
      </w:pPr>
      <w:r w:rsidRPr="00555A5D">
        <w:rPr>
          <w:rFonts w:ascii="Times New Roman" w:hAnsi="Times New Roman"/>
          <w:spacing w:val="-6"/>
          <w:sz w:val="24"/>
          <w:szCs w:val="24"/>
        </w:rPr>
        <w:t xml:space="preserve">Обучение профессиональному общению.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10" w:after="0" w:line="288" w:lineRule="exact"/>
        <w:ind w:left="851" w:right="2150" w:hanging="633"/>
        <w:rPr>
          <w:rFonts w:ascii="Times New Roman" w:hAnsi="Times New Roman"/>
          <w:spacing w:val="-7"/>
          <w:sz w:val="24"/>
          <w:szCs w:val="24"/>
        </w:rPr>
      </w:pPr>
      <w:r w:rsidRPr="00555A5D">
        <w:rPr>
          <w:rFonts w:ascii="Times New Roman" w:hAnsi="Times New Roman"/>
          <w:spacing w:val="-7"/>
          <w:sz w:val="24"/>
          <w:szCs w:val="24"/>
        </w:rPr>
        <w:t xml:space="preserve">Уровни владения языком. Сертификаты по РКИ.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10" w:after="0" w:line="288" w:lineRule="exact"/>
        <w:ind w:left="851" w:right="2150" w:hanging="633"/>
        <w:rPr>
          <w:rFonts w:ascii="Times New Roman" w:hAnsi="Times New Roman"/>
          <w:sz w:val="24"/>
          <w:szCs w:val="24"/>
        </w:rPr>
      </w:pPr>
      <w:r w:rsidRPr="00555A5D">
        <w:rPr>
          <w:rFonts w:ascii="Times New Roman" w:hAnsi="Times New Roman"/>
          <w:sz w:val="24"/>
          <w:szCs w:val="24"/>
        </w:rPr>
        <w:t>Контроль в обучении РКИ.</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right="538" w:hanging="633"/>
        <w:rPr>
          <w:rFonts w:ascii="Times New Roman" w:hAnsi="Times New Roman"/>
          <w:spacing w:val="-7"/>
          <w:sz w:val="24"/>
          <w:szCs w:val="24"/>
        </w:rPr>
      </w:pPr>
      <w:r w:rsidRPr="00555A5D">
        <w:rPr>
          <w:rFonts w:ascii="Times New Roman" w:hAnsi="Times New Roman"/>
          <w:spacing w:val="-7"/>
          <w:sz w:val="24"/>
          <w:szCs w:val="24"/>
        </w:rPr>
        <w:t xml:space="preserve">Роль разных аспектов языка при изучении его как неродного.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right="538" w:hanging="633"/>
        <w:rPr>
          <w:rFonts w:ascii="Times New Roman" w:hAnsi="Times New Roman"/>
          <w:spacing w:val="-8"/>
          <w:sz w:val="24"/>
          <w:szCs w:val="24"/>
        </w:rPr>
      </w:pPr>
      <w:r w:rsidRPr="00555A5D">
        <w:rPr>
          <w:rFonts w:ascii="Times New Roman" w:hAnsi="Times New Roman"/>
          <w:spacing w:val="-8"/>
          <w:sz w:val="24"/>
          <w:szCs w:val="24"/>
        </w:rPr>
        <w:t xml:space="preserve">Типологические особенности русской фонетики и интонации.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right="538" w:hanging="633"/>
        <w:rPr>
          <w:rFonts w:ascii="Times New Roman" w:hAnsi="Times New Roman"/>
          <w:sz w:val="24"/>
          <w:szCs w:val="24"/>
          <w:lang w:val="en-US"/>
        </w:rPr>
      </w:pPr>
      <w:r w:rsidRPr="00555A5D">
        <w:rPr>
          <w:rFonts w:ascii="Times New Roman" w:hAnsi="Times New Roman"/>
          <w:sz w:val="24"/>
          <w:szCs w:val="24"/>
        </w:rPr>
        <w:t xml:space="preserve">Обучение фонетике и произношению.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right="538" w:hanging="633"/>
        <w:rPr>
          <w:rFonts w:ascii="Times New Roman" w:hAnsi="Times New Roman"/>
          <w:spacing w:val="-6"/>
          <w:sz w:val="24"/>
          <w:szCs w:val="24"/>
          <w:lang w:val="en-US"/>
        </w:rPr>
      </w:pPr>
      <w:r w:rsidRPr="00555A5D">
        <w:rPr>
          <w:rFonts w:ascii="Times New Roman" w:hAnsi="Times New Roman"/>
          <w:spacing w:val="-6"/>
          <w:sz w:val="24"/>
          <w:szCs w:val="24"/>
        </w:rPr>
        <w:t xml:space="preserve">Типологические особенности русской грамматики.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right="538" w:hanging="633"/>
        <w:rPr>
          <w:rFonts w:ascii="Times New Roman" w:hAnsi="Times New Roman"/>
          <w:spacing w:val="-6"/>
          <w:sz w:val="24"/>
          <w:szCs w:val="24"/>
          <w:lang w:val="en-US"/>
        </w:rPr>
      </w:pPr>
      <w:r w:rsidRPr="00555A5D">
        <w:rPr>
          <w:rFonts w:ascii="Times New Roman" w:hAnsi="Times New Roman"/>
          <w:spacing w:val="-6"/>
          <w:sz w:val="24"/>
          <w:szCs w:val="24"/>
        </w:rPr>
        <w:t xml:space="preserve">Типологические особенности русского синтаксиса.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right="538" w:hanging="633"/>
        <w:rPr>
          <w:rFonts w:ascii="Times New Roman" w:hAnsi="Times New Roman"/>
          <w:sz w:val="24"/>
          <w:szCs w:val="24"/>
        </w:rPr>
      </w:pPr>
      <w:r w:rsidRPr="00555A5D">
        <w:rPr>
          <w:rFonts w:ascii="Times New Roman" w:hAnsi="Times New Roman"/>
          <w:sz w:val="24"/>
          <w:szCs w:val="24"/>
        </w:rPr>
        <w:t>Обучение грамматике.</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z w:val="24"/>
          <w:szCs w:val="24"/>
          <w:lang w:val="en-US"/>
        </w:rPr>
      </w:pPr>
      <w:r w:rsidRPr="00555A5D">
        <w:rPr>
          <w:rFonts w:ascii="Times New Roman" w:hAnsi="Times New Roman"/>
          <w:sz w:val="24"/>
          <w:szCs w:val="24"/>
        </w:rPr>
        <w:t xml:space="preserve">Типологические особенности русской лексики.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pacing w:val="-9"/>
          <w:sz w:val="24"/>
          <w:szCs w:val="24"/>
        </w:rPr>
      </w:pPr>
      <w:r w:rsidRPr="00555A5D">
        <w:rPr>
          <w:rFonts w:ascii="Times New Roman" w:hAnsi="Times New Roman"/>
          <w:spacing w:val="-9"/>
          <w:sz w:val="24"/>
          <w:szCs w:val="24"/>
        </w:rPr>
        <w:t xml:space="preserve">Обучение лексике. Критерии обзора лексического минимума.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z w:val="24"/>
          <w:szCs w:val="24"/>
          <w:lang w:val="en-US"/>
        </w:rPr>
      </w:pPr>
      <w:r w:rsidRPr="00555A5D">
        <w:rPr>
          <w:rFonts w:ascii="Times New Roman" w:hAnsi="Times New Roman"/>
          <w:sz w:val="24"/>
          <w:szCs w:val="24"/>
        </w:rPr>
        <w:t xml:space="preserve">Способы </w:t>
      </w:r>
      <w:proofErr w:type="spellStart"/>
      <w:r w:rsidRPr="00555A5D">
        <w:rPr>
          <w:rFonts w:ascii="Times New Roman" w:hAnsi="Times New Roman"/>
          <w:sz w:val="24"/>
          <w:szCs w:val="24"/>
        </w:rPr>
        <w:t>семантизации</w:t>
      </w:r>
      <w:proofErr w:type="spellEnd"/>
      <w:r w:rsidRPr="00555A5D">
        <w:rPr>
          <w:rFonts w:ascii="Times New Roman" w:hAnsi="Times New Roman"/>
          <w:sz w:val="24"/>
          <w:szCs w:val="24"/>
        </w:rPr>
        <w:t xml:space="preserve"> лексики.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pacing w:val="-7"/>
          <w:sz w:val="24"/>
          <w:szCs w:val="24"/>
          <w:lang w:val="en-US"/>
        </w:rPr>
      </w:pPr>
      <w:r w:rsidRPr="00555A5D">
        <w:rPr>
          <w:rFonts w:ascii="Times New Roman" w:hAnsi="Times New Roman"/>
          <w:spacing w:val="-7"/>
          <w:sz w:val="24"/>
          <w:szCs w:val="24"/>
        </w:rPr>
        <w:t xml:space="preserve">Изучение специальной (терминологической) лексики.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z w:val="24"/>
          <w:szCs w:val="24"/>
        </w:rPr>
      </w:pPr>
      <w:r w:rsidRPr="00555A5D">
        <w:rPr>
          <w:rFonts w:ascii="Times New Roman" w:hAnsi="Times New Roman"/>
          <w:sz w:val="24"/>
          <w:szCs w:val="24"/>
        </w:rPr>
        <w:t xml:space="preserve">Обучающий фактор русской языковой среды.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z w:val="24"/>
          <w:szCs w:val="24"/>
        </w:rPr>
      </w:pPr>
      <w:r w:rsidRPr="00555A5D">
        <w:rPr>
          <w:rFonts w:ascii="Times New Roman" w:hAnsi="Times New Roman"/>
          <w:sz w:val="24"/>
          <w:szCs w:val="24"/>
        </w:rPr>
        <w:t xml:space="preserve">Типология текстов в практике обучения РКИ.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z w:val="24"/>
          <w:szCs w:val="24"/>
        </w:rPr>
      </w:pPr>
      <w:r w:rsidRPr="00555A5D">
        <w:rPr>
          <w:rFonts w:ascii="Times New Roman" w:hAnsi="Times New Roman"/>
          <w:sz w:val="24"/>
          <w:szCs w:val="24"/>
        </w:rPr>
        <w:t>Те</w:t>
      </w:r>
      <w:proofErr w:type="gramStart"/>
      <w:r w:rsidRPr="00555A5D">
        <w:rPr>
          <w:rFonts w:ascii="Times New Roman" w:hAnsi="Times New Roman"/>
          <w:sz w:val="24"/>
          <w:szCs w:val="24"/>
        </w:rPr>
        <w:t>кст в пр</w:t>
      </w:r>
      <w:proofErr w:type="gramEnd"/>
      <w:r w:rsidRPr="00555A5D">
        <w:rPr>
          <w:rFonts w:ascii="Times New Roman" w:hAnsi="Times New Roman"/>
          <w:sz w:val="24"/>
          <w:szCs w:val="24"/>
        </w:rPr>
        <w:t xml:space="preserve">актическом курсе РКИ.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z w:val="24"/>
          <w:szCs w:val="24"/>
        </w:rPr>
      </w:pPr>
      <w:r w:rsidRPr="00555A5D">
        <w:rPr>
          <w:rFonts w:ascii="Times New Roman" w:hAnsi="Times New Roman"/>
          <w:sz w:val="24"/>
          <w:szCs w:val="24"/>
        </w:rPr>
        <w:t xml:space="preserve">Методика анализа художественных произведений в  </w:t>
      </w:r>
      <w:proofErr w:type="gramStart"/>
      <w:r w:rsidRPr="00555A5D">
        <w:rPr>
          <w:rFonts w:ascii="Times New Roman" w:hAnsi="Times New Roman"/>
          <w:sz w:val="24"/>
          <w:szCs w:val="24"/>
        </w:rPr>
        <w:t>иностранной</w:t>
      </w:r>
      <w:proofErr w:type="gramEnd"/>
    </w:p>
    <w:p w:rsidR="00FC75BB" w:rsidRPr="00555A5D" w:rsidRDefault="00FC75BB" w:rsidP="00FC75BB">
      <w:pPr>
        <w:shd w:val="clear" w:color="auto" w:fill="FFFFFF"/>
        <w:tabs>
          <w:tab w:val="left" w:pos="658"/>
          <w:tab w:val="left" w:pos="709"/>
        </w:tabs>
        <w:spacing w:line="288" w:lineRule="exact"/>
        <w:ind w:left="851" w:right="1037" w:hanging="633"/>
        <w:rPr>
          <w:rFonts w:ascii="Times New Roman" w:hAnsi="Times New Roman"/>
          <w:sz w:val="24"/>
          <w:szCs w:val="24"/>
          <w:lang w:val="en-US"/>
        </w:rPr>
      </w:pPr>
      <w:r w:rsidRPr="00555A5D">
        <w:rPr>
          <w:rFonts w:ascii="Times New Roman" w:hAnsi="Times New Roman"/>
          <w:sz w:val="24"/>
          <w:szCs w:val="24"/>
        </w:rPr>
        <w:t xml:space="preserve">         аудитории.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right="1037" w:hanging="633"/>
        <w:rPr>
          <w:rFonts w:ascii="Times New Roman" w:hAnsi="Times New Roman"/>
          <w:spacing w:val="-7"/>
          <w:sz w:val="24"/>
          <w:szCs w:val="24"/>
        </w:rPr>
      </w:pPr>
      <w:r w:rsidRPr="00555A5D">
        <w:rPr>
          <w:rFonts w:ascii="Times New Roman" w:hAnsi="Times New Roman"/>
          <w:spacing w:val="-7"/>
          <w:sz w:val="24"/>
          <w:szCs w:val="24"/>
        </w:rPr>
        <w:t xml:space="preserve">Принципы адаптации текстов. Виды комментариев к тексту.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right="1037" w:hanging="633"/>
        <w:rPr>
          <w:rFonts w:ascii="Times New Roman" w:hAnsi="Times New Roman"/>
          <w:spacing w:val="-5"/>
          <w:sz w:val="24"/>
          <w:szCs w:val="24"/>
        </w:rPr>
      </w:pPr>
      <w:r w:rsidRPr="00555A5D">
        <w:rPr>
          <w:rFonts w:ascii="Times New Roman" w:hAnsi="Times New Roman"/>
          <w:spacing w:val="-5"/>
          <w:sz w:val="24"/>
          <w:szCs w:val="24"/>
        </w:rPr>
        <w:t xml:space="preserve">Обучение целевому реферированию научному тексту.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right="1037" w:hanging="633"/>
        <w:rPr>
          <w:rFonts w:ascii="Times New Roman" w:hAnsi="Times New Roman"/>
          <w:sz w:val="24"/>
          <w:szCs w:val="24"/>
        </w:rPr>
      </w:pPr>
      <w:r w:rsidRPr="00555A5D">
        <w:rPr>
          <w:rFonts w:ascii="Times New Roman" w:hAnsi="Times New Roman"/>
          <w:spacing w:val="-4"/>
          <w:sz w:val="24"/>
          <w:szCs w:val="24"/>
        </w:rPr>
        <w:t>Русская языковая картина мира и ее особенности.</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hanging="633"/>
        <w:rPr>
          <w:rFonts w:ascii="Times New Roman" w:hAnsi="Times New Roman"/>
          <w:sz w:val="24"/>
          <w:szCs w:val="24"/>
        </w:rPr>
      </w:pPr>
      <w:r w:rsidRPr="00555A5D">
        <w:rPr>
          <w:rFonts w:ascii="Times New Roman" w:hAnsi="Times New Roman"/>
          <w:spacing w:val="-1"/>
          <w:sz w:val="24"/>
          <w:szCs w:val="24"/>
        </w:rPr>
        <w:t xml:space="preserve">Особенности сопоставительно-типологического описания русского </w:t>
      </w:r>
      <w:r w:rsidRPr="00555A5D">
        <w:rPr>
          <w:rFonts w:ascii="Times New Roman" w:hAnsi="Times New Roman"/>
          <w:sz w:val="24"/>
          <w:szCs w:val="24"/>
        </w:rPr>
        <w:t xml:space="preserve">языка как неродного. </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pacing w:val="-18"/>
          <w:sz w:val="24"/>
          <w:szCs w:val="24"/>
        </w:rPr>
      </w:pPr>
      <w:r w:rsidRPr="00555A5D">
        <w:rPr>
          <w:rFonts w:ascii="Times New Roman" w:hAnsi="Times New Roman"/>
          <w:spacing w:val="-8"/>
          <w:sz w:val="24"/>
          <w:szCs w:val="24"/>
        </w:rPr>
        <w:t>Типичные трудности русского языка как иностранного.</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pacing w:val="-20"/>
          <w:sz w:val="24"/>
          <w:szCs w:val="24"/>
        </w:rPr>
      </w:pPr>
      <w:r w:rsidRPr="00555A5D">
        <w:rPr>
          <w:rFonts w:ascii="Times New Roman" w:hAnsi="Times New Roman"/>
          <w:spacing w:val="-9"/>
          <w:sz w:val="24"/>
          <w:szCs w:val="24"/>
        </w:rPr>
        <w:t>Социокультурный подход в обучении РКИ.</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hanging="633"/>
        <w:rPr>
          <w:rFonts w:ascii="Times New Roman" w:hAnsi="Times New Roman"/>
          <w:spacing w:val="-18"/>
          <w:sz w:val="24"/>
          <w:szCs w:val="24"/>
        </w:rPr>
      </w:pPr>
      <w:r w:rsidRPr="00555A5D">
        <w:rPr>
          <w:rFonts w:ascii="Times New Roman" w:hAnsi="Times New Roman"/>
          <w:spacing w:val="-3"/>
          <w:sz w:val="24"/>
          <w:szCs w:val="24"/>
        </w:rPr>
        <w:t xml:space="preserve">Диалог культур в процессе обучения. Аккультурация и социальная </w:t>
      </w:r>
      <w:r w:rsidRPr="00555A5D">
        <w:rPr>
          <w:rFonts w:ascii="Times New Roman" w:hAnsi="Times New Roman"/>
          <w:spacing w:val="-8"/>
          <w:sz w:val="24"/>
          <w:szCs w:val="24"/>
        </w:rPr>
        <w:t>адаптация. Адаптация к новым образовательным условиям.</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hanging="633"/>
        <w:rPr>
          <w:rFonts w:ascii="Times New Roman" w:hAnsi="Times New Roman"/>
          <w:sz w:val="24"/>
          <w:szCs w:val="24"/>
        </w:rPr>
      </w:pPr>
      <w:r w:rsidRPr="00555A5D">
        <w:rPr>
          <w:rFonts w:ascii="Times New Roman" w:hAnsi="Times New Roman"/>
          <w:spacing w:val="-6"/>
          <w:sz w:val="24"/>
          <w:szCs w:val="24"/>
        </w:rPr>
        <w:t xml:space="preserve">Единицы    с    культурной   семантикой.    Типология   и    методика </w:t>
      </w:r>
      <w:r w:rsidRPr="00555A5D">
        <w:rPr>
          <w:rFonts w:ascii="Times New Roman" w:hAnsi="Times New Roman"/>
          <w:sz w:val="24"/>
          <w:szCs w:val="24"/>
        </w:rPr>
        <w:t>презентации в иностранной аудитории.</w:t>
      </w:r>
    </w:p>
    <w:p w:rsidR="00FC75BB" w:rsidRPr="00555A5D" w:rsidRDefault="00FC75BB" w:rsidP="00FC75BB">
      <w:pPr>
        <w:widowControl w:val="0"/>
        <w:numPr>
          <w:ilvl w:val="0"/>
          <w:numId w:val="7"/>
        </w:numPr>
        <w:shd w:val="clear" w:color="auto" w:fill="FFFFFF"/>
        <w:tabs>
          <w:tab w:val="left" w:pos="658"/>
          <w:tab w:val="left" w:pos="709"/>
          <w:tab w:val="left" w:pos="811"/>
        </w:tabs>
        <w:suppressAutoHyphens w:val="0"/>
        <w:autoSpaceDE w:val="0"/>
        <w:autoSpaceDN w:val="0"/>
        <w:adjustRightInd w:val="0"/>
        <w:spacing w:before="5" w:after="0" w:line="288" w:lineRule="exact"/>
        <w:ind w:left="851" w:right="1555" w:hanging="633"/>
        <w:rPr>
          <w:rFonts w:ascii="Times New Roman" w:hAnsi="Times New Roman"/>
          <w:sz w:val="24"/>
          <w:szCs w:val="24"/>
        </w:rPr>
      </w:pPr>
      <w:r w:rsidRPr="00555A5D">
        <w:rPr>
          <w:rFonts w:ascii="Times New Roman" w:hAnsi="Times New Roman"/>
          <w:spacing w:val="-10"/>
          <w:sz w:val="24"/>
          <w:szCs w:val="24"/>
        </w:rPr>
        <w:t>Межкультурная коммуникация как модель обучения.</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before="5" w:after="0" w:line="288" w:lineRule="exact"/>
        <w:ind w:left="851" w:hanging="633"/>
        <w:rPr>
          <w:rFonts w:ascii="Times New Roman" w:hAnsi="Times New Roman"/>
          <w:spacing w:val="-18"/>
          <w:sz w:val="24"/>
          <w:szCs w:val="24"/>
        </w:rPr>
      </w:pPr>
      <w:r w:rsidRPr="00555A5D">
        <w:rPr>
          <w:rFonts w:ascii="Times New Roman" w:hAnsi="Times New Roman"/>
          <w:spacing w:val="-9"/>
          <w:sz w:val="24"/>
          <w:szCs w:val="24"/>
        </w:rPr>
        <w:t>Новации в методике преподавания РКИ.</w:t>
      </w:r>
    </w:p>
    <w:p w:rsidR="00FC75BB" w:rsidRPr="00555A5D" w:rsidRDefault="00FC75BB" w:rsidP="00FC75BB">
      <w:pPr>
        <w:widowControl w:val="0"/>
        <w:numPr>
          <w:ilvl w:val="0"/>
          <w:numId w:val="7"/>
        </w:numPr>
        <w:shd w:val="clear" w:color="auto" w:fill="FFFFFF"/>
        <w:tabs>
          <w:tab w:val="left" w:pos="658"/>
          <w:tab w:val="left" w:pos="709"/>
        </w:tabs>
        <w:suppressAutoHyphens w:val="0"/>
        <w:autoSpaceDE w:val="0"/>
        <w:autoSpaceDN w:val="0"/>
        <w:adjustRightInd w:val="0"/>
        <w:spacing w:after="0" w:line="288" w:lineRule="exact"/>
        <w:ind w:left="851" w:hanging="633"/>
        <w:rPr>
          <w:rFonts w:ascii="Times New Roman" w:hAnsi="Times New Roman"/>
          <w:spacing w:val="-18"/>
          <w:sz w:val="24"/>
          <w:szCs w:val="24"/>
        </w:rPr>
      </w:pPr>
      <w:r w:rsidRPr="00555A5D">
        <w:rPr>
          <w:rFonts w:ascii="Times New Roman" w:hAnsi="Times New Roman"/>
          <w:spacing w:val="-8"/>
          <w:sz w:val="24"/>
          <w:szCs w:val="24"/>
        </w:rPr>
        <w:t>Современные образовательные технологии.</w:t>
      </w:r>
    </w:p>
    <w:p w:rsidR="00FC75BB" w:rsidRPr="00C91890" w:rsidRDefault="00FC75BB" w:rsidP="00FC75BB">
      <w:pPr>
        <w:rPr>
          <w:b/>
        </w:rPr>
      </w:pPr>
    </w:p>
    <w:p w:rsidR="00FC75BB" w:rsidRDefault="00FC75BB" w:rsidP="00FC75BB">
      <w:pPr>
        <w:rPr>
          <w:rFonts w:ascii="Times New Roman" w:hAnsi="Times New Roman"/>
          <w:sz w:val="24"/>
          <w:szCs w:val="24"/>
        </w:rPr>
      </w:pPr>
      <w:r>
        <w:rPr>
          <w:rFonts w:ascii="Times New Roman" w:hAnsi="Times New Roman"/>
          <w:sz w:val="24"/>
          <w:szCs w:val="24"/>
        </w:rPr>
        <w:t xml:space="preserve">6.5. Методические материалы, определяющие процедуры оценивания. </w:t>
      </w:r>
    </w:p>
    <w:p w:rsidR="00FC75BB" w:rsidRDefault="00FC75BB" w:rsidP="00FC75BB">
      <w:pPr>
        <w:pStyle w:val="a8"/>
        <w:spacing w:line="240" w:lineRule="auto"/>
        <w:rPr>
          <w:rFonts w:ascii="Times New Roman" w:hAnsi="Times New Roman"/>
          <w:sz w:val="24"/>
          <w:szCs w:val="24"/>
        </w:rPr>
      </w:pPr>
    </w:p>
    <w:p w:rsidR="00FC75BB" w:rsidRDefault="00FC75BB" w:rsidP="00FC75BB">
      <w:pPr>
        <w:pStyle w:val="a8"/>
        <w:spacing w:line="240" w:lineRule="auto"/>
        <w:ind w:left="0" w:firstLine="708"/>
        <w:rPr>
          <w:rFonts w:ascii="Times New Roman" w:hAnsi="Times New Roman"/>
          <w:sz w:val="24"/>
          <w:szCs w:val="24"/>
        </w:rPr>
      </w:pPr>
      <w:proofErr w:type="gramStart"/>
      <w:r>
        <w:rPr>
          <w:rFonts w:ascii="Times New Roman" w:hAnsi="Times New Roman"/>
          <w:sz w:val="24"/>
          <w:szCs w:val="24"/>
        </w:rPr>
        <w:t xml:space="preserve">Положение «О проведении текущего контроля успеваемости и промежуточной аттестации обучающихся в ННГУ», утверждённое приказом ректора ННГУ от 13.02.2014 г. №55-ОД, </w:t>
      </w:r>
      <w:proofErr w:type="gramEnd"/>
    </w:p>
    <w:p w:rsidR="00FC75BB" w:rsidRDefault="00FC75BB" w:rsidP="00FC75BB">
      <w:pPr>
        <w:pStyle w:val="a8"/>
        <w:spacing w:line="240" w:lineRule="auto"/>
        <w:rPr>
          <w:rFonts w:ascii="Times New Roman" w:hAnsi="Times New Roman"/>
          <w:sz w:val="24"/>
          <w:szCs w:val="24"/>
        </w:rPr>
      </w:pPr>
    </w:p>
    <w:p w:rsidR="00FC75BB" w:rsidRDefault="00FC75BB" w:rsidP="00FC75BB">
      <w:pPr>
        <w:pStyle w:val="a8"/>
        <w:spacing w:line="240" w:lineRule="auto"/>
        <w:ind w:left="0" w:firstLine="708"/>
        <w:rPr>
          <w:rFonts w:ascii="Times New Roman" w:hAnsi="Times New Roman"/>
          <w:b/>
          <w:sz w:val="24"/>
          <w:szCs w:val="24"/>
        </w:rPr>
      </w:pPr>
      <w:r>
        <w:rPr>
          <w:rFonts w:ascii="Times New Roman" w:hAnsi="Times New Roman"/>
          <w:sz w:val="24"/>
          <w:szCs w:val="24"/>
        </w:rPr>
        <w:t>Положение о фонде оценочных средств, утвержденное приказом ректора ННГУ от 10.06.2015 №247-ОД.</w:t>
      </w:r>
    </w:p>
    <w:p w:rsidR="00FC75BB" w:rsidRDefault="00FC75BB" w:rsidP="00FC75BB">
      <w:pPr>
        <w:ind w:left="-709" w:right="-284"/>
        <w:rPr>
          <w:rFonts w:ascii="Times New Roman" w:hAnsi="Times New Roman"/>
          <w:b/>
          <w:sz w:val="24"/>
          <w:szCs w:val="24"/>
        </w:rPr>
      </w:pPr>
    </w:p>
    <w:p w:rsidR="00FC75BB" w:rsidRDefault="00FC75BB" w:rsidP="00FC75BB">
      <w:pPr>
        <w:spacing w:after="0"/>
        <w:ind w:right="-284" w:firstLine="567"/>
        <w:rPr>
          <w:rFonts w:ascii="Times New Roman" w:hAnsi="Times New Roman"/>
          <w:sz w:val="24"/>
          <w:szCs w:val="24"/>
        </w:rPr>
      </w:pPr>
      <w:r>
        <w:rPr>
          <w:rFonts w:ascii="Times New Roman" w:hAnsi="Times New Roman"/>
          <w:b/>
          <w:sz w:val="28"/>
          <w:szCs w:val="24"/>
        </w:rPr>
        <w:lastRenderedPageBreak/>
        <w:t xml:space="preserve">7. Учебно-методическое и информационное обеспечение дисциплины (модуля) </w:t>
      </w:r>
    </w:p>
    <w:p w:rsidR="00FC75BB" w:rsidRDefault="00FC75BB" w:rsidP="00FC75BB">
      <w:pPr>
        <w:pStyle w:val="21"/>
        <w:tabs>
          <w:tab w:val="left" w:pos="-426"/>
        </w:tabs>
        <w:rPr>
          <w:rFonts w:ascii="Times New Roman" w:hAnsi="Times New Roman" w:cs="Times New Roman"/>
          <w:sz w:val="24"/>
          <w:szCs w:val="24"/>
          <w:u w:val="single"/>
        </w:rPr>
      </w:pPr>
      <w:r>
        <w:rPr>
          <w:rFonts w:ascii="Times New Roman" w:hAnsi="Times New Roman" w:cs="Times New Roman"/>
          <w:sz w:val="24"/>
          <w:szCs w:val="24"/>
        </w:rPr>
        <w:t xml:space="preserve">а) </w:t>
      </w:r>
      <w:r>
        <w:rPr>
          <w:rFonts w:ascii="Times New Roman" w:hAnsi="Times New Roman" w:cs="Times New Roman"/>
          <w:sz w:val="24"/>
          <w:szCs w:val="24"/>
          <w:u w:val="single"/>
        </w:rPr>
        <w:t>Основная литература:</w:t>
      </w:r>
    </w:p>
    <w:p w:rsidR="00FC75BB" w:rsidRDefault="00FC75BB" w:rsidP="00FC75BB">
      <w:pPr>
        <w:pStyle w:val="21"/>
        <w:tabs>
          <w:tab w:val="left" w:pos="-426"/>
        </w:tabs>
        <w:rPr>
          <w:rFonts w:ascii="Times New Roman" w:hAnsi="Times New Roman" w:cs="Times New Roman"/>
          <w:sz w:val="24"/>
          <w:szCs w:val="24"/>
          <w:u w:val="single"/>
        </w:rPr>
      </w:pPr>
    </w:p>
    <w:p w:rsidR="00FC75BB" w:rsidRPr="005761DC" w:rsidRDefault="00FC75BB" w:rsidP="00FC75BB">
      <w:pPr>
        <w:pStyle w:val="a8"/>
        <w:numPr>
          <w:ilvl w:val="0"/>
          <w:numId w:val="16"/>
        </w:numPr>
        <w:suppressAutoHyphens w:val="0"/>
        <w:spacing w:after="200"/>
        <w:jc w:val="left"/>
        <w:rPr>
          <w:rFonts w:ascii="Times New Roman" w:hAnsi="Times New Roman"/>
          <w:sz w:val="24"/>
          <w:szCs w:val="24"/>
        </w:rPr>
      </w:pPr>
      <w:r w:rsidRPr="005761DC">
        <w:rPr>
          <w:rFonts w:ascii="Times New Roman" w:hAnsi="Times New Roman"/>
          <w:sz w:val="24"/>
          <w:szCs w:val="24"/>
        </w:rPr>
        <w:t>Вишняков, С. А. Русский язык как иностранный [Электронный ресурс]</w:t>
      </w:r>
      <w:proofErr w:type="gramStart"/>
      <w:r w:rsidRPr="005761DC">
        <w:rPr>
          <w:rFonts w:ascii="Times New Roman" w:hAnsi="Times New Roman"/>
          <w:sz w:val="24"/>
          <w:szCs w:val="24"/>
        </w:rPr>
        <w:t xml:space="preserve"> :</w:t>
      </w:r>
      <w:proofErr w:type="gramEnd"/>
      <w:r w:rsidRPr="005761DC">
        <w:rPr>
          <w:rFonts w:ascii="Times New Roman" w:hAnsi="Times New Roman"/>
          <w:sz w:val="24"/>
          <w:szCs w:val="24"/>
        </w:rPr>
        <w:t xml:space="preserve"> учебник / С. А. Вишняков. — 6-е изд., стер. — М.: ФЛИНТА, 2012. — 240 с. [</w:t>
      </w:r>
      <w:r w:rsidRPr="005761DC">
        <w:rPr>
          <w:rFonts w:ascii="Times New Roman" w:hAnsi="Times New Roman"/>
          <w:sz w:val="24"/>
          <w:szCs w:val="24"/>
          <w:lang w:val="en-US"/>
        </w:rPr>
        <w:t>ZC</w:t>
      </w:r>
      <w:r w:rsidRPr="005761DC">
        <w:rPr>
          <w:rFonts w:ascii="Times New Roman" w:hAnsi="Times New Roman"/>
          <w:sz w:val="24"/>
          <w:szCs w:val="24"/>
        </w:rPr>
        <w:t xml:space="preserve">] (адрес размещения: </w:t>
      </w:r>
      <w:hyperlink r:id="rId6" w:anchor="none" w:history="1">
        <w:r w:rsidRPr="005761DC">
          <w:rPr>
            <w:rStyle w:val="a3"/>
            <w:rFonts w:ascii="Times New Roman" w:hAnsi="Times New Roman"/>
            <w:sz w:val="24"/>
            <w:szCs w:val="24"/>
          </w:rPr>
          <w:t>http://znanium.com/catalog.php?bookinfo=455002#none</w:t>
        </w:r>
      </w:hyperlink>
      <w:r w:rsidRPr="005761DC">
        <w:rPr>
          <w:rFonts w:ascii="Times New Roman" w:hAnsi="Times New Roman"/>
          <w:sz w:val="24"/>
          <w:szCs w:val="24"/>
        </w:rPr>
        <w:t>)</w:t>
      </w:r>
    </w:p>
    <w:p w:rsidR="00FC75BB" w:rsidRPr="005761DC" w:rsidRDefault="00FC75BB" w:rsidP="00FC75BB">
      <w:pPr>
        <w:pStyle w:val="a8"/>
        <w:numPr>
          <w:ilvl w:val="0"/>
          <w:numId w:val="16"/>
        </w:numPr>
        <w:suppressAutoHyphens w:val="0"/>
        <w:spacing w:after="200"/>
        <w:jc w:val="left"/>
        <w:rPr>
          <w:rFonts w:ascii="Times New Roman" w:hAnsi="Times New Roman"/>
          <w:sz w:val="24"/>
          <w:szCs w:val="24"/>
        </w:rPr>
      </w:pPr>
      <w:r w:rsidRPr="005761DC">
        <w:rPr>
          <w:rFonts w:ascii="Times New Roman" w:hAnsi="Times New Roman"/>
          <w:sz w:val="24"/>
          <w:szCs w:val="24"/>
        </w:rPr>
        <w:t>Щукин А.Н. Методика преподавания русского языка как иностранного [Электронный ресурс]  - М.</w:t>
      </w:r>
      <w:proofErr w:type="gramStart"/>
      <w:r w:rsidRPr="005761DC">
        <w:rPr>
          <w:rFonts w:ascii="Times New Roman" w:hAnsi="Times New Roman"/>
          <w:sz w:val="24"/>
          <w:szCs w:val="24"/>
        </w:rPr>
        <w:t xml:space="preserve"> :</w:t>
      </w:r>
      <w:proofErr w:type="gramEnd"/>
      <w:r w:rsidRPr="005761DC">
        <w:rPr>
          <w:rFonts w:ascii="Times New Roman" w:hAnsi="Times New Roman"/>
          <w:sz w:val="24"/>
          <w:szCs w:val="24"/>
        </w:rPr>
        <w:t xml:space="preserve"> ФЛИНТА, 2017. - [КС] (адрес размещения: http://www.studentlibrary.ru/book/ISBN9785976526877.html)</w:t>
      </w:r>
    </w:p>
    <w:p w:rsidR="00FC75BB" w:rsidRPr="005761DC" w:rsidRDefault="00FC75BB" w:rsidP="00FC75BB">
      <w:pPr>
        <w:shd w:val="clear" w:color="auto" w:fill="FFFFFF"/>
        <w:tabs>
          <w:tab w:val="left" w:pos="708"/>
          <w:tab w:val="left" w:pos="1416"/>
          <w:tab w:val="left" w:pos="2124"/>
          <w:tab w:val="left" w:pos="2832"/>
          <w:tab w:val="left" w:pos="3540"/>
          <w:tab w:val="center" w:pos="4831"/>
        </w:tabs>
        <w:spacing w:before="125" w:line="240" w:lineRule="auto"/>
        <w:ind w:left="24"/>
        <w:jc w:val="both"/>
        <w:rPr>
          <w:rFonts w:ascii="Times New Roman" w:hAnsi="Times New Roman"/>
          <w:sz w:val="24"/>
          <w:szCs w:val="24"/>
        </w:rPr>
      </w:pPr>
      <w:r w:rsidRPr="005761DC">
        <w:rPr>
          <w:rFonts w:ascii="Times New Roman" w:hAnsi="Times New Roman"/>
          <w:spacing w:val="-13"/>
          <w:sz w:val="24"/>
          <w:szCs w:val="24"/>
        </w:rPr>
        <w:t>.</w:t>
      </w:r>
      <w:r w:rsidRPr="005761DC">
        <w:rPr>
          <w:rFonts w:ascii="Times New Roman" w:hAnsi="Times New Roman"/>
          <w:spacing w:val="-13"/>
          <w:sz w:val="24"/>
          <w:szCs w:val="24"/>
        </w:rPr>
        <w:tab/>
      </w:r>
      <w:r w:rsidRPr="005761DC">
        <w:rPr>
          <w:rFonts w:ascii="Times New Roman" w:hAnsi="Times New Roman"/>
          <w:sz w:val="24"/>
          <w:szCs w:val="24"/>
        </w:rPr>
        <w:t xml:space="preserve">б) </w:t>
      </w:r>
      <w:r w:rsidRPr="005761DC">
        <w:rPr>
          <w:rFonts w:ascii="Times New Roman" w:hAnsi="Times New Roman"/>
          <w:sz w:val="24"/>
          <w:szCs w:val="24"/>
          <w:u w:val="single"/>
        </w:rPr>
        <w:t>Дополнительная литература:</w:t>
      </w:r>
      <w:r>
        <w:rPr>
          <w:rFonts w:ascii="Times New Roman" w:hAnsi="Times New Roman"/>
          <w:sz w:val="24"/>
          <w:szCs w:val="24"/>
          <w:u w:val="single"/>
        </w:rPr>
        <w:tab/>
      </w:r>
    </w:p>
    <w:p w:rsidR="00FC75BB" w:rsidRPr="005761DC" w:rsidRDefault="00FC75BB" w:rsidP="00FC75BB">
      <w:pPr>
        <w:pStyle w:val="a8"/>
        <w:numPr>
          <w:ilvl w:val="0"/>
          <w:numId w:val="17"/>
        </w:numPr>
        <w:suppressAutoHyphens w:val="0"/>
        <w:spacing w:after="200"/>
        <w:jc w:val="left"/>
        <w:rPr>
          <w:rFonts w:ascii="Times New Roman" w:hAnsi="Times New Roman"/>
          <w:sz w:val="24"/>
          <w:szCs w:val="24"/>
        </w:rPr>
      </w:pPr>
      <w:proofErr w:type="gramStart"/>
      <w:r w:rsidRPr="005761DC">
        <w:rPr>
          <w:rFonts w:ascii="Times New Roman" w:hAnsi="Times New Roman"/>
          <w:sz w:val="24"/>
          <w:szCs w:val="24"/>
        </w:rPr>
        <w:t>Земская</w:t>
      </w:r>
      <w:proofErr w:type="gramEnd"/>
      <w:r w:rsidRPr="005761DC">
        <w:rPr>
          <w:rFonts w:ascii="Times New Roman" w:hAnsi="Times New Roman"/>
          <w:sz w:val="24"/>
          <w:szCs w:val="24"/>
        </w:rPr>
        <w:t xml:space="preserve">  Е. А. Русский язык как иностранный. Русская разговорная речь. Лингвистический анализ и проблемы обучения [Электронный ресурс] : учеб</w:t>
      </w:r>
      <w:proofErr w:type="gramStart"/>
      <w:r w:rsidRPr="005761DC">
        <w:rPr>
          <w:rFonts w:ascii="Times New Roman" w:hAnsi="Times New Roman"/>
          <w:sz w:val="24"/>
          <w:szCs w:val="24"/>
        </w:rPr>
        <w:t>.</w:t>
      </w:r>
      <w:proofErr w:type="gramEnd"/>
      <w:r w:rsidRPr="005761DC">
        <w:rPr>
          <w:rFonts w:ascii="Times New Roman" w:hAnsi="Times New Roman"/>
          <w:sz w:val="24"/>
          <w:szCs w:val="24"/>
        </w:rPr>
        <w:t xml:space="preserve"> </w:t>
      </w:r>
      <w:proofErr w:type="gramStart"/>
      <w:r w:rsidRPr="005761DC">
        <w:rPr>
          <w:rFonts w:ascii="Times New Roman" w:hAnsi="Times New Roman"/>
          <w:sz w:val="24"/>
          <w:szCs w:val="24"/>
        </w:rPr>
        <w:t>п</w:t>
      </w:r>
      <w:proofErr w:type="gramEnd"/>
      <w:r w:rsidRPr="005761DC">
        <w:rPr>
          <w:rFonts w:ascii="Times New Roman" w:hAnsi="Times New Roman"/>
          <w:sz w:val="24"/>
          <w:szCs w:val="24"/>
        </w:rPr>
        <w:t xml:space="preserve">особие / Е. А. Земская. - 4-е изд., </w:t>
      </w:r>
      <w:proofErr w:type="spellStart"/>
      <w:r w:rsidRPr="005761DC">
        <w:rPr>
          <w:rFonts w:ascii="Times New Roman" w:hAnsi="Times New Roman"/>
          <w:sz w:val="24"/>
          <w:szCs w:val="24"/>
        </w:rPr>
        <w:t>перераб</w:t>
      </w:r>
      <w:proofErr w:type="spellEnd"/>
      <w:r w:rsidRPr="005761DC">
        <w:rPr>
          <w:rFonts w:ascii="Times New Roman" w:hAnsi="Times New Roman"/>
          <w:sz w:val="24"/>
          <w:szCs w:val="24"/>
        </w:rPr>
        <w:t>. и доп. - М. : Флинта : Наука, 2011. - 240 с. [</w:t>
      </w:r>
      <w:r w:rsidRPr="005761DC">
        <w:rPr>
          <w:rFonts w:ascii="Times New Roman" w:hAnsi="Times New Roman"/>
          <w:sz w:val="24"/>
          <w:szCs w:val="24"/>
          <w:lang w:val="en-US"/>
        </w:rPr>
        <w:t>ZC</w:t>
      </w:r>
      <w:r w:rsidRPr="005761DC">
        <w:rPr>
          <w:rFonts w:ascii="Times New Roman" w:hAnsi="Times New Roman"/>
          <w:sz w:val="24"/>
          <w:szCs w:val="24"/>
        </w:rPr>
        <w:t xml:space="preserve">] (адрес размещения:  </w:t>
      </w:r>
      <w:hyperlink r:id="rId7" w:anchor="none" w:history="1">
        <w:r w:rsidRPr="005761DC">
          <w:rPr>
            <w:rStyle w:val="a3"/>
            <w:rFonts w:ascii="Times New Roman" w:hAnsi="Times New Roman"/>
            <w:sz w:val="24"/>
            <w:szCs w:val="24"/>
          </w:rPr>
          <w:t>http://znanium.com/catalog.php?bookinfo=409949#none</w:t>
        </w:r>
      </w:hyperlink>
      <w:r w:rsidRPr="005761DC">
        <w:rPr>
          <w:rStyle w:val="a3"/>
          <w:rFonts w:ascii="Times New Roman" w:hAnsi="Times New Roman"/>
          <w:sz w:val="24"/>
          <w:szCs w:val="24"/>
        </w:rPr>
        <w:t>)</w:t>
      </w:r>
    </w:p>
    <w:p w:rsidR="00FC75BB" w:rsidRPr="005761DC" w:rsidRDefault="00FC75BB" w:rsidP="00FC75BB">
      <w:pPr>
        <w:pStyle w:val="a8"/>
        <w:numPr>
          <w:ilvl w:val="0"/>
          <w:numId w:val="17"/>
        </w:numPr>
        <w:suppressAutoHyphens w:val="0"/>
        <w:spacing w:after="200"/>
        <w:jc w:val="left"/>
        <w:rPr>
          <w:rFonts w:ascii="Times New Roman" w:hAnsi="Times New Roman"/>
          <w:sz w:val="24"/>
          <w:szCs w:val="24"/>
        </w:rPr>
      </w:pPr>
      <w:r w:rsidRPr="005761DC">
        <w:rPr>
          <w:rFonts w:ascii="Times New Roman" w:hAnsi="Times New Roman"/>
          <w:sz w:val="24"/>
          <w:szCs w:val="24"/>
        </w:rPr>
        <w:t>Книга о грамматике. Русский язык как иностранный</w:t>
      </w:r>
      <w:proofErr w:type="gramStart"/>
      <w:r w:rsidRPr="005761DC">
        <w:rPr>
          <w:rFonts w:ascii="Times New Roman" w:hAnsi="Times New Roman"/>
          <w:sz w:val="24"/>
          <w:szCs w:val="24"/>
        </w:rPr>
        <w:t xml:space="preserve"> / П</w:t>
      </w:r>
      <w:proofErr w:type="gramEnd"/>
      <w:r w:rsidRPr="005761DC">
        <w:rPr>
          <w:rFonts w:ascii="Times New Roman" w:hAnsi="Times New Roman"/>
          <w:sz w:val="24"/>
          <w:szCs w:val="24"/>
        </w:rPr>
        <w:t xml:space="preserve">од ред. А.В. Величко. - 3-е изд., </w:t>
      </w:r>
      <w:proofErr w:type="spellStart"/>
      <w:r w:rsidRPr="005761DC">
        <w:rPr>
          <w:rFonts w:ascii="Times New Roman" w:hAnsi="Times New Roman"/>
          <w:sz w:val="24"/>
          <w:szCs w:val="24"/>
        </w:rPr>
        <w:t>испр</w:t>
      </w:r>
      <w:proofErr w:type="spellEnd"/>
      <w:r w:rsidRPr="005761DC">
        <w:rPr>
          <w:rFonts w:ascii="Times New Roman" w:hAnsi="Times New Roman"/>
          <w:sz w:val="24"/>
          <w:szCs w:val="24"/>
        </w:rPr>
        <w:t xml:space="preserve">. и доп. - М.: Изд-во </w:t>
      </w:r>
      <w:proofErr w:type="spellStart"/>
      <w:r w:rsidRPr="005761DC">
        <w:rPr>
          <w:rFonts w:ascii="Times New Roman" w:hAnsi="Times New Roman"/>
          <w:sz w:val="24"/>
          <w:szCs w:val="24"/>
        </w:rPr>
        <w:t>Моск</w:t>
      </w:r>
      <w:proofErr w:type="spellEnd"/>
      <w:r w:rsidRPr="005761DC">
        <w:rPr>
          <w:rFonts w:ascii="Times New Roman" w:hAnsi="Times New Roman"/>
          <w:sz w:val="24"/>
          <w:szCs w:val="24"/>
        </w:rPr>
        <w:t>. ун-та, 2009. - 648 с. [КС] (адрес размещения: http://www.studentlibrary.ru/book/ISBN9785211054653.html)</w:t>
      </w:r>
    </w:p>
    <w:p w:rsidR="00FC75BB" w:rsidRPr="005761DC" w:rsidRDefault="00FC75BB" w:rsidP="00FC75BB">
      <w:pPr>
        <w:pStyle w:val="a8"/>
        <w:numPr>
          <w:ilvl w:val="0"/>
          <w:numId w:val="17"/>
        </w:numPr>
        <w:suppressAutoHyphens w:val="0"/>
        <w:spacing w:after="200"/>
        <w:jc w:val="left"/>
        <w:rPr>
          <w:rFonts w:ascii="Times New Roman" w:hAnsi="Times New Roman"/>
          <w:sz w:val="24"/>
          <w:szCs w:val="24"/>
        </w:rPr>
      </w:pPr>
      <w:r w:rsidRPr="005761DC">
        <w:rPr>
          <w:rFonts w:ascii="Times New Roman" w:hAnsi="Times New Roman"/>
          <w:sz w:val="24"/>
          <w:szCs w:val="24"/>
        </w:rPr>
        <w:t>Копров В.Ю. Семантико-функциональная грамматика русского и английского языков [Электронный ресурс] / - М.</w:t>
      </w:r>
      <w:proofErr w:type="gramStart"/>
      <w:r w:rsidRPr="005761DC">
        <w:rPr>
          <w:rFonts w:ascii="Times New Roman" w:hAnsi="Times New Roman"/>
          <w:sz w:val="24"/>
          <w:szCs w:val="24"/>
        </w:rPr>
        <w:t xml:space="preserve"> :</w:t>
      </w:r>
      <w:proofErr w:type="gramEnd"/>
      <w:r w:rsidRPr="005761DC">
        <w:rPr>
          <w:rFonts w:ascii="Times New Roman" w:hAnsi="Times New Roman"/>
          <w:sz w:val="24"/>
          <w:szCs w:val="24"/>
        </w:rPr>
        <w:t xml:space="preserve"> ФЛИНТА, 2016. - [КС] (адрес размещения: </w:t>
      </w:r>
      <w:hyperlink r:id="rId8" w:history="1">
        <w:r w:rsidRPr="005761DC">
          <w:rPr>
            <w:rStyle w:val="a3"/>
            <w:rFonts w:ascii="Times New Roman" w:hAnsi="Times New Roman"/>
            <w:sz w:val="24"/>
            <w:szCs w:val="24"/>
          </w:rPr>
          <w:t>http://www.studentlibrary.ru/book/ISBN9785976524743.html</w:t>
        </w:r>
      </w:hyperlink>
      <w:r w:rsidRPr="005761DC">
        <w:rPr>
          <w:rStyle w:val="a3"/>
          <w:rFonts w:ascii="Times New Roman" w:hAnsi="Times New Roman"/>
          <w:sz w:val="24"/>
          <w:szCs w:val="24"/>
        </w:rPr>
        <w:t>)</w:t>
      </w:r>
    </w:p>
    <w:p w:rsidR="00FC75BB" w:rsidRPr="005761DC" w:rsidRDefault="00FC75BB" w:rsidP="00FC75BB">
      <w:pPr>
        <w:pStyle w:val="a8"/>
        <w:numPr>
          <w:ilvl w:val="0"/>
          <w:numId w:val="17"/>
        </w:numPr>
        <w:suppressAutoHyphens w:val="0"/>
        <w:spacing w:after="200"/>
        <w:jc w:val="left"/>
        <w:rPr>
          <w:rFonts w:ascii="Times New Roman" w:hAnsi="Times New Roman"/>
          <w:sz w:val="24"/>
          <w:szCs w:val="24"/>
        </w:rPr>
      </w:pPr>
      <w:proofErr w:type="spellStart"/>
      <w:r w:rsidRPr="005761DC">
        <w:rPr>
          <w:rFonts w:ascii="Times New Roman" w:hAnsi="Times New Roman"/>
          <w:sz w:val="24"/>
          <w:szCs w:val="24"/>
        </w:rPr>
        <w:t>Крючкова</w:t>
      </w:r>
      <w:proofErr w:type="spellEnd"/>
      <w:r w:rsidRPr="005761DC">
        <w:rPr>
          <w:rFonts w:ascii="Times New Roman" w:hAnsi="Times New Roman"/>
          <w:sz w:val="24"/>
          <w:szCs w:val="24"/>
        </w:rPr>
        <w:t xml:space="preserve"> Л.С. Практическая методика обучения русскому языку как иностранному [Электронный ресурс]   - М.</w:t>
      </w:r>
      <w:proofErr w:type="gramStart"/>
      <w:r w:rsidRPr="005761DC">
        <w:rPr>
          <w:rFonts w:ascii="Times New Roman" w:hAnsi="Times New Roman"/>
          <w:sz w:val="24"/>
          <w:szCs w:val="24"/>
        </w:rPr>
        <w:t xml:space="preserve"> :</w:t>
      </w:r>
      <w:proofErr w:type="gramEnd"/>
      <w:r w:rsidRPr="005761DC">
        <w:rPr>
          <w:rFonts w:ascii="Times New Roman" w:hAnsi="Times New Roman"/>
          <w:sz w:val="24"/>
          <w:szCs w:val="24"/>
        </w:rPr>
        <w:t xml:space="preserve"> ФЛИНТА, 2017. - [КС] (адрес размещения: </w:t>
      </w:r>
      <w:hyperlink r:id="rId9" w:history="1">
        <w:r w:rsidRPr="005761DC">
          <w:rPr>
            <w:rStyle w:val="a3"/>
            <w:rFonts w:ascii="Times New Roman" w:hAnsi="Times New Roman"/>
            <w:sz w:val="24"/>
            <w:szCs w:val="24"/>
          </w:rPr>
          <w:t>http://www.studentlibrary.ru/book/ISBN9785976500303.html</w:t>
        </w:r>
      </w:hyperlink>
      <w:r w:rsidRPr="005761DC">
        <w:rPr>
          <w:rStyle w:val="a3"/>
          <w:rFonts w:ascii="Times New Roman" w:hAnsi="Times New Roman"/>
          <w:sz w:val="24"/>
          <w:szCs w:val="24"/>
        </w:rPr>
        <w:t>)</w:t>
      </w:r>
    </w:p>
    <w:p w:rsidR="00FC75BB" w:rsidRPr="005761DC" w:rsidRDefault="00FC75BB" w:rsidP="00FC75BB">
      <w:pPr>
        <w:pStyle w:val="a8"/>
        <w:numPr>
          <w:ilvl w:val="0"/>
          <w:numId w:val="17"/>
        </w:numPr>
        <w:suppressAutoHyphens w:val="0"/>
        <w:spacing w:after="200"/>
        <w:jc w:val="left"/>
        <w:rPr>
          <w:rFonts w:ascii="Times New Roman" w:hAnsi="Times New Roman"/>
          <w:sz w:val="24"/>
          <w:szCs w:val="24"/>
        </w:rPr>
      </w:pPr>
      <w:proofErr w:type="spellStart"/>
      <w:r w:rsidRPr="005761DC">
        <w:rPr>
          <w:rFonts w:ascii="Times New Roman" w:hAnsi="Times New Roman"/>
          <w:sz w:val="24"/>
          <w:szCs w:val="24"/>
        </w:rPr>
        <w:t>Милюк</w:t>
      </w:r>
      <w:proofErr w:type="spellEnd"/>
      <w:r w:rsidRPr="005761DC">
        <w:rPr>
          <w:rFonts w:ascii="Times New Roman" w:hAnsi="Times New Roman"/>
          <w:sz w:val="24"/>
          <w:szCs w:val="24"/>
        </w:rPr>
        <w:t xml:space="preserve"> Н.М.  Язык и культура</w:t>
      </w:r>
      <w:proofErr w:type="gramStart"/>
      <w:r w:rsidRPr="005761DC">
        <w:rPr>
          <w:rFonts w:ascii="Times New Roman" w:hAnsi="Times New Roman"/>
          <w:sz w:val="24"/>
          <w:szCs w:val="24"/>
        </w:rPr>
        <w:t xml:space="preserve"> :</w:t>
      </w:r>
      <w:proofErr w:type="gramEnd"/>
      <w:r w:rsidRPr="005761DC">
        <w:rPr>
          <w:rFonts w:ascii="Times New Roman" w:hAnsi="Times New Roman"/>
          <w:sz w:val="24"/>
          <w:szCs w:val="24"/>
        </w:rPr>
        <w:t xml:space="preserve"> От теории к практике [Электронный ресурс]</w:t>
      </w:r>
      <w:proofErr w:type="gramStart"/>
      <w:r w:rsidRPr="005761DC">
        <w:rPr>
          <w:rFonts w:ascii="Times New Roman" w:hAnsi="Times New Roman"/>
          <w:sz w:val="24"/>
          <w:szCs w:val="24"/>
        </w:rPr>
        <w:t xml:space="preserve"> :</w:t>
      </w:r>
      <w:proofErr w:type="gramEnd"/>
      <w:r w:rsidRPr="005761DC">
        <w:rPr>
          <w:rFonts w:ascii="Times New Roman" w:hAnsi="Times New Roman"/>
          <w:sz w:val="24"/>
          <w:szCs w:val="24"/>
        </w:rPr>
        <w:t xml:space="preserve"> ФЛИНТА, 2017. -[КС] (адрес размещения: </w:t>
      </w:r>
      <w:hyperlink r:id="rId10" w:history="1">
        <w:r w:rsidRPr="005761DC">
          <w:rPr>
            <w:rStyle w:val="a3"/>
            <w:rFonts w:ascii="Times New Roman" w:hAnsi="Times New Roman"/>
            <w:color w:val="auto"/>
            <w:sz w:val="24"/>
            <w:szCs w:val="24"/>
          </w:rPr>
          <w:t>http://www.studentlibrary.ru/book/ISBN9785976528888.html</w:t>
        </w:r>
      </w:hyperlink>
      <w:r w:rsidRPr="005761DC">
        <w:rPr>
          <w:rStyle w:val="a3"/>
          <w:rFonts w:ascii="Times New Roman" w:hAnsi="Times New Roman"/>
          <w:sz w:val="24"/>
          <w:szCs w:val="24"/>
        </w:rPr>
        <w:t>)</w:t>
      </w:r>
    </w:p>
    <w:p w:rsidR="00FC75BB" w:rsidRPr="005761DC" w:rsidRDefault="00FC75BB" w:rsidP="00FC75BB">
      <w:pPr>
        <w:pStyle w:val="a8"/>
        <w:numPr>
          <w:ilvl w:val="0"/>
          <w:numId w:val="17"/>
        </w:numPr>
        <w:suppressAutoHyphens w:val="0"/>
        <w:spacing w:after="200"/>
        <w:jc w:val="left"/>
        <w:rPr>
          <w:rFonts w:ascii="Times New Roman" w:hAnsi="Times New Roman"/>
          <w:sz w:val="24"/>
          <w:szCs w:val="24"/>
        </w:rPr>
      </w:pPr>
      <w:r w:rsidRPr="005761DC">
        <w:rPr>
          <w:rFonts w:ascii="Times New Roman" w:hAnsi="Times New Roman"/>
          <w:sz w:val="24"/>
          <w:szCs w:val="24"/>
        </w:rPr>
        <w:t xml:space="preserve">Федотова, Н.Л. Методика преподавания русского языка как иностранного. </w:t>
      </w:r>
      <w:proofErr w:type="gramStart"/>
      <w:r w:rsidRPr="005761DC">
        <w:rPr>
          <w:rFonts w:ascii="Times New Roman" w:hAnsi="Times New Roman"/>
          <w:sz w:val="24"/>
          <w:szCs w:val="24"/>
        </w:rPr>
        <w:t>Задачник к практическому курсу [Электронный ресурс]   — СПб. : Златоуст, 2013. — 200 с. [</w:t>
      </w:r>
      <w:r w:rsidRPr="005761DC">
        <w:rPr>
          <w:rFonts w:ascii="Times New Roman" w:hAnsi="Times New Roman"/>
          <w:sz w:val="24"/>
          <w:szCs w:val="24"/>
          <w:lang w:val="en-US"/>
        </w:rPr>
        <w:t>ZC</w:t>
      </w:r>
      <w:r w:rsidRPr="005761DC">
        <w:rPr>
          <w:rFonts w:ascii="Times New Roman" w:hAnsi="Times New Roman"/>
          <w:sz w:val="24"/>
          <w:szCs w:val="24"/>
        </w:rPr>
        <w:t xml:space="preserve">] (адрес размещения: </w:t>
      </w:r>
      <w:hyperlink r:id="rId11" w:history="1">
        <w:r w:rsidRPr="005761DC">
          <w:rPr>
            <w:rStyle w:val="a3"/>
            <w:rFonts w:ascii="Times New Roman" w:hAnsi="Times New Roman"/>
            <w:sz w:val="24"/>
            <w:szCs w:val="24"/>
          </w:rPr>
          <w:t>http://znanium.com/catalog.php?bookinfo=516656</w:t>
        </w:r>
      </w:hyperlink>
      <w:proofErr w:type="gramEnd"/>
    </w:p>
    <w:p w:rsidR="00FC75BB" w:rsidRPr="005761DC" w:rsidRDefault="00FC75BB" w:rsidP="00FC75BB">
      <w:pPr>
        <w:pStyle w:val="a8"/>
        <w:numPr>
          <w:ilvl w:val="0"/>
          <w:numId w:val="17"/>
        </w:numPr>
        <w:suppressAutoHyphens w:val="0"/>
        <w:spacing w:after="200"/>
        <w:jc w:val="left"/>
        <w:rPr>
          <w:rFonts w:ascii="Times New Roman" w:hAnsi="Times New Roman"/>
          <w:sz w:val="24"/>
          <w:szCs w:val="24"/>
        </w:rPr>
      </w:pPr>
      <w:proofErr w:type="spellStart"/>
      <w:r w:rsidRPr="005761DC">
        <w:rPr>
          <w:rFonts w:ascii="Times New Roman" w:hAnsi="Times New Roman"/>
          <w:sz w:val="24"/>
          <w:szCs w:val="24"/>
        </w:rPr>
        <w:t>Чудинина</w:t>
      </w:r>
      <w:proofErr w:type="spellEnd"/>
      <w:r w:rsidRPr="005761DC">
        <w:rPr>
          <w:rFonts w:ascii="Times New Roman" w:hAnsi="Times New Roman"/>
          <w:sz w:val="24"/>
          <w:szCs w:val="24"/>
        </w:rPr>
        <w:t xml:space="preserve"> В. В., Рогачева Е. Н. Грамматика русского языка в таблицах. Предложно-падежная система [Электронный ресурс] : учеб</w:t>
      </w:r>
      <w:proofErr w:type="gramStart"/>
      <w:r w:rsidRPr="005761DC">
        <w:rPr>
          <w:rFonts w:ascii="Times New Roman" w:hAnsi="Times New Roman"/>
          <w:sz w:val="24"/>
          <w:szCs w:val="24"/>
        </w:rPr>
        <w:t>.</w:t>
      </w:r>
      <w:proofErr w:type="gramEnd"/>
      <w:r w:rsidRPr="005761DC">
        <w:rPr>
          <w:rFonts w:ascii="Times New Roman" w:hAnsi="Times New Roman"/>
          <w:sz w:val="24"/>
          <w:szCs w:val="24"/>
        </w:rPr>
        <w:t xml:space="preserve"> </w:t>
      </w:r>
      <w:proofErr w:type="gramStart"/>
      <w:r w:rsidRPr="005761DC">
        <w:rPr>
          <w:rFonts w:ascii="Times New Roman" w:hAnsi="Times New Roman"/>
          <w:sz w:val="24"/>
          <w:szCs w:val="24"/>
        </w:rPr>
        <w:t>п</w:t>
      </w:r>
      <w:proofErr w:type="gramEnd"/>
      <w:r w:rsidRPr="005761DC">
        <w:rPr>
          <w:rFonts w:ascii="Times New Roman" w:hAnsi="Times New Roman"/>
          <w:sz w:val="24"/>
          <w:szCs w:val="24"/>
        </w:rPr>
        <w:t>особие   - М.: Флинта : Наука, 2011. - 96 с. [</w:t>
      </w:r>
      <w:r w:rsidRPr="005761DC">
        <w:rPr>
          <w:rFonts w:ascii="Times New Roman" w:hAnsi="Times New Roman"/>
          <w:sz w:val="24"/>
          <w:szCs w:val="24"/>
          <w:lang w:val="en-US"/>
        </w:rPr>
        <w:t>ZC</w:t>
      </w:r>
      <w:r w:rsidRPr="005761DC">
        <w:rPr>
          <w:rFonts w:ascii="Times New Roman" w:hAnsi="Times New Roman"/>
          <w:sz w:val="24"/>
          <w:szCs w:val="24"/>
        </w:rPr>
        <w:t xml:space="preserve">] (адрес размещения: </w:t>
      </w:r>
      <w:hyperlink r:id="rId12" w:anchor="none" w:history="1">
        <w:r w:rsidRPr="005761DC">
          <w:rPr>
            <w:rStyle w:val="a3"/>
            <w:rFonts w:ascii="Times New Roman" w:hAnsi="Times New Roman"/>
            <w:sz w:val="24"/>
            <w:szCs w:val="24"/>
          </w:rPr>
          <w:t>http://znanium.com/catalog.php?bookinfo=409609#none</w:t>
        </w:r>
      </w:hyperlink>
      <w:r w:rsidRPr="005761DC">
        <w:rPr>
          <w:rStyle w:val="a3"/>
          <w:rFonts w:ascii="Times New Roman" w:hAnsi="Times New Roman"/>
          <w:sz w:val="24"/>
          <w:szCs w:val="24"/>
        </w:rPr>
        <w:t>)</w:t>
      </w:r>
    </w:p>
    <w:p w:rsidR="00FC75BB" w:rsidRPr="005761DC" w:rsidRDefault="00FC75BB" w:rsidP="00FC75BB">
      <w:pPr>
        <w:pStyle w:val="a8"/>
        <w:numPr>
          <w:ilvl w:val="0"/>
          <w:numId w:val="17"/>
        </w:numPr>
        <w:suppressAutoHyphens w:val="0"/>
        <w:spacing w:after="200"/>
        <w:jc w:val="left"/>
        <w:rPr>
          <w:rFonts w:ascii="Times New Roman" w:hAnsi="Times New Roman"/>
          <w:sz w:val="24"/>
          <w:szCs w:val="24"/>
        </w:rPr>
      </w:pPr>
      <w:r w:rsidRPr="005761DC">
        <w:rPr>
          <w:rFonts w:ascii="Times New Roman" w:hAnsi="Times New Roman"/>
          <w:sz w:val="24"/>
          <w:szCs w:val="24"/>
          <w:shd w:val="clear" w:color="auto" w:fill="FFFFFF"/>
        </w:rPr>
        <w:t>Шибко Н.Л. Общие вопросы методики преподавания русского языка как иностранного [Электронный ресурс]</w:t>
      </w:r>
      <w:proofErr w:type="gramStart"/>
      <w:r w:rsidRPr="005761DC">
        <w:rPr>
          <w:rFonts w:ascii="Times New Roman" w:hAnsi="Times New Roman"/>
          <w:sz w:val="24"/>
          <w:szCs w:val="24"/>
          <w:shd w:val="clear" w:color="auto" w:fill="FFFFFF"/>
        </w:rPr>
        <w:t xml:space="preserve"> :</w:t>
      </w:r>
      <w:proofErr w:type="gramEnd"/>
      <w:r w:rsidRPr="005761DC">
        <w:rPr>
          <w:rFonts w:ascii="Times New Roman" w:hAnsi="Times New Roman"/>
          <w:sz w:val="24"/>
          <w:szCs w:val="24"/>
          <w:shd w:val="clear" w:color="auto" w:fill="FFFFFF"/>
        </w:rPr>
        <w:t xml:space="preserve"> учебное пособие для иностранных студентов филологических специальностей. — СПб</w:t>
      </w:r>
      <w:proofErr w:type="gramStart"/>
      <w:r w:rsidRPr="005761DC">
        <w:rPr>
          <w:rFonts w:ascii="Times New Roman" w:hAnsi="Times New Roman"/>
          <w:sz w:val="24"/>
          <w:szCs w:val="24"/>
          <w:shd w:val="clear" w:color="auto" w:fill="FFFFFF"/>
        </w:rPr>
        <w:t xml:space="preserve">. : </w:t>
      </w:r>
      <w:proofErr w:type="gramEnd"/>
      <w:r w:rsidRPr="005761DC">
        <w:rPr>
          <w:rFonts w:ascii="Times New Roman" w:hAnsi="Times New Roman"/>
          <w:sz w:val="24"/>
          <w:szCs w:val="24"/>
          <w:shd w:val="clear" w:color="auto" w:fill="FFFFFF"/>
        </w:rPr>
        <w:t xml:space="preserve">Златоуст, 2014. — 336 с. </w:t>
      </w:r>
      <w:r w:rsidRPr="005761DC">
        <w:rPr>
          <w:rFonts w:ascii="Times New Roman" w:hAnsi="Times New Roman"/>
          <w:sz w:val="24"/>
          <w:szCs w:val="24"/>
        </w:rPr>
        <w:t>[</w:t>
      </w:r>
      <w:r w:rsidRPr="005761DC">
        <w:rPr>
          <w:rFonts w:ascii="Times New Roman" w:hAnsi="Times New Roman"/>
          <w:sz w:val="24"/>
          <w:szCs w:val="24"/>
          <w:lang w:val="en-US"/>
        </w:rPr>
        <w:t>ZC</w:t>
      </w:r>
      <w:r w:rsidRPr="005761DC">
        <w:rPr>
          <w:rFonts w:ascii="Times New Roman" w:hAnsi="Times New Roman"/>
          <w:sz w:val="24"/>
          <w:szCs w:val="24"/>
        </w:rPr>
        <w:t xml:space="preserve">] (адрес размещения: </w:t>
      </w:r>
      <w:r w:rsidRPr="005761DC">
        <w:rPr>
          <w:rFonts w:ascii="Times New Roman" w:hAnsi="Times New Roman"/>
          <w:sz w:val="24"/>
          <w:szCs w:val="24"/>
          <w:shd w:val="clear" w:color="auto" w:fill="FFFFFF"/>
        </w:rPr>
        <w:t>http://znanium.com/catalog</w:t>
      </w:r>
      <w:r w:rsidRPr="005761DC">
        <w:rPr>
          <w:rFonts w:ascii="Times New Roman" w:hAnsi="Times New Roman"/>
          <w:sz w:val="24"/>
          <w:szCs w:val="24"/>
        </w:rPr>
        <w:t>)</w:t>
      </w:r>
    </w:p>
    <w:p w:rsidR="00FC75BB" w:rsidRPr="005761DC" w:rsidRDefault="00FC75BB" w:rsidP="00FC75BB">
      <w:pPr>
        <w:pStyle w:val="21"/>
        <w:rPr>
          <w:rFonts w:ascii="Times New Roman" w:hAnsi="Times New Roman" w:cs="Times New Roman"/>
          <w:sz w:val="24"/>
          <w:szCs w:val="24"/>
          <w:u w:val="single"/>
        </w:rPr>
      </w:pPr>
    </w:p>
    <w:p w:rsidR="00FC75BB" w:rsidRPr="005761DC" w:rsidRDefault="00FC75BB" w:rsidP="00FC75BB">
      <w:pPr>
        <w:pStyle w:val="21"/>
        <w:ind w:firstLine="720"/>
        <w:rPr>
          <w:rFonts w:ascii="Times New Roman" w:hAnsi="Times New Roman" w:cs="Times New Roman"/>
          <w:sz w:val="24"/>
          <w:szCs w:val="24"/>
          <w:u w:val="single"/>
        </w:rPr>
      </w:pPr>
      <w:r w:rsidRPr="005761DC">
        <w:rPr>
          <w:rFonts w:ascii="Times New Roman" w:hAnsi="Times New Roman" w:cs="Times New Roman"/>
          <w:sz w:val="24"/>
          <w:szCs w:val="24"/>
          <w:u w:val="single"/>
        </w:rPr>
        <w:t>в) Программное обеспечение и Интернет-ресурсы:</w:t>
      </w:r>
    </w:p>
    <w:p w:rsidR="00FC75BB" w:rsidRPr="00936566" w:rsidRDefault="00FC75BB" w:rsidP="00FC75BB">
      <w:pPr>
        <w:suppressAutoHyphens w:val="0"/>
        <w:autoSpaceDE w:val="0"/>
        <w:autoSpaceDN w:val="0"/>
        <w:adjustRightInd w:val="0"/>
        <w:spacing w:after="0" w:line="240" w:lineRule="auto"/>
        <w:ind w:firstLine="708"/>
        <w:rPr>
          <w:rFonts w:ascii="Times New Roman" w:eastAsia="TimesNewRomanPSMT" w:hAnsi="Times New Roman"/>
          <w:color w:val="0000FF"/>
          <w:sz w:val="24"/>
          <w:szCs w:val="24"/>
          <w:lang w:eastAsia="en-US"/>
        </w:rPr>
      </w:pPr>
      <w:r>
        <w:rPr>
          <w:rFonts w:ascii="Times New Roman" w:eastAsia="TimesNewRomanPSMT" w:hAnsi="Times New Roman"/>
          <w:color w:val="0000FF"/>
          <w:sz w:val="24"/>
          <w:szCs w:val="24"/>
          <w:lang w:eastAsia="en-US"/>
        </w:rPr>
        <w:t xml:space="preserve"> </w:t>
      </w:r>
    </w:p>
    <w:p w:rsidR="00FC75BB" w:rsidRPr="00936566" w:rsidRDefault="00FC75BB" w:rsidP="00FC75BB">
      <w:pPr>
        <w:pStyle w:val="21"/>
        <w:ind w:firstLine="720"/>
        <w:rPr>
          <w:rFonts w:ascii="Times New Roman" w:eastAsia="TimesNewRomanPSMT" w:hAnsi="Times New Roman" w:cs="Times New Roman"/>
          <w:color w:val="0000FF"/>
          <w:sz w:val="24"/>
          <w:szCs w:val="24"/>
          <w:lang w:eastAsia="en-US"/>
        </w:rPr>
      </w:pPr>
      <w:r w:rsidRPr="00936566">
        <w:rPr>
          <w:rFonts w:ascii="Times New Roman" w:eastAsia="F1" w:hAnsi="Times New Roman" w:cs="Times New Roman"/>
          <w:color w:val="0000FF"/>
          <w:sz w:val="24"/>
          <w:szCs w:val="24"/>
          <w:lang w:val="en-US" w:eastAsia="en-US"/>
        </w:rPr>
        <w:t>http</w:t>
      </w:r>
      <w:r w:rsidRPr="00936566">
        <w:rPr>
          <w:rFonts w:ascii="Times New Roman" w:eastAsia="F1" w:hAnsi="Times New Roman" w:cs="Times New Roman"/>
          <w:color w:val="0000FF"/>
          <w:sz w:val="24"/>
          <w:szCs w:val="24"/>
          <w:lang w:eastAsia="en-US"/>
        </w:rPr>
        <w:t>://</w:t>
      </w:r>
      <w:r w:rsidRPr="00936566">
        <w:rPr>
          <w:rFonts w:ascii="Times New Roman" w:eastAsia="F1" w:hAnsi="Times New Roman" w:cs="Times New Roman"/>
          <w:color w:val="0000FF"/>
          <w:sz w:val="24"/>
          <w:szCs w:val="24"/>
          <w:lang w:val="en-US" w:eastAsia="en-US"/>
        </w:rPr>
        <w:t>www</w:t>
      </w:r>
      <w:r w:rsidRPr="00936566">
        <w:rPr>
          <w:rFonts w:ascii="Times New Roman" w:eastAsia="F1" w:hAnsi="Times New Roman" w:cs="Times New Roman"/>
          <w:color w:val="0000FF"/>
          <w:sz w:val="24"/>
          <w:szCs w:val="24"/>
          <w:lang w:eastAsia="en-US"/>
        </w:rPr>
        <w:t>.</w:t>
      </w:r>
      <w:hyperlink r:id="rId13" w:history="1">
        <w:proofErr w:type="spellStart"/>
        <w:r w:rsidRPr="00936566">
          <w:rPr>
            <w:rStyle w:val="a3"/>
            <w:rFonts w:ascii="Times New Roman" w:eastAsia="TimesNewRomanPSMT" w:hAnsi="Times New Roman" w:cs="Times New Roman"/>
            <w:sz w:val="24"/>
            <w:szCs w:val="24"/>
            <w:lang w:val="en-US" w:eastAsia="en-US"/>
          </w:rPr>
          <w:t>pushkin</w:t>
        </w:r>
        <w:proofErr w:type="spellEnd"/>
        <w:r w:rsidRPr="00936566">
          <w:rPr>
            <w:rStyle w:val="a3"/>
            <w:rFonts w:ascii="Times New Roman" w:eastAsia="TimesNewRomanPSMT" w:hAnsi="Times New Roman" w:cs="Times New Roman"/>
            <w:sz w:val="24"/>
            <w:szCs w:val="24"/>
            <w:lang w:eastAsia="en-US"/>
          </w:rPr>
          <w:t>.</w:t>
        </w:r>
        <w:proofErr w:type="spellStart"/>
        <w:r w:rsidRPr="00936566">
          <w:rPr>
            <w:rStyle w:val="a3"/>
            <w:rFonts w:ascii="Times New Roman" w:eastAsia="TimesNewRomanPSMT" w:hAnsi="Times New Roman" w:cs="Times New Roman"/>
            <w:sz w:val="24"/>
            <w:szCs w:val="24"/>
            <w:lang w:val="en-US" w:eastAsia="en-US"/>
          </w:rPr>
          <w:t>edu</w:t>
        </w:r>
        <w:proofErr w:type="spellEnd"/>
        <w:r w:rsidRPr="00936566">
          <w:rPr>
            <w:rStyle w:val="a3"/>
            <w:rFonts w:ascii="Times New Roman" w:eastAsia="TimesNewRomanPSMT" w:hAnsi="Times New Roman" w:cs="Times New Roman"/>
            <w:sz w:val="24"/>
            <w:szCs w:val="24"/>
            <w:lang w:eastAsia="en-US"/>
          </w:rPr>
          <w:t>.</w:t>
        </w:r>
        <w:proofErr w:type="spellStart"/>
        <w:r w:rsidRPr="00936566">
          <w:rPr>
            <w:rStyle w:val="a3"/>
            <w:rFonts w:ascii="Times New Roman" w:eastAsia="TimesNewRomanPSMT" w:hAnsi="Times New Roman" w:cs="Times New Roman"/>
            <w:sz w:val="24"/>
            <w:szCs w:val="24"/>
            <w:lang w:val="en-US" w:eastAsia="en-US"/>
          </w:rPr>
          <w:t>ru</w:t>
        </w:r>
        <w:proofErr w:type="spellEnd"/>
      </w:hyperlink>
    </w:p>
    <w:p w:rsidR="00FC75BB" w:rsidRPr="00936566" w:rsidRDefault="00FC75BB" w:rsidP="00FC75BB">
      <w:pPr>
        <w:pStyle w:val="21"/>
        <w:ind w:firstLine="720"/>
        <w:rPr>
          <w:rFonts w:ascii="Times New Roman" w:hAnsi="Times New Roman" w:cs="Times New Roman"/>
          <w:sz w:val="24"/>
          <w:szCs w:val="24"/>
        </w:rPr>
      </w:pPr>
      <w:r w:rsidRPr="00936566">
        <w:rPr>
          <w:rFonts w:ascii="Times New Roman" w:eastAsia="F1" w:hAnsi="Times New Roman" w:cs="Times New Roman"/>
          <w:color w:val="0000FF"/>
          <w:sz w:val="24"/>
          <w:szCs w:val="24"/>
          <w:lang w:eastAsia="en-US"/>
        </w:rPr>
        <w:t>http://www.russkiymir.ru</w:t>
      </w:r>
    </w:p>
    <w:p w:rsidR="00FC75BB" w:rsidRPr="00936566" w:rsidRDefault="00FC75BB" w:rsidP="00FC75BB">
      <w:pPr>
        <w:tabs>
          <w:tab w:val="left" w:pos="1230"/>
        </w:tabs>
        <w:spacing w:after="0"/>
        <w:ind w:right="-284" w:firstLine="360"/>
        <w:rPr>
          <w:rFonts w:ascii="Times New Roman" w:hAnsi="Times New Roman"/>
          <w:b/>
          <w:sz w:val="24"/>
          <w:szCs w:val="24"/>
        </w:rPr>
      </w:pPr>
      <w:r w:rsidRPr="00936566">
        <w:rPr>
          <w:rFonts w:ascii="Times New Roman" w:hAnsi="Times New Roman"/>
          <w:sz w:val="24"/>
          <w:szCs w:val="24"/>
        </w:rPr>
        <w:t xml:space="preserve"> </w:t>
      </w:r>
    </w:p>
    <w:p w:rsidR="00FC75BB" w:rsidRDefault="00FC75BB" w:rsidP="00FC75BB">
      <w:pPr>
        <w:spacing w:after="0" w:line="240" w:lineRule="auto"/>
        <w:ind w:firstLine="567"/>
        <w:rPr>
          <w:rFonts w:ascii="Times New Roman" w:hAnsi="Times New Roman"/>
          <w:color w:val="000000"/>
          <w:spacing w:val="-1"/>
          <w:sz w:val="24"/>
          <w:szCs w:val="24"/>
        </w:rPr>
      </w:pPr>
      <w:r w:rsidRPr="007052EC">
        <w:rPr>
          <w:rFonts w:ascii="Times New Roman" w:hAnsi="Times New Roman"/>
          <w:b/>
          <w:sz w:val="28"/>
          <w:szCs w:val="28"/>
        </w:rPr>
        <w:t>8. Материально-техническое</w:t>
      </w:r>
      <w:r>
        <w:rPr>
          <w:rFonts w:ascii="Times New Roman" w:hAnsi="Times New Roman"/>
          <w:b/>
          <w:sz w:val="28"/>
          <w:szCs w:val="28"/>
        </w:rPr>
        <w:t xml:space="preserve"> обеспечение дисциплины </w:t>
      </w:r>
    </w:p>
    <w:p w:rsidR="001171C9" w:rsidRDefault="001171C9" w:rsidP="001171C9">
      <w:pPr>
        <w:widowControl w:val="0"/>
        <w:autoSpaceDE w:val="0"/>
        <w:spacing w:before="120" w:after="0" w:line="278" w:lineRule="exact"/>
        <w:ind w:firstLine="567"/>
        <w:jc w:val="both"/>
        <w:rPr>
          <w:rFonts w:ascii="Times New Roman" w:hAnsi="Times New Roman"/>
          <w:spacing w:val="-1"/>
          <w:sz w:val="24"/>
          <w:szCs w:val="24"/>
        </w:rPr>
      </w:pPr>
      <w:r w:rsidRPr="00ED6287">
        <w:rPr>
          <w:rFonts w:ascii="Times New Roman" w:hAnsi="Times New Roman"/>
          <w:spacing w:val="-1"/>
          <w:sz w:val="24"/>
          <w:szCs w:val="24"/>
        </w:rPr>
        <w:lastRenderedPageBreak/>
        <w:t>Учебная аудитория для проведения занятий лекционного типа, занятий семинарского типа, групповых и индивидуальных консультаций, текущего кон</w:t>
      </w:r>
      <w:r>
        <w:rPr>
          <w:rFonts w:ascii="Times New Roman" w:hAnsi="Times New Roman"/>
          <w:spacing w:val="-1"/>
          <w:sz w:val="24"/>
          <w:szCs w:val="24"/>
        </w:rPr>
        <w:t xml:space="preserve">троля и промежуточной аттестации. </w:t>
      </w:r>
    </w:p>
    <w:p w:rsidR="001171C9" w:rsidRDefault="001171C9" w:rsidP="001171C9">
      <w:pPr>
        <w:ind w:firstLine="540"/>
        <w:jc w:val="both"/>
        <w:rPr>
          <w:rFonts w:ascii="Times New Roman" w:hAnsi="Times New Roman"/>
          <w:sz w:val="24"/>
          <w:szCs w:val="24"/>
        </w:rPr>
      </w:pPr>
      <w:proofErr w:type="gramStart"/>
      <w:r w:rsidRPr="001E3215">
        <w:rPr>
          <w:rFonts w:ascii="Times New Roman" w:hAnsi="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w:t>
      </w:r>
      <w:r>
        <w:rPr>
          <w:rFonts w:ascii="Times New Roman" w:hAnsi="Times New Roman"/>
          <w:sz w:val="24"/>
          <w:szCs w:val="24"/>
        </w:rPr>
        <w:t>рмационно-образовательную среду.</w:t>
      </w:r>
      <w:proofErr w:type="gramEnd"/>
    </w:p>
    <w:p w:rsidR="001171C9" w:rsidRDefault="001171C9" w:rsidP="001171C9">
      <w:pPr>
        <w:widowControl w:val="0"/>
        <w:autoSpaceDE w:val="0"/>
        <w:spacing w:before="120" w:after="0" w:line="278" w:lineRule="exact"/>
        <w:ind w:firstLine="567"/>
        <w:jc w:val="both"/>
        <w:rPr>
          <w:rFonts w:ascii="Times New Roman" w:hAnsi="Times New Roman"/>
          <w:color w:val="000000"/>
          <w:spacing w:val="-1"/>
          <w:sz w:val="24"/>
          <w:szCs w:val="24"/>
        </w:rPr>
      </w:pPr>
    </w:p>
    <w:p w:rsidR="001171C9" w:rsidRDefault="001171C9" w:rsidP="001171C9">
      <w:pPr>
        <w:jc w:val="both"/>
        <w:rPr>
          <w:rFonts w:ascii="Times New Roman" w:hAnsi="Times New Roman"/>
          <w:sz w:val="24"/>
          <w:szCs w:val="24"/>
        </w:rPr>
      </w:pPr>
      <w:r>
        <w:rPr>
          <w:rFonts w:ascii="Times New Roman" w:hAnsi="Times New Roman"/>
          <w:sz w:val="24"/>
          <w:szCs w:val="24"/>
        </w:rPr>
        <w:t xml:space="preserve">Программа составлена в соответствии с требованиями </w:t>
      </w:r>
      <w:r w:rsidRPr="007B3CA5">
        <w:rPr>
          <w:rFonts w:ascii="Times New Roman" w:hAnsi="Times New Roman"/>
          <w:sz w:val="24"/>
          <w:szCs w:val="24"/>
        </w:rPr>
        <w:t>ОС ННГУ (утв. Учен</w:t>
      </w:r>
      <w:r>
        <w:rPr>
          <w:rFonts w:ascii="Times New Roman" w:hAnsi="Times New Roman"/>
          <w:sz w:val="24"/>
          <w:szCs w:val="24"/>
        </w:rPr>
        <w:t xml:space="preserve">ым советом ННГУ, протокол № от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w:t>
      </w:r>
      <w:r w:rsidRPr="007B3CA5">
        <w:rPr>
          <w:rFonts w:ascii="Times New Roman" w:hAnsi="Times New Roman"/>
          <w:sz w:val="24"/>
          <w:szCs w:val="24"/>
        </w:rPr>
        <w:t>2020 г.), с учетом рекомендаций примерной основной образовательной программы по направлению подготовки 45.03.01 Филология</w:t>
      </w:r>
      <w:r w:rsidRPr="00064D2D">
        <w:rPr>
          <w:rFonts w:ascii="Times New Roman" w:hAnsi="Times New Roman"/>
          <w:sz w:val="24"/>
          <w:szCs w:val="24"/>
        </w:rPr>
        <w:t>, направленности образовательной программы «</w:t>
      </w:r>
      <w:r>
        <w:rPr>
          <w:rFonts w:ascii="Times New Roman" w:hAnsi="Times New Roman"/>
          <w:sz w:val="24"/>
          <w:szCs w:val="24"/>
        </w:rPr>
        <w:t>Отечественная филология</w:t>
      </w:r>
      <w:r w:rsidRPr="00064D2D">
        <w:rPr>
          <w:rFonts w:ascii="Times New Roman" w:hAnsi="Times New Roman"/>
          <w:sz w:val="24"/>
          <w:szCs w:val="24"/>
        </w:rPr>
        <w:t>».</w:t>
      </w:r>
    </w:p>
    <w:p w:rsidR="00FC75BB" w:rsidRDefault="00FC75BB" w:rsidP="00FC75BB">
      <w:pPr>
        <w:jc w:val="both"/>
        <w:rPr>
          <w:rFonts w:ascii="Times New Roman" w:hAnsi="Times New Roman"/>
          <w:sz w:val="24"/>
          <w:szCs w:val="24"/>
        </w:rPr>
      </w:pPr>
      <w:bookmarkStart w:id="0" w:name="_GoBack"/>
      <w:bookmarkEnd w:id="0"/>
    </w:p>
    <w:p w:rsidR="00FC75BB" w:rsidRDefault="00FC75BB" w:rsidP="00FC75BB">
      <w:pPr>
        <w:rPr>
          <w:rFonts w:ascii="Times New Roman" w:hAnsi="Times New Roman"/>
          <w:sz w:val="24"/>
          <w:szCs w:val="24"/>
        </w:rPr>
      </w:pPr>
      <w:r>
        <w:rPr>
          <w:rFonts w:ascii="Times New Roman" w:hAnsi="Times New Roman"/>
          <w:sz w:val="24"/>
          <w:szCs w:val="24"/>
        </w:rPr>
        <w:t xml:space="preserve">Авторы: </w:t>
      </w:r>
    </w:p>
    <w:p w:rsidR="00FC75BB" w:rsidRDefault="00FC75BB" w:rsidP="00FC75BB">
      <w:pPr>
        <w:rPr>
          <w:rFonts w:ascii="Times New Roman" w:hAnsi="Times New Roman"/>
          <w:sz w:val="24"/>
          <w:szCs w:val="24"/>
        </w:rPr>
      </w:pPr>
      <w:r>
        <w:rPr>
          <w:rFonts w:ascii="Times New Roman" w:hAnsi="Times New Roman"/>
          <w:sz w:val="24"/>
          <w:szCs w:val="24"/>
        </w:rPr>
        <w:t xml:space="preserve">к. </w:t>
      </w:r>
      <w:proofErr w:type="spellStart"/>
      <w:r>
        <w:rPr>
          <w:rFonts w:ascii="Times New Roman" w:hAnsi="Times New Roman"/>
          <w:sz w:val="24"/>
          <w:szCs w:val="24"/>
        </w:rPr>
        <w:t>филол.н</w:t>
      </w:r>
      <w:proofErr w:type="spellEnd"/>
      <w:r>
        <w:rPr>
          <w:rFonts w:ascii="Times New Roman" w:hAnsi="Times New Roman"/>
          <w:sz w:val="24"/>
          <w:szCs w:val="24"/>
        </w:rPr>
        <w:t xml:space="preserve">., доцент  кафедры преподавания русского языка в других языковых средах </w:t>
      </w:r>
    </w:p>
    <w:p w:rsidR="00FC75BB" w:rsidRDefault="00FC75BB" w:rsidP="00FC75BB">
      <w:pPr>
        <w:rPr>
          <w:rFonts w:ascii="Times New Roman" w:hAnsi="Times New Roman"/>
          <w:sz w:val="24"/>
          <w:szCs w:val="24"/>
        </w:rPr>
      </w:pPr>
      <w:proofErr w:type="spellStart"/>
      <w:r>
        <w:rPr>
          <w:rFonts w:ascii="Times New Roman" w:hAnsi="Times New Roman"/>
          <w:sz w:val="24"/>
          <w:szCs w:val="24"/>
        </w:rPr>
        <w:t>Л.И.Ручина</w:t>
      </w:r>
      <w:proofErr w:type="spellEnd"/>
      <w:r>
        <w:rPr>
          <w:rFonts w:ascii="Times New Roman" w:hAnsi="Times New Roman"/>
          <w:sz w:val="24"/>
          <w:szCs w:val="24"/>
        </w:rPr>
        <w:t>________________________</w:t>
      </w:r>
    </w:p>
    <w:p w:rsidR="00FC75BB" w:rsidRPr="007E0450" w:rsidRDefault="00FC75BB" w:rsidP="00FC75BB">
      <w:pPr>
        <w:rPr>
          <w:rFonts w:ascii="Times New Roman" w:hAnsi="Times New Roman"/>
          <w:sz w:val="24"/>
          <w:szCs w:val="24"/>
        </w:rPr>
      </w:pPr>
    </w:p>
    <w:p w:rsidR="00FC75BB" w:rsidRDefault="00FC75BB" w:rsidP="00FC75BB">
      <w:pPr>
        <w:rPr>
          <w:rFonts w:ascii="Times New Roman" w:hAnsi="Times New Roman"/>
          <w:sz w:val="24"/>
          <w:szCs w:val="24"/>
        </w:rPr>
      </w:pPr>
      <w:r>
        <w:rPr>
          <w:rFonts w:ascii="Times New Roman" w:hAnsi="Times New Roman"/>
          <w:sz w:val="24"/>
          <w:szCs w:val="24"/>
        </w:rPr>
        <w:t xml:space="preserve">к. </w:t>
      </w:r>
      <w:proofErr w:type="spellStart"/>
      <w:r>
        <w:rPr>
          <w:rFonts w:ascii="Times New Roman" w:hAnsi="Times New Roman"/>
          <w:sz w:val="24"/>
          <w:szCs w:val="24"/>
        </w:rPr>
        <w:t>филол.н</w:t>
      </w:r>
      <w:proofErr w:type="spellEnd"/>
      <w:r>
        <w:rPr>
          <w:rFonts w:ascii="Times New Roman" w:hAnsi="Times New Roman"/>
          <w:sz w:val="24"/>
          <w:szCs w:val="24"/>
        </w:rPr>
        <w:t xml:space="preserve">., доцент  кафедры преподавания русского языка в других языковых средах </w:t>
      </w:r>
    </w:p>
    <w:p w:rsidR="00FC75BB" w:rsidRDefault="00FC75BB" w:rsidP="00FC75BB">
      <w:pPr>
        <w:rPr>
          <w:rFonts w:ascii="Times New Roman" w:hAnsi="Times New Roman"/>
          <w:sz w:val="24"/>
          <w:szCs w:val="24"/>
        </w:rPr>
      </w:pPr>
      <w:proofErr w:type="spellStart"/>
      <w:r>
        <w:rPr>
          <w:rFonts w:ascii="Times New Roman" w:hAnsi="Times New Roman"/>
          <w:sz w:val="24"/>
          <w:szCs w:val="24"/>
        </w:rPr>
        <w:t>Л.В.Грехнева</w:t>
      </w:r>
      <w:proofErr w:type="spellEnd"/>
      <w:r>
        <w:rPr>
          <w:rFonts w:ascii="Times New Roman" w:hAnsi="Times New Roman"/>
          <w:sz w:val="24"/>
          <w:szCs w:val="24"/>
        </w:rPr>
        <w:t>________________________</w:t>
      </w:r>
    </w:p>
    <w:p w:rsidR="00FC75BB" w:rsidRDefault="00FC75BB" w:rsidP="00FC75BB">
      <w:pPr>
        <w:rPr>
          <w:rFonts w:ascii="Times New Roman" w:hAnsi="Times New Roman"/>
          <w:sz w:val="24"/>
          <w:szCs w:val="24"/>
        </w:rPr>
      </w:pPr>
      <w:r>
        <w:rPr>
          <w:rFonts w:ascii="Times New Roman" w:hAnsi="Times New Roman"/>
          <w:sz w:val="24"/>
          <w:szCs w:val="24"/>
        </w:rPr>
        <w:t>Рецензент __________________________________________________________________</w:t>
      </w:r>
    </w:p>
    <w:p w:rsidR="00FC75BB" w:rsidRDefault="00FC75BB" w:rsidP="00FC75BB">
      <w:pPr>
        <w:rPr>
          <w:rFonts w:ascii="Times New Roman" w:hAnsi="Times New Roman"/>
          <w:sz w:val="24"/>
          <w:szCs w:val="24"/>
        </w:rPr>
      </w:pPr>
      <w:r>
        <w:rPr>
          <w:rFonts w:ascii="Times New Roman" w:hAnsi="Times New Roman"/>
          <w:sz w:val="24"/>
          <w:szCs w:val="24"/>
        </w:rPr>
        <w:t xml:space="preserve"> </w:t>
      </w:r>
    </w:p>
    <w:p w:rsidR="00FC75BB" w:rsidRDefault="00FC75BB" w:rsidP="00FC75BB">
      <w:pPr>
        <w:rPr>
          <w:rFonts w:ascii="Times New Roman" w:hAnsi="Times New Roman"/>
          <w:sz w:val="24"/>
          <w:szCs w:val="24"/>
        </w:rPr>
      </w:pPr>
      <w:r>
        <w:rPr>
          <w:rFonts w:ascii="Times New Roman" w:hAnsi="Times New Roman"/>
          <w:sz w:val="24"/>
          <w:szCs w:val="24"/>
        </w:rPr>
        <w:t xml:space="preserve">Заведующий кафедрой преподавания русского языка в других языковых средах </w:t>
      </w:r>
      <w:proofErr w:type="spellStart"/>
      <w:r>
        <w:rPr>
          <w:rFonts w:ascii="Times New Roman" w:hAnsi="Times New Roman"/>
          <w:sz w:val="24"/>
          <w:szCs w:val="24"/>
        </w:rPr>
        <w:t>к</w:t>
      </w:r>
      <w:proofErr w:type="gramStart"/>
      <w:r>
        <w:rPr>
          <w:rFonts w:ascii="Times New Roman" w:hAnsi="Times New Roman"/>
          <w:sz w:val="24"/>
          <w:szCs w:val="24"/>
        </w:rPr>
        <w:t>.ф</w:t>
      </w:r>
      <w:proofErr w:type="gramEnd"/>
      <w:r>
        <w:rPr>
          <w:rFonts w:ascii="Times New Roman" w:hAnsi="Times New Roman"/>
          <w:sz w:val="24"/>
          <w:szCs w:val="24"/>
        </w:rPr>
        <w:t>илол.н</w:t>
      </w:r>
      <w:proofErr w:type="spellEnd"/>
      <w:r>
        <w:rPr>
          <w:rFonts w:ascii="Times New Roman" w:hAnsi="Times New Roman"/>
          <w:sz w:val="24"/>
          <w:szCs w:val="24"/>
        </w:rPr>
        <w:t xml:space="preserve">., доцент </w:t>
      </w:r>
      <w:proofErr w:type="spellStart"/>
      <w:r>
        <w:rPr>
          <w:rFonts w:ascii="Times New Roman" w:hAnsi="Times New Roman"/>
          <w:sz w:val="24"/>
          <w:szCs w:val="24"/>
        </w:rPr>
        <w:t>Л.И.Ручина</w:t>
      </w:r>
      <w:proofErr w:type="spellEnd"/>
      <w:r>
        <w:rPr>
          <w:rFonts w:ascii="Times New Roman" w:hAnsi="Times New Roman"/>
          <w:sz w:val="24"/>
          <w:szCs w:val="24"/>
        </w:rPr>
        <w:t xml:space="preserve">         _________________________</w:t>
      </w:r>
    </w:p>
    <w:p w:rsidR="00FC75BB" w:rsidRDefault="00FC75BB" w:rsidP="00FC75BB">
      <w:pPr>
        <w:spacing w:after="0"/>
        <w:rPr>
          <w:rFonts w:ascii="Times New Roman" w:hAnsi="Times New Roman"/>
          <w:sz w:val="24"/>
          <w:szCs w:val="24"/>
        </w:rPr>
      </w:pPr>
      <w:r>
        <w:rPr>
          <w:rFonts w:ascii="Times New Roman" w:hAnsi="Times New Roman"/>
          <w:sz w:val="24"/>
          <w:szCs w:val="24"/>
        </w:rPr>
        <w:t>Программа одобрена на заседании методической комиссии  ИФИЖ</w:t>
      </w:r>
    </w:p>
    <w:p w:rsidR="00FC75BB" w:rsidRDefault="00FC75BB" w:rsidP="00FC75BB">
      <w:pPr>
        <w:spacing w:after="0"/>
        <w:rPr>
          <w:rFonts w:ascii="Times New Roman" w:hAnsi="Times New Roman"/>
          <w:sz w:val="24"/>
          <w:szCs w:val="24"/>
        </w:rPr>
      </w:pPr>
    </w:p>
    <w:p w:rsidR="00FC75BB" w:rsidRDefault="001171C9" w:rsidP="00FC75BB">
      <w:r>
        <w:rPr>
          <w:rFonts w:ascii="Times New Roman" w:hAnsi="Times New Roman"/>
          <w:sz w:val="24"/>
          <w:szCs w:val="24"/>
        </w:rPr>
        <w:t>от 15.04.2020 года, протокол № 9</w:t>
      </w:r>
      <w:r w:rsidR="00FC75BB">
        <w:rPr>
          <w:rFonts w:ascii="Times New Roman" w:hAnsi="Times New Roman"/>
          <w:sz w:val="24"/>
          <w:szCs w:val="24"/>
        </w:rPr>
        <w:t>.</w:t>
      </w:r>
    </w:p>
    <w:p w:rsidR="004F0D56" w:rsidRDefault="004F0D56"/>
    <w:sectPr w:rsidR="004F0D56" w:rsidSect="00FC75BB">
      <w:footerReference w:type="default" r:id="rId14"/>
      <w:pgSz w:w="11906" w:h="16838"/>
      <w:pgMar w:top="1134" w:right="1134" w:bottom="1134" w:left="1134" w:header="720"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F1">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BB" w:rsidRDefault="00FC75BB">
    <w:pPr>
      <w:pStyle w:val="a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7"/>
    <w:lvl w:ilvl="0">
      <w:start w:val="1"/>
      <w:numFmt w:val="bullet"/>
      <w:lvlText w:val=""/>
      <w:lvlJc w:val="left"/>
      <w:pPr>
        <w:tabs>
          <w:tab w:val="num" w:pos="0"/>
        </w:tabs>
        <w:ind w:left="1428" w:hanging="360"/>
      </w:pPr>
      <w:rPr>
        <w:rFonts w:ascii="Symbol" w:hAnsi="Symbol" w:cs="Symbol" w:hint="default"/>
        <w:sz w:val="24"/>
        <w:szCs w:val="24"/>
      </w:rPr>
    </w:lvl>
  </w:abstractNum>
  <w:abstractNum w:abstractNumId="1">
    <w:nsid w:val="00404E71"/>
    <w:multiLevelType w:val="singleLevel"/>
    <w:tmpl w:val="F5741394"/>
    <w:lvl w:ilvl="0">
      <w:start w:val="1"/>
      <w:numFmt w:val="decimal"/>
      <w:lvlText w:val="%1."/>
      <w:legacy w:legacy="1" w:legacySpace="0" w:legacyIndent="250"/>
      <w:lvlJc w:val="left"/>
      <w:rPr>
        <w:rFonts w:ascii="Times New Roman" w:hAnsi="Times New Roman" w:cs="Times New Roman" w:hint="default"/>
      </w:rPr>
    </w:lvl>
  </w:abstractNum>
  <w:abstractNum w:abstractNumId="2">
    <w:nsid w:val="0B3C3431"/>
    <w:multiLevelType w:val="hybridMultilevel"/>
    <w:tmpl w:val="3E34C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704D46"/>
    <w:multiLevelType w:val="hybridMultilevel"/>
    <w:tmpl w:val="59A0CDD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1BA53D73"/>
    <w:multiLevelType w:val="hybridMultilevel"/>
    <w:tmpl w:val="555AC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75FCC"/>
    <w:multiLevelType w:val="hybridMultilevel"/>
    <w:tmpl w:val="CADE38BC"/>
    <w:lvl w:ilvl="0" w:tplc="1C2E9ABE">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1F4133A"/>
    <w:multiLevelType w:val="hybridMultilevel"/>
    <w:tmpl w:val="00365686"/>
    <w:lvl w:ilvl="0" w:tplc="43B010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51516B7"/>
    <w:multiLevelType w:val="singleLevel"/>
    <w:tmpl w:val="BE1E360C"/>
    <w:lvl w:ilvl="0">
      <w:start w:val="1"/>
      <w:numFmt w:val="decimal"/>
      <w:lvlText w:val="%1."/>
      <w:legacy w:legacy="1" w:legacySpace="0" w:legacyIndent="264"/>
      <w:lvlJc w:val="left"/>
      <w:rPr>
        <w:rFonts w:ascii="Times New Roman" w:hAnsi="Times New Roman" w:cs="Times New Roman" w:hint="default"/>
      </w:rPr>
    </w:lvl>
  </w:abstractNum>
  <w:abstractNum w:abstractNumId="8">
    <w:nsid w:val="376E3FD7"/>
    <w:multiLevelType w:val="hybridMultilevel"/>
    <w:tmpl w:val="BC9ADF96"/>
    <w:lvl w:ilvl="0" w:tplc="134222EA">
      <w:start w:val="1"/>
      <w:numFmt w:val="decimal"/>
      <w:lvlText w:val="%1."/>
      <w:lvlJc w:val="left"/>
      <w:pPr>
        <w:ind w:left="1779" w:hanging="360"/>
      </w:pPr>
      <w:rPr>
        <w:rFonts w:hint="default"/>
        <w:b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9">
    <w:nsid w:val="45EF1B58"/>
    <w:multiLevelType w:val="hybridMultilevel"/>
    <w:tmpl w:val="EEFCF408"/>
    <w:lvl w:ilvl="0" w:tplc="544424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A0D06D2"/>
    <w:multiLevelType w:val="hybridMultilevel"/>
    <w:tmpl w:val="E30CE4E6"/>
    <w:lvl w:ilvl="0" w:tplc="2508E8E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6B04404B"/>
    <w:multiLevelType w:val="singleLevel"/>
    <w:tmpl w:val="62BE6DA6"/>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12">
    <w:nsid w:val="6BE618AA"/>
    <w:multiLevelType w:val="hybridMultilevel"/>
    <w:tmpl w:val="C8B8D8B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6D2A2AD0"/>
    <w:multiLevelType w:val="hybridMultilevel"/>
    <w:tmpl w:val="C44078EA"/>
    <w:lvl w:ilvl="0" w:tplc="05AA9CB8">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7CBD316D"/>
    <w:multiLevelType w:val="hybridMultilevel"/>
    <w:tmpl w:val="E370F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84752F"/>
    <w:multiLevelType w:val="hybridMultilevel"/>
    <w:tmpl w:val="92C61B66"/>
    <w:lvl w:ilvl="0" w:tplc="6CAA22D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5"/>
  </w:num>
  <w:num w:numId="4">
    <w:abstractNumId w:val="10"/>
  </w:num>
  <w:num w:numId="5">
    <w:abstractNumId w:val="9"/>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14"/>
  </w:num>
  <w:num w:numId="13">
    <w:abstractNumId w:val="1"/>
  </w:num>
  <w:num w:numId="14">
    <w:abstractNumId w:val="7"/>
  </w:num>
  <w:num w:numId="15">
    <w:abstractNumId w:val="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BB"/>
    <w:rsid w:val="001171C9"/>
    <w:rsid w:val="004F0D56"/>
    <w:rsid w:val="00FC7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BB"/>
    <w:pPr>
      <w:suppressAutoHyphens/>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75BB"/>
    <w:rPr>
      <w:color w:val="0000FF"/>
      <w:u w:val="single"/>
    </w:rPr>
  </w:style>
  <w:style w:type="paragraph" w:styleId="a4">
    <w:name w:val="Body Text"/>
    <w:basedOn w:val="a"/>
    <w:link w:val="a5"/>
    <w:rsid w:val="00FC75BB"/>
    <w:pPr>
      <w:spacing w:after="0" w:line="240" w:lineRule="auto"/>
    </w:pPr>
    <w:rPr>
      <w:rFonts w:ascii="Times New Roman" w:hAnsi="Times New Roman"/>
      <w:sz w:val="24"/>
      <w:szCs w:val="20"/>
    </w:rPr>
  </w:style>
  <w:style w:type="character" w:customStyle="1" w:styleId="a5">
    <w:name w:val="Основной текст Знак"/>
    <w:basedOn w:val="a0"/>
    <w:link w:val="a4"/>
    <w:rsid w:val="00FC75BB"/>
    <w:rPr>
      <w:rFonts w:ascii="Times New Roman" w:eastAsia="Times New Roman" w:hAnsi="Times New Roman" w:cs="Times New Roman"/>
      <w:sz w:val="24"/>
      <w:szCs w:val="20"/>
      <w:lang w:eastAsia="zh-CN"/>
    </w:rPr>
  </w:style>
  <w:style w:type="paragraph" w:customStyle="1" w:styleId="a6">
    <w:name w:val="список с точками"/>
    <w:basedOn w:val="a"/>
    <w:rsid w:val="00FC75BB"/>
    <w:pPr>
      <w:tabs>
        <w:tab w:val="left" w:pos="822"/>
      </w:tabs>
      <w:spacing w:after="0" w:line="312" w:lineRule="auto"/>
      <w:ind w:left="822" w:hanging="255"/>
      <w:jc w:val="both"/>
    </w:pPr>
    <w:rPr>
      <w:rFonts w:ascii="Times New Roman" w:hAnsi="Times New Roman"/>
      <w:sz w:val="24"/>
      <w:szCs w:val="24"/>
    </w:rPr>
  </w:style>
  <w:style w:type="paragraph" w:styleId="a7">
    <w:name w:val="Normal (Web)"/>
    <w:basedOn w:val="a"/>
    <w:rsid w:val="00FC75BB"/>
    <w:pPr>
      <w:tabs>
        <w:tab w:val="left" w:pos="643"/>
      </w:tabs>
      <w:spacing w:before="280" w:after="280" w:line="240" w:lineRule="auto"/>
    </w:pPr>
    <w:rPr>
      <w:rFonts w:ascii="Times New Roman" w:hAnsi="Times New Roman"/>
      <w:sz w:val="24"/>
      <w:szCs w:val="24"/>
    </w:rPr>
  </w:style>
  <w:style w:type="paragraph" w:styleId="a8">
    <w:name w:val="List Paragraph"/>
    <w:basedOn w:val="a"/>
    <w:uiPriority w:val="34"/>
    <w:qFormat/>
    <w:rsid w:val="00FC75BB"/>
    <w:pPr>
      <w:spacing w:after="0"/>
      <w:ind w:left="720"/>
      <w:contextualSpacing/>
      <w:jc w:val="both"/>
    </w:pPr>
    <w:rPr>
      <w:rFonts w:eastAsia="Calibri"/>
    </w:rPr>
  </w:style>
  <w:style w:type="paragraph" w:styleId="a9">
    <w:name w:val="footer"/>
    <w:basedOn w:val="a"/>
    <w:link w:val="aa"/>
    <w:rsid w:val="00FC75BB"/>
    <w:pPr>
      <w:tabs>
        <w:tab w:val="center" w:pos="4677"/>
        <w:tab w:val="right" w:pos="9355"/>
      </w:tabs>
    </w:pPr>
  </w:style>
  <w:style w:type="character" w:customStyle="1" w:styleId="aa">
    <w:name w:val="Нижний колонтитул Знак"/>
    <w:basedOn w:val="a0"/>
    <w:link w:val="a9"/>
    <w:rsid w:val="00FC75BB"/>
    <w:rPr>
      <w:rFonts w:ascii="Calibri" w:eastAsia="Times New Roman" w:hAnsi="Calibri" w:cs="Times New Roman"/>
      <w:lang w:eastAsia="zh-CN"/>
    </w:rPr>
  </w:style>
  <w:style w:type="paragraph" w:customStyle="1" w:styleId="21">
    <w:name w:val="Основной текст с отступом 21"/>
    <w:basedOn w:val="a"/>
    <w:rsid w:val="00FC75BB"/>
    <w:pPr>
      <w:spacing w:after="0" w:line="240" w:lineRule="auto"/>
      <w:ind w:firstLine="709"/>
      <w:jc w:val="both"/>
    </w:pPr>
    <w:rPr>
      <w:rFonts w:ascii="Courier New" w:hAnsi="Courier New" w:cs="Courier New"/>
      <w:sz w:val="28"/>
      <w:szCs w:val="20"/>
    </w:rPr>
  </w:style>
  <w:style w:type="character" w:customStyle="1" w:styleId="cef1edeee2edeee9f2e5eaf1f2">
    <w:name w:val="Оceсf1нedоeeвe2нedоeeйe9 тf2еe5кeaсf1тf2_"/>
    <w:basedOn w:val="a0"/>
    <w:rsid w:val="00FC75BB"/>
    <w:rPr>
      <w:rFonts w:ascii="Times New Roman" w:cs="Times New Roman"/>
      <w:sz w:val="28"/>
      <w:szCs w:val="28"/>
    </w:rPr>
  </w:style>
  <w:style w:type="paragraph" w:customStyle="1" w:styleId="cef1edeee2edeee9f2e5eaf1f20">
    <w:name w:val="Оceсf1нedоeeвe2нedоeeйe9 тf2еe5кeaсf1тf2"/>
    <w:basedOn w:val="a"/>
    <w:rsid w:val="00FC75BB"/>
    <w:pPr>
      <w:shd w:val="clear" w:color="auto" w:fill="FFFFFF"/>
      <w:suppressAutoHyphens w:val="0"/>
      <w:autoSpaceDE w:val="0"/>
      <w:autoSpaceDN w:val="0"/>
      <w:adjustRightInd w:val="0"/>
      <w:spacing w:after="0" w:line="509" w:lineRule="exact"/>
    </w:pPr>
    <w:rPr>
      <w:rFonts w:ascii="Times New Roman" w:hAnsi="Liberation Serif"/>
      <w:color w:val="000000"/>
      <w:sz w:val="28"/>
      <w:szCs w:val="28"/>
      <w:lang w:eastAsia="ru-RU"/>
    </w:rPr>
  </w:style>
  <w:style w:type="paragraph" w:styleId="2">
    <w:name w:val="Body Text 2"/>
    <w:basedOn w:val="a"/>
    <w:link w:val="20"/>
    <w:uiPriority w:val="99"/>
    <w:unhideWhenUsed/>
    <w:rsid w:val="00FC75BB"/>
    <w:pPr>
      <w:spacing w:after="120" w:line="480" w:lineRule="auto"/>
    </w:pPr>
  </w:style>
  <w:style w:type="character" w:customStyle="1" w:styleId="20">
    <w:name w:val="Основной текст 2 Знак"/>
    <w:basedOn w:val="a0"/>
    <w:link w:val="2"/>
    <w:uiPriority w:val="99"/>
    <w:rsid w:val="00FC75BB"/>
    <w:rPr>
      <w:rFonts w:ascii="Calibri" w:eastAsia="Times New Roman" w:hAnsi="Calibri" w:cs="Times New Roman"/>
      <w:lang w:eastAsia="zh-CN"/>
    </w:rPr>
  </w:style>
  <w:style w:type="paragraph" w:customStyle="1" w:styleId="ConsPlusDocList">
    <w:name w:val="ConsPlusDocList"/>
    <w:next w:val="a"/>
    <w:rsid w:val="00FC75BB"/>
    <w:pPr>
      <w:widowControl w:val="0"/>
      <w:tabs>
        <w:tab w:val="left" w:pos="708"/>
      </w:tabs>
      <w:suppressAutoHyphens/>
      <w:autoSpaceDE w:val="0"/>
      <w:spacing w:after="0" w:line="240" w:lineRule="auto"/>
    </w:pPr>
    <w:rPr>
      <w:rFonts w:ascii="Arial" w:eastAsia="Arial" w:hAnsi="Arial" w:cs="Arial"/>
      <w:kern w:val="2"/>
      <w:sz w:val="20"/>
      <w:szCs w:val="20"/>
      <w:lang w:eastAsia="hi-IN" w:bidi="hi-IN"/>
    </w:rPr>
  </w:style>
  <w:style w:type="paragraph" w:styleId="ab">
    <w:name w:val="Balloon Text"/>
    <w:basedOn w:val="a"/>
    <w:link w:val="ac"/>
    <w:uiPriority w:val="99"/>
    <w:semiHidden/>
    <w:unhideWhenUsed/>
    <w:rsid w:val="00FC75B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75BB"/>
    <w:rPr>
      <w:rFonts w:ascii="Tahoma" w:eastAsia="Times New Roman" w:hAnsi="Tahoma" w:cs="Tahoma"/>
      <w:sz w:val="16"/>
      <w:szCs w:val="16"/>
      <w:lang w:eastAsia="zh-CN"/>
    </w:rPr>
  </w:style>
  <w:style w:type="character" w:styleId="ad">
    <w:name w:val="Emphasis"/>
    <w:basedOn w:val="a0"/>
    <w:uiPriority w:val="20"/>
    <w:qFormat/>
    <w:rsid w:val="001171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BB"/>
    <w:pPr>
      <w:suppressAutoHyphens/>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75BB"/>
    <w:rPr>
      <w:color w:val="0000FF"/>
      <w:u w:val="single"/>
    </w:rPr>
  </w:style>
  <w:style w:type="paragraph" w:styleId="a4">
    <w:name w:val="Body Text"/>
    <w:basedOn w:val="a"/>
    <w:link w:val="a5"/>
    <w:rsid w:val="00FC75BB"/>
    <w:pPr>
      <w:spacing w:after="0" w:line="240" w:lineRule="auto"/>
    </w:pPr>
    <w:rPr>
      <w:rFonts w:ascii="Times New Roman" w:hAnsi="Times New Roman"/>
      <w:sz w:val="24"/>
      <w:szCs w:val="20"/>
    </w:rPr>
  </w:style>
  <w:style w:type="character" w:customStyle="1" w:styleId="a5">
    <w:name w:val="Основной текст Знак"/>
    <w:basedOn w:val="a0"/>
    <w:link w:val="a4"/>
    <w:rsid w:val="00FC75BB"/>
    <w:rPr>
      <w:rFonts w:ascii="Times New Roman" w:eastAsia="Times New Roman" w:hAnsi="Times New Roman" w:cs="Times New Roman"/>
      <w:sz w:val="24"/>
      <w:szCs w:val="20"/>
      <w:lang w:eastAsia="zh-CN"/>
    </w:rPr>
  </w:style>
  <w:style w:type="paragraph" w:customStyle="1" w:styleId="a6">
    <w:name w:val="список с точками"/>
    <w:basedOn w:val="a"/>
    <w:rsid w:val="00FC75BB"/>
    <w:pPr>
      <w:tabs>
        <w:tab w:val="left" w:pos="822"/>
      </w:tabs>
      <w:spacing w:after="0" w:line="312" w:lineRule="auto"/>
      <w:ind w:left="822" w:hanging="255"/>
      <w:jc w:val="both"/>
    </w:pPr>
    <w:rPr>
      <w:rFonts w:ascii="Times New Roman" w:hAnsi="Times New Roman"/>
      <w:sz w:val="24"/>
      <w:szCs w:val="24"/>
    </w:rPr>
  </w:style>
  <w:style w:type="paragraph" w:styleId="a7">
    <w:name w:val="Normal (Web)"/>
    <w:basedOn w:val="a"/>
    <w:rsid w:val="00FC75BB"/>
    <w:pPr>
      <w:tabs>
        <w:tab w:val="left" w:pos="643"/>
      </w:tabs>
      <w:spacing w:before="280" w:after="280" w:line="240" w:lineRule="auto"/>
    </w:pPr>
    <w:rPr>
      <w:rFonts w:ascii="Times New Roman" w:hAnsi="Times New Roman"/>
      <w:sz w:val="24"/>
      <w:szCs w:val="24"/>
    </w:rPr>
  </w:style>
  <w:style w:type="paragraph" w:styleId="a8">
    <w:name w:val="List Paragraph"/>
    <w:basedOn w:val="a"/>
    <w:uiPriority w:val="34"/>
    <w:qFormat/>
    <w:rsid w:val="00FC75BB"/>
    <w:pPr>
      <w:spacing w:after="0"/>
      <w:ind w:left="720"/>
      <w:contextualSpacing/>
      <w:jc w:val="both"/>
    </w:pPr>
    <w:rPr>
      <w:rFonts w:eastAsia="Calibri"/>
    </w:rPr>
  </w:style>
  <w:style w:type="paragraph" w:styleId="a9">
    <w:name w:val="footer"/>
    <w:basedOn w:val="a"/>
    <w:link w:val="aa"/>
    <w:rsid w:val="00FC75BB"/>
    <w:pPr>
      <w:tabs>
        <w:tab w:val="center" w:pos="4677"/>
        <w:tab w:val="right" w:pos="9355"/>
      </w:tabs>
    </w:pPr>
  </w:style>
  <w:style w:type="character" w:customStyle="1" w:styleId="aa">
    <w:name w:val="Нижний колонтитул Знак"/>
    <w:basedOn w:val="a0"/>
    <w:link w:val="a9"/>
    <w:rsid w:val="00FC75BB"/>
    <w:rPr>
      <w:rFonts w:ascii="Calibri" w:eastAsia="Times New Roman" w:hAnsi="Calibri" w:cs="Times New Roman"/>
      <w:lang w:eastAsia="zh-CN"/>
    </w:rPr>
  </w:style>
  <w:style w:type="paragraph" w:customStyle="1" w:styleId="21">
    <w:name w:val="Основной текст с отступом 21"/>
    <w:basedOn w:val="a"/>
    <w:rsid w:val="00FC75BB"/>
    <w:pPr>
      <w:spacing w:after="0" w:line="240" w:lineRule="auto"/>
      <w:ind w:firstLine="709"/>
      <w:jc w:val="both"/>
    </w:pPr>
    <w:rPr>
      <w:rFonts w:ascii="Courier New" w:hAnsi="Courier New" w:cs="Courier New"/>
      <w:sz w:val="28"/>
      <w:szCs w:val="20"/>
    </w:rPr>
  </w:style>
  <w:style w:type="character" w:customStyle="1" w:styleId="cef1edeee2edeee9f2e5eaf1f2">
    <w:name w:val="Оceсf1нedоeeвe2нedоeeйe9 тf2еe5кeaсf1тf2_"/>
    <w:basedOn w:val="a0"/>
    <w:rsid w:val="00FC75BB"/>
    <w:rPr>
      <w:rFonts w:ascii="Times New Roman" w:cs="Times New Roman"/>
      <w:sz w:val="28"/>
      <w:szCs w:val="28"/>
    </w:rPr>
  </w:style>
  <w:style w:type="paragraph" w:customStyle="1" w:styleId="cef1edeee2edeee9f2e5eaf1f20">
    <w:name w:val="Оceсf1нedоeeвe2нedоeeйe9 тf2еe5кeaсf1тf2"/>
    <w:basedOn w:val="a"/>
    <w:rsid w:val="00FC75BB"/>
    <w:pPr>
      <w:shd w:val="clear" w:color="auto" w:fill="FFFFFF"/>
      <w:suppressAutoHyphens w:val="0"/>
      <w:autoSpaceDE w:val="0"/>
      <w:autoSpaceDN w:val="0"/>
      <w:adjustRightInd w:val="0"/>
      <w:spacing w:after="0" w:line="509" w:lineRule="exact"/>
    </w:pPr>
    <w:rPr>
      <w:rFonts w:ascii="Times New Roman" w:hAnsi="Liberation Serif"/>
      <w:color w:val="000000"/>
      <w:sz w:val="28"/>
      <w:szCs w:val="28"/>
      <w:lang w:eastAsia="ru-RU"/>
    </w:rPr>
  </w:style>
  <w:style w:type="paragraph" w:styleId="2">
    <w:name w:val="Body Text 2"/>
    <w:basedOn w:val="a"/>
    <w:link w:val="20"/>
    <w:uiPriority w:val="99"/>
    <w:unhideWhenUsed/>
    <w:rsid w:val="00FC75BB"/>
    <w:pPr>
      <w:spacing w:after="120" w:line="480" w:lineRule="auto"/>
    </w:pPr>
  </w:style>
  <w:style w:type="character" w:customStyle="1" w:styleId="20">
    <w:name w:val="Основной текст 2 Знак"/>
    <w:basedOn w:val="a0"/>
    <w:link w:val="2"/>
    <w:uiPriority w:val="99"/>
    <w:rsid w:val="00FC75BB"/>
    <w:rPr>
      <w:rFonts w:ascii="Calibri" w:eastAsia="Times New Roman" w:hAnsi="Calibri" w:cs="Times New Roman"/>
      <w:lang w:eastAsia="zh-CN"/>
    </w:rPr>
  </w:style>
  <w:style w:type="paragraph" w:customStyle="1" w:styleId="ConsPlusDocList">
    <w:name w:val="ConsPlusDocList"/>
    <w:next w:val="a"/>
    <w:rsid w:val="00FC75BB"/>
    <w:pPr>
      <w:widowControl w:val="0"/>
      <w:tabs>
        <w:tab w:val="left" w:pos="708"/>
      </w:tabs>
      <w:suppressAutoHyphens/>
      <w:autoSpaceDE w:val="0"/>
      <w:spacing w:after="0" w:line="240" w:lineRule="auto"/>
    </w:pPr>
    <w:rPr>
      <w:rFonts w:ascii="Arial" w:eastAsia="Arial" w:hAnsi="Arial" w:cs="Arial"/>
      <w:kern w:val="2"/>
      <w:sz w:val="20"/>
      <w:szCs w:val="20"/>
      <w:lang w:eastAsia="hi-IN" w:bidi="hi-IN"/>
    </w:rPr>
  </w:style>
  <w:style w:type="paragraph" w:styleId="ab">
    <w:name w:val="Balloon Text"/>
    <w:basedOn w:val="a"/>
    <w:link w:val="ac"/>
    <w:uiPriority w:val="99"/>
    <w:semiHidden/>
    <w:unhideWhenUsed/>
    <w:rsid w:val="00FC75B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75BB"/>
    <w:rPr>
      <w:rFonts w:ascii="Tahoma" w:eastAsia="Times New Roman" w:hAnsi="Tahoma" w:cs="Tahoma"/>
      <w:sz w:val="16"/>
      <w:szCs w:val="16"/>
      <w:lang w:eastAsia="zh-CN"/>
    </w:rPr>
  </w:style>
  <w:style w:type="character" w:styleId="ad">
    <w:name w:val="Emphasis"/>
    <w:basedOn w:val="a0"/>
    <w:uiPriority w:val="20"/>
    <w:qFormat/>
    <w:rsid w:val="001171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library.ru/book/ISBN9785976524743.html" TargetMode="External"/><Relationship Id="rId13" Type="http://schemas.openxmlformats.org/officeDocument/2006/relationships/hyperlink" Target="mailto:editor@pushkin.edu.ru" TargetMode="External"/><Relationship Id="rId3" Type="http://schemas.microsoft.com/office/2007/relationships/stylesWithEffects" Target="stylesWithEffects.xml"/><Relationship Id="rId7" Type="http://schemas.openxmlformats.org/officeDocument/2006/relationships/hyperlink" Target="http://znanium.com/catalog.php?bookinfo=409949" TargetMode="External"/><Relationship Id="rId12" Type="http://schemas.openxmlformats.org/officeDocument/2006/relationships/hyperlink" Target="http://znanium.com/catalog.php?bookinfo=4096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nanium.com/catalog.php?bookinfo=455002" TargetMode="External"/><Relationship Id="rId11" Type="http://schemas.openxmlformats.org/officeDocument/2006/relationships/hyperlink" Target="http://znanium.com/catalog.php?bookinfo=5166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dentlibrary.ru/book/ISBN9785976528888.html" TargetMode="External"/><Relationship Id="rId4" Type="http://schemas.openxmlformats.org/officeDocument/2006/relationships/settings" Target="settings.xml"/><Relationship Id="rId9" Type="http://schemas.openxmlformats.org/officeDocument/2006/relationships/hyperlink" Target="http://www.studentlibrary.ru/book/ISBN9785976500303.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23</Pages>
  <Words>7681</Words>
  <Characters>43787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MTS</Company>
  <LinksUpToDate>false</LinksUpToDate>
  <CharactersWithSpaces>51366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2020-04-25T18:08:00Z</dcterms:created>
  <dcterms:modified xsi:type="dcterms:W3CDTF">2020-04-25T18:35:00Z</dcterms:modified>
</cp:coreProperties>
</file>