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995EA8" w:rsidTr="00995EA8">
        <w:trPr>
          <w:trHeight w:val="280"/>
        </w:trPr>
        <w:tc>
          <w:tcPr>
            <w:tcW w:w="4783" w:type="dxa"/>
            <w:vAlign w:val="center"/>
          </w:tcPr>
          <w:p w:rsidR="00995EA8" w:rsidRDefault="00995EA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5EA8" w:rsidTr="00995EA8">
        <w:trPr>
          <w:trHeight w:val="280"/>
        </w:trPr>
        <w:tc>
          <w:tcPr>
            <w:tcW w:w="4783" w:type="dxa"/>
            <w:vAlign w:val="center"/>
            <w:hideMark/>
          </w:tcPr>
          <w:p w:rsidR="00995EA8" w:rsidRDefault="00995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95EA8" w:rsidRDefault="00995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995EA8" w:rsidRDefault="00995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995EA8" w:rsidRDefault="00995EA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F0207D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07D">
              <w:rPr>
                <w:rFonts w:ascii="Times New Roman" w:eastAsia="Calibri" w:hAnsi="Times New Roman"/>
                <w:sz w:val="24"/>
                <w:szCs w:val="24"/>
              </w:rPr>
              <w:t>Численные методы в механике жидкости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1512BC">
        <w:rPr>
          <w:rFonts w:ascii="Times New Roman" w:hAnsi="Times New Roman"/>
          <w:sz w:val="24"/>
          <w:szCs w:val="24"/>
          <w:u w:val="single"/>
        </w:rPr>
        <w:t>2</w:t>
      </w:r>
      <w:r w:rsidR="00995EA8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995EA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95EA8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995EA8" w:rsidRDefault="00995EA8" w:rsidP="00995E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Pr="00F0207D">
        <w:rPr>
          <w:rFonts w:ascii="Times New Roman" w:eastAsia="Calibri" w:hAnsi="Times New Roman"/>
          <w:sz w:val="24"/>
          <w:szCs w:val="24"/>
        </w:rPr>
        <w:t>Численные методы в механике жидкости</w:t>
      </w:r>
      <w:r>
        <w:rPr>
          <w:rFonts w:ascii="Times New Roman" w:eastAsia="Calibri" w:hAnsi="Times New Roman"/>
          <w:sz w:val="24"/>
          <w:szCs w:val="24"/>
        </w:rPr>
        <w:t>»</w:t>
      </w:r>
      <w:r w:rsidRPr="006D7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относится </w:t>
      </w:r>
      <w:r w:rsidR="002473D4" w:rsidRPr="00754C71">
        <w:rPr>
          <w:rFonts w:ascii="Times New Roman" w:hAnsi="Times New Roman"/>
          <w:sz w:val="24"/>
          <w:szCs w:val="24"/>
        </w:rPr>
        <w:t>к обязательной части</w:t>
      </w:r>
      <w:r w:rsidR="002473D4">
        <w:rPr>
          <w:rFonts w:ascii="Times New Roman" w:hAnsi="Times New Roman"/>
          <w:sz w:val="24"/>
          <w:szCs w:val="24"/>
        </w:rPr>
        <w:t>.</w:t>
      </w:r>
    </w:p>
    <w:p w:rsidR="00995EA8" w:rsidRDefault="00995EA8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995EA8" w:rsidTr="00995E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995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995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995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995EA8" w:rsidTr="00995E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995E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2473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EA8" w:rsidRDefault="00995EA8" w:rsidP="002473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2473D4" w:rsidRPr="002473D4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="002473D4" w:rsidRPr="002473D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="002473D4" w:rsidRPr="002473D4">
              <w:rPr>
                <w:rFonts w:ascii="Times New Roman" w:eastAsia="Calibri" w:hAnsi="Times New Roman"/>
                <w:sz w:val="24"/>
                <w:szCs w:val="24"/>
              </w:rPr>
              <w:t>.О.32</w:t>
            </w:r>
            <w:r w:rsidRPr="00995EA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0207D">
              <w:rPr>
                <w:rFonts w:ascii="Times New Roman" w:eastAsia="Calibri" w:hAnsi="Times New Roman"/>
                <w:sz w:val="24"/>
                <w:szCs w:val="24"/>
              </w:rPr>
              <w:t>Численные методы в механике жидкости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995E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995EA8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995EA8" w:rsidRPr="006D7B6C" w:rsidRDefault="00995EA8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2926"/>
        <w:gridCol w:w="2774"/>
        <w:gridCol w:w="1727"/>
      </w:tblGrid>
      <w:tr w:rsidR="00B26C74" w:rsidRPr="00892139" w:rsidTr="001C5614">
        <w:trPr>
          <w:tblHeader/>
          <w:jc w:val="center"/>
        </w:trPr>
        <w:tc>
          <w:tcPr>
            <w:tcW w:w="2144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700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2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1C5614">
        <w:trPr>
          <w:tblHeader/>
          <w:jc w:val="center"/>
        </w:trPr>
        <w:tc>
          <w:tcPr>
            <w:tcW w:w="2144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26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2774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2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 w:val="restart"/>
            <w:vAlign w:val="center"/>
          </w:tcPr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F0207D">
              <w:rPr>
                <w:rFonts w:ascii="Times New Roman" w:hAnsi="Times New Roman"/>
                <w:i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.</w:t>
            </w:r>
          </w:p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F0207D">
              <w:rPr>
                <w:rFonts w:ascii="Times New Roman" w:hAnsi="Times New Roman"/>
                <w:i/>
              </w:rPr>
              <w:t>Способен</w:t>
            </w:r>
            <w:proofErr w:type="gramEnd"/>
            <w:r w:rsidRPr="00F0207D">
              <w:rPr>
                <w:rFonts w:ascii="Times New Roman" w:hAnsi="Times New Roman"/>
                <w:i/>
              </w:rPr>
              <w:t xml:space="preserve"> анализировать поставленную задачу,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2926" w:type="dxa"/>
          </w:tcPr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.1.</w:t>
            </w:r>
          </w:p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F0207D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 механики, основы информационных технологий.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D03CF3">
              <w:rPr>
                <w:rFonts w:ascii="Times New Roman" w:hAnsi="Times New Roman"/>
              </w:rPr>
              <w:t>фундаментальных методов исследования проблем механики</w:t>
            </w:r>
            <w:r>
              <w:rPr>
                <w:rFonts w:ascii="Times New Roman" w:hAnsi="Times New Roman"/>
              </w:rPr>
              <w:t xml:space="preserve"> жидкости</w:t>
            </w:r>
          </w:p>
        </w:tc>
        <w:tc>
          <w:tcPr>
            <w:tcW w:w="1727" w:type="dxa"/>
            <w:vAlign w:val="center"/>
          </w:tcPr>
          <w:p w:rsidR="00F0207D" w:rsidRPr="00477260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/>
          </w:tcPr>
          <w:p w:rsidR="00F0207D" w:rsidRPr="00F0207D" w:rsidRDefault="00F0207D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</w:tcPr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.2.</w:t>
            </w:r>
          </w:p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F0207D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 профессиональной деятельности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</w:t>
            </w:r>
            <w:r w:rsidRPr="00F0207D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</w:t>
            </w:r>
            <w:r>
              <w:rPr>
                <w:rFonts w:ascii="Times New Roman" w:hAnsi="Times New Roman"/>
                <w:iCs/>
              </w:rPr>
              <w:t xml:space="preserve"> механики жидкости</w:t>
            </w:r>
          </w:p>
        </w:tc>
        <w:tc>
          <w:tcPr>
            <w:tcW w:w="1727" w:type="dxa"/>
            <w:vAlign w:val="center"/>
          </w:tcPr>
          <w:p w:rsidR="00F0207D" w:rsidRPr="00477260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707CC7" w:rsidRPr="00F52D95" w:rsidTr="001C5614">
        <w:trPr>
          <w:jc w:val="center"/>
        </w:trPr>
        <w:tc>
          <w:tcPr>
            <w:tcW w:w="2144" w:type="dxa"/>
            <w:vMerge/>
          </w:tcPr>
          <w:p w:rsidR="00707CC7" w:rsidRPr="00F0207D" w:rsidRDefault="00707CC7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</w:tcPr>
          <w:p w:rsidR="00707CC7" w:rsidRPr="00F0207D" w:rsidRDefault="00707CC7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.3.</w:t>
            </w:r>
          </w:p>
          <w:p w:rsidR="00707CC7" w:rsidRPr="00F0207D" w:rsidRDefault="00707CC7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F0207D">
              <w:rPr>
                <w:rFonts w:ascii="Times New Roman" w:hAnsi="Times New Roman"/>
                <w:iCs/>
              </w:rPr>
              <w:t xml:space="preserve"> решения задач механики в соответствии с выбранным методом и построенным алгоритмом с использованием </w:t>
            </w:r>
            <w:r w:rsidRPr="00F0207D">
              <w:rPr>
                <w:rFonts w:ascii="Times New Roman" w:hAnsi="Times New Roman"/>
              </w:rPr>
              <w:t>современных программных комплексов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F0207D">
              <w:rPr>
                <w:rFonts w:ascii="Times New Roman" w:hAnsi="Times New Roman"/>
                <w:iCs/>
              </w:rPr>
              <w:t xml:space="preserve">решения задач механики </w:t>
            </w:r>
            <w:r>
              <w:rPr>
                <w:rFonts w:ascii="Times New Roman" w:hAnsi="Times New Roman"/>
                <w:iCs/>
              </w:rPr>
              <w:t xml:space="preserve">жидкости </w:t>
            </w:r>
            <w:r w:rsidRPr="00F0207D">
              <w:rPr>
                <w:rFonts w:ascii="Times New Roman" w:hAnsi="Times New Roman"/>
                <w:iCs/>
              </w:rPr>
              <w:t xml:space="preserve">в соответствии с выбранным методом и алгоритмом с использованием </w:t>
            </w:r>
            <w:r w:rsidRPr="00F0207D">
              <w:rPr>
                <w:rFonts w:ascii="Times New Roman" w:hAnsi="Times New Roman"/>
              </w:rPr>
              <w:t>современных программных комплексов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 w:val="restart"/>
            <w:vAlign w:val="center"/>
          </w:tcPr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</w:t>
            </w:r>
            <w:r w:rsidRPr="001512BC">
              <w:rPr>
                <w:rFonts w:ascii="Times New Roman" w:hAnsi="Times New Roman"/>
                <w:i/>
              </w:rPr>
              <w:t>.</w:t>
            </w:r>
          </w:p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Умеет разрабатывать, исследовать, применять математические модели для расчётов, проводить расчётно-</w:t>
            </w:r>
            <w:r w:rsidRPr="00F0207D">
              <w:rPr>
                <w:rFonts w:ascii="Times New Roman" w:hAnsi="Times New Roman"/>
                <w:i/>
              </w:rPr>
              <w:lastRenderedPageBreak/>
              <w:t>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2926" w:type="dxa"/>
            <w:vAlign w:val="center"/>
          </w:tcPr>
          <w:p w:rsidR="00F0207D" w:rsidRPr="00F0207D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lastRenderedPageBreak/>
              <w:t>ПК-3.1.</w:t>
            </w:r>
          </w:p>
          <w:p w:rsidR="00F0207D" w:rsidRPr="00F0207D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Знает</w:t>
            </w:r>
            <w:r w:rsidRPr="00F0207D">
              <w:rPr>
                <w:rFonts w:ascii="Times New Roman" w:hAnsi="Times New Roman"/>
                <w:iCs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</w:t>
            </w:r>
            <w:r w:rsidRPr="00F0207D">
              <w:rPr>
                <w:rFonts w:ascii="Times New Roman" w:hAnsi="Times New Roman"/>
                <w:iCs/>
              </w:rPr>
              <w:lastRenderedPageBreak/>
              <w:t>исследований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lastRenderedPageBreak/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классические модели механики</w:t>
            </w:r>
            <w:r w:rsidR="00F32942">
              <w:rPr>
                <w:rFonts w:ascii="Times New Roman" w:hAnsi="Times New Roman"/>
                <w:iCs/>
              </w:rPr>
              <w:t xml:space="preserve"> жидкостей и газов</w:t>
            </w:r>
            <w:r w:rsidRPr="00D03CF3">
              <w:rPr>
                <w:rFonts w:ascii="Times New Roman" w:hAnsi="Times New Roman"/>
                <w:iCs/>
              </w:rPr>
              <w:t xml:space="preserve">, методы решения задач, современные программные комплексы для проведения расчётных исследований, методы проведения, обработки и анализа результатов </w:t>
            </w:r>
            <w:r w:rsidRPr="00D03CF3">
              <w:rPr>
                <w:rFonts w:ascii="Times New Roman" w:hAnsi="Times New Roman"/>
                <w:iCs/>
              </w:rPr>
              <w:lastRenderedPageBreak/>
              <w:t>экспериментальных исследований.</w:t>
            </w:r>
          </w:p>
        </w:tc>
        <w:tc>
          <w:tcPr>
            <w:tcW w:w="1727" w:type="dxa"/>
            <w:vAlign w:val="center"/>
          </w:tcPr>
          <w:p w:rsidR="00F0207D" w:rsidRPr="00477260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Собеседование</w:t>
            </w:r>
          </w:p>
        </w:tc>
      </w:tr>
      <w:tr w:rsidR="00707CC7" w:rsidRPr="00892139" w:rsidTr="001C5614">
        <w:trPr>
          <w:jc w:val="center"/>
        </w:trPr>
        <w:tc>
          <w:tcPr>
            <w:tcW w:w="2144" w:type="dxa"/>
            <w:vMerge/>
            <w:vAlign w:val="center"/>
          </w:tcPr>
          <w:p w:rsidR="00707CC7" w:rsidRPr="00477260" w:rsidRDefault="00707CC7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  <w:vAlign w:val="center"/>
          </w:tcPr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ПК-3.2.</w:t>
            </w:r>
          </w:p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Умеет</w:t>
            </w:r>
            <w:r w:rsidRPr="00F0207D">
              <w:rPr>
                <w:rFonts w:ascii="Times New Roman" w:hAnsi="Times New Roman"/>
                <w:iCs/>
              </w:rPr>
              <w:t xml:space="preserve"> 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проводить расчётные исследования, выбирать и применять современные программные комплексы, получать, обрабатывать и анализировать результаты исследований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707CC7" w:rsidRPr="00F52D95" w:rsidTr="001C5614">
        <w:trPr>
          <w:jc w:val="center"/>
        </w:trPr>
        <w:tc>
          <w:tcPr>
            <w:tcW w:w="2144" w:type="dxa"/>
            <w:vMerge/>
            <w:vAlign w:val="center"/>
          </w:tcPr>
          <w:p w:rsidR="00707CC7" w:rsidRPr="00477260" w:rsidRDefault="00707CC7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  <w:vAlign w:val="center"/>
          </w:tcPr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ПК-3.3.</w:t>
            </w:r>
          </w:p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F0207D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D03CF3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исследований.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</w:tbl>
    <w:p w:rsidR="00A856CF" w:rsidRPr="00F3325A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A973E0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1C5614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3CF3">
              <w:rPr>
                <w:b/>
              </w:rPr>
              <w:t>6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C5614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3CF3">
              <w:rPr>
                <w:b/>
              </w:rPr>
              <w:t>6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C5614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1C5614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  <w:r w:rsidR="001512BC">
              <w:rPr>
                <w:b/>
                <w:color w:val="000000"/>
              </w:rPr>
              <w:t>, экзамен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6713D" w:rsidRPr="0068426A" w:rsidRDefault="0096713D" w:rsidP="00A973E0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67408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23D" w:rsidRPr="00F52D95" w:rsidTr="00BF223D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Введение. Математическое моделирование и механика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 xml:space="preserve">Сведения о компьютерных системах для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гидро-газо-динамических</w:t>
            </w:r>
            <w:proofErr w:type="spellEnd"/>
            <w:r w:rsidRPr="00FA51D4">
              <w:rPr>
                <w:rFonts w:ascii="Times New Roman" w:eastAsia="Calibri" w:hAnsi="Times New Roman"/>
              </w:rPr>
              <w:t xml:space="preserve"> расчетов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Математические модели механики жидкостей и газов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Геометрическое моделирование и дискретизация пространственных областей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 xml:space="preserve">Обзор численных методов решения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  <w:lang w:val="en-US"/>
              </w:rPr>
              <w:t>ANSYS</w:t>
            </w:r>
            <w:r w:rsidRPr="00FA51D4">
              <w:rPr>
                <w:rFonts w:ascii="Times New Roman" w:eastAsia="Calibri" w:hAnsi="Times New Roman"/>
              </w:rPr>
              <w:t xml:space="preserve">: методы решения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Методы численного решения задач механики жидкостей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  <w:lang w:val="en-US"/>
              </w:rPr>
              <w:t>ANSYS</w:t>
            </w:r>
            <w:r w:rsidRPr="00FA51D4">
              <w:rPr>
                <w:rFonts w:ascii="Times New Roman" w:eastAsia="Calibri" w:hAnsi="Times New Roman"/>
              </w:rPr>
              <w:t xml:space="preserve">: решение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25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3D" w:rsidRPr="009315B2" w:rsidRDefault="00BF223D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23D"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</w:tr>
      <w:tr w:rsidR="00A973E0" w:rsidRPr="00F52D95" w:rsidTr="00F92C1E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A973E0" w:rsidRPr="00155868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73E0" w:rsidRPr="009315B2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3E0" w:rsidRPr="00FA51D4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D4" w:rsidRPr="00F52D95" w:rsidTr="00FA51D4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FA51D4" w:rsidRPr="00155868" w:rsidRDefault="00FA51D4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1D4" w:rsidRPr="009315B2" w:rsidRDefault="00A973E0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Промежуточная аттестация – экзамен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1D4" w:rsidRPr="00FA51D4" w:rsidRDefault="00A973E0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67408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7408E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7408E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7408E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7408E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7408E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24483F">
        <w:rPr>
          <w:rFonts w:ascii="Times New Roman" w:hAnsi="Times New Roman"/>
          <w:i/>
          <w:sz w:val="24"/>
          <w:szCs w:val="24"/>
        </w:rPr>
        <w:t>собеседований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A973E0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A973E0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A973E0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>Уравнения движения вязкой жидкости.</w:t>
            </w:r>
          </w:p>
        </w:tc>
        <w:tc>
          <w:tcPr>
            <w:tcW w:w="1453" w:type="dxa"/>
          </w:tcPr>
          <w:p w:rsidR="00707CC7" w:rsidRPr="005C7DF3" w:rsidRDefault="00707CC7" w:rsidP="00707CC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>Турбулентность. Основные характеристики турбулентных потоков.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 xml:space="preserve">Гипотеза вихревой вязкости. Модели турбулентности, основанные на гипотезе вихревой вязкости. 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 xml:space="preserve">Сходимость, согласованность, устойчивость, точность решения. </w:t>
            </w:r>
            <w:proofErr w:type="gramStart"/>
            <w:r w:rsidRPr="00707CC7">
              <w:rPr>
                <w:rFonts w:ascii="Times New Roman" w:eastAsia="Calibri" w:hAnsi="Times New Roman"/>
              </w:rPr>
              <w:t>Искусственные</w:t>
            </w:r>
            <w:proofErr w:type="gramEnd"/>
            <w:r w:rsidRPr="00707CC7">
              <w:rPr>
                <w:rFonts w:ascii="Times New Roman" w:eastAsia="Calibri" w:hAnsi="Times New Roman"/>
              </w:rPr>
              <w:t xml:space="preserve"> вязкость и дисперсия.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Схемы «против потока» и устойчивость этих схем.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707CC7">
              <w:rPr>
                <w:rFonts w:ascii="Times New Roman" w:eastAsia="Calibri" w:hAnsi="Times New Roman"/>
              </w:rPr>
              <w:t>Псевдонестационарный</w:t>
            </w:r>
            <w:proofErr w:type="spellEnd"/>
            <w:r w:rsidRPr="00707CC7">
              <w:rPr>
                <w:rFonts w:ascii="Times New Roman" w:eastAsia="Calibri" w:hAnsi="Times New Roman"/>
              </w:rPr>
              <w:t xml:space="preserve"> подход. Аналогия между итерационными процедурами и решением систем эволюционных уравнений.</w:t>
            </w:r>
          </w:p>
        </w:tc>
        <w:tc>
          <w:tcPr>
            <w:tcW w:w="1453" w:type="dxa"/>
          </w:tcPr>
          <w:p w:rsidR="00707CC7" w:rsidRPr="005C7DF3" w:rsidRDefault="00707CC7" w:rsidP="00DA4B5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Основные принципы построения сеток.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Методы альтернативных неявных направлений.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 xml:space="preserve">Алгоритмы семейства </w:t>
            </w:r>
            <w:r w:rsidRPr="00707CC7">
              <w:rPr>
                <w:rFonts w:ascii="Times New Roman" w:eastAsia="Calibri" w:hAnsi="Times New Roman"/>
                <w:lang w:val="en-US"/>
              </w:rPr>
              <w:t>SIMPLE</w:t>
            </w:r>
            <w:r w:rsidRPr="00707CC7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Метод конечных объемов.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eastAsia="Calibri" w:hAnsi="Times New Roman"/>
              </w:rPr>
              <w:t>Основные виды граничных условий и их реализация в сеточных методах.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</w:tbl>
    <w:p w:rsidR="003E0A17" w:rsidRDefault="003E0A17" w:rsidP="00A973E0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bookmarkStart w:id="0" w:name="_GoBack"/>
      <w:r w:rsidRPr="00242B00">
        <w:rPr>
          <w:rFonts w:ascii="Times New Roman" w:hAnsi="Times New Roman"/>
          <w:b/>
          <w:sz w:val="24"/>
          <w:szCs w:val="24"/>
        </w:rPr>
        <w:t>Типовые задания</w:t>
      </w:r>
      <w:r w:rsidR="00707CC7">
        <w:rPr>
          <w:rFonts w:ascii="Times New Roman" w:hAnsi="Times New Roman"/>
          <w:b/>
          <w:sz w:val="24"/>
          <w:szCs w:val="24"/>
        </w:rPr>
        <w:t xml:space="preserve"> для сообщений</w:t>
      </w:r>
      <w:r w:rsidRPr="00242B00">
        <w:rPr>
          <w:rFonts w:ascii="Times New Roman" w:hAnsi="Times New Roman"/>
          <w:b/>
          <w:sz w:val="24"/>
          <w:szCs w:val="24"/>
        </w:rPr>
        <w:t xml:space="preserve">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707CC7">
        <w:rPr>
          <w:rFonts w:ascii="Times New Roman" w:hAnsi="Times New Roman"/>
          <w:b/>
          <w:sz w:val="24"/>
          <w:szCs w:val="24"/>
          <w:u w:val="single"/>
        </w:rPr>
        <w:t>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Симметричное обтекание уступа потоком вязкой несжимаемой жидкости.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Течение в нише и его взаимодействие с внешним потоком. Исследование влияния «дальних» граничных условий на течение в районе ниши.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 xml:space="preserve">Обтекание цилиндра потоком вязкой несжимаемой жидкости. Исследование влияния чисел </w:t>
      </w:r>
      <w:proofErr w:type="spellStart"/>
      <w:r w:rsidRPr="00707CC7">
        <w:rPr>
          <w:rFonts w:ascii="Times New Roman" w:eastAsia="Calibri" w:hAnsi="Times New Roman"/>
          <w:sz w:val="24"/>
          <w:szCs w:val="24"/>
        </w:rPr>
        <w:t>Рейнольдса</w:t>
      </w:r>
      <w:proofErr w:type="spellEnd"/>
      <w:r w:rsidRPr="00707CC7">
        <w:rPr>
          <w:rFonts w:ascii="Times New Roman" w:eastAsia="Calibri" w:hAnsi="Times New Roman"/>
          <w:sz w:val="24"/>
          <w:szCs w:val="24"/>
        </w:rPr>
        <w:t xml:space="preserve"> на структуру обтекания и распределенные нагрузки, действующие на цилиндр.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Сверхзвуковое обтекание цилиндра.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Неньютоновские течения сред в каналах.</w:t>
      </w:r>
    </w:p>
    <w:p w:rsidR="00DA4B5D" w:rsidRDefault="00DA4B5D" w:rsidP="00707CC7">
      <w:pPr>
        <w:keepNext/>
        <w:keepLines/>
        <w:numPr>
          <w:ilvl w:val="2"/>
          <w:numId w:val="14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</w:t>
      </w:r>
      <w:r w:rsidR="00C06153" w:rsidRPr="00242B00">
        <w:rPr>
          <w:rFonts w:ascii="Times New Roman" w:hAnsi="Times New Roman"/>
          <w:b/>
          <w:sz w:val="24"/>
          <w:szCs w:val="24"/>
        </w:rPr>
        <w:t>задания</w:t>
      </w:r>
      <w:r w:rsidR="00C06153">
        <w:rPr>
          <w:rFonts w:ascii="Times New Roman" w:hAnsi="Times New Roman"/>
          <w:b/>
          <w:sz w:val="24"/>
          <w:szCs w:val="24"/>
        </w:rPr>
        <w:t xml:space="preserve"> для сообщений</w:t>
      </w:r>
      <w:r w:rsidRPr="00242B00">
        <w:rPr>
          <w:rFonts w:ascii="Times New Roman" w:hAnsi="Times New Roman"/>
          <w:b/>
          <w:sz w:val="24"/>
          <w:szCs w:val="24"/>
        </w:rPr>
        <w:t xml:space="preserve"> для оценки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CC7">
        <w:rPr>
          <w:rFonts w:ascii="Times New Roman" w:hAnsi="Times New Roman"/>
          <w:b/>
          <w:sz w:val="24"/>
          <w:szCs w:val="24"/>
          <w:u w:val="single"/>
        </w:rPr>
        <w:t>  ПК-3  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Обтекание тела с теплообменом.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Гидродинамика течений со свободными границами: формирование и распространение волн конечной амплитуды.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Исследование задачи относительного равновесия жидкости со свободными границами.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Симметричное погружение клиновидного профиля в несжимаемую жидкость.</w:t>
      </w:r>
    </w:p>
    <w:p w:rsidR="00DA4B5D" w:rsidRPr="00707CC7" w:rsidRDefault="00707CC7" w:rsidP="00707CC7">
      <w:pPr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Обтекание профиля потоком вязкого газа на дозвуковом и сверхзвуковом режимах.</w:t>
      </w:r>
    </w:p>
    <w:bookmarkEnd w:id="0"/>
    <w:p w:rsidR="00F64CB8" w:rsidRPr="00B05939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707CC7" w:rsidTr="00FE2F33">
        <w:trPr>
          <w:jc w:val="center"/>
        </w:trPr>
        <w:tc>
          <w:tcPr>
            <w:tcW w:w="542" w:type="dxa"/>
          </w:tcPr>
          <w:p w:rsidR="00707CC7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  <w:lang w:eastAsia="ru-RU"/>
              </w:rPr>
              <w:t xml:space="preserve">Любимов А.К., </w:t>
            </w: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Шабарова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Л.В. Методы построения расчетных сеток в пакете ANSYS ICEM CFD: Электронное методическое пособие. – Нижний Новгород: Нижегородский госуниверситет, 2011. – 25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8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http://www.unn.ru/pages/e-library/methodmaterial/files/128.pdf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 xml:space="preserve">Моделирование движительно-рулевого комплекса судна на воздушной подушке // </w:t>
            </w:r>
            <w:proofErr w:type="spellStart"/>
            <w:r w:rsidRPr="00707CC7">
              <w:rPr>
                <w:rFonts w:ascii="Times New Roman" w:hAnsi="Times New Roman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</w:rPr>
              <w:t xml:space="preserve"> В.В., </w:t>
            </w:r>
            <w:proofErr w:type="spellStart"/>
            <w:r w:rsidRPr="00707CC7">
              <w:rPr>
                <w:rFonts w:ascii="Times New Roman" w:hAnsi="Times New Roman"/>
              </w:rPr>
              <w:t>Кальясов</w:t>
            </w:r>
            <w:proofErr w:type="spellEnd"/>
            <w:r w:rsidRPr="00707CC7">
              <w:rPr>
                <w:rFonts w:ascii="Times New Roman" w:hAnsi="Times New Roman"/>
              </w:rPr>
              <w:t xml:space="preserve"> П.С., Игумнов Л.А., Шапошников В.А. Электронное учебно-методическое пособие. – Нижний Новгород: Нижегородский госуниверситет, 2012. – 50 с. (</w:t>
            </w:r>
            <w:hyperlink r:id="rId9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http://www.unn.ru/books/met_files/shabarov.doc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DA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В.В. Применение системы ANSYS к решению </w:t>
            </w:r>
            <w:proofErr w:type="spellStart"/>
            <w:r w:rsidRPr="00707CC7">
              <w:rPr>
                <w:rFonts w:ascii="Times New Roman" w:hAnsi="Times New Roman"/>
                <w:lang w:eastAsia="ru-RU"/>
              </w:rPr>
              <w:t>гидрогазодинамических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задач. Учебно-методический материал по программе повышения квалификации «Информационные системы в математике и механике». Нижний Новгород, 2006, 108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0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http://www.unn.ru/pages/e-library/aids/2006/3.pdf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В.В. Расчет гидроаэродинамических характеристик крыльев вихревыми методами. Учебно-методический материал по программе повышения квалификации «Применение программных средств в научных исследованиях и преподавании математики и механики». Нижний Новгород, 2007, 39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1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http://www.unn.ru/pages/e-library/aids/2007/58.pdf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67408E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67408E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67408E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7408E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7CC7" w:rsidRPr="007F4F6B" w:rsidTr="00FE2F33">
        <w:trPr>
          <w:jc w:val="center"/>
        </w:trPr>
        <w:tc>
          <w:tcPr>
            <w:tcW w:w="542" w:type="dxa"/>
          </w:tcPr>
          <w:p w:rsidR="00707CC7" w:rsidRPr="007F4F6B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 xml:space="preserve">Андерсон, Д. Вычислительная гидромеханика и теплообмен. М: Мир, 1990. </w:t>
            </w:r>
            <w:r w:rsidRPr="00707CC7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</w:rPr>
              <w:t>384 с.</w:t>
            </w:r>
          </w:p>
        </w:tc>
        <w:tc>
          <w:tcPr>
            <w:tcW w:w="812" w:type="dxa"/>
          </w:tcPr>
          <w:p w:rsidR="00707CC7" w:rsidRPr="007F4F6B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>Белоцерковский, О.М. Метод крупных частиц в газовой динамике. М.: Наука, 1982.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  <w:color w:val="000000"/>
              </w:rPr>
              <w:t>Годунов С.К., Забродин А.В., Иванов М.Я., Крайко А.Н., Прокопов Г.П. Численное решение многомерных задач газовой динамики. М.: Наука, 1976 (</w:t>
            </w:r>
            <w:hyperlink r:id="rId12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http://eqworld.ipmnet.ru/ru/library/books/GodunovZabrodinIvanovKrajko1976ru.djvu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color w:val="000000"/>
              </w:rPr>
              <w:t>Коннор</w:t>
            </w:r>
            <w:proofErr w:type="spellEnd"/>
            <w:r w:rsidRPr="00707CC7">
              <w:rPr>
                <w:rFonts w:ascii="Times New Roman" w:hAnsi="Times New Roman"/>
                <w:color w:val="000000"/>
              </w:rPr>
              <w:t xml:space="preserve"> Дж., </w:t>
            </w:r>
            <w:proofErr w:type="spellStart"/>
            <w:r w:rsidRPr="00707CC7">
              <w:rPr>
                <w:rFonts w:ascii="Times New Roman" w:hAnsi="Times New Roman"/>
                <w:color w:val="000000"/>
              </w:rPr>
              <w:t>Бреббиа</w:t>
            </w:r>
            <w:proofErr w:type="spellEnd"/>
            <w:r w:rsidRPr="00707CC7">
              <w:rPr>
                <w:rFonts w:ascii="Times New Roman" w:hAnsi="Times New Roman"/>
                <w:color w:val="000000"/>
              </w:rPr>
              <w:t xml:space="preserve"> К. Метод конечных элементов в механике жидкости. Л.: Судостроение, 1979 (</w:t>
            </w:r>
            <w:hyperlink r:id="rId13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http://eqworld.ipmnet.ru/ru/library/books/KonnorBrebbia1979ru.djvu</w:t>
              </w:r>
            </w:hyperlink>
            <w:r w:rsidRPr="00707CC7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Пейре</w:t>
            </w:r>
            <w:proofErr w:type="spellEnd"/>
            <w:r w:rsidRPr="00707CC7">
              <w:rPr>
                <w:rFonts w:ascii="Times New Roman" w:hAnsi="Times New Roman"/>
              </w:rPr>
              <w:t xml:space="preserve"> Р.</w:t>
            </w:r>
            <w:r w:rsidRPr="00707CC7">
              <w:rPr>
                <w:rFonts w:ascii="Times New Roman" w:hAnsi="Times New Roman"/>
                <w:bCs/>
              </w:rPr>
              <w:t>, Тейлор Т.Д.</w:t>
            </w:r>
            <w:r w:rsidRPr="00707CC7">
              <w:rPr>
                <w:rFonts w:ascii="Times New Roman" w:hAnsi="Times New Roman"/>
              </w:rPr>
              <w:t xml:space="preserve"> Вычислительные методы в задачах механики жидкости Л.: </w:t>
            </w:r>
            <w:proofErr w:type="spellStart"/>
            <w:r w:rsidRPr="00707CC7">
              <w:rPr>
                <w:rFonts w:ascii="Times New Roman" w:hAnsi="Times New Roman"/>
              </w:rPr>
              <w:t>Гидрометеоиздат</w:t>
            </w:r>
            <w:proofErr w:type="spellEnd"/>
            <w:r w:rsidRPr="00707CC7">
              <w:rPr>
                <w:rFonts w:ascii="Times New Roman" w:hAnsi="Times New Roman"/>
              </w:rPr>
              <w:t>, 1986.</w:t>
            </w:r>
            <w:r w:rsidRPr="00707C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7CC7">
              <w:rPr>
                <w:rFonts w:ascii="Times New Roman" w:hAnsi="Times New Roman"/>
              </w:rPr>
              <w:t xml:space="preserve">- 351, [1] с. </w:t>
            </w:r>
            <w:r w:rsidRPr="00707CC7">
              <w:rPr>
                <w:rFonts w:ascii="Times New Roman" w:hAnsi="Times New Roman"/>
              </w:rPr>
              <w:noBreakHyphen/>
              <w:t> 1экз.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Роуч</w:t>
            </w:r>
            <w:proofErr w:type="spellEnd"/>
            <w:r w:rsidRPr="00707CC7">
              <w:rPr>
                <w:rFonts w:ascii="Times New Roman" w:hAnsi="Times New Roman"/>
              </w:rPr>
              <w:t xml:space="preserve">, П. Вычислительная гидродинамика. М.: Мир, 1980. - 616 с. </w:t>
            </w:r>
            <w:r w:rsidRPr="00707CC7">
              <w:rPr>
                <w:rFonts w:ascii="Times New Roman" w:hAnsi="Times New Roman"/>
              </w:rPr>
              <w:noBreakHyphen/>
              <w:t> 2экз.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УМК "Основы механики сплошных сред" Электронный задачник «Основы механики сплошных сред: гидромеханика и акустика» //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Гурбатов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С.Н., Грязнова И.Ю., Демин И.Ю.,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Клемина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А.В., Курин В.В.,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Прончатов-Рубцов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Н.В. (Электронное методическое пособие). Нижний Новгород, 2010.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4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http://www.unn.ru/pages/e-library/methodmaterial/files/46.pdf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Флетчер</w:t>
            </w:r>
            <w:proofErr w:type="spellEnd"/>
            <w:r w:rsidRPr="00707CC7">
              <w:rPr>
                <w:rFonts w:ascii="Times New Roman" w:hAnsi="Times New Roman"/>
              </w:rPr>
              <w:t xml:space="preserve"> К. Вычислительные методы в динамике жидкостей</w:t>
            </w:r>
            <w:proofErr w:type="gramStart"/>
            <w:r w:rsidRPr="00707CC7">
              <w:rPr>
                <w:rFonts w:ascii="Times New Roman" w:hAnsi="Times New Roman"/>
              </w:rPr>
              <w:t>.</w:t>
            </w:r>
            <w:proofErr w:type="gramEnd"/>
            <w:r w:rsidRPr="00707CC7">
              <w:rPr>
                <w:rFonts w:ascii="Times New Roman" w:hAnsi="Times New Roman"/>
              </w:rPr>
              <w:t xml:space="preserve"> </w:t>
            </w:r>
            <w:proofErr w:type="gramStart"/>
            <w:r w:rsidRPr="00707CC7">
              <w:rPr>
                <w:rFonts w:ascii="Times New Roman" w:hAnsi="Times New Roman"/>
              </w:rPr>
              <w:t>т</w:t>
            </w:r>
            <w:proofErr w:type="gramEnd"/>
            <w:r w:rsidRPr="00707CC7">
              <w:rPr>
                <w:rFonts w:ascii="Times New Roman" w:hAnsi="Times New Roman"/>
              </w:rPr>
              <w:t>. 1, 2.</w:t>
            </w:r>
            <w:r>
              <w:rPr>
                <w:rFonts w:ascii="Times New Roman" w:hAnsi="Times New Roman"/>
              </w:rPr>
              <w:t xml:space="preserve"> М.: Мир, 1991. - 552 с.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284A1F" w:rsidRPr="007F4F6B">
        <w:trPr>
          <w:jc w:val="center"/>
        </w:trPr>
        <w:tc>
          <w:tcPr>
            <w:tcW w:w="542" w:type="dxa"/>
          </w:tcPr>
          <w:p w:rsidR="00284A1F" w:rsidRPr="007F4F6B" w:rsidRDefault="00284A1F" w:rsidP="00A973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84A1F" w:rsidRPr="00284A1F" w:rsidRDefault="00284A1F" w:rsidP="00284A1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284A1F">
              <w:rPr>
                <w:rFonts w:ascii="Times New Roman" w:hAnsi="Times New Roman"/>
                <w:bCs/>
                <w:spacing w:val="-2"/>
                <w:lang w:val="fr-FR"/>
              </w:rPr>
              <w:t xml:space="preserve">ANSYS </w:t>
            </w:r>
            <w:r w:rsidRPr="00284A1F">
              <w:rPr>
                <w:rFonts w:ascii="Times New Roman" w:hAnsi="Times New Roman"/>
                <w:bCs/>
                <w:caps/>
                <w:spacing w:val="-2"/>
                <w:lang w:val="fr-FR"/>
              </w:rPr>
              <w:t>Fluent</w:t>
            </w:r>
            <w:r w:rsidRPr="00284A1F">
              <w:rPr>
                <w:rFonts w:ascii="Times New Roman" w:hAnsi="Times New Roman"/>
                <w:bCs/>
                <w:spacing w:val="-2"/>
                <w:lang w:val="fr-FR"/>
              </w:rPr>
              <w:t>, ANSYS CFX, ANSYS ICEM</w:t>
            </w:r>
          </w:p>
        </w:tc>
        <w:tc>
          <w:tcPr>
            <w:tcW w:w="883" w:type="dxa"/>
          </w:tcPr>
          <w:p w:rsidR="00284A1F" w:rsidRPr="007F4F6B" w:rsidRDefault="00284A1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284A1F" w:rsidRPr="007F4F6B">
        <w:trPr>
          <w:jc w:val="center"/>
        </w:trPr>
        <w:tc>
          <w:tcPr>
            <w:tcW w:w="542" w:type="dxa"/>
          </w:tcPr>
          <w:p w:rsidR="00284A1F" w:rsidRPr="007F4F6B" w:rsidRDefault="00284A1F" w:rsidP="00A973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84A1F" w:rsidRPr="00284A1F" w:rsidRDefault="0067408E" w:rsidP="00284A1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284A1F" w:rsidRPr="00284A1F">
                <w:rPr>
                  <w:rStyle w:val="ad"/>
                  <w:rFonts w:ascii="Times New Roman" w:hAnsi="Times New Roman"/>
                </w:rPr>
                <w:t>http://eqworld.ipmnet.ru/ru/library/mechanics/fluid.htm</w:t>
              </w:r>
            </w:hyperlink>
          </w:p>
        </w:tc>
        <w:tc>
          <w:tcPr>
            <w:tcW w:w="883" w:type="dxa"/>
          </w:tcPr>
          <w:p w:rsidR="00284A1F" w:rsidRDefault="00284A1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</w:t>
      </w:r>
      <w:r w:rsidRPr="001E3215">
        <w:rPr>
          <w:rFonts w:ascii="Times New Roman" w:hAnsi="Times New Roman" w:cs="Times New Roman"/>
          <w:sz w:val="24"/>
          <w:szCs w:val="24"/>
        </w:rPr>
        <w:lastRenderedPageBreak/>
        <w:t>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995EA8" w:rsidRDefault="00995EA8" w:rsidP="00995EA8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995EA8" w:rsidRDefault="00995EA8" w:rsidP="00995EA8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995EA8" w:rsidRPr="006F62D7" w:rsidRDefault="00995EA8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A8" w:rsidRDefault="004347A8">
      <w:r>
        <w:separator/>
      </w:r>
    </w:p>
  </w:endnote>
  <w:endnote w:type="continuationSeparator" w:id="0">
    <w:p w:rsidR="004347A8" w:rsidRDefault="0043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Default="0067408E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020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07D" w:rsidRDefault="00F0207D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67408E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0207D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2473D4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0207D" w:rsidRPr="00C735AE" w:rsidRDefault="00F0207D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A8" w:rsidRDefault="004347A8">
      <w:r>
        <w:separator/>
      </w:r>
    </w:p>
  </w:footnote>
  <w:footnote w:type="continuationSeparator" w:id="0">
    <w:p w:rsidR="004347A8" w:rsidRDefault="004347A8">
      <w:r>
        <w:continuationSeparator/>
      </w:r>
    </w:p>
  </w:footnote>
  <w:footnote w:id="1">
    <w:p w:rsidR="00F0207D" w:rsidRPr="009719EF" w:rsidRDefault="00F0207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F0207D" w:rsidRPr="009719EF" w:rsidRDefault="00F0207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FEF2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30282F1E"/>
    <w:multiLevelType w:val="hybridMultilevel"/>
    <w:tmpl w:val="219CC9DC"/>
    <w:lvl w:ilvl="0" w:tplc="F304A8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A2AB3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47C88"/>
    <w:multiLevelType w:val="multilevel"/>
    <w:tmpl w:val="A9A0F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475D0"/>
    <w:multiLevelType w:val="multilevel"/>
    <w:tmpl w:val="A9A0F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>
    <w:nsid w:val="52AF470D"/>
    <w:multiLevelType w:val="multilevel"/>
    <w:tmpl w:val="6A968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61090"/>
    <w:multiLevelType w:val="hybridMultilevel"/>
    <w:tmpl w:val="32346428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05ADC"/>
    <w:rsid w:val="001176B5"/>
    <w:rsid w:val="00130028"/>
    <w:rsid w:val="00135C99"/>
    <w:rsid w:val="001512BC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5614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42F81"/>
    <w:rsid w:val="0024483F"/>
    <w:rsid w:val="002473D4"/>
    <w:rsid w:val="00284A1F"/>
    <w:rsid w:val="00292A4E"/>
    <w:rsid w:val="00293515"/>
    <w:rsid w:val="002A1EB5"/>
    <w:rsid w:val="002A3380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347A8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7408E"/>
    <w:rsid w:val="00680013"/>
    <w:rsid w:val="0068426A"/>
    <w:rsid w:val="006A4AA8"/>
    <w:rsid w:val="006B772B"/>
    <w:rsid w:val="006C0253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CC7"/>
    <w:rsid w:val="00707E03"/>
    <w:rsid w:val="0071595E"/>
    <w:rsid w:val="00726F5F"/>
    <w:rsid w:val="00734279"/>
    <w:rsid w:val="007379E9"/>
    <w:rsid w:val="00750ECA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0E72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80AA4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8697A"/>
    <w:rsid w:val="00991BDB"/>
    <w:rsid w:val="00995EA8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55BD3"/>
    <w:rsid w:val="00A63BDA"/>
    <w:rsid w:val="00A64F19"/>
    <w:rsid w:val="00A654BB"/>
    <w:rsid w:val="00A6696A"/>
    <w:rsid w:val="00A83D3B"/>
    <w:rsid w:val="00A856CF"/>
    <w:rsid w:val="00A973E0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F223D"/>
    <w:rsid w:val="00C06153"/>
    <w:rsid w:val="00C2780B"/>
    <w:rsid w:val="00C324F1"/>
    <w:rsid w:val="00C33E34"/>
    <w:rsid w:val="00C54D2C"/>
    <w:rsid w:val="00C735AE"/>
    <w:rsid w:val="00C92B94"/>
    <w:rsid w:val="00CA6632"/>
    <w:rsid w:val="00D00C4F"/>
    <w:rsid w:val="00D03CF3"/>
    <w:rsid w:val="00D17C04"/>
    <w:rsid w:val="00D25FA8"/>
    <w:rsid w:val="00D35118"/>
    <w:rsid w:val="00D442AC"/>
    <w:rsid w:val="00D46F44"/>
    <w:rsid w:val="00D76CA7"/>
    <w:rsid w:val="00D8624A"/>
    <w:rsid w:val="00DA4B5D"/>
    <w:rsid w:val="00DA5574"/>
    <w:rsid w:val="00DC0331"/>
    <w:rsid w:val="00DC54D0"/>
    <w:rsid w:val="00DC72EA"/>
    <w:rsid w:val="00DD211C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0207D"/>
    <w:rsid w:val="00F163FA"/>
    <w:rsid w:val="00F30422"/>
    <w:rsid w:val="00F3294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A51D4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e-library/methodmaterial/files/128.pdf" TargetMode="External"/><Relationship Id="rId13" Type="http://schemas.openxmlformats.org/officeDocument/2006/relationships/hyperlink" Target="http://eqworld.ipmnet.ru/ru/library/books/KonnorBrebbia1979ru.djv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GodunovZabrodinIvanovKrajko1976ru.djv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/pages/e-library/aids/2007/5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qworld.ipmnet.ru/ru/library/mechanics/fluid.ht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unn.ru/pages/e-library/aids/2006/3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shabarov.doc" TargetMode="External"/><Relationship Id="rId14" Type="http://schemas.openxmlformats.org/officeDocument/2006/relationships/hyperlink" Target="http://www.unn.ru/pages/e-library/methodmaterial/files/4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189815E4-FC32-4674-98D5-65F0A8FB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2021-03-18T18:23:00Z</dcterms:created>
  <dcterms:modified xsi:type="dcterms:W3CDTF">2021-03-18T18:23:00Z</dcterms:modified>
</cp:coreProperties>
</file>