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«НИЖЕГОРОДСКИЙ ГОСУДАРСТВЕННЫЙ УНИВЕРСИТЕТ ИМ. Н.И. ЛОБАЧЕВСКОГО»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УТВЕРЖДАЮ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 предпринимательства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______________А.О. Грудзинский</w:t>
      </w:r>
    </w:p>
    <w:p w:rsidR="00EF1B6C" w:rsidRDefault="00EF1B6C" w:rsidP="00EF1B6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__"____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 w:rsidR="00987913">
        <w:rPr>
          <w:rFonts w:ascii="Times New Roman" w:hAnsi="Times New Roman"/>
          <w:sz w:val="24"/>
          <w:szCs w:val="24"/>
        </w:rPr>
        <w:t xml:space="preserve">___ </w:t>
      </w:r>
      <w:bookmarkStart w:id="0" w:name="_GoBack"/>
      <w:bookmarkEnd w:id="0"/>
      <w:r w:rsidR="00987913">
        <w:rPr>
          <w:rFonts w:ascii="Times New Roman" w:hAnsi="Times New Roman"/>
          <w:sz w:val="24"/>
          <w:szCs w:val="24"/>
        </w:rPr>
        <w:t>2019 г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РАБОЧАЯ ПРОГРАММА  ДИСЦИПЛИНЫ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Литература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</w:rPr>
              <w:t>40.02.01. «Право и организация социального обеспечения»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(код и наименование специальности)</w:t>
      </w: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trike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spacing w:line="36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2B6B7D">
        <w:rPr>
          <w:rFonts w:ascii="Times New Roman" w:hAnsi="Times New Roman"/>
        </w:rPr>
        <w:t>Форма обучения</w:t>
      </w: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2B6B7D">
        <w:rPr>
          <w:rFonts w:ascii="Times New Roman" w:hAnsi="Times New Roman"/>
        </w:rPr>
        <w:t>очная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Нижний Новгород</w:t>
      </w:r>
    </w:p>
    <w:p w:rsidR="00C37B61" w:rsidRPr="00017399" w:rsidRDefault="00987913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C37B61" w:rsidRPr="00017399" w:rsidRDefault="00C37B61" w:rsidP="00C37B61">
      <w:pPr>
        <w:pStyle w:val="32"/>
        <w:spacing w:after="0" w:line="240" w:lineRule="auto"/>
        <w:ind w:left="0"/>
        <w:rPr>
          <w:sz w:val="24"/>
          <w:szCs w:val="24"/>
        </w:rPr>
      </w:pPr>
      <w:r w:rsidRPr="00017399">
        <w:rPr>
          <w:sz w:val="24"/>
          <w:szCs w:val="24"/>
        </w:rPr>
        <w:br w:type="page"/>
      </w:r>
      <w:r w:rsidRPr="00017399">
        <w:rPr>
          <w:sz w:val="24"/>
          <w:szCs w:val="24"/>
        </w:rPr>
        <w:lastRenderedPageBreak/>
        <w:t xml:space="preserve">Рабочая программа учебной дисциплины ПД.02 Литература разработана на основе примерной основной образовательной программы среднего общего образования, одобренной </w:t>
      </w:r>
      <w:r w:rsidRPr="0001739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 от 28 июня 2016 г. № 2/16-з)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Автор 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Преподаватель высшей категории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  <w:t>Обидор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</w:p>
    <w:p w:rsidR="00C37B61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color w:val="000000"/>
          <w:sz w:val="24"/>
          <w:szCs w:val="24"/>
        </w:rPr>
        <w:t>Протокол от 26.05.</w:t>
      </w:r>
      <w:r w:rsidR="00987913">
        <w:rPr>
          <w:rFonts w:ascii="Times New Roman" w:hAnsi="Times New Roman"/>
          <w:color w:val="000000"/>
          <w:sz w:val="24"/>
          <w:szCs w:val="24"/>
        </w:rPr>
        <w:t>2019</w:t>
      </w:r>
      <w:r w:rsidRPr="00017399">
        <w:rPr>
          <w:rFonts w:ascii="Times New Roman" w:hAnsi="Times New Roman"/>
          <w:color w:val="000000"/>
          <w:sz w:val="24"/>
          <w:szCs w:val="24"/>
        </w:rPr>
        <w:t xml:space="preserve"> № 6</w:t>
      </w:r>
    </w:p>
    <w:p w:rsidR="00C37B61" w:rsidRPr="00017399" w:rsidRDefault="00C37B61" w:rsidP="00C37B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Зав. кафедрой 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bCs/>
          <w:sz w:val="24"/>
          <w:szCs w:val="24"/>
        </w:rPr>
        <w:t>д.ф.н., профессор Ермаков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 xml:space="preserve">                                    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Start w:id="1" w:name="_Toc465175105"/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Pr="00017399">
        <w:rPr>
          <w:rFonts w:ascii="Times New Roman" w:hAnsi="Times New Roman"/>
          <w:sz w:val="24"/>
          <w:szCs w:val="24"/>
          <w:lang w:eastAsia="ar-SA"/>
        </w:rPr>
        <w:instrText xml:space="preserve"> TOC \o "1-3" \h \z \u </w:instrText>
      </w:r>
      <w:r w:rsidRPr="00017399">
        <w:rPr>
          <w:rFonts w:ascii="Times New Roman" w:hAnsi="Times New Roman"/>
          <w:sz w:val="24"/>
          <w:szCs w:val="24"/>
          <w:lang w:eastAsia="ar-SA"/>
        </w:rPr>
        <w:fldChar w:fldCharType="separate"/>
      </w:r>
      <w:hyperlink w:anchor="_Toc463002352" w:history="1">
        <w:r w:rsidRPr="00017399">
          <w:rPr>
            <w:rFonts w:ascii="Times New Roman" w:hAnsi="Times New Roman"/>
            <w:sz w:val="24"/>
            <w:szCs w:val="24"/>
            <w:lang w:eastAsia="ar-SA"/>
          </w:rPr>
          <w:t>ПОЯСНИТЕЛЬНАЯ ЗАПИСКА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………………………………………………………....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begin"/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instrText xml:space="preserve"> PAGEREF _Toc463002352 \h </w:instrTex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separate"/>
        </w:r>
        <w:r w:rsidR="002B6B7D">
          <w:rPr>
            <w:rFonts w:ascii="Times New Roman" w:hAnsi="Times New Roman"/>
            <w:noProof/>
            <w:webHidden/>
            <w:sz w:val="24"/>
            <w:szCs w:val="24"/>
            <w:lang w:eastAsia="ar-SA"/>
          </w:rPr>
          <w:t>4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end"/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1. ПАСПОРТ ПРОГРАММЫ УЧЕБНОЙ ДИСЦИПЛИНЫ…………………………… 4</w:t>
      </w:r>
    </w:p>
    <w:p w:rsidR="00017399" w:rsidRPr="00017399" w:rsidRDefault="00F149F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hyperlink w:anchor="_Toc463002353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2. СТРУКТУРА И СОДЕРЖАНИЕ УЧЕБНОЙ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………………………6</w:t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3. ХАРАКТЕРИСТИКА ОСНОВНЫХ ВИДОВ УЧЕБНОЙ ДЕЯТЕЛЬНОСТИ СТУДЕНТОВ………………………………………………………………………………</w:t>
      </w:r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4. УСЛОВИЯ РЕАЛИЗАЦИИ ПРОГРАММЫ ДИСЦИПЛИНЫ………………………</w:t>
      </w:r>
    </w:p>
    <w:p w:rsidR="00017399" w:rsidRPr="00017399" w:rsidRDefault="00F149F9" w:rsidP="00017399">
      <w:pPr>
        <w:spacing w:after="0"/>
        <w:rPr>
          <w:rFonts w:ascii="Times New Roman" w:hAnsi="Times New Roman"/>
          <w:sz w:val="24"/>
          <w:szCs w:val="24"/>
        </w:rPr>
      </w:pPr>
      <w:hyperlink w:anchor="_Toc463002355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5. КОНТРОЛЬ И ОЦЕНКА РЕЗУЛЬТАТОВ ОСВОЕНИЯ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……….</w:t>
        </w:r>
      </w:hyperlink>
      <w:r w:rsidR="00017399" w:rsidRPr="00017399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="00017399" w:rsidRPr="0001739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017399" w:rsidRPr="00017399" w:rsidRDefault="00017399" w:rsidP="0001739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br w:type="page"/>
      </w:r>
      <w:r w:rsidRPr="0001739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«Литература  направлено на достижение следующих </w:t>
      </w:r>
      <w:r w:rsidRPr="0001739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502" w:right="27"/>
        <w:jc w:val="both"/>
        <w:rPr>
          <w:rFonts w:ascii="Times New Roman" w:hAnsi="Times New Roman"/>
          <w:b/>
          <w:sz w:val="24"/>
          <w:szCs w:val="24"/>
        </w:rPr>
      </w:pPr>
      <w:bookmarkStart w:id="2" w:name="_Toc460847152"/>
      <w:bookmarkStart w:id="3" w:name="_Toc460847153"/>
      <w:bookmarkStart w:id="4" w:name="_Toc463002352"/>
      <w:bookmarkStart w:id="5" w:name="_Toc465175106"/>
      <w:r w:rsidRPr="00017399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  <w:bookmarkEnd w:id="2"/>
      <w:bookmarkEnd w:id="3"/>
      <w:bookmarkEnd w:id="4"/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399">
        <w:rPr>
          <w:rFonts w:ascii="Times New Roman" w:hAnsi="Times New Roman" w:cs="Times New Roman"/>
          <w:sz w:val="24"/>
          <w:szCs w:val="24"/>
        </w:rPr>
        <w:t>1.1 Общая характеристика учебной дисциплины «Литература»</w:t>
      </w:r>
      <w:bookmarkEnd w:id="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</w:t>
      </w:r>
      <w:r w:rsidRPr="00017399">
        <w:rPr>
          <w:rFonts w:ascii="Times New Roman" w:hAnsi="Times New Roman"/>
          <w:sz w:val="24"/>
          <w:szCs w:val="24"/>
        </w:rPr>
        <w:lastRenderedPageBreak/>
        <w:t>ориентиры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Toc465175107"/>
      <w:r w:rsidRPr="00017399">
        <w:rPr>
          <w:rFonts w:ascii="Times New Roman" w:hAnsi="Times New Roman" w:cs="Times New Roman"/>
          <w:sz w:val="24"/>
          <w:szCs w:val="24"/>
        </w:rPr>
        <w:t>1.2 Место учебной дисциплины в учебном плане</w:t>
      </w:r>
      <w:bookmarkEnd w:id="6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Toc465175108"/>
      <w:r w:rsidRPr="00017399">
        <w:rPr>
          <w:rFonts w:ascii="Times New Roman" w:hAnsi="Times New Roman" w:cs="Times New Roman"/>
          <w:sz w:val="24"/>
          <w:szCs w:val="24"/>
        </w:rPr>
        <w:t>1.3 Результаты освоения учебной дисциплины</w:t>
      </w:r>
      <w:bookmarkEnd w:id="7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017399" w:rsidRPr="00017399" w:rsidRDefault="00017399" w:rsidP="00017399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8" w:name="page13"/>
      <w:bookmarkEnd w:id="8"/>
      <w:r w:rsidRPr="00017399">
        <w:rPr>
          <w:rFonts w:ascii="Times New Roman" w:hAnsi="Times New Roman"/>
          <w:sz w:val="24"/>
          <w:szCs w:val="24"/>
        </w:rPr>
        <w:t>ванию как условию успешной профессиональной и общественной деятельности;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017399">
        <w:rPr>
          <w:rFonts w:ascii="Times New Roman" w:hAnsi="Times New Roman"/>
          <w:b/>
          <w:sz w:val="24"/>
          <w:szCs w:val="24"/>
          <w:lang w:eastAsia="ru-RU"/>
        </w:rPr>
        <w:t>2.2 Содержание учебной дисциплины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Введение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9" w:name="page15"/>
      <w:bookmarkEnd w:id="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русской литературы и культуры в первой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Сергеевич Пушкин (1799—1837)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«Вольность», «</w:t>
      </w:r>
      <w:r w:rsidRPr="00017399">
        <w:rPr>
          <w:rFonts w:ascii="Times New Roman" w:hAnsi="Times New Roman"/>
          <w:i/>
          <w:iCs/>
          <w:sz w:val="24"/>
          <w:szCs w:val="24"/>
        </w:rPr>
        <w:t>К Чаадаеву</w:t>
      </w:r>
      <w:r w:rsidRPr="00017399">
        <w:rPr>
          <w:rFonts w:ascii="Times New Roman" w:hAnsi="Times New Roman"/>
          <w:sz w:val="24"/>
          <w:szCs w:val="24"/>
        </w:rPr>
        <w:t>», «Деревня»,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Свободы сеятель пустынный…»</w:t>
      </w:r>
      <w:r w:rsidRPr="00017399">
        <w:rPr>
          <w:rFonts w:ascii="Times New Roman" w:hAnsi="Times New Roman"/>
          <w:sz w:val="24"/>
          <w:szCs w:val="24"/>
        </w:rPr>
        <w:t>, «К морю»,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Подражания Корану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И путник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усталый на Бога роптал…</w:t>
      </w:r>
      <w:r w:rsidRPr="00017399">
        <w:rPr>
          <w:rFonts w:ascii="Times New Roman" w:hAnsi="Times New Roman"/>
          <w:sz w:val="24"/>
          <w:szCs w:val="24"/>
        </w:rPr>
        <w:t>»), «Пророк», «Поэт», «Поэт и толпа», «Поэту», «Элегия»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(«Безумных лет угасшее веселье…»), «</w:t>
      </w:r>
      <w:r w:rsidRPr="00017399">
        <w:rPr>
          <w:rFonts w:ascii="Times New Roman" w:hAnsi="Times New Roman"/>
          <w:i/>
          <w:iCs/>
          <w:sz w:val="24"/>
          <w:szCs w:val="24"/>
        </w:rPr>
        <w:t>…Вновь я посетил…</w:t>
      </w:r>
      <w:r w:rsidRPr="00017399">
        <w:rPr>
          <w:rFonts w:ascii="Times New Roman" w:hAnsi="Times New Roman"/>
          <w:sz w:val="24"/>
          <w:szCs w:val="24"/>
        </w:rPr>
        <w:t>», «Из Пиндемонти»,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Осень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Отрывок</w:t>
      </w:r>
      <w:r w:rsidRPr="00017399">
        <w:rPr>
          <w:rFonts w:ascii="Times New Roman" w:hAnsi="Times New Roman"/>
          <w:sz w:val="24"/>
          <w:szCs w:val="24"/>
        </w:rPr>
        <w:t>)»,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Когда за городом задумчив я брожу…</w:t>
      </w:r>
      <w:r w:rsidRPr="00017399">
        <w:rPr>
          <w:rFonts w:ascii="Times New Roman" w:hAnsi="Times New Roman"/>
          <w:sz w:val="24"/>
          <w:szCs w:val="24"/>
        </w:rPr>
        <w:t xml:space="preserve">». Поэма «Медный всадник».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Трагедия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Борис Годунов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Воспоминания в Царском Селе</w:t>
      </w:r>
      <w:r w:rsidRPr="00017399">
        <w:rPr>
          <w:rFonts w:ascii="Times New Roman" w:hAnsi="Times New Roman"/>
          <w:sz w:val="24"/>
          <w:szCs w:val="24"/>
        </w:rPr>
        <w:t>», «Погасло дневное светило…», «Редеет облаков летучая гряда…», «Свободы сеятель пустынный…»,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Сожженное письмо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Храни меня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мой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талисман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К***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холмах Грузии лежит ночная мгла…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вас любил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любовь еще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быть может…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Все в жертву памяти твоей…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Ненастный день потух…</w:t>
      </w:r>
      <w:r w:rsidRPr="00017399">
        <w:rPr>
          <w:rFonts w:ascii="Times New Roman" w:hAnsi="Times New Roman"/>
          <w:sz w:val="24"/>
          <w:szCs w:val="24"/>
        </w:rPr>
        <w:t>», «Брожу ли я вдоль улиц шумных»,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в имени тебе моем?</w:t>
      </w:r>
      <w:r w:rsidRPr="00017399">
        <w:rPr>
          <w:rFonts w:ascii="Times New Roman" w:hAnsi="Times New Roman"/>
          <w:sz w:val="24"/>
          <w:szCs w:val="24"/>
        </w:rPr>
        <w:t>», «Если жизнь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тебя обманет…», «19 октября» (1825),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сочиненные ночью во время бессонни-цы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Пир Петра Великого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Кавказский пленник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Братья-разбойники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Бахчисарайский фонтан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Цыганы</w:t>
      </w:r>
      <w:r w:rsidRPr="00017399">
        <w:rPr>
          <w:rFonts w:ascii="Times New Roman" w:hAnsi="Times New Roman"/>
          <w:sz w:val="24"/>
          <w:szCs w:val="24"/>
        </w:rPr>
        <w:t>»; трагедия «Моцарт и Сальери».</w:t>
      </w:r>
      <w:bookmarkStart w:id="10" w:name="page17"/>
      <w:bookmarkEnd w:id="10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Белинский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Сочинения Александра Пушкина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пятая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«Капитанская дочка».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«Евгений Онегин».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Лирический герой и лирический сюжет.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Элегия.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Трагедия. Конфликт. Проблематика.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Психологическая глубина изображения героев.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А.С.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С.Г.Чириков,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В.А.Тропинин,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Фрагменты из оперы М.П. Мусоргского «Борис Годунов».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А.С.Пушкина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Михаил Юрьевич Лермонтов (1814 — 1841)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одиночества в лирике Лермонтова. Поэт и общество. Трагизм любовной лирики Лермонтова.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«Дума», «Нет,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не Байрон,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другой…»,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Матерь Божия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ныне с молитвою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В минуту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жизни трудную…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К*</w:t>
      </w:r>
      <w:r w:rsidRPr="00017399">
        <w:rPr>
          <w:rFonts w:ascii="Times New Roman" w:hAnsi="Times New Roman"/>
          <w:sz w:val="24"/>
          <w:szCs w:val="24"/>
        </w:rPr>
        <w:t>», («</w:t>
      </w:r>
      <w:r w:rsidRPr="00017399">
        <w:rPr>
          <w:rFonts w:ascii="Times New Roman" w:hAnsi="Times New Roman"/>
          <w:i/>
          <w:iCs/>
          <w:sz w:val="24"/>
          <w:szCs w:val="24"/>
        </w:rPr>
        <w:t>Печаль в моих песнях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но что за нужда…</w:t>
      </w:r>
      <w:r w:rsidRPr="00017399">
        <w:rPr>
          <w:rFonts w:ascii="Times New Roman" w:hAnsi="Times New Roman"/>
          <w:sz w:val="24"/>
          <w:szCs w:val="24"/>
        </w:rPr>
        <w:t>»), «Поэт» («Отделкой золотой блистает мой кинжал…»), «</w:t>
      </w:r>
      <w:r w:rsidRPr="00017399">
        <w:rPr>
          <w:rFonts w:ascii="Times New Roman" w:hAnsi="Times New Roman"/>
          <w:i/>
          <w:iCs/>
          <w:sz w:val="24"/>
          <w:szCs w:val="24"/>
        </w:rPr>
        <w:t>Журналист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Читатель и Писатель</w:t>
      </w:r>
      <w:r w:rsidRPr="00017399">
        <w:rPr>
          <w:rFonts w:ascii="Times New Roman" w:hAnsi="Times New Roman"/>
          <w:sz w:val="24"/>
          <w:szCs w:val="24"/>
        </w:rPr>
        <w:t>», «Как часто пестрою толпою окружен…», «Валерик», «Родина», «Прощай,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немытая Россия…», «Сон», «И скучно, и грустно!», «Выхожу один я на дорогу…».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Демон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Наполеон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Воздушный корабль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Последнее новоселье</w:t>
      </w:r>
      <w:r w:rsidRPr="00017399">
        <w:rPr>
          <w:rFonts w:ascii="Times New Roman" w:hAnsi="Times New Roman"/>
          <w:sz w:val="24"/>
          <w:szCs w:val="24"/>
        </w:rPr>
        <w:t>», «Одиночество», «Я не для ангелов и рая…»,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Не обвиняй меня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Всесильный…</w:t>
      </w:r>
      <w:r w:rsidRPr="00017399">
        <w:rPr>
          <w:rFonts w:ascii="Times New Roman" w:hAnsi="Times New Roman"/>
          <w:sz w:val="24"/>
          <w:szCs w:val="24"/>
        </w:rPr>
        <w:t>»), «Мой Демон», «Когда волнуется желтеющая нива…», «Я не унижусь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пред тобой…»,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Оправдание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Она не гордой красотой…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 портрету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Силу-эт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Желание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Памяти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Одоевского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Листок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Пленный рыцарь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Три пальмы</w:t>
      </w:r>
      <w:r w:rsidRPr="00017399">
        <w:rPr>
          <w:rFonts w:ascii="Times New Roman" w:hAnsi="Times New Roman"/>
          <w:sz w:val="24"/>
          <w:szCs w:val="24"/>
        </w:rPr>
        <w:t>», «Благодарность», «Пророк».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Маскарад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Белинский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Лирика М.Ю.Лермонтова, «Песня про царя Ивана Васильевича,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мо-лодого опричника и удалого купца Калашникова». Поэма «Мцыри». Роман «Герой нашего времени».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романтизме.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Антитеза.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Композиция.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017399">
        <w:rPr>
          <w:rFonts w:ascii="Times New Roman" w:hAnsi="Times New Roman"/>
          <w:sz w:val="24"/>
          <w:szCs w:val="24"/>
        </w:rPr>
        <w:t>Портреты М.Ю.Лермонтова.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Картины и рисунки М.Ю.Лермонтова.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Произведения М.Ю.Лермонтова в творчестве русских живописцев и художников-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иллюстраторов.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М.Ю.Лермонтова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Васильевич Гоголь (1809—1852)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«Портрет».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11" w:name="page19"/>
      <w:bookmarkEnd w:id="11"/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«Нос», «</w:t>
      </w:r>
      <w:r w:rsidRPr="00017399">
        <w:rPr>
          <w:rFonts w:ascii="Times New Roman" w:hAnsi="Times New Roman"/>
          <w:i/>
          <w:iCs/>
          <w:sz w:val="24"/>
          <w:szCs w:val="24"/>
        </w:rPr>
        <w:t>Выбранные места из переписки с друзьями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глава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Нужно любить Россию</w:t>
      </w:r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О русской повести и повестях Гоголя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 . </w:t>
      </w:r>
      <w:r w:rsidRPr="00017399">
        <w:rPr>
          <w:rFonts w:ascii="Times New Roman" w:hAnsi="Times New Roman"/>
          <w:sz w:val="24"/>
          <w:szCs w:val="24"/>
        </w:rPr>
        <w:t>«Вечера на хуторе близ Диканьки», «Тарас Бульба».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«Ревизор». Поэма «Мертвые души».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Литературный тип.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Деталь.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Гипербола.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Гротеск.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Юмор.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Сатира.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Н.В.Гоголя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И.Репин,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В.Горяев,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Ф.А.Моллер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Н.В.Гоголя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</w:r>
      <w:r w:rsidRPr="00017399">
        <w:rPr>
          <w:rFonts w:ascii="Times New Roman" w:hAnsi="Times New Roman"/>
          <w:sz w:val="24"/>
          <w:szCs w:val="24"/>
          <w:vertAlign w:val="superscript"/>
        </w:rPr>
        <w:t>.</w:t>
      </w:r>
      <w:r w:rsidRPr="00017399">
        <w:rPr>
          <w:rFonts w:ascii="Times New Roman" w:hAnsi="Times New Roman"/>
          <w:sz w:val="24"/>
          <w:szCs w:val="24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</w:t>
      </w:r>
      <w:r w:rsidRPr="00017399">
        <w:rPr>
          <w:rFonts w:ascii="Times New Roman" w:hAnsi="Times New Roman"/>
          <w:sz w:val="24"/>
          <w:szCs w:val="24"/>
        </w:rPr>
        <w:lastRenderedPageBreak/>
        <w:t>искусства», и реалистическая поэзия.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</w:rPr>
      </w:pPr>
      <w:bookmarkStart w:id="12" w:name="page21"/>
      <w:bookmarkEnd w:id="12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Николаевич Островский (1823—1886)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Социальные и нравственные проблемы в драме.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Лариса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Малый театр и драматургия А.Н.Островского.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«Гроза».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Статья Н.А.Добролюбова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«Луч света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темном царстве».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Драмы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Талан-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ты и поклонники</w:t>
      </w:r>
      <w:r w:rsidRPr="00017399">
        <w:rPr>
          <w:rFonts w:ascii="Times New Roman" w:hAnsi="Times New Roman"/>
          <w:sz w:val="24"/>
          <w:szCs w:val="24"/>
        </w:rPr>
        <w:t>» (одна драма по выбору преподавателя).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Д.И.Писарев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«Мотивы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Добролюбов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Григорьев о драме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Гроза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Фрагменты из музыкальных сочинений на сюжеты произведений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А.Н.Островского.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Развитие традиций русского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«Значение творчества А.Н.Островского в истории русского театра»;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Островского на сцене 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на экране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купечества у Гоголя и Островского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Подготовка сообщений: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«Экранизация произведений А.Н.Островского», «</w:t>
      </w:r>
      <w:r w:rsidRPr="00017399">
        <w:rPr>
          <w:rFonts w:ascii="Times New Roman" w:hAnsi="Times New Roman"/>
          <w:i/>
          <w:iCs/>
          <w:sz w:val="24"/>
          <w:szCs w:val="24"/>
        </w:rPr>
        <w:t>Крылатые выражения в произведениях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 и их роль в раскрытии характеров героев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идейного содержания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 экскурсии в один из музеев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Островского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Александрович Гончаров (1812—1891)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Оценка романа «Обломов» в критике (Н.Добролюбова, Д.И.Писарева, И.Анненского и др.).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«Обрыв». Отражение смены эпох в обществе и нравах. Многообразие типов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«Обломов».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Обрыв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Статьи: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Н.А.Добролюбов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«Что такое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обломовщина?», 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Дружинина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«Лишние люди»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(Онегин,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Печорин).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Иллюстрации Ю.С.Гершковича,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К.А.Трутовского к романам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Гончарова. Фрагменты из к/ф «Несколько дней из жизни И.И.Обломова» (реж. Н.Михалков).</w:t>
      </w:r>
      <w:bookmarkStart w:id="13" w:name="page23"/>
      <w:bookmarkEnd w:id="13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Захар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второй Обломов</w:t>
      </w:r>
      <w:r w:rsidRPr="00017399">
        <w:rPr>
          <w:rFonts w:ascii="Times New Roman" w:hAnsi="Times New Roman"/>
          <w:sz w:val="24"/>
          <w:szCs w:val="24"/>
        </w:rPr>
        <w:t>», «Женские образы в романах Гончарова», «В чем трагедия Обломова?», «Что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такое “обломовщина”?», «</w:t>
      </w:r>
      <w:r w:rsidRPr="00017399">
        <w:rPr>
          <w:rFonts w:ascii="Times New Roman" w:hAnsi="Times New Roman"/>
          <w:i/>
          <w:iCs/>
          <w:sz w:val="24"/>
          <w:szCs w:val="24"/>
        </w:rPr>
        <w:t>Художественная деталь в романе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Сергеевич Тургенев (1818—1883)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Полемика вокруг романа «Отцы и дети» (Д.И.Писарев, Н.Страхов, М.Антонович).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«Отцы и дети».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Д.И.Писарев. «Базаров».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Герой времени в творчестве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 и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проблемы типизации</w:t>
      </w:r>
      <w:r w:rsidRPr="00017399">
        <w:rPr>
          <w:rFonts w:ascii="Times New Roman" w:hAnsi="Times New Roman"/>
          <w:sz w:val="24"/>
          <w:szCs w:val="24"/>
        </w:rPr>
        <w:t>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реализма И.С.Тургенева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(«Записки охотника»).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И.С.Тургенева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А.Либер,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В.Перов и др.).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Нигилизм и нигилисты в жизни и литературе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Антонович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</w:t>
      </w:r>
      <w:r w:rsidRPr="00017399">
        <w:rPr>
          <w:rFonts w:ascii="Times New Roman" w:hAnsi="Times New Roman"/>
          <w:sz w:val="24"/>
          <w:szCs w:val="24"/>
        </w:rPr>
        <w:t>)».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и проведение виртуальной экскурсии по литературным музеям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Тургенева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Семенович Лесков (1831—1895)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Соборяне</w:t>
      </w:r>
      <w:r w:rsidRPr="00017399">
        <w:rPr>
          <w:rFonts w:ascii="Times New Roman" w:hAnsi="Times New Roman"/>
          <w:sz w:val="24"/>
          <w:szCs w:val="24"/>
        </w:rPr>
        <w:t>»).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композиции 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Традиции житийной литературы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Очарованный странник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Повесть-хроника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Национальный характер в произведениях Н.С.Лескова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(«Левша»).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017399">
        <w:rPr>
          <w:rFonts w:ascii="Times New Roman" w:hAnsi="Times New Roman"/>
          <w:sz w:val="24"/>
          <w:szCs w:val="24"/>
        </w:rPr>
        <w:t>Портреты Н.С.Лескова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В.А.Серов,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И.Е.Репин).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к </w:t>
      </w:r>
      <w:r w:rsidRPr="00017399">
        <w:rPr>
          <w:rFonts w:ascii="Times New Roman" w:hAnsi="Times New Roman"/>
          <w:sz w:val="24"/>
          <w:szCs w:val="24"/>
        </w:rPr>
        <w:lastRenderedPageBreak/>
        <w:t>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Муромец на пиру у князя Владимира».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Праведники в творчестве 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на примере одного-двух произведений</w:t>
      </w:r>
      <w:r w:rsidRPr="00017399">
        <w:rPr>
          <w:rFonts w:ascii="Times New Roman" w:hAnsi="Times New Roman"/>
          <w:sz w:val="24"/>
          <w:szCs w:val="24"/>
        </w:rPr>
        <w:t>), «</w:t>
      </w:r>
      <w:r w:rsidRPr="00017399">
        <w:rPr>
          <w:rFonts w:ascii="Times New Roman" w:hAnsi="Times New Roman"/>
          <w:i/>
          <w:iCs/>
          <w:sz w:val="24"/>
          <w:szCs w:val="24"/>
        </w:rPr>
        <w:t>Художественный мир 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Михаил Евграфович Салтыков-Щедрин (1826—1889)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Роль Салтыкова-Щедрина в истории русской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Сказки М.Е.Салтыкова-Щедрина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сатиры.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Понятия об условности в искусстве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(гротеск, эзопов язык).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 М.Е.Салтыкова-Щедрина работы И.Н.Крамского.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сценария театрализованного представления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Градоначальники Салтыкова-Щедрина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экскурсии по литературным музеям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Салтыкова-Щедрина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Михайлович Достоевский (1821—1881)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жизни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4" w:name="page27"/>
      <w:bookmarkEnd w:id="14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Униженные и оскорбленные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сюжета.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Философская </w:t>
      </w:r>
      <w:r w:rsidRPr="00017399">
        <w:rPr>
          <w:rFonts w:ascii="Times New Roman" w:hAnsi="Times New Roman"/>
          <w:sz w:val="24"/>
          <w:szCs w:val="24"/>
        </w:rPr>
        <w:lastRenderedPageBreak/>
        <w:t>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«Преступление и наказание».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«маленького человека»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.С.Пушкин.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«Станционный смотритель», Н.В.Гоголь. «Шинель». </w:t>
      </w:r>
      <w:r w:rsidRPr="00017399">
        <w:rPr>
          <w:rFonts w:ascii="Times New Roman" w:hAnsi="Times New Roman"/>
          <w:i/>
          <w:iCs/>
          <w:sz w:val="24"/>
          <w:szCs w:val="24"/>
        </w:rPr>
        <w:t>Образ Петербурга: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Гоголь</w:t>
      </w:r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Невский проспект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Мертвые души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 погоде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Полифонизм романов Ф.М.Достоевского.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 Ф.М.Достоевского работы В.Г.Перова.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Евангелие.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Писарев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Борьба за жизнь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П.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Боклевского,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017399">
        <w:rPr>
          <w:rFonts w:ascii="Times New Roman" w:hAnsi="Times New Roman"/>
          <w:i/>
          <w:iCs/>
          <w:sz w:val="24"/>
          <w:szCs w:val="24"/>
        </w:rPr>
        <w:t>Кадры из х/ф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реж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Пырьев</w:t>
      </w:r>
      <w:r w:rsidRPr="00017399">
        <w:rPr>
          <w:rFonts w:ascii="Times New Roman" w:hAnsi="Times New Roman"/>
          <w:sz w:val="24"/>
          <w:szCs w:val="24"/>
        </w:rPr>
        <w:t>). Кадры из х/ф «Тихие страницы» (реж. А.Сокуров).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вопросов для проведения дискуссии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Личность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Раскольникова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Лев Николаевич Толстой (1828—1910)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путь и творческая биография (с обобщением ранее изученного). Духовные искания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</w:t>
      </w: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лжепатриотизма. Авторский идеал семьи в романе. Правдивое изображение войны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Платона Каратаева, их отношение к войне. Народный полководец Кутузов. Кутузов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Мировое значение творчества Л.Н.Толстого. Л.Н.Толстой и культура XX века.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«Севастопольские рассказы».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1812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года в творчестве М.Ю.Лермонтова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(«Бородино»).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Понятие о романе-эпопее.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Л.Н.Толстого работы И.Е.Репина,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И.Н.Крамского,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</w:t>
      </w:r>
      <w:r w:rsidRPr="00017399">
        <w:rPr>
          <w:rFonts w:ascii="Times New Roman" w:hAnsi="Times New Roman"/>
          <w:sz w:val="24"/>
          <w:szCs w:val="24"/>
        </w:rPr>
        <w:lastRenderedPageBreak/>
        <w:t>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сообщения на одну из тем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студентов):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Изображение войны в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Севастопольских рассказах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>и рома-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; «Наташа Ростова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любимая героиня Толстого»,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дома в романе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»; «Мой Толстой», «Мои любимые страницы романа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“Война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мир”».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Составление текста диктанта по материалам жизни и творчества Л.Н.Толстого.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Составление сценария вечера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Ожившие страницы </w:t>
      </w:r>
      <w:r w:rsidRPr="00017399">
        <w:rPr>
          <w:rFonts w:ascii="Times New Roman" w:hAnsi="Times New Roman"/>
          <w:sz w:val="24"/>
          <w:szCs w:val="24"/>
        </w:rPr>
        <w:t>“</w:t>
      </w:r>
      <w:r w:rsidRPr="00017399">
        <w:rPr>
          <w:rFonts w:ascii="Times New Roman" w:hAnsi="Times New Roman"/>
          <w:i/>
          <w:iCs/>
          <w:sz w:val="24"/>
          <w:szCs w:val="24"/>
        </w:rPr>
        <w:t>Войны и мира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Л.Н.Толстого.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Отрывок из романа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Антон Павлович Чехов (1860—1904)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Критика о Чехове (И.Анненский, В.Пьецух).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Студент</w:t>
      </w:r>
      <w:r w:rsidRPr="00017399">
        <w:rPr>
          <w:rFonts w:ascii="Times New Roman" w:hAnsi="Times New Roman"/>
          <w:sz w:val="24"/>
          <w:szCs w:val="24"/>
        </w:rPr>
        <w:t>», «Ионыч», «Человек в футляре», «Крыжовник», «О любви». Пьеса «Вишневый сад».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Художественные особенности раннего творчества А.П.Чехова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(«Лошадиная фамилия», «Хамелеон», «Толстый и тонкий», «Смерть чиновника»).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понятие о драматургии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(внутреннее и внешнее действие; подтекст; роль авторских ремарок, пауз, переклички реплик и т.д.).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Чехова работы художников 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Ульянова,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«Тема интеллигентного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человека в творчестве А.П.Чехова»; «</w:t>
      </w:r>
      <w:r w:rsidRPr="00017399">
        <w:rPr>
          <w:rFonts w:ascii="Times New Roman" w:hAnsi="Times New Roman"/>
          <w:i/>
          <w:iCs/>
          <w:sz w:val="24"/>
          <w:szCs w:val="24"/>
        </w:rPr>
        <w:t>Пушкинские мотивы и их роль в рассказе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Ионыч</w:t>
      </w:r>
      <w:r w:rsidRPr="00017399">
        <w:rPr>
          <w:rFonts w:ascii="Times New Roman" w:hAnsi="Times New Roman"/>
          <w:sz w:val="24"/>
          <w:szCs w:val="24"/>
        </w:rPr>
        <w:t>”».</w:t>
      </w:r>
      <w:bookmarkStart w:id="15" w:name="page31"/>
      <w:bookmarkEnd w:id="1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второй половины XIX века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Иванович Тютчев (1803—1873)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«Silentium», «Не то,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что мните вы,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Тени сизые смесились…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очи знал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эти очи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сфинкс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И тем она верней…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Нам не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дано предугадать…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«Сны», «О чем ты воешь,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ветр ночной?», «</w:t>
      </w:r>
      <w:r w:rsidRPr="00017399">
        <w:rPr>
          <w:rFonts w:ascii="Times New Roman" w:hAnsi="Times New Roman"/>
          <w:i/>
          <w:iCs/>
          <w:sz w:val="24"/>
          <w:szCs w:val="24"/>
        </w:rPr>
        <w:t>Видение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Святая ночь на небосклон взошла…</w:t>
      </w:r>
      <w:r w:rsidRPr="00017399">
        <w:rPr>
          <w:rFonts w:ascii="Times New Roman" w:hAnsi="Times New Roman"/>
          <w:sz w:val="24"/>
          <w:szCs w:val="24"/>
        </w:rPr>
        <w:t>», «Русская география», «Море и утес», «Пророчество»,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Над этой темною толпой…</w:t>
      </w:r>
      <w:r w:rsidRPr="00017399">
        <w:rPr>
          <w:rFonts w:ascii="Times New Roman" w:hAnsi="Times New Roman"/>
          <w:sz w:val="24"/>
          <w:szCs w:val="24"/>
        </w:rPr>
        <w:t>», «Русской женщине»,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лютеран люблю богослуженье…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Твой милый взор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невинной страсти полный…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томлюсь тоской желаний…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Люблю глаза твои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мой друг…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Мечта</w:t>
      </w:r>
      <w:r w:rsidRPr="00017399">
        <w:rPr>
          <w:rFonts w:ascii="Times New Roman" w:hAnsi="Times New Roman"/>
          <w:sz w:val="24"/>
          <w:szCs w:val="24"/>
        </w:rPr>
        <w:t>», «В разлуке есть высокое значенье…»,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Не знаю 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коснется ль благодать…</w:t>
      </w:r>
      <w:r w:rsidRPr="00017399">
        <w:rPr>
          <w:rFonts w:ascii="Times New Roman" w:hAnsi="Times New Roman"/>
          <w:sz w:val="24"/>
          <w:szCs w:val="24"/>
        </w:rPr>
        <w:t>», «Она сидела на полу…», «Чему молилась ты с любовью…», «Весь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день она лежала в забытьи…»,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Есть и в моем страдальческом застое…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Опять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стою я над Невой…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Предопределение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Пейзажная лирика Ф.И.Тютчева.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Жанры лирики.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Авторский афоризм.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>Романсы на стихи Ф.И.Тютчева.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 Ф.И.Тютчева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 w:rsidRPr="00017399">
        <w:rPr>
          <w:rFonts w:ascii="Times New Roman" w:hAnsi="Times New Roman"/>
          <w:i/>
          <w:iCs/>
          <w:sz w:val="24"/>
          <w:szCs w:val="24"/>
        </w:rPr>
        <w:t>Афанасий Афанасьевич Фет (1820—1892)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«Шепот,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робкое дыханье…»,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17399">
        <w:rPr>
          <w:rFonts w:ascii="Times New Roman" w:hAnsi="Times New Roman"/>
          <w:sz w:val="24"/>
          <w:szCs w:val="24"/>
        </w:rPr>
        <w:t>Это утро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радость эта…»,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«Вечер», «Я пришел к тебе с приветом…»,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Еще одно забывчивое слово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Одним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толчком согнать ладью живую…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Сияла ночь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Луной был полон сад…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майская ночь…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017399">
        <w:rPr>
          <w:rFonts w:ascii="Times New Roman" w:hAnsi="Times New Roman"/>
          <w:i/>
          <w:iCs/>
          <w:sz w:val="24"/>
          <w:szCs w:val="24"/>
        </w:rPr>
        <w:t>Жизнь Степановки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или Лирическое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хозяйство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Картины,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с изображением природы средней полосы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России. Иллюстрации В.М.Конашевича к стихотворениям А.А.Фета. Романсы на стихи Фета.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Стихотворения русских поэтов о природе.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Проведение исследования и подготовка сообщения на одну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 А.А.Фета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Алексеевич Некрасов (1821—1878)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7" w:name="page35"/>
      <w:bookmarkEnd w:id="17"/>
      <w:r w:rsidRPr="00017399">
        <w:rPr>
          <w:rFonts w:ascii="Times New Roman" w:hAnsi="Times New Roman"/>
          <w:sz w:val="24"/>
          <w:szCs w:val="24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«Родина», «Элегия» («Пускай нам говорит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изменчивая мода…»), «Вчерашний день, часу в шестом…», «Еду ли ночью по улице темной…», «В дороге»,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Поэт и гражданин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Муза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с тобой бестолковые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люди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не люблю иронии твоей…</w:t>
      </w:r>
      <w:r w:rsidRPr="00017399">
        <w:rPr>
          <w:rFonts w:ascii="Times New Roman" w:hAnsi="Times New Roman"/>
          <w:sz w:val="24"/>
          <w:szCs w:val="24"/>
        </w:rPr>
        <w:t>», «О Муза,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у двери гроба…»,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Блажен незлобивый поэт…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Внимая ужасам войны…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Орина — мать солдатская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«Кому на Руси жить хорошо» (обзор с чтением отрывков).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«Замолкни,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Муза мести и печали…»,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«Современная ода», «Зине», «14 июня 1854 года», «Тишина»,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мучимый страстию мятежной…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Да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наша жизнь текла мятежно…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Слезы и нервы</w:t>
      </w:r>
      <w:r w:rsidRPr="00017399">
        <w:rPr>
          <w:rFonts w:ascii="Times New Roman" w:hAnsi="Times New Roman"/>
          <w:sz w:val="24"/>
          <w:szCs w:val="24"/>
        </w:rPr>
        <w:t>», «В де-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ревне», «Несжатая полоса», «Забытая деревня», «</w:t>
      </w:r>
      <w:r w:rsidRPr="00017399">
        <w:rPr>
          <w:rFonts w:ascii="Times New Roman" w:hAnsi="Times New Roman"/>
          <w:i/>
          <w:iCs/>
          <w:sz w:val="24"/>
          <w:szCs w:val="24"/>
        </w:rPr>
        <w:t>Школьник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Песня Еремушке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…одинокий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потерянный…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ты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сердце мое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расходилося?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Пододвинь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перо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бумагу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книги…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Современники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Айхенвальд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К.И.Чуковский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«Тема денег в творчестве Некрасова».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Поэма Н.А.Некрасова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«Мороз,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Красный нос».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парадный подъезд…», «Железная дорога».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Народность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Стилизация.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Н.А.Некрасова.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А.И.Лебедева к стихотворениям поэта. Песни и романсы на стихи Н.А.Некрасова.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Н.А.Некрасова.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ЛИТЕРАТУРА ХХ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Горький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В.Брюсов «Свобода слова»; 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Ленин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Партийная организация и партийная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Бердяев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Смысл искусства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Золотой век русской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процесс в России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веке (основные вехи). Русский реалистический роман (творчество Л.Н.Толстого, Ф.М.Достоевского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Картины В.А.Серова,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М.А.Врубеля,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Ф.А.Малявина,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</w:t>
      </w:r>
      <w:r w:rsidRPr="00017399">
        <w:rPr>
          <w:rFonts w:ascii="Times New Roman" w:hAnsi="Times New Roman"/>
          <w:sz w:val="24"/>
          <w:szCs w:val="24"/>
        </w:rPr>
        <w:lastRenderedPageBreak/>
        <w:t>(материал по выбору учителя). Театр К.С.Станиславского и Вс.Э.Мейерхольда (обзор). Меценатство и его роль в развитии культуры.</w:t>
      </w:r>
      <w:bookmarkStart w:id="18" w:name="page37"/>
      <w:bookmarkEnd w:id="1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Третьяковской галерее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Подготовка сценария музыкальной гостиной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Музыка серебряного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на рубеже веков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Алексеевич Бунин (1870—1953)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017399">
        <w:rPr>
          <w:rFonts w:ascii="Times New Roman" w:hAnsi="Times New Roman"/>
          <w:i/>
          <w:iCs/>
          <w:sz w:val="24"/>
          <w:szCs w:val="24"/>
        </w:rPr>
        <w:t>Слово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подробность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деталь в поэзии и прозе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Тема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дворянского гнезда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 рубеже XIX—XX веков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ее решение в рассказе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Бунина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>и пьесе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Вишневый сад</w:t>
      </w:r>
      <w:r w:rsidRPr="00017399">
        <w:rPr>
          <w:rFonts w:ascii="Times New Roman" w:hAnsi="Times New Roman"/>
          <w:sz w:val="24"/>
          <w:szCs w:val="24"/>
        </w:rPr>
        <w:t>». Реалистическое и символическое в прозе и поэзии.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Бунине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Брюсов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З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Шаховская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r w:rsidRPr="00017399">
        <w:rPr>
          <w:rFonts w:ascii="Times New Roman" w:hAnsi="Times New Roman"/>
          <w:sz w:val="24"/>
          <w:szCs w:val="24"/>
        </w:rPr>
        <w:t>) (по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 «Деревня», «Чаша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«дворянских гнезд»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(И.С.Тургенев,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А.П.Чехов). </w:t>
      </w:r>
      <w:r w:rsidRPr="00017399">
        <w:rPr>
          <w:rFonts w:ascii="Times New Roman" w:hAnsi="Times New Roman"/>
          <w:i/>
          <w:iCs/>
          <w:sz w:val="24"/>
          <w:szCs w:val="24"/>
        </w:rPr>
        <w:t>Русский национальный характер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>на примере творчества 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Л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Толстого</w:t>
      </w:r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и фотографии И.А.Бунина разных лет.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произведениям И.А.Бунина.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Женские образы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творчестве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 и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дворянских гнезд в творчестве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 и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Иванович Куприн (1870—1938)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Решение темы любви и истолкование библейского сюжета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Обличительные мотивы в творчестве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9" w:name="page39"/>
      <w:bookmarkEnd w:id="1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Куприне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Горький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r w:rsidRPr="00017399">
        <w:rPr>
          <w:rFonts w:ascii="Times New Roman" w:hAnsi="Times New Roman"/>
          <w:sz w:val="24"/>
          <w:szCs w:val="24"/>
        </w:rPr>
        <w:t>)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«Гранатовый браслет».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b/>
          <w:bCs/>
          <w:color w:val="C0504D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Повести: «</w:t>
      </w:r>
      <w:r w:rsidRPr="00017399">
        <w:rPr>
          <w:rFonts w:ascii="Times New Roman" w:hAnsi="Times New Roman"/>
          <w:i/>
          <w:iCs/>
          <w:sz w:val="24"/>
          <w:szCs w:val="24"/>
        </w:rPr>
        <w:t>Поединок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Олеся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Романтические поэмы А.С.Пушкина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«Цыганы», «Кавказский плен-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ник». </w:t>
      </w:r>
      <w:r w:rsidRPr="00017399">
        <w:rPr>
          <w:rFonts w:ascii="Times New Roman" w:hAnsi="Times New Roman"/>
          <w:i/>
          <w:iCs/>
          <w:sz w:val="24"/>
          <w:szCs w:val="24"/>
        </w:rPr>
        <w:t>Тема любви в повести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Ася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Автобиографический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Бетховен.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Соната №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ор. 2. Largo Appassionato.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любви в творчестве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 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Куприна: общее и различное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русской поэзии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Поэты, творившие вне литературных течений: И.Ф.Анненский, М.И.Цветаева.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Символизм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Габдулла Тукай,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Ш.Бодлер,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П.Верлен,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А.Рембо,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М.Метерлинк.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Романтическая лирика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(А.С.Пушкин,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М.Ю.Лермонтов, Ф.И.Тютчев и др.)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Символизм.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Акмеизм.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Футуризм.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К.Дебюсси.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Симфоническая картина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«Море»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или прелюдия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«Шаги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Подготовка сценария литературного вечера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«“</w:t>
      </w:r>
      <w:r w:rsidRPr="00017399">
        <w:rPr>
          <w:rFonts w:ascii="Times New Roman" w:hAnsi="Times New Roman"/>
          <w:i/>
          <w:iCs/>
          <w:sz w:val="24"/>
          <w:szCs w:val="24"/>
        </w:rPr>
        <w:t>Среда на баш-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не</w:t>
      </w:r>
      <w:r w:rsidRPr="00017399">
        <w:rPr>
          <w:rFonts w:ascii="Times New Roman" w:hAnsi="Times New Roman"/>
          <w:sz w:val="24"/>
          <w:szCs w:val="24"/>
        </w:rPr>
        <w:t>”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Вячеслава Иванова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Валерий Яковлевич Брюсов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Брюсова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Своеобразие решения темы поэта и поэзии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Культ формы в лирике Брюсова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Сонет к форме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Юному поэту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Грядущие гунны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Константин Дмитриевич Бальмонт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Бальмонта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Музыкальность стиха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изящество образов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Стремление к утонченным способам выражения чувств и мыслей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Я мечтою ловил уходящие тени…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Безглагольность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 этот мир пришел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чтоб видеть солнце…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bookmarkStart w:id="20" w:name="page41"/>
      <w:bookmarkEnd w:id="20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Андрей Белый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Интуитивное постижение действительности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Тема родины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боль и тревога за судьбы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Восприятие революционных событий как пришествия нового Мессии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Раздумье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Родине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Поль Верлен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(одно-два стихотворения по выбору преподавателя) </w:t>
      </w:r>
      <w:r w:rsidRPr="00017399">
        <w:rPr>
          <w:rFonts w:ascii="Times New Roman" w:hAnsi="Times New Roman"/>
          <w:i/>
          <w:iCs/>
          <w:sz w:val="24"/>
          <w:szCs w:val="24"/>
        </w:rPr>
        <w:t>из сборника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Романсы без слов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Морис Метерлинк пьеса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Принцесса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Мален</w:t>
      </w:r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 с чтением фрагментов</w:t>
      </w:r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Акмеизм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Николай Степанович Гумилев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«Жираф»,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Волшебная скрипка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Заблудившийся трамвай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Наследие символизма и акмеизма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Футуризм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Декларация-манифест футуристов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«Пощечина общественному вкусу».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Игорь Северянин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«Интродукция», «Эпилог» («Я,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Игорь-Северянин…»), «Двусмысленная слава»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Хлебников Велимир Владимирович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«Заклятие смехом», «Бобэоби пелись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губы…», «Еще раз, еще раз…»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 w:rsidRPr="00017399">
        <w:rPr>
          <w:rFonts w:ascii="Times New Roman" w:hAnsi="Times New Roman"/>
          <w:i/>
          <w:iCs/>
          <w:sz w:val="24"/>
          <w:szCs w:val="24"/>
        </w:rPr>
        <w:t>Максим Горький (1868—1936)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Публицистика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Горького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Поэтика заглавия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Выражение неприятия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 революционной действительности 1917—1918 годов как источник разногласий между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 и большевиками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Цикл публицистических статей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 в связи с художественными произведениями писателя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Проблемы книги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Критики о Горьком. (А.Луначарский, В.Ходасевич, Ю.Анненский).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Пьеса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«На дне» (обзор с чтением фрагментов).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«Челкаш»,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Коновалов</w:t>
      </w:r>
      <w:r w:rsidRPr="00017399">
        <w:rPr>
          <w:rFonts w:ascii="Times New Roman" w:hAnsi="Times New Roman"/>
          <w:sz w:val="24"/>
          <w:szCs w:val="24"/>
        </w:rPr>
        <w:t>», «Старуха Изергиль».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Особенности русского романтизма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(поэмы А.С.Пушкина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«Цыганы»,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«Кавказский пленник», М.Ю.Лермонтова «Демон»).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драме.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Картина И.К.Айвазовского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«Девятый вал».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Портреты М.Горького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работы И.Е.Репина, В.А.Серова, П.Д.Корина.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Гордый человек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>в произведениях Ф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Достоевского</w:t>
      </w:r>
      <w:r w:rsidRPr="00017399">
        <w:rPr>
          <w:rFonts w:ascii="Times New Roman" w:hAnsi="Times New Roman"/>
          <w:sz w:val="24"/>
          <w:szCs w:val="24"/>
        </w:rPr>
        <w:t xml:space="preserve"> и 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</w:t>
      </w:r>
      <w:r w:rsidRPr="00017399">
        <w:rPr>
          <w:rFonts w:ascii="Times New Roman" w:hAnsi="Times New Roman"/>
          <w:sz w:val="24"/>
          <w:szCs w:val="24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Александрович Блок (1880—1921)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i/>
          <w:i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«Вхожу я в темные храмы», «Незнакомка», «</w:t>
      </w:r>
      <w:r w:rsidRPr="00017399">
        <w:rPr>
          <w:rFonts w:ascii="Times New Roman" w:hAnsi="Times New Roman"/>
          <w:i/>
          <w:iCs/>
          <w:sz w:val="24"/>
          <w:szCs w:val="24"/>
        </w:rPr>
        <w:t>Россия</w:t>
      </w:r>
      <w:r w:rsidRPr="00017399">
        <w:rPr>
          <w:rFonts w:ascii="Times New Roman" w:hAnsi="Times New Roman"/>
          <w:sz w:val="24"/>
          <w:szCs w:val="24"/>
        </w:rPr>
        <w:t>», «В ресторане», «Ночь, улица, фонарь, аптека…»,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железной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дороге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Река раскинулась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Течет</w:t>
      </w:r>
      <w:r w:rsidRPr="00017399">
        <w:rPr>
          <w:rFonts w:ascii="Times New Roman" w:hAnsi="Times New Roman"/>
          <w:sz w:val="24"/>
          <w:szCs w:val="24"/>
        </w:rPr>
        <w:t>…».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«Двенадцать»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i/>
          <w:iCs/>
          <w:sz w:val="24"/>
          <w:szCs w:val="24"/>
        </w:rPr>
        <w:t>Коршун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я хочу безумно жить…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цикл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Кармен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художественной образности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(образ-символ). Развитие понятия о поэме.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Картины В.М.Васнецова,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М.А.Врубеля,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К.А.Сомова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учителя). Фортепианные концерты С.В.Рахманинова.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«Тема </w:t>
      </w:r>
      <w:r w:rsidRPr="00017399">
        <w:rPr>
          <w:rFonts w:ascii="Times New Roman" w:hAnsi="Times New Roman"/>
          <w:sz w:val="24"/>
          <w:szCs w:val="24"/>
        </w:rPr>
        <w:lastRenderedPageBreak/>
        <w:t>любви в творчестве А.С.Пушкина и А.А.Блока»; «Тема России в творчестве русских поэтов М.Ю.Лермонтова, Н.А.Некрасова, А.А.Блока»;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революции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 творчестве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 А.А.Блока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1920-х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2" w:name="page45"/>
      <w:bookmarkEnd w:id="22"/>
      <w:r w:rsidRPr="00017399">
        <w:rPr>
          <w:rFonts w:ascii="Times New Roman" w:hAnsi="Times New Roman"/>
          <w:sz w:val="24"/>
          <w:szCs w:val="24"/>
        </w:rPr>
        <w:t>визм; «На посту», «Красная новь», «Новый мир» и др.). Политика партии в области литературы в 1920-е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Эксперименты со словом в поисках поэтического языка новой эпохи (В.Хлебников, А.Крученых, поэты-обериуты).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Единство и многообразие русской литературы («Серапионовы братья», «Кузница»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Владимир Владимирович Маяковский (1893—1930)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>». Тема поэта и поэзии. Новаторство поэзии Маяковского. Образ поэта-гражданина.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Письмо Татьяне Яковлевой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«Юбилейное», «Про это», «Разговор с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фининспектором о поэзии». </w:t>
      </w:r>
      <w:r w:rsidRPr="00017399">
        <w:rPr>
          <w:rFonts w:ascii="Times New Roman" w:hAnsi="Times New Roman"/>
          <w:i/>
          <w:iCs/>
          <w:sz w:val="24"/>
          <w:szCs w:val="24"/>
        </w:rPr>
        <w:t>Вступление к поэме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Облако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штанах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Пьесы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Клоп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Баня</w:t>
      </w:r>
      <w:r w:rsidRPr="00017399">
        <w:rPr>
          <w:rFonts w:ascii="Times New Roman" w:hAnsi="Times New Roman"/>
          <w:sz w:val="24"/>
          <w:szCs w:val="24"/>
        </w:rPr>
        <w:t>»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Традиции и новаторство в литературе.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Новая система стихосложения. Тоническое стихосложение.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Абстрактный автопортрет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Маяковского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1918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рисунки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В.В.Маяковского, плакаты Д.Моора.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«Музыка революции в творчестве В.В.Маяковского»; « </w:t>
      </w:r>
      <w:r w:rsidRPr="00017399">
        <w:rPr>
          <w:rFonts w:ascii="Times New Roman" w:hAnsi="Times New Roman"/>
          <w:i/>
          <w:iCs/>
          <w:sz w:val="24"/>
          <w:szCs w:val="24"/>
        </w:rPr>
        <w:t>Сатира в произведениях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Маяковского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сценария литературного вечера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Маяковский и поэты золотого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Новокрестьянская поэзия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Особое место в литературе начала века крестьянской поэзии. Продолжение традиций русской реалистической крестьянской поэзии XIX века в творчестве Н.А.Клюева, С.А.Есенина.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Сергей Александрович Есенин (1895—1925)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народно-песенная основа стихов.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Анна Снегина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 о судьбе человека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Родины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Лирическое и эпическое в поэме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«Гой ты,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 моя родная!», «Письмо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Русь», «Сорокоуст»,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теперь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уходим понемногу…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 Советская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Анна Снегина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пейзажной лирики в творчестве Ф.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Тютчева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А.А.Фета.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поэтических средствах художественной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Фотографии С.Есенина.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Заочная экскурсия по есенинским местам: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Константиново — Москва. Песни, романсы на стихи С.Есенина.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доклада: «Я б навеки пошел за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тобой…»; «Тема любви в творчестве С.А.Есенина»;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Родины в творчестве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Есенина 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1930 — начала 1940-х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драматургии в 1930-е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Марина Ивановна Цветаева (1892—1941)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«Моим стихам,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написанным так рано…»,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Есть счастливцы и есть счастливицы…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Хвала богатым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«Стихи растут как звезды и как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розы…», «Я счастлива жить образцово и просто…», «Плач матери по новобранцу»,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к Блоку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о Москве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Лебединый стан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эссе</w:t>
      </w:r>
      <w:r w:rsidRPr="00017399">
        <w:rPr>
          <w:rFonts w:ascii="Times New Roman" w:hAnsi="Times New Roman"/>
          <w:sz w:val="24"/>
          <w:szCs w:val="24"/>
        </w:rPr>
        <w:t xml:space="preserve"> (одно 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Зарубежная литература. </w:t>
      </w:r>
      <w:r w:rsidRPr="00017399">
        <w:rPr>
          <w:rFonts w:ascii="Times New Roman" w:hAnsi="Times New Roman"/>
          <w:i/>
          <w:iCs/>
          <w:sz w:val="24"/>
          <w:szCs w:val="24"/>
        </w:rPr>
        <w:t>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Рильке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Москвы в творчестве русских поэтов (А.С.Пушкин, М.Ю.Лермонтов, С.А.Есенин и др.).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 «М. И. Цветаева в воспоминаниях современников», «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Пастернак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Рильке: диалог поэтов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 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Ахматова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драматург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4" w:name="page49"/>
      <w:bookmarkEnd w:id="24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М.И.Цветаевой.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Осип Эмильевич Мандельштам (1891—1938)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«Selentium», «Notre Dame»,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017399">
        <w:rPr>
          <w:rFonts w:ascii="Times New Roman" w:hAnsi="Times New Roman"/>
          <w:i/>
          <w:iCs/>
          <w:sz w:val="24"/>
          <w:szCs w:val="24"/>
        </w:rPr>
        <w:t>Квартира тиха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как бумага…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Золотистого меда струя из бутылки текла…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«Мы живем под собою не чуя страны…», «Рим», «</w:t>
      </w:r>
      <w:r w:rsidRPr="00017399">
        <w:rPr>
          <w:rFonts w:ascii="Times New Roman" w:hAnsi="Times New Roman"/>
          <w:i/>
          <w:iCs/>
          <w:sz w:val="24"/>
          <w:szCs w:val="24"/>
        </w:rPr>
        <w:t>Европа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Адмиралтейство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Айа-София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площадь выбежав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свободен…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Петербургские строфы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Концерт на вокзале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 — тот же Рим…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(А.С.Пушкин,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Н.В.Гоголь, Ф.М.Достоевский). Природа в поэзии XIX века.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Афанасьевич Булгаков (1891—1940)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5" w:name="page51"/>
      <w:bookmarkEnd w:id="25"/>
      <w:r w:rsidRPr="00017399">
        <w:rPr>
          <w:rFonts w:ascii="Times New Roman" w:hAnsi="Times New Roman"/>
          <w:sz w:val="24"/>
          <w:szCs w:val="24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Сценическая жизнь пьесы «Дни Турбиных».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«Мастер и Маргарита».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Разнообразие типов романа в советской литературе.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писателя.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Творческое задание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одному из музеев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Александрович Шолохов (1905—1984)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Жизненный и творческий путь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«Донские рассказы»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в изображении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(Л.Н.Толстой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революции и Гражданской войны в творчестве русских писателей.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стиле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Иллюстрации О.Г.Верейского к роману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Фрагмен-ты из кинофильма режиссера С.А.Герасимова «Тихий Дон» («Мосфильм», 1957— 1958 годы).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Казачьи песни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</w:rPr>
      </w:pPr>
      <w:bookmarkStart w:id="26" w:name="page53"/>
      <w:bookmarkEnd w:id="26"/>
      <w:r w:rsidRPr="00017399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Повести и романы Б.Горбатова, А.Бека, А.Фадеева. Пьесы: «Русские люди» К.Симонова, «Фронт» А.Корнейчука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Анна Андреевна Ахматова (1889—1966)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Жизненный и творческий путь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. </w:t>
      </w:r>
      <w:r w:rsidRPr="00017399">
        <w:rPr>
          <w:rFonts w:ascii="Times New Roman" w:hAnsi="Times New Roman"/>
          <w:sz w:val="24"/>
          <w:szCs w:val="24"/>
        </w:rPr>
        <w:t>Стихотворения: «Смятение», «Молюсь оконному лучу…»,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017399">
        <w:rPr>
          <w:rFonts w:ascii="Times New Roman" w:hAnsi="Times New Roman"/>
          <w:sz w:val="24"/>
          <w:szCs w:val="24"/>
        </w:rPr>
        <w:t>», «Мне голос был», «Победителям», «Муза». Поэма «Реквием».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«Смуглый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отрок бродил по аллеям…», «Ты письмо мое, милый, не комкай…», «Все расхищено, предано, продано…», «Зачем вы отравили воду…»,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Тайны ремесла</w:t>
      </w:r>
      <w:r w:rsidRPr="00017399">
        <w:rPr>
          <w:rFonts w:ascii="Times New Roman" w:hAnsi="Times New Roman"/>
          <w:sz w:val="24"/>
          <w:szCs w:val="24"/>
        </w:rPr>
        <w:t xml:space="preserve">», «Клятва», «Мужество», «Поэма без героя».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Статьи о Пушкине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(А.С.Пушкин,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Н.В.Гоголь, Ф.М.Достоевский). Любовная лирика русских поэтов.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поэзии.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Поэтическое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мастерство.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А.А.Ахматовой кисти К.С.Петрова-Водкина,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Ю.П.Анненкова, А.Модильяни. И.В.Моцарт «Реквием». Иллюстрации М.В.Добужинского к книге «Подорожник».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Гражданские и патриотические стихи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Ахматовой и советская литература</w:t>
      </w:r>
      <w:r w:rsidRPr="00017399">
        <w:rPr>
          <w:rFonts w:ascii="Times New Roman" w:hAnsi="Times New Roman"/>
          <w:sz w:val="24"/>
          <w:szCs w:val="24"/>
        </w:rPr>
        <w:t>»; «Трагедия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Борис Леонидович Пастернак (1890—1960)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Основные мотивы лирики Б.Л.Пастернака. Связь человека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История создания и публикации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своеобразие и художественные особенности романа. Тема интеллигенции и революции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7" w:name="page55"/>
      <w:bookmarkEnd w:id="27"/>
      <w:r w:rsidRPr="00017399">
        <w:rPr>
          <w:rFonts w:ascii="Times New Roman" w:hAnsi="Times New Roman"/>
          <w:sz w:val="24"/>
          <w:szCs w:val="24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(два-три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Девятьсот пятый год</w:t>
      </w:r>
      <w:r w:rsidRPr="00017399">
        <w:rPr>
          <w:rFonts w:ascii="Times New Roman" w:hAnsi="Times New Roman"/>
          <w:sz w:val="24"/>
          <w:szCs w:val="24"/>
        </w:rPr>
        <w:t>» или «</w:t>
      </w:r>
      <w:r w:rsidRPr="00017399">
        <w:rPr>
          <w:rFonts w:ascii="Times New Roman" w:hAnsi="Times New Roman"/>
          <w:i/>
          <w:iCs/>
          <w:sz w:val="24"/>
          <w:szCs w:val="24"/>
        </w:rPr>
        <w:t>Лейтенант Шмидт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i/>
          <w:iCs/>
          <w:sz w:val="24"/>
          <w:szCs w:val="24"/>
        </w:rPr>
        <w:t>Тема интеллигенции и революции 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Двенадцать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статья</w:t>
      </w:r>
      <w:r w:rsidRPr="00017399">
        <w:rPr>
          <w:rFonts w:ascii="Times New Roman" w:hAnsi="Times New Roman"/>
          <w:sz w:val="24"/>
          <w:szCs w:val="24"/>
        </w:rPr>
        <w:t xml:space="preserve"> « </w:t>
      </w:r>
      <w:r w:rsidRPr="00017399">
        <w:rPr>
          <w:rFonts w:ascii="Times New Roman" w:hAnsi="Times New Roman"/>
          <w:i/>
          <w:iCs/>
          <w:sz w:val="24"/>
          <w:szCs w:val="24"/>
        </w:rPr>
        <w:t>Интеллигенция и революция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</w:t>
      </w:r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Белая гвардия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Фадеев</w:t>
      </w:r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Разгром</w:t>
      </w:r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Видеофильм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«Борис Пастернак».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А.Скрябин. 1-я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2-я сонаты;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Взгляд на Гражданскую войну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1920-х и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1950-х годов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 чем разница?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1950—1980-х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Общественно-культурная обстановка в стране во второй половине XX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</w:t>
      </w:r>
      <w:r w:rsidRPr="00017399">
        <w:rPr>
          <w:rFonts w:ascii="Times New Roman" w:hAnsi="Times New Roman"/>
          <w:sz w:val="24"/>
          <w:szCs w:val="24"/>
        </w:rPr>
        <w:lastRenderedPageBreak/>
        <w:t>авангардной тенденций в литературе. Многонациональность советской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М.Карим. «Помилование».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Э.Хемингуэй. Старик и море».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Реализм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Литературные направления, течения и школы в русской литературе 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Художественное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Достижения в академической музыке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(балет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«Спартак»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А.Хачатуряна (1954), «Поэма памяти Сергея Есенина» (1956) и «Патетическая оратория»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017399">
        <w:rPr>
          <w:rFonts w:ascii="Times New Roman" w:hAnsi="Times New Roman"/>
          <w:i/>
          <w:iCs/>
          <w:sz w:val="24"/>
          <w:szCs w:val="24"/>
        </w:rPr>
        <w:t>1-я симфония</w:t>
      </w:r>
      <w:r w:rsidRPr="00017399">
        <w:rPr>
          <w:rFonts w:ascii="Times New Roman" w:hAnsi="Times New Roman"/>
          <w:sz w:val="24"/>
          <w:szCs w:val="24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Развитие литературы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 в контексте культуры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Отражение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конфликтов истории в судьбах литературных героев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8" w:name="page57"/>
      <w:bookmarkEnd w:id="2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писателей-прозаиков в 1950—1980-е годы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жанра фантастики. Многонациональность советской литературы.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Длячтения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В.Шаламов. «Сентенция», «Надгробное слово», «Крест».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В.Шукшин. «</w:t>
      </w:r>
      <w:r w:rsidRPr="00017399">
        <w:rPr>
          <w:rFonts w:ascii="Times New Roman" w:hAnsi="Times New Roman"/>
          <w:i/>
          <w:iCs/>
          <w:sz w:val="24"/>
          <w:szCs w:val="24"/>
        </w:rPr>
        <w:t>Выбираю деревню на жительство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Срезал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Чудик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В.В.Быков. «Сотников».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В.Распутин. «Прощание с Матерой».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К.Г.Паустовский. «Корабельная роща».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В.Солоухин. «Владимирские проселки». О.Берггольц. «Дневные звезды».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А.Гладилин. «Хроника времен Виктора Подгурского». В.Аксенов. «Коллеги», «Звездный билет».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А.Кузнецов «У себя дома».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Ю.Казаков. «Манька», «Поморка».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Д. Дудинцев. «Не хлебом единым», «Белые одежды». Д.Гранин. «Иду на грозу». «Картина».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Ф.А.Абрамов. «Пелагея», «Алька», «Деревянные кони». В.Белов. «Плотницкие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Ю.Домбровский. «Хранитель древностей», «Факультет ненужных вещей». Е.Гинзбург. «Крутой маршрут».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К.Воробьев. «Крик», «Убиты под Москвой».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 и Б. Стругацкие. «Повесть о дружбе и недружбе». В.Шукшин. «Я пришел дать вам волю».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Ю.Трифонов. «Обмен», «Другая жизнь». А.Битов. «Пушкинский дом».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Ерофеев. «Москва—Петушки».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Ч.Айтматов. «Буранный полустанок». А.Ким.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Ю.Рытхэу. «Сон в начале тумана».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: </w:t>
      </w:r>
      <w:r w:rsidRPr="00017399">
        <w:rPr>
          <w:rFonts w:ascii="Times New Roman" w:hAnsi="Times New Roman"/>
          <w:sz w:val="24"/>
          <w:szCs w:val="24"/>
        </w:rPr>
        <w:t>творчество Р.Шекли,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Р.Брэдбери,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С.Лема.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Творчество прозаиков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Литературная традиция.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Новаторство.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 Новелла. Тематика и проблематика литературного произведения.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Творчество художников-пейзажистов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произведений прозаиков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Развитие автобиографической прозы в творчестве К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Паустовского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Эренбурга</w:t>
      </w:r>
      <w:r w:rsidRPr="00017399">
        <w:rPr>
          <w:rFonts w:ascii="Times New Roman" w:hAnsi="Times New Roman"/>
          <w:sz w:val="24"/>
          <w:szCs w:val="24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9" w:name="page59"/>
      <w:bookmarkEnd w:id="29"/>
      <w:r w:rsidRPr="00017399">
        <w:rPr>
          <w:rFonts w:ascii="Times New Roman" w:hAnsi="Times New Roman"/>
          <w:sz w:val="24"/>
          <w:szCs w:val="24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017399">
        <w:rPr>
          <w:rFonts w:ascii="Times New Roman" w:hAnsi="Times New Roman"/>
          <w:i/>
          <w:iCs/>
          <w:sz w:val="24"/>
          <w:szCs w:val="24"/>
        </w:rPr>
        <w:t>Художественное своеобразие прозы 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Шукшина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>по рассказам “Чудик”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“Выбираю деревню на жительство”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“Срезал”</w:t>
      </w:r>
      <w:r w:rsidRPr="00017399">
        <w:rPr>
          <w:rFonts w:ascii="Times New Roman" w:hAnsi="Times New Roman"/>
          <w:sz w:val="24"/>
          <w:szCs w:val="24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поэтов в 1950—1980-е годы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Р.Гамзатова: функции приема параллелизма, своеобразие лирического героя. Тема </w:t>
      </w:r>
      <w:r w:rsidRPr="00017399">
        <w:rPr>
          <w:rFonts w:ascii="Times New Roman" w:hAnsi="Times New Roman"/>
          <w:sz w:val="24"/>
          <w:szCs w:val="24"/>
        </w:rPr>
        <w:lastRenderedPageBreak/>
        <w:t>родины в поэзии Р.Гамзатова. Соотношение национального и общечеловеческого в поэзии Р.Гамзатова.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Н.Рубцов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«Березы», «Поэзия», «Оттепель», «Не пришла»,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 чем писать?…», «Сергей Есенин», «В гостях», «Грани».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Б.Окуджава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А.Вознесенский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«Гойя», «Дорогие литсобратья», «Автопортрет», «Гитара», «Смерть Шукшина», «Памятник».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Р.Гамзатов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«Журавли», «Есть глаза у цветов», «И люблю малиновый рассвет я…», «Не торопись».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Г.Айги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Произведения по выбору преподавателя.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М.Светлов.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Н.Заболоцкий. Произведения по выбору. Ю.Друнина.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Р.Рождественский. Произведения по выбору. Е.Евтушенко.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Д.Пригов. Произведения по выбору. А.Еременко. Произведения по выбору. И.Бродский.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Творчество зарубежных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Эстрадная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рок-поэзия.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родины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Авангардные поиски в поэзии второй половины ХХ 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Поэзия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Заболоцкого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Рубцова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Окуджавы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Вознесенского в контексте русской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</w:rPr>
      </w:pPr>
      <w:bookmarkStart w:id="30" w:name="page61"/>
      <w:bookmarkEnd w:id="30"/>
      <w:r w:rsidRPr="00017399">
        <w:rPr>
          <w:rFonts w:ascii="Times New Roman" w:hAnsi="Times New Roman"/>
          <w:b/>
          <w:i/>
          <w:iCs/>
          <w:sz w:val="24"/>
          <w:szCs w:val="24"/>
        </w:rPr>
        <w:t>Драматургия 1950—1980-х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017399">
        <w:rPr>
          <w:rFonts w:ascii="Times New Roman" w:hAnsi="Times New Roman"/>
          <w:i/>
          <w:iCs/>
          <w:sz w:val="24"/>
          <w:szCs w:val="24"/>
        </w:rPr>
        <w:t>Поэтические представления</w:t>
      </w:r>
      <w:r w:rsidRPr="00017399">
        <w:rPr>
          <w:rFonts w:ascii="Times New Roman" w:hAnsi="Times New Roman"/>
          <w:sz w:val="24"/>
          <w:szCs w:val="24"/>
        </w:rPr>
        <w:t xml:space="preserve"> в Театре драмы и комедии на Таганке. Влияние Б.Брехта на режиссуру Ю.Любимова. Тематика и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проблематика драматургии 1970— 1980-х годов. Обращение театров к </w:t>
      </w:r>
      <w:r w:rsidRPr="00017399">
        <w:rPr>
          <w:rFonts w:ascii="Times New Roman" w:hAnsi="Times New Roman"/>
          <w:i/>
          <w:iCs/>
          <w:sz w:val="24"/>
          <w:szCs w:val="24"/>
        </w:rPr>
        <w:t>произведениям отечественных прозаиков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Развитие жанра производственной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социологической</w:t>
      </w:r>
      <w:r w:rsidRPr="00017399">
        <w:rPr>
          <w:rFonts w:ascii="Times New Roman" w:hAnsi="Times New Roman"/>
          <w:sz w:val="24"/>
          <w:szCs w:val="24"/>
        </w:rPr>
        <w:t>)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 В.Розова,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В.Розов. «В добрый час!», «Гнездо глухаря».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А.Володин. «Пять вечеров». А.Салынский. «Барабанщица».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А.Арбузов. «Иркутская история», «Жестокие игры». А.Галин, Л.Петрушевская. Драмы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Мустай Карим. «Не бросай огонь,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Прометей!»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Б.Брехт.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Жанровая разновидность.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пьес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 ): о жизни и творчестве одного из драматургов 1950—1980-х годов; «</w:t>
      </w:r>
      <w:r w:rsidRPr="00017399">
        <w:rPr>
          <w:rFonts w:ascii="Times New Roman" w:hAnsi="Times New Roman"/>
          <w:i/>
          <w:iCs/>
          <w:sz w:val="24"/>
          <w:szCs w:val="24"/>
        </w:rPr>
        <w:t>Решение нравственной проблематики в пьесах драматургов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</w:t>
      </w:r>
      <w:r w:rsidRPr="00017399">
        <w:rPr>
          <w:rFonts w:ascii="Times New Roman" w:hAnsi="Times New Roman"/>
          <w:sz w:val="24"/>
          <w:szCs w:val="24"/>
        </w:rPr>
        <w:t>» (автор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Трифонович Твардовский (1910—1971)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«Слово о словах», «Моим критикам»,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Поэмы: «За далью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даль»,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«Теркин на том свете». Стихотворения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 . </w:t>
      </w:r>
      <w:r w:rsidRPr="00017399">
        <w:rPr>
          <w:rFonts w:ascii="Times New Roman" w:hAnsi="Times New Roman"/>
          <w:sz w:val="24"/>
          <w:szCs w:val="24"/>
        </w:rPr>
        <w:t>Тема поэта и поэзии в поэзии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Образы дома и дороги в русской поэзии. Тема войны в поэзии XX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Лиро-эпика.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>Иллюстрации к произведениям А.Твардовского.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поэта и поэзии в русской лирике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XIX—XX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веков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Образы дороги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дома в лирике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Твардовского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Исаевич Солженицын (1918—2008)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1" w:name="page63"/>
      <w:bookmarkEnd w:id="31"/>
      <w:r w:rsidRPr="00017399">
        <w:rPr>
          <w:rFonts w:ascii="Times New Roman" w:hAnsi="Times New Roman"/>
          <w:sz w:val="24"/>
          <w:szCs w:val="24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</w:r>
      <w:r w:rsidRPr="00017399">
        <w:rPr>
          <w:rFonts w:ascii="Times New Roman" w:hAnsi="Times New Roman"/>
          <w:sz w:val="24"/>
          <w:szCs w:val="24"/>
        </w:rPr>
        <w:lastRenderedPageBreak/>
        <w:t>А.Солженицына: «Архипелаг ГУЛАГ», романы «В круге первом», «Раковый корпус». Публицистика А.И.Солженицына.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«Один день Ивана Денисовича».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«Матренин двор».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Романы: «В круге первом», «Раковый корпус», «Архипелаг ГУЛАГ» (обзор с чтением фрагментов).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Проза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Шаламова.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Публицистика.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Кадры из экранизаций произведений А.И.Солженицына.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Своеобразие языка Солженицына-публициста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Изобразительно-выразительный язык кинематографа и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Валентинович Вампилов (1937—1972)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«Утиная охота».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Провинциальные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анекдоты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Прошлым летом в Чулимске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Старший сын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Н.В.Гоголь: «Нос», «Ревизор».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Анекдот.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Система персонажей.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Конфликт.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>Кадры из экранизаций пьес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Вампилова.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Гоголевские традиции в драматургии Вампилова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Мотив игры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пьесах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Вампилова “Утиная охота” и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Арбузова “Жестокие игры”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Русское литературное зарубежье 1920—1990-х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 xml:space="preserve"> (три волны эмиграции)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И.С.Шмелев. «Лето Господне», «Солнце мертвых». Б. К. Зайцев. «Странное путешествие».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Г.Газданов. «Вечер у Клэр».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Иванов. Произведения по выбору. З. Гиппиус.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Б.Ю.Поплавский. Произведения по выбору. Б. Ширяев. «Неугасимая лампада».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И.В. Елагин (Матвеев).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Д.И.Кленовский (Крачковский). Произведения по выбору. И.Бродский.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А.Синявский. «Прогулки с Пушкиным».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В.Набоков. Машенька.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Поэзия и проза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32" w:name="page65"/>
      <w:bookmarkEnd w:id="32"/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Духовная ценность писателей русского зарубежья старшего поколения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первая волна эмиграции</w:t>
      </w:r>
      <w:r w:rsidRPr="00017399">
        <w:rPr>
          <w:rFonts w:ascii="Times New Roman" w:hAnsi="Times New Roman"/>
          <w:sz w:val="24"/>
          <w:szCs w:val="24"/>
        </w:rPr>
        <w:t>)»; «</w:t>
      </w:r>
      <w:r w:rsidRPr="00017399">
        <w:rPr>
          <w:rFonts w:ascii="Times New Roman" w:hAnsi="Times New Roman"/>
          <w:i/>
          <w:iCs/>
          <w:sz w:val="24"/>
          <w:szCs w:val="24"/>
        </w:rPr>
        <w:t>История: три волны русской эмиграции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конца 1980—2000-х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Развитие рок-поэзии. Драматургия постперестроечного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А.Рыбаков. «Дети Арбата».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В.Дудинцев. «Белые одежды». А.Солженицын.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В.Распутин. Рассказы. С.Довлатов.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В.Войнович. «Москва-2042». В.Маканин. «Лаз».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А.Ким.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А.Варламов.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В.Пелевин. «Желтая стрела», «Принц Госплана» Т.Толстая.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Л.Петрушевская.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В.Пьецух. «Новая московская философия». О.Ермаков. «Афганские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Астафьев. «Прокляты и убиты». Г. Владимов. «Генерал и его армия».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В.Соколов, Б.Ахмадулина, В.Корнилов, О.Чухонцев, Ю.Кузнецов, А.Кушнер (по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О.Михайлова. «Русский сон». Л.Улицкая. «Русское варенье».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В.Маканин. «Где сходилось небо с холмами».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Т.Кибиров. Стихотворения: «Умничанье», «Онтологическое» (1997—1998), «В творческой лаборатории», «Nota bene», «С Новым годом!».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Проза,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поэзия,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Постмодернизм.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музыка,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архитектура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1980—2000-х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Особенности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массовой литературы конца ХХ—ХХI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Фантастика в современной литературе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</w:t>
      </w:r>
      <w:r>
        <w:rPr>
          <w:rFonts w:ascii="Times New Roman" w:hAnsi="Times New Roman"/>
          <w:sz w:val="24"/>
          <w:szCs w:val="24"/>
        </w:rPr>
        <w:t>).</w:t>
      </w: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Default"/>
        <w:jc w:val="center"/>
        <w:rPr>
          <w:b/>
          <w:bCs/>
          <w:color w:val="auto"/>
        </w:rPr>
      </w:pPr>
      <w:bookmarkStart w:id="33" w:name="page9"/>
      <w:bookmarkEnd w:id="33"/>
    </w:p>
    <w:p w:rsidR="00017399" w:rsidRPr="00017399" w:rsidRDefault="00017399" w:rsidP="00017399">
      <w:pPr>
        <w:widowControl w:val="0"/>
        <w:shd w:val="clear" w:color="auto" w:fill="FFFFFF"/>
        <w:ind w:right="355"/>
        <w:jc w:val="center"/>
        <w:rPr>
          <w:rFonts w:ascii="Times New Roman" w:hAnsi="Times New Roman"/>
        </w:rPr>
      </w:pPr>
      <w:r w:rsidRPr="00017399">
        <w:rPr>
          <w:rFonts w:ascii="Times New Roman" w:hAnsi="Times New Roman"/>
        </w:rPr>
        <w:t>ТЕМАТИЧЕСКОЕ ПЛАНИРОВАНИЕ</w:t>
      </w:r>
    </w:p>
    <w:p w:rsidR="00017399" w:rsidRPr="00017399" w:rsidRDefault="00017399" w:rsidP="00017399">
      <w:pPr>
        <w:widowControl w:val="0"/>
        <w:shd w:val="clear" w:color="auto" w:fill="FFFFFF"/>
        <w:ind w:right="355"/>
        <w:jc w:val="both"/>
        <w:rPr>
          <w:rFonts w:ascii="Times New Roman" w:hAnsi="Times New Roman"/>
        </w:rPr>
      </w:pPr>
    </w:p>
    <w:p w:rsidR="00017399" w:rsidRPr="00017399" w:rsidRDefault="00017399" w:rsidP="00017399">
      <w:pPr>
        <w:widowControl w:val="0"/>
        <w:shd w:val="clear" w:color="auto" w:fill="FFFFFF"/>
        <w:ind w:right="357" w:firstLine="709"/>
        <w:jc w:val="both"/>
        <w:rPr>
          <w:rFonts w:ascii="Times New Roman" w:hAnsi="Times New Roman"/>
        </w:rPr>
      </w:pPr>
      <w:r w:rsidRPr="00017399">
        <w:rPr>
          <w:rFonts w:ascii="Times New Roman" w:hAnsi="Times New Roman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Рекомендуемое количество часов на освоение программы дисциплины: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максимальной учебной нагрузки обучающегося </w:t>
      </w:r>
      <w:r w:rsidR="00BF2BD1" w:rsidRPr="00017399">
        <w:rPr>
          <w:color w:val="auto"/>
        </w:rPr>
        <w:t xml:space="preserve">155 </w:t>
      </w:r>
      <w:r w:rsidRPr="00017399">
        <w:rPr>
          <w:color w:val="auto"/>
        </w:rPr>
        <w:t xml:space="preserve">часов, в том числе: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обязательной аудиторной учебной нагрузки обучающегося </w:t>
      </w:r>
      <w:r w:rsidR="00F0416D" w:rsidRPr="00017399">
        <w:rPr>
          <w:color w:val="auto"/>
        </w:rPr>
        <w:t>117</w:t>
      </w:r>
      <w:r w:rsidRPr="00017399">
        <w:rPr>
          <w:color w:val="auto"/>
        </w:rPr>
        <w:t xml:space="preserve"> часов;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247B28">
        <w:rPr>
          <w:rFonts w:ascii="Times New Roman" w:hAnsi="Times New Roman"/>
          <w:sz w:val="24"/>
          <w:szCs w:val="24"/>
        </w:rPr>
        <w:t>32 часа, консультации 6</w:t>
      </w:r>
      <w:r w:rsidR="00F0416D" w:rsidRPr="00017399">
        <w:rPr>
          <w:rFonts w:ascii="Times New Roman" w:hAnsi="Times New Roman"/>
          <w:sz w:val="24"/>
          <w:szCs w:val="24"/>
        </w:rPr>
        <w:t xml:space="preserve"> часов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Default="00017399" w:rsidP="00C37B61">
      <w:pPr>
        <w:pStyle w:val="Default"/>
        <w:jc w:val="center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b/>
          <w:bCs/>
          <w:color w:val="auto"/>
        </w:rPr>
      </w:pPr>
      <w:r w:rsidRPr="00017399">
        <w:rPr>
          <w:b/>
          <w:bCs/>
          <w:color w:val="auto"/>
        </w:rPr>
        <w:t xml:space="preserve">2. СТРУКТУРА И СОДЕРЖАНИЕ УЧЕБНОЙ ДИСЦИПЛИНЫ </w:t>
      </w:r>
    </w:p>
    <w:p w:rsidR="00C37B61" w:rsidRPr="00017399" w:rsidRDefault="00C37B61" w:rsidP="00C37B61">
      <w:pPr>
        <w:pStyle w:val="Default"/>
        <w:jc w:val="center"/>
        <w:rPr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2.1. Объем учебной дисциплины и виды учебной работы</w:t>
      </w:r>
    </w:p>
    <w:tbl>
      <w:tblPr>
        <w:tblW w:w="10373" w:type="dxa"/>
        <w:tblInd w:w="-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599"/>
      </w:tblGrid>
      <w:tr w:rsidR="00C37B61" w:rsidRPr="00017399" w:rsidTr="00017399">
        <w:trPr>
          <w:trHeight w:val="298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Вид учебной работы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Количество часов 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Максимальная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4E3FCF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155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205444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117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теоретические занятия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78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39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247B28">
              <w:rPr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Самостоятельная работа обучающегося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006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внеаудиторная самостоятельная работа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9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Итоговая аттестация во 2 семестре </w:t>
            </w:r>
            <w:r w:rsidRPr="00247B28">
              <w:rPr>
                <w:iCs/>
                <w:color w:val="auto"/>
                <w:sz w:val="20"/>
                <w:szCs w:val="20"/>
              </w:rPr>
              <w:t>– дифференцированный зачёт</w:t>
            </w:r>
            <w:r w:rsidR="00247B28">
              <w:rPr>
                <w:iCs/>
                <w:color w:val="auto"/>
                <w:sz w:val="20"/>
                <w:szCs w:val="20"/>
              </w:rPr>
              <w:t xml:space="preserve"> во 2 семестре, итоговая оценка в 1 семестре</w:t>
            </w:r>
          </w:p>
        </w:tc>
      </w:tr>
    </w:tbl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foot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7B61" w:rsidRPr="00017399" w:rsidRDefault="00C37B61" w:rsidP="00C37B6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2.2.  Тематический план и содержание учебной дисциплины  «Литература»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39"/>
        <w:gridCol w:w="1961"/>
        <w:gridCol w:w="1299"/>
      </w:tblGrid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I. Русская литература первой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 морю». ««Вольность», «Деревня», «Пророк», «Поэту», «Пора, мой друг, пора! покоя сердце просит…»,</w:t>
            </w:r>
            <w:r w:rsidRPr="00247B2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 Жизнеутверждающий пафос поэзии Пушкина.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А.С.Пушкина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1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Лермонтов: личность, судьба, эпоха. Основные мотивы лирики М.Ю. Лермонтова. Поэма «Демон».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М.Ю.Лермонтова «Демон»: проблематика и художественное своеобразие поэмы.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Противоречивость центрального образа произведения. Земное и космическое в поэме. Смысл финала поэмы,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ее философское звучание.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философская лирика М.Ю.Лермонтова (устный развернутый ответ);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-сравнительная характеристика поэзии А.С.Пушкина и М.Ю.Лермонтова (письменный сравнительный анализ стихотворений). 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Сочетание трагедии и комизма, реальности и фантастики в произведениях Н.В.Гоголя.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rPr>
          <w:trHeight w:val="711"/>
        </w:trPr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Русская литература второй половины 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 А.Н.Островский.</w:t>
            </w:r>
          </w:p>
        </w:tc>
        <w:tc>
          <w:tcPr>
            <w:tcW w:w="1961" w:type="dxa"/>
          </w:tcPr>
          <w:p w:rsidR="00C37B61" w:rsidRPr="00247B28" w:rsidRDefault="009B47B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2.2.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А.Н.Островский. Очерк жизни и творчества. Драма А.Н. Островского «Гроза»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к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(тест);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«Луч света в темном царстве».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Комедия А.Н.Островского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А.Н.Островского.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сочинения по драме А.Н.Островского «Гроза»;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«Обломов»: проблематика, сюжет и композиция. Творческая история романа. Образ И.Обломова в романе. Сон Ильи Ильича как художественно - философский центр романа. Положительное и отрицательное в характере И.Обломова.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Штольц и Обломов. Решение автором проблемы любви в романе. Женские образы в романе «Обломов».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Критика о романе И.А. Гончарова «Обломов»: Н.А.Добролюбов «Что такое обломовщина?», А.В.Дружинин «Обломов». Роман И.А.Гончарова»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социально-психологический роман.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«Что такое обломовщина?».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И.С.Тургенев. Жизнь и творчество. Роман «Отцы и дети».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конфликт романа. Особенности композиции романа. Образ Е.Базарова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Ф.И.Тютчев. А.А. Фет.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мотивы лирики поэтов.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Стихотворения: «С поляны коршун поднялся…», «Полдень», «,Silentium»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Фет. Сведения из биографии. Основные мотивы лирики поэта. Стихотворения: «Облаком волнистым…», «Осень», «Прости – и всё забудь», «Шепот, робкое дыханье», «Какое счастье – ночь, и мы одни...», Сияла ночь. Луной был полон сад...», «Еще майская ночь», «Одним толчком согнать ладью живую…», «На заре ты её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поэзии Ф.И.Тютчева и А.А.Фета. Пейзажная и любовная лирика в творчестве поэтов (анализ стихотворений).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604AEF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2.7.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А.К. Толстой. Жизнь и творчество. Основные мотивы и образы поэзии А.К. Толстого.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 Фольклорные, романтические и исторические черты лирики поэта.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178" w:rsidRPr="00247B28" w:rsidRDefault="006B617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2.8.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художественное своеобразие гражданской лирики Н.А.Некрасова (устный развернутый ответ).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Замысел поэмы. Жанр. Композиция. Сюжет. Многообразие крестьянских типов. Проблема счастья. Образ женщины в поэме. Образ «народного заступника» Гриши Добросклонова в раскрытии идейного замысла поэм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подготовить развернутый письменный ответ на тему: «Образ крестьянки в поэме Н.А.Некрасова «Кому на Руси жить хорошо».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2.9.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Н.Г. Чернышевский.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«Что делать?»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Н.Г. Чернышевский. Очерк жизни и творчества.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46939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2.10.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Жизнь и творчество. Повесть«Очарованный странник», «Леди Макбет Мценского уезда»..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Анализ повести Н.С.Лескова «Леди Макбет Мценского уезда». Трагедия и загадка женской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своеобразие произведений Н.С.Лескова (подготовка презентаций).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Сатирическое обличение деспотизма, невежества власти и бесправия и покорности народа в книге М.Е.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Салтыкова-Щедрина (письменный ответ).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Исповедальное начало как способ самораскрытия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 статьи учебника «Теория Раскольникова»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 социальной несправедливости и гуманизм писателя. «Униженные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Многоплановость и сложность социально-психологического конфликта в романе «Преступление и наказание». Своеобразие изображения внутреннего мира героев романа. Критика о романах Ф.М.Достоевского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961" w:type="dxa"/>
          </w:tcPr>
          <w:p w:rsidR="00C37B61" w:rsidRPr="00247B28" w:rsidRDefault="006C5A7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Сони Мармеладовой в романе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961" w:type="dxa"/>
          </w:tcPr>
          <w:p w:rsidR="00C37B61" w:rsidRPr="00247B28" w:rsidRDefault="00C97B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Л.Н.Толстой.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 Роман-эпопея «Война и мир».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Социально-философские взгляды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A63DC" w:rsidRPr="00247B28" w:rsidRDefault="00BA63D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Ростовых и семья Болконских.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62DF2" w:rsidRPr="00247B28" w:rsidRDefault="00362DF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-характеристика одного из героев романа «Война и мир» (А.Болконского, П.Безухова).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Женские образы в романе «Война и мир». Образ Н.Ростовой 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Сравнительная характеристика Н.Ростовой и Э.Курагиной.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47B2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1812 г</w:t>
              </w:r>
            </w:smartTag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 роману Л.Н.Толстого «Война и мир»)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Идейные искания Толстого. Обзор творчества позднего периода: «Анна Каренина», «Крейцерова соната», «Хаджи-Мурат». Мировое значение творчества Л. Толстого. Л. Толстой и культура XX века.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внутренний монолог (развитие понятия)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961" w:type="dxa"/>
          </w:tcPr>
          <w:p w:rsidR="00C37B61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Чехов. Жизнь и творчество.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Проблематика рассказов 1890-х годов. Пьеса А.П. Чехова «Вишнёвый сад».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Рассказы: «Студент», «Ионыч», «Человек в футляре», «Крыжовник», «О любви», «Дама с собачкой»,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«Палата № 6», «Дом с мезонином», «Попрыгунья», «Душечка», «Княгиня», «Учитель словесности», «Толстый и тонкий». Герои рассказов Чехова.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Духовная деградация человека в рассказе А.П.Чехова «Ионыч». Новаторство Чехова в поисках жанровых форм. Новый тип рассказа. Художественное совершенство рассказов А. П. Чехова.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А.П.Чехова «Вишневый сад».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А.П.Чехова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0728BD" w:rsidRPr="00247B28" w:rsidRDefault="000728B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Русская литература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506FB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Куприн. Жизнь и творчество. Проблематика и поэтика рассказа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«Гранатовый браслет».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Куприн. Жизнь и творчество.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 И.А.Бунина: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5C6F29" w:rsidRPr="00247B28" w:rsidRDefault="005C6F2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961" w:type="dxa"/>
          </w:tcPr>
          <w:p w:rsidR="00C37B61" w:rsidRPr="00247B28" w:rsidRDefault="00DB38E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AB55CC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IV. Поэзия конца Х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поэзии конца Х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Брюсов, К.Д. Бальмонт, Н.С. Гумилев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К.Бальмонта. Н.С. Гумилев. Сведения из биографии.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Тоска по мировой культуре, историзм логического мышления (О.Э. Мандельштам). Духовная высота, предельность требований к жизни, острота антитезы.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стихотворения В.Брюсова «Творчество».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Черты акмеизма в стихотворениях Н.Гумилева, О.Мандельштама.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7C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А.Блока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Художественное своеобразие лирики В.В.Маяковского.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«Прозаседавшиеся», поэма «Во весь голос», «Флейта-позвоночник»,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и личность 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В.В.Маяковского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стихах и поэмах о любви. «Письмо товарищу Кострову из Парижа о сущности любви» «Лиличка!», «Письмо Татьяне Яковлевой», «Про это», «Люблю».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"Облако в штанах" В.В.Маяковского. Анализ лирических стихотворений.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Поэма. Новаторство поэзии В.В.Маяковского. Акцентный стих.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64D3D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5.3.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С.А. Есенин. Сведения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биографии. Поэма «Анна Снегина». Художественное своеобразие творчества С.А.Есенина.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С.А. Есенин. Сведения из биографии.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С.А. Есенина: глубокий лиризм, необычайная образность, зрительность впечатлений. 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Философские мотивы в лирике С.А.Есенина. «Не жалею, не зову, не плачу…», «Мы теперь уходим понемногу…», «Отговорила роща золотая…». Цветопись, принцип пейзажной живописи, народно-песенная основа стихов.</w:t>
            </w: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A4F4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186" w:rsidRPr="00247B28" w:rsidRDefault="009D7186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С.А.Есенина «Анна Снегина» – поэма о судьбе человека и Родины. Поэтизация русской природы, русской деревни, развитие темы родины как выражение любви к России. Лирическое и эпическое в поэме.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5.4.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«Генералам 12 года», «Плач матери по новобранцу…». Основные темы творчества М.И.Цветаевой. Конфликт быта и бытия, времени и вечности. Поэзия как напряженный монолог-исповедь. Фольклорные и литературные образы и мотивы в лирике М.И.Цветаевой. Своеобразие стиля поэтессы.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5.5.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Тематика и художественные особенности поэзии.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вуалью…». Статьи о Пушкине. Ранняя лирика А.А.Ахматовой: глубина, яркость переживаний поэта, его радость, скорбь, тревога. Своеобразие лирики Ахматовой.</w:t>
            </w:r>
          </w:p>
        </w:tc>
        <w:tc>
          <w:tcPr>
            <w:tcW w:w="1961" w:type="dxa"/>
          </w:tcPr>
          <w:p w:rsidR="00C37B61" w:rsidRPr="00247B28" w:rsidRDefault="004F74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поздних стихотворений А.А.Ахматовой: «Не с теми я, кто бросил землю...», «Родная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А.А.Ахматовой «Реквием». Исторический масштаб и трагизм поэмы. Трагизм жизни и судьбы лирической героини и поэтессы. 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Теория литературы: проблема традиций и новаторства в поэзии.</w:t>
            </w:r>
          </w:p>
        </w:tc>
        <w:tc>
          <w:tcPr>
            <w:tcW w:w="1961" w:type="dxa"/>
          </w:tcPr>
          <w:p w:rsidR="00C37B61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CB5AF9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 А.А. Ахматовой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5.6.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Б.Л.Пастернак.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B642B" w:rsidRPr="00247B28" w:rsidRDefault="00BB642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961" w:type="dxa"/>
          </w:tcPr>
          <w:p w:rsidR="00C37B61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C92ECB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5.7.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Булгаков. Сведения из биографии. Роман «Мастер и Маргарита». Своеобразие жанра. Многоплановость романа. Система образов. Москва 1930-х годов. 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Ершалаимские главы романа М.А. Булгакова. Тайны психологии человека: страх сильных мира перед правдой жизни. Понтий Пилат и Иешуа Га-Ноцри.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Фантастическое и реалистическое в романе М.А. Булгакова «Мастер и Маргарита». Образ Маргариты. Традиции русской литературы в творчестве М.А. Булгакова. Своеобразие писательской манеры.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«нечистой силы» в романе М.А. Булгакова. Воланд и его окружение. Проблемы милосердия, всепрощения, справедливости.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гротеск, ирония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Мастера в романе М.А. Булгакова. Судьба художника в мире, в котором гибнут таланты. Любовь и судьба Мастера.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5.8.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Е.И.Замятин Сведения из биографии. Роман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«Мы».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Е.И.Замятин. Сведения из биографии. Роман «Мы».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961" w:type="dxa"/>
          </w:tcPr>
          <w:p w:rsidR="00C37B61" w:rsidRPr="00247B28" w:rsidRDefault="004501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Антиутопия «Мы» Е.И.Замятина и антиутопии конца ХХ в.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Л.Петрушевская «Новые Робинзоны» и Т.Толстая «Кысь»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5.9.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 «В прекрасном и яростном мире». Повесть «Котлован».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«Котлован» А.П.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B10FB4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5.10.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биографии«Донские рассказы». Роман-эпопея «Тихий Дон».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Женские судьбы в романе-эпопее М.Шолохова «Тихий Дон». Любовь на страницах романа. Многоплановость повествования. Традиции Л.Н. Толстого в романе М.А.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 Роман «Дар»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А.Т.Твардовский. Жизнь и творчество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людям…».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225D7" w:rsidRPr="00247B28" w:rsidRDefault="004225D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Поэма А.Т. Твардовского «По праву памяти». Тема войны и памяти в лирике А.Т. Твардовского. Утверждение нравственных ценностей. Поэма «По праву памяти»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А.Т. Твардовского.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Новое осмысление военной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В</w:t>
            </w:r>
            <w:r w:rsidRPr="00247B28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Быков «Сотников». 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>Ю. Бондарев «Горячий снег»: основные проблемы и герои.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задания по разделу 6 в системе Moodle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Письменная работа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Чтение произведений В.М. Шукшина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VII. Поэзия и драматургия второй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Поэтическое творчество Н.Рубцова, И.Бродского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мотивы лирики Н. Рубцова.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Широта проблемно-тематического диапазона лирики И. Бродского.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7.4.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 Б.Ш.Окуджавы. Основные мотивы лирики поэта.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Б.Ш.Окуджава. Военные мотивы в лирике поэта. Искренность и глубина поэтических интонаций. Развитие романтических традиций в поэзии Окуджавы.</w:t>
            </w:r>
          </w:p>
        </w:tc>
        <w:tc>
          <w:tcPr>
            <w:tcW w:w="1961" w:type="dxa"/>
          </w:tcPr>
          <w:p w:rsidR="00C37B61" w:rsidRPr="00247B28" w:rsidRDefault="00E605D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Н.Рубцова, И. Бродского,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Б.Ш.Окуджавы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А.В. Вампилова. 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 Творчество В.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Токаревой, Л. Петрушевской, В.Пелевина,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В.Маканина М. Шишкин С. Гандлевского.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Отражение современных проблем общества в произведениях В. Токаревой, Л. Петрушевской, В.Пелевина, В.Маканина (обзор).</w:t>
            </w:r>
          </w:p>
          <w:p w:rsidR="00C37B61" w:rsidRPr="00247B28" w:rsidRDefault="00C37B61" w:rsidP="0001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задания по разделу 7 в системе Moodle</w:t>
            </w:r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8.1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961" w:type="dxa"/>
          </w:tcPr>
          <w:p w:rsidR="00C37B61" w:rsidRPr="00247B28" w:rsidRDefault="00B96A5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8.2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поэта. Лирика.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М.Карима.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 по разделу 7в системе Moodle (индивидуальное задание, тест).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9.1.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Э.Хемингуэй.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Э.Хемингуэй.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961" w:type="dxa"/>
          </w:tcPr>
          <w:p w:rsidR="00C37B61" w:rsidRPr="00247B28" w:rsidRDefault="0046230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9.2.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 по разделу 9 в системе Moodle,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EC68B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1C67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7B61" w:rsidRPr="00247B28" w:rsidRDefault="00C37B61" w:rsidP="00C37B6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7B61" w:rsidRPr="00247B28" w:rsidRDefault="00C37B61" w:rsidP="00C37B61">
      <w:pPr>
        <w:pStyle w:val="Default"/>
        <w:jc w:val="both"/>
        <w:rPr>
          <w:color w:val="auto"/>
          <w:sz w:val="20"/>
          <w:szCs w:val="20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1. – ознакомительный (узнавание ранее изученных объектов, свойств);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2. – репродуктивный (выполнение деятельности по образцу, инструкции или под руководством)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  <w:r w:rsidRPr="00017399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37B61" w:rsidRPr="00017399" w:rsidRDefault="00C37B61" w:rsidP="00C37B61">
      <w:pPr>
        <w:pStyle w:val="Default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rPr>
          <w:color w:val="auto"/>
        </w:rPr>
      </w:pPr>
      <w:r w:rsidRPr="00017399">
        <w:rPr>
          <w:b/>
          <w:bCs/>
          <w:color w:val="auto"/>
        </w:rPr>
        <w:t xml:space="preserve">3. УСЛОВИЯ РЕАЛИЗАЦИИ ПРОГРАММЫ ДИСЦИПЛИНЫ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47B28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Реализация программы дисциплины требует наличия учебного кабинета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Оборудование учебного кабинета: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посадочные места по количеству обучающихся;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рабочее место преподавателя;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комплект учебно-наглядных пособий по русскому языку (учебники, словари разных типов, опорные конспекты-плакаты, стенды, карточки, тексты разных типов и стилей речи, художественная литература);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лингвистические словари.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Технические средства обучения: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>- мультимедиапроектор,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аудиосистема, </w:t>
      </w:r>
    </w:p>
    <w:p w:rsidR="00C37B61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>- комплект слайдов по темам курса дисциплины.</w:t>
      </w:r>
    </w:p>
    <w:p w:rsidR="00247B28" w:rsidRPr="00017399" w:rsidRDefault="00247B28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7B28" w:rsidRPr="00BF5350" w:rsidRDefault="00247B28" w:rsidP="00247B28">
      <w:pPr>
        <w:numPr>
          <w:ilvl w:val="0"/>
          <w:numId w:val="15"/>
        </w:numPr>
        <w:spacing w:after="0" w:line="240" w:lineRule="auto"/>
        <w:ind w:left="284" w:hanging="266"/>
        <w:jc w:val="both"/>
        <w:rPr>
          <w:rFonts w:ascii="Times New Roman" w:hAnsi="Times New Roman"/>
          <w:bCs/>
          <w:sz w:val="24"/>
          <w:szCs w:val="24"/>
        </w:rPr>
      </w:pPr>
      <w:r w:rsidRPr="00BF5350">
        <w:rPr>
          <w:rFonts w:ascii="Times New Roman" w:hAnsi="Times New Roman"/>
          <w:b/>
          <w:bCs/>
          <w:sz w:val="24"/>
          <w:szCs w:val="24"/>
        </w:rPr>
        <w:t>Сигов В.К.</w:t>
      </w:r>
      <w:r w:rsidRPr="00BF5350">
        <w:rPr>
          <w:rFonts w:ascii="Times New Roman" w:hAnsi="Times New Roman"/>
          <w:bCs/>
          <w:sz w:val="24"/>
          <w:szCs w:val="24"/>
        </w:rPr>
        <w:t xml:space="preserve"> </w:t>
      </w:r>
      <w:r w:rsidRPr="00BF5350">
        <w:rPr>
          <w:rFonts w:ascii="Times New Roman" w:hAnsi="Times New Roman"/>
          <w:b/>
          <w:bCs/>
          <w:sz w:val="24"/>
          <w:szCs w:val="24"/>
        </w:rPr>
        <w:t>Русская и зарубежная литература</w:t>
      </w:r>
      <w:r w:rsidRPr="00BF5350">
        <w:rPr>
          <w:rFonts w:ascii="Times New Roman" w:hAnsi="Times New Roman"/>
          <w:bCs/>
          <w:sz w:val="24"/>
          <w:szCs w:val="24"/>
        </w:rPr>
        <w:t xml:space="preserve">: Учебник / Под ред. Сигова В.К. - М.: НИЦ ИНФРА-М, 2015. - 512 с.: 60x90 1/16. - (Среднее профессиональное образование) (Переплёт 7БЦ) ISBN 978-5-16-010582-6 URL </w:t>
      </w:r>
      <w:hyperlink r:id="rId9" w:history="1">
        <w:r w:rsidRPr="00BF5350">
          <w:rPr>
            <w:rStyle w:val="a7"/>
            <w:rFonts w:ascii="Times New Roman" w:hAnsi="Times New Roman"/>
            <w:bCs/>
            <w:sz w:val="24"/>
            <w:szCs w:val="24"/>
          </w:rPr>
          <w:t>http://znanium.com/catalog.php?item=bookinfo&amp;book=506894</w:t>
        </w:r>
      </w:hyperlink>
    </w:p>
    <w:p w:rsidR="00247B28" w:rsidRPr="00BF5350" w:rsidRDefault="00247B28" w:rsidP="00247B2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35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Русская литература в вопросах и ответах в 2 т. Том 1. XIX век : учебное пособие для СПО / Л. В. Чернец [и др.] ; под ред. Л. В. Чернец. — 4-е изд., испр. и доп. — М. : Издательство Юрайт,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242 с. — (Профессиональное образование). — ISBN 978-5-534-04371-6.Режим доступа: </w:t>
      </w:r>
      <w:hyperlink r:id="rId10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https://www.biblio-online.ru/book/0E189519-F9C2-418F-9A91-5CD50B48603D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Русская литература в вопросах и ответах в 2 т. Том 2. XX век : учебное пособие для СПО / Г. И. Романова [и др.] ; под ред. Г. И. Романовой. — 3-е изд., испр. и доп. — М. : Издательство Юрайт,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>. — 267 с. — (Профессиональное образование). — ISBN 978-5-534-04373-0. Режим доступа:</w:t>
      </w:r>
      <w:r w:rsidRPr="00BF535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https://www.biblio-online.ru/book/60F6C4C4-32B6-47C9-8C84-0402F33E7EE6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211 с. — (Профессиональное образование). — ISBN 978-5-534-02275-9. Режим доступа: </w:t>
      </w:r>
      <w:hyperlink r:id="rId12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https://www.biblio-online.ru/book/CFA23B21-8414-45D1-B740-16D2F0F9E10C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265 с. — (Профессиональное образование). — ISBN 978-5-534-02279-7. Режим доступа </w:t>
      </w:r>
      <w:hyperlink r:id="rId13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https://www.biblio-online.ru/book/D4A670E8-1FF1-4684-8771-E3BD2428C282</w:t>
        </w:r>
      </w:hyperlink>
    </w:p>
    <w:p w:rsidR="00247B28" w:rsidRPr="00BF5350" w:rsidRDefault="00247B28" w:rsidP="00247B28">
      <w:p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lastRenderedPageBreak/>
        <w:t>Справочники: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Искусство : Энциклопедический словарь школьника / Сост. Кошель П. - М. : ОЛМА-ПРЕСС, 2000. - 446 с. - ISBN 5-224-00508-6 : 92-89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Журналы: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(Фундаментальная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Известия РАН. Серия литературы и языка</w:t>
      </w:r>
      <w:r w:rsidRPr="00BF535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(Фундаментальная 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247B28">
        <w:rPr>
          <w:rStyle w:val="a5"/>
          <w:b/>
          <w:spacing w:val="0"/>
          <w:sz w:val="24"/>
          <w:szCs w:val="24"/>
          <w:lang w:val="ru-RU"/>
        </w:rPr>
        <w:t xml:space="preserve">Ресурсы </w:t>
      </w:r>
      <w:r w:rsidRPr="00BF5350">
        <w:rPr>
          <w:rStyle w:val="a5"/>
          <w:b/>
          <w:spacing w:val="0"/>
          <w:sz w:val="24"/>
          <w:szCs w:val="24"/>
        </w:rPr>
        <w:t>INTERNET</w:t>
      </w:r>
      <w:r w:rsidRPr="00BF53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7B28" w:rsidRPr="00BF5350" w:rsidRDefault="00247B28" w:rsidP="00247B28">
      <w:pPr>
        <w:pStyle w:val="Default"/>
        <w:jc w:val="both"/>
      </w:pPr>
      <w:r w:rsidRPr="00BF5350">
        <w:t xml:space="preserve">Электронный ресурс «Русские словари». Форма доступа: </w:t>
      </w:r>
      <w:hyperlink r:id="rId14" w:history="1">
        <w:r w:rsidRPr="00BF5350">
          <w:rPr>
            <w:rStyle w:val="a7"/>
          </w:rPr>
          <w:t>www.slovari.ru</w:t>
        </w:r>
      </w:hyperlink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Электронный ресурс «Электронная версия газеты « Литература,». Форма доступа: rus.1september.ru</w:t>
      </w:r>
    </w:p>
    <w:p w:rsidR="00247B28" w:rsidRDefault="00247B28" w:rsidP="00247B28">
      <w:pPr>
        <w:pStyle w:val="Default"/>
        <w:jc w:val="both"/>
      </w:pPr>
      <w:r w:rsidRPr="00BF5350">
        <w:t xml:space="preserve">Электронный ресурс «Фестиваль педагогических идей». Форма доступа: </w:t>
      </w:r>
      <w:hyperlink r:id="rId15" w:history="1">
        <w:r w:rsidRPr="00C81FA4">
          <w:rPr>
            <w:rStyle w:val="a7"/>
          </w:rPr>
          <w:t>www.Festival.1september.ru</w:t>
        </w:r>
      </w:hyperlink>
    </w:p>
    <w:p w:rsidR="00247B28" w:rsidRDefault="00247B28" w:rsidP="00247B28">
      <w:pPr>
        <w:pStyle w:val="Default"/>
        <w:jc w:val="center"/>
      </w:pPr>
    </w:p>
    <w:p w:rsidR="00C37B61" w:rsidRPr="00017399" w:rsidRDefault="00C37B61" w:rsidP="00247B28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4. КОНТРОЛЬ И ОЦЕНКА РЕЗУЛЬТАТОВ ОСВОЕНИЯ ДИСЦИПЛИНЫ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Контроль и оценка </w:t>
      </w:r>
      <w:r w:rsidRPr="00017399">
        <w:rPr>
          <w:color w:val="auto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контрольных и самостоятельных проверочных работ и во время итоговой аттестации.</w:t>
      </w:r>
    </w:p>
    <w:p w:rsidR="00247B28" w:rsidRPr="00E7699C" w:rsidRDefault="00247B28" w:rsidP="00247B28">
      <w:pPr>
        <w:pStyle w:val="Default"/>
        <w:jc w:val="center"/>
        <w:rPr>
          <w:color w:val="auto"/>
        </w:rPr>
      </w:pPr>
      <w:r w:rsidRPr="00E7699C">
        <w:rPr>
          <w:b/>
          <w:bCs/>
          <w:color w:val="auto"/>
        </w:rPr>
        <w:t>4. КОНТРОЛЬ И ОЦЕНКА РЕЗУЛЬТАТОВ ОСВОЕНИЯ ДИСЦИПЛИНЫ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  <w:r w:rsidRPr="00E7699C">
        <w:rPr>
          <w:b/>
          <w:bCs/>
          <w:color w:val="auto"/>
        </w:rPr>
        <w:t xml:space="preserve">Контроль и оценка </w:t>
      </w:r>
      <w:r w:rsidRPr="00E7699C">
        <w:rPr>
          <w:color w:val="auto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контрольных и самостоятельных проверочных работ и во время итоговой аттестации.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247B28" w:rsidRPr="00E7699C" w:rsidTr="008F7C59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247B28" w:rsidRPr="00E7699C" w:rsidTr="008F7C59">
        <w:trPr>
          <w:trHeight w:val="310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-тестирование ( по разделам 1,2,3,6,7,8,9).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17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9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 для:   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247B28" w:rsidRPr="00E7699C" w:rsidTr="008F7C59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писателей- классиков XIX-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фактов жизни и творчества писателей-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247B28" w:rsidRPr="00E7699C" w:rsidTr="008F7C59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в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247B28" w:rsidRPr="00E7699C" w:rsidRDefault="00247B28" w:rsidP="00247B28">
      <w:pPr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7B28" w:rsidRPr="00E7699C" w:rsidRDefault="00247B28" w:rsidP="00247B28">
      <w:pPr>
        <w:pStyle w:val="af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7699C">
        <w:rPr>
          <w:b/>
        </w:rPr>
        <w:t>Примерный перечень тем для рефератов: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дороги и ее роль в художественном пространстве поэмы Н. В. Гоголя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Приемы сатирического изображения чиновников в комедии Н. В. Гоголя «Ревизор» и поэме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Сад в имении Плюшкина (поэма Н.В.Гоголя «Мёртвые души») и сад в имении Раневской (пьеса  А.П.Чехова «Вишнёвый сад»).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Символика в драме А.Н.Островского «Гроза».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Трагические судьбы женщин (по драмам А.Н. Островского «Гроза» и «Бесприданница»).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.Самодурство в изображении Д.И. Фонвизина и А.Н. Островского.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Две Катерины (А.Н.Островский «Гроза» и Н.С.Лесков «Леди Макбет Мценского уезда»).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Особенности сатиры произведений М.Е.Салтыкова-Щедрина.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Традиции басни в сказках М.Е.Салтыкова-Щедрина.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Фольклорные мотивы в сказках М.Е.Салтыкова-Щедрина.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Гротеск в портретных характеристиках персонажей М.Е.Салтыкова-Щедрина.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Тургеневские женщины (по творчеству И.С. Тургенева).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360"/>
      </w:pPr>
      <w:r w:rsidRPr="00E7699C">
        <w:t xml:space="preserve"> Базаров в оценке русских критиков.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Патриархальный мир в изображении И.А. Гончарова («Обломов») и А.Н. Островского («Гроза»).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«Униженные и оскорбленные» в творчестве Ф.М. Достоевского.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Психологизм романа Ф.М.Достоевского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Образы детей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Прием антитезы в романах Ф.М. Достоевского «Преступление и наказание» и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Портрет как средство характеристики героев романа Л.Н.Толстого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Художественная роль пейзажей в романе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Народ в оценке Н.А.Некрасова.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счастья в поэме Н.А. Некрасова «Кому на Руси жить хорошо».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Фольклорные традиции в творчестве Н.С. Лескова.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Образы «футлярных» людей в творчестве А.П.Чехова.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художественных деталей в творчестве А.П. Чехова.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Жанр малой прозы (по творчеству А.П. Чехова).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Сокровенные переживания человека в поэзии Ф.И.Тютчева.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Мир любви и природы в лирике А.А.Фета.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революции и Гражданской войны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Эксперимент и его назначение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Правда и вымысел в романе М.А. Булгакова 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Судьба личности в обществе и истории в романе М.А. Булгакова 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720"/>
      </w:pPr>
      <w:r w:rsidRPr="00E7699C">
        <w:t>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московского быта 1930-х годов в произведениях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Платон Каратаев («Война и мир» Л.Н. Толстого) и Лука («На дне» М. Горького).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Образы романтических героев ранних произведений М. Горького.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Человек и время в ранних рассказах Л. Андреева.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Социальная утопия и социальная трагедия в прозе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Судьба крестьянства в произведениях М. Шолохова и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войны и революции в романе М.А. Шолохова «Тихий Дон».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Художественные открытия поэтов Серебряного века.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Россия в изображении русских писателей и поэтов.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положительного героя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Тема героя своего времени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дуэли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бала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Тема города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Наполеона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будущего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отцов и детей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Дома и бездомья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 праведника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Библейские мотивы и сюжеты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Москвы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Петербурга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Духовные искания личности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«Лишний человек» как герой русской литературы.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особенностей русского национального характера.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Преступление и наказание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Испытание любовью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Гамлеты и Дон Кихоты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Утопия и антиутопия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Демона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Война в изображении русских писателей.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Карты и карточные игры в русской литературе. 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 назначении художника (поэта, писателя).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Русская литература и театр.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Реминисценции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Исповедь как средство самохарактеристики героя.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Приём антитезы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детали в раскрытии характеров персонажей, авторского замысла.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эпиграфов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пейзажа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Портрет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музыки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Сон и сновидения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Личность и тоталитаризм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Интерьер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Символика цвета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Особенности композиции и авторский замысел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Речь персонажей как средство характеристики героев.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Ритм и цветовое решение в поэзии.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Мир бардовской песни.</w:t>
      </w: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699C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ХIХ век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1.Роман И.А. Гончарова «Обломов» как социально-психологический и философский роман.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3.Образ Базарова. Полемика вокруг романа. Д.И. Писарев, М.А. Антонович и Н.Н. Страхов об «Отцах и детях».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6.Душа и природа в поэзии Ф.И. Тютчева.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 «Сказки» М.Е. Салтыкова-Щедрина, их основные темы, фантастическая направленность, эзопов язык.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«Война и мир» Л.Н. Толстого. Замысел, проблематика, композиция, система образов.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13.Новаторство чеховской драматургии.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14.Познавательная,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Начало ХХ века.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1.Модернистские течения. Символизм. Футуризм.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2.Мотивы бессмертия души в творчестве И.А. Бунина.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3.А.И. Куприн. Утверждение высоких нравственных идеалов русского народа в повестях писателя.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4.Концепция общества и человека в драматических произведениях М. Горького.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5.Тема исторических судеб России в творчестве А.А. Блока.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6.Акмеизм как течение в литературе; представители акмеизма.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7.Судьба и Творчество М.И. Цветаевой.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8.Роман-эпопея М. Шолохова «Тихий Дон». Неповторимость изображения русского характера в романе.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9.Отражение трагических противоречий эпохи в творчестве А. Ахматовой, О. Мандельштама.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10.Своеобразие композиции романа «Мастер и Маргарита» М.А. Булгакова. Образы главных героев романа.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11.Своеобразие  лирики Б. Пастернака.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«Лагерная» проза А. Солженицына («Один день Ивана Денисовича»).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13.Лирика А.Твардовского. Поэма «Василий Теркин».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14.Эпическое осмысление Отечественной войны в романе В. Гроссмана «Жизнь и судьба».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15.Тема войны в повести В. Быкова «Сотников».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16.Многообразие народных характеров творчестве В. Шукшина.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17.Ранние рассказы А.Солженицына: «Матренин двор».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18. «Деревенская проза». Произведения В.Астафьева и В.Распутина.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19.Проблемы героя в драматургии А.В.Вампилова.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20. У.Шекспир и его трагедия «Гамлет».</w:t>
      </w:r>
    </w:p>
    <w:p w:rsidR="00247B28" w:rsidRPr="00E7699C" w:rsidRDefault="00247B28" w:rsidP="0024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 21. Тема любви в романе Э.Хемингуэя «Прощай, оружие».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firstLine="709"/>
        <w:jc w:val="both"/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99C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Pr="00E7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247B28" w:rsidRPr="00E7699C" w:rsidTr="008F7C59">
        <w:tc>
          <w:tcPr>
            <w:tcW w:w="1560" w:type="dxa"/>
            <w:vMerge w:val="restart"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34" w:name="_Toc465175116"/>
            <w:r w:rsidRPr="00E769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247B28" w:rsidRPr="00E7699C" w:rsidRDefault="00247B28" w:rsidP="008F7C59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247B28" w:rsidRPr="00E7699C" w:rsidTr="008F7C59">
        <w:tc>
          <w:tcPr>
            <w:tcW w:w="1560" w:type="dxa"/>
            <w:vMerge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несколько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несущественных ошибок.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стандартных задач не продемонстрированы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основные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ошибками. Выполнены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bookmarkEnd w:id="34"/>
    <w:p w:rsidR="00247B28" w:rsidRPr="00E7699C" w:rsidRDefault="00247B28" w:rsidP="00247B2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E7699C">
        <w:rPr>
          <w:rFonts w:ascii="Times New Roman" w:hAnsi="Times New Roman"/>
          <w:b/>
          <w:caps/>
          <w:sz w:val="24"/>
          <w:szCs w:val="24"/>
        </w:rPr>
        <w:t>Критерии оценки устных и письменных ответов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Устный ответ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«5»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Для доказательства использованы выводы и обобщения опытов.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Материал изложен правильно с точки зрения норм литературного языка.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ответе допускается 1 содержательный  и 1-2 речевых недочета, а также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ошибки в изложении выводов и обобщений из наблюдений и опытов.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неточности в вопросах второстепенного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В целом в ответе допускается  2 содержательных  и 3-4 речевых недочета, а также 2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Основное содержание учебного материала не раскрыто.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даются ответы на вспомогательные вопросы учителя.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Сочинения, изложения и диктанты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 xml:space="preserve"> «5»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работы полностью соответствует теме;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излагается последовательно, план выдержан;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1 содержательный  и 1-2 речевых недочета.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Лексический и грамматический строй речи достаточно разнообразен;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работе допускается  2 содержательных  и 3-4 речевых недочета. 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 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работе допущены существенные отклонения от темы;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4 содержательных и 5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>: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Тесты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Все виды тестов  по литературе имеют общий критерий оценки: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100 – 95 % правильных ответов – отлично;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94 – 80 % правильных ответов – хорошо;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79 – 60 % правильных ответов – удовлетворительно;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59 – и менее % правильных ответов – неудовлетворительно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sectPr w:rsidR="00C37B61" w:rsidRPr="00017399" w:rsidSect="0001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F9" w:rsidRDefault="00F149F9">
      <w:pPr>
        <w:spacing w:after="0" w:line="240" w:lineRule="auto"/>
      </w:pPr>
      <w:r>
        <w:separator/>
      </w:r>
    </w:p>
  </w:endnote>
  <w:endnote w:type="continuationSeparator" w:id="0">
    <w:p w:rsidR="00F149F9" w:rsidRDefault="00F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99" w:rsidRDefault="000173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913">
      <w:rPr>
        <w:noProof/>
      </w:rPr>
      <w:t>1</w:t>
    </w:r>
    <w:r>
      <w:fldChar w:fldCharType="end"/>
    </w:r>
  </w:p>
  <w:p w:rsidR="00017399" w:rsidRDefault="00017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F9" w:rsidRDefault="00F149F9">
      <w:pPr>
        <w:spacing w:after="0" w:line="240" w:lineRule="auto"/>
      </w:pPr>
      <w:r>
        <w:separator/>
      </w:r>
    </w:p>
  </w:footnote>
  <w:footnote w:type="continuationSeparator" w:id="0">
    <w:p w:rsidR="00F149F9" w:rsidRDefault="00F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2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4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21D35175"/>
    <w:multiLevelType w:val="hybridMultilevel"/>
    <w:tmpl w:val="16F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5B120F"/>
    <w:multiLevelType w:val="hybridMultilevel"/>
    <w:tmpl w:val="F246F0F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26375"/>
    <w:multiLevelType w:val="hybridMultilevel"/>
    <w:tmpl w:val="DE1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3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333F1"/>
    <w:multiLevelType w:val="hybridMultilevel"/>
    <w:tmpl w:val="18E0AB96"/>
    <w:lvl w:ilvl="0" w:tplc="4EC2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2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7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760C9"/>
    <w:multiLevelType w:val="hybridMultilevel"/>
    <w:tmpl w:val="614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43"/>
  </w:num>
  <w:num w:numId="5">
    <w:abstractNumId w:val="44"/>
  </w:num>
  <w:num w:numId="6">
    <w:abstractNumId w:val="25"/>
  </w:num>
  <w:num w:numId="7">
    <w:abstractNumId w:val="38"/>
  </w:num>
  <w:num w:numId="8">
    <w:abstractNumId w:val="31"/>
  </w:num>
  <w:num w:numId="9">
    <w:abstractNumId w:val="37"/>
  </w:num>
  <w:num w:numId="10">
    <w:abstractNumId w:val="26"/>
  </w:num>
  <w:num w:numId="11">
    <w:abstractNumId w:val="27"/>
  </w:num>
  <w:num w:numId="12">
    <w:abstractNumId w:val="40"/>
  </w:num>
  <w:num w:numId="13">
    <w:abstractNumId w:val="29"/>
  </w:num>
  <w:num w:numId="14">
    <w:abstractNumId w:val="12"/>
  </w:num>
  <w:num w:numId="15">
    <w:abstractNumId w:val="33"/>
  </w:num>
  <w:num w:numId="16">
    <w:abstractNumId w:val="48"/>
  </w:num>
  <w:num w:numId="17">
    <w:abstractNumId w:val="21"/>
  </w:num>
  <w:num w:numId="18">
    <w:abstractNumId w:val="24"/>
  </w:num>
  <w:num w:numId="19">
    <w:abstractNumId w:val="47"/>
  </w:num>
  <w:num w:numId="20">
    <w:abstractNumId w:val="28"/>
  </w:num>
  <w:num w:numId="21">
    <w:abstractNumId w:val="23"/>
  </w:num>
  <w:num w:numId="22">
    <w:abstractNumId w:val="46"/>
  </w:num>
  <w:num w:numId="23">
    <w:abstractNumId w:val="41"/>
  </w:num>
  <w:num w:numId="24">
    <w:abstractNumId w:val="32"/>
  </w:num>
  <w:num w:numId="25">
    <w:abstractNumId w:val="30"/>
  </w:num>
  <w:num w:numId="26">
    <w:abstractNumId w:val="10"/>
  </w:num>
  <w:num w:numId="27">
    <w:abstractNumId w:val="8"/>
  </w:num>
  <w:num w:numId="28">
    <w:abstractNumId w:val="34"/>
  </w:num>
  <w:num w:numId="29">
    <w:abstractNumId w:val="0"/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 w:numId="34">
    <w:abstractNumId w:val="9"/>
  </w:num>
  <w:num w:numId="35">
    <w:abstractNumId w:val="3"/>
  </w:num>
  <w:num w:numId="36">
    <w:abstractNumId w:val="6"/>
  </w:num>
  <w:num w:numId="37">
    <w:abstractNumId w:val="11"/>
  </w:num>
  <w:num w:numId="38">
    <w:abstractNumId w:val="4"/>
  </w:num>
  <w:num w:numId="39">
    <w:abstractNumId w:val="14"/>
  </w:num>
  <w:num w:numId="40">
    <w:abstractNumId w:val="2"/>
  </w:num>
  <w:num w:numId="41">
    <w:abstractNumId w:val="13"/>
  </w:num>
  <w:num w:numId="42">
    <w:abstractNumId w:val="36"/>
  </w:num>
  <w:num w:numId="43">
    <w:abstractNumId w:val="20"/>
  </w:num>
  <w:num w:numId="44">
    <w:abstractNumId w:val="17"/>
  </w:num>
  <w:num w:numId="45">
    <w:abstractNumId w:val="45"/>
  </w:num>
  <w:num w:numId="46">
    <w:abstractNumId w:val="16"/>
  </w:num>
  <w:num w:numId="47">
    <w:abstractNumId w:val="42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61"/>
    <w:rsid w:val="00017399"/>
    <w:rsid w:val="00031A3E"/>
    <w:rsid w:val="00037977"/>
    <w:rsid w:val="00044C58"/>
    <w:rsid w:val="000728BD"/>
    <w:rsid w:val="000D22E7"/>
    <w:rsid w:val="001100CF"/>
    <w:rsid w:val="00162D09"/>
    <w:rsid w:val="00164D3D"/>
    <w:rsid w:val="001B156B"/>
    <w:rsid w:val="001C678A"/>
    <w:rsid w:val="001D24A1"/>
    <w:rsid w:val="00205444"/>
    <w:rsid w:val="00247B28"/>
    <w:rsid w:val="002A67CA"/>
    <w:rsid w:val="002B6B7D"/>
    <w:rsid w:val="00354A70"/>
    <w:rsid w:val="00362DF2"/>
    <w:rsid w:val="004225D7"/>
    <w:rsid w:val="00440B7A"/>
    <w:rsid w:val="00441989"/>
    <w:rsid w:val="00450125"/>
    <w:rsid w:val="00462308"/>
    <w:rsid w:val="004E2CAC"/>
    <w:rsid w:val="004E3FCF"/>
    <w:rsid w:val="004F4703"/>
    <w:rsid w:val="004F7424"/>
    <w:rsid w:val="0050615E"/>
    <w:rsid w:val="00511C99"/>
    <w:rsid w:val="005359A5"/>
    <w:rsid w:val="005506FB"/>
    <w:rsid w:val="00574A3B"/>
    <w:rsid w:val="005B1624"/>
    <w:rsid w:val="005C6F29"/>
    <w:rsid w:val="00604AEF"/>
    <w:rsid w:val="0068273A"/>
    <w:rsid w:val="006B6178"/>
    <w:rsid w:val="006C5A72"/>
    <w:rsid w:val="00776F63"/>
    <w:rsid w:val="007C22AC"/>
    <w:rsid w:val="007C310C"/>
    <w:rsid w:val="00812D8E"/>
    <w:rsid w:val="00823513"/>
    <w:rsid w:val="00846939"/>
    <w:rsid w:val="008773EB"/>
    <w:rsid w:val="00883CC5"/>
    <w:rsid w:val="00943010"/>
    <w:rsid w:val="0095733A"/>
    <w:rsid w:val="00987913"/>
    <w:rsid w:val="009A4F41"/>
    <w:rsid w:val="009B47B5"/>
    <w:rsid w:val="009D7186"/>
    <w:rsid w:val="00A034AE"/>
    <w:rsid w:val="00A10025"/>
    <w:rsid w:val="00A20911"/>
    <w:rsid w:val="00AA7312"/>
    <w:rsid w:val="00AB55CC"/>
    <w:rsid w:val="00B10FB4"/>
    <w:rsid w:val="00B96A57"/>
    <w:rsid w:val="00BA63DC"/>
    <w:rsid w:val="00BB36EB"/>
    <w:rsid w:val="00BB642B"/>
    <w:rsid w:val="00BF2BD1"/>
    <w:rsid w:val="00C37B61"/>
    <w:rsid w:val="00C92ECB"/>
    <w:rsid w:val="00C97B3E"/>
    <w:rsid w:val="00CB5AF9"/>
    <w:rsid w:val="00CC50C2"/>
    <w:rsid w:val="00CD4C3B"/>
    <w:rsid w:val="00D33E18"/>
    <w:rsid w:val="00DB38E5"/>
    <w:rsid w:val="00DE3A5C"/>
    <w:rsid w:val="00E605D4"/>
    <w:rsid w:val="00E7218A"/>
    <w:rsid w:val="00E87825"/>
    <w:rsid w:val="00EC68B3"/>
    <w:rsid w:val="00EE5649"/>
    <w:rsid w:val="00EF1B6C"/>
    <w:rsid w:val="00F0416D"/>
    <w:rsid w:val="00F149F9"/>
    <w:rsid w:val="00F43EEE"/>
    <w:rsid w:val="00F65C78"/>
    <w:rsid w:val="00F85113"/>
    <w:rsid w:val="00FC376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317A78-7AA0-42E5-8841-74A17E6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7B6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C3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1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C37B61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37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C37B6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21">
    <w:name w:val="Body Text 2"/>
    <w:basedOn w:val="a1"/>
    <w:link w:val="22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C37B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37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Малые прописные"/>
    <w:rsid w:val="00C37B61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6">
    <w:name w:val="Основной текст_"/>
    <w:link w:val="31"/>
    <w:rsid w:val="00C37B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1"/>
    <w:link w:val="a6"/>
    <w:rsid w:val="00C37B61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7">
    <w:name w:val="Hyperlink"/>
    <w:uiPriority w:val="99"/>
    <w:unhideWhenUsed/>
    <w:rsid w:val="00C37B61"/>
    <w:rPr>
      <w:color w:val="0000FF"/>
      <w:u w:val="single"/>
    </w:rPr>
  </w:style>
  <w:style w:type="paragraph" w:styleId="a8">
    <w:name w:val="Body Text"/>
    <w:basedOn w:val="a1"/>
    <w:link w:val="a9"/>
    <w:uiPriority w:val="99"/>
    <w:semiHidden/>
    <w:unhideWhenUsed/>
    <w:rsid w:val="00C37B61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C37B61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1"/>
    <w:rsid w:val="00C37B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C37B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+ Полужирный"/>
    <w:rsid w:val="00C37B61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rsid w:val="00C37B61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C37B61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C37B61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3">
    <w:name w:val="Знак2"/>
    <w:basedOn w:val="a1"/>
    <w:rsid w:val="00C37B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1"/>
    <w:link w:val="ac"/>
    <w:uiPriority w:val="99"/>
    <w:semiHidden/>
    <w:unhideWhenUsed/>
    <w:rsid w:val="00C37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C37B61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C37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37B61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37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Основной текст (5)1"/>
    <w:basedOn w:val="a1"/>
    <w:uiPriority w:val="99"/>
    <w:rsid w:val="00C37B61"/>
    <w:pPr>
      <w:shd w:val="clear" w:color="auto" w:fill="FFFFFF"/>
      <w:spacing w:after="360" w:line="240" w:lineRule="atLeast"/>
      <w:ind w:hanging="320"/>
    </w:pPr>
    <w:rPr>
      <w:rFonts w:ascii="Times New Roman" w:eastAsia="Times New Roman" w:hAnsi="Times New Roman"/>
      <w:sz w:val="21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C37B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a">
    <w:name w:val="Перечень"/>
    <w:basedOn w:val="a1"/>
    <w:next w:val="a1"/>
    <w:link w:val="af0"/>
    <w:qFormat/>
    <w:rsid w:val="00C37B61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C37B61"/>
    <w:pPr>
      <w:numPr>
        <w:numId w:val="12"/>
      </w:numPr>
      <w:ind w:left="284" w:firstLine="425"/>
    </w:pPr>
  </w:style>
  <w:style w:type="character" w:customStyle="1" w:styleId="af1">
    <w:name w:val="Подперечень Знак"/>
    <w:link w:val="a0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2">
    <w:name w:val="List Paragraph"/>
    <w:basedOn w:val="a1"/>
    <w:uiPriority w:val="34"/>
    <w:qFormat/>
    <w:rsid w:val="00C37B61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01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17399"/>
    <w:pPr>
      <w:ind w:left="220"/>
    </w:pPr>
    <w:rPr>
      <w:rFonts w:eastAsia="Times New Roman"/>
      <w:lang w:val="en-US"/>
    </w:rPr>
  </w:style>
  <w:style w:type="paragraph" w:styleId="af3">
    <w:name w:val="Normal (Web)"/>
    <w:basedOn w:val="a1"/>
    <w:uiPriority w:val="99"/>
    <w:rsid w:val="0001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17399"/>
    <w:rPr>
      <w:rFonts w:eastAsia="Times New Roman"/>
      <w:lang w:val="en-US"/>
    </w:rPr>
  </w:style>
  <w:style w:type="paragraph" w:styleId="af4">
    <w:name w:val="Balloon Text"/>
    <w:basedOn w:val="a1"/>
    <w:link w:val="af5"/>
    <w:uiPriority w:val="99"/>
    <w:semiHidden/>
    <w:unhideWhenUsed/>
    <w:rsid w:val="008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3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D4A670E8-1FF1-4684-8771-E3BD2428C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FA23B21-8414-45D1-B740-16D2F0F9E1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60F6C4C4-32B6-47C9-8C84-0402F33E7EE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val.1september.ru" TargetMode="External"/><Relationship Id="rId10" Type="http://schemas.openxmlformats.org/officeDocument/2006/relationships/hyperlink" Target="https://www.biblio-online.ru/book/0E189519-F9C2-418F-9A91-5CD50B4860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6894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1107-5CBC-41A9-BA7C-85AC7B2B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23009</Words>
  <Characters>131153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11</cp:revision>
  <cp:lastPrinted>2018-02-06T10:42:00Z</cp:lastPrinted>
  <dcterms:created xsi:type="dcterms:W3CDTF">2017-12-19T18:56:00Z</dcterms:created>
  <dcterms:modified xsi:type="dcterms:W3CDTF">2019-05-21T11:18:00Z</dcterms:modified>
</cp:coreProperties>
</file>