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08" w:rsidRPr="00D63C28" w:rsidRDefault="005F1408" w:rsidP="005F1408">
      <w:pPr>
        <w:pStyle w:val="paragraph"/>
        <w:spacing w:before="0" w:beforeAutospacing="0" w:after="0" w:afterAutospacing="0"/>
        <w:ind w:firstLine="142"/>
        <w:jc w:val="center"/>
        <w:textAlignment w:val="baseline"/>
      </w:pPr>
      <w:r w:rsidRPr="00D63C28">
        <w:rPr>
          <w:rStyle w:val="normaltextrun"/>
        </w:rPr>
        <w:t>МИНИСТЕРСТВО НАУКИ И ВЫСШЕГО ОБРАЗОВАНИЯ</w:t>
      </w:r>
      <w:r>
        <w:rPr>
          <w:rStyle w:val="normaltextrun"/>
        </w:rPr>
        <w:t xml:space="preserve"> </w:t>
      </w:r>
      <w:r w:rsidRPr="00D63C28">
        <w:rPr>
          <w:rStyle w:val="normaltextrun"/>
        </w:rPr>
        <w:t>РОССИЙСКОЙ ФЕДЕРАЦИИ</w:t>
      </w:r>
    </w:p>
    <w:p w:rsidR="00151C1D" w:rsidRPr="00151C1D" w:rsidRDefault="00151C1D" w:rsidP="00151C1D">
      <w:pPr>
        <w:spacing w:after="0" w:line="240" w:lineRule="auto"/>
        <w:jc w:val="center"/>
        <w:rPr>
          <w:rFonts w:ascii="Times New Roman" w:hAnsi="Times New Roman"/>
          <w:sz w:val="24"/>
          <w:szCs w:val="24"/>
        </w:rPr>
      </w:pPr>
      <w:r w:rsidRPr="00151C1D">
        <w:rPr>
          <w:rFonts w:ascii="Times New Roman" w:hAnsi="Times New Roman"/>
          <w:sz w:val="24"/>
          <w:szCs w:val="24"/>
        </w:rPr>
        <w:t>Федеральное государственное автономное образовательное учреждение</w:t>
      </w:r>
    </w:p>
    <w:p w:rsidR="00151C1D" w:rsidRPr="00151C1D" w:rsidRDefault="00151C1D" w:rsidP="00151C1D">
      <w:pPr>
        <w:spacing w:after="0" w:line="240" w:lineRule="auto"/>
        <w:jc w:val="center"/>
        <w:rPr>
          <w:rFonts w:ascii="Times New Roman" w:hAnsi="Times New Roman"/>
          <w:sz w:val="24"/>
          <w:szCs w:val="24"/>
          <w:u w:val="single"/>
        </w:rPr>
      </w:pPr>
      <w:r w:rsidRPr="00151C1D">
        <w:rPr>
          <w:rFonts w:ascii="Times New Roman" w:hAnsi="Times New Roman"/>
          <w:sz w:val="24"/>
          <w:szCs w:val="24"/>
        </w:rPr>
        <w:t xml:space="preserve"> высшего образования</w:t>
      </w:r>
      <w:r w:rsidRPr="00151C1D">
        <w:rPr>
          <w:rFonts w:ascii="Times New Roman" w:hAnsi="Times New Roman"/>
          <w:sz w:val="24"/>
          <w:szCs w:val="24"/>
          <w:u w:val="single"/>
        </w:rPr>
        <w:t xml:space="preserve"> </w:t>
      </w:r>
    </w:p>
    <w:p w:rsidR="00151C1D" w:rsidRPr="00151C1D" w:rsidRDefault="00151C1D" w:rsidP="00151C1D">
      <w:pPr>
        <w:spacing w:after="0" w:line="240" w:lineRule="auto"/>
        <w:jc w:val="center"/>
        <w:rPr>
          <w:rFonts w:ascii="Times New Roman" w:hAnsi="Times New Roman"/>
          <w:sz w:val="24"/>
          <w:szCs w:val="24"/>
        </w:rPr>
      </w:pPr>
      <w:r w:rsidRPr="00151C1D">
        <w:rPr>
          <w:rFonts w:ascii="Times New Roman" w:hAnsi="Times New Roman"/>
          <w:sz w:val="24"/>
          <w:szCs w:val="24"/>
        </w:rPr>
        <w:t>«Национальный исследовательский</w:t>
      </w:r>
    </w:p>
    <w:p w:rsidR="00151C1D" w:rsidRPr="00151C1D" w:rsidRDefault="00151C1D" w:rsidP="00151C1D">
      <w:pPr>
        <w:spacing w:after="0" w:line="240" w:lineRule="auto"/>
        <w:jc w:val="center"/>
        <w:rPr>
          <w:rFonts w:ascii="Times New Roman" w:hAnsi="Times New Roman"/>
          <w:sz w:val="24"/>
          <w:szCs w:val="24"/>
        </w:rPr>
      </w:pPr>
      <w:r w:rsidRPr="00151C1D">
        <w:rPr>
          <w:rFonts w:ascii="Times New Roman" w:hAnsi="Times New Roman"/>
          <w:sz w:val="24"/>
          <w:szCs w:val="24"/>
        </w:rPr>
        <w:t xml:space="preserve"> Нижегородский государственный университет им. Н.И. Лобачевского»</w:t>
      </w:r>
    </w:p>
    <w:p w:rsidR="00151C1D" w:rsidRPr="00151C1D" w:rsidRDefault="00151C1D" w:rsidP="00151C1D">
      <w:pPr>
        <w:spacing w:after="0" w:line="240" w:lineRule="auto"/>
        <w:jc w:val="center"/>
        <w:rPr>
          <w:rFonts w:ascii="Times New Roman" w:hAnsi="Times New Roman"/>
          <w:sz w:val="24"/>
          <w:szCs w:val="24"/>
        </w:rPr>
      </w:pPr>
    </w:p>
    <w:p w:rsidR="00151C1D" w:rsidRPr="00151C1D" w:rsidRDefault="00151C1D" w:rsidP="00151C1D">
      <w:pPr>
        <w:spacing w:after="0"/>
        <w:jc w:val="center"/>
        <w:rPr>
          <w:rFonts w:ascii="Times New Roman" w:hAnsi="Times New Roman"/>
          <w:sz w:val="24"/>
          <w:szCs w:val="24"/>
        </w:rPr>
      </w:pPr>
      <w:r w:rsidRPr="00151C1D">
        <w:rPr>
          <w:rFonts w:ascii="Times New Roman" w:hAnsi="Times New Roman"/>
          <w:sz w:val="24"/>
          <w:szCs w:val="24"/>
        </w:rPr>
        <w:t>Институт экономики и предпринимательства</w:t>
      </w: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437978" w:rsidRPr="009D1F8F" w:rsidRDefault="00437978" w:rsidP="00437978">
      <w:pPr>
        <w:widowControl w:val="0"/>
        <w:spacing w:line="240" w:lineRule="auto"/>
        <w:jc w:val="center"/>
        <w:rPr>
          <w:rFonts w:ascii="Times New Roman" w:eastAsia="Courier New" w:hAnsi="Times New Roman"/>
          <w:color w:val="000000"/>
          <w:sz w:val="24"/>
          <w:szCs w:val="24"/>
        </w:rPr>
      </w:pPr>
    </w:p>
    <w:p w:rsidR="00023E22" w:rsidRPr="00023E22" w:rsidRDefault="00023E22" w:rsidP="00023E22">
      <w:pPr>
        <w:shd w:val="clear" w:color="auto" w:fill="FFFFFF"/>
        <w:ind w:firstLine="708"/>
        <w:jc w:val="right"/>
        <w:rPr>
          <w:rFonts w:ascii="Times New Roman" w:hAnsi="Times New Roman"/>
        </w:rPr>
      </w:pPr>
      <w:r w:rsidRPr="00023E22">
        <w:rPr>
          <w:rFonts w:ascii="Times New Roman" w:hAnsi="Times New Roman"/>
        </w:rPr>
        <w:t>УТВЕРЖДЕНО</w:t>
      </w:r>
    </w:p>
    <w:p w:rsidR="00023E22" w:rsidRPr="00023E22" w:rsidRDefault="00023E22" w:rsidP="00023E22">
      <w:pPr>
        <w:shd w:val="clear" w:color="auto" w:fill="FFFFFF"/>
        <w:jc w:val="right"/>
        <w:rPr>
          <w:rFonts w:ascii="Times New Roman" w:hAnsi="Times New Roman"/>
        </w:rPr>
      </w:pPr>
      <w:r w:rsidRPr="00023E22">
        <w:rPr>
          <w:rFonts w:ascii="Times New Roman" w:hAnsi="Times New Roman"/>
        </w:rPr>
        <w:t>решением ученого совета ННГУ</w:t>
      </w:r>
    </w:p>
    <w:p w:rsidR="00023E22" w:rsidRPr="00023E22" w:rsidRDefault="00023E22" w:rsidP="00023E22">
      <w:pPr>
        <w:shd w:val="clear" w:color="auto" w:fill="FFFFFF"/>
        <w:ind w:firstLine="708"/>
        <w:jc w:val="right"/>
        <w:rPr>
          <w:rFonts w:ascii="Times New Roman" w:hAnsi="Times New Roman"/>
        </w:rPr>
      </w:pPr>
      <w:r w:rsidRPr="00023E22">
        <w:rPr>
          <w:rFonts w:ascii="Times New Roman" w:hAnsi="Times New Roman"/>
        </w:rPr>
        <w:t>протокол от</w:t>
      </w:r>
    </w:p>
    <w:p w:rsidR="00023E22" w:rsidRPr="00023E22" w:rsidRDefault="00023E22" w:rsidP="00023E22">
      <w:pPr>
        <w:shd w:val="clear" w:color="auto" w:fill="FFFFFF"/>
        <w:ind w:firstLine="708"/>
        <w:jc w:val="right"/>
        <w:rPr>
          <w:rFonts w:ascii="Times New Roman" w:hAnsi="Times New Roman"/>
        </w:rPr>
      </w:pPr>
      <w:r w:rsidRPr="00023E22">
        <w:rPr>
          <w:rFonts w:ascii="Times New Roman" w:hAnsi="Times New Roman"/>
        </w:rPr>
        <w:t>«20» апреля 2021 г. №1</w:t>
      </w:r>
    </w:p>
    <w:p w:rsidR="00151C1D" w:rsidRDefault="00151C1D" w:rsidP="00437978">
      <w:pPr>
        <w:tabs>
          <w:tab w:val="left" w:pos="142"/>
          <w:tab w:val="left" w:pos="5670"/>
        </w:tabs>
        <w:spacing w:after="0" w:line="240" w:lineRule="auto"/>
        <w:jc w:val="right"/>
        <w:rPr>
          <w:szCs w:val="24"/>
        </w:rPr>
      </w:pPr>
    </w:p>
    <w:p w:rsidR="00437978" w:rsidRPr="00151C1D" w:rsidRDefault="00437978" w:rsidP="00437978">
      <w:pPr>
        <w:tabs>
          <w:tab w:val="left" w:pos="142"/>
          <w:tab w:val="left" w:pos="5670"/>
        </w:tabs>
        <w:spacing w:after="0" w:line="240" w:lineRule="auto"/>
        <w:jc w:val="right"/>
        <w:rPr>
          <w:rFonts w:ascii="Times New Roman" w:hAnsi="Times New Roman"/>
          <w:sz w:val="24"/>
          <w:szCs w:val="24"/>
        </w:rPr>
      </w:pPr>
    </w:p>
    <w:p w:rsidR="00437978" w:rsidRDefault="00437978" w:rsidP="00151C1D">
      <w:pPr>
        <w:tabs>
          <w:tab w:val="left" w:pos="142"/>
        </w:tabs>
        <w:spacing w:after="0" w:line="240" w:lineRule="auto"/>
        <w:jc w:val="center"/>
        <w:rPr>
          <w:rFonts w:ascii="Times New Roman" w:hAnsi="Times New Roman"/>
          <w:b/>
          <w:sz w:val="24"/>
          <w:szCs w:val="24"/>
        </w:rPr>
      </w:pPr>
    </w:p>
    <w:p w:rsidR="00151C1D" w:rsidRPr="00151C1D" w:rsidRDefault="00D51DB5" w:rsidP="00151C1D">
      <w:pPr>
        <w:tabs>
          <w:tab w:val="left" w:pos="142"/>
        </w:tabs>
        <w:spacing w:after="0" w:line="240" w:lineRule="auto"/>
        <w:jc w:val="center"/>
        <w:rPr>
          <w:rFonts w:ascii="Times New Roman" w:hAnsi="Times New Roman"/>
          <w:b/>
          <w:sz w:val="24"/>
          <w:szCs w:val="24"/>
        </w:rPr>
      </w:pPr>
      <w:r>
        <w:rPr>
          <w:rFonts w:ascii="Times New Roman" w:hAnsi="Times New Roman"/>
          <w:b/>
          <w:sz w:val="24"/>
          <w:szCs w:val="24"/>
        </w:rPr>
        <w:t>Рабочая п</w:t>
      </w:r>
      <w:r w:rsidR="00151C1D" w:rsidRPr="00151C1D">
        <w:rPr>
          <w:rFonts w:ascii="Times New Roman" w:hAnsi="Times New Roman"/>
          <w:b/>
          <w:sz w:val="24"/>
          <w:szCs w:val="24"/>
        </w:rPr>
        <w:t>рограмма  дисциплины</w:t>
      </w:r>
    </w:p>
    <w:p w:rsidR="00151C1D" w:rsidRPr="00151C1D" w:rsidRDefault="00151C1D" w:rsidP="00151C1D">
      <w:pPr>
        <w:tabs>
          <w:tab w:val="left" w:pos="142"/>
        </w:tabs>
        <w:spacing w:after="0" w:line="240" w:lineRule="auto"/>
        <w:jc w:val="center"/>
        <w:rPr>
          <w:rFonts w:ascii="Times New Roman" w:hAnsi="Times New Roman"/>
          <w:b/>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r>
        <w:rPr>
          <w:rFonts w:ascii="Times New Roman" w:hAnsi="Times New Roman"/>
          <w:sz w:val="24"/>
          <w:szCs w:val="24"/>
        </w:rPr>
        <w:t xml:space="preserve">Налоговое </w:t>
      </w:r>
      <w:r w:rsidRPr="00151C1D">
        <w:rPr>
          <w:rFonts w:ascii="Times New Roman" w:hAnsi="Times New Roman"/>
          <w:sz w:val="24"/>
          <w:szCs w:val="24"/>
        </w:rPr>
        <w:t>право</w:t>
      </w:r>
    </w:p>
    <w:p w:rsidR="00151C1D" w:rsidRPr="00151C1D" w:rsidRDefault="00151C1D" w:rsidP="00151C1D">
      <w:pPr>
        <w:tabs>
          <w:tab w:val="left" w:pos="142"/>
        </w:tabs>
        <w:spacing w:after="0" w:line="216" w:lineRule="auto"/>
        <w:jc w:val="center"/>
        <w:rPr>
          <w:rFonts w:ascii="Times New Roman" w:hAnsi="Times New Roman"/>
          <w:b/>
          <w:sz w:val="24"/>
          <w:szCs w:val="24"/>
        </w:rPr>
      </w:pPr>
      <w:r w:rsidRPr="00151C1D">
        <w:rPr>
          <w:rFonts w:ascii="Times New Roman" w:hAnsi="Times New Roman"/>
          <w:b/>
          <w:sz w:val="24"/>
          <w:szCs w:val="24"/>
        </w:rPr>
        <w:t>_____________________________________________________________</w:t>
      </w: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b/>
          <w:sz w:val="24"/>
          <w:szCs w:val="24"/>
        </w:rPr>
      </w:pPr>
      <w:r w:rsidRPr="00151C1D">
        <w:rPr>
          <w:rFonts w:ascii="Times New Roman" w:hAnsi="Times New Roman"/>
          <w:b/>
          <w:sz w:val="24"/>
          <w:szCs w:val="24"/>
        </w:rPr>
        <w:t>Специальность среднего профессионального образования</w:t>
      </w:r>
    </w:p>
    <w:p w:rsidR="00151C1D" w:rsidRPr="00151C1D" w:rsidRDefault="00151C1D" w:rsidP="00151C1D">
      <w:pPr>
        <w:tabs>
          <w:tab w:val="left" w:pos="142"/>
        </w:tabs>
        <w:spacing w:after="0" w:line="240" w:lineRule="auto"/>
        <w:jc w:val="center"/>
        <w:rPr>
          <w:rFonts w:ascii="Times New Roman" w:hAnsi="Times New Roman"/>
          <w:b/>
          <w:sz w:val="24"/>
          <w:szCs w:val="24"/>
        </w:rPr>
      </w:pPr>
    </w:p>
    <w:p w:rsidR="00151C1D" w:rsidRPr="00151C1D" w:rsidRDefault="00151C1D" w:rsidP="00151C1D">
      <w:pPr>
        <w:tabs>
          <w:tab w:val="left" w:pos="142"/>
        </w:tabs>
        <w:spacing w:after="0" w:line="240" w:lineRule="auto"/>
        <w:jc w:val="center"/>
        <w:rPr>
          <w:rFonts w:ascii="Times New Roman" w:hAnsi="Times New Roman"/>
          <w:b/>
          <w:sz w:val="24"/>
          <w:szCs w:val="24"/>
        </w:rPr>
      </w:pPr>
      <w:r w:rsidRPr="00151C1D">
        <w:rPr>
          <w:rFonts w:ascii="Times New Roman" w:hAnsi="Times New Roman"/>
          <w:b/>
          <w:sz w:val="24"/>
          <w:szCs w:val="24"/>
        </w:rPr>
        <w:t>40.02.01 Право и организация социального обеспечения</w:t>
      </w:r>
    </w:p>
    <w:p w:rsidR="00151C1D" w:rsidRPr="00151C1D" w:rsidRDefault="00151C1D" w:rsidP="00151C1D">
      <w:pPr>
        <w:tabs>
          <w:tab w:val="left" w:pos="142"/>
        </w:tabs>
        <w:spacing w:after="0" w:line="216" w:lineRule="auto"/>
        <w:jc w:val="center"/>
        <w:rPr>
          <w:rFonts w:ascii="Times New Roman" w:hAnsi="Times New Roman"/>
          <w:sz w:val="24"/>
          <w:szCs w:val="24"/>
        </w:rPr>
      </w:pPr>
      <w:r w:rsidRPr="00151C1D">
        <w:rPr>
          <w:rFonts w:ascii="Times New Roman" w:hAnsi="Times New Roman"/>
          <w:sz w:val="24"/>
          <w:szCs w:val="24"/>
        </w:rPr>
        <w:t>____________________________________________________________</w:t>
      </w: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b/>
          <w:sz w:val="24"/>
          <w:szCs w:val="24"/>
        </w:rPr>
      </w:pPr>
      <w:r w:rsidRPr="00151C1D">
        <w:rPr>
          <w:rFonts w:ascii="Times New Roman" w:hAnsi="Times New Roman"/>
          <w:b/>
          <w:sz w:val="24"/>
          <w:szCs w:val="24"/>
        </w:rPr>
        <w:t>Квалификация выпускника</w:t>
      </w:r>
    </w:p>
    <w:p w:rsidR="00151C1D" w:rsidRPr="00151C1D" w:rsidRDefault="00151C1D" w:rsidP="00151C1D">
      <w:pPr>
        <w:tabs>
          <w:tab w:val="left" w:pos="142"/>
        </w:tabs>
        <w:spacing w:after="0" w:line="240" w:lineRule="auto"/>
        <w:jc w:val="center"/>
        <w:rPr>
          <w:rFonts w:ascii="Times New Roman" w:hAnsi="Times New Roman"/>
          <w:b/>
          <w:sz w:val="24"/>
          <w:szCs w:val="24"/>
        </w:rPr>
      </w:pPr>
      <w:r w:rsidRPr="00151C1D">
        <w:rPr>
          <w:rFonts w:ascii="Times New Roman" w:hAnsi="Times New Roman"/>
          <w:b/>
          <w:sz w:val="24"/>
          <w:szCs w:val="24"/>
        </w:rPr>
        <w:t>Юрист</w:t>
      </w:r>
    </w:p>
    <w:p w:rsidR="00151C1D" w:rsidRPr="00151C1D" w:rsidRDefault="00151C1D" w:rsidP="00151C1D">
      <w:pPr>
        <w:tabs>
          <w:tab w:val="left" w:pos="142"/>
        </w:tabs>
        <w:spacing w:after="0" w:line="216" w:lineRule="auto"/>
        <w:jc w:val="center"/>
        <w:rPr>
          <w:rFonts w:ascii="Times New Roman" w:hAnsi="Times New Roman"/>
          <w:sz w:val="24"/>
          <w:szCs w:val="24"/>
        </w:rPr>
      </w:pPr>
      <w:r w:rsidRPr="00151C1D">
        <w:rPr>
          <w:rFonts w:ascii="Times New Roman" w:hAnsi="Times New Roman"/>
          <w:sz w:val="24"/>
          <w:szCs w:val="24"/>
        </w:rPr>
        <w:t>___________________________________________________________</w:t>
      </w:r>
    </w:p>
    <w:p w:rsidR="00151C1D" w:rsidRPr="00151C1D" w:rsidRDefault="00151C1D" w:rsidP="00151C1D">
      <w:pPr>
        <w:tabs>
          <w:tab w:val="left" w:pos="142"/>
        </w:tabs>
        <w:spacing w:after="0" w:line="240" w:lineRule="auto"/>
        <w:rPr>
          <w:rFonts w:ascii="Times New Roman" w:hAnsi="Times New Roman"/>
          <w:sz w:val="24"/>
          <w:szCs w:val="24"/>
        </w:rPr>
      </w:pPr>
    </w:p>
    <w:p w:rsidR="00151C1D" w:rsidRPr="00151C1D" w:rsidRDefault="00151C1D" w:rsidP="00151C1D">
      <w:pPr>
        <w:tabs>
          <w:tab w:val="left" w:pos="142"/>
        </w:tabs>
        <w:spacing w:after="0" w:line="240" w:lineRule="auto"/>
        <w:rPr>
          <w:rFonts w:ascii="Times New Roman" w:hAnsi="Times New Roman"/>
          <w:sz w:val="24"/>
          <w:szCs w:val="24"/>
        </w:rPr>
      </w:pPr>
    </w:p>
    <w:p w:rsidR="00151C1D" w:rsidRPr="00151C1D" w:rsidRDefault="00151C1D" w:rsidP="00151C1D">
      <w:pPr>
        <w:spacing w:after="0" w:line="240" w:lineRule="auto"/>
        <w:jc w:val="center"/>
        <w:rPr>
          <w:rFonts w:ascii="Times New Roman" w:hAnsi="Times New Roman"/>
          <w:b/>
          <w:bCs/>
          <w:sz w:val="24"/>
          <w:szCs w:val="24"/>
        </w:rPr>
      </w:pPr>
      <w:r w:rsidRPr="00151C1D">
        <w:rPr>
          <w:rFonts w:ascii="Times New Roman" w:hAnsi="Times New Roman"/>
          <w:b/>
          <w:bCs/>
          <w:sz w:val="24"/>
          <w:szCs w:val="24"/>
        </w:rPr>
        <w:t>Форма обучения</w:t>
      </w:r>
    </w:p>
    <w:p w:rsidR="00151C1D" w:rsidRPr="00151C1D" w:rsidRDefault="00151C1D" w:rsidP="00151C1D">
      <w:pPr>
        <w:spacing w:after="0" w:line="240" w:lineRule="auto"/>
        <w:jc w:val="center"/>
        <w:rPr>
          <w:rFonts w:ascii="Times New Roman" w:hAnsi="Times New Roman"/>
          <w:b/>
          <w:bCs/>
          <w:sz w:val="24"/>
          <w:szCs w:val="24"/>
        </w:rPr>
      </w:pPr>
      <w:r w:rsidRPr="00151C1D">
        <w:rPr>
          <w:rFonts w:ascii="Times New Roman" w:hAnsi="Times New Roman"/>
          <w:b/>
          <w:bCs/>
          <w:sz w:val="24"/>
          <w:szCs w:val="24"/>
        </w:rPr>
        <w:t>очная</w:t>
      </w:r>
    </w:p>
    <w:p w:rsidR="00151C1D" w:rsidRPr="00151C1D" w:rsidRDefault="00151C1D" w:rsidP="00151C1D">
      <w:pPr>
        <w:spacing w:after="0" w:line="240" w:lineRule="auto"/>
        <w:jc w:val="center"/>
        <w:rPr>
          <w:rFonts w:ascii="Times New Roman" w:hAnsi="Times New Roman"/>
          <w:b/>
          <w:bCs/>
          <w:sz w:val="24"/>
          <w:szCs w:val="24"/>
        </w:rPr>
      </w:pPr>
      <w:r w:rsidRPr="00151C1D">
        <w:rPr>
          <w:rFonts w:ascii="Times New Roman" w:hAnsi="Times New Roman"/>
          <w:b/>
          <w:bCs/>
          <w:sz w:val="24"/>
          <w:szCs w:val="24"/>
        </w:rPr>
        <w:t>_____________________</w:t>
      </w:r>
    </w:p>
    <w:p w:rsidR="00151C1D" w:rsidRPr="00151C1D" w:rsidRDefault="00151C1D" w:rsidP="00151C1D">
      <w:pPr>
        <w:spacing w:after="0" w:line="240" w:lineRule="auto"/>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trike/>
          <w:color w:val="FF0000"/>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r w:rsidRPr="00151C1D">
        <w:rPr>
          <w:rFonts w:ascii="Times New Roman" w:hAnsi="Times New Roman"/>
          <w:sz w:val="24"/>
          <w:szCs w:val="24"/>
        </w:rPr>
        <w:t>Нижний Новгород</w:t>
      </w:r>
    </w:p>
    <w:p w:rsidR="00151C1D" w:rsidRDefault="00023E22" w:rsidP="00151C1D">
      <w:pPr>
        <w:tabs>
          <w:tab w:val="left" w:pos="142"/>
        </w:tabs>
        <w:spacing w:after="0" w:line="240" w:lineRule="auto"/>
        <w:jc w:val="center"/>
        <w:rPr>
          <w:rFonts w:ascii="Times New Roman" w:hAnsi="Times New Roman"/>
          <w:sz w:val="24"/>
          <w:szCs w:val="24"/>
        </w:rPr>
      </w:pPr>
      <w:r>
        <w:rPr>
          <w:rFonts w:ascii="Times New Roman" w:hAnsi="Times New Roman"/>
          <w:sz w:val="24"/>
          <w:szCs w:val="24"/>
        </w:rPr>
        <w:t>2021</w:t>
      </w:r>
    </w:p>
    <w:p w:rsidR="00083FE3" w:rsidRDefault="00083FE3" w:rsidP="00151C1D">
      <w:pPr>
        <w:tabs>
          <w:tab w:val="left" w:pos="142"/>
        </w:tabs>
        <w:spacing w:after="0" w:line="240" w:lineRule="auto"/>
        <w:jc w:val="center"/>
        <w:rPr>
          <w:rFonts w:ascii="Times New Roman" w:hAnsi="Times New Roman"/>
          <w:sz w:val="24"/>
          <w:szCs w:val="24"/>
        </w:rPr>
      </w:pPr>
    </w:p>
    <w:p w:rsidR="00083FE3" w:rsidRDefault="00083FE3" w:rsidP="00151C1D">
      <w:pPr>
        <w:tabs>
          <w:tab w:val="left" w:pos="142"/>
        </w:tabs>
        <w:spacing w:after="0" w:line="240" w:lineRule="auto"/>
        <w:jc w:val="center"/>
        <w:rPr>
          <w:rFonts w:ascii="Times New Roman" w:hAnsi="Times New Roman"/>
          <w:sz w:val="24"/>
          <w:szCs w:val="24"/>
        </w:rPr>
      </w:pPr>
    </w:p>
    <w:p w:rsidR="00083FE3" w:rsidRDefault="00083FE3" w:rsidP="00151C1D">
      <w:pPr>
        <w:tabs>
          <w:tab w:val="left" w:pos="142"/>
        </w:tabs>
        <w:spacing w:after="0" w:line="240" w:lineRule="auto"/>
        <w:jc w:val="center"/>
        <w:rPr>
          <w:rFonts w:ascii="Times New Roman" w:hAnsi="Times New Roman"/>
          <w:sz w:val="24"/>
          <w:szCs w:val="24"/>
        </w:rPr>
      </w:pPr>
    </w:p>
    <w:p w:rsidR="00083FE3" w:rsidRPr="00151C1D" w:rsidRDefault="00083FE3" w:rsidP="00151C1D">
      <w:pPr>
        <w:tabs>
          <w:tab w:val="left" w:pos="142"/>
        </w:tabs>
        <w:spacing w:after="0" w:line="240" w:lineRule="auto"/>
        <w:jc w:val="center"/>
        <w:rPr>
          <w:rFonts w:ascii="Times New Roman" w:hAnsi="Times New Roman"/>
          <w:sz w:val="24"/>
          <w:szCs w:val="24"/>
        </w:rPr>
      </w:pPr>
    </w:p>
    <w:p w:rsid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pBdr>
          <w:bottom w:val="single" w:sz="4" w:space="1" w:color="auto"/>
        </w:pBdr>
        <w:spacing w:after="0" w:line="240" w:lineRule="auto"/>
        <w:ind w:firstLine="708"/>
        <w:jc w:val="both"/>
        <w:rPr>
          <w:rFonts w:ascii="Times New Roman" w:hAnsi="Times New Roman"/>
          <w:sz w:val="24"/>
          <w:szCs w:val="24"/>
        </w:rPr>
      </w:pPr>
      <w:r w:rsidRPr="00151C1D">
        <w:rPr>
          <w:rFonts w:ascii="Times New Roman" w:hAnsi="Times New Roman"/>
          <w:sz w:val="24"/>
          <w:szCs w:val="24"/>
        </w:rPr>
        <w:t xml:space="preserve">Рабочая программа дисциплины составлена в соответствии с требованиями ФГОС СПО по специальности </w:t>
      </w:r>
      <w:r w:rsidRPr="00151C1D">
        <w:rPr>
          <w:rFonts w:ascii="Times New Roman" w:hAnsi="Times New Roman"/>
          <w:b/>
          <w:sz w:val="24"/>
          <w:szCs w:val="24"/>
        </w:rPr>
        <w:t>40.02.01 Право и организация социального обеспечения</w:t>
      </w:r>
    </w:p>
    <w:p w:rsidR="00151C1D" w:rsidRPr="00151C1D" w:rsidRDefault="00151C1D" w:rsidP="00151C1D">
      <w:pPr>
        <w:spacing w:after="0" w:line="240" w:lineRule="auto"/>
        <w:jc w:val="center"/>
        <w:rPr>
          <w:rFonts w:ascii="Times New Roman" w:hAnsi="Times New Roman"/>
          <w:sz w:val="24"/>
          <w:szCs w:val="24"/>
        </w:rPr>
      </w:pPr>
      <w:r w:rsidRPr="00151C1D">
        <w:rPr>
          <w:rFonts w:ascii="Times New Roman" w:hAnsi="Times New Roman"/>
          <w:sz w:val="24"/>
          <w:szCs w:val="24"/>
        </w:rPr>
        <w:t>код, наименование специальности</w:t>
      </w:r>
    </w:p>
    <w:p w:rsidR="00151C1D" w:rsidRPr="00151C1D" w:rsidRDefault="00151C1D" w:rsidP="00151C1D">
      <w:pPr>
        <w:spacing w:after="0" w:line="360" w:lineRule="auto"/>
        <w:jc w:val="both"/>
        <w:rPr>
          <w:rFonts w:ascii="Times New Roman" w:hAnsi="Times New Roman"/>
          <w:sz w:val="24"/>
          <w:szCs w:val="24"/>
        </w:rPr>
      </w:pPr>
    </w:p>
    <w:p w:rsidR="00151C1D" w:rsidRPr="00151C1D" w:rsidRDefault="00151C1D" w:rsidP="00151C1D">
      <w:pPr>
        <w:spacing w:after="0" w:line="360" w:lineRule="auto"/>
        <w:jc w:val="both"/>
        <w:rPr>
          <w:rFonts w:ascii="Times New Roman" w:hAnsi="Times New Roman"/>
          <w:sz w:val="24"/>
          <w:szCs w:val="24"/>
        </w:rPr>
      </w:pPr>
    </w:p>
    <w:p w:rsidR="00151C1D" w:rsidRPr="00151C1D" w:rsidRDefault="00151C1D" w:rsidP="00151C1D">
      <w:pPr>
        <w:spacing w:after="0" w:line="360" w:lineRule="auto"/>
        <w:ind w:firstLine="708"/>
        <w:jc w:val="both"/>
        <w:rPr>
          <w:rFonts w:ascii="Times New Roman" w:hAnsi="Times New Roman"/>
          <w:sz w:val="24"/>
          <w:szCs w:val="24"/>
        </w:rPr>
      </w:pPr>
      <w:r w:rsidRPr="00151C1D">
        <w:rPr>
          <w:rFonts w:ascii="Times New Roman" w:hAnsi="Times New Roman"/>
          <w:sz w:val="24"/>
          <w:szCs w:val="24"/>
        </w:rPr>
        <w:t>Автор</w:t>
      </w:r>
    </w:p>
    <w:p w:rsidR="00151C1D" w:rsidRPr="00151C1D" w:rsidRDefault="00151C1D" w:rsidP="00151C1D">
      <w:pPr>
        <w:spacing w:after="0" w:line="360" w:lineRule="auto"/>
        <w:jc w:val="both"/>
        <w:rPr>
          <w:rFonts w:ascii="Times New Roman" w:hAnsi="Times New Roman"/>
          <w:sz w:val="24"/>
          <w:szCs w:val="24"/>
        </w:rPr>
      </w:pPr>
    </w:p>
    <w:p w:rsidR="00151C1D" w:rsidRPr="00151C1D" w:rsidRDefault="00BB2DF6" w:rsidP="0015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both"/>
        <w:rPr>
          <w:rFonts w:ascii="Times New Roman" w:hAnsi="Times New Roman"/>
          <w:sz w:val="24"/>
          <w:szCs w:val="24"/>
        </w:rPr>
      </w:pPr>
      <w:r>
        <w:rPr>
          <w:rFonts w:ascii="Times New Roman" w:hAnsi="Times New Roman"/>
          <w:sz w:val="24"/>
          <w:szCs w:val="24"/>
        </w:rPr>
        <w:t>К.ю.н,, доцент</w:t>
      </w:r>
      <w:r w:rsidR="00DB0EFF">
        <w:rPr>
          <w:rFonts w:ascii="Times New Roman" w:hAnsi="Times New Roman"/>
          <w:sz w:val="24"/>
          <w:szCs w:val="24"/>
        </w:rPr>
        <w:t xml:space="preserve"> </w:t>
      </w:r>
      <w:r w:rsidR="00151C1D" w:rsidRPr="00151C1D">
        <w:rPr>
          <w:rFonts w:ascii="Times New Roman" w:hAnsi="Times New Roman"/>
          <w:sz w:val="24"/>
          <w:szCs w:val="24"/>
        </w:rPr>
        <w:tab/>
        <w:t>______________</w:t>
      </w:r>
      <w:r w:rsidR="00151C1D" w:rsidRPr="00151C1D">
        <w:rPr>
          <w:rFonts w:ascii="Times New Roman" w:hAnsi="Times New Roman"/>
          <w:sz w:val="24"/>
          <w:szCs w:val="24"/>
        </w:rPr>
        <w:tab/>
      </w:r>
      <w:r w:rsidR="00151C1D" w:rsidRPr="00151C1D">
        <w:rPr>
          <w:rFonts w:ascii="Times New Roman" w:hAnsi="Times New Roman"/>
          <w:sz w:val="24"/>
          <w:szCs w:val="24"/>
        </w:rPr>
        <w:tab/>
      </w:r>
      <w:r w:rsidR="00723966">
        <w:rPr>
          <w:rFonts w:ascii="Times New Roman" w:hAnsi="Times New Roman"/>
          <w:sz w:val="24"/>
          <w:szCs w:val="24"/>
        </w:rPr>
        <w:t>Лютова О.И.</w:t>
      </w:r>
    </w:p>
    <w:p w:rsidR="00151C1D" w:rsidRPr="00151C1D" w:rsidRDefault="00151C1D" w:rsidP="0015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center"/>
        <w:rPr>
          <w:rFonts w:ascii="Times New Roman" w:hAnsi="Times New Roman"/>
          <w:i/>
          <w:sz w:val="24"/>
          <w:szCs w:val="24"/>
        </w:rPr>
      </w:pPr>
      <w:r w:rsidRPr="00151C1D">
        <w:rPr>
          <w:rFonts w:ascii="Times New Roman" w:hAnsi="Times New Roman"/>
          <w:i/>
          <w:sz w:val="24"/>
          <w:szCs w:val="24"/>
        </w:rPr>
        <w:t>(подпись)</w:t>
      </w:r>
      <w:r w:rsidRPr="00151C1D">
        <w:rPr>
          <w:rFonts w:ascii="Times New Roman" w:hAnsi="Times New Roman"/>
          <w:i/>
          <w:sz w:val="24"/>
          <w:szCs w:val="24"/>
        </w:rPr>
        <w:tab/>
      </w:r>
      <w:r w:rsidRPr="00151C1D">
        <w:rPr>
          <w:rFonts w:ascii="Times New Roman" w:hAnsi="Times New Roman"/>
          <w:i/>
          <w:sz w:val="24"/>
          <w:szCs w:val="24"/>
        </w:rPr>
        <w:tab/>
      </w:r>
      <w:r w:rsidRPr="00151C1D">
        <w:rPr>
          <w:rFonts w:ascii="Times New Roman" w:hAnsi="Times New Roman"/>
          <w:i/>
          <w:sz w:val="24"/>
          <w:szCs w:val="24"/>
        </w:rPr>
        <w:tab/>
      </w:r>
    </w:p>
    <w:p w:rsidR="00151C1D" w:rsidRPr="00151C1D" w:rsidRDefault="00151C1D" w:rsidP="00151C1D">
      <w:pPr>
        <w:spacing w:after="0" w:line="360" w:lineRule="auto"/>
        <w:jc w:val="both"/>
        <w:rPr>
          <w:rFonts w:ascii="Times New Roman" w:hAnsi="Times New Roman"/>
          <w:sz w:val="24"/>
          <w:szCs w:val="24"/>
        </w:rPr>
      </w:pPr>
    </w:p>
    <w:p w:rsidR="00151C1D" w:rsidRPr="00151C1D" w:rsidRDefault="00151C1D" w:rsidP="00151C1D">
      <w:pPr>
        <w:spacing w:after="0" w:line="360" w:lineRule="auto"/>
        <w:jc w:val="both"/>
        <w:rPr>
          <w:rFonts w:ascii="Times New Roman" w:hAnsi="Times New Roman"/>
          <w:sz w:val="24"/>
          <w:szCs w:val="24"/>
        </w:rPr>
      </w:pPr>
    </w:p>
    <w:p w:rsidR="00151C1D" w:rsidRPr="00151C1D" w:rsidRDefault="00151C1D" w:rsidP="00151C1D">
      <w:pPr>
        <w:spacing w:after="0" w:line="240" w:lineRule="auto"/>
        <w:rPr>
          <w:rFonts w:ascii="Times New Roman" w:hAnsi="Times New Roman"/>
          <w:sz w:val="24"/>
          <w:szCs w:val="24"/>
        </w:rPr>
      </w:pPr>
      <w:r w:rsidRPr="00151C1D">
        <w:rPr>
          <w:rFonts w:ascii="Times New Roman" w:hAnsi="Times New Roman"/>
          <w:sz w:val="24"/>
          <w:szCs w:val="24"/>
        </w:rPr>
        <w:t xml:space="preserve">Программа рассмотрена и одобрена на заседании кафедры </w:t>
      </w:r>
    </w:p>
    <w:p w:rsidR="00151C1D" w:rsidRPr="00151C1D" w:rsidRDefault="00945D85" w:rsidP="00151C1D">
      <w:pPr>
        <w:spacing w:after="0" w:line="240" w:lineRule="auto"/>
        <w:ind w:firstLine="708"/>
        <w:rPr>
          <w:rFonts w:ascii="Times New Roman" w:hAnsi="Times New Roman"/>
          <w:sz w:val="24"/>
          <w:szCs w:val="24"/>
          <w:u w:val="single"/>
        </w:rPr>
      </w:pPr>
      <w:r>
        <w:rPr>
          <w:rFonts w:ascii="Times New Roman" w:hAnsi="Times New Roman"/>
          <w:sz w:val="24"/>
          <w:szCs w:val="24"/>
          <w:u w:val="single"/>
        </w:rPr>
        <w:t>«_</w:t>
      </w:r>
      <w:r w:rsidR="00FE4878" w:rsidRPr="00151C1D">
        <w:rPr>
          <w:rFonts w:ascii="Times New Roman" w:hAnsi="Times New Roman"/>
          <w:sz w:val="24"/>
          <w:szCs w:val="24"/>
          <w:u w:val="single"/>
        </w:rPr>
        <w:t>_</w:t>
      </w:r>
      <w:r w:rsidR="00FE4878">
        <w:rPr>
          <w:rFonts w:ascii="Times New Roman" w:hAnsi="Times New Roman"/>
          <w:sz w:val="24"/>
          <w:szCs w:val="24"/>
        </w:rPr>
        <w:t>» _</w:t>
      </w:r>
      <w:r w:rsidR="00023E22">
        <w:rPr>
          <w:rFonts w:ascii="Times New Roman" w:hAnsi="Times New Roman"/>
          <w:sz w:val="24"/>
          <w:szCs w:val="24"/>
          <w:u w:val="single"/>
        </w:rPr>
        <w:t>____20</w:t>
      </w:r>
      <w:bookmarkStart w:id="0" w:name="_GoBack"/>
      <w:bookmarkEnd w:id="0"/>
      <w:r w:rsidR="00151C1D" w:rsidRPr="00151C1D">
        <w:rPr>
          <w:rFonts w:ascii="Times New Roman" w:hAnsi="Times New Roman"/>
          <w:sz w:val="24"/>
          <w:szCs w:val="24"/>
        </w:rPr>
        <w:t xml:space="preserve"> _ г., протокол №_</w:t>
      </w:r>
      <w:r w:rsidR="00151C1D" w:rsidRPr="00151C1D">
        <w:rPr>
          <w:rFonts w:ascii="Times New Roman" w:hAnsi="Times New Roman"/>
          <w:sz w:val="24"/>
          <w:szCs w:val="24"/>
          <w:u w:val="single"/>
        </w:rPr>
        <w:t>_</w:t>
      </w:r>
    </w:p>
    <w:p w:rsidR="00151C1D" w:rsidRPr="00151C1D" w:rsidRDefault="00151C1D" w:rsidP="0015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both"/>
        <w:rPr>
          <w:rFonts w:ascii="Times New Roman" w:hAnsi="Times New Roman"/>
          <w:sz w:val="24"/>
          <w:szCs w:val="24"/>
        </w:rPr>
      </w:pPr>
    </w:p>
    <w:p w:rsidR="00151C1D" w:rsidRPr="00151C1D" w:rsidRDefault="00151C1D" w:rsidP="00151C1D">
      <w:pPr>
        <w:spacing w:after="0" w:line="360" w:lineRule="auto"/>
        <w:jc w:val="both"/>
        <w:rPr>
          <w:rFonts w:ascii="Times New Roman" w:hAnsi="Times New Roman"/>
          <w:sz w:val="24"/>
          <w:szCs w:val="24"/>
        </w:rPr>
      </w:pPr>
    </w:p>
    <w:p w:rsidR="00151C1D" w:rsidRPr="00151C1D" w:rsidRDefault="00151C1D" w:rsidP="00151C1D">
      <w:pPr>
        <w:spacing w:after="0" w:line="360" w:lineRule="auto"/>
        <w:jc w:val="both"/>
        <w:rPr>
          <w:rFonts w:ascii="Times New Roman" w:hAnsi="Times New Roman"/>
          <w:sz w:val="24"/>
          <w:szCs w:val="24"/>
        </w:rPr>
      </w:pPr>
    </w:p>
    <w:p w:rsidR="00151C1D" w:rsidRPr="00151C1D" w:rsidRDefault="00151C1D" w:rsidP="0015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both"/>
        <w:rPr>
          <w:rFonts w:ascii="Times New Roman" w:hAnsi="Times New Roman"/>
          <w:sz w:val="24"/>
          <w:szCs w:val="24"/>
        </w:rPr>
      </w:pPr>
      <w:r w:rsidRPr="00151C1D">
        <w:rPr>
          <w:rFonts w:ascii="Times New Roman" w:hAnsi="Times New Roman"/>
          <w:sz w:val="24"/>
          <w:szCs w:val="24"/>
        </w:rPr>
        <w:t>Зав</w:t>
      </w:r>
      <w:r w:rsidR="00945D85">
        <w:rPr>
          <w:rFonts w:ascii="Times New Roman" w:hAnsi="Times New Roman"/>
          <w:sz w:val="24"/>
          <w:szCs w:val="24"/>
        </w:rPr>
        <w:t>. кафедрой административного и финансового права</w:t>
      </w:r>
      <w:r w:rsidR="00945D85">
        <w:rPr>
          <w:rFonts w:ascii="Times New Roman" w:hAnsi="Times New Roman"/>
          <w:sz w:val="24"/>
          <w:szCs w:val="24"/>
        </w:rPr>
        <w:tab/>
        <w:t>______________</w:t>
      </w:r>
      <w:r w:rsidR="00945D85">
        <w:rPr>
          <w:rFonts w:ascii="Times New Roman" w:hAnsi="Times New Roman"/>
          <w:sz w:val="24"/>
          <w:szCs w:val="24"/>
        </w:rPr>
        <w:tab/>
      </w:r>
      <w:r w:rsidR="00945D85">
        <w:rPr>
          <w:rFonts w:ascii="Times New Roman" w:hAnsi="Times New Roman"/>
          <w:sz w:val="24"/>
          <w:szCs w:val="24"/>
        </w:rPr>
        <w:tab/>
        <w:t xml:space="preserve"> д.ю.н., доцент Мартынов А.В.</w:t>
      </w:r>
    </w:p>
    <w:p w:rsidR="00151C1D" w:rsidRPr="00151C1D" w:rsidRDefault="00151C1D" w:rsidP="0015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center"/>
        <w:rPr>
          <w:rFonts w:ascii="Times New Roman" w:hAnsi="Times New Roman"/>
          <w:i/>
          <w:sz w:val="24"/>
          <w:szCs w:val="24"/>
        </w:rPr>
      </w:pPr>
      <w:r w:rsidRPr="00151C1D">
        <w:rPr>
          <w:rFonts w:ascii="Times New Roman" w:hAnsi="Times New Roman"/>
          <w:i/>
          <w:sz w:val="24"/>
          <w:szCs w:val="24"/>
        </w:rPr>
        <w:tab/>
      </w:r>
      <w:r w:rsidRPr="00151C1D">
        <w:rPr>
          <w:rFonts w:ascii="Times New Roman" w:hAnsi="Times New Roman"/>
          <w:i/>
          <w:sz w:val="24"/>
          <w:szCs w:val="24"/>
        </w:rPr>
        <w:tab/>
      </w:r>
      <w:r w:rsidR="00945D85">
        <w:rPr>
          <w:rFonts w:ascii="Times New Roman" w:hAnsi="Times New Roman"/>
          <w:i/>
          <w:sz w:val="24"/>
          <w:szCs w:val="24"/>
        </w:rPr>
        <w:t xml:space="preserve">                                                          </w:t>
      </w:r>
      <w:r w:rsidRPr="00151C1D">
        <w:rPr>
          <w:rFonts w:ascii="Times New Roman" w:hAnsi="Times New Roman"/>
          <w:i/>
          <w:sz w:val="24"/>
          <w:szCs w:val="24"/>
        </w:rPr>
        <w:t>(подпись)</w:t>
      </w:r>
    </w:p>
    <w:p w:rsidR="00151C1D" w:rsidRPr="00151C1D" w:rsidRDefault="00151C1D" w:rsidP="00151C1D">
      <w:pPr>
        <w:spacing w:after="0" w:line="360" w:lineRule="auto"/>
        <w:jc w:val="both"/>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Pr="00151C1D" w:rsidRDefault="00151C1D" w:rsidP="00151C1D">
      <w:pPr>
        <w:tabs>
          <w:tab w:val="left" w:pos="142"/>
        </w:tabs>
        <w:spacing w:after="0" w:line="240" w:lineRule="auto"/>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151C1D" w:rsidRDefault="00151C1D" w:rsidP="00710EA0">
      <w:pPr>
        <w:jc w:val="center"/>
        <w:rPr>
          <w:rFonts w:ascii="Times New Roman" w:hAnsi="Times New Roman"/>
          <w:sz w:val="24"/>
          <w:szCs w:val="24"/>
        </w:rPr>
      </w:pPr>
    </w:p>
    <w:p w:rsidR="0061408D" w:rsidRDefault="0061408D" w:rsidP="00945D85">
      <w:pPr>
        <w:spacing w:after="0" w:line="240" w:lineRule="auto"/>
        <w:rPr>
          <w:rFonts w:ascii="Times New Roman" w:hAnsi="Times New Roman"/>
          <w:b/>
          <w:sz w:val="24"/>
          <w:szCs w:val="24"/>
        </w:rPr>
      </w:pPr>
    </w:p>
    <w:p w:rsidR="00710EA0" w:rsidRPr="0061408D" w:rsidRDefault="00710EA0" w:rsidP="00710EA0">
      <w:pPr>
        <w:spacing w:after="0" w:line="240" w:lineRule="auto"/>
        <w:jc w:val="center"/>
        <w:rPr>
          <w:rFonts w:ascii="Times New Roman" w:hAnsi="Times New Roman"/>
          <w:b/>
          <w:sz w:val="24"/>
          <w:szCs w:val="24"/>
        </w:rPr>
      </w:pPr>
      <w:r w:rsidRPr="0061408D">
        <w:rPr>
          <w:rFonts w:ascii="Times New Roman" w:hAnsi="Times New Roman"/>
          <w:b/>
          <w:sz w:val="24"/>
          <w:szCs w:val="24"/>
        </w:rPr>
        <w:t>СОДЕРЖАНИЕ</w:t>
      </w:r>
    </w:p>
    <w:p w:rsidR="00710EA0" w:rsidRPr="0061408D" w:rsidRDefault="00710EA0" w:rsidP="00710EA0">
      <w:pPr>
        <w:spacing w:after="0" w:line="240" w:lineRule="auto"/>
        <w:jc w:val="center"/>
        <w:rPr>
          <w:rFonts w:ascii="Times New Roman" w:hAnsi="Times New Roman"/>
          <w:b/>
          <w:sz w:val="24"/>
          <w:szCs w:val="24"/>
        </w:rPr>
      </w:pPr>
    </w:p>
    <w:p w:rsidR="00710EA0" w:rsidRPr="0061408D" w:rsidRDefault="00710EA0" w:rsidP="00710EA0">
      <w:pPr>
        <w:numPr>
          <w:ilvl w:val="0"/>
          <w:numId w:val="1"/>
        </w:numPr>
        <w:spacing w:after="0" w:line="240" w:lineRule="auto"/>
        <w:ind w:left="0"/>
        <w:jc w:val="both"/>
        <w:rPr>
          <w:rFonts w:ascii="Times New Roman" w:hAnsi="Times New Roman"/>
          <w:b/>
          <w:sz w:val="24"/>
          <w:szCs w:val="24"/>
        </w:rPr>
      </w:pPr>
      <w:r w:rsidRPr="0061408D">
        <w:rPr>
          <w:rFonts w:ascii="Times New Roman" w:hAnsi="Times New Roman"/>
          <w:b/>
          <w:sz w:val="24"/>
          <w:szCs w:val="24"/>
        </w:rPr>
        <w:t>ПАСПОРТ РАБОЧЕЙ ПРОГРАММЫ ДИСЦИПЛИНЫ…………………..…… стр.4</w:t>
      </w:r>
    </w:p>
    <w:p w:rsidR="00710EA0" w:rsidRPr="0061408D" w:rsidRDefault="00710EA0" w:rsidP="00710EA0">
      <w:pPr>
        <w:numPr>
          <w:ilvl w:val="0"/>
          <w:numId w:val="1"/>
        </w:numPr>
        <w:spacing w:after="0" w:line="240" w:lineRule="auto"/>
        <w:ind w:left="0"/>
        <w:jc w:val="both"/>
        <w:rPr>
          <w:rFonts w:ascii="Times New Roman" w:hAnsi="Times New Roman"/>
          <w:b/>
          <w:sz w:val="24"/>
          <w:szCs w:val="24"/>
        </w:rPr>
      </w:pPr>
      <w:r w:rsidRPr="0061408D">
        <w:rPr>
          <w:rFonts w:ascii="Times New Roman" w:hAnsi="Times New Roman"/>
          <w:b/>
          <w:sz w:val="24"/>
          <w:szCs w:val="24"/>
        </w:rPr>
        <w:t>СТРУКТУРА И СОДЕРЖАНИЕ ДИСЦИПЛИНЫ…………………………….....стр.5</w:t>
      </w:r>
    </w:p>
    <w:p w:rsidR="00710EA0" w:rsidRPr="0061408D" w:rsidRDefault="00710EA0" w:rsidP="00710EA0">
      <w:pPr>
        <w:numPr>
          <w:ilvl w:val="0"/>
          <w:numId w:val="1"/>
        </w:numPr>
        <w:spacing w:after="0" w:line="240" w:lineRule="auto"/>
        <w:ind w:left="0"/>
        <w:jc w:val="both"/>
        <w:rPr>
          <w:rFonts w:ascii="Times New Roman" w:hAnsi="Times New Roman"/>
          <w:b/>
          <w:sz w:val="24"/>
          <w:szCs w:val="24"/>
        </w:rPr>
      </w:pPr>
      <w:r w:rsidRPr="0061408D">
        <w:rPr>
          <w:rFonts w:ascii="Times New Roman" w:hAnsi="Times New Roman"/>
          <w:b/>
          <w:sz w:val="24"/>
          <w:szCs w:val="24"/>
        </w:rPr>
        <w:t>УСЛОВИЯ РЕАЛИЗАЦИИ ПРОГРАММЫ ДИСЦИПЛИНЫ………………..... стр.7</w:t>
      </w:r>
    </w:p>
    <w:p w:rsidR="00710EA0" w:rsidRPr="0061408D" w:rsidRDefault="00710EA0" w:rsidP="00710EA0">
      <w:pPr>
        <w:numPr>
          <w:ilvl w:val="0"/>
          <w:numId w:val="1"/>
        </w:numPr>
        <w:spacing w:after="0" w:line="240" w:lineRule="auto"/>
        <w:ind w:left="0"/>
        <w:jc w:val="both"/>
        <w:rPr>
          <w:rFonts w:ascii="Times New Roman" w:hAnsi="Times New Roman"/>
          <w:b/>
          <w:sz w:val="24"/>
          <w:szCs w:val="24"/>
        </w:rPr>
      </w:pPr>
      <w:r w:rsidRPr="0061408D">
        <w:rPr>
          <w:rFonts w:ascii="Times New Roman" w:hAnsi="Times New Roman"/>
          <w:b/>
          <w:sz w:val="24"/>
          <w:szCs w:val="24"/>
        </w:rPr>
        <w:t>КОНТРОЛЬ И ОЦЕНКА РЕЗУЛЬТАТОВ ОСВОЕНИЯ ДИСЦИПЛИНЫ….  стр.8</w:t>
      </w:r>
    </w:p>
    <w:p w:rsidR="00710EA0" w:rsidRPr="0061408D" w:rsidRDefault="00710EA0" w:rsidP="00710EA0">
      <w:pPr>
        <w:spacing w:after="0" w:line="240" w:lineRule="auto"/>
        <w:jc w:val="both"/>
        <w:rPr>
          <w:rFonts w:ascii="Times New Roman" w:hAnsi="Times New Roman"/>
          <w:b/>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61408D" w:rsidRDefault="0061408D" w:rsidP="005E51FC">
      <w:pPr>
        <w:spacing w:after="0" w:line="240" w:lineRule="auto"/>
        <w:rPr>
          <w:rFonts w:ascii="Times New Roman" w:hAnsi="Times New Roman"/>
          <w:sz w:val="24"/>
          <w:szCs w:val="24"/>
        </w:rPr>
      </w:pPr>
    </w:p>
    <w:p w:rsidR="00945D85" w:rsidRDefault="00945D85" w:rsidP="0061408D">
      <w:pPr>
        <w:spacing w:after="0" w:line="240" w:lineRule="auto"/>
        <w:ind w:left="720"/>
        <w:rPr>
          <w:rFonts w:ascii="Times New Roman" w:hAnsi="Times New Roman"/>
          <w:sz w:val="24"/>
          <w:szCs w:val="24"/>
        </w:rPr>
      </w:pPr>
    </w:p>
    <w:p w:rsidR="00945D85" w:rsidRDefault="00945D85" w:rsidP="0061408D">
      <w:pPr>
        <w:spacing w:after="0" w:line="240" w:lineRule="auto"/>
        <w:ind w:left="720"/>
        <w:rPr>
          <w:rFonts w:ascii="Times New Roman" w:hAnsi="Times New Roman"/>
          <w:sz w:val="24"/>
          <w:szCs w:val="24"/>
        </w:rPr>
      </w:pPr>
    </w:p>
    <w:p w:rsidR="00FE4878" w:rsidRDefault="00FE4878" w:rsidP="0061408D">
      <w:pPr>
        <w:spacing w:after="0" w:line="240" w:lineRule="auto"/>
        <w:ind w:left="720"/>
        <w:rPr>
          <w:rFonts w:ascii="Times New Roman" w:hAnsi="Times New Roman"/>
          <w:sz w:val="24"/>
          <w:szCs w:val="24"/>
        </w:rPr>
      </w:pPr>
    </w:p>
    <w:p w:rsidR="00FE4878" w:rsidRDefault="00FE4878" w:rsidP="0061408D">
      <w:pPr>
        <w:spacing w:after="0" w:line="240" w:lineRule="auto"/>
        <w:ind w:left="720"/>
        <w:rPr>
          <w:rFonts w:ascii="Times New Roman" w:hAnsi="Times New Roman"/>
          <w:sz w:val="24"/>
          <w:szCs w:val="24"/>
        </w:rPr>
      </w:pPr>
    </w:p>
    <w:p w:rsidR="00FE4878" w:rsidRDefault="00FE4878" w:rsidP="0061408D">
      <w:pPr>
        <w:spacing w:after="0" w:line="240" w:lineRule="auto"/>
        <w:ind w:left="720"/>
        <w:rPr>
          <w:rFonts w:ascii="Times New Roman" w:hAnsi="Times New Roman"/>
          <w:sz w:val="24"/>
          <w:szCs w:val="24"/>
        </w:rPr>
      </w:pPr>
    </w:p>
    <w:p w:rsidR="00710EA0" w:rsidRPr="0061408D" w:rsidRDefault="0061408D" w:rsidP="0061408D">
      <w:pPr>
        <w:spacing w:after="0" w:line="240" w:lineRule="auto"/>
        <w:ind w:left="720"/>
        <w:rPr>
          <w:rFonts w:ascii="Times New Roman" w:hAnsi="Times New Roman"/>
          <w:b/>
          <w:sz w:val="24"/>
          <w:szCs w:val="24"/>
        </w:rPr>
      </w:pPr>
      <w:r>
        <w:rPr>
          <w:rFonts w:ascii="Times New Roman" w:hAnsi="Times New Roman"/>
          <w:sz w:val="24"/>
          <w:szCs w:val="24"/>
        </w:rPr>
        <w:t>1.</w:t>
      </w:r>
      <w:r w:rsidR="00710EA0" w:rsidRPr="0061408D">
        <w:rPr>
          <w:rFonts w:ascii="Times New Roman" w:hAnsi="Times New Roman"/>
          <w:b/>
          <w:sz w:val="24"/>
          <w:szCs w:val="24"/>
        </w:rPr>
        <w:t>ПАСПОРТ РАБОЧЕЙ ПРОГРАММЫ ДИСЦИПЛИНЫ</w:t>
      </w:r>
    </w:p>
    <w:p w:rsidR="00291C06" w:rsidRPr="0061408D" w:rsidRDefault="00291C06" w:rsidP="00291C06">
      <w:pPr>
        <w:pStyle w:val="a6"/>
        <w:jc w:val="center"/>
        <w:rPr>
          <w:rFonts w:eastAsia="Calibri"/>
          <w:b/>
        </w:rPr>
      </w:pPr>
      <w:r w:rsidRPr="0061408D">
        <w:rPr>
          <w:rFonts w:eastAsia="Calibri"/>
          <w:b/>
        </w:rPr>
        <w:t>Налоговое право</w:t>
      </w:r>
    </w:p>
    <w:p w:rsidR="00710EA0" w:rsidRPr="0061408D" w:rsidRDefault="00710EA0" w:rsidP="00710EA0">
      <w:pPr>
        <w:spacing w:after="0" w:line="240" w:lineRule="auto"/>
        <w:ind w:left="720"/>
        <w:jc w:val="center"/>
        <w:rPr>
          <w:rFonts w:ascii="Times New Roman" w:hAnsi="Times New Roman"/>
          <w:b/>
          <w:sz w:val="24"/>
          <w:szCs w:val="24"/>
        </w:rPr>
      </w:pPr>
    </w:p>
    <w:p w:rsidR="00710EA0" w:rsidRPr="0061408D" w:rsidRDefault="00710EA0" w:rsidP="00710EA0">
      <w:pPr>
        <w:spacing w:after="0" w:line="240" w:lineRule="auto"/>
        <w:ind w:left="720"/>
        <w:jc w:val="center"/>
        <w:rPr>
          <w:rFonts w:ascii="Times New Roman" w:hAnsi="Times New Roman"/>
          <w:b/>
          <w:sz w:val="24"/>
          <w:szCs w:val="24"/>
        </w:rPr>
      </w:pPr>
    </w:p>
    <w:p w:rsidR="00710EA0" w:rsidRPr="0061408D" w:rsidRDefault="00710EA0" w:rsidP="00710EA0">
      <w:pPr>
        <w:numPr>
          <w:ilvl w:val="1"/>
          <w:numId w:val="2"/>
        </w:numPr>
        <w:spacing w:after="0" w:line="240" w:lineRule="auto"/>
        <w:ind w:left="567"/>
        <w:jc w:val="both"/>
        <w:rPr>
          <w:rFonts w:ascii="Times New Roman" w:hAnsi="Times New Roman"/>
          <w:b/>
          <w:sz w:val="24"/>
          <w:szCs w:val="24"/>
        </w:rPr>
      </w:pPr>
      <w:r w:rsidRPr="0061408D">
        <w:rPr>
          <w:rFonts w:ascii="Times New Roman" w:hAnsi="Times New Roman"/>
          <w:b/>
          <w:sz w:val="24"/>
          <w:szCs w:val="24"/>
        </w:rPr>
        <w:t>Область применения рабочей программы</w:t>
      </w:r>
    </w:p>
    <w:p w:rsidR="00710EA0" w:rsidRPr="0061408D" w:rsidRDefault="00710EA0" w:rsidP="00710EA0">
      <w:pPr>
        <w:spacing w:after="0" w:line="240" w:lineRule="auto"/>
        <w:ind w:firstLine="708"/>
        <w:jc w:val="both"/>
        <w:rPr>
          <w:rFonts w:ascii="Times New Roman" w:hAnsi="Times New Roman"/>
          <w:sz w:val="24"/>
          <w:szCs w:val="24"/>
        </w:rPr>
      </w:pPr>
      <w:r w:rsidRPr="0061408D">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«01 «Право и организация социального обеспечения»</w:t>
      </w:r>
    </w:p>
    <w:p w:rsidR="00710EA0" w:rsidRPr="0061408D" w:rsidRDefault="00710EA0" w:rsidP="00710EA0">
      <w:pPr>
        <w:spacing w:after="0" w:line="240" w:lineRule="auto"/>
        <w:ind w:firstLine="708"/>
        <w:jc w:val="both"/>
        <w:rPr>
          <w:rFonts w:ascii="Times New Roman" w:hAnsi="Times New Roman"/>
          <w:sz w:val="24"/>
          <w:szCs w:val="24"/>
        </w:rPr>
      </w:pPr>
    </w:p>
    <w:p w:rsidR="00710EA0" w:rsidRPr="0061408D" w:rsidRDefault="00710EA0" w:rsidP="00710EA0">
      <w:pPr>
        <w:numPr>
          <w:ilvl w:val="1"/>
          <w:numId w:val="2"/>
        </w:numPr>
        <w:spacing w:after="0" w:line="240" w:lineRule="auto"/>
        <w:ind w:left="567"/>
        <w:jc w:val="both"/>
        <w:rPr>
          <w:rFonts w:ascii="Times New Roman" w:hAnsi="Times New Roman"/>
          <w:b/>
          <w:sz w:val="24"/>
          <w:szCs w:val="24"/>
        </w:rPr>
      </w:pPr>
      <w:r w:rsidRPr="0061408D">
        <w:rPr>
          <w:rFonts w:ascii="Times New Roman" w:hAnsi="Times New Roman"/>
          <w:b/>
          <w:sz w:val="24"/>
          <w:szCs w:val="24"/>
        </w:rPr>
        <w:t>Место дисциплины в структуре программы подготовки специалистов среднего звена</w:t>
      </w:r>
    </w:p>
    <w:p w:rsidR="00291C06" w:rsidRPr="0061408D" w:rsidRDefault="00291C06" w:rsidP="00291C06">
      <w:pPr>
        <w:spacing w:after="0" w:line="240" w:lineRule="auto"/>
        <w:ind w:left="-153"/>
        <w:jc w:val="both"/>
        <w:rPr>
          <w:rFonts w:ascii="Times New Roman" w:hAnsi="Times New Roman"/>
          <w:sz w:val="24"/>
          <w:szCs w:val="24"/>
        </w:rPr>
      </w:pPr>
      <w:r w:rsidRPr="0061408D">
        <w:rPr>
          <w:rFonts w:ascii="Times New Roman" w:hAnsi="Times New Roman"/>
          <w:sz w:val="24"/>
          <w:szCs w:val="24"/>
        </w:rPr>
        <w:t>Дисциплина «Налоговое право» входит в вариативную часть, определяемую образовательной организацией самостоятельно</w:t>
      </w:r>
      <w:r w:rsidR="002F0BA5" w:rsidRPr="0061408D">
        <w:rPr>
          <w:rFonts w:ascii="Times New Roman" w:hAnsi="Times New Roman"/>
          <w:sz w:val="24"/>
          <w:szCs w:val="24"/>
        </w:rPr>
        <w:t>.</w:t>
      </w:r>
    </w:p>
    <w:p w:rsidR="00291C06" w:rsidRPr="0061408D" w:rsidRDefault="00291C06" w:rsidP="00291C06">
      <w:pPr>
        <w:spacing w:after="0" w:line="240" w:lineRule="auto"/>
        <w:ind w:left="567"/>
        <w:jc w:val="both"/>
        <w:rPr>
          <w:rFonts w:ascii="Times New Roman" w:hAnsi="Times New Roman"/>
          <w:b/>
          <w:sz w:val="24"/>
          <w:szCs w:val="24"/>
        </w:rPr>
      </w:pPr>
    </w:p>
    <w:p w:rsidR="00710EA0" w:rsidRPr="0061408D" w:rsidRDefault="00710EA0" w:rsidP="00710EA0">
      <w:pPr>
        <w:numPr>
          <w:ilvl w:val="1"/>
          <w:numId w:val="2"/>
        </w:numPr>
        <w:spacing w:after="0" w:line="240" w:lineRule="auto"/>
        <w:ind w:left="567"/>
        <w:jc w:val="both"/>
        <w:rPr>
          <w:rFonts w:ascii="Times New Roman" w:hAnsi="Times New Roman"/>
          <w:b/>
          <w:sz w:val="24"/>
          <w:szCs w:val="24"/>
        </w:rPr>
      </w:pPr>
      <w:r w:rsidRPr="0061408D">
        <w:rPr>
          <w:rFonts w:ascii="Times New Roman" w:hAnsi="Times New Roman"/>
          <w:b/>
          <w:sz w:val="24"/>
          <w:szCs w:val="24"/>
        </w:rPr>
        <w:t>Цели и задачи дисциплины; требования к результатам освоения дисциплины</w:t>
      </w:r>
    </w:p>
    <w:p w:rsidR="00132532" w:rsidRPr="0061408D" w:rsidRDefault="00132532" w:rsidP="00132532">
      <w:pPr>
        <w:autoSpaceDE w:val="0"/>
        <w:autoSpaceDN w:val="0"/>
        <w:adjustRightInd w:val="0"/>
        <w:jc w:val="both"/>
        <w:rPr>
          <w:rFonts w:ascii="Times New Roman" w:hAnsi="Times New Roman"/>
          <w:sz w:val="24"/>
          <w:szCs w:val="24"/>
        </w:rPr>
      </w:pPr>
      <w:r w:rsidRPr="0061408D">
        <w:rPr>
          <w:rFonts w:ascii="Times New Roman" w:hAnsi="Times New Roman"/>
          <w:sz w:val="24"/>
          <w:szCs w:val="24"/>
        </w:rPr>
        <w:t>Цель дисциплины заключается в формировании у студентов представлений о: понятии налогов и деятельности в сфере налогообложения; налоговой системе, ее принципах, задачах и методах; понятии, предмете и методе налогового права, его системе и источниках; видах и методах налогового контроля; бюджете и государственной и муниципальной казне, отношениях по уплате налогов и сборов и стадиях исчисления и уплаты налогов и сборов, ответственности за нарушение налогового законодательства.</w:t>
      </w:r>
    </w:p>
    <w:p w:rsidR="00710EA0" w:rsidRPr="0061408D" w:rsidRDefault="00710EA0" w:rsidP="00710EA0">
      <w:pPr>
        <w:jc w:val="both"/>
        <w:rPr>
          <w:rFonts w:ascii="Times New Roman" w:hAnsi="Times New Roman"/>
          <w:b/>
          <w:sz w:val="24"/>
          <w:szCs w:val="24"/>
        </w:rPr>
      </w:pPr>
      <w:r w:rsidRPr="0061408D">
        <w:rPr>
          <w:rFonts w:ascii="Times New Roman" w:hAnsi="Times New Roman"/>
          <w:b/>
          <w:sz w:val="24"/>
          <w:szCs w:val="24"/>
        </w:rPr>
        <w:t>Задачи:</w:t>
      </w:r>
    </w:p>
    <w:p w:rsidR="002F0BA5" w:rsidRPr="0061408D" w:rsidRDefault="00356527" w:rsidP="00356527">
      <w:pPr>
        <w:pStyle w:val="a6"/>
        <w:numPr>
          <w:ilvl w:val="0"/>
          <w:numId w:val="10"/>
        </w:numPr>
        <w:jc w:val="both"/>
      </w:pPr>
      <w:r w:rsidRPr="0061408D">
        <w:t>Ф</w:t>
      </w:r>
      <w:r w:rsidR="002F0BA5" w:rsidRPr="0061408D">
        <w:t>ормирование у студентов понимания значимости правового регулирования налогообложения, стремления к усвоению системы правовых знаний, изучению источников налогового права и механизма их действия в целях обеспечения законности в процессе функционирования налоговой системы России;</w:t>
      </w:r>
    </w:p>
    <w:p w:rsidR="002F0BA5" w:rsidRPr="0061408D" w:rsidRDefault="00356527" w:rsidP="00356527">
      <w:pPr>
        <w:pStyle w:val="a6"/>
        <w:numPr>
          <w:ilvl w:val="0"/>
          <w:numId w:val="10"/>
        </w:numPr>
        <w:jc w:val="both"/>
      </w:pPr>
      <w:r w:rsidRPr="0061408D">
        <w:t>П</w:t>
      </w:r>
      <w:r w:rsidR="002F0BA5" w:rsidRPr="0061408D">
        <w:t>риобретение студентами навыков анализа норм налогового права, самостоятельного и творческого подхода к их толкованию и применению;</w:t>
      </w:r>
    </w:p>
    <w:p w:rsidR="002F0BA5" w:rsidRPr="0061408D" w:rsidRDefault="00356527" w:rsidP="00132532">
      <w:pPr>
        <w:pStyle w:val="a6"/>
        <w:numPr>
          <w:ilvl w:val="0"/>
          <w:numId w:val="10"/>
        </w:numPr>
        <w:jc w:val="both"/>
        <w:rPr>
          <w:b/>
        </w:rPr>
      </w:pPr>
      <w:r w:rsidRPr="0061408D">
        <w:t>Р</w:t>
      </w:r>
      <w:r w:rsidR="002F0BA5" w:rsidRPr="0061408D">
        <w:t>азвитие у обучающихся умений логически мыслить, аргументировано обосновывать свою позицию по различным правовым вопросам, возникающим в процессе функционирования налоговой системы государства, применять на практике нормы налогового права</w:t>
      </w:r>
    </w:p>
    <w:p w:rsidR="00356527" w:rsidRPr="0061408D" w:rsidRDefault="00356527" w:rsidP="002F0BA5">
      <w:pPr>
        <w:spacing w:after="0" w:line="240" w:lineRule="auto"/>
        <w:jc w:val="both"/>
        <w:rPr>
          <w:rFonts w:ascii="Times New Roman" w:hAnsi="Times New Roman"/>
          <w:b/>
          <w:sz w:val="24"/>
          <w:szCs w:val="24"/>
        </w:rPr>
      </w:pPr>
      <w:r w:rsidRPr="0061408D">
        <w:rPr>
          <w:rFonts w:ascii="Times New Roman" w:hAnsi="Times New Roman"/>
          <w:b/>
          <w:sz w:val="24"/>
          <w:szCs w:val="24"/>
        </w:rPr>
        <w:t>Обучающийся должен владеть компетенциями:</w:t>
      </w:r>
    </w:p>
    <w:p w:rsidR="00356527" w:rsidRPr="0061408D" w:rsidRDefault="00356527" w:rsidP="002F0BA5">
      <w:pPr>
        <w:spacing w:after="0" w:line="240" w:lineRule="auto"/>
        <w:jc w:val="both"/>
        <w:rPr>
          <w:rFonts w:ascii="Times New Roman" w:hAnsi="Times New Roman"/>
          <w:sz w:val="24"/>
          <w:szCs w:val="24"/>
        </w:rPr>
      </w:pPr>
      <w:r w:rsidRPr="0061408D">
        <w:rPr>
          <w:rFonts w:ascii="Times New Roman" w:hAnsi="Times New Roman"/>
          <w:sz w:val="24"/>
          <w:szCs w:val="24"/>
        </w:rPr>
        <w:t>ОК-9.Ориентироваться в условиях постоянного изменения правовой базы.</w:t>
      </w:r>
    </w:p>
    <w:p w:rsidR="00356527" w:rsidRDefault="00356527" w:rsidP="002F0BA5">
      <w:pPr>
        <w:spacing w:after="0" w:line="240" w:lineRule="auto"/>
        <w:jc w:val="both"/>
        <w:rPr>
          <w:rFonts w:ascii="Times New Roman" w:hAnsi="Times New Roman"/>
          <w:sz w:val="24"/>
          <w:szCs w:val="24"/>
        </w:rPr>
      </w:pPr>
      <w:r w:rsidRPr="0061408D">
        <w:rPr>
          <w:rFonts w:ascii="Times New Roman" w:hAnsi="Times New Roman"/>
          <w:sz w:val="24"/>
          <w:szCs w:val="24"/>
        </w:rPr>
        <w:t>ОК-12.Проявлять нетерпимость к коррупционному поведению.</w:t>
      </w:r>
    </w:p>
    <w:p w:rsidR="00EE48F5" w:rsidRPr="0061408D" w:rsidRDefault="00EE48F5" w:rsidP="002F0BA5">
      <w:pPr>
        <w:spacing w:after="0" w:line="240" w:lineRule="auto"/>
        <w:jc w:val="both"/>
        <w:rPr>
          <w:rFonts w:ascii="Times New Roman" w:hAnsi="Times New Roman"/>
          <w:sz w:val="24"/>
          <w:szCs w:val="24"/>
        </w:rPr>
      </w:pPr>
      <w:r>
        <w:rPr>
          <w:rFonts w:ascii="Times New Roman" w:hAnsi="Times New Roman"/>
          <w:sz w:val="24"/>
          <w:szCs w:val="24"/>
        </w:rPr>
        <w:t>ПК-1.5</w:t>
      </w:r>
      <w:r w:rsidRPr="00EE48F5">
        <w:rPr>
          <w:rFonts w:ascii="Times New Roman" w:hAnsi="Times New Roman"/>
          <w:sz w:val="24"/>
          <w:szCs w:val="24"/>
        </w:rPr>
        <w:t>Осуществлять формирование и хранение дел получателей пенсий, пособий и других социальных выплат.</w:t>
      </w:r>
    </w:p>
    <w:p w:rsidR="00356527" w:rsidRPr="0061408D" w:rsidRDefault="00356527" w:rsidP="002F0BA5">
      <w:pPr>
        <w:spacing w:after="0" w:line="240" w:lineRule="auto"/>
        <w:jc w:val="both"/>
        <w:rPr>
          <w:rFonts w:ascii="Times New Roman" w:hAnsi="Times New Roman"/>
          <w:sz w:val="24"/>
          <w:szCs w:val="24"/>
        </w:rPr>
      </w:pPr>
    </w:p>
    <w:p w:rsidR="00710EA0" w:rsidRPr="0061408D" w:rsidRDefault="002F0BA5" w:rsidP="002F0BA5">
      <w:pPr>
        <w:spacing w:after="0" w:line="240" w:lineRule="auto"/>
        <w:jc w:val="both"/>
        <w:rPr>
          <w:rFonts w:ascii="Times New Roman" w:hAnsi="Times New Roman"/>
          <w:b/>
          <w:sz w:val="24"/>
          <w:szCs w:val="24"/>
        </w:rPr>
      </w:pPr>
      <w:r w:rsidRPr="0061408D">
        <w:rPr>
          <w:rFonts w:ascii="Times New Roman" w:hAnsi="Times New Roman"/>
          <w:b/>
          <w:sz w:val="24"/>
          <w:szCs w:val="24"/>
        </w:rPr>
        <w:t>1.4</w:t>
      </w:r>
      <w:r w:rsidR="00356527" w:rsidRPr="0061408D">
        <w:rPr>
          <w:rFonts w:ascii="Times New Roman" w:hAnsi="Times New Roman"/>
          <w:b/>
          <w:sz w:val="24"/>
          <w:szCs w:val="24"/>
        </w:rPr>
        <w:t xml:space="preserve"> </w:t>
      </w:r>
      <w:r w:rsidR="00710EA0" w:rsidRPr="0061408D">
        <w:rPr>
          <w:rFonts w:ascii="Times New Roman" w:hAnsi="Times New Roman"/>
          <w:b/>
          <w:sz w:val="24"/>
          <w:szCs w:val="24"/>
        </w:rPr>
        <w:t>Трудоемкость дисциплины</w:t>
      </w:r>
    </w:p>
    <w:p w:rsidR="00710EA0" w:rsidRPr="0061408D" w:rsidRDefault="00710EA0" w:rsidP="00710EA0">
      <w:pPr>
        <w:spacing w:after="0" w:line="240" w:lineRule="auto"/>
        <w:ind w:left="-153" w:firstLine="153"/>
        <w:jc w:val="both"/>
        <w:rPr>
          <w:rFonts w:ascii="Times New Roman" w:hAnsi="Times New Roman"/>
          <w:sz w:val="24"/>
          <w:szCs w:val="24"/>
        </w:rPr>
      </w:pPr>
      <w:r w:rsidRPr="0061408D">
        <w:rPr>
          <w:rFonts w:ascii="Times New Roman" w:hAnsi="Times New Roman"/>
          <w:sz w:val="24"/>
          <w:szCs w:val="24"/>
        </w:rPr>
        <w:t xml:space="preserve">Общая трудоемкость учебной нагрузки обучающегося </w:t>
      </w:r>
      <w:r w:rsidR="003B58DC">
        <w:rPr>
          <w:rFonts w:ascii="Times New Roman" w:hAnsi="Times New Roman"/>
          <w:sz w:val="24"/>
          <w:szCs w:val="24"/>
        </w:rPr>
        <w:t>95 часов</w:t>
      </w:r>
      <w:r w:rsidRPr="0061408D">
        <w:rPr>
          <w:rFonts w:ascii="Times New Roman" w:hAnsi="Times New Roman"/>
          <w:sz w:val="24"/>
          <w:szCs w:val="24"/>
        </w:rPr>
        <w:t xml:space="preserve">, в том числе: обязательной аудиторной </w:t>
      </w:r>
      <w:r w:rsidR="00FE4878" w:rsidRPr="0061408D">
        <w:rPr>
          <w:rFonts w:ascii="Times New Roman" w:hAnsi="Times New Roman"/>
          <w:sz w:val="24"/>
          <w:szCs w:val="24"/>
        </w:rPr>
        <w:t>нагрузки обучающегося</w:t>
      </w:r>
      <w:r w:rsidR="003B58DC">
        <w:rPr>
          <w:rFonts w:ascii="Times New Roman" w:hAnsi="Times New Roman"/>
          <w:sz w:val="24"/>
          <w:szCs w:val="24"/>
        </w:rPr>
        <w:t xml:space="preserve"> 64</w:t>
      </w:r>
      <w:r w:rsidR="002F0BA5" w:rsidRPr="0061408D">
        <w:rPr>
          <w:rFonts w:ascii="Times New Roman" w:hAnsi="Times New Roman"/>
          <w:sz w:val="24"/>
          <w:szCs w:val="24"/>
        </w:rPr>
        <w:t xml:space="preserve"> часа</w:t>
      </w:r>
      <w:r w:rsidRPr="0061408D">
        <w:rPr>
          <w:rFonts w:ascii="Times New Roman" w:hAnsi="Times New Roman"/>
          <w:sz w:val="24"/>
          <w:szCs w:val="24"/>
        </w:rPr>
        <w:t>, самостоятельной работы обучающегося</w:t>
      </w:r>
      <w:r w:rsidR="00AA304E">
        <w:rPr>
          <w:rFonts w:ascii="Times New Roman" w:hAnsi="Times New Roman"/>
          <w:sz w:val="24"/>
          <w:szCs w:val="24"/>
        </w:rPr>
        <w:t xml:space="preserve"> 27 </w:t>
      </w:r>
      <w:r w:rsidR="003B58DC">
        <w:rPr>
          <w:rFonts w:ascii="Times New Roman" w:hAnsi="Times New Roman"/>
          <w:sz w:val="24"/>
          <w:szCs w:val="24"/>
        </w:rPr>
        <w:t>часов</w:t>
      </w:r>
      <w:r w:rsidRPr="0061408D">
        <w:rPr>
          <w:rFonts w:ascii="Times New Roman" w:hAnsi="Times New Roman"/>
          <w:sz w:val="24"/>
          <w:szCs w:val="24"/>
        </w:rPr>
        <w:t>.</w:t>
      </w:r>
      <w:r w:rsidR="00AA304E">
        <w:rPr>
          <w:rFonts w:ascii="Times New Roman" w:hAnsi="Times New Roman"/>
          <w:sz w:val="24"/>
          <w:szCs w:val="24"/>
        </w:rPr>
        <w:t xml:space="preserve"> Консультации 4 часа.</w:t>
      </w:r>
    </w:p>
    <w:p w:rsidR="00710EA0" w:rsidRPr="0061408D" w:rsidRDefault="00710EA0" w:rsidP="00710EA0">
      <w:pPr>
        <w:spacing w:after="0" w:line="240" w:lineRule="auto"/>
        <w:ind w:left="1440"/>
        <w:jc w:val="both"/>
        <w:rPr>
          <w:rFonts w:ascii="Times New Roman" w:hAnsi="Times New Roman"/>
          <w:sz w:val="24"/>
          <w:szCs w:val="24"/>
        </w:rPr>
      </w:pPr>
    </w:p>
    <w:p w:rsidR="00710EA0" w:rsidRDefault="00710EA0" w:rsidP="00710EA0">
      <w:pPr>
        <w:spacing w:after="0" w:line="240" w:lineRule="auto"/>
        <w:ind w:left="720"/>
        <w:jc w:val="center"/>
        <w:rPr>
          <w:rFonts w:ascii="Times New Roman" w:hAnsi="Times New Roman"/>
          <w:b/>
          <w:sz w:val="28"/>
          <w:szCs w:val="28"/>
        </w:rPr>
      </w:pPr>
    </w:p>
    <w:p w:rsidR="00810A86" w:rsidRDefault="00810A86" w:rsidP="00810A86">
      <w:pPr>
        <w:rPr>
          <w:rFonts w:ascii="Times New Roman" w:hAnsi="Times New Roman"/>
          <w:b/>
          <w:sz w:val="28"/>
          <w:szCs w:val="28"/>
        </w:rPr>
      </w:pPr>
    </w:p>
    <w:p w:rsidR="0061408D" w:rsidRDefault="0061408D" w:rsidP="00810A86">
      <w:pPr>
        <w:jc w:val="center"/>
        <w:rPr>
          <w:rFonts w:ascii="Times New Roman" w:hAnsi="Times New Roman"/>
          <w:b/>
          <w:sz w:val="28"/>
          <w:szCs w:val="28"/>
        </w:rPr>
      </w:pPr>
    </w:p>
    <w:p w:rsidR="0061408D" w:rsidRDefault="0061408D" w:rsidP="00810A86">
      <w:pPr>
        <w:jc w:val="center"/>
        <w:rPr>
          <w:rFonts w:ascii="Times New Roman" w:hAnsi="Times New Roman"/>
          <w:b/>
          <w:sz w:val="28"/>
          <w:szCs w:val="28"/>
        </w:rPr>
      </w:pPr>
    </w:p>
    <w:p w:rsidR="00710EA0" w:rsidRPr="0061408D" w:rsidRDefault="002F0BA5" w:rsidP="0061408D">
      <w:pPr>
        <w:jc w:val="center"/>
        <w:rPr>
          <w:rFonts w:ascii="Times New Roman" w:hAnsi="Times New Roman"/>
          <w:b/>
          <w:sz w:val="24"/>
          <w:szCs w:val="24"/>
        </w:rPr>
      </w:pPr>
      <w:r w:rsidRPr="0061408D">
        <w:rPr>
          <w:rFonts w:ascii="Times New Roman" w:hAnsi="Times New Roman"/>
          <w:b/>
          <w:sz w:val="24"/>
          <w:szCs w:val="24"/>
        </w:rPr>
        <w:t>2.</w:t>
      </w:r>
      <w:r w:rsidR="00710EA0" w:rsidRPr="0061408D">
        <w:rPr>
          <w:rFonts w:ascii="Times New Roman" w:hAnsi="Times New Roman"/>
          <w:b/>
          <w:sz w:val="24"/>
          <w:szCs w:val="24"/>
        </w:rPr>
        <w:t>СТРУКТУРА И СОДЕРЖАНИЕ ДИСЦИПЛИНЫ</w:t>
      </w:r>
    </w:p>
    <w:p w:rsidR="00710EA0" w:rsidRPr="0061408D" w:rsidRDefault="00710EA0" w:rsidP="002F0BA5">
      <w:pPr>
        <w:spacing w:after="0" w:line="240" w:lineRule="auto"/>
        <w:rPr>
          <w:rFonts w:ascii="Times New Roman" w:hAnsi="Times New Roman"/>
          <w:b/>
          <w:sz w:val="24"/>
          <w:szCs w:val="24"/>
        </w:rPr>
      </w:pPr>
      <w:r w:rsidRPr="0061408D">
        <w:rPr>
          <w:rFonts w:ascii="Times New Roman" w:hAnsi="Times New Roman"/>
          <w:b/>
          <w:sz w:val="24"/>
          <w:szCs w:val="24"/>
        </w:rPr>
        <w:t>Объем дисциплины и виды учебной работы</w:t>
      </w:r>
    </w:p>
    <w:p w:rsidR="00710EA0" w:rsidRPr="0061408D"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b/>
                <w:sz w:val="20"/>
                <w:szCs w:val="20"/>
              </w:rPr>
            </w:pPr>
            <w:r w:rsidRPr="00151C1D">
              <w:rPr>
                <w:rFonts w:ascii="Times New Roman" w:eastAsia="Calibri" w:hAnsi="Times New Roman"/>
                <w:b/>
                <w:sz w:val="20"/>
                <w:szCs w:val="20"/>
              </w:rPr>
              <w:t>Объем часов</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b/>
                <w:sz w:val="20"/>
                <w:szCs w:val="20"/>
              </w:rPr>
            </w:pPr>
            <w:r w:rsidRPr="00151C1D">
              <w:rPr>
                <w:rFonts w:ascii="Times New Roman" w:eastAsia="Calibri" w:hAnsi="Times New Roman"/>
                <w:b/>
                <w:sz w:val="20"/>
                <w:szCs w:val="20"/>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151C1D" w:rsidRDefault="003B58DC" w:rsidP="003D3A26">
            <w:pPr>
              <w:spacing w:after="0" w:line="240" w:lineRule="auto"/>
              <w:jc w:val="center"/>
              <w:rPr>
                <w:rFonts w:ascii="Times New Roman" w:eastAsia="Calibri" w:hAnsi="Times New Roman"/>
                <w:sz w:val="20"/>
                <w:szCs w:val="20"/>
              </w:rPr>
            </w:pPr>
            <w:r w:rsidRPr="00151C1D">
              <w:rPr>
                <w:rFonts w:ascii="Times New Roman" w:eastAsia="Calibri" w:hAnsi="Times New Roman"/>
                <w:sz w:val="20"/>
                <w:szCs w:val="20"/>
              </w:rPr>
              <w:t>95</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b/>
                <w:sz w:val="20"/>
                <w:szCs w:val="20"/>
              </w:rPr>
            </w:pPr>
            <w:r w:rsidRPr="00151C1D">
              <w:rPr>
                <w:rFonts w:ascii="Times New Roman" w:eastAsia="Calibri" w:hAnsi="Times New Roman"/>
                <w:b/>
                <w:sz w:val="20"/>
                <w:szCs w:val="20"/>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151C1D" w:rsidRDefault="003B58DC" w:rsidP="003D3A26">
            <w:pPr>
              <w:spacing w:after="0" w:line="240" w:lineRule="auto"/>
              <w:jc w:val="center"/>
              <w:rPr>
                <w:rFonts w:ascii="Times New Roman" w:eastAsia="Calibri" w:hAnsi="Times New Roman"/>
                <w:sz w:val="20"/>
                <w:szCs w:val="20"/>
              </w:rPr>
            </w:pPr>
            <w:r w:rsidRPr="00151C1D">
              <w:rPr>
                <w:rFonts w:ascii="Times New Roman" w:eastAsia="Calibri" w:hAnsi="Times New Roman"/>
                <w:sz w:val="20"/>
                <w:szCs w:val="20"/>
              </w:rPr>
              <w:t>64</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sz w:val="20"/>
                <w:szCs w:val="20"/>
              </w:rPr>
            </w:pPr>
            <w:r w:rsidRPr="00151C1D">
              <w:rPr>
                <w:rFonts w:ascii="Times New Roman" w:eastAsia="Calibri" w:hAnsi="Times New Roman"/>
                <w:sz w:val="20"/>
                <w:szCs w:val="20"/>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Pr="00151C1D" w:rsidRDefault="00710EA0" w:rsidP="003D3A26">
            <w:pPr>
              <w:spacing w:after="0" w:line="240" w:lineRule="auto"/>
              <w:jc w:val="center"/>
              <w:rPr>
                <w:rFonts w:ascii="Times New Roman" w:eastAsia="Calibri" w:hAnsi="Times New Roman"/>
                <w:b/>
                <w:sz w:val="20"/>
                <w:szCs w:val="20"/>
              </w:rPr>
            </w:pP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sz w:val="20"/>
                <w:szCs w:val="20"/>
              </w:rPr>
            </w:pPr>
            <w:r w:rsidRPr="00151C1D">
              <w:rPr>
                <w:rFonts w:ascii="Times New Roman" w:eastAsia="Calibri" w:hAnsi="Times New Roman"/>
                <w:sz w:val="20"/>
                <w:szCs w:val="20"/>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151C1D" w:rsidRDefault="003B58DC" w:rsidP="003D3A26">
            <w:pPr>
              <w:spacing w:after="0" w:line="240" w:lineRule="auto"/>
              <w:jc w:val="center"/>
              <w:rPr>
                <w:rFonts w:ascii="Times New Roman" w:eastAsia="Calibri" w:hAnsi="Times New Roman"/>
                <w:sz w:val="20"/>
                <w:szCs w:val="20"/>
              </w:rPr>
            </w:pPr>
            <w:r w:rsidRPr="00151C1D">
              <w:rPr>
                <w:rFonts w:ascii="Times New Roman" w:eastAsia="Calibri" w:hAnsi="Times New Roman"/>
                <w:sz w:val="20"/>
                <w:szCs w:val="20"/>
              </w:rPr>
              <w:t>32</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b/>
                <w:sz w:val="20"/>
                <w:szCs w:val="20"/>
              </w:rPr>
            </w:pPr>
            <w:r w:rsidRPr="00151C1D">
              <w:rPr>
                <w:rFonts w:ascii="Times New Roman" w:eastAsia="Calibri" w:hAnsi="Times New Roman"/>
                <w:sz w:val="20"/>
                <w:szCs w:val="20"/>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sz w:val="20"/>
                <w:szCs w:val="20"/>
              </w:rPr>
              <w:t>-</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sz w:val="20"/>
                <w:szCs w:val="20"/>
              </w:rPr>
            </w:pPr>
            <w:r w:rsidRPr="00151C1D">
              <w:rPr>
                <w:rFonts w:ascii="Times New Roman" w:eastAsia="Calibri" w:hAnsi="Times New Roman"/>
                <w:sz w:val="20"/>
                <w:szCs w:val="20"/>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151C1D" w:rsidRDefault="003B58DC" w:rsidP="003D3A26">
            <w:pPr>
              <w:spacing w:after="0" w:line="240" w:lineRule="auto"/>
              <w:jc w:val="center"/>
              <w:rPr>
                <w:rFonts w:ascii="Times New Roman" w:eastAsia="Calibri" w:hAnsi="Times New Roman"/>
                <w:sz w:val="20"/>
                <w:szCs w:val="20"/>
              </w:rPr>
            </w:pPr>
            <w:r w:rsidRPr="00151C1D">
              <w:rPr>
                <w:rFonts w:ascii="Times New Roman" w:eastAsia="Calibri" w:hAnsi="Times New Roman"/>
                <w:sz w:val="20"/>
                <w:szCs w:val="20"/>
              </w:rPr>
              <w:t>32</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sz w:val="20"/>
                <w:szCs w:val="20"/>
              </w:rPr>
            </w:pPr>
            <w:r w:rsidRPr="00151C1D">
              <w:rPr>
                <w:rFonts w:ascii="Times New Roman" w:eastAsia="Calibri" w:hAnsi="Times New Roman"/>
                <w:sz w:val="20"/>
                <w:szCs w:val="20"/>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center"/>
              <w:rPr>
                <w:rFonts w:ascii="Times New Roman" w:eastAsia="Calibri" w:hAnsi="Times New Roman"/>
                <w:sz w:val="20"/>
                <w:szCs w:val="20"/>
              </w:rPr>
            </w:pPr>
            <w:r w:rsidRPr="00151C1D">
              <w:rPr>
                <w:rFonts w:ascii="Times New Roman" w:eastAsia="Calibri" w:hAnsi="Times New Roman"/>
                <w:sz w:val="20"/>
                <w:szCs w:val="20"/>
              </w:rPr>
              <w:t>-</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both"/>
              <w:rPr>
                <w:rFonts w:ascii="Times New Roman" w:eastAsia="Calibri" w:hAnsi="Times New Roman"/>
                <w:sz w:val="20"/>
                <w:szCs w:val="20"/>
              </w:rPr>
            </w:pPr>
            <w:r w:rsidRPr="00151C1D">
              <w:rPr>
                <w:rFonts w:ascii="Times New Roman" w:eastAsia="Calibri" w:hAnsi="Times New Roman"/>
                <w:sz w:val="20"/>
                <w:szCs w:val="20"/>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spacing w:after="0" w:line="240" w:lineRule="auto"/>
              <w:jc w:val="center"/>
              <w:rPr>
                <w:rFonts w:ascii="Times New Roman" w:eastAsia="Calibri" w:hAnsi="Times New Roman"/>
                <w:sz w:val="20"/>
                <w:szCs w:val="20"/>
              </w:rPr>
            </w:pPr>
          </w:p>
        </w:tc>
      </w:tr>
      <w:tr w:rsidR="00710EA0" w:rsidTr="003B58DC">
        <w:trPr>
          <w:trHeight w:val="120"/>
        </w:trPr>
        <w:tc>
          <w:tcPr>
            <w:tcW w:w="6852" w:type="dxa"/>
            <w:tcBorders>
              <w:top w:val="single" w:sz="4" w:space="0" w:color="000000"/>
              <w:left w:val="single" w:sz="4" w:space="0" w:color="000000"/>
              <w:bottom w:val="single" w:sz="4" w:space="0" w:color="auto"/>
              <w:right w:val="single" w:sz="4" w:space="0" w:color="000000"/>
            </w:tcBorders>
            <w:hideMark/>
          </w:tcPr>
          <w:p w:rsidR="00710EA0" w:rsidRPr="00151C1D" w:rsidRDefault="00710EA0" w:rsidP="003D3A26">
            <w:pPr>
              <w:spacing w:after="0" w:line="240" w:lineRule="auto"/>
              <w:jc w:val="both"/>
              <w:rPr>
                <w:rFonts w:ascii="Times New Roman" w:eastAsia="Calibri" w:hAnsi="Times New Roman"/>
                <w:b/>
                <w:sz w:val="20"/>
                <w:szCs w:val="20"/>
              </w:rPr>
            </w:pPr>
            <w:r w:rsidRPr="00151C1D">
              <w:rPr>
                <w:rFonts w:ascii="Times New Roman" w:eastAsia="Calibri" w:hAnsi="Times New Roman"/>
                <w:b/>
                <w:sz w:val="20"/>
                <w:szCs w:val="20"/>
              </w:rPr>
              <w:t>Самостоятельная работа обучающегося (всего)</w:t>
            </w:r>
          </w:p>
        </w:tc>
        <w:tc>
          <w:tcPr>
            <w:tcW w:w="1773" w:type="dxa"/>
            <w:tcBorders>
              <w:top w:val="single" w:sz="4" w:space="0" w:color="000000"/>
              <w:left w:val="single" w:sz="4" w:space="0" w:color="000000"/>
              <w:bottom w:val="single" w:sz="4" w:space="0" w:color="auto"/>
              <w:right w:val="single" w:sz="4" w:space="0" w:color="000000"/>
            </w:tcBorders>
            <w:hideMark/>
          </w:tcPr>
          <w:p w:rsidR="00710EA0" w:rsidRPr="00151C1D" w:rsidRDefault="003B58DC" w:rsidP="003D3A26">
            <w:pPr>
              <w:spacing w:after="0" w:line="240" w:lineRule="auto"/>
              <w:jc w:val="center"/>
              <w:rPr>
                <w:rFonts w:ascii="Times New Roman" w:eastAsia="Calibri" w:hAnsi="Times New Roman"/>
                <w:sz w:val="20"/>
                <w:szCs w:val="20"/>
              </w:rPr>
            </w:pPr>
            <w:r w:rsidRPr="00151C1D">
              <w:rPr>
                <w:rFonts w:ascii="Times New Roman" w:eastAsia="Calibri" w:hAnsi="Times New Roman"/>
                <w:sz w:val="20"/>
                <w:szCs w:val="20"/>
              </w:rPr>
              <w:t>27</w:t>
            </w:r>
          </w:p>
        </w:tc>
      </w:tr>
      <w:tr w:rsidR="003B58DC" w:rsidTr="003B58DC">
        <w:trPr>
          <w:trHeight w:val="150"/>
        </w:trPr>
        <w:tc>
          <w:tcPr>
            <w:tcW w:w="6852" w:type="dxa"/>
            <w:tcBorders>
              <w:top w:val="single" w:sz="4" w:space="0" w:color="auto"/>
              <w:left w:val="single" w:sz="4" w:space="0" w:color="000000"/>
              <w:bottom w:val="single" w:sz="4" w:space="0" w:color="auto"/>
              <w:right w:val="single" w:sz="4" w:space="0" w:color="000000"/>
            </w:tcBorders>
            <w:hideMark/>
          </w:tcPr>
          <w:p w:rsidR="003B58DC" w:rsidRPr="00151C1D" w:rsidRDefault="003B58DC" w:rsidP="003D3A26">
            <w:pPr>
              <w:spacing w:after="0" w:line="240" w:lineRule="auto"/>
              <w:jc w:val="both"/>
              <w:rPr>
                <w:rFonts w:ascii="Times New Roman" w:eastAsia="Calibri" w:hAnsi="Times New Roman"/>
                <w:b/>
                <w:sz w:val="20"/>
                <w:szCs w:val="20"/>
              </w:rPr>
            </w:pPr>
            <w:r w:rsidRPr="00151C1D">
              <w:rPr>
                <w:rFonts w:ascii="Times New Roman" w:eastAsia="Calibri" w:hAnsi="Times New Roman"/>
                <w:b/>
                <w:sz w:val="20"/>
                <w:szCs w:val="20"/>
              </w:rPr>
              <w:t>Консультации</w:t>
            </w:r>
          </w:p>
        </w:tc>
        <w:tc>
          <w:tcPr>
            <w:tcW w:w="1773" w:type="dxa"/>
            <w:tcBorders>
              <w:top w:val="single" w:sz="4" w:space="0" w:color="auto"/>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sz w:val="20"/>
                <w:szCs w:val="20"/>
              </w:rPr>
            </w:pPr>
            <w:r w:rsidRPr="00151C1D">
              <w:rPr>
                <w:rFonts w:ascii="Times New Roman" w:eastAsia="Calibri" w:hAnsi="Times New Roman"/>
                <w:sz w:val="20"/>
                <w:szCs w:val="20"/>
              </w:rPr>
              <w:t>4</w:t>
            </w:r>
          </w:p>
        </w:tc>
      </w:tr>
      <w:tr w:rsidR="00710EA0" w:rsidTr="003D3A26">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Pr="00151C1D" w:rsidRDefault="00710EA0" w:rsidP="002F0BA5">
            <w:pPr>
              <w:spacing w:after="0" w:line="240" w:lineRule="auto"/>
              <w:jc w:val="both"/>
              <w:rPr>
                <w:rFonts w:ascii="Times New Roman" w:eastAsia="Calibri" w:hAnsi="Times New Roman"/>
                <w:b/>
                <w:sz w:val="20"/>
                <w:szCs w:val="20"/>
              </w:rPr>
            </w:pPr>
            <w:r w:rsidRPr="00151C1D">
              <w:rPr>
                <w:rFonts w:ascii="Times New Roman" w:eastAsia="Calibri" w:hAnsi="Times New Roman"/>
                <w:sz w:val="20"/>
                <w:szCs w:val="20"/>
              </w:rPr>
              <w:t xml:space="preserve">Промежуточная аттестация в форме </w:t>
            </w:r>
            <w:r w:rsidR="004F5679" w:rsidRPr="00151C1D">
              <w:rPr>
                <w:rFonts w:ascii="Times New Roman" w:eastAsia="Calibri" w:hAnsi="Times New Roman"/>
                <w:sz w:val="20"/>
                <w:szCs w:val="20"/>
              </w:rPr>
              <w:t xml:space="preserve">комплексного дифференцированного </w:t>
            </w:r>
            <w:r w:rsidR="002F0BA5" w:rsidRPr="00151C1D">
              <w:rPr>
                <w:rFonts w:ascii="Times New Roman" w:eastAsia="Calibri" w:hAnsi="Times New Roman"/>
                <w:b/>
                <w:sz w:val="20"/>
                <w:szCs w:val="20"/>
              </w:rPr>
              <w:t>зачета</w:t>
            </w:r>
          </w:p>
        </w:tc>
      </w:tr>
    </w:tbl>
    <w:p w:rsidR="00710EA0" w:rsidRPr="00D63A57" w:rsidRDefault="00710EA0" w:rsidP="00710EA0">
      <w:pPr>
        <w:spacing w:after="0" w:line="240" w:lineRule="auto"/>
        <w:ind w:left="720"/>
        <w:rPr>
          <w:rFonts w:ascii="Times New Roman" w:hAnsi="Times New Roman"/>
          <w:b/>
          <w:sz w:val="24"/>
          <w:szCs w:val="24"/>
        </w:rPr>
      </w:pPr>
    </w:p>
    <w:p w:rsidR="00710EA0" w:rsidRPr="00D63A57" w:rsidRDefault="00710EA0" w:rsidP="00710EA0">
      <w:pPr>
        <w:numPr>
          <w:ilvl w:val="1"/>
          <w:numId w:val="2"/>
        </w:numPr>
        <w:spacing w:after="0" w:line="240" w:lineRule="auto"/>
        <w:rPr>
          <w:rFonts w:ascii="Times New Roman" w:hAnsi="Times New Roman"/>
          <w:b/>
          <w:sz w:val="24"/>
          <w:szCs w:val="24"/>
        </w:rPr>
      </w:pPr>
      <w:r w:rsidRPr="00D63A57">
        <w:rPr>
          <w:rFonts w:ascii="Times New Roman" w:hAnsi="Times New Roman"/>
          <w:b/>
          <w:sz w:val="24"/>
          <w:szCs w:val="24"/>
        </w:rPr>
        <w:t>Тематический план и содержание дисциплины «</w:t>
      </w:r>
      <w:r w:rsidR="00D15215" w:rsidRPr="00D63A57">
        <w:rPr>
          <w:rFonts w:ascii="Times New Roman" w:hAnsi="Times New Roman"/>
          <w:b/>
          <w:sz w:val="24"/>
          <w:szCs w:val="24"/>
        </w:rPr>
        <w:t>Налоговое право</w:t>
      </w:r>
      <w:r w:rsidRPr="00D63A57">
        <w:rPr>
          <w:rFonts w:ascii="Times New Roman" w:hAnsi="Times New Roman"/>
          <w:b/>
          <w:sz w:val="24"/>
          <w:szCs w:val="24"/>
        </w:rPr>
        <w:t>»</w:t>
      </w:r>
    </w:p>
    <w:p w:rsidR="00710EA0"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867"/>
        <w:gridCol w:w="864"/>
        <w:gridCol w:w="2095"/>
        <w:gridCol w:w="1527"/>
      </w:tblGrid>
      <w:tr w:rsidR="003B58DC" w:rsidTr="003B58DC">
        <w:tc>
          <w:tcPr>
            <w:tcW w:w="1555" w:type="dxa"/>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both"/>
              <w:rPr>
                <w:rFonts w:ascii="Times New Roman" w:eastAsia="Calibri" w:hAnsi="Times New Roman"/>
                <w:b/>
                <w:sz w:val="20"/>
                <w:szCs w:val="20"/>
              </w:rPr>
            </w:pPr>
            <w:r w:rsidRPr="00151C1D">
              <w:rPr>
                <w:rFonts w:ascii="Times New Roman" w:eastAsia="Calibri" w:hAnsi="Times New Roman"/>
                <w:b/>
                <w:sz w:val="20"/>
                <w:szCs w:val="20"/>
              </w:rPr>
              <w:t>Наименование разделов и тем</w:t>
            </w:r>
          </w:p>
        </w:tc>
        <w:tc>
          <w:tcPr>
            <w:tcW w:w="3164" w:type="dxa"/>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both"/>
              <w:rPr>
                <w:rFonts w:ascii="Times New Roman" w:eastAsia="Calibri" w:hAnsi="Times New Roman"/>
                <w:b/>
                <w:sz w:val="20"/>
                <w:szCs w:val="20"/>
              </w:rPr>
            </w:pPr>
            <w:r w:rsidRPr="00151C1D">
              <w:rPr>
                <w:rFonts w:ascii="Times New Roman" w:eastAsia="Calibri"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sidRPr="00151C1D">
              <w:rPr>
                <w:rFonts w:ascii="Times New Roman" w:eastAsia="Calibri" w:hAnsi="Times New Roman"/>
                <w:b/>
                <w:i/>
                <w:sz w:val="20"/>
                <w:szCs w:val="20"/>
              </w:rPr>
              <w:t>если предусмотрены)</w:t>
            </w:r>
          </w:p>
        </w:tc>
        <w:tc>
          <w:tcPr>
            <w:tcW w:w="877" w:type="dxa"/>
            <w:tcBorders>
              <w:top w:val="single" w:sz="4" w:space="0" w:color="000000"/>
              <w:left w:val="single" w:sz="4" w:space="0" w:color="000000"/>
              <w:bottom w:val="single" w:sz="4" w:space="0" w:color="000000"/>
              <w:right w:val="single" w:sz="4" w:space="0" w:color="000000"/>
            </w:tcBorders>
            <w:hideMark/>
          </w:tcPr>
          <w:p w:rsidR="003B58DC" w:rsidRPr="008D185B" w:rsidRDefault="003B58DC" w:rsidP="003D3A26">
            <w:pPr>
              <w:spacing w:after="0" w:line="240" w:lineRule="auto"/>
              <w:jc w:val="center"/>
              <w:rPr>
                <w:rFonts w:ascii="Times New Roman" w:eastAsia="Calibri" w:hAnsi="Times New Roman"/>
                <w:b/>
                <w:sz w:val="20"/>
                <w:szCs w:val="20"/>
              </w:rPr>
            </w:pPr>
            <w:r w:rsidRPr="008D185B">
              <w:rPr>
                <w:rFonts w:ascii="Times New Roman" w:eastAsia="Calibri" w:hAnsi="Times New Roman"/>
                <w:b/>
                <w:sz w:val="20"/>
                <w:szCs w:val="20"/>
              </w:rPr>
              <w:t>Объем часов</w:t>
            </w:r>
          </w:p>
        </w:tc>
        <w:tc>
          <w:tcPr>
            <w:tcW w:w="2095" w:type="dxa"/>
            <w:tcBorders>
              <w:top w:val="single" w:sz="4" w:space="0" w:color="000000"/>
              <w:left w:val="single" w:sz="4" w:space="0" w:color="000000"/>
              <w:bottom w:val="single" w:sz="4" w:space="0" w:color="000000"/>
              <w:right w:val="single" w:sz="4" w:space="0" w:color="000000"/>
            </w:tcBorders>
            <w:hideMark/>
          </w:tcPr>
          <w:p w:rsidR="003B58DC" w:rsidRPr="008D185B" w:rsidRDefault="003B58DC" w:rsidP="003D3A26">
            <w:pPr>
              <w:spacing w:after="0" w:line="240" w:lineRule="auto"/>
              <w:jc w:val="center"/>
              <w:rPr>
                <w:rFonts w:ascii="Times New Roman" w:eastAsia="Calibri" w:hAnsi="Times New Roman"/>
                <w:b/>
                <w:sz w:val="20"/>
                <w:szCs w:val="20"/>
              </w:rPr>
            </w:pPr>
            <w:r w:rsidRPr="008D185B">
              <w:rPr>
                <w:rFonts w:ascii="Times New Roman" w:eastAsia="Calibri" w:hAnsi="Times New Roman"/>
                <w:b/>
                <w:sz w:val="20"/>
                <w:szCs w:val="20"/>
              </w:rPr>
              <w:t>Уровень освоения</w:t>
            </w:r>
          </w:p>
        </w:tc>
        <w:tc>
          <w:tcPr>
            <w:tcW w:w="1160" w:type="dxa"/>
            <w:tcBorders>
              <w:top w:val="single" w:sz="4" w:space="0" w:color="000000"/>
              <w:left w:val="single" w:sz="4" w:space="0" w:color="000000"/>
              <w:bottom w:val="single" w:sz="4" w:space="0" w:color="000000"/>
              <w:right w:val="single" w:sz="4" w:space="0" w:color="000000"/>
            </w:tcBorders>
          </w:tcPr>
          <w:p w:rsidR="003B58DC" w:rsidRPr="008D185B" w:rsidRDefault="003B58DC"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Консультации</w:t>
            </w:r>
          </w:p>
        </w:tc>
      </w:tr>
      <w:tr w:rsidR="003B58DC" w:rsidTr="003B58DC">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1</w:t>
            </w:r>
          </w:p>
        </w:tc>
        <w:tc>
          <w:tcPr>
            <w:tcW w:w="3164" w:type="dxa"/>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2</w:t>
            </w:r>
          </w:p>
        </w:tc>
        <w:tc>
          <w:tcPr>
            <w:tcW w:w="877" w:type="dxa"/>
            <w:tcBorders>
              <w:top w:val="single" w:sz="4" w:space="0" w:color="000000"/>
              <w:left w:val="single" w:sz="4" w:space="0" w:color="000000"/>
              <w:bottom w:val="single" w:sz="4" w:space="0" w:color="000000"/>
              <w:right w:val="single" w:sz="4" w:space="0" w:color="000000"/>
            </w:tcBorders>
            <w:hideMark/>
          </w:tcPr>
          <w:p w:rsidR="003B58DC" w:rsidRPr="000B0CFD" w:rsidRDefault="003B58DC" w:rsidP="003D3A26">
            <w:pPr>
              <w:spacing w:after="0" w:line="240" w:lineRule="auto"/>
              <w:jc w:val="center"/>
              <w:rPr>
                <w:rFonts w:ascii="Times New Roman" w:eastAsia="Calibri" w:hAnsi="Times New Roman"/>
                <w:b/>
                <w:sz w:val="20"/>
                <w:szCs w:val="20"/>
              </w:rPr>
            </w:pPr>
            <w:r w:rsidRPr="000B0CFD">
              <w:rPr>
                <w:rFonts w:ascii="Times New Roman" w:eastAsia="Calibri" w:hAnsi="Times New Roman"/>
                <w:b/>
                <w:sz w:val="20"/>
                <w:szCs w:val="20"/>
              </w:rPr>
              <w:t>3</w:t>
            </w:r>
          </w:p>
        </w:tc>
        <w:tc>
          <w:tcPr>
            <w:tcW w:w="2095" w:type="dxa"/>
            <w:tcBorders>
              <w:top w:val="single" w:sz="4" w:space="0" w:color="000000"/>
              <w:left w:val="single" w:sz="4" w:space="0" w:color="000000"/>
              <w:bottom w:val="single" w:sz="4" w:space="0" w:color="000000"/>
              <w:right w:val="single" w:sz="4" w:space="0" w:color="000000"/>
            </w:tcBorders>
            <w:hideMark/>
          </w:tcPr>
          <w:p w:rsidR="003B58DC" w:rsidRDefault="003B58DC" w:rsidP="003D3A26">
            <w:pPr>
              <w:spacing w:after="0" w:line="240" w:lineRule="auto"/>
              <w:jc w:val="center"/>
              <w:rPr>
                <w:rFonts w:ascii="Times New Roman" w:eastAsia="Calibri" w:hAnsi="Times New Roman"/>
                <w:b/>
                <w:sz w:val="20"/>
                <w:szCs w:val="20"/>
                <w:vertAlign w:val="superscript"/>
              </w:rPr>
            </w:pPr>
            <w:r>
              <w:rPr>
                <w:rFonts w:ascii="Times New Roman" w:eastAsia="Calibri" w:hAnsi="Times New Roman"/>
                <w:b/>
                <w:sz w:val="20"/>
                <w:szCs w:val="20"/>
              </w:rPr>
              <w:t>4</w:t>
            </w:r>
            <w:r>
              <w:rPr>
                <w:rFonts w:ascii="Times New Roman" w:eastAsia="Calibri" w:hAnsi="Times New Roman"/>
                <w:b/>
                <w:sz w:val="20"/>
                <w:szCs w:val="20"/>
                <w:vertAlign w:val="superscript"/>
              </w:rPr>
              <w:t>*</w:t>
            </w:r>
          </w:p>
        </w:tc>
        <w:tc>
          <w:tcPr>
            <w:tcW w:w="1160" w:type="dxa"/>
            <w:tcBorders>
              <w:top w:val="single" w:sz="4" w:space="0" w:color="000000"/>
              <w:left w:val="single" w:sz="4" w:space="0" w:color="000000"/>
              <w:bottom w:val="single" w:sz="4" w:space="0" w:color="000000"/>
              <w:right w:val="single" w:sz="4" w:space="0" w:color="000000"/>
            </w:tcBorders>
          </w:tcPr>
          <w:p w:rsidR="003B58DC" w:rsidRDefault="003B58DC"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w:t>
            </w: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Тема 1.</w:t>
            </w:r>
          </w:p>
        </w:tc>
        <w:tc>
          <w:tcPr>
            <w:tcW w:w="3164" w:type="dxa"/>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rPr>
                <w:rFonts w:ascii="Times New Roman" w:eastAsia="Calibri" w:hAnsi="Times New Roman"/>
                <w:b/>
                <w:sz w:val="20"/>
                <w:szCs w:val="20"/>
              </w:rPr>
            </w:pPr>
            <w:r w:rsidRPr="00151C1D">
              <w:rPr>
                <w:rFonts w:ascii="Times New Roman" w:eastAsia="Calibri" w:hAnsi="Times New Roman"/>
                <w:b/>
                <w:sz w:val="20"/>
                <w:szCs w:val="20"/>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8"/>
                <w:szCs w:val="28"/>
                <w:highlight w:val="yellow"/>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0"/>
                <w:szCs w:val="20"/>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1846D8" w:rsidP="003D3A26">
            <w:pPr>
              <w:spacing w:after="0" w:line="240" w:lineRule="auto"/>
              <w:rPr>
                <w:rFonts w:ascii="Times New Roman" w:eastAsia="Calibri" w:hAnsi="Times New Roman"/>
                <w:b/>
                <w:sz w:val="20"/>
                <w:szCs w:val="20"/>
              </w:rPr>
            </w:pPr>
            <w:r>
              <w:rPr>
                <w:rFonts w:ascii="Times New Roman" w:eastAsia="Calibri" w:hAnsi="Times New Roman"/>
                <w:b/>
                <w:sz w:val="20"/>
                <w:szCs w:val="20"/>
              </w:rPr>
              <w:t>1</w:t>
            </w: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hAnsi="Times New Roman"/>
                <w:sz w:val="20"/>
                <w:szCs w:val="20"/>
              </w:rPr>
              <w:t>Введение. Цели и задачи дисциплины.</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highlight w:val="yellow"/>
              </w:rPr>
            </w:pPr>
            <w:r>
              <w:rPr>
                <w:rFonts w:ascii="Times New Roman" w:eastAsia="Calibri" w:hAnsi="Times New Roman"/>
                <w:sz w:val="24"/>
                <w:szCs w:val="24"/>
                <w:highlight w:val="yellow"/>
              </w:rPr>
              <w:t>10</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Ознакомительный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rPr>
          <w:trHeight w:val="255"/>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Самостоятельная работа обучающихся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Тема 2.</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b/>
                <w:sz w:val="20"/>
                <w:szCs w:val="20"/>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1846D8" w:rsidP="003D3A26">
            <w:pPr>
              <w:spacing w:after="0" w:line="240" w:lineRule="auto"/>
              <w:rPr>
                <w:rFonts w:ascii="Times New Roman" w:eastAsia="Calibri" w:hAnsi="Times New Roman"/>
                <w:b/>
                <w:sz w:val="24"/>
                <w:szCs w:val="24"/>
              </w:rPr>
            </w:pPr>
            <w:r>
              <w:rPr>
                <w:rFonts w:ascii="Times New Roman" w:eastAsia="Calibri" w:hAnsi="Times New Roman"/>
                <w:b/>
                <w:sz w:val="24"/>
                <w:szCs w:val="24"/>
              </w:rPr>
              <w:t>1</w:t>
            </w: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hAnsi="Times New Roman"/>
                <w:sz w:val="20"/>
                <w:szCs w:val="20"/>
              </w:rPr>
              <w:t>Налоговое право в системе юридических наук.</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10</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rPr>
                <w:rFonts w:ascii="Times New Roman"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rPr>
                <w:rFonts w:ascii="Times New Roman"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Самостоятельная работа обучающихся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Тема 3.</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b/>
                <w:sz w:val="20"/>
                <w:szCs w:val="20"/>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1846D8" w:rsidP="003D3A26">
            <w:pPr>
              <w:spacing w:after="0" w:line="240" w:lineRule="auto"/>
              <w:rPr>
                <w:rFonts w:ascii="Times New Roman" w:eastAsia="Calibri" w:hAnsi="Times New Roman"/>
                <w:b/>
                <w:sz w:val="24"/>
                <w:szCs w:val="24"/>
              </w:rPr>
            </w:pPr>
            <w:r>
              <w:rPr>
                <w:rFonts w:ascii="Times New Roman" w:eastAsia="Calibri" w:hAnsi="Times New Roman"/>
                <w:b/>
                <w:sz w:val="24"/>
                <w:szCs w:val="24"/>
              </w:rPr>
              <w:t>1</w:t>
            </w: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2F0BA5">
            <w:pPr>
              <w:pStyle w:val="a4"/>
              <w:jc w:val="both"/>
              <w:rPr>
                <w:rFonts w:ascii="Times New Roman" w:eastAsia="Calibri" w:hAnsi="Times New Roman"/>
                <w:sz w:val="20"/>
                <w:szCs w:val="20"/>
                <w:lang w:eastAsia="en-US"/>
              </w:rPr>
            </w:pPr>
            <w:r w:rsidRPr="00151C1D">
              <w:rPr>
                <w:rFonts w:ascii="Times New Roman" w:hAnsi="Times New Roman"/>
                <w:sz w:val="20"/>
                <w:szCs w:val="20"/>
              </w:rPr>
              <w:t>Налоги и сборы. Система налогов и сборов Российской Федерации.</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11</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Самостоятельная работа обучающихся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lastRenderedPageBreak/>
              <w:t>Тема 4.</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b/>
                <w:sz w:val="20"/>
                <w:szCs w:val="20"/>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1846D8"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1</w:t>
            </w: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spacing w:after="0" w:line="240" w:lineRule="auto"/>
              <w:jc w:val="both"/>
              <w:rPr>
                <w:rFonts w:ascii="Times New Roman" w:eastAsia="Calibri" w:hAnsi="Times New Roman"/>
                <w:sz w:val="20"/>
                <w:szCs w:val="20"/>
                <w:lang w:eastAsia="en-US"/>
              </w:rPr>
            </w:pPr>
            <w:r w:rsidRPr="00151C1D">
              <w:rPr>
                <w:rFonts w:ascii="Times New Roman" w:hAnsi="Times New Roman"/>
                <w:sz w:val="20"/>
                <w:szCs w:val="20"/>
              </w:rPr>
              <w:t>Нормы налогового права и порядок их реализации.</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12</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Самостоятельная работа обучающихся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Тема 5.</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b/>
                <w:sz w:val="20"/>
                <w:szCs w:val="20"/>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hAnsi="Times New Roman"/>
                <w:sz w:val="20"/>
                <w:szCs w:val="20"/>
              </w:rPr>
              <w:t>Налоговые правоотношения.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Самостоятельная работа обучающихся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highlight w:val="yellow"/>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rPr>
          <w:trHeight w:val="261"/>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Тема 6.</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b/>
                <w:sz w:val="20"/>
                <w:szCs w:val="20"/>
              </w:rPr>
              <w:t>Содержание учебного материала:</w:t>
            </w:r>
          </w:p>
        </w:tc>
        <w:tc>
          <w:tcPr>
            <w:tcW w:w="877"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highlight w:val="yellow"/>
              </w:rPr>
            </w:pPr>
          </w:p>
        </w:tc>
        <w:tc>
          <w:tcPr>
            <w:tcW w:w="2095" w:type="dxa"/>
            <w:tcBorders>
              <w:top w:val="single" w:sz="4" w:space="0" w:color="auto"/>
              <w:left w:val="single" w:sz="4" w:space="0" w:color="000000"/>
              <w:bottom w:val="single" w:sz="4" w:space="0" w:color="auto"/>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c>
          <w:tcPr>
            <w:tcW w:w="1160" w:type="dxa"/>
            <w:tcBorders>
              <w:top w:val="single" w:sz="4" w:space="0" w:color="auto"/>
              <w:left w:val="single" w:sz="4" w:space="0" w:color="000000"/>
              <w:bottom w:val="single" w:sz="4" w:space="0" w:color="auto"/>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r>
      <w:tr w:rsidR="003B58DC" w:rsidRPr="00132532" w:rsidTr="003B58DC">
        <w:trPr>
          <w:trHeight w:val="654"/>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auto"/>
              <w:left w:val="single" w:sz="4" w:space="0" w:color="000000"/>
              <w:bottom w:val="single" w:sz="4" w:space="0" w:color="000000"/>
              <w:right w:val="single" w:sz="4" w:space="0" w:color="auto"/>
            </w:tcBorders>
          </w:tcPr>
          <w:p w:rsidR="003B58DC" w:rsidRPr="00151C1D" w:rsidRDefault="003B58DC" w:rsidP="003D3A26">
            <w:pPr>
              <w:pStyle w:val="a4"/>
              <w:jc w:val="both"/>
              <w:rPr>
                <w:rFonts w:ascii="Times New Roman" w:eastAsia="Calibri" w:hAnsi="Times New Roman"/>
                <w:sz w:val="20"/>
                <w:szCs w:val="20"/>
              </w:rPr>
            </w:pPr>
            <w:r w:rsidRPr="00151C1D">
              <w:rPr>
                <w:rFonts w:ascii="Times New Roman" w:hAnsi="Times New Roman"/>
                <w:sz w:val="20"/>
                <w:szCs w:val="20"/>
              </w:rPr>
              <w:t>Налоговое производство. Общие правила исполнения обязанности по уплате налогов и сборов.</w:t>
            </w:r>
          </w:p>
        </w:tc>
        <w:tc>
          <w:tcPr>
            <w:tcW w:w="877" w:type="dxa"/>
            <w:tcBorders>
              <w:top w:val="single" w:sz="4" w:space="0" w:color="auto"/>
              <w:left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highlight w:val="yellow"/>
              </w:rPr>
            </w:pPr>
            <w:r w:rsidRPr="00132532">
              <w:rPr>
                <w:rFonts w:ascii="Times New Roman" w:eastAsia="Calibri" w:hAnsi="Times New Roman"/>
                <w:sz w:val="24"/>
                <w:szCs w:val="24"/>
                <w:highlight w:val="yellow"/>
              </w:rPr>
              <w:t>12</w:t>
            </w:r>
          </w:p>
        </w:tc>
        <w:tc>
          <w:tcPr>
            <w:tcW w:w="2095" w:type="dxa"/>
            <w:tcBorders>
              <w:top w:val="single" w:sz="4" w:space="0" w:color="auto"/>
              <w:left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auto"/>
              <w:left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r w:rsidR="003B58DC" w:rsidRPr="00132532" w:rsidTr="003B58DC">
        <w:trPr>
          <w:trHeight w:val="322"/>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auto"/>
              <w:left w:val="single" w:sz="4" w:space="0" w:color="000000"/>
              <w:bottom w:val="single" w:sz="4" w:space="0" w:color="000000"/>
              <w:right w:val="single" w:sz="4" w:space="0" w:color="auto"/>
            </w:tcBorders>
            <w:vAlign w:val="center"/>
            <w:hideMark/>
          </w:tcPr>
          <w:p w:rsidR="003B58DC" w:rsidRPr="00151C1D" w:rsidRDefault="003B58DC" w:rsidP="003D3A26">
            <w:pPr>
              <w:spacing w:after="0" w:line="240" w:lineRule="auto"/>
              <w:rPr>
                <w:rFonts w:ascii="Times New Roman" w:eastAsia="Calibri" w:hAnsi="Times New Roman"/>
                <w:sz w:val="20"/>
                <w:szCs w:val="20"/>
              </w:rPr>
            </w:pPr>
            <w:r w:rsidRPr="00151C1D">
              <w:rPr>
                <w:rFonts w:ascii="Times New Roman" w:eastAsia="Calibri" w:hAnsi="Times New Roman"/>
                <w:sz w:val="20"/>
                <w:szCs w:val="20"/>
                <w:lang w:eastAsia="en-US"/>
              </w:rPr>
              <w:t>Теоретические занятия</w:t>
            </w:r>
          </w:p>
        </w:tc>
        <w:tc>
          <w:tcPr>
            <w:tcW w:w="877" w:type="dxa"/>
            <w:tcBorders>
              <w:top w:val="single" w:sz="4" w:space="0" w:color="auto"/>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Самостоятельная работа обучающихся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auto"/>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Тема 7.</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b/>
                <w:sz w:val="20"/>
                <w:szCs w:val="20"/>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auto"/>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tcPr>
          <w:p w:rsidR="003B58DC" w:rsidRPr="00151C1D" w:rsidRDefault="003B58DC" w:rsidP="003D3A26">
            <w:pPr>
              <w:pStyle w:val="a4"/>
              <w:jc w:val="both"/>
              <w:rPr>
                <w:rFonts w:ascii="Times New Roman" w:eastAsia="Calibri" w:hAnsi="Times New Roman"/>
                <w:b/>
                <w:sz w:val="20"/>
                <w:szCs w:val="20"/>
              </w:rPr>
            </w:pPr>
            <w:r w:rsidRPr="00151C1D">
              <w:rPr>
                <w:rFonts w:ascii="Times New Roman" w:hAnsi="Times New Roman"/>
                <w:sz w:val="20"/>
                <w:szCs w:val="20"/>
              </w:rPr>
              <w:t>Налоговый контроль.</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12</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Самостоятельная работа обучающихся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center"/>
              <w:rPr>
                <w:rFonts w:ascii="Times New Roman" w:eastAsia="Calibri" w:hAnsi="Times New Roman"/>
                <w:b/>
                <w:sz w:val="20"/>
                <w:szCs w:val="20"/>
              </w:rPr>
            </w:pPr>
            <w:r w:rsidRPr="00151C1D">
              <w:rPr>
                <w:rFonts w:ascii="Times New Roman" w:eastAsia="Calibri" w:hAnsi="Times New Roman"/>
                <w:b/>
                <w:sz w:val="20"/>
                <w:szCs w:val="20"/>
              </w:rPr>
              <w:t>Тема 8.</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b/>
                <w:sz w:val="20"/>
                <w:szCs w:val="20"/>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hAnsi="Times New Roman"/>
                <w:sz w:val="20"/>
                <w:szCs w:val="20"/>
              </w:rPr>
              <w:t>Ответственность за нарушения налогового законодательства.</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12</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Ознакомительный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51C1D" w:rsidRDefault="003B58DC" w:rsidP="003D3A26">
            <w:pPr>
              <w:spacing w:after="0" w:line="240" w:lineRule="auto"/>
              <w:rPr>
                <w:rFonts w:ascii="Times New Roman" w:eastAsia="Calibri" w:hAnsi="Times New Roman"/>
                <w:b/>
                <w:sz w:val="20"/>
                <w:szCs w:val="20"/>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51C1D" w:rsidRDefault="003B58DC" w:rsidP="003D3A26">
            <w:pPr>
              <w:pStyle w:val="a4"/>
              <w:jc w:val="both"/>
              <w:rPr>
                <w:rFonts w:ascii="Times New Roman" w:eastAsia="Calibri" w:hAnsi="Times New Roman"/>
                <w:sz w:val="20"/>
                <w:szCs w:val="20"/>
                <w:lang w:eastAsia="en-US"/>
              </w:rPr>
            </w:pPr>
            <w:r w:rsidRPr="00151C1D">
              <w:rPr>
                <w:rFonts w:ascii="Times New Roman" w:eastAsia="Calibri" w:hAnsi="Times New Roman"/>
                <w:sz w:val="20"/>
                <w:szCs w:val="20"/>
                <w:lang w:eastAsia="en-US"/>
              </w:rPr>
              <w:t>Самостоятельная работа обучающихся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4719" w:type="dxa"/>
            <w:gridSpan w:val="2"/>
            <w:tcBorders>
              <w:top w:val="single" w:sz="4" w:space="0" w:color="000000"/>
              <w:left w:val="single" w:sz="4" w:space="0" w:color="000000"/>
              <w:bottom w:val="single" w:sz="4" w:space="0" w:color="000000"/>
              <w:right w:val="single" w:sz="4" w:space="0" w:color="000000"/>
            </w:tcBorders>
            <w:hideMark/>
          </w:tcPr>
          <w:p w:rsidR="003B58DC" w:rsidRPr="00151C1D" w:rsidRDefault="003B58DC" w:rsidP="003D3A26">
            <w:pPr>
              <w:spacing w:after="0" w:line="240" w:lineRule="auto"/>
              <w:jc w:val="right"/>
              <w:rPr>
                <w:rFonts w:ascii="Times New Roman" w:eastAsia="Calibri" w:hAnsi="Times New Roman"/>
                <w:b/>
                <w:sz w:val="20"/>
                <w:szCs w:val="20"/>
              </w:rPr>
            </w:pPr>
            <w:r w:rsidRPr="00151C1D">
              <w:rPr>
                <w:rFonts w:ascii="Times New Roman" w:eastAsia="Calibri" w:hAnsi="Times New Roman"/>
                <w:b/>
                <w:sz w:val="20"/>
                <w:szCs w:val="20"/>
              </w:rPr>
              <w:t>Всего:</w:t>
            </w:r>
          </w:p>
        </w:tc>
        <w:tc>
          <w:tcPr>
            <w:tcW w:w="2972" w:type="dxa"/>
            <w:gridSpan w:val="2"/>
            <w:tcBorders>
              <w:top w:val="single" w:sz="4" w:space="0" w:color="000000"/>
              <w:left w:val="single" w:sz="4" w:space="0" w:color="000000"/>
              <w:bottom w:val="single" w:sz="4" w:space="0" w:color="000000"/>
              <w:right w:val="single" w:sz="4" w:space="0" w:color="000000"/>
            </w:tcBorders>
          </w:tcPr>
          <w:p w:rsidR="003B58DC" w:rsidRPr="00132532" w:rsidRDefault="00945D85" w:rsidP="003D3A26">
            <w:pPr>
              <w:spacing w:after="0" w:line="240" w:lineRule="auto"/>
              <w:rPr>
                <w:rFonts w:ascii="Times New Roman" w:eastAsia="Calibri" w:hAnsi="Times New Roman"/>
                <w:b/>
                <w:sz w:val="24"/>
                <w:szCs w:val="24"/>
              </w:rPr>
            </w:pPr>
            <w:r>
              <w:rPr>
                <w:rFonts w:ascii="Times New Roman" w:eastAsia="Calibri" w:hAnsi="Times New Roman"/>
                <w:b/>
                <w:sz w:val="24"/>
                <w:szCs w:val="24"/>
              </w:rPr>
              <w:t>95</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bl>
    <w:p w:rsidR="00710EA0" w:rsidRPr="00132532" w:rsidRDefault="00710EA0" w:rsidP="00710EA0">
      <w:pPr>
        <w:spacing w:after="0" w:line="240" w:lineRule="auto"/>
        <w:ind w:left="720"/>
        <w:rPr>
          <w:rFonts w:ascii="Times New Roman" w:hAnsi="Times New Roman"/>
          <w:sz w:val="24"/>
          <w:szCs w:val="24"/>
        </w:rPr>
      </w:pPr>
      <w:r w:rsidRPr="00132532">
        <w:rPr>
          <w:rFonts w:ascii="Times New Roman" w:hAnsi="Times New Roman"/>
          <w:b/>
          <w:sz w:val="28"/>
          <w:szCs w:val="28"/>
          <w:vertAlign w:val="superscript"/>
        </w:rPr>
        <w:t xml:space="preserve">* </w:t>
      </w:r>
      <w:r w:rsidRPr="00132532">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Pr="00132532" w:rsidRDefault="00710EA0" w:rsidP="00710EA0">
      <w:pPr>
        <w:numPr>
          <w:ilvl w:val="0"/>
          <w:numId w:val="3"/>
        </w:numPr>
        <w:spacing w:after="0" w:line="240" w:lineRule="auto"/>
        <w:rPr>
          <w:rFonts w:ascii="Times New Roman" w:hAnsi="Times New Roman"/>
          <w:sz w:val="24"/>
          <w:szCs w:val="24"/>
        </w:rPr>
      </w:pPr>
      <w:r w:rsidRPr="00132532">
        <w:rPr>
          <w:rFonts w:ascii="Times New Roman" w:hAnsi="Times New Roman"/>
          <w:sz w:val="24"/>
          <w:szCs w:val="24"/>
        </w:rPr>
        <w:t>– ознакомительный (узнавание ранее изученных объектов, свойств);</w:t>
      </w:r>
    </w:p>
    <w:p w:rsidR="00710EA0" w:rsidRPr="00132532" w:rsidRDefault="00710EA0" w:rsidP="00710EA0">
      <w:pPr>
        <w:numPr>
          <w:ilvl w:val="0"/>
          <w:numId w:val="3"/>
        </w:numPr>
        <w:spacing w:after="0" w:line="240" w:lineRule="auto"/>
        <w:rPr>
          <w:rFonts w:ascii="Times New Roman" w:hAnsi="Times New Roman"/>
          <w:sz w:val="24"/>
          <w:szCs w:val="24"/>
        </w:rPr>
      </w:pPr>
      <w:r w:rsidRPr="00132532">
        <w:rPr>
          <w:rFonts w:ascii="Times New Roman" w:hAnsi="Times New Roman"/>
          <w:sz w:val="24"/>
          <w:szCs w:val="24"/>
        </w:rPr>
        <w:t>– репродуктивный (выполнение деятельности по образцу, инструкции или под руководством);</w:t>
      </w:r>
    </w:p>
    <w:p w:rsidR="00710EA0" w:rsidRPr="00132532" w:rsidRDefault="00710EA0" w:rsidP="00710EA0">
      <w:pPr>
        <w:numPr>
          <w:ilvl w:val="0"/>
          <w:numId w:val="3"/>
        </w:numPr>
        <w:spacing w:after="0" w:line="240" w:lineRule="auto"/>
        <w:rPr>
          <w:rFonts w:ascii="Times New Roman" w:hAnsi="Times New Roman"/>
          <w:sz w:val="24"/>
          <w:szCs w:val="24"/>
        </w:rPr>
      </w:pPr>
      <w:r w:rsidRPr="00132532">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710EA0" w:rsidRPr="00132532" w:rsidRDefault="00710EA0" w:rsidP="00710EA0">
      <w:pPr>
        <w:spacing w:after="0" w:line="240" w:lineRule="auto"/>
        <w:ind w:left="1080"/>
        <w:rPr>
          <w:rFonts w:ascii="Times New Roman" w:hAnsi="Times New Roman"/>
          <w:sz w:val="28"/>
          <w:szCs w:val="28"/>
        </w:rPr>
      </w:pPr>
    </w:p>
    <w:p w:rsidR="001846D8" w:rsidRDefault="001846D8"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AB1D5C" w:rsidRDefault="00AB1D5C" w:rsidP="00151C1D">
      <w:pPr>
        <w:spacing w:after="0" w:line="240" w:lineRule="auto"/>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710EA0" w:rsidRPr="00D15215" w:rsidRDefault="00710EA0" w:rsidP="00132532">
      <w:pPr>
        <w:spacing w:after="0" w:line="240" w:lineRule="auto"/>
        <w:jc w:val="center"/>
        <w:rPr>
          <w:rFonts w:ascii="Times New Roman" w:hAnsi="Times New Roman"/>
          <w:b/>
          <w:sz w:val="24"/>
          <w:szCs w:val="24"/>
        </w:rPr>
      </w:pPr>
      <w:r w:rsidRPr="00D15215">
        <w:rPr>
          <w:rFonts w:ascii="Times New Roman" w:hAnsi="Times New Roman"/>
          <w:b/>
          <w:sz w:val="24"/>
          <w:szCs w:val="24"/>
        </w:rPr>
        <w:t>3.УСЛОВИЯ РЕАЛИЗАЦИИ ПРОГРАММЫ ДИСЦИПЛИНЫ</w:t>
      </w:r>
    </w:p>
    <w:p w:rsidR="00710EA0" w:rsidRPr="00D15215" w:rsidRDefault="00710EA0" w:rsidP="00710EA0">
      <w:pPr>
        <w:spacing w:after="0" w:line="240" w:lineRule="auto"/>
        <w:rPr>
          <w:rFonts w:ascii="Times New Roman" w:hAnsi="Times New Roman"/>
          <w:b/>
          <w:sz w:val="24"/>
          <w:szCs w:val="24"/>
        </w:rPr>
      </w:pPr>
      <w:r w:rsidRPr="00D15215">
        <w:rPr>
          <w:rFonts w:ascii="Times New Roman" w:hAnsi="Times New Roman"/>
          <w:b/>
          <w:sz w:val="24"/>
          <w:szCs w:val="24"/>
        </w:rPr>
        <w:t>3.1. Требования к минимальному материально-техническому обеспечению</w:t>
      </w:r>
    </w:p>
    <w:p w:rsidR="00710EA0" w:rsidRPr="00D15215" w:rsidRDefault="00710EA0" w:rsidP="00710EA0">
      <w:pPr>
        <w:spacing w:after="0" w:line="240" w:lineRule="auto"/>
        <w:ind w:firstLine="708"/>
        <w:jc w:val="both"/>
        <w:rPr>
          <w:rFonts w:ascii="Times New Roman" w:hAnsi="Times New Roman"/>
          <w:sz w:val="24"/>
          <w:szCs w:val="24"/>
        </w:rPr>
      </w:pPr>
      <w:r w:rsidRPr="00D15215">
        <w:rPr>
          <w:rFonts w:ascii="Times New Roman" w:hAnsi="Times New Roman"/>
          <w:sz w:val="24"/>
          <w:szCs w:val="24"/>
        </w:rPr>
        <w:t>Реализация учебной дисциплины требует наличия учебного кабинета.</w:t>
      </w:r>
    </w:p>
    <w:p w:rsidR="00710EA0" w:rsidRPr="00D15215" w:rsidRDefault="00710EA0" w:rsidP="00710EA0">
      <w:pPr>
        <w:spacing w:after="0" w:line="240" w:lineRule="auto"/>
        <w:ind w:firstLine="708"/>
        <w:jc w:val="both"/>
        <w:rPr>
          <w:rFonts w:ascii="Times New Roman" w:hAnsi="Times New Roman"/>
          <w:sz w:val="24"/>
          <w:szCs w:val="24"/>
        </w:rPr>
      </w:pPr>
      <w:r w:rsidRPr="00D15215">
        <w:rPr>
          <w:rFonts w:ascii="Times New Roman" w:hAnsi="Times New Roman"/>
          <w:sz w:val="24"/>
          <w:szCs w:val="24"/>
        </w:rPr>
        <w:t xml:space="preserve">Оборудование учебного кабинета: </w:t>
      </w:r>
      <w:r w:rsidRPr="00D15215">
        <w:rPr>
          <w:rFonts w:ascii="Times New Roman" w:hAnsi="Times New Roman"/>
          <w:bCs/>
          <w:sz w:val="24"/>
          <w:szCs w:val="24"/>
        </w:rPr>
        <w:t xml:space="preserve">посадочные места по количеству обучающихся, рабочее место преподавателя, комплект учебно-методической документации. </w:t>
      </w:r>
    </w:p>
    <w:p w:rsidR="00810A86" w:rsidRPr="00D15215" w:rsidRDefault="00810A86" w:rsidP="00810A86">
      <w:pPr>
        <w:spacing w:after="0" w:line="240" w:lineRule="auto"/>
        <w:rPr>
          <w:rFonts w:ascii="Times New Roman" w:hAnsi="Times New Roman"/>
          <w:b/>
          <w:sz w:val="24"/>
          <w:szCs w:val="24"/>
        </w:rPr>
      </w:pPr>
    </w:p>
    <w:p w:rsidR="00710EA0" w:rsidRPr="00D15215" w:rsidRDefault="004C1E15" w:rsidP="00810A86">
      <w:pPr>
        <w:spacing w:after="0" w:line="240" w:lineRule="auto"/>
        <w:rPr>
          <w:rFonts w:ascii="Times New Roman" w:hAnsi="Times New Roman"/>
          <w:b/>
          <w:sz w:val="24"/>
          <w:szCs w:val="24"/>
        </w:rPr>
      </w:pPr>
      <w:r w:rsidRPr="00D15215">
        <w:rPr>
          <w:rFonts w:ascii="Times New Roman" w:hAnsi="Times New Roman"/>
          <w:b/>
          <w:sz w:val="24"/>
          <w:szCs w:val="24"/>
        </w:rPr>
        <w:t>3.2</w:t>
      </w:r>
      <w:r w:rsidR="00810A86" w:rsidRPr="00D15215">
        <w:rPr>
          <w:rFonts w:ascii="Times New Roman" w:hAnsi="Times New Roman"/>
          <w:b/>
          <w:sz w:val="24"/>
          <w:szCs w:val="24"/>
        </w:rPr>
        <w:t xml:space="preserve"> </w:t>
      </w:r>
      <w:r w:rsidR="00710EA0" w:rsidRPr="00D15215">
        <w:rPr>
          <w:rFonts w:ascii="Times New Roman" w:hAnsi="Times New Roman"/>
          <w:b/>
          <w:sz w:val="24"/>
          <w:szCs w:val="24"/>
        </w:rPr>
        <w:t>Информационное обеспечение обучения</w:t>
      </w:r>
    </w:p>
    <w:p w:rsidR="00810A86" w:rsidRPr="00D15215" w:rsidRDefault="00810A86" w:rsidP="00710EA0">
      <w:pPr>
        <w:spacing w:after="0" w:line="240" w:lineRule="auto"/>
        <w:ind w:left="1440"/>
        <w:jc w:val="center"/>
        <w:rPr>
          <w:rFonts w:ascii="Times New Roman" w:hAnsi="Times New Roman"/>
          <w:b/>
          <w:sz w:val="24"/>
          <w:szCs w:val="24"/>
        </w:rPr>
      </w:pPr>
    </w:p>
    <w:p w:rsidR="00710EA0" w:rsidRDefault="00710EA0" w:rsidP="00810A86">
      <w:pPr>
        <w:spacing w:after="0" w:line="240" w:lineRule="auto"/>
        <w:rPr>
          <w:rFonts w:ascii="Times New Roman" w:hAnsi="Times New Roman"/>
          <w:b/>
          <w:sz w:val="24"/>
          <w:szCs w:val="24"/>
        </w:rPr>
      </w:pPr>
      <w:r w:rsidRPr="00D15215">
        <w:rPr>
          <w:rFonts w:ascii="Times New Roman" w:hAnsi="Times New Roman"/>
          <w:b/>
          <w:sz w:val="24"/>
          <w:szCs w:val="24"/>
        </w:rPr>
        <w:t>Перечень рекомендуемой основной и дополнительной литературы, интернет-ресурсов, необходимых для освоения дисциплины</w:t>
      </w:r>
    </w:p>
    <w:p w:rsidR="00AB1D5C" w:rsidRPr="00D15215" w:rsidRDefault="00AB1D5C" w:rsidP="00810A86">
      <w:pPr>
        <w:spacing w:after="0" w:line="240" w:lineRule="auto"/>
        <w:rPr>
          <w:rFonts w:ascii="Times New Roman" w:hAnsi="Times New Roman"/>
          <w:b/>
          <w:sz w:val="24"/>
          <w:szCs w:val="24"/>
        </w:rPr>
      </w:pPr>
    </w:p>
    <w:p w:rsidR="00AB1D5C" w:rsidRPr="00354055" w:rsidRDefault="00AB1D5C" w:rsidP="00AB1D5C">
      <w:pPr>
        <w:jc w:val="both"/>
        <w:rPr>
          <w:rFonts w:ascii="Times New Roman" w:hAnsi="Times New Roman"/>
          <w:bCs/>
          <w:sz w:val="24"/>
          <w:szCs w:val="24"/>
          <w:u w:val="single"/>
        </w:rPr>
      </w:pPr>
      <w:r w:rsidRPr="00354055">
        <w:rPr>
          <w:rFonts w:ascii="Times New Roman" w:hAnsi="Times New Roman"/>
          <w:bCs/>
          <w:sz w:val="24"/>
          <w:szCs w:val="24"/>
          <w:u w:val="single"/>
        </w:rPr>
        <w:t>Рекомендуемая основная литература:</w:t>
      </w:r>
    </w:p>
    <w:p w:rsidR="00AB1D5C" w:rsidRPr="00354055" w:rsidRDefault="00AB1D5C" w:rsidP="00AB1D5C">
      <w:pPr>
        <w:pStyle w:val="a6"/>
        <w:numPr>
          <w:ilvl w:val="0"/>
          <w:numId w:val="14"/>
        </w:numPr>
        <w:spacing w:after="200" w:line="276" w:lineRule="auto"/>
        <w:ind w:left="0" w:firstLine="0"/>
        <w:jc w:val="both"/>
        <w:rPr>
          <w:bCs/>
        </w:rPr>
      </w:pPr>
      <w:r w:rsidRPr="00354055">
        <w:t>Налоговое право: учебник для среднего профессионального образования / под ред. Е. Ю. Грачевой, О. В. Болтиновой. — Москва: Норма: ИНФРА-М, 2019. — 152 с. — (Ab ovo). - Текст: электронный. - URL: https://znanium.com/catalog/product/1039040</w:t>
      </w:r>
    </w:p>
    <w:p w:rsidR="00AB1D5C" w:rsidRPr="00354055" w:rsidRDefault="00AB1D5C" w:rsidP="00AB1D5C">
      <w:pPr>
        <w:pStyle w:val="a6"/>
        <w:numPr>
          <w:ilvl w:val="0"/>
          <w:numId w:val="14"/>
        </w:numPr>
        <w:spacing w:after="200" w:line="276" w:lineRule="auto"/>
        <w:ind w:left="0" w:firstLine="0"/>
        <w:jc w:val="both"/>
        <w:rPr>
          <w:bCs/>
          <w:u w:val="single"/>
        </w:rPr>
      </w:pPr>
      <w:r w:rsidRPr="00354055">
        <w:rPr>
          <w:bCs/>
        </w:rPr>
        <w:t xml:space="preserve">Тедеев А. А.  Налоговое право России: учебник для среднего профессионального образования / А. А. Тедеев, В. А. Парыгина. — 7-е изд., перераб. и доп. — Москва: Издательство Юрайт, 2020. — 392 с. — (Профессиональное образование). — ISBN 978-5-534-10529-2. — Текст: электронный // ЭБС Юрайт [сайт]. — URL: https://urait.ru/bcode/450978 </w:t>
      </w:r>
    </w:p>
    <w:p w:rsidR="00AB1D5C" w:rsidRDefault="00AB1D5C" w:rsidP="00AB1D5C">
      <w:pPr>
        <w:pStyle w:val="a6"/>
        <w:ind w:left="0"/>
        <w:jc w:val="both"/>
        <w:rPr>
          <w:bCs/>
        </w:rPr>
      </w:pPr>
    </w:p>
    <w:p w:rsidR="00AB1D5C" w:rsidRPr="00354055" w:rsidRDefault="00AB1D5C" w:rsidP="00AB1D5C">
      <w:pPr>
        <w:pStyle w:val="a6"/>
        <w:ind w:left="0"/>
        <w:jc w:val="both"/>
        <w:rPr>
          <w:bCs/>
          <w:u w:val="single"/>
        </w:rPr>
      </w:pPr>
      <w:r w:rsidRPr="00354055">
        <w:rPr>
          <w:bCs/>
          <w:u w:val="single"/>
        </w:rPr>
        <w:t>Рекомендуемая дополнительная литература:</w:t>
      </w:r>
    </w:p>
    <w:p w:rsidR="00AB1D5C" w:rsidRPr="00354055" w:rsidRDefault="00AB1D5C" w:rsidP="00AB1D5C">
      <w:pPr>
        <w:pStyle w:val="a6"/>
        <w:numPr>
          <w:ilvl w:val="0"/>
          <w:numId w:val="15"/>
        </w:numPr>
        <w:spacing w:after="200" w:line="276" w:lineRule="auto"/>
        <w:ind w:left="0" w:firstLine="0"/>
        <w:jc w:val="both"/>
      </w:pPr>
      <w:r w:rsidRPr="00354055">
        <w:t xml:space="preserve">Мишле Е. В.  Налоговое право. Региональные и местные налоги и сборы: учебное пособие для среднего профессионального образования / Е. В. Мишле. — Москва: Издательство Юрайт, 2020. — 177 с. — (Профессиональное образование). — ISBN 978-5-534-06338-7. — Текст: электронный // ЭБС Юрайт [сайт]. — URL: https://urait.ru/bcode/455196 </w:t>
      </w:r>
    </w:p>
    <w:p w:rsidR="00AB1D5C" w:rsidRPr="00354055" w:rsidRDefault="00AB1D5C" w:rsidP="00AB1D5C">
      <w:pPr>
        <w:pStyle w:val="a6"/>
        <w:numPr>
          <w:ilvl w:val="0"/>
          <w:numId w:val="15"/>
        </w:numPr>
        <w:spacing w:after="200" w:line="276" w:lineRule="auto"/>
        <w:ind w:left="0" w:firstLine="0"/>
        <w:jc w:val="both"/>
      </w:pPr>
      <w:r w:rsidRPr="00354055">
        <w:t>Смолицкая Е.Е. Гражданско-правовые институты, понятия и термины в налоговом праве / Смолицкая Е. Е. - М.: Проспект, 2018. - 176 с. - ISBN 978-5-392-24908-4 - Текст: электронный // ЭБС "Консультант студента": [сайт]. - UR : http://www.studentlibrary.ru/book/ISBN9785392249084.htm</w:t>
      </w:r>
    </w:p>
    <w:p w:rsidR="00AB1D5C" w:rsidRPr="00354055" w:rsidRDefault="00AB1D5C" w:rsidP="00AB1D5C">
      <w:pPr>
        <w:pStyle w:val="a6"/>
        <w:numPr>
          <w:ilvl w:val="0"/>
          <w:numId w:val="15"/>
        </w:numPr>
        <w:spacing w:after="200" w:line="276" w:lineRule="auto"/>
        <w:ind w:left="0" w:firstLine="0"/>
        <w:jc w:val="both"/>
      </w:pPr>
      <w:r w:rsidRPr="00354055">
        <w:t>Фархутдинов Р. Д.  Налоговое право: учебное пособие для среднего профессионального образования / Р. Д. Фархутдинов. — Москва: Издательство Юрайт, 2020. — 177 с. — (Профессиональное образование). — ISBN 978-5-534-10068-6. — Текст: электронный // ЭБС Юрайт [сайт]. — URL: https://urait.ru/bcode/456015.</w:t>
      </w:r>
    </w:p>
    <w:p w:rsidR="00AB1D5C" w:rsidRPr="00354055" w:rsidRDefault="00AB1D5C" w:rsidP="00AB1D5C">
      <w:pPr>
        <w:pStyle w:val="a6"/>
        <w:numPr>
          <w:ilvl w:val="0"/>
          <w:numId w:val="15"/>
        </w:numPr>
        <w:spacing w:after="200" w:line="276" w:lineRule="auto"/>
        <w:ind w:left="0" w:firstLine="0"/>
        <w:jc w:val="both"/>
      </w:pPr>
      <w:r w:rsidRPr="00354055">
        <w:t xml:space="preserve">Цинделиани И.А. Налоговое право: учебник / под ред. Цинделиани И.А. - 3-е изд., испр. и доп. - М.: Проспект, 2019. - 704 с. - ISBN 978-5-392-28824-3 - Текст: электронный // ЭБС "Консультант студента: [сайт]. - URL: http://www.studentlibrary.ru/book/ISBN9785392288243.html </w:t>
      </w:r>
    </w:p>
    <w:p w:rsidR="00710EA0" w:rsidRPr="00D15215" w:rsidRDefault="00710EA0" w:rsidP="00810A86">
      <w:pPr>
        <w:spacing w:after="0" w:line="240" w:lineRule="auto"/>
        <w:rPr>
          <w:rFonts w:ascii="Times New Roman" w:hAnsi="Times New Roman"/>
          <w:sz w:val="24"/>
          <w:szCs w:val="24"/>
        </w:rPr>
      </w:pPr>
    </w:p>
    <w:p w:rsidR="00710EA0" w:rsidRPr="00D15215" w:rsidRDefault="00710EA0" w:rsidP="00710EA0">
      <w:pPr>
        <w:pStyle w:val="a4"/>
        <w:jc w:val="both"/>
        <w:rPr>
          <w:rFonts w:ascii="Times New Roman" w:hAnsi="Times New Roman"/>
          <w:sz w:val="24"/>
          <w:szCs w:val="24"/>
        </w:rPr>
      </w:pPr>
    </w:p>
    <w:p w:rsidR="00710EA0" w:rsidRPr="00D15215" w:rsidRDefault="00132532" w:rsidP="00132532">
      <w:pPr>
        <w:spacing w:after="0" w:line="240" w:lineRule="auto"/>
        <w:ind w:left="1080"/>
        <w:rPr>
          <w:rFonts w:ascii="Times New Roman" w:hAnsi="Times New Roman"/>
          <w:b/>
          <w:sz w:val="24"/>
          <w:szCs w:val="24"/>
        </w:rPr>
      </w:pPr>
      <w:r w:rsidRPr="00D15215">
        <w:rPr>
          <w:rFonts w:ascii="Times New Roman" w:hAnsi="Times New Roman"/>
          <w:b/>
          <w:sz w:val="24"/>
          <w:szCs w:val="24"/>
        </w:rPr>
        <w:t>4.</w:t>
      </w:r>
      <w:r w:rsidR="00710EA0" w:rsidRPr="00D15215">
        <w:rPr>
          <w:rFonts w:ascii="Times New Roman" w:hAnsi="Times New Roman"/>
          <w:b/>
          <w:sz w:val="24"/>
          <w:szCs w:val="24"/>
        </w:rPr>
        <w:t>КОНТРОЛЬ И ОЦЕНКА РЕЗУЛЬТАТОВ ОСВОЕНИЯ ДИСЦИПЛИНЫ</w:t>
      </w:r>
    </w:p>
    <w:p w:rsidR="00710EA0" w:rsidRPr="00D15215" w:rsidRDefault="00710EA0" w:rsidP="00710EA0">
      <w:pPr>
        <w:spacing w:after="0" w:line="240" w:lineRule="auto"/>
        <w:ind w:left="1080"/>
        <w:rPr>
          <w:rFonts w:ascii="Times New Roman" w:hAnsi="Times New Roman"/>
          <w:b/>
          <w:sz w:val="24"/>
          <w:szCs w:val="24"/>
        </w:rPr>
      </w:pPr>
    </w:p>
    <w:p w:rsidR="00710EA0" w:rsidRPr="00D15215" w:rsidRDefault="00132532" w:rsidP="00132532">
      <w:pPr>
        <w:spacing w:after="0" w:line="240" w:lineRule="auto"/>
        <w:rPr>
          <w:rFonts w:ascii="Times New Roman" w:hAnsi="Times New Roman"/>
          <w:sz w:val="24"/>
          <w:szCs w:val="24"/>
        </w:rPr>
      </w:pPr>
      <w:r w:rsidRPr="00D15215">
        <w:rPr>
          <w:rFonts w:ascii="Times New Roman" w:hAnsi="Times New Roman"/>
          <w:b/>
          <w:sz w:val="24"/>
          <w:szCs w:val="24"/>
        </w:rPr>
        <w:lastRenderedPageBreak/>
        <w:t>4.1</w:t>
      </w:r>
      <w:r w:rsidR="00D15215">
        <w:rPr>
          <w:rFonts w:ascii="Times New Roman" w:hAnsi="Times New Roman"/>
          <w:b/>
          <w:sz w:val="24"/>
          <w:szCs w:val="24"/>
        </w:rPr>
        <w:t xml:space="preserve"> </w:t>
      </w:r>
      <w:r w:rsidR="00710EA0" w:rsidRPr="00D15215">
        <w:rPr>
          <w:rFonts w:ascii="Times New Roman" w:hAnsi="Times New Roman"/>
          <w:b/>
          <w:sz w:val="24"/>
          <w:szCs w:val="24"/>
        </w:rPr>
        <w:t xml:space="preserve">Контроль и оценка </w:t>
      </w:r>
      <w:r w:rsidR="00710EA0" w:rsidRPr="00D15215">
        <w:rPr>
          <w:rFonts w:ascii="Times New Roman" w:hAnsi="Times New Roman"/>
          <w:sz w:val="24"/>
          <w:szCs w:val="24"/>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710EA0" w:rsidRDefault="00710EA0" w:rsidP="00710EA0">
      <w:pPr>
        <w:spacing w:after="0" w:line="240" w:lineRule="auto"/>
        <w:ind w:firstLine="708"/>
        <w:rPr>
          <w:rFonts w:ascii="Times New Roman" w:hAnsi="Times New Roman"/>
          <w:sz w:val="28"/>
          <w:szCs w:val="28"/>
        </w:rPr>
      </w:pPr>
    </w:p>
    <w:p w:rsidR="00710EA0" w:rsidRDefault="00710EA0" w:rsidP="00710EA0">
      <w:pPr>
        <w:spacing w:after="0" w:line="240" w:lineRule="auto"/>
        <w:ind w:firstLine="708"/>
        <w:rPr>
          <w:rFonts w:ascii="Times New Roman" w:hAnsi="Times New Roman"/>
          <w:sz w:val="28"/>
          <w:szCs w:val="28"/>
        </w:rPr>
      </w:pPr>
    </w:p>
    <w:tbl>
      <w:tblPr>
        <w:tblStyle w:val="a5"/>
        <w:tblW w:w="0" w:type="auto"/>
        <w:tblLook w:val="04A0" w:firstRow="1" w:lastRow="0" w:firstColumn="1" w:lastColumn="0" w:noHBand="0" w:noVBand="1"/>
      </w:tblPr>
      <w:tblGrid>
        <w:gridCol w:w="4696"/>
        <w:gridCol w:w="4649"/>
      </w:tblGrid>
      <w:tr w:rsidR="00710EA0" w:rsidRPr="00151C1D" w:rsidTr="003D3A26">
        <w:tc>
          <w:tcPr>
            <w:tcW w:w="4696"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jc w:val="center"/>
              <w:rPr>
                <w:rFonts w:ascii="Times New Roman" w:hAnsi="Times New Roman"/>
                <w:b/>
                <w:sz w:val="20"/>
                <w:szCs w:val="20"/>
              </w:rPr>
            </w:pPr>
            <w:r w:rsidRPr="00151C1D">
              <w:rPr>
                <w:rFonts w:ascii="Times New Roman" w:hAnsi="Times New Roman"/>
                <w:b/>
                <w:sz w:val="20"/>
                <w:szCs w:val="20"/>
              </w:rPr>
              <w:t>Результаты обучения</w:t>
            </w:r>
          </w:p>
          <w:p w:rsidR="00710EA0" w:rsidRPr="00151C1D" w:rsidRDefault="00710EA0" w:rsidP="003D3A26">
            <w:pPr>
              <w:jc w:val="center"/>
              <w:rPr>
                <w:rFonts w:ascii="Times New Roman" w:hAnsi="Times New Roman"/>
                <w:b/>
                <w:sz w:val="20"/>
                <w:szCs w:val="20"/>
              </w:rPr>
            </w:pPr>
            <w:r w:rsidRPr="00151C1D">
              <w:rPr>
                <w:rFonts w:ascii="Times New Roman" w:hAnsi="Times New Roman"/>
                <w:b/>
                <w:sz w:val="20"/>
                <w:szCs w:val="20"/>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151C1D" w:rsidRDefault="00710EA0" w:rsidP="003D3A26">
            <w:pPr>
              <w:jc w:val="center"/>
              <w:rPr>
                <w:rFonts w:ascii="Times New Roman" w:hAnsi="Times New Roman"/>
                <w:b/>
                <w:sz w:val="20"/>
                <w:szCs w:val="20"/>
              </w:rPr>
            </w:pPr>
            <w:r w:rsidRPr="00151C1D">
              <w:rPr>
                <w:rFonts w:ascii="Times New Roman" w:hAnsi="Times New Roman"/>
                <w:b/>
                <w:sz w:val="20"/>
                <w:szCs w:val="20"/>
              </w:rPr>
              <w:t>Формы и методы контроля и оценки результатов обучения</w:t>
            </w:r>
          </w:p>
        </w:tc>
      </w:tr>
      <w:tr w:rsidR="00710EA0" w:rsidRPr="00151C1D" w:rsidTr="003D3A26">
        <w:tc>
          <w:tcPr>
            <w:tcW w:w="4696" w:type="dxa"/>
            <w:tcBorders>
              <w:top w:val="single" w:sz="4" w:space="0" w:color="000000"/>
              <w:left w:val="single" w:sz="4" w:space="0" w:color="000000"/>
              <w:bottom w:val="single" w:sz="4" w:space="0" w:color="000000"/>
              <w:right w:val="single" w:sz="4" w:space="0" w:color="000000"/>
            </w:tcBorders>
            <w:hideMark/>
          </w:tcPr>
          <w:p w:rsidR="0061408D" w:rsidRPr="00151C1D" w:rsidRDefault="00710EA0" w:rsidP="0061408D">
            <w:pPr>
              <w:pStyle w:val="a8"/>
              <w:numPr>
                <w:ilvl w:val="0"/>
                <w:numId w:val="12"/>
              </w:numPr>
              <w:rPr>
                <w:rFonts w:ascii="Times New Roman" w:hAnsi="Times New Roman" w:cs="Times New Roman"/>
                <w:iCs/>
                <w:sz w:val="20"/>
                <w:szCs w:val="20"/>
              </w:rPr>
            </w:pPr>
            <w:r w:rsidRPr="00151C1D">
              <w:rPr>
                <w:rFonts w:ascii="Times New Roman" w:hAnsi="Times New Roman"/>
                <w:sz w:val="20"/>
                <w:szCs w:val="20"/>
              </w:rPr>
              <w:t xml:space="preserve">Умения: </w:t>
            </w:r>
            <w:r w:rsidR="0061408D" w:rsidRPr="00151C1D">
              <w:rPr>
                <w:rFonts w:ascii="Times New Roman" w:hAnsi="Times New Roman" w:cs="Times New Roman"/>
                <w:iCs/>
                <w:sz w:val="20"/>
                <w:szCs w:val="20"/>
              </w:rPr>
              <w:t xml:space="preserve">применять нормы налогового права в своей будущей профессиональной деятельности; </w:t>
            </w:r>
          </w:p>
          <w:p w:rsidR="0061408D" w:rsidRPr="00151C1D" w:rsidRDefault="0061408D" w:rsidP="0061408D">
            <w:pPr>
              <w:pStyle w:val="a8"/>
              <w:numPr>
                <w:ilvl w:val="0"/>
                <w:numId w:val="12"/>
              </w:numPr>
              <w:rPr>
                <w:rFonts w:ascii="Times New Roman" w:hAnsi="Times New Roman" w:cs="Times New Roman"/>
                <w:iCs/>
                <w:sz w:val="20"/>
                <w:szCs w:val="20"/>
              </w:rPr>
            </w:pPr>
            <w:r w:rsidRPr="00151C1D">
              <w:rPr>
                <w:rFonts w:ascii="Times New Roman" w:hAnsi="Times New Roman" w:cs="Times New Roman"/>
                <w:iCs/>
                <w:sz w:val="20"/>
                <w:szCs w:val="20"/>
              </w:rPr>
              <w:t xml:space="preserve">анализировать и толковать нормы налогового права. </w:t>
            </w:r>
          </w:p>
          <w:p w:rsidR="00710EA0" w:rsidRPr="00151C1D" w:rsidRDefault="00710EA0" w:rsidP="00356527">
            <w:pPr>
              <w:pStyle w:val="a4"/>
              <w:rPr>
                <w:rFonts w:ascii="Times New Roman" w:hAnsi="Times New Roman"/>
                <w:sz w:val="20"/>
                <w:szCs w:val="20"/>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945D85" w:rsidRDefault="00945D85" w:rsidP="003D3A26">
            <w:pPr>
              <w:rPr>
                <w:rFonts w:ascii="Times New Roman" w:hAnsi="Times New Roman"/>
                <w:sz w:val="20"/>
                <w:szCs w:val="20"/>
              </w:rPr>
            </w:pPr>
            <w:r w:rsidRPr="00945D85">
              <w:rPr>
                <w:rFonts w:ascii="Times New Roman" w:hAnsi="Times New Roman"/>
                <w:sz w:val="20"/>
                <w:szCs w:val="20"/>
              </w:rPr>
              <w:t>Тест, задача</w:t>
            </w:r>
          </w:p>
        </w:tc>
      </w:tr>
      <w:tr w:rsidR="00710EA0" w:rsidRPr="00151C1D" w:rsidTr="003D3A26">
        <w:tc>
          <w:tcPr>
            <w:tcW w:w="4696" w:type="dxa"/>
            <w:tcBorders>
              <w:top w:val="single" w:sz="4" w:space="0" w:color="000000"/>
              <w:left w:val="single" w:sz="4" w:space="0" w:color="000000"/>
              <w:bottom w:val="single" w:sz="4" w:space="0" w:color="000000"/>
              <w:right w:val="single" w:sz="4" w:space="0" w:color="000000"/>
            </w:tcBorders>
            <w:hideMark/>
          </w:tcPr>
          <w:p w:rsidR="0061408D" w:rsidRPr="00151C1D" w:rsidRDefault="00710EA0" w:rsidP="0061408D">
            <w:pPr>
              <w:pStyle w:val="a4"/>
              <w:rPr>
                <w:rFonts w:ascii="Times New Roman" w:hAnsi="Times New Roman"/>
                <w:sz w:val="20"/>
                <w:szCs w:val="20"/>
              </w:rPr>
            </w:pPr>
            <w:r w:rsidRPr="00151C1D">
              <w:rPr>
                <w:rFonts w:ascii="Times New Roman" w:hAnsi="Times New Roman"/>
                <w:sz w:val="20"/>
                <w:szCs w:val="20"/>
              </w:rPr>
              <w:t xml:space="preserve">Знания: </w:t>
            </w:r>
            <w:r w:rsidR="0061408D" w:rsidRPr="00151C1D">
              <w:rPr>
                <w:rFonts w:ascii="Times New Roman" w:hAnsi="Times New Roman"/>
                <w:sz w:val="20"/>
                <w:szCs w:val="20"/>
              </w:rPr>
              <w:t>•</w:t>
            </w:r>
            <w:r w:rsidR="0061408D" w:rsidRPr="00151C1D">
              <w:rPr>
                <w:rFonts w:ascii="Times New Roman" w:hAnsi="Times New Roman"/>
                <w:sz w:val="20"/>
                <w:szCs w:val="20"/>
              </w:rPr>
              <w:tab/>
              <w:t xml:space="preserve">принципы налогообложения и виды налогов; </w:t>
            </w:r>
          </w:p>
          <w:p w:rsidR="0061408D" w:rsidRPr="00151C1D" w:rsidRDefault="0061408D" w:rsidP="0061408D">
            <w:pPr>
              <w:pStyle w:val="a4"/>
              <w:rPr>
                <w:rFonts w:ascii="Times New Roman" w:hAnsi="Times New Roman"/>
                <w:sz w:val="20"/>
                <w:szCs w:val="20"/>
              </w:rPr>
            </w:pPr>
            <w:r w:rsidRPr="00151C1D">
              <w:rPr>
                <w:rFonts w:ascii="Times New Roman" w:hAnsi="Times New Roman"/>
                <w:sz w:val="20"/>
                <w:szCs w:val="20"/>
              </w:rPr>
              <w:t>•</w:t>
            </w:r>
            <w:r w:rsidRPr="00151C1D">
              <w:rPr>
                <w:rFonts w:ascii="Times New Roman" w:hAnsi="Times New Roman"/>
                <w:sz w:val="20"/>
                <w:szCs w:val="20"/>
              </w:rPr>
              <w:tab/>
              <w:t xml:space="preserve">объекты и субъекты налоговых правоотношений; </w:t>
            </w:r>
          </w:p>
          <w:p w:rsidR="0061408D" w:rsidRPr="00151C1D" w:rsidRDefault="0061408D" w:rsidP="0061408D">
            <w:pPr>
              <w:pStyle w:val="a4"/>
              <w:rPr>
                <w:rFonts w:ascii="Times New Roman" w:hAnsi="Times New Roman"/>
                <w:sz w:val="20"/>
                <w:szCs w:val="20"/>
              </w:rPr>
            </w:pPr>
            <w:r w:rsidRPr="00151C1D">
              <w:rPr>
                <w:rFonts w:ascii="Times New Roman" w:hAnsi="Times New Roman"/>
                <w:sz w:val="20"/>
                <w:szCs w:val="20"/>
              </w:rPr>
              <w:t>•</w:t>
            </w:r>
            <w:r w:rsidRPr="00151C1D">
              <w:rPr>
                <w:rFonts w:ascii="Times New Roman" w:hAnsi="Times New Roman"/>
                <w:sz w:val="20"/>
                <w:szCs w:val="20"/>
              </w:rPr>
              <w:tab/>
              <w:t xml:space="preserve">базу налогообложения; </w:t>
            </w:r>
          </w:p>
          <w:p w:rsidR="00710EA0" w:rsidRPr="00151C1D" w:rsidRDefault="0061408D" w:rsidP="0061408D">
            <w:pPr>
              <w:pStyle w:val="a4"/>
              <w:rPr>
                <w:rFonts w:ascii="Times New Roman" w:hAnsi="Times New Roman"/>
                <w:sz w:val="20"/>
                <w:szCs w:val="20"/>
              </w:rPr>
            </w:pPr>
            <w:r w:rsidRPr="00151C1D">
              <w:rPr>
                <w:rFonts w:ascii="Times New Roman" w:hAnsi="Times New Roman"/>
                <w:sz w:val="20"/>
                <w:szCs w:val="20"/>
              </w:rPr>
              <w:t>•</w:t>
            </w:r>
            <w:r w:rsidRPr="00151C1D">
              <w:rPr>
                <w:rFonts w:ascii="Times New Roman" w:hAnsi="Times New Roman"/>
                <w:sz w:val="20"/>
                <w:szCs w:val="20"/>
              </w:rPr>
              <w:tab/>
              <w:t>меры ответственности за нарушение налогового законодательства;</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151C1D" w:rsidRDefault="0061408D" w:rsidP="003D3A26">
            <w:pPr>
              <w:rPr>
                <w:rFonts w:ascii="Times New Roman" w:hAnsi="Times New Roman"/>
                <w:sz w:val="20"/>
                <w:szCs w:val="20"/>
                <w:highlight w:val="yellow"/>
              </w:rPr>
            </w:pPr>
            <w:r w:rsidRPr="00151C1D">
              <w:rPr>
                <w:rFonts w:ascii="Times New Roman" w:hAnsi="Times New Roman"/>
                <w:sz w:val="20"/>
                <w:szCs w:val="20"/>
                <w:highlight w:val="yellow"/>
              </w:rPr>
              <w:t>Тест,задача</w:t>
            </w:r>
          </w:p>
        </w:tc>
      </w:tr>
    </w:tbl>
    <w:p w:rsidR="00710EA0" w:rsidRPr="00151C1D" w:rsidRDefault="00710EA0" w:rsidP="00810A86">
      <w:pPr>
        <w:spacing w:after="0" w:line="240" w:lineRule="auto"/>
        <w:jc w:val="both"/>
        <w:rPr>
          <w:rFonts w:ascii="Times New Roman" w:hAnsi="Times New Roman"/>
          <w:b/>
          <w:i/>
          <w:sz w:val="20"/>
          <w:szCs w:val="20"/>
        </w:rPr>
      </w:pPr>
      <w:r w:rsidRPr="00151C1D">
        <w:rPr>
          <w:rFonts w:ascii="Times New Roman" w:hAnsi="Times New Roman"/>
          <w:sz w:val="20"/>
          <w:szCs w:val="20"/>
        </w:rPr>
        <w:tab/>
      </w:r>
    </w:p>
    <w:p w:rsidR="00710EA0" w:rsidRPr="00151C1D" w:rsidRDefault="00710EA0" w:rsidP="00710EA0">
      <w:pPr>
        <w:spacing w:after="0" w:line="240" w:lineRule="auto"/>
        <w:ind w:firstLine="708"/>
        <w:jc w:val="both"/>
        <w:rPr>
          <w:rFonts w:ascii="Times New Roman" w:hAnsi="Times New Roman"/>
          <w:b/>
          <w:sz w:val="20"/>
          <w:szCs w:val="20"/>
        </w:rPr>
      </w:pPr>
    </w:p>
    <w:p w:rsidR="00710EA0" w:rsidRDefault="00132532" w:rsidP="00132532">
      <w:pPr>
        <w:pStyle w:val="a4"/>
        <w:jc w:val="both"/>
        <w:rPr>
          <w:rStyle w:val="b-serp-urlitem1"/>
          <w:rFonts w:ascii="Times New Roman" w:hAnsi="Times New Roman"/>
          <w:b/>
          <w:sz w:val="28"/>
          <w:szCs w:val="28"/>
        </w:rPr>
      </w:pPr>
      <w:r>
        <w:rPr>
          <w:rStyle w:val="b-serp-urlitem1"/>
          <w:rFonts w:ascii="Times New Roman" w:hAnsi="Times New Roman"/>
          <w:b/>
          <w:sz w:val="28"/>
          <w:szCs w:val="28"/>
        </w:rPr>
        <w:t xml:space="preserve">4.2 Вопросы к </w:t>
      </w:r>
      <w:r w:rsidR="001846D8">
        <w:rPr>
          <w:rStyle w:val="b-serp-urlitem1"/>
          <w:rFonts w:ascii="Times New Roman" w:hAnsi="Times New Roman"/>
          <w:b/>
          <w:sz w:val="28"/>
          <w:szCs w:val="28"/>
        </w:rPr>
        <w:t xml:space="preserve">комплексному дифференцированному </w:t>
      </w:r>
      <w:r>
        <w:rPr>
          <w:rStyle w:val="b-serp-urlitem1"/>
          <w:rFonts w:ascii="Times New Roman" w:hAnsi="Times New Roman"/>
          <w:b/>
          <w:sz w:val="28"/>
          <w:szCs w:val="28"/>
        </w:rPr>
        <w:t xml:space="preserve">зачету по дисциплине </w:t>
      </w:r>
      <w:r w:rsidR="00945D85">
        <w:rPr>
          <w:rStyle w:val="b-serp-urlitem1"/>
          <w:rFonts w:ascii="Times New Roman" w:hAnsi="Times New Roman"/>
          <w:b/>
          <w:sz w:val="28"/>
          <w:szCs w:val="28"/>
        </w:rPr>
        <w:t>«Налоговое</w:t>
      </w:r>
      <w:r>
        <w:rPr>
          <w:rStyle w:val="b-serp-urlitem1"/>
          <w:rFonts w:ascii="Times New Roman" w:hAnsi="Times New Roman"/>
          <w:b/>
          <w:sz w:val="28"/>
          <w:szCs w:val="28"/>
        </w:rPr>
        <w:t xml:space="preserve"> право»</w:t>
      </w:r>
    </w:p>
    <w:p w:rsidR="001846D8" w:rsidRDefault="001846D8" w:rsidP="00132532">
      <w:pPr>
        <w:pStyle w:val="a4"/>
        <w:jc w:val="both"/>
        <w:rPr>
          <w:rStyle w:val="b-serp-urlitem1"/>
          <w:rFonts w:ascii="Times New Roman" w:hAnsi="Times New Roman"/>
          <w:b/>
          <w:sz w:val="28"/>
          <w:szCs w:val="28"/>
        </w:rPr>
      </w:pPr>
    </w:p>
    <w:p w:rsidR="001846D8" w:rsidRDefault="001846D8" w:rsidP="00132532">
      <w:pPr>
        <w:pStyle w:val="a4"/>
        <w:jc w:val="both"/>
        <w:rPr>
          <w:rStyle w:val="b-serp-urlitem1"/>
          <w:rFonts w:ascii="Times New Roman" w:hAnsi="Times New Roman"/>
          <w:i/>
          <w:sz w:val="24"/>
          <w:szCs w:val="24"/>
        </w:rPr>
      </w:pPr>
    </w:p>
    <w:tbl>
      <w:tblPr>
        <w:tblStyle w:val="a5"/>
        <w:tblW w:w="0" w:type="auto"/>
        <w:tblInd w:w="-34" w:type="dxa"/>
        <w:tblLook w:val="04A0" w:firstRow="1" w:lastRow="0" w:firstColumn="1" w:lastColumn="0" w:noHBand="0" w:noVBand="1"/>
      </w:tblPr>
      <w:tblGrid>
        <w:gridCol w:w="3046"/>
        <w:gridCol w:w="2302"/>
        <w:gridCol w:w="4257"/>
      </w:tblGrid>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Коды проверяемых знаний и умений</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widowControl w:val="0"/>
              <w:autoSpaceDE w:val="0"/>
              <w:autoSpaceDN w:val="0"/>
              <w:adjustRightInd w:val="0"/>
              <w:rPr>
                <w:rFonts w:ascii="Times New Roman" w:hAnsi="Times New Roman"/>
                <w:sz w:val="20"/>
                <w:szCs w:val="20"/>
                <w:lang w:eastAsia="en-US"/>
              </w:rPr>
            </w:pPr>
            <w:r w:rsidRPr="00151C1D">
              <w:rPr>
                <w:rFonts w:ascii="Times New Roman" w:hAnsi="Times New Roman"/>
                <w:sz w:val="20"/>
                <w:szCs w:val="20"/>
              </w:rPr>
              <w:t>Коды компетенций, на формирование</w:t>
            </w:r>
          </w:p>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которых направлены знания, умения</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bCs/>
                <w:sz w:val="20"/>
                <w:szCs w:val="20"/>
              </w:rPr>
              <w:t>Вид задания (вопрос)</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Понятие отрасли налогового права, ее предмет и метод</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 xml:space="preserve">Подотрасли и институты налогового права. Нормы налогового права, виды норм. Источники налогового права. </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 xml:space="preserve">Налоговое законодательство, иерархия актов. </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 xml:space="preserve">Краткая характеристика НК РФ. </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Действие актов законодательства о налогах и сборах</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Принципы налогообложения</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Налоговые правоотношения: понятия, участники, особенности</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Система налогов и сборов РФ: понятие, особенности</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Налогоплательщики и плательщики сборов: понятие, виды. Права и обязанности налогоплательщиков</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Общие условия установления налогов и сборов</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Объект налогообложения, налоговая база и налоговая ставка: понятие и особенности</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Порядок регистрации объектов налогообложения</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Исполнение обязанности по уплате налога. Порядок уплаты налога и основания для прекращения уплаты налога.</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Общие условия изменения срока уплаты налога и сбора.</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lastRenderedPageBreak/>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Порядок и условия предоставления отсрочки по уплате налога</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Налоговая декларация.</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Налоговый контроль:  понятие, формы</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Порядок постановки на учет налогоплательщиков.</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Камеральная налоговая проверка: понятие, порядок проведения</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Выездная налоговая проверка: понятие, порядок проведения, оформление</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Налоговое правонарушение.</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Производство по делам о налоговых правонарушениях</w:t>
            </w:r>
          </w:p>
        </w:tc>
      </w:tr>
      <w:tr w:rsidR="001846D8" w:rsidRPr="00151C1D" w:rsidTr="00622972">
        <w:tc>
          <w:tcPr>
            <w:tcW w:w="3046"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ОК 9, Ок-12</w:t>
            </w:r>
          </w:p>
        </w:tc>
        <w:tc>
          <w:tcPr>
            <w:tcW w:w="4257" w:type="dxa"/>
            <w:tcBorders>
              <w:top w:val="single" w:sz="4" w:space="0" w:color="auto"/>
              <w:left w:val="single" w:sz="4" w:space="0" w:color="auto"/>
              <w:bottom w:val="single" w:sz="4" w:space="0" w:color="auto"/>
              <w:right w:val="single" w:sz="4" w:space="0" w:color="auto"/>
            </w:tcBorders>
            <w:hideMark/>
          </w:tcPr>
          <w:p w:rsidR="001846D8" w:rsidRPr="00151C1D" w:rsidRDefault="001846D8" w:rsidP="00622972">
            <w:pPr>
              <w:tabs>
                <w:tab w:val="num" w:pos="1134"/>
              </w:tabs>
              <w:rPr>
                <w:rFonts w:ascii="Times New Roman" w:hAnsi="Times New Roman"/>
                <w:sz w:val="20"/>
                <w:szCs w:val="20"/>
                <w:lang w:eastAsia="en-US"/>
              </w:rPr>
            </w:pPr>
            <w:r w:rsidRPr="00151C1D">
              <w:rPr>
                <w:rFonts w:ascii="Times New Roman" w:hAnsi="Times New Roman"/>
                <w:sz w:val="20"/>
                <w:szCs w:val="20"/>
              </w:rPr>
              <w:t>Ответственность налогоплательщиков</w:t>
            </w:r>
          </w:p>
        </w:tc>
      </w:tr>
    </w:tbl>
    <w:p w:rsidR="001846D8" w:rsidRPr="00151C1D" w:rsidRDefault="001846D8" w:rsidP="00132532">
      <w:pPr>
        <w:pStyle w:val="a4"/>
        <w:jc w:val="both"/>
        <w:rPr>
          <w:rStyle w:val="b-serp-urlitem1"/>
          <w:rFonts w:ascii="Times New Roman" w:hAnsi="Times New Roman"/>
          <w:i/>
          <w:sz w:val="20"/>
          <w:szCs w:val="20"/>
        </w:rPr>
      </w:pPr>
    </w:p>
    <w:p w:rsidR="004F518C" w:rsidRPr="0061408D" w:rsidRDefault="004F518C" w:rsidP="004F518C">
      <w:pPr>
        <w:spacing w:after="0" w:line="240" w:lineRule="auto"/>
        <w:rPr>
          <w:rFonts w:ascii="Times New Roman" w:hAnsi="Times New Roman"/>
          <w:b/>
          <w:i/>
          <w:sz w:val="24"/>
          <w:szCs w:val="24"/>
        </w:rPr>
      </w:pPr>
    </w:p>
    <w:p w:rsidR="0061408D" w:rsidRDefault="0061408D" w:rsidP="004F518C">
      <w:pPr>
        <w:spacing w:after="0" w:line="240" w:lineRule="auto"/>
        <w:jc w:val="center"/>
        <w:rPr>
          <w:rFonts w:ascii="Times New Roman" w:hAnsi="Times New Roman"/>
          <w:b/>
          <w:sz w:val="28"/>
          <w:szCs w:val="28"/>
        </w:rPr>
      </w:pPr>
    </w:p>
    <w:p w:rsidR="0061408D" w:rsidRDefault="0061408D" w:rsidP="004F518C">
      <w:pPr>
        <w:spacing w:after="0" w:line="240" w:lineRule="auto"/>
        <w:jc w:val="center"/>
        <w:rPr>
          <w:rFonts w:ascii="Times New Roman" w:hAnsi="Times New Roman"/>
          <w:b/>
          <w:sz w:val="28"/>
          <w:szCs w:val="28"/>
        </w:rPr>
      </w:pPr>
    </w:p>
    <w:p w:rsidR="0061408D" w:rsidRDefault="0061408D" w:rsidP="004F518C">
      <w:pPr>
        <w:spacing w:after="0" w:line="240" w:lineRule="auto"/>
        <w:jc w:val="center"/>
        <w:rPr>
          <w:rFonts w:ascii="Times New Roman" w:hAnsi="Times New Roman"/>
          <w:b/>
          <w:sz w:val="28"/>
          <w:szCs w:val="28"/>
        </w:rPr>
      </w:pPr>
    </w:p>
    <w:p w:rsidR="00945D85" w:rsidRPr="00945D85" w:rsidRDefault="00945D85" w:rsidP="00945D85">
      <w:pPr>
        <w:spacing w:after="0" w:line="240" w:lineRule="auto"/>
        <w:ind w:left="1080"/>
        <w:jc w:val="center"/>
        <w:rPr>
          <w:rFonts w:ascii="Times New Roman" w:hAnsi="Times New Roman"/>
          <w:b/>
          <w:sz w:val="24"/>
          <w:szCs w:val="24"/>
        </w:rPr>
      </w:pPr>
      <w:r w:rsidRPr="00945D85">
        <w:rPr>
          <w:rFonts w:ascii="Times New Roman" w:hAnsi="Times New Roman"/>
          <w:b/>
          <w:sz w:val="24"/>
          <w:szCs w:val="24"/>
        </w:rPr>
        <w:t>Описание шкал оценивания</w:t>
      </w:r>
    </w:p>
    <w:p w:rsidR="00945D85" w:rsidRPr="00945D85" w:rsidRDefault="00945D85" w:rsidP="00945D85">
      <w:pPr>
        <w:spacing w:after="0" w:line="240" w:lineRule="auto"/>
        <w:ind w:left="10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945D85" w:rsidRPr="00945D85" w:rsidTr="004B13F4">
        <w:tc>
          <w:tcPr>
            <w:tcW w:w="2268" w:type="dxa"/>
          </w:tcPr>
          <w:p w:rsidR="00945D85" w:rsidRPr="00945D85" w:rsidRDefault="00945D85" w:rsidP="00945D85">
            <w:pPr>
              <w:jc w:val="both"/>
              <w:rPr>
                <w:rFonts w:ascii="Times New Roman" w:hAnsi="Times New Roman"/>
                <w:sz w:val="20"/>
                <w:szCs w:val="20"/>
              </w:rPr>
            </w:pPr>
            <w:r w:rsidRPr="00945D85">
              <w:rPr>
                <w:rFonts w:ascii="Times New Roman" w:hAnsi="Times New Roman"/>
                <w:sz w:val="20"/>
                <w:szCs w:val="20"/>
              </w:rPr>
              <w:t>Зачтено</w:t>
            </w:r>
          </w:p>
        </w:tc>
        <w:tc>
          <w:tcPr>
            <w:tcW w:w="7200" w:type="dxa"/>
          </w:tcPr>
          <w:p w:rsidR="00945D85" w:rsidRPr="00945D85" w:rsidRDefault="00945D85" w:rsidP="00945D85">
            <w:pPr>
              <w:jc w:val="both"/>
              <w:rPr>
                <w:rFonts w:ascii="Times New Roman" w:hAnsi="Times New Roman"/>
                <w:sz w:val="20"/>
                <w:szCs w:val="20"/>
              </w:rPr>
            </w:pPr>
            <w:r w:rsidRPr="00945D85">
              <w:rPr>
                <w:rFonts w:ascii="Times New Roman" w:hAnsi="Times New Roman"/>
                <w:sz w:val="20"/>
                <w:szCs w:val="20"/>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
        </w:tc>
      </w:tr>
      <w:tr w:rsidR="00945D85" w:rsidRPr="00945D85" w:rsidTr="004B13F4">
        <w:tc>
          <w:tcPr>
            <w:tcW w:w="2268" w:type="dxa"/>
          </w:tcPr>
          <w:p w:rsidR="00945D85" w:rsidRPr="00945D85" w:rsidRDefault="00945D85" w:rsidP="00945D85">
            <w:pPr>
              <w:jc w:val="both"/>
              <w:rPr>
                <w:rFonts w:ascii="Times New Roman" w:hAnsi="Times New Roman"/>
                <w:sz w:val="20"/>
                <w:szCs w:val="20"/>
              </w:rPr>
            </w:pPr>
            <w:r w:rsidRPr="00945D85">
              <w:rPr>
                <w:rFonts w:ascii="Times New Roman" w:hAnsi="Times New Roman"/>
                <w:sz w:val="20"/>
                <w:szCs w:val="20"/>
              </w:rPr>
              <w:t>Не зачтено</w:t>
            </w:r>
          </w:p>
        </w:tc>
        <w:tc>
          <w:tcPr>
            <w:tcW w:w="7200" w:type="dxa"/>
          </w:tcPr>
          <w:p w:rsidR="00945D85" w:rsidRPr="00945D85" w:rsidRDefault="00945D85" w:rsidP="00945D85">
            <w:pPr>
              <w:jc w:val="both"/>
              <w:rPr>
                <w:rFonts w:ascii="Times New Roman" w:hAnsi="Times New Roman"/>
                <w:sz w:val="20"/>
                <w:szCs w:val="20"/>
              </w:rPr>
            </w:pPr>
            <w:r w:rsidRPr="00945D85">
              <w:rPr>
                <w:rFonts w:ascii="Times New Roman" w:hAnsi="Times New Roman"/>
                <w:sz w:val="20"/>
                <w:szCs w:val="20"/>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945D85" w:rsidRPr="00945D85" w:rsidRDefault="00945D85" w:rsidP="00945D85">
      <w:pPr>
        <w:rPr>
          <w:rFonts w:ascii="Times New Roman" w:hAnsi="Times New Roman"/>
          <w:sz w:val="24"/>
          <w:szCs w:val="24"/>
        </w:rPr>
      </w:pPr>
    </w:p>
    <w:p w:rsidR="00945D85" w:rsidRPr="00945D85" w:rsidRDefault="00945D85" w:rsidP="00945D85">
      <w:pPr>
        <w:rPr>
          <w:rFonts w:ascii="Times New Roman" w:hAnsi="Times New Roman"/>
          <w:sz w:val="24"/>
          <w:szCs w:val="24"/>
        </w:rPr>
      </w:pPr>
    </w:p>
    <w:p w:rsidR="00710EA0" w:rsidRDefault="00710EA0"/>
    <w:p w:rsidR="00710EA0" w:rsidRDefault="00710EA0"/>
    <w:p w:rsidR="00710EA0" w:rsidRDefault="00710EA0"/>
    <w:p w:rsidR="00710EA0" w:rsidRDefault="00710EA0"/>
    <w:p w:rsidR="00710EA0" w:rsidRDefault="00710EA0"/>
    <w:sectPr w:rsidR="00710EA0" w:rsidSect="005F140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D55"/>
    <w:multiLevelType w:val="hybridMultilevel"/>
    <w:tmpl w:val="646AA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0849D4"/>
    <w:multiLevelType w:val="hybridMultilevel"/>
    <w:tmpl w:val="1B18B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184293"/>
    <w:multiLevelType w:val="singleLevel"/>
    <w:tmpl w:val="9F9A6A18"/>
    <w:lvl w:ilvl="0">
      <w:numFmt w:val="bullet"/>
      <w:lvlText w:val="-"/>
      <w:lvlJc w:val="left"/>
      <w:pPr>
        <w:tabs>
          <w:tab w:val="num" w:pos="644"/>
        </w:tabs>
        <w:ind w:left="644" w:hanging="360"/>
      </w:pPr>
      <w:rPr>
        <w:rFonts w:hint="default"/>
      </w:rPr>
    </w:lvl>
  </w:abstractNum>
  <w:abstractNum w:abstractNumId="3">
    <w:nsid w:val="1328145B"/>
    <w:multiLevelType w:val="hybridMultilevel"/>
    <w:tmpl w:val="6562D9BE"/>
    <w:lvl w:ilvl="0" w:tplc="0436FF2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0011"/>
        </w:tabs>
        <w:ind w:left="10011" w:hanging="360"/>
      </w:pPr>
    </w:lvl>
    <w:lvl w:ilvl="2" w:tplc="0419001B" w:tentative="1">
      <w:start w:val="1"/>
      <w:numFmt w:val="lowerRoman"/>
      <w:lvlText w:val="%3."/>
      <w:lvlJc w:val="right"/>
      <w:pPr>
        <w:tabs>
          <w:tab w:val="num" w:pos="10731"/>
        </w:tabs>
        <w:ind w:left="10731" w:hanging="180"/>
      </w:pPr>
    </w:lvl>
    <w:lvl w:ilvl="3" w:tplc="0419000F" w:tentative="1">
      <w:start w:val="1"/>
      <w:numFmt w:val="decimal"/>
      <w:lvlText w:val="%4."/>
      <w:lvlJc w:val="left"/>
      <w:pPr>
        <w:tabs>
          <w:tab w:val="num" w:pos="11451"/>
        </w:tabs>
        <w:ind w:left="11451" w:hanging="360"/>
      </w:pPr>
    </w:lvl>
    <w:lvl w:ilvl="4" w:tplc="04190019" w:tentative="1">
      <w:start w:val="1"/>
      <w:numFmt w:val="lowerLetter"/>
      <w:lvlText w:val="%5."/>
      <w:lvlJc w:val="left"/>
      <w:pPr>
        <w:tabs>
          <w:tab w:val="num" w:pos="12171"/>
        </w:tabs>
        <w:ind w:left="12171" w:hanging="360"/>
      </w:pPr>
    </w:lvl>
    <w:lvl w:ilvl="5" w:tplc="0419001B" w:tentative="1">
      <w:start w:val="1"/>
      <w:numFmt w:val="lowerRoman"/>
      <w:lvlText w:val="%6."/>
      <w:lvlJc w:val="right"/>
      <w:pPr>
        <w:tabs>
          <w:tab w:val="num" w:pos="12891"/>
        </w:tabs>
        <w:ind w:left="12891" w:hanging="180"/>
      </w:pPr>
    </w:lvl>
    <w:lvl w:ilvl="6" w:tplc="0419000F" w:tentative="1">
      <w:start w:val="1"/>
      <w:numFmt w:val="decimal"/>
      <w:lvlText w:val="%7."/>
      <w:lvlJc w:val="left"/>
      <w:pPr>
        <w:tabs>
          <w:tab w:val="num" w:pos="13611"/>
        </w:tabs>
        <w:ind w:left="13611" w:hanging="360"/>
      </w:pPr>
    </w:lvl>
    <w:lvl w:ilvl="7" w:tplc="04190019" w:tentative="1">
      <w:start w:val="1"/>
      <w:numFmt w:val="lowerLetter"/>
      <w:lvlText w:val="%8."/>
      <w:lvlJc w:val="left"/>
      <w:pPr>
        <w:tabs>
          <w:tab w:val="num" w:pos="14331"/>
        </w:tabs>
        <w:ind w:left="14331" w:hanging="360"/>
      </w:pPr>
    </w:lvl>
    <w:lvl w:ilvl="8" w:tplc="0419001B" w:tentative="1">
      <w:start w:val="1"/>
      <w:numFmt w:val="lowerRoman"/>
      <w:lvlText w:val="%9."/>
      <w:lvlJc w:val="right"/>
      <w:pPr>
        <w:tabs>
          <w:tab w:val="num" w:pos="15051"/>
        </w:tabs>
        <w:ind w:left="15051" w:hanging="180"/>
      </w:pPr>
    </w:lvl>
  </w:abstractNum>
  <w:abstractNum w:abstractNumId="4">
    <w:nsid w:val="24B90DAB"/>
    <w:multiLevelType w:val="hybridMultilevel"/>
    <w:tmpl w:val="D67832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5348C3"/>
    <w:multiLevelType w:val="hybridMultilevel"/>
    <w:tmpl w:val="1E1222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27090D"/>
    <w:multiLevelType w:val="hybridMultilevel"/>
    <w:tmpl w:val="41C8E76A"/>
    <w:lvl w:ilvl="0" w:tplc="69C41D5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BC90388"/>
    <w:multiLevelType w:val="hybridMultilevel"/>
    <w:tmpl w:val="6DF0F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321C07"/>
    <w:multiLevelType w:val="hybridMultilevel"/>
    <w:tmpl w:val="BD9E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793B39"/>
    <w:multiLevelType w:val="hybridMultilevel"/>
    <w:tmpl w:val="8A72D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6"/>
  </w:num>
  <w:num w:numId="7">
    <w:abstractNumId w:val="13"/>
  </w:num>
  <w:num w:numId="8">
    <w:abstractNumId w:val="4"/>
  </w:num>
  <w:num w:numId="9">
    <w:abstractNumId w:val="7"/>
  </w:num>
  <w:num w:numId="10">
    <w:abstractNumId w:val="10"/>
  </w:num>
  <w:num w:numId="11">
    <w:abstractNumId w:val="3"/>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0"/>
    <w:rsid w:val="00023E22"/>
    <w:rsid w:val="00050CA7"/>
    <w:rsid w:val="00083FE3"/>
    <w:rsid w:val="00132532"/>
    <w:rsid w:val="00151C1D"/>
    <w:rsid w:val="001634E0"/>
    <w:rsid w:val="001846D8"/>
    <w:rsid w:val="00291C06"/>
    <w:rsid w:val="002F0BA5"/>
    <w:rsid w:val="00356527"/>
    <w:rsid w:val="003B58DC"/>
    <w:rsid w:val="00437978"/>
    <w:rsid w:val="004C1E15"/>
    <w:rsid w:val="004F518C"/>
    <w:rsid w:val="004F5679"/>
    <w:rsid w:val="00546A8D"/>
    <w:rsid w:val="005E51FC"/>
    <w:rsid w:val="005F1408"/>
    <w:rsid w:val="0061408D"/>
    <w:rsid w:val="00710EA0"/>
    <w:rsid w:val="00723966"/>
    <w:rsid w:val="0077777F"/>
    <w:rsid w:val="00803955"/>
    <w:rsid w:val="00810A86"/>
    <w:rsid w:val="00901B1A"/>
    <w:rsid w:val="00945D85"/>
    <w:rsid w:val="00AA304E"/>
    <w:rsid w:val="00AB1D5C"/>
    <w:rsid w:val="00B32072"/>
    <w:rsid w:val="00BB2DF6"/>
    <w:rsid w:val="00D15215"/>
    <w:rsid w:val="00D51DB5"/>
    <w:rsid w:val="00D63A57"/>
    <w:rsid w:val="00DB0EFF"/>
    <w:rsid w:val="00E17B27"/>
    <w:rsid w:val="00E96D48"/>
    <w:rsid w:val="00EE48F5"/>
    <w:rsid w:val="00F177B2"/>
    <w:rsid w:val="00F678E1"/>
    <w:rsid w:val="00FD044E"/>
    <w:rsid w:val="00FE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53031-749F-48EC-993D-58B4607A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styleId="a8">
    <w:name w:val="Normal (Web)"/>
    <w:basedOn w:val="a"/>
    <w:rsid w:val="0061408D"/>
    <w:pPr>
      <w:spacing w:before="100" w:beforeAutospacing="1" w:after="100" w:afterAutospacing="1" w:line="240" w:lineRule="auto"/>
    </w:pPr>
    <w:rPr>
      <w:rFonts w:cs="Calibri"/>
      <w:sz w:val="24"/>
      <w:szCs w:val="24"/>
    </w:rPr>
  </w:style>
  <w:style w:type="paragraph" w:customStyle="1" w:styleId="paragraph">
    <w:name w:val="paragraph"/>
    <w:basedOn w:val="a"/>
    <w:rsid w:val="005F140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5F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550D0-A2C2-49A1-9969-31BEC04E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huawei</cp:lastModifiedBy>
  <cp:revision>5</cp:revision>
  <dcterms:created xsi:type="dcterms:W3CDTF">2020-04-10T15:56:00Z</dcterms:created>
  <dcterms:modified xsi:type="dcterms:W3CDTF">2021-06-22T17:38:00Z</dcterms:modified>
</cp:coreProperties>
</file>