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693" w:rsidRDefault="00FC2693" w:rsidP="003B2BC7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МИНИСТЕРСТВО НАУКИ И ВЫСШЕГО ОБРАЗОВАНИЯ  РОССИЙСКОЙ ФЕДЕРАЦИИ</w:t>
      </w:r>
    </w:p>
    <w:p w:rsidR="00FC2693" w:rsidRDefault="00FC2693" w:rsidP="001A1B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Федеральное государственное автономное </w:t>
      </w:r>
    </w:p>
    <w:p w:rsidR="00FC2693" w:rsidRDefault="00FC2693" w:rsidP="001A1B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образовательное учреждение высшего образования</w:t>
      </w:r>
    </w:p>
    <w:p w:rsidR="00FC2693" w:rsidRDefault="00FC2693" w:rsidP="001A1B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«Национальный исследовательский Нижегородский государственный университет им. Н.И. Лобачевского»</w:t>
      </w:r>
    </w:p>
    <w:p w:rsidR="00FC2693" w:rsidRDefault="00FC2693" w:rsidP="001A1B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C2693" w:rsidRPr="0055639A" w:rsidRDefault="00FC2693" w:rsidP="001A1B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5639A">
        <w:rPr>
          <w:rFonts w:ascii="Times New Roman" w:hAnsi="Times New Roman" w:cs="Times New Roman"/>
          <w:b/>
          <w:bCs/>
          <w:sz w:val="24"/>
          <w:szCs w:val="24"/>
        </w:rPr>
        <w:t>Радиофизический факультет</w:t>
      </w:r>
    </w:p>
    <w:p w:rsidR="00FC2693" w:rsidRPr="00F01873" w:rsidRDefault="00FC2693" w:rsidP="001A1BFD">
      <w:pPr>
        <w:spacing w:after="0" w:line="240" w:lineRule="auto"/>
        <w:jc w:val="center"/>
        <w:rPr>
          <w:rFonts w:ascii="Times New Roman" w:hAnsi="Times New Roman" w:cs="Times New Roman"/>
          <w:strike/>
          <w:sz w:val="24"/>
          <w:szCs w:val="24"/>
        </w:rPr>
      </w:pPr>
    </w:p>
    <w:p w:rsidR="00FC2693" w:rsidRDefault="00FC2693" w:rsidP="001A1B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4216" w:type="dxa"/>
        <w:jc w:val="right"/>
        <w:tblLook w:val="01E0"/>
      </w:tblPr>
      <w:tblGrid>
        <w:gridCol w:w="4216"/>
      </w:tblGrid>
      <w:tr w:rsidR="00FC2693" w:rsidRPr="00325DA6">
        <w:trPr>
          <w:trHeight w:val="280"/>
          <w:jc w:val="right"/>
        </w:trPr>
        <w:tc>
          <w:tcPr>
            <w:tcW w:w="4216" w:type="dxa"/>
            <w:vAlign w:val="center"/>
          </w:tcPr>
          <w:p w:rsidR="00FC2693" w:rsidRPr="00325DA6" w:rsidRDefault="00FC2693" w:rsidP="001A1BF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5DA6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</w:tc>
      </w:tr>
      <w:tr w:rsidR="00FC2693" w:rsidRPr="00325DA6">
        <w:trPr>
          <w:trHeight w:val="280"/>
          <w:jc w:val="right"/>
        </w:trPr>
        <w:tc>
          <w:tcPr>
            <w:tcW w:w="4216" w:type="dxa"/>
            <w:vAlign w:val="center"/>
          </w:tcPr>
          <w:p w:rsidR="00FC2693" w:rsidRDefault="00FC2693" w:rsidP="001A1BF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5DA6">
              <w:rPr>
                <w:rFonts w:ascii="Times New Roman" w:hAnsi="Times New Roman" w:cs="Times New Roman"/>
                <w:sz w:val="24"/>
                <w:szCs w:val="24"/>
              </w:rPr>
              <w:t xml:space="preserve">Декан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радиофизического факультета</w:t>
            </w:r>
          </w:p>
          <w:p w:rsidR="00FC2693" w:rsidRDefault="00FC2693" w:rsidP="001A1BF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 Матросов В.В.</w:t>
            </w:r>
          </w:p>
          <w:p w:rsidR="00FC2693" w:rsidRDefault="00FC2693" w:rsidP="001A1BF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</w:t>
            </w:r>
            <w:r w:rsidRPr="003B2BC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_»___</w:t>
            </w:r>
            <w:r w:rsidRPr="003B2BC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июня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_____2018 г.</w:t>
            </w:r>
          </w:p>
          <w:p w:rsidR="00FC2693" w:rsidRDefault="00FC2693" w:rsidP="001A1BF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693" w:rsidRDefault="00FC2693" w:rsidP="001A1BF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693" w:rsidRDefault="00FC2693" w:rsidP="001A1BF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693" w:rsidRPr="004B2666" w:rsidRDefault="00FC2693" w:rsidP="001A1BF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C2693" w:rsidRPr="00325DA6" w:rsidRDefault="00FC2693" w:rsidP="001A1BF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2693" w:rsidRDefault="00FC2693" w:rsidP="001A1BF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Рабочая программа дисциплины </w:t>
      </w:r>
    </w:p>
    <w:p w:rsidR="00FC2693" w:rsidRPr="00B42A83" w:rsidRDefault="00FC2693" w:rsidP="001A1B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501C">
        <w:rPr>
          <w:rFonts w:ascii="Times New Roman" w:hAnsi="Times New Roman" w:cs="Times New Roman"/>
          <w:b/>
          <w:bCs/>
          <w:sz w:val="28"/>
          <w:szCs w:val="28"/>
        </w:rPr>
        <w:t>Электромагнитное моделирование</w:t>
      </w:r>
    </w:p>
    <w:p w:rsidR="00FC2693" w:rsidRDefault="00FC2693" w:rsidP="001A1B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2693" w:rsidRDefault="00FC2693" w:rsidP="001A1B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2693" w:rsidRPr="00FE0470" w:rsidRDefault="00FC2693" w:rsidP="001A1B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2693" w:rsidRPr="00D40A8C" w:rsidRDefault="00FC2693" w:rsidP="001A1B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0A8C">
        <w:rPr>
          <w:rFonts w:ascii="Times New Roman" w:hAnsi="Times New Roman" w:cs="Times New Roman"/>
          <w:sz w:val="28"/>
          <w:szCs w:val="28"/>
        </w:rPr>
        <w:t>Уровень высшего образования</w:t>
      </w:r>
    </w:p>
    <w:p w:rsidR="00FC2693" w:rsidRPr="0055639A" w:rsidRDefault="00FC2693" w:rsidP="001A1B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5639A">
        <w:rPr>
          <w:rFonts w:ascii="Times New Roman" w:hAnsi="Times New Roman" w:cs="Times New Roman"/>
          <w:b/>
          <w:bCs/>
          <w:sz w:val="24"/>
          <w:szCs w:val="24"/>
        </w:rPr>
        <w:t>бакалавриат</w:t>
      </w:r>
    </w:p>
    <w:p w:rsidR="00FC2693" w:rsidRDefault="00FC2693" w:rsidP="001A1B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2693" w:rsidRDefault="00FC2693" w:rsidP="001A1B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Направление подготовки</w:t>
      </w:r>
    </w:p>
    <w:p w:rsidR="00FC2693" w:rsidRPr="0055639A" w:rsidRDefault="00FC2693" w:rsidP="001A1B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5639A">
        <w:rPr>
          <w:rFonts w:ascii="Times New Roman" w:hAnsi="Times New Roman" w:cs="Times New Roman"/>
          <w:b/>
          <w:bCs/>
          <w:sz w:val="24"/>
          <w:szCs w:val="24"/>
        </w:rPr>
        <w:t>02.03.02Фундаментальная информатика и информационные технологии</w:t>
      </w:r>
    </w:p>
    <w:p w:rsidR="00FC2693" w:rsidRPr="001C5890" w:rsidRDefault="00FC2693" w:rsidP="001A1B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2693" w:rsidRPr="009D3852" w:rsidRDefault="00FC2693" w:rsidP="009D38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3852">
        <w:rPr>
          <w:rFonts w:ascii="Times New Roman" w:hAnsi="Times New Roman" w:cs="Times New Roman"/>
          <w:sz w:val="28"/>
          <w:szCs w:val="28"/>
        </w:rPr>
        <w:t>Направленность программы</w:t>
      </w:r>
    </w:p>
    <w:p w:rsidR="00FC2693" w:rsidRPr="0055639A" w:rsidRDefault="00FC2693" w:rsidP="009D38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5639A">
        <w:rPr>
          <w:rFonts w:ascii="Times New Roman" w:hAnsi="Times New Roman" w:cs="Times New Roman"/>
          <w:b/>
          <w:bCs/>
          <w:sz w:val="24"/>
          <w:szCs w:val="24"/>
        </w:rPr>
        <w:t>Информационные системы и технологии</w:t>
      </w:r>
    </w:p>
    <w:p w:rsidR="00FC2693" w:rsidRDefault="00FC2693" w:rsidP="009D38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2693" w:rsidRDefault="00FC2693" w:rsidP="001A1B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Квалификация</w:t>
      </w:r>
    </w:p>
    <w:p w:rsidR="00FC2693" w:rsidRPr="0055639A" w:rsidRDefault="00FC2693" w:rsidP="001A1B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5639A">
        <w:rPr>
          <w:rFonts w:ascii="Times New Roman" w:hAnsi="Times New Roman" w:cs="Times New Roman"/>
          <w:b/>
          <w:bCs/>
          <w:sz w:val="24"/>
          <w:szCs w:val="24"/>
        </w:rPr>
        <w:t>бакалавр</w:t>
      </w:r>
    </w:p>
    <w:p w:rsidR="00FC2693" w:rsidRDefault="00FC2693" w:rsidP="001A1B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2693" w:rsidRDefault="00FC2693" w:rsidP="001A1B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0A8C">
        <w:rPr>
          <w:rFonts w:ascii="Times New Roman" w:hAnsi="Times New Roman" w:cs="Times New Roman"/>
          <w:sz w:val="28"/>
          <w:szCs w:val="28"/>
        </w:rPr>
        <w:t>Форма обучения</w:t>
      </w:r>
    </w:p>
    <w:p w:rsidR="00FC2693" w:rsidRPr="0055639A" w:rsidRDefault="00FC2693" w:rsidP="001A1B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5639A">
        <w:rPr>
          <w:rFonts w:ascii="Times New Roman" w:hAnsi="Times New Roman" w:cs="Times New Roman"/>
          <w:b/>
          <w:bCs/>
          <w:sz w:val="24"/>
          <w:szCs w:val="24"/>
        </w:rPr>
        <w:t>очная</w:t>
      </w:r>
    </w:p>
    <w:p w:rsidR="00FC2693" w:rsidRPr="0055639A" w:rsidRDefault="00FC2693" w:rsidP="005F32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C2693" w:rsidRDefault="00FC2693" w:rsidP="005F32AE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FC2693" w:rsidRDefault="00FC2693" w:rsidP="005F32AE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FC2693" w:rsidRDefault="00FC2693" w:rsidP="005F32AE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FC2693" w:rsidRDefault="00FC2693" w:rsidP="005F32AE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FC2693" w:rsidRDefault="00FC2693" w:rsidP="005F32AE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FC2693" w:rsidRPr="00C70C54" w:rsidRDefault="00FC2693" w:rsidP="005F32AE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FC2693" w:rsidRPr="003078C1" w:rsidRDefault="00FC2693" w:rsidP="005F32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78C1">
        <w:rPr>
          <w:rFonts w:ascii="Times New Roman" w:hAnsi="Times New Roman" w:cs="Times New Roman"/>
          <w:sz w:val="28"/>
          <w:szCs w:val="28"/>
        </w:rPr>
        <w:t>Нижний Новгород</w:t>
      </w:r>
    </w:p>
    <w:p w:rsidR="00FC2693" w:rsidRPr="00792097" w:rsidRDefault="00FC2693" w:rsidP="005F32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</w:t>
      </w:r>
    </w:p>
    <w:p w:rsidR="00FC2693" w:rsidRPr="00C6757F" w:rsidRDefault="00FC2693" w:rsidP="001A1BFD">
      <w:pPr>
        <w:numPr>
          <w:ilvl w:val="0"/>
          <w:numId w:val="1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67DED">
        <w:rPr>
          <w:rFonts w:ascii="Times New Roman" w:hAnsi="Times New Roman" w:cs="Times New Roman"/>
          <w:sz w:val="28"/>
          <w:szCs w:val="28"/>
        </w:rPr>
        <w:br w:type="page"/>
      </w:r>
      <w:r w:rsidRPr="00C6757F">
        <w:rPr>
          <w:rFonts w:ascii="Times New Roman" w:hAnsi="Times New Roman" w:cs="Times New Roman"/>
          <w:b/>
          <w:bCs/>
          <w:sz w:val="24"/>
          <w:szCs w:val="24"/>
        </w:rPr>
        <w:t xml:space="preserve">Место и цели дисциплины в структуре ОПОП </w:t>
      </w:r>
    </w:p>
    <w:p w:rsidR="00FC2693" w:rsidRPr="00C6757F" w:rsidRDefault="00FC2693" w:rsidP="00246CA5">
      <w:pPr>
        <w:pStyle w:val="a"/>
        <w:tabs>
          <w:tab w:val="clear" w:pos="822"/>
        </w:tabs>
        <w:ind w:left="0" w:firstLine="567"/>
        <w:jc w:val="left"/>
      </w:pPr>
      <w:r w:rsidRPr="0011288E">
        <w:t xml:space="preserve">Данная дисциплина </w:t>
      </w:r>
      <w:r w:rsidRPr="00934A03">
        <w:t xml:space="preserve">относится к дисциплинам </w:t>
      </w:r>
      <w:r>
        <w:t xml:space="preserve">по выбору </w:t>
      </w:r>
      <w:r w:rsidRPr="0011288E">
        <w:t xml:space="preserve">в </w:t>
      </w:r>
      <w:r>
        <w:t>8</w:t>
      </w:r>
      <w:r w:rsidRPr="0011288E">
        <w:t xml:space="preserve"> семестре.</w:t>
      </w:r>
    </w:p>
    <w:p w:rsidR="00FC2693" w:rsidRDefault="00FC2693" w:rsidP="004C501C">
      <w:pPr>
        <w:tabs>
          <w:tab w:val="left" w:pos="426"/>
        </w:tabs>
        <w:spacing w:after="0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>
        <w:rPr>
          <w:rFonts w:ascii="Times New Roman" w:eastAsia="MS Mincho" w:hAnsi="Times New Roman"/>
          <w:sz w:val="24"/>
          <w:szCs w:val="24"/>
          <w:lang w:eastAsia="ja-JP"/>
        </w:rPr>
        <w:tab/>
      </w:r>
      <w:r w:rsidRPr="004C501C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Целью 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преподавания </w:t>
      </w:r>
      <w:r w:rsidRPr="004C501C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дисциплины «Электромагнитное моделирование» является овладение 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обучающимися</w:t>
      </w:r>
      <w:r w:rsidRPr="004C501C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основными принципами и практическими методами численного расчета электромагнитных волновых полей, а также современными программными средствами электромагнитного моделирования.</w:t>
      </w:r>
    </w:p>
    <w:p w:rsidR="00FC2693" w:rsidRPr="00C6757F" w:rsidRDefault="00FC2693" w:rsidP="004C501C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C2693" w:rsidRPr="00C6757F" w:rsidRDefault="00FC2693" w:rsidP="001A1BFD">
      <w:pPr>
        <w:numPr>
          <w:ilvl w:val="0"/>
          <w:numId w:val="1"/>
        </w:numPr>
        <w:tabs>
          <w:tab w:val="left" w:pos="426"/>
        </w:tabs>
        <w:spacing w:after="0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C6757F">
        <w:rPr>
          <w:rFonts w:ascii="Times New Roman" w:hAnsi="Times New Roman" w:cs="Times New Roman"/>
          <w:b/>
          <w:bCs/>
          <w:sz w:val="24"/>
          <w:szCs w:val="24"/>
        </w:rPr>
        <w:t xml:space="preserve">Планируемые результаты обучения по дисциплине, соотнесенные с планируемыми результатами освоения образовательной программы (компетенциями выпускников) </w:t>
      </w:r>
    </w:p>
    <w:tbl>
      <w:tblPr>
        <w:tblW w:w="935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111"/>
        <w:gridCol w:w="5245"/>
      </w:tblGrid>
      <w:tr w:rsidR="00FC2693" w:rsidRPr="003078C1">
        <w:trPr>
          <w:trHeight w:val="1277"/>
        </w:trPr>
        <w:tc>
          <w:tcPr>
            <w:tcW w:w="4111" w:type="dxa"/>
            <w:vAlign w:val="center"/>
          </w:tcPr>
          <w:p w:rsidR="00FC2693" w:rsidRPr="00E05AE4" w:rsidRDefault="00FC2693" w:rsidP="005F32AE">
            <w:pPr>
              <w:tabs>
                <w:tab w:val="num" w:pos="-332"/>
              </w:tabs>
              <w:spacing w:before="60" w:after="0" w:line="240" w:lineRule="auto"/>
              <w:ind w:left="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05AE4">
              <w:rPr>
                <w:rFonts w:ascii="Times New Roman" w:hAnsi="Times New Roman" w:cs="Times New Roman"/>
                <w:b/>
                <w:bCs/>
              </w:rPr>
              <w:t>Формируемые компетенции</w:t>
            </w:r>
          </w:p>
          <w:p w:rsidR="00FC2693" w:rsidRPr="008F3C82" w:rsidRDefault="00FC2693" w:rsidP="005F32AE">
            <w:pPr>
              <w:tabs>
                <w:tab w:val="num" w:pos="-332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1590A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К</w:t>
            </w:r>
            <w:r w:rsidRPr="0041590A">
              <w:rPr>
                <w:rFonts w:ascii="Times New Roman" w:hAnsi="Times New Roman" w:cs="Times New Roman"/>
              </w:rPr>
              <w:t xml:space="preserve">од компетенции, </w:t>
            </w:r>
            <w:r>
              <w:rPr>
                <w:rFonts w:ascii="Times New Roman" w:hAnsi="Times New Roman" w:cs="Times New Roman"/>
              </w:rPr>
              <w:t>этап формирования)</w:t>
            </w:r>
          </w:p>
        </w:tc>
        <w:tc>
          <w:tcPr>
            <w:tcW w:w="5245" w:type="dxa"/>
            <w:vAlign w:val="center"/>
          </w:tcPr>
          <w:p w:rsidR="00FC2693" w:rsidRPr="008F3C82" w:rsidRDefault="00FC2693" w:rsidP="00E977B8">
            <w:pPr>
              <w:tabs>
                <w:tab w:val="num" w:pos="-332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3C82">
              <w:rPr>
                <w:rFonts w:ascii="Times New Roman" w:hAnsi="Times New Roman" w:cs="Times New Roman"/>
                <w:b/>
                <w:bCs/>
              </w:rPr>
              <w:t>Планируемые результаты обучения по дисциплине, характеризующие этапы формирования компетенций</w:t>
            </w:r>
          </w:p>
        </w:tc>
      </w:tr>
      <w:tr w:rsidR="00FC2693" w:rsidRPr="003078C1">
        <w:trPr>
          <w:trHeight w:val="508"/>
        </w:trPr>
        <w:tc>
          <w:tcPr>
            <w:tcW w:w="4111" w:type="dxa"/>
          </w:tcPr>
          <w:p w:rsidR="00FC2693" w:rsidRDefault="00FC2693" w:rsidP="004C501C">
            <w:pPr>
              <w:tabs>
                <w:tab w:val="num" w:pos="-332"/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32F9F">
              <w:rPr>
                <w:rFonts w:ascii="Times New Roman" w:hAnsi="Times New Roman" w:cs="Times New Roman"/>
              </w:rPr>
              <w:t>ПК-</w:t>
            </w:r>
            <w:r>
              <w:rPr>
                <w:rFonts w:ascii="Times New Roman" w:hAnsi="Times New Roman" w:cs="Times New Roman"/>
              </w:rPr>
              <w:t>1Способность</w:t>
            </w:r>
            <w:r w:rsidRPr="004C501C">
              <w:rPr>
                <w:rFonts w:ascii="Times New Roman" w:hAnsi="Times New Roman" w:cs="Times New Roman"/>
              </w:rPr>
              <w:t xml:space="preserve"> собирать, обрабатывать и интерпретировать данные современных научных исследований, необходимые для формирования выводов по соответствующим научным исследованиям</w:t>
            </w:r>
            <w:r w:rsidRPr="00032F9F">
              <w:rPr>
                <w:rFonts w:ascii="Times New Roman" w:hAnsi="Times New Roman" w:cs="Times New Roman"/>
              </w:rPr>
              <w:t>.</w:t>
            </w:r>
          </w:p>
          <w:p w:rsidR="00FC2693" w:rsidRDefault="00FC2693" w:rsidP="004C501C">
            <w:pPr>
              <w:tabs>
                <w:tab w:val="num" w:pos="-332"/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C2693" w:rsidRPr="008F3C82" w:rsidRDefault="00FC2693" w:rsidP="005F32AE">
            <w:pPr>
              <w:tabs>
                <w:tab w:val="num" w:pos="-332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Этап формирования базовый</w:t>
            </w:r>
          </w:p>
        </w:tc>
        <w:tc>
          <w:tcPr>
            <w:tcW w:w="5245" w:type="dxa"/>
          </w:tcPr>
          <w:p w:rsidR="00FC2693" w:rsidRPr="0089729F" w:rsidRDefault="00FC2693" w:rsidP="0089729F">
            <w:pPr>
              <w:tabs>
                <w:tab w:val="num" w:pos="-332"/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9729F">
              <w:rPr>
                <w:rFonts w:ascii="Times New Roman" w:hAnsi="Times New Roman" w:cs="Times New Roman"/>
              </w:rPr>
              <w:t>З1 (ПК-1) Знать основные методы численного моделирования электромагнитных полей; основные средства, методы и технологии программирования электромагнитных задач; достоинства и недостатки различных методов электромагнитного моделирования.</w:t>
            </w:r>
          </w:p>
          <w:p w:rsidR="00FC2693" w:rsidRPr="0089729F" w:rsidRDefault="00FC2693" w:rsidP="0089729F">
            <w:pPr>
              <w:tabs>
                <w:tab w:val="num" w:pos="-332"/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9729F">
              <w:rPr>
                <w:rFonts w:ascii="Times New Roman" w:hAnsi="Times New Roman" w:cs="Times New Roman"/>
              </w:rPr>
              <w:t>У1 (ПК-1) Уметь использовать различные численные методы расчета электромагнитных полей; программировать алгоритмы расчета электромагнитных полей при помощи современных средств программирования.</w:t>
            </w:r>
          </w:p>
          <w:p w:rsidR="00FC2693" w:rsidRPr="0089729F" w:rsidRDefault="00FC2693" w:rsidP="0089729F">
            <w:pPr>
              <w:tabs>
                <w:tab w:val="num" w:pos="-332"/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9729F">
              <w:rPr>
                <w:rFonts w:ascii="Times New Roman" w:hAnsi="Times New Roman" w:cs="Times New Roman"/>
              </w:rPr>
              <w:t>В1 (ПК-1) Владеть навыками построения численных моделей сред и электромагнитных полей; программирования различных электромагнитных задач.</w:t>
            </w:r>
          </w:p>
        </w:tc>
      </w:tr>
      <w:tr w:rsidR="00FC2693" w:rsidRPr="003078C1">
        <w:trPr>
          <w:trHeight w:val="523"/>
        </w:trPr>
        <w:tc>
          <w:tcPr>
            <w:tcW w:w="4111" w:type="dxa"/>
          </w:tcPr>
          <w:p w:rsidR="00FC2693" w:rsidRDefault="00FC2693" w:rsidP="004C501C">
            <w:pPr>
              <w:tabs>
                <w:tab w:val="num" w:pos="-332"/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32F9F">
              <w:rPr>
                <w:rFonts w:ascii="Times New Roman" w:hAnsi="Times New Roman" w:cs="Times New Roman"/>
              </w:rPr>
              <w:t>ОПК-</w:t>
            </w:r>
            <w:r>
              <w:rPr>
                <w:rFonts w:ascii="Times New Roman" w:hAnsi="Times New Roman" w:cs="Times New Roman"/>
              </w:rPr>
              <w:t>4</w:t>
            </w:r>
            <w:r w:rsidRPr="00032F9F"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>С</w:t>
            </w:r>
            <w:r w:rsidRPr="004C501C">
              <w:rPr>
                <w:rFonts w:ascii="Times New Roman" w:hAnsi="Times New Roman" w:cs="Times New Roman"/>
              </w:rPr>
              <w:t>пособность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      </w:r>
            <w:r w:rsidRPr="00032F9F">
              <w:rPr>
                <w:rFonts w:ascii="Times New Roman" w:hAnsi="Times New Roman" w:cs="Times New Roman"/>
              </w:rPr>
              <w:t>.</w:t>
            </w:r>
          </w:p>
          <w:p w:rsidR="00FC2693" w:rsidRDefault="00FC2693" w:rsidP="004C501C">
            <w:pPr>
              <w:tabs>
                <w:tab w:val="num" w:pos="-332"/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C2693" w:rsidRDefault="00FC2693" w:rsidP="005F32AE">
            <w:pPr>
              <w:tabs>
                <w:tab w:val="num" w:pos="-332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Этап формирования базовый</w:t>
            </w:r>
          </w:p>
          <w:p w:rsidR="00FC2693" w:rsidRPr="009A317F" w:rsidRDefault="00FC2693" w:rsidP="004C501C">
            <w:pPr>
              <w:tabs>
                <w:tab w:val="num" w:pos="-332"/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FC2693" w:rsidRPr="0089729F" w:rsidRDefault="00FC2693" w:rsidP="0089729F">
            <w:pPr>
              <w:tabs>
                <w:tab w:val="num" w:pos="-332"/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9729F">
              <w:rPr>
                <w:rFonts w:ascii="Times New Roman" w:hAnsi="Times New Roman" w:cs="Times New Roman"/>
              </w:rPr>
              <w:t>З1 (ОПК-4) Знать основные возможности компьютеров для решения научных задач, а также новейший отечественный и зарубежный опыт в областикомпьютерного моделирования; основные профессиональные программные средства электромагнитного моделирования; основные технологии параллельного программирования.</w:t>
            </w:r>
          </w:p>
          <w:p w:rsidR="00FC2693" w:rsidRPr="0089729F" w:rsidRDefault="00FC2693" w:rsidP="0089729F">
            <w:pPr>
              <w:tabs>
                <w:tab w:val="num" w:pos="-332"/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9729F">
              <w:rPr>
                <w:rFonts w:ascii="Times New Roman" w:hAnsi="Times New Roman" w:cs="Times New Roman"/>
              </w:rPr>
              <w:t>У1 (ОПК-4) Уметь использовать современные профессиональные программные средства электромагнитного моделирования; использовать параллельные алгоритмы методов электромагнитного моделирования.</w:t>
            </w:r>
          </w:p>
          <w:p w:rsidR="00FC2693" w:rsidRPr="0089729F" w:rsidRDefault="00FC2693" w:rsidP="0089729F">
            <w:pPr>
              <w:tabs>
                <w:tab w:val="num" w:pos="-332"/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9729F">
              <w:rPr>
                <w:rFonts w:ascii="Times New Roman" w:hAnsi="Times New Roman" w:cs="Times New Roman"/>
              </w:rPr>
              <w:t>В1 (ОПК-4) Владеть навыками программирования в системах электромагнитного моделирования; параллельного программирования электромагнитных задач на распределенных системах и на системах с общей памятью.</w:t>
            </w:r>
          </w:p>
        </w:tc>
      </w:tr>
    </w:tbl>
    <w:p w:rsidR="00FC2693" w:rsidRDefault="00FC2693" w:rsidP="00607FC0">
      <w:pPr>
        <w:tabs>
          <w:tab w:val="left" w:pos="426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C2693" w:rsidRPr="00C6757F" w:rsidRDefault="00FC2693" w:rsidP="005F32AE">
      <w:pPr>
        <w:pageBreakBefore/>
        <w:numPr>
          <w:ilvl w:val="0"/>
          <w:numId w:val="1"/>
        </w:numPr>
        <w:tabs>
          <w:tab w:val="left" w:pos="426"/>
        </w:tabs>
        <w:spacing w:after="0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C6757F">
        <w:rPr>
          <w:rFonts w:ascii="Times New Roman" w:hAnsi="Times New Roman" w:cs="Times New Roman"/>
          <w:b/>
          <w:bCs/>
          <w:sz w:val="24"/>
          <w:szCs w:val="24"/>
        </w:rPr>
        <w:t xml:space="preserve">Структура и содержание дисциплины </w:t>
      </w:r>
    </w:p>
    <w:p w:rsidR="00FC2693" w:rsidRPr="00C6757F" w:rsidRDefault="00FC2693" w:rsidP="005F32AE">
      <w:pPr>
        <w:pStyle w:val="a"/>
        <w:tabs>
          <w:tab w:val="clear" w:pos="822"/>
        </w:tabs>
        <w:spacing w:line="240" w:lineRule="auto"/>
        <w:ind w:left="0" w:firstLine="567"/>
        <w:jc w:val="left"/>
      </w:pPr>
      <w:r w:rsidRPr="00BA6E30">
        <w:t xml:space="preserve">Объем дисциплины составляет </w:t>
      </w:r>
      <w:r>
        <w:t>2</w:t>
      </w:r>
      <w:r w:rsidRPr="00BA6E30">
        <w:t xml:space="preserve"> зачетные единицы, всего </w:t>
      </w:r>
      <w:r>
        <w:t>72</w:t>
      </w:r>
      <w:r w:rsidRPr="00BA6E30">
        <w:t xml:space="preserve"> час</w:t>
      </w:r>
      <w:r>
        <w:t>а</w:t>
      </w:r>
      <w:r w:rsidRPr="00BA6E30">
        <w:t xml:space="preserve">, из которых </w:t>
      </w:r>
      <w:r>
        <w:t>2</w:t>
      </w:r>
      <w:r w:rsidRPr="00BA6E30">
        <w:t>3 часа составляет контактная работа обучающегося с преподавателем (</w:t>
      </w:r>
      <w:r>
        <w:t>2</w:t>
      </w:r>
      <w:r w:rsidRPr="00BA6E30">
        <w:t xml:space="preserve">2 часа занятия </w:t>
      </w:r>
      <w:r>
        <w:t>лекционного</w:t>
      </w:r>
      <w:r w:rsidRPr="00BA6E30">
        <w:t xml:space="preserve"> типа, в том числе 1 час - мероприятия текущего контроля успеваемости), </w:t>
      </w:r>
      <w:r>
        <w:t>49</w:t>
      </w:r>
      <w:r w:rsidRPr="00BA6E30">
        <w:t xml:space="preserve"> часо</w:t>
      </w:r>
      <w:r>
        <w:t>в составляет самостоятельная ра</w:t>
      </w:r>
      <w:r w:rsidRPr="00BA6E30">
        <w:t>бота обучающегося.</w:t>
      </w:r>
    </w:p>
    <w:p w:rsidR="00FC2693" w:rsidRDefault="00FC2693" w:rsidP="005F32AE">
      <w:pPr>
        <w:pStyle w:val="a"/>
        <w:tabs>
          <w:tab w:val="clear" w:pos="822"/>
          <w:tab w:val="left" w:pos="3975"/>
        </w:tabs>
        <w:spacing w:before="120" w:after="120"/>
        <w:ind w:left="0" w:firstLine="0"/>
        <w:jc w:val="left"/>
        <w:rPr>
          <w:u w:val="single"/>
        </w:rPr>
      </w:pPr>
      <w:r w:rsidRPr="00C6757F">
        <w:rPr>
          <w:u w:val="single"/>
        </w:rPr>
        <w:t>Содержание дисциплины (модуля)</w:t>
      </w:r>
    </w:p>
    <w:tbl>
      <w:tblPr>
        <w:tblW w:w="932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085"/>
        <w:gridCol w:w="1046"/>
        <w:gridCol w:w="1130"/>
        <w:gridCol w:w="1130"/>
        <w:gridCol w:w="1130"/>
        <w:gridCol w:w="951"/>
        <w:gridCol w:w="850"/>
      </w:tblGrid>
      <w:tr w:rsidR="00FC2693">
        <w:tc>
          <w:tcPr>
            <w:tcW w:w="3085" w:type="dxa"/>
            <w:vMerge w:val="restart"/>
            <w:vAlign w:val="center"/>
          </w:tcPr>
          <w:p w:rsidR="00FC2693" w:rsidRDefault="00FC2693" w:rsidP="005F32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и краткое содержание разделов и тем дисциплины.</w:t>
            </w:r>
          </w:p>
          <w:p w:rsidR="00FC2693" w:rsidRDefault="00FC2693" w:rsidP="005F32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C2693" w:rsidRDefault="00FC2693" w:rsidP="005F32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промежуточной аттестации по дисциплине</w:t>
            </w:r>
          </w:p>
        </w:tc>
        <w:tc>
          <w:tcPr>
            <w:tcW w:w="1046" w:type="dxa"/>
            <w:vMerge w:val="restart"/>
            <w:textDirection w:val="btLr"/>
            <w:vAlign w:val="center"/>
          </w:tcPr>
          <w:p w:rsidR="00FC2693" w:rsidRDefault="00FC2693" w:rsidP="001E1CB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(часы)</w:t>
            </w:r>
          </w:p>
        </w:tc>
        <w:tc>
          <w:tcPr>
            <w:tcW w:w="5191" w:type="dxa"/>
            <w:gridSpan w:val="5"/>
            <w:vAlign w:val="center"/>
          </w:tcPr>
          <w:p w:rsidR="00FC2693" w:rsidRDefault="00FC2693" w:rsidP="001E1C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том числе</w:t>
            </w:r>
          </w:p>
        </w:tc>
      </w:tr>
      <w:tr w:rsidR="00FC2693">
        <w:trPr>
          <w:trHeight w:val="731"/>
        </w:trPr>
        <w:tc>
          <w:tcPr>
            <w:tcW w:w="3085" w:type="dxa"/>
            <w:vMerge/>
            <w:vAlign w:val="center"/>
          </w:tcPr>
          <w:p w:rsidR="00FC2693" w:rsidRDefault="00FC2693" w:rsidP="001E1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6" w:type="dxa"/>
            <w:vMerge/>
            <w:vAlign w:val="center"/>
          </w:tcPr>
          <w:p w:rsidR="00FC2693" w:rsidRDefault="00FC2693" w:rsidP="001E1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41" w:type="dxa"/>
            <w:gridSpan w:val="4"/>
            <w:vAlign w:val="center"/>
          </w:tcPr>
          <w:p w:rsidR="00FC2693" w:rsidRDefault="00FC2693" w:rsidP="001E1C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Контактная работа (работа во взаимодействии с преподавателем), часы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FC2693" w:rsidRDefault="00FC2693" w:rsidP="001E1CB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обучающегося, часы</w:t>
            </w:r>
          </w:p>
        </w:tc>
      </w:tr>
      <w:tr w:rsidR="00FC2693">
        <w:trPr>
          <w:trHeight w:val="2010"/>
        </w:trPr>
        <w:tc>
          <w:tcPr>
            <w:tcW w:w="3085" w:type="dxa"/>
            <w:vMerge/>
            <w:vAlign w:val="center"/>
          </w:tcPr>
          <w:p w:rsidR="00FC2693" w:rsidRDefault="00FC2693" w:rsidP="001E1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6" w:type="dxa"/>
            <w:vMerge/>
            <w:vAlign w:val="center"/>
          </w:tcPr>
          <w:p w:rsidR="00FC2693" w:rsidRDefault="00FC2693" w:rsidP="001E1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0" w:type="dxa"/>
            <w:textDirection w:val="btLr"/>
            <w:vAlign w:val="center"/>
          </w:tcPr>
          <w:p w:rsidR="00FC2693" w:rsidRDefault="00FC2693" w:rsidP="001E1CB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Занятия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лекционного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типа</w:t>
            </w:r>
          </w:p>
        </w:tc>
        <w:tc>
          <w:tcPr>
            <w:tcW w:w="1130" w:type="dxa"/>
            <w:textDirection w:val="btLr"/>
            <w:vAlign w:val="center"/>
          </w:tcPr>
          <w:p w:rsidR="00FC2693" w:rsidRDefault="00FC2693" w:rsidP="001E1CB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Занятия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семинарского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типа</w:t>
            </w:r>
          </w:p>
        </w:tc>
        <w:tc>
          <w:tcPr>
            <w:tcW w:w="1130" w:type="dxa"/>
            <w:textDirection w:val="btLr"/>
            <w:vAlign w:val="center"/>
          </w:tcPr>
          <w:p w:rsidR="00FC2693" w:rsidRDefault="00FC2693" w:rsidP="001E1CB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Занятия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лабораторного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типа</w:t>
            </w:r>
          </w:p>
        </w:tc>
        <w:tc>
          <w:tcPr>
            <w:tcW w:w="951" w:type="dxa"/>
            <w:textDirection w:val="btLr"/>
            <w:vAlign w:val="center"/>
          </w:tcPr>
          <w:p w:rsidR="00FC2693" w:rsidRDefault="00FC2693" w:rsidP="001E1CB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850" w:type="dxa"/>
            <w:vMerge/>
            <w:vAlign w:val="center"/>
          </w:tcPr>
          <w:p w:rsidR="00FC2693" w:rsidRDefault="00FC2693" w:rsidP="001E1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C2693">
        <w:tc>
          <w:tcPr>
            <w:tcW w:w="3085" w:type="dxa"/>
            <w:vAlign w:val="center"/>
          </w:tcPr>
          <w:p w:rsidR="00FC2693" w:rsidRPr="00E53A01" w:rsidRDefault="00FC2693" w:rsidP="00FD12CF">
            <w:pPr>
              <w:pStyle w:val="Header"/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89729F">
              <w:rPr>
                <w:sz w:val="24"/>
                <w:szCs w:val="24"/>
              </w:rPr>
              <w:t>Метод конечных разностей во временной области (FDTD)</w:t>
            </w:r>
          </w:p>
        </w:tc>
        <w:tc>
          <w:tcPr>
            <w:tcW w:w="1046" w:type="dxa"/>
            <w:vAlign w:val="center"/>
          </w:tcPr>
          <w:p w:rsidR="00FC2693" w:rsidRDefault="00FC2693" w:rsidP="00FD12CF">
            <w:pPr>
              <w:tabs>
                <w:tab w:val="num" w:pos="822"/>
              </w:tabs>
              <w:spacing w:after="0" w:line="240" w:lineRule="auto"/>
              <w:ind w:hanging="2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0" w:type="dxa"/>
            <w:tcBorders>
              <w:left w:val="single" w:sz="4" w:space="0" w:color="auto"/>
            </w:tcBorders>
            <w:vAlign w:val="center"/>
          </w:tcPr>
          <w:p w:rsidR="00FC2693" w:rsidRDefault="00FC2693" w:rsidP="00FD12CF">
            <w:pPr>
              <w:tabs>
                <w:tab w:val="num" w:pos="822"/>
              </w:tabs>
              <w:spacing w:after="0" w:line="240" w:lineRule="auto"/>
              <w:ind w:hanging="2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693" w:rsidRPr="00246CA5" w:rsidRDefault="00FC2693" w:rsidP="00FD12CF">
            <w:pPr>
              <w:tabs>
                <w:tab w:val="num" w:pos="822"/>
              </w:tabs>
              <w:spacing w:after="0" w:line="240" w:lineRule="auto"/>
              <w:ind w:hanging="2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0" w:type="dxa"/>
            <w:vAlign w:val="center"/>
          </w:tcPr>
          <w:p w:rsidR="00FC2693" w:rsidRDefault="00FC2693" w:rsidP="00FD12CF">
            <w:pPr>
              <w:tabs>
                <w:tab w:val="num" w:pos="822"/>
              </w:tabs>
              <w:spacing w:after="0" w:line="240" w:lineRule="auto"/>
              <w:ind w:hanging="2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693" w:rsidRPr="00246CA5" w:rsidRDefault="00FC2693" w:rsidP="00FD12CF">
            <w:pPr>
              <w:tabs>
                <w:tab w:val="num" w:pos="822"/>
              </w:tabs>
              <w:spacing w:after="0" w:line="240" w:lineRule="auto"/>
              <w:ind w:hanging="2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:rsidR="00FC2693" w:rsidRDefault="00FC2693" w:rsidP="00FD12CF">
            <w:pPr>
              <w:tabs>
                <w:tab w:val="num" w:pos="822"/>
              </w:tabs>
              <w:spacing w:after="0" w:line="240" w:lineRule="auto"/>
              <w:ind w:hanging="2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C2693">
        <w:tc>
          <w:tcPr>
            <w:tcW w:w="3085" w:type="dxa"/>
            <w:vAlign w:val="center"/>
          </w:tcPr>
          <w:p w:rsidR="00FC2693" w:rsidRPr="00727ADF" w:rsidRDefault="00FC2693" w:rsidP="00FD12CF">
            <w:pPr>
              <w:pStyle w:val="Header"/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727ADF">
              <w:rPr>
                <w:sz w:val="24"/>
                <w:szCs w:val="24"/>
              </w:rPr>
              <w:t>Средства программирования электромагнитных задач</w:t>
            </w:r>
          </w:p>
        </w:tc>
        <w:tc>
          <w:tcPr>
            <w:tcW w:w="1046" w:type="dxa"/>
            <w:vAlign w:val="center"/>
          </w:tcPr>
          <w:p w:rsidR="00FC2693" w:rsidRDefault="00FC2693" w:rsidP="00FD12CF">
            <w:pPr>
              <w:tabs>
                <w:tab w:val="num" w:pos="822"/>
              </w:tabs>
              <w:spacing w:after="0" w:line="240" w:lineRule="auto"/>
              <w:ind w:hanging="2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0" w:type="dxa"/>
            <w:tcBorders>
              <w:left w:val="single" w:sz="4" w:space="0" w:color="auto"/>
            </w:tcBorders>
            <w:vAlign w:val="center"/>
          </w:tcPr>
          <w:p w:rsidR="00FC2693" w:rsidRDefault="00FC2693" w:rsidP="00FD12CF">
            <w:pPr>
              <w:tabs>
                <w:tab w:val="num" w:pos="822"/>
              </w:tabs>
              <w:spacing w:after="0" w:line="240" w:lineRule="auto"/>
              <w:ind w:hanging="2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693" w:rsidRPr="00246CA5" w:rsidRDefault="00FC2693" w:rsidP="00FD12CF">
            <w:pPr>
              <w:tabs>
                <w:tab w:val="num" w:pos="822"/>
              </w:tabs>
              <w:spacing w:after="0" w:line="240" w:lineRule="auto"/>
              <w:ind w:hanging="2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0" w:type="dxa"/>
            <w:vAlign w:val="center"/>
          </w:tcPr>
          <w:p w:rsidR="00FC2693" w:rsidRDefault="00FC2693" w:rsidP="00FD12CF">
            <w:pPr>
              <w:tabs>
                <w:tab w:val="num" w:pos="822"/>
              </w:tabs>
              <w:spacing w:after="0" w:line="240" w:lineRule="auto"/>
              <w:ind w:hanging="2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693" w:rsidRPr="00246CA5" w:rsidRDefault="00FC2693" w:rsidP="00FD12CF">
            <w:pPr>
              <w:tabs>
                <w:tab w:val="num" w:pos="822"/>
              </w:tabs>
              <w:spacing w:after="0" w:line="240" w:lineRule="auto"/>
              <w:ind w:hanging="2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:rsidR="00FC2693" w:rsidRDefault="00FC2693" w:rsidP="00FD12CF">
            <w:pPr>
              <w:tabs>
                <w:tab w:val="num" w:pos="822"/>
              </w:tabs>
              <w:spacing w:after="0" w:line="240" w:lineRule="auto"/>
              <w:ind w:hanging="2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FC2693">
        <w:tc>
          <w:tcPr>
            <w:tcW w:w="3085" w:type="dxa"/>
            <w:vAlign w:val="center"/>
          </w:tcPr>
          <w:p w:rsidR="00FC2693" w:rsidRPr="00727ADF" w:rsidRDefault="00FC2693" w:rsidP="00FD12CF">
            <w:pPr>
              <w:pStyle w:val="Header"/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727ADF">
              <w:rPr>
                <w:sz w:val="24"/>
                <w:szCs w:val="24"/>
              </w:rPr>
              <w:t>Основные профессиональные средства электромагнитного моделирования</w:t>
            </w:r>
          </w:p>
        </w:tc>
        <w:tc>
          <w:tcPr>
            <w:tcW w:w="1046" w:type="dxa"/>
            <w:vAlign w:val="center"/>
          </w:tcPr>
          <w:p w:rsidR="00FC2693" w:rsidRDefault="00FC2693" w:rsidP="00FD12CF">
            <w:pPr>
              <w:tabs>
                <w:tab w:val="num" w:pos="822"/>
              </w:tabs>
              <w:spacing w:after="0" w:line="240" w:lineRule="auto"/>
              <w:ind w:hanging="2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0" w:type="dxa"/>
            <w:tcBorders>
              <w:left w:val="single" w:sz="4" w:space="0" w:color="auto"/>
            </w:tcBorders>
            <w:vAlign w:val="center"/>
          </w:tcPr>
          <w:p w:rsidR="00FC2693" w:rsidRDefault="00FC2693" w:rsidP="00FD12CF">
            <w:pPr>
              <w:tabs>
                <w:tab w:val="num" w:pos="822"/>
              </w:tabs>
              <w:spacing w:after="0" w:line="240" w:lineRule="auto"/>
              <w:ind w:hanging="2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693" w:rsidRPr="00246CA5" w:rsidRDefault="00FC2693" w:rsidP="00FD12CF">
            <w:pPr>
              <w:tabs>
                <w:tab w:val="num" w:pos="822"/>
              </w:tabs>
              <w:spacing w:after="0" w:line="240" w:lineRule="auto"/>
              <w:ind w:hanging="2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0" w:type="dxa"/>
            <w:vAlign w:val="center"/>
          </w:tcPr>
          <w:p w:rsidR="00FC2693" w:rsidRDefault="00FC2693" w:rsidP="00FD12CF">
            <w:pPr>
              <w:tabs>
                <w:tab w:val="num" w:pos="822"/>
              </w:tabs>
              <w:spacing w:after="0" w:line="240" w:lineRule="auto"/>
              <w:ind w:hanging="2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693" w:rsidRPr="00246CA5" w:rsidRDefault="00FC2693" w:rsidP="00FD12CF">
            <w:pPr>
              <w:tabs>
                <w:tab w:val="num" w:pos="822"/>
              </w:tabs>
              <w:spacing w:after="0" w:line="240" w:lineRule="auto"/>
              <w:ind w:hanging="2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:rsidR="00FC2693" w:rsidRDefault="00FC2693" w:rsidP="00FD12CF">
            <w:pPr>
              <w:tabs>
                <w:tab w:val="num" w:pos="822"/>
              </w:tabs>
              <w:spacing w:after="0" w:line="240" w:lineRule="auto"/>
              <w:ind w:hanging="2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FC2693">
        <w:tc>
          <w:tcPr>
            <w:tcW w:w="3085" w:type="dxa"/>
            <w:vAlign w:val="center"/>
          </w:tcPr>
          <w:p w:rsidR="00FC2693" w:rsidRPr="00727ADF" w:rsidRDefault="00FC2693" w:rsidP="00FD12CF">
            <w:pPr>
              <w:pStyle w:val="Header"/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Pr="00727ADF">
              <w:rPr>
                <w:sz w:val="24"/>
                <w:szCs w:val="24"/>
              </w:rPr>
              <w:t>Принципы распараллеливания программного кода для увеличения эффективности вычислений</w:t>
            </w:r>
          </w:p>
        </w:tc>
        <w:tc>
          <w:tcPr>
            <w:tcW w:w="1046" w:type="dxa"/>
            <w:vAlign w:val="center"/>
          </w:tcPr>
          <w:p w:rsidR="00FC2693" w:rsidRDefault="00FC2693" w:rsidP="00FD12CF">
            <w:pPr>
              <w:tabs>
                <w:tab w:val="num" w:pos="822"/>
              </w:tabs>
              <w:spacing w:after="0" w:line="240" w:lineRule="auto"/>
              <w:ind w:hanging="2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0" w:type="dxa"/>
            <w:tcBorders>
              <w:left w:val="single" w:sz="4" w:space="0" w:color="auto"/>
            </w:tcBorders>
            <w:vAlign w:val="center"/>
          </w:tcPr>
          <w:p w:rsidR="00FC2693" w:rsidRDefault="00FC2693" w:rsidP="00FD12CF">
            <w:pPr>
              <w:tabs>
                <w:tab w:val="num" w:pos="822"/>
              </w:tabs>
              <w:spacing w:after="0" w:line="240" w:lineRule="auto"/>
              <w:ind w:hanging="2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693" w:rsidRPr="00246CA5" w:rsidRDefault="00FC2693" w:rsidP="00FD12CF">
            <w:pPr>
              <w:tabs>
                <w:tab w:val="num" w:pos="822"/>
              </w:tabs>
              <w:spacing w:after="0" w:line="240" w:lineRule="auto"/>
              <w:ind w:hanging="2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0" w:type="dxa"/>
            <w:vAlign w:val="center"/>
          </w:tcPr>
          <w:p w:rsidR="00FC2693" w:rsidRDefault="00FC2693" w:rsidP="00FD12CF">
            <w:pPr>
              <w:tabs>
                <w:tab w:val="num" w:pos="822"/>
              </w:tabs>
              <w:spacing w:after="0" w:line="240" w:lineRule="auto"/>
              <w:ind w:hanging="2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693" w:rsidRPr="00246CA5" w:rsidRDefault="00FC2693" w:rsidP="00FD12CF">
            <w:pPr>
              <w:tabs>
                <w:tab w:val="num" w:pos="822"/>
              </w:tabs>
              <w:spacing w:after="0" w:line="240" w:lineRule="auto"/>
              <w:ind w:hanging="2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:rsidR="00FC2693" w:rsidRDefault="00FC2693" w:rsidP="00FD12CF">
            <w:pPr>
              <w:tabs>
                <w:tab w:val="num" w:pos="822"/>
              </w:tabs>
              <w:spacing w:after="0" w:line="240" w:lineRule="auto"/>
              <w:ind w:hanging="2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FC2693">
        <w:tc>
          <w:tcPr>
            <w:tcW w:w="3085" w:type="dxa"/>
          </w:tcPr>
          <w:p w:rsidR="00FC2693" w:rsidRDefault="00FC2693" w:rsidP="001E1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т.ч. текущий контроль</w:t>
            </w:r>
          </w:p>
        </w:tc>
        <w:tc>
          <w:tcPr>
            <w:tcW w:w="1046" w:type="dxa"/>
            <w:vAlign w:val="center"/>
          </w:tcPr>
          <w:p w:rsidR="00FC2693" w:rsidRDefault="00FC2693" w:rsidP="001E1CB0">
            <w:pPr>
              <w:tabs>
                <w:tab w:val="num" w:pos="822"/>
              </w:tabs>
              <w:spacing w:after="0" w:line="240" w:lineRule="auto"/>
              <w:ind w:hanging="2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0" w:type="dxa"/>
            <w:vAlign w:val="center"/>
          </w:tcPr>
          <w:p w:rsidR="00FC2693" w:rsidRDefault="00FC2693" w:rsidP="001E1CB0">
            <w:pPr>
              <w:tabs>
                <w:tab w:val="num" w:pos="822"/>
              </w:tabs>
              <w:spacing w:after="0" w:line="240" w:lineRule="auto"/>
              <w:ind w:hanging="2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vAlign w:val="center"/>
          </w:tcPr>
          <w:p w:rsidR="00FC2693" w:rsidRDefault="00FC2693" w:rsidP="001E1CB0">
            <w:pPr>
              <w:tabs>
                <w:tab w:val="num" w:pos="822"/>
              </w:tabs>
              <w:spacing w:after="0" w:line="240" w:lineRule="auto"/>
              <w:ind w:hanging="2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0" w:type="dxa"/>
            <w:vAlign w:val="center"/>
          </w:tcPr>
          <w:p w:rsidR="00FC2693" w:rsidRDefault="00FC2693" w:rsidP="001E1CB0">
            <w:pPr>
              <w:tabs>
                <w:tab w:val="num" w:pos="822"/>
              </w:tabs>
              <w:spacing w:after="0" w:line="240" w:lineRule="auto"/>
              <w:ind w:hanging="2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  <w:vAlign w:val="center"/>
          </w:tcPr>
          <w:p w:rsidR="00FC2693" w:rsidRDefault="00FC2693" w:rsidP="001E1CB0">
            <w:pPr>
              <w:tabs>
                <w:tab w:val="num" w:pos="822"/>
              </w:tabs>
              <w:spacing w:after="0" w:line="240" w:lineRule="auto"/>
              <w:ind w:hanging="2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FC2693" w:rsidRDefault="00FC2693" w:rsidP="001E1CB0">
            <w:pPr>
              <w:tabs>
                <w:tab w:val="num" w:pos="822"/>
              </w:tabs>
              <w:spacing w:after="0" w:line="240" w:lineRule="auto"/>
              <w:ind w:hanging="2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693">
        <w:tc>
          <w:tcPr>
            <w:tcW w:w="9322" w:type="dxa"/>
            <w:gridSpan w:val="7"/>
            <w:vAlign w:val="center"/>
          </w:tcPr>
          <w:p w:rsidR="00FC2693" w:rsidRDefault="00FC2693" w:rsidP="001E1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Промежуточная аттестация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–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зачет</w:t>
            </w:r>
          </w:p>
        </w:tc>
      </w:tr>
    </w:tbl>
    <w:p w:rsidR="00FC2693" w:rsidRPr="005F32AE" w:rsidRDefault="00FC2693" w:rsidP="00FD12C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C2693" w:rsidRPr="00C6757F" w:rsidRDefault="00FC2693" w:rsidP="00C82799">
      <w:pPr>
        <w:numPr>
          <w:ilvl w:val="0"/>
          <w:numId w:val="1"/>
        </w:numPr>
        <w:tabs>
          <w:tab w:val="left" w:pos="426"/>
        </w:tabs>
        <w:spacing w:after="0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C6757F">
        <w:rPr>
          <w:rFonts w:ascii="Times New Roman" w:hAnsi="Times New Roman" w:cs="Times New Roman"/>
          <w:b/>
          <w:bCs/>
          <w:sz w:val="24"/>
          <w:szCs w:val="24"/>
        </w:rPr>
        <w:t>Образовательные технологии</w:t>
      </w:r>
    </w:p>
    <w:p w:rsidR="00FC2693" w:rsidRPr="00C6757F" w:rsidRDefault="00FC2693" w:rsidP="005F32AE">
      <w:pPr>
        <w:pStyle w:val="a"/>
        <w:tabs>
          <w:tab w:val="clear" w:pos="822"/>
        </w:tabs>
        <w:spacing w:line="240" w:lineRule="auto"/>
        <w:ind w:left="0" w:firstLine="567"/>
        <w:jc w:val="left"/>
      </w:pPr>
      <w:r w:rsidRPr="00C6757F">
        <w:t xml:space="preserve">В процессе изучения дисциплины используются следующие образовательные технологии: проблемный метод изложения материала и диалогичная форма проведения занятий. </w:t>
      </w:r>
      <w:r>
        <w:t>Семинарские</w:t>
      </w:r>
      <w:r w:rsidRPr="00C6757F">
        <w:t xml:space="preserve"> занятия предусматривают использование проекционной аппаратуры для презентации таблиц, схем, рисунков и фотографий</w:t>
      </w:r>
      <w:r>
        <w:t>, а также работу в компьютерном классе.</w:t>
      </w:r>
    </w:p>
    <w:p w:rsidR="00FC2693" w:rsidRPr="0045651E" w:rsidRDefault="00FC2693" w:rsidP="005F32AE">
      <w:pPr>
        <w:pStyle w:val="a"/>
        <w:tabs>
          <w:tab w:val="clear" w:pos="822"/>
        </w:tabs>
        <w:spacing w:line="240" w:lineRule="auto"/>
        <w:ind w:left="0" w:firstLine="567"/>
        <w:jc w:val="left"/>
      </w:pPr>
    </w:p>
    <w:p w:rsidR="00FC2693" w:rsidRPr="00C6757F" w:rsidRDefault="00FC2693" w:rsidP="005F32AE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6757F">
        <w:rPr>
          <w:rFonts w:ascii="Times New Roman" w:hAnsi="Times New Roman" w:cs="Times New Roman"/>
          <w:b/>
          <w:bCs/>
          <w:sz w:val="24"/>
          <w:szCs w:val="24"/>
        </w:rPr>
        <w:t xml:space="preserve">Учебно-методическое обеспечение самостоятельной работы обучающихся </w:t>
      </w:r>
    </w:p>
    <w:p w:rsidR="00FC2693" w:rsidRPr="00C6757F" w:rsidRDefault="00FC2693" w:rsidP="005F32AE">
      <w:pPr>
        <w:pStyle w:val="a"/>
        <w:tabs>
          <w:tab w:val="clear" w:pos="822"/>
        </w:tabs>
        <w:spacing w:line="240" w:lineRule="auto"/>
        <w:ind w:left="0" w:firstLine="426"/>
        <w:jc w:val="left"/>
      </w:pPr>
      <w:r w:rsidRPr="00C6757F">
        <w:t>Самостоятельная работа обучающихся включает следующие виды:</w:t>
      </w:r>
    </w:p>
    <w:p w:rsidR="00FC2693" w:rsidRPr="00C6757F" w:rsidRDefault="00FC2693" w:rsidP="005F32AE">
      <w:pPr>
        <w:pStyle w:val="a"/>
        <w:numPr>
          <w:ilvl w:val="0"/>
          <w:numId w:val="7"/>
        </w:numPr>
        <w:spacing w:line="240" w:lineRule="auto"/>
        <w:ind w:left="993" w:hanging="567"/>
        <w:jc w:val="left"/>
      </w:pPr>
      <w:r w:rsidRPr="00C6757F">
        <w:t>разбор материала</w:t>
      </w:r>
      <w:r>
        <w:t xml:space="preserve"> семинарских занятий</w:t>
      </w:r>
      <w:r w:rsidRPr="00C6757F">
        <w:t>,</w:t>
      </w:r>
    </w:p>
    <w:p w:rsidR="00FC2693" w:rsidRDefault="00FC2693" w:rsidP="005F32AE">
      <w:pPr>
        <w:pStyle w:val="a"/>
        <w:numPr>
          <w:ilvl w:val="0"/>
          <w:numId w:val="7"/>
        </w:numPr>
        <w:spacing w:line="240" w:lineRule="auto"/>
        <w:ind w:left="993" w:hanging="567"/>
        <w:jc w:val="left"/>
      </w:pPr>
      <w:r w:rsidRPr="00C6757F">
        <w:t>изучение дополнительных разделов дисциплины с использованием учебной л</w:t>
      </w:r>
      <w:r>
        <w:t>итературы,</w:t>
      </w:r>
    </w:p>
    <w:p w:rsidR="00FC2693" w:rsidRPr="00C6757F" w:rsidRDefault="00FC2693" w:rsidP="005F32AE">
      <w:pPr>
        <w:pStyle w:val="a"/>
        <w:numPr>
          <w:ilvl w:val="0"/>
          <w:numId w:val="7"/>
        </w:numPr>
        <w:spacing w:line="240" w:lineRule="auto"/>
        <w:ind w:left="993" w:hanging="567"/>
        <w:jc w:val="left"/>
      </w:pPr>
      <w:r>
        <w:t>составление алгоритмов и программирование на компьютере при решении задач</w:t>
      </w:r>
    </w:p>
    <w:p w:rsidR="00FC2693" w:rsidRPr="00C6757F" w:rsidRDefault="00FC2693" w:rsidP="005F32AE">
      <w:pPr>
        <w:pStyle w:val="a"/>
        <w:tabs>
          <w:tab w:val="clear" w:pos="822"/>
        </w:tabs>
        <w:spacing w:line="240" w:lineRule="auto"/>
        <w:ind w:left="0" w:firstLine="567"/>
        <w:jc w:val="left"/>
      </w:pPr>
      <w:r w:rsidRPr="00C6757F">
        <w:t xml:space="preserve">Текущий контроль усвоения материала проводится путем </w:t>
      </w:r>
      <w:r>
        <w:t>проведения опроса</w:t>
      </w:r>
      <w:r w:rsidRPr="003F38A4">
        <w:t>.</w:t>
      </w:r>
    </w:p>
    <w:p w:rsidR="00FC2693" w:rsidRPr="00C6757F" w:rsidRDefault="00FC2693" w:rsidP="005F32AE">
      <w:pPr>
        <w:pStyle w:val="a"/>
        <w:pageBreakBefore/>
        <w:tabs>
          <w:tab w:val="clear" w:pos="822"/>
        </w:tabs>
        <w:spacing w:after="120" w:line="240" w:lineRule="auto"/>
        <w:ind w:left="0" w:firstLine="0"/>
        <w:jc w:val="left"/>
        <w:rPr>
          <w:u w:val="single"/>
        </w:rPr>
      </w:pPr>
      <w:r w:rsidRPr="00C6757F">
        <w:rPr>
          <w:u w:val="single"/>
        </w:rPr>
        <w:t>Примеры контрольных заданий:</w:t>
      </w:r>
    </w:p>
    <w:p w:rsidR="00FC2693" w:rsidRPr="00C32D35" w:rsidRDefault="00FC2693" w:rsidP="005F32AE">
      <w:pPr>
        <w:spacing w:after="0" w:line="312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C32D35">
        <w:rPr>
          <w:rFonts w:ascii="Times New Roman" w:hAnsi="Times New Roman" w:cs="Times New Roman"/>
          <w:sz w:val="24"/>
          <w:szCs w:val="24"/>
        </w:rPr>
        <w:t>З-6. Моделирование дифракции плоской электромагнитной волны.</w:t>
      </w:r>
    </w:p>
    <w:p w:rsidR="00FC2693" w:rsidRPr="00C32D35" w:rsidRDefault="00FC2693" w:rsidP="005F32AE">
      <w:pPr>
        <w:spacing w:after="0" w:line="312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C32D35">
        <w:rPr>
          <w:rFonts w:ascii="Times New Roman" w:hAnsi="Times New Roman" w:cs="Times New Roman"/>
          <w:sz w:val="24"/>
          <w:szCs w:val="24"/>
        </w:rPr>
        <w:t>З-7. Реализация параллельного алгоритма FDTD с использованием технологии OMP.</w:t>
      </w:r>
    </w:p>
    <w:p w:rsidR="00FC2693" w:rsidRPr="00C32D35" w:rsidRDefault="00FC2693" w:rsidP="005F32AE">
      <w:pPr>
        <w:pStyle w:val="BodyText"/>
        <w:spacing w:after="0"/>
        <w:ind w:firstLine="426"/>
        <w:jc w:val="both"/>
      </w:pPr>
      <w:r w:rsidRPr="00C32D35">
        <w:t xml:space="preserve">В-7. Моделирование нелинейных и активных сред. </w:t>
      </w:r>
    </w:p>
    <w:p w:rsidR="00FC2693" w:rsidRPr="00C32D35" w:rsidRDefault="00FC2693" w:rsidP="005F32AE">
      <w:pPr>
        <w:pStyle w:val="BodyText"/>
        <w:spacing w:after="0"/>
        <w:ind w:firstLine="426"/>
        <w:jc w:val="both"/>
      </w:pPr>
      <w:r w:rsidRPr="00C32D35">
        <w:t>В-8. Программирование граничных условий. Устойчивость и точность алгоритмов.</w:t>
      </w:r>
    </w:p>
    <w:p w:rsidR="00FC2693" w:rsidRPr="00C6757F" w:rsidRDefault="00FC2693" w:rsidP="005F32AE">
      <w:pPr>
        <w:numPr>
          <w:ilvl w:val="0"/>
          <w:numId w:val="1"/>
        </w:numPr>
        <w:spacing w:before="120"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6757F">
        <w:rPr>
          <w:rFonts w:ascii="Times New Roman" w:hAnsi="Times New Roman" w:cs="Times New Roman"/>
          <w:b/>
          <w:bCs/>
          <w:sz w:val="24"/>
          <w:szCs w:val="24"/>
        </w:rPr>
        <w:t>Фонд оценочных средств для промежуточной аттестации по дисциплине (модулю</w:t>
      </w:r>
      <w:r w:rsidRPr="00C6757F">
        <w:rPr>
          <w:rFonts w:ascii="Times New Roman" w:hAnsi="Times New Roman" w:cs="Times New Roman"/>
          <w:sz w:val="24"/>
          <w:szCs w:val="24"/>
        </w:rPr>
        <w:t xml:space="preserve">), </w:t>
      </w:r>
      <w:r w:rsidRPr="00C6757F">
        <w:rPr>
          <w:rFonts w:ascii="Times New Roman" w:hAnsi="Times New Roman" w:cs="Times New Roman"/>
          <w:b/>
          <w:bCs/>
          <w:sz w:val="24"/>
          <w:szCs w:val="24"/>
        </w:rPr>
        <w:t>включающий</w:t>
      </w:r>
      <w:r w:rsidRPr="00C6757F">
        <w:rPr>
          <w:rFonts w:ascii="Times New Roman" w:hAnsi="Times New Roman" w:cs="Times New Roman"/>
          <w:sz w:val="24"/>
          <w:szCs w:val="24"/>
        </w:rPr>
        <w:t>:</w:t>
      </w:r>
    </w:p>
    <w:p w:rsidR="00FC2693" w:rsidRPr="00C6757F" w:rsidRDefault="00FC2693" w:rsidP="005F32AE">
      <w:pPr>
        <w:pStyle w:val="ListParagraph"/>
        <w:numPr>
          <w:ilvl w:val="1"/>
          <w:numId w:val="1"/>
        </w:numPr>
        <w:spacing w:before="120"/>
        <w:ind w:left="0" w:firstLine="0"/>
        <w:rPr>
          <w:rFonts w:ascii="Times New Roman" w:hAnsi="Times New Roman" w:cs="Times New Roman"/>
          <w:i/>
          <w:iCs/>
          <w:sz w:val="24"/>
          <w:szCs w:val="24"/>
        </w:rPr>
      </w:pPr>
      <w:r w:rsidRPr="005F32AE">
        <w:rPr>
          <w:rFonts w:ascii="Times New Roman" w:hAnsi="Times New Roman" w:cs="Times New Roman"/>
          <w:b/>
          <w:bCs/>
          <w:sz w:val="24"/>
          <w:szCs w:val="24"/>
        </w:rPr>
        <w:t>Перечень компетенций выпускников образовательной программы с указанием результатов обучения (знаний, умений, владений), характеризующих этапы их формирования, описание показателей и критериев оценивания компетенций на различных этапах их формирования</w:t>
      </w:r>
      <w:r w:rsidRPr="00C6757F">
        <w:rPr>
          <w:rFonts w:ascii="Times New Roman" w:hAnsi="Times New Roman" w:cs="Times New Roman"/>
          <w:sz w:val="24"/>
          <w:szCs w:val="24"/>
        </w:rPr>
        <w:t>.</w:t>
      </w:r>
    </w:p>
    <w:p w:rsidR="00FC2693" w:rsidRPr="007D30FF" w:rsidRDefault="00FC2693" w:rsidP="00BB40F9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:rsidR="00FC2693" w:rsidRPr="00037AD1" w:rsidRDefault="00FC2693" w:rsidP="0061619C">
      <w:pPr>
        <w:pStyle w:val="ListParagraph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B2361">
        <w:rPr>
          <w:rFonts w:ascii="Times New Roman" w:hAnsi="Times New Roman" w:cs="Times New Roman"/>
          <w:sz w:val="24"/>
          <w:szCs w:val="24"/>
        </w:rPr>
        <w:t>ПК</w:t>
      </w:r>
      <w:r>
        <w:rPr>
          <w:rFonts w:ascii="Times New Roman" w:hAnsi="Times New Roman" w:cs="Times New Roman"/>
          <w:sz w:val="24"/>
          <w:szCs w:val="24"/>
        </w:rPr>
        <w:t>-1 Способность собирать, обраба</w:t>
      </w:r>
      <w:r w:rsidRPr="005B2361">
        <w:rPr>
          <w:rFonts w:ascii="Times New Roman" w:hAnsi="Times New Roman" w:cs="Times New Roman"/>
          <w:sz w:val="24"/>
          <w:szCs w:val="24"/>
        </w:rPr>
        <w:t xml:space="preserve">тывать и интерпретировать данные современных научных исследований, </w:t>
      </w:r>
      <w:r>
        <w:rPr>
          <w:rFonts w:ascii="Times New Roman" w:hAnsi="Times New Roman" w:cs="Times New Roman"/>
          <w:sz w:val="24"/>
          <w:szCs w:val="24"/>
        </w:rPr>
        <w:t>необходимые для формирования вы</w:t>
      </w:r>
      <w:r w:rsidRPr="005B2361">
        <w:rPr>
          <w:rFonts w:ascii="Times New Roman" w:hAnsi="Times New Roman" w:cs="Times New Roman"/>
          <w:sz w:val="24"/>
          <w:szCs w:val="24"/>
        </w:rPr>
        <w:t>водов по соответствующим научным исследованиям.</w:t>
      </w:r>
    </w:p>
    <w:tbl>
      <w:tblPr>
        <w:tblW w:w="972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80"/>
        <w:gridCol w:w="992"/>
        <w:gridCol w:w="1134"/>
        <w:gridCol w:w="1134"/>
        <w:gridCol w:w="1134"/>
        <w:gridCol w:w="1134"/>
        <w:gridCol w:w="1134"/>
        <w:gridCol w:w="1087"/>
      </w:tblGrid>
      <w:tr w:rsidR="00FC2693" w:rsidRPr="0069766A">
        <w:tc>
          <w:tcPr>
            <w:tcW w:w="1980" w:type="dxa"/>
            <w:vMerge w:val="restart"/>
            <w:vAlign w:val="center"/>
          </w:tcPr>
          <w:p w:rsidR="00FC2693" w:rsidRPr="005F32AE" w:rsidRDefault="00FC2693" w:rsidP="005F32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32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Индикаторы</w:t>
            </w:r>
          </w:p>
          <w:p w:rsidR="00FC2693" w:rsidRPr="005F32AE" w:rsidRDefault="00FC2693" w:rsidP="005F32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32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компетенции</w:t>
            </w:r>
          </w:p>
        </w:tc>
        <w:tc>
          <w:tcPr>
            <w:tcW w:w="7749" w:type="dxa"/>
            <w:gridSpan w:val="7"/>
          </w:tcPr>
          <w:p w:rsidR="00FC2693" w:rsidRPr="005F32AE" w:rsidRDefault="00FC2693" w:rsidP="005F32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32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Критерии оценивания (дескрипторы)</w:t>
            </w:r>
          </w:p>
        </w:tc>
      </w:tr>
      <w:tr w:rsidR="00FC2693" w:rsidRPr="0069766A">
        <w:tc>
          <w:tcPr>
            <w:tcW w:w="1980" w:type="dxa"/>
            <w:vMerge/>
            <w:vAlign w:val="center"/>
          </w:tcPr>
          <w:p w:rsidR="00FC2693" w:rsidRPr="005F32AE" w:rsidRDefault="00FC2693" w:rsidP="005F32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FC2693" w:rsidRPr="005F32AE" w:rsidRDefault="00FC2693" w:rsidP="005F32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32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 зачтено</w:t>
            </w:r>
          </w:p>
        </w:tc>
        <w:tc>
          <w:tcPr>
            <w:tcW w:w="5623" w:type="dxa"/>
            <w:gridSpan w:val="5"/>
          </w:tcPr>
          <w:p w:rsidR="00FC2693" w:rsidRPr="005F32AE" w:rsidRDefault="00FC2693" w:rsidP="005F32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32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Зачтено</w:t>
            </w:r>
          </w:p>
        </w:tc>
      </w:tr>
      <w:tr w:rsidR="00FC2693" w:rsidRPr="0069766A">
        <w:tc>
          <w:tcPr>
            <w:tcW w:w="1980" w:type="dxa"/>
          </w:tcPr>
          <w:p w:rsidR="00FC2693" w:rsidRPr="00EA7289" w:rsidRDefault="00FC2693" w:rsidP="005F32AE">
            <w:pPr>
              <w:spacing w:after="0"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F32A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Знать</w:t>
            </w:r>
            <w:r w:rsidRPr="004F01E4">
              <w:rPr>
                <w:rFonts w:ascii="Times New Roman" w:hAnsi="Times New Roman" w:cs="Times New Roman"/>
                <w:sz w:val="20"/>
                <w:szCs w:val="20"/>
              </w:rPr>
              <w:t xml:space="preserve"> основные методы численного моделировани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 электромагнитных полей; основ</w:t>
            </w:r>
            <w:r w:rsidRPr="004F01E4">
              <w:rPr>
                <w:rFonts w:ascii="Times New Roman" w:hAnsi="Times New Roman" w:cs="Times New Roman"/>
                <w:sz w:val="20"/>
                <w:szCs w:val="20"/>
              </w:rPr>
              <w:t>ные средства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методы и технологии программи</w:t>
            </w:r>
            <w:r w:rsidRPr="004F01E4">
              <w:rPr>
                <w:rFonts w:ascii="Times New Roman" w:hAnsi="Times New Roman" w:cs="Times New Roman"/>
                <w:sz w:val="20"/>
                <w:szCs w:val="20"/>
              </w:rPr>
              <w:t>рования электромагнитных задач; достоинства и недостатки 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зличных методов электромагнитно</w:t>
            </w:r>
            <w:r w:rsidRPr="004F01E4">
              <w:rPr>
                <w:rFonts w:ascii="Times New Roman" w:hAnsi="Times New Roman" w:cs="Times New Roman"/>
                <w:sz w:val="20"/>
                <w:szCs w:val="20"/>
              </w:rPr>
              <w:t>го моделирования.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FC2693" w:rsidRPr="0069766A" w:rsidRDefault="00FC2693" w:rsidP="00EA36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766A">
              <w:rPr>
                <w:rFonts w:ascii="Times New Roman" w:hAnsi="Times New Roman" w:cs="Times New Roman"/>
                <w:sz w:val="20"/>
                <w:szCs w:val="20"/>
              </w:rPr>
              <w:t xml:space="preserve">Отсутствие необходимых знаний 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FC2693" w:rsidRPr="0069766A" w:rsidRDefault="00FC26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766A">
              <w:rPr>
                <w:rFonts w:ascii="Times New Roman" w:hAnsi="Times New Roman" w:cs="Times New Roman"/>
                <w:sz w:val="20"/>
                <w:szCs w:val="20"/>
              </w:rPr>
              <w:t xml:space="preserve">Наличие грубых ошибок в основном материале 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FC2693" w:rsidRPr="0069766A" w:rsidRDefault="00FC26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766A">
              <w:rPr>
                <w:rFonts w:ascii="Times New Roman" w:hAnsi="Times New Roman" w:cs="Times New Roman"/>
                <w:sz w:val="20"/>
                <w:szCs w:val="20"/>
              </w:rPr>
              <w:t>Знание основного материала с рядом негрубых ошибок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FC2693" w:rsidRPr="0069766A" w:rsidRDefault="00FC26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766A">
              <w:rPr>
                <w:rFonts w:ascii="Times New Roman" w:hAnsi="Times New Roman" w:cs="Times New Roman"/>
                <w:sz w:val="20"/>
                <w:szCs w:val="20"/>
              </w:rPr>
              <w:t>Знание основного материалом с рядом заметных погрешностей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FC2693" w:rsidRPr="0069766A" w:rsidRDefault="00FC26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766A">
              <w:rPr>
                <w:rFonts w:ascii="Times New Roman" w:hAnsi="Times New Roman" w:cs="Times New Roman"/>
                <w:sz w:val="20"/>
                <w:szCs w:val="20"/>
              </w:rPr>
              <w:t>Знание основного материала с незначительными погрешностями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FC2693" w:rsidRPr="0069766A" w:rsidRDefault="00FC26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766A">
              <w:rPr>
                <w:rFonts w:ascii="Times New Roman" w:hAnsi="Times New Roman" w:cs="Times New Roman"/>
                <w:sz w:val="20"/>
                <w:szCs w:val="20"/>
              </w:rPr>
              <w:t>Знание основного материала без ошибок и погрешностей</w:t>
            </w:r>
          </w:p>
        </w:tc>
        <w:tc>
          <w:tcPr>
            <w:tcW w:w="1087" w:type="dxa"/>
            <w:tcMar>
              <w:left w:w="28" w:type="dxa"/>
              <w:right w:w="28" w:type="dxa"/>
            </w:tcMar>
          </w:tcPr>
          <w:p w:rsidR="00FC2693" w:rsidRPr="0069766A" w:rsidRDefault="00FC2693" w:rsidP="00CE05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766A">
              <w:rPr>
                <w:rFonts w:ascii="Times New Roman" w:hAnsi="Times New Roman" w:cs="Times New Roman"/>
                <w:sz w:val="20"/>
                <w:szCs w:val="20"/>
              </w:rPr>
              <w:t>Знание основного и дополнительного материала без ошибок и погрешностей</w:t>
            </w:r>
          </w:p>
        </w:tc>
      </w:tr>
      <w:tr w:rsidR="00FC2693" w:rsidRPr="0069766A">
        <w:tc>
          <w:tcPr>
            <w:tcW w:w="1980" w:type="dxa"/>
          </w:tcPr>
          <w:p w:rsidR="00FC2693" w:rsidRPr="00A908C6" w:rsidRDefault="00FC2693" w:rsidP="005F32AE">
            <w:pPr>
              <w:spacing w:after="0"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F32A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Уметь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различные чис</w:t>
            </w:r>
            <w:r w:rsidRPr="004F01E4">
              <w:rPr>
                <w:rFonts w:ascii="Times New Roman" w:hAnsi="Times New Roman" w:cs="Times New Roman"/>
                <w:sz w:val="20"/>
                <w:szCs w:val="20"/>
              </w:rPr>
              <w:t>ленные методы расчета электромагнитных полей; программирова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ть алгоритмы расчета электромаг</w:t>
            </w:r>
            <w:r w:rsidRPr="004F01E4">
              <w:rPr>
                <w:rFonts w:ascii="Times New Roman" w:hAnsi="Times New Roman" w:cs="Times New Roman"/>
                <w:sz w:val="20"/>
                <w:szCs w:val="20"/>
              </w:rPr>
              <w:t>нитных полей при помощи современных средств программирования.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FC2693" w:rsidRPr="0069766A" w:rsidRDefault="00FC2693" w:rsidP="00BC62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766A">
              <w:rPr>
                <w:rFonts w:ascii="Times New Roman" w:hAnsi="Times New Roman" w:cs="Times New Roman"/>
                <w:sz w:val="20"/>
                <w:szCs w:val="20"/>
              </w:rPr>
              <w:t>Полное отсутствие требуемых умений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FC2693" w:rsidRPr="0069766A" w:rsidRDefault="00FC2693" w:rsidP="00BC62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Грубые</w:t>
            </w:r>
            <w:r w:rsidRPr="0069766A">
              <w:rPr>
                <w:rFonts w:ascii="Times New Roman" w:hAnsi="Times New Roman" w:cs="Times New Roman"/>
                <w:sz w:val="20"/>
                <w:szCs w:val="20"/>
              </w:rPr>
              <w:t xml:space="preserve"> ошибк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ипри попытках применить умения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FC2693" w:rsidRPr="0069766A" w:rsidRDefault="00FC2693" w:rsidP="00BC62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Негрубые</w:t>
            </w:r>
            <w:r w:rsidRPr="0069766A">
              <w:rPr>
                <w:rFonts w:ascii="Times New Roman" w:hAnsi="Times New Roman" w:cs="Times New Roman"/>
                <w:sz w:val="20"/>
                <w:szCs w:val="20"/>
              </w:rPr>
              <w:t xml:space="preserve"> ошибк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ипри попытках применить умения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FC2693" w:rsidRPr="0069766A" w:rsidRDefault="00FC2693" w:rsidP="00BC62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Заметные погрешностипри попытках применить умения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FC2693" w:rsidRPr="00AF20AF" w:rsidRDefault="00FC2693" w:rsidP="00BC62B6">
            <w:pPr>
              <w:pStyle w:val="BodyText"/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Незначительные погрешности </w:t>
            </w:r>
            <w:r w:rsidRPr="00EB11F9">
              <w:rPr>
                <w:sz w:val="20"/>
                <w:szCs w:val="20"/>
              </w:rPr>
              <w:t>при попытках применить умения</w:t>
            </w:r>
          </w:p>
          <w:p w:rsidR="00FC2693" w:rsidRPr="0069766A" w:rsidRDefault="00FC2693" w:rsidP="00BC62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FC2693" w:rsidRPr="0069766A" w:rsidRDefault="00FC2693" w:rsidP="00BC62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Применение умений без погрешностей</w:t>
            </w:r>
          </w:p>
        </w:tc>
        <w:tc>
          <w:tcPr>
            <w:tcW w:w="1087" w:type="dxa"/>
            <w:tcMar>
              <w:left w:w="28" w:type="dxa"/>
              <w:right w:w="28" w:type="dxa"/>
            </w:tcMar>
          </w:tcPr>
          <w:p w:rsidR="00FC2693" w:rsidRPr="0069766A" w:rsidRDefault="00FC2693" w:rsidP="005F32AE">
            <w:pPr>
              <w:spacing w:after="0"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Применение умений без погрешностей</w:t>
            </w:r>
            <w:r w:rsidRPr="00EB11F9">
              <w:rPr>
                <w:rFonts w:ascii="Times New Roman" w:hAnsi="Times New Roman" w:cs="Times New Roman"/>
                <w:sz w:val="20"/>
                <w:szCs w:val="20"/>
              </w:rPr>
              <w:t xml:space="preserve"> и их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развитие за рамки программы курса</w:t>
            </w:r>
          </w:p>
        </w:tc>
      </w:tr>
      <w:tr w:rsidR="00FC2693">
        <w:tc>
          <w:tcPr>
            <w:tcW w:w="1980" w:type="dxa"/>
          </w:tcPr>
          <w:p w:rsidR="00FC2693" w:rsidRPr="00A908C6" w:rsidRDefault="00FC2693" w:rsidP="005F32AE">
            <w:pPr>
              <w:spacing w:after="0"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F32A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Владеть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навыками построения числен</w:t>
            </w:r>
            <w:r w:rsidRPr="004F01E4">
              <w:rPr>
                <w:rFonts w:ascii="Times New Roman" w:hAnsi="Times New Roman" w:cs="Times New Roman"/>
                <w:sz w:val="20"/>
                <w:szCs w:val="20"/>
              </w:rPr>
              <w:t>ных моделей сред и электромагнитных полей; программирования различных электромагнитных задач.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FC2693" w:rsidRPr="0069766A" w:rsidRDefault="00FC2693" w:rsidP="00BC62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766A">
              <w:rPr>
                <w:rFonts w:ascii="Times New Roman" w:hAnsi="Times New Roman" w:cs="Times New Roman"/>
                <w:sz w:val="20"/>
                <w:szCs w:val="20"/>
              </w:rPr>
              <w:t xml:space="preserve">Полное отсутствие необходимых навыков 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FC2693" w:rsidRPr="0069766A" w:rsidRDefault="00FC2693" w:rsidP="00BC62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766A">
              <w:rPr>
                <w:rFonts w:ascii="Times New Roman" w:hAnsi="Times New Roman" w:cs="Times New Roman"/>
                <w:sz w:val="20"/>
                <w:szCs w:val="20"/>
              </w:rPr>
              <w:t xml:space="preserve">Фрагментарное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владение навыками 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FC2693" w:rsidRPr="0069766A" w:rsidRDefault="00FC2693" w:rsidP="00BC62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766A">
              <w:rPr>
                <w:rFonts w:ascii="Times New Roman" w:hAnsi="Times New Roman" w:cs="Times New Roman"/>
                <w:sz w:val="20"/>
                <w:szCs w:val="20"/>
              </w:rPr>
              <w:t xml:space="preserve">Наличие минимальных навыков 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FC2693" w:rsidRPr="0069766A" w:rsidRDefault="00FC2693" w:rsidP="00BC62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69766A">
              <w:rPr>
                <w:rFonts w:ascii="Times New Roman" w:hAnsi="Times New Roman" w:cs="Times New Roman"/>
                <w:sz w:val="20"/>
                <w:szCs w:val="20"/>
              </w:rPr>
              <w:t xml:space="preserve">ладение навыками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 заметными погрешностями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FC2693" w:rsidRPr="0069766A" w:rsidRDefault="00FC2693" w:rsidP="00BC62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69766A">
              <w:rPr>
                <w:rFonts w:ascii="Times New Roman" w:hAnsi="Times New Roman" w:cs="Times New Roman"/>
                <w:sz w:val="20"/>
                <w:szCs w:val="20"/>
              </w:rPr>
              <w:t xml:space="preserve">ладение навыками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 незначительными погрешностями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FC2693" w:rsidRPr="0069766A" w:rsidRDefault="00FC2693" w:rsidP="00BC62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69766A">
              <w:rPr>
                <w:rFonts w:ascii="Times New Roman" w:hAnsi="Times New Roman" w:cs="Times New Roman"/>
                <w:sz w:val="20"/>
                <w:szCs w:val="20"/>
              </w:rPr>
              <w:t xml:space="preserve">ладение навыками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без погрешностей</w:t>
            </w:r>
          </w:p>
        </w:tc>
        <w:tc>
          <w:tcPr>
            <w:tcW w:w="1087" w:type="dxa"/>
            <w:tcMar>
              <w:left w:w="28" w:type="dxa"/>
              <w:right w:w="28" w:type="dxa"/>
            </w:tcMar>
          </w:tcPr>
          <w:p w:rsidR="00FC2693" w:rsidRPr="0069766A" w:rsidRDefault="00FC2693" w:rsidP="005F32AE">
            <w:pPr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69766A">
              <w:rPr>
                <w:rFonts w:ascii="Times New Roman" w:hAnsi="Times New Roman" w:cs="Times New Roman"/>
                <w:sz w:val="20"/>
                <w:szCs w:val="20"/>
              </w:rPr>
              <w:t xml:space="preserve">ладение навыками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без погрешностей, а также развитие навыков за рамками программы курса</w:t>
            </w:r>
          </w:p>
        </w:tc>
      </w:tr>
      <w:tr w:rsidR="00FC2693">
        <w:tc>
          <w:tcPr>
            <w:tcW w:w="1980" w:type="dxa"/>
          </w:tcPr>
          <w:p w:rsidR="00FC2693" w:rsidRPr="0069766A" w:rsidRDefault="00FC26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766A">
              <w:rPr>
                <w:rFonts w:ascii="Times New Roman" w:hAnsi="Times New Roman" w:cs="Times New Roman"/>
                <w:sz w:val="20"/>
                <w:szCs w:val="20"/>
              </w:rPr>
              <w:t>Шкала оценок по проценту правильно выполненных контрольных заданий</w:t>
            </w:r>
          </w:p>
        </w:tc>
        <w:tc>
          <w:tcPr>
            <w:tcW w:w="992" w:type="dxa"/>
            <w:vAlign w:val="center"/>
          </w:tcPr>
          <w:p w:rsidR="00FC2693" w:rsidRPr="0069766A" w:rsidRDefault="00FC2693" w:rsidP="00D012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766A">
              <w:rPr>
                <w:rFonts w:ascii="Times New Roman" w:hAnsi="Times New Roman" w:cs="Times New Roman"/>
                <w:sz w:val="20"/>
                <w:szCs w:val="20"/>
              </w:rPr>
              <w:t>0 – 20%</w:t>
            </w:r>
          </w:p>
        </w:tc>
        <w:tc>
          <w:tcPr>
            <w:tcW w:w="1134" w:type="dxa"/>
            <w:vAlign w:val="center"/>
          </w:tcPr>
          <w:p w:rsidR="00FC2693" w:rsidRPr="0069766A" w:rsidRDefault="00FC2693" w:rsidP="00D012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766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69766A">
              <w:rPr>
                <w:rFonts w:ascii="Times New Roman" w:hAnsi="Times New Roman" w:cs="Times New Roman"/>
                <w:sz w:val="20"/>
                <w:szCs w:val="20"/>
              </w:rPr>
              <w:t xml:space="preserve"> – 50%</w:t>
            </w:r>
          </w:p>
        </w:tc>
        <w:tc>
          <w:tcPr>
            <w:tcW w:w="1134" w:type="dxa"/>
            <w:vAlign w:val="center"/>
          </w:tcPr>
          <w:p w:rsidR="00FC2693" w:rsidRPr="0069766A" w:rsidRDefault="00FC2693" w:rsidP="004565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766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70</w:t>
            </w:r>
            <w:r w:rsidRPr="0069766A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vAlign w:val="center"/>
          </w:tcPr>
          <w:p w:rsidR="00FC2693" w:rsidRPr="0069766A" w:rsidRDefault="00FC2693" w:rsidP="004565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766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-80</w:t>
            </w:r>
            <w:r w:rsidRPr="0069766A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vAlign w:val="center"/>
          </w:tcPr>
          <w:p w:rsidR="00FC2693" w:rsidRPr="0069766A" w:rsidRDefault="00FC2693" w:rsidP="004565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766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90</w:t>
            </w:r>
            <w:r w:rsidRPr="0069766A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vAlign w:val="center"/>
          </w:tcPr>
          <w:p w:rsidR="00FC2693" w:rsidRPr="0069766A" w:rsidRDefault="00FC2693" w:rsidP="004565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766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99</w:t>
            </w:r>
            <w:r w:rsidRPr="0069766A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087" w:type="dxa"/>
            <w:vAlign w:val="center"/>
          </w:tcPr>
          <w:p w:rsidR="00FC2693" w:rsidRPr="0069766A" w:rsidRDefault="00FC2693" w:rsidP="004565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766A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</w:tbl>
    <w:p w:rsidR="00FC2693" w:rsidRDefault="00FC2693" w:rsidP="00BB40F9">
      <w:pPr>
        <w:pStyle w:val="ListParagraph"/>
        <w:ind w:left="0"/>
        <w:rPr>
          <w:rFonts w:ascii="Times New Roman" w:hAnsi="Times New Roman" w:cs="Times New Roman"/>
          <w:sz w:val="28"/>
          <w:szCs w:val="28"/>
          <w:lang w:val="en-US"/>
        </w:rPr>
      </w:pPr>
    </w:p>
    <w:p w:rsidR="00FC2693" w:rsidRPr="006C4BA2" w:rsidRDefault="00FC2693" w:rsidP="005F32AE">
      <w:pPr>
        <w:pStyle w:val="ListParagraph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ОПК-4 </w:t>
      </w:r>
      <w:r w:rsidRPr="004F01E4">
        <w:rPr>
          <w:rFonts w:ascii="Times New Roman" w:hAnsi="Times New Roman" w:cs="Times New Roman"/>
          <w:sz w:val="24"/>
          <w:szCs w:val="24"/>
        </w:rPr>
        <w:t>Способность решать с</w:t>
      </w:r>
      <w:r>
        <w:rPr>
          <w:rFonts w:ascii="Times New Roman" w:hAnsi="Times New Roman" w:cs="Times New Roman"/>
          <w:sz w:val="24"/>
          <w:szCs w:val="24"/>
        </w:rPr>
        <w:t>тандартные задачи профессиональ</w:t>
      </w:r>
      <w:r w:rsidRPr="004F01E4">
        <w:rPr>
          <w:rFonts w:ascii="Times New Roman" w:hAnsi="Times New Roman" w:cs="Times New Roman"/>
          <w:sz w:val="24"/>
          <w:szCs w:val="24"/>
        </w:rPr>
        <w:t>ной</w:t>
      </w:r>
      <w:r>
        <w:rPr>
          <w:rFonts w:ascii="Times New Roman" w:hAnsi="Times New Roman" w:cs="Times New Roman"/>
          <w:sz w:val="24"/>
          <w:szCs w:val="24"/>
        </w:rPr>
        <w:t xml:space="preserve"> деятельности на основе информа</w:t>
      </w:r>
      <w:r w:rsidRPr="004F01E4">
        <w:rPr>
          <w:rFonts w:ascii="Times New Roman" w:hAnsi="Times New Roman" w:cs="Times New Roman"/>
          <w:sz w:val="24"/>
          <w:szCs w:val="24"/>
        </w:rPr>
        <w:t>цион</w:t>
      </w:r>
      <w:r>
        <w:rPr>
          <w:rFonts w:ascii="Times New Roman" w:hAnsi="Times New Roman" w:cs="Times New Roman"/>
          <w:sz w:val="24"/>
          <w:szCs w:val="24"/>
        </w:rPr>
        <w:t>ной и библиографической куль</w:t>
      </w:r>
      <w:r w:rsidRPr="004F01E4">
        <w:rPr>
          <w:rFonts w:ascii="Times New Roman" w:hAnsi="Times New Roman" w:cs="Times New Roman"/>
          <w:sz w:val="24"/>
          <w:szCs w:val="24"/>
        </w:rPr>
        <w:t>туры с применением информационно-коммуникационных технологий и с у</w:t>
      </w:r>
      <w:r>
        <w:rPr>
          <w:rFonts w:ascii="Times New Roman" w:hAnsi="Times New Roman" w:cs="Times New Roman"/>
          <w:sz w:val="24"/>
          <w:szCs w:val="24"/>
        </w:rPr>
        <w:t>четом основных требований инфор</w:t>
      </w:r>
      <w:r w:rsidRPr="004F01E4">
        <w:rPr>
          <w:rFonts w:ascii="Times New Roman" w:hAnsi="Times New Roman" w:cs="Times New Roman"/>
          <w:sz w:val="24"/>
          <w:szCs w:val="24"/>
        </w:rPr>
        <w:t>мационной безопасности.</w:t>
      </w:r>
    </w:p>
    <w:tbl>
      <w:tblPr>
        <w:tblW w:w="963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26"/>
        <w:gridCol w:w="945"/>
        <w:gridCol w:w="1037"/>
        <w:gridCol w:w="28"/>
        <w:gridCol w:w="1297"/>
        <w:gridCol w:w="1210"/>
        <w:gridCol w:w="1134"/>
        <w:gridCol w:w="1276"/>
        <w:gridCol w:w="1181"/>
      </w:tblGrid>
      <w:tr w:rsidR="00FC2693">
        <w:tc>
          <w:tcPr>
            <w:tcW w:w="1526" w:type="dxa"/>
            <w:vMerge w:val="restart"/>
          </w:tcPr>
          <w:p w:rsidR="00FC2693" w:rsidRDefault="00FC2693" w:rsidP="005F3E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Индикаторы</w:t>
            </w:r>
          </w:p>
          <w:p w:rsidR="00FC2693" w:rsidRDefault="00FC2693" w:rsidP="005F3E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компетенции</w:t>
            </w:r>
          </w:p>
        </w:tc>
        <w:tc>
          <w:tcPr>
            <w:tcW w:w="8108" w:type="dxa"/>
            <w:gridSpan w:val="8"/>
          </w:tcPr>
          <w:p w:rsidR="00FC2693" w:rsidRDefault="00FC2693" w:rsidP="005F3E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Критерии оценивания (дескрипторы)</w:t>
            </w:r>
          </w:p>
        </w:tc>
      </w:tr>
      <w:tr w:rsidR="00FC2693">
        <w:tc>
          <w:tcPr>
            <w:tcW w:w="1526" w:type="dxa"/>
            <w:vMerge/>
            <w:vAlign w:val="center"/>
          </w:tcPr>
          <w:p w:rsidR="00FC2693" w:rsidRDefault="00FC2693" w:rsidP="005F3E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2" w:type="dxa"/>
            <w:gridSpan w:val="2"/>
          </w:tcPr>
          <w:p w:rsidR="00FC2693" w:rsidRDefault="00FC2693" w:rsidP="00BC02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зачтено</w:t>
            </w:r>
          </w:p>
        </w:tc>
        <w:tc>
          <w:tcPr>
            <w:tcW w:w="6126" w:type="dxa"/>
            <w:gridSpan w:val="6"/>
          </w:tcPr>
          <w:p w:rsidR="00FC2693" w:rsidRDefault="00FC2693" w:rsidP="00BC02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Зачтено</w:t>
            </w:r>
          </w:p>
        </w:tc>
      </w:tr>
      <w:tr w:rsidR="00FC2693">
        <w:tc>
          <w:tcPr>
            <w:tcW w:w="1526" w:type="dxa"/>
            <w:tcMar>
              <w:left w:w="28" w:type="dxa"/>
              <w:right w:w="28" w:type="dxa"/>
            </w:tcMar>
          </w:tcPr>
          <w:p w:rsidR="00FC2693" w:rsidRPr="00002A90" w:rsidRDefault="00FC2693" w:rsidP="005F32AE">
            <w:pPr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1619C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Знать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основные возможности компь</w:t>
            </w:r>
            <w:r w:rsidRPr="004F01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ютеров для 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шения научных задач, а также но</w:t>
            </w:r>
            <w:r w:rsidRPr="004F01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вейший отечествен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ный и зарубежный опыт в об</w:t>
            </w:r>
            <w:r w:rsidRPr="004F01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ласти компьютерного моделирования; основные профессиона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льные программные средства элек</w:t>
            </w:r>
            <w:r w:rsidRPr="004F01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тромагнитного моделирования; основные техно-логии параллельного программирования.</w:t>
            </w:r>
          </w:p>
        </w:tc>
        <w:tc>
          <w:tcPr>
            <w:tcW w:w="945" w:type="dxa"/>
          </w:tcPr>
          <w:p w:rsidR="00FC2693" w:rsidRPr="0069766A" w:rsidRDefault="00FC2693" w:rsidP="00BB74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766A">
              <w:rPr>
                <w:rFonts w:ascii="Times New Roman" w:hAnsi="Times New Roman" w:cs="Times New Roman"/>
                <w:sz w:val="20"/>
                <w:szCs w:val="20"/>
              </w:rPr>
              <w:t xml:space="preserve">Отсутствие необходимых знаний </w:t>
            </w:r>
          </w:p>
        </w:tc>
        <w:tc>
          <w:tcPr>
            <w:tcW w:w="1065" w:type="dxa"/>
            <w:gridSpan w:val="2"/>
          </w:tcPr>
          <w:p w:rsidR="00FC2693" w:rsidRPr="0069766A" w:rsidRDefault="00FC2693" w:rsidP="00BB74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766A">
              <w:rPr>
                <w:rFonts w:ascii="Times New Roman" w:hAnsi="Times New Roman" w:cs="Times New Roman"/>
                <w:sz w:val="20"/>
                <w:szCs w:val="20"/>
              </w:rPr>
              <w:t xml:space="preserve">Наличие грубых ошибок в основном материале </w:t>
            </w:r>
          </w:p>
        </w:tc>
        <w:tc>
          <w:tcPr>
            <w:tcW w:w="1297" w:type="dxa"/>
          </w:tcPr>
          <w:p w:rsidR="00FC2693" w:rsidRPr="0069766A" w:rsidRDefault="00FC2693" w:rsidP="00BB74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766A">
              <w:rPr>
                <w:rFonts w:ascii="Times New Roman" w:hAnsi="Times New Roman" w:cs="Times New Roman"/>
                <w:sz w:val="20"/>
                <w:szCs w:val="20"/>
              </w:rPr>
              <w:t>Знание основного материала с рядом негрубых ошибок</w:t>
            </w:r>
          </w:p>
        </w:tc>
        <w:tc>
          <w:tcPr>
            <w:tcW w:w="1210" w:type="dxa"/>
          </w:tcPr>
          <w:p w:rsidR="00FC2693" w:rsidRPr="0069766A" w:rsidRDefault="00FC2693" w:rsidP="00BB74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766A">
              <w:rPr>
                <w:rFonts w:ascii="Times New Roman" w:hAnsi="Times New Roman" w:cs="Times New Roman"/>
                <w:sz w:val="20"/>
                <w:szCs w:val="20"/>
              </w:rPr>
              <w:t>Знание основного материалом с рядом заметных погрешностей</w:t>
            </w:r>
          </w:p>
        </w:tc>
        <w:tc>
          <w:tcPr>
            <w:tcW w:w="1134" w:type="dxa"/>
          </w:tcPr>
          <w:p w:rsidR="00FC2693" w:rsidRPr="0069766A" w:rsidRDefault="00FC2693" w:rsidP="00BB74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766A">
              <w:rPr>
                <w:rFonts w:ascii="Times New Roman" w:hAnsi="Times New Roman" w:cs="Times New Roman"/>
                <w:sz w:val="20"/>
                <w:szCs w:val="20"/>
              </w:rPr>
              <w:t>Знание основного материала с незначительными погрешностями</w:t>
            </w:r>
          </w:p>
        </w:tc>
        <w:tc>
          <w:tcPr>
            <w:tcW w:w="1276" w:type="dxa"/>
          </w:tcPr>
          <w:p w:rsidR="00FC2693" w:rsidRPr="0069766A" w:rsidRDefault="00FC2693" w:rsidP="00BB74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766A">
              <w:rPr>
                <w:rFonts w:ascii="Times New Roman" w:hAnsi="Times New Roman" w:cs="Times New Roman"/>
                <w:sz w:val="20"/>
                <w:szCs w:val="20"/>
              </w:rPr>
              <w:t>Знание основного материала без ошибок и погрешностей</w:t>
            </w:r>
          </w:p>
        </w:tc>
        <w:tc>
          <w:tcPr>
            <w:tcW w:w="1181" w:type="dxa"/>
          </w:tcPr>
          <w:p w:rsidR="00FC2693" w:rsidRPr="0069766A" w:rsidRDefault="00FC2693" w:rsidP="00BB74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766A">
              <w:rPr>
                <w:rFonts w:ascii="Times New Roman" w:hAnsi="Times New Roman" w:cs="Times New Roman"/>
                <w:sz w:val="20"/>
                <w:szCs w:val="20"/>
              </w:rPr>
              <w:t>Знание основного и дополнительного материала без ошибок и погрешностей</w:t>
            </w:r>
          </w:p>
        </w:tc>
      </w:tr>
      <w:tr w:rsidR="00FC2693">
        <w:tc>
          <w:tcPr>
            <w:tcW w:w="1526" w:type="dxa"/>
            <w:tcMar>
              <w:left w:w="28" w:type="dxa"/>
              <w:right w:w="28" w:type="dxa"/>
            </w:tcMar>
          </w:tcPr>
          <w:p w:rsidR="00FC2693" w:rsidRPr="00002A90" w:rsidRDefault="00FC2693" w:rsidP="005F32AE">
            <w:pPr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1619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Уметь</w:t>
            </w:r>
            <w:r w:rsidRPr="004F01E4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современные профессиона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льные программные средства элек</w:t>
            </w:r>
            <w:r w:rsidRPr="004F01E4">
              <w:rPr>
                <w:rFonts w:ascii="Times New Roman" w:hAnsi="Times New Roman" w:cs="Times New Roman"/>
                <w:sz w:val="20"/>
                <w:szCs w:val="20"/>
              </w:rPr>
              <w:t>тромагнитного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моделирования; использовать па</w:t>
            </w:r>
            <w:r w:rsidRPr="004F01E4">
              <w:rPr>
                <w:rFonts w:ascii="Times New Roman" w:hAnsi="Times New Roman" w:cs="Times New Roman"/>
                <w:sz w:val="20"/>
                <w:szCs w:val="20"/>
              </w:rPr>
              <w:t xml:space="preserve">раллельные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алгоритмы методов электромагнит</w:t>
            </w:r>
            <w:r w:rsidRPr="004F01E4">
              <w:rPr>
                <w:rFonts w:ascii="Times New Roman" w:hAnsi="Times New Roman" w:cs="Times New Roman"/>
                <w:sz w:val="20"/>
                <w:szCs w:val="20"/>
              </w:rPr>
              <w:t>ного моделирования.</w:t>
            </w:r>
          </w:p>
        </w:tc>
        <w:tc>
          <w:tcPr>
            <w:tcW w:w="945" w:type="dxa"/>
          </w:tcPr>
          <w:p w:rsidR="00FC2693" w:rsidRPr="0069766A" w:rsidRDefault="00FC2693" w:rsidP="005F3E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766A">
              <w:rPr>
                <w:rFonts w:ascii="Times New Roman" w:hAnsi="Times New Roman" w:cs="Times New Roman"/>
                <w:sz w:val="20"/>
                <w:szCs w:val="20"/>
              </w:rPr>
              <w:t>Полное отсутствие требуемых умений</w:t>
            </w:r>
          </w:p>
        </w:tc>
        <w:tc>
          <w:tcPr>
            <w:tcW w:w="1065" w:type="dxa"/>
            <w:gridSpan w:val="2"/>
          </w:tcPr>
          <w:p w:rsidR="00FC2693" w:rsidRPr="0069766A" w:rsidRDefault="00FC2693" w:rsidP="00EB11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Грубые</w:t>
            </w:r>
            <w:r w:rsidRPr="0069766A">
              <w:rPr>
                <w:rFonts w:ascii="Times New Roman" w:hAnsi="Times New Roman" w:cs="Times New Roman"/>
                <w:sz w:val="20"/>
                <w:szCs w:val="20"/>
              </w:rPr>
              <w:t xml:space="preserve"> ошибк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ипри попытках применить умения</w:t>
            </w:r>
          </w:p>
        </w:tc>
        <w:tc>
          <w:tcPr>
            <w:tcW w:w="1297" w:type="dxa"/>
          </w:tcPr>
          <w:p w:rsidR="00FC2693" w:rsidRPr="0069766A" w:rsidRDefault="00FC2693" w:rsidP="00EB11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Негрубые</w:t>
            </w:r>
            <w:r w:rsidRPr="0069766A">
              <w:rPr>
                <w:rFonts w:ascii="Times New Roman" w:hAnsi="Times New Roman" w:cs="Times New Roman"/>
                <w:sz w:val="20"/>
                <w:szCs w:val="20"/>
              </w:rPr>
              <w:t xml:space="preserve"> ошибк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ипри попытках применить умения</w:t>
            </w:r>
          </w:p>
        </w:tc>
        <w:tc>
          <w:tcPr>
            <w:tcW w:w="1210" w:type="dxa"/>
          </w:tcPr>
          <w:p w:rsidR="00FC2693" w:rsidRPr="0069766A" w:rsidRDefault="00FC2693" w:rsidP="00375A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Заметные погрешностипри попытках применить умения</w:t>
            </w:r>
          </w:p>
        </w:tc>
        <w:tc>
          <w:tcPr>
            <w:tcW w:w="1134" w:type="dxa"/>
          </w:tcPr>
          <w:p w:rsidR="00FC2693" w:rsidRPr="00AF20AF" w:rsidRDefault="00FC2693" w:rsidP="005F3E16">
            <w:pPr>
              <w:pStyle w:val="BodyText"/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Незначительные погрешности </w:t>
            </w:r>
            <w:r w:rsidRPr="00EB11F9">
              <w:rPr>
                <w:sz w:val="20"/>
                <w:szCs w:val="20"/>
              </w:rPr>
              <w:t>при попытках применить умения</w:t>
            </w:r>
          </w:p>
          <w:p w:rsidR="00FC2693" w:rsidRPr="0069766A" w:rsidRDefault="00FC2693" w:rsidP="005F3E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C2693" w:rsidRPr="0069766A" w:rsidRDefault="00FC2693" w:rsidP="005F3E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Применение умений без погрешностей</w:t>
            </w:r>
          </w:p>
        </w:tc>
        <w:tc>
          <w:tcPr>
            <w:tcW w:w="1181" w:type="dxa"/>
          </w:tcPr>
          <w:p w:rsidR="00FC2693" w:rsidRPr="0069766A" w:rsidRDefault="00FC2693" w:rsidP="00EB11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Применение умений без погрешностей</w:t>
            </w:r>
            <w:r w:rsidRPr="00EB11F9">
              <w:rPr>
                <w:rFonts w:ascii="Times New Roman" w:hAnsi="Times New Roman" w:cs="Times New Roman"/>
                <w:sz w:val="20"/>
                <w:szCs w:val="20"/>
              </w:rPr>
              <w:t xml:space="preserve"> и их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развитие за рамки программы курса</w:t>
            </w:r>
          </w:p>
        </w:tc>
      </w:tr>
      <w:tr w:rsidR="00FC2693">
        <w:tc>
          <w:tcPr>
            <w:tcW w:w="1526" w:type="dxa"/>
            <w:tcMar>
              <w:left w:w="28" w:type="dxa"/>
              <w:right w:w="28" w:type="dxa"/>
            </w:tcMar>
          </w:tcPr>
          <w:p w:rsidR="00FC2693" w:rsidRPr="00002A90" w:rsidRDefault="00FC2693" w:rsidP="0061619C">
            <w:pPr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1619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Владеть</w:t>
            </w:r>
            <w:r w:rsidRPr="004F01E4">
              <w:rPr>
                <w:rFonts w:ascii="Times New Roman" w:hAnsi="Times New Roman" w:cs="Times New Roman"/>
                <w:sz w:val="20"/>
                <w:szCs w:val="20"/>
              </w:rPr>
              <w:t xml:space="preserve"> навыками программирования в системах электромагнитного моделирования; параллельн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ого программирования электромаг</w:t>
            </w:r>
            <w:r w:rsidRPr="004F01E4">
              <w:rPr>
                <w:rFonts w:ascii="Times New Roman" w:hAnsi="Times New Roman" w:cs="Times New Roman"/>
                <w:sz w:val="20"/>
                <w:szCs w:val="20"/>
              </w:rPr>
              <w:t>нитных задач на распределенных системах и на системах с общей памятью.</w:t>
            </w:r>
          </w:p>
        </w:tc>
        <w:tc>
          <w:tcPr>
            <w:tcW w:w="945" w:type="dxa"/>
          </w:tcPr>
          <w:p w:rsidR="00FC2693" w:rsidRPr="0069766A" w:rsidRDefault="00FC2693" w:rsidP="005F3E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766A">
              <w:rPr>
                <w:rFonts w:ascii="Times New Roman" w:hAnsi="Times New Roman" w:cs="Times New Roman"/>
                <w:sz w:val="20"/>
                <w:szCs w:val="20"/>
              </w:rPr>
              <w:t xml:space="preserve">Полное отсутствие необходимых навыков </w:t>
            </w:r>
          </w:p>
        </w:tc>
        <w:tc>
          <w:tcPr>
            <w:tcW w:w="1065" w:type="dxa"/>
            <w:gridSpan w:val="2"/>
          </w:tcPr>
          <w:p w:rsidR="00FC2693" w:rsidRPr="0069766A" w:rsidRDefault="00FC2693" w:rsidP="00375A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766A">
              <w:rPr>
                <w:rFonts w:ascii="Times New Roman" w:hAnsi="Times New Roman" w:cs="Times New Roman"/>
                <w:sz w:val="20"/>
                <w:szCs w:val="20"/>
              </w:rPr>
              <w:t xml:space="preserve">Фрагментарное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владение навыками</w:t>
            </w:r>
          </w:p>
        </w:tc>
        <w:tc>
          <w:tcPr>
            <w:tcW w:w="1297" w:type="dxa"/>
          </w:tcPr>
          <w:p w:rsidR="00FC2693" w:rsidRPr="0069766A" w:rsidRDefault="00FC2693" w:rsidP="00375A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766A">
              <w:rPr>
                <w:rFonts w:ascii="Times New Roman" w:hAnsi="Times New Roman" w:cs="Times New Roman"/>
                <w:sz w:val="20"/>
                <w:szCs w:val="20"/>
              </w:rPr>
              <w:t xml:space="preserve">Наличие минимальных навыков </w:t>
            </w:r>
          </w:p>
        </w:tc>
        <w:tc>
          <w:tcPr>
            <w:tcW w:w="1210" w:type="dxa"/>
          </w:tcPr>
          <w:p w:rsidR="00FC2693" w:rsidRPr="0069766A" w:rsidRDefault="00FC2693" w:rsidP="00375A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69766A">
              <w:rPr>
                <w:rFonts w:ascii="Times New Roman" w:hAnsi="Times New Roman" w:cs="Times New Roman"/>
                <w:sz w:val="20"/>
                <w:szCs w:val="20"/>
              </w:rPr>
              <w:t xml:space="preserve">ладение навыками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 заметными погрешностями</w:t>
            </w:r>
          </w:p>
        </w:tc>
        <w:tc>
          <w:tcPr>
            <w:tcW w:w="1134" w:type="dxa"/>
          </w:tcPr>
          <w:p w:rsidR="00FC2693" w:rsidRPr="0069766A" w:rsidRDefault="00FC2693" w:rsidP="00375A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69766A">
              <w:rPr>
                <w:rFonts w:ascii="Times New Roman" w:hAnsi="Times New Roman" w:cs="Times New Roman"/>
                <w:sz w:val="20"/>
                <w:szCs w:val="20"/>
              </w:rPr>
              <w:t xml:space="preserve">ладение навыками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 незначительными погрешностями</w:t>
            </w:r>
          </w:p>
        </w:tc>
        <w:tc>
          <w:tcPr>
            <w:tcW w:w="1276" w:type="dxa"/>
          </w:tcPr>
          <w:p w:rsidR="00FC2693" w:rsidRPr="0069766A" w:rsidRDefault="00FC2693" w:rsidP="00375A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69766A">
              <w:rPr>
                <w:rFonts w:ascii="Times New Roman" w:hAnsi="Times New Roman" w:cs="Times New Roman"/>
                <w:sz w:val="20"/>
                <w:szCs w:val="20"/>
              </w:rPr>
              <w:t xml:space="preserve">ладение навыками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без погрешностей</w:t>
            </w:r>
          </w:p>
        </w:tc>
        <w:tc>
          <w:tcPr>
            <w:tcW w:w="1181" w:type="dxa"/>
          </w:tcPr>
          <w:p w:rsidR="00FC2693" w:rsidRPr="0069766A" w:rsidRDefault="00FC2693" w:rsidP="008D3F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69766A">
              <w:rPr>
                <w:rFonts w:ascii="Times New Roman" w:hAnsi="Times New Roman" w:cs="Times New Roman"/>
                <w:sz w:val="20"/>
                <w:szCs w:val="20"/>
              </w:rPr>
              <w:t xml:space="preserve">ладение навыками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без погрешностей, а также развитие навыков за рамками программы курса</w:t>
            </w:r>
          </w:p>
        </w:tc>
      </w:tr>
      <w:tr w:rsidR="00FC2693" w:rsidRPr="0069766A">
        <w:tc>
          <w:tcPr>
            <w:tcW w:w="1526" w:type="dxa"/>
            <w:tcMar>
              <w:left w:w="28" w:type="dxa"/>
              <w:right w:w="28" w:type="dxa"/>
            </w:tcMar>
          </w:tcPr>
          <w:p w:rsidR="00FC2693" w:rsidRPr="0069766A" w:rsidRDefault="00FC2693" w:rsidP="0061619C">
            <w:pPr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9766A">
              <w:rPr>
                <w:rFonts w:ascii="Times New Roman" w:hAnsi="Times New Roman" w:cs="Times New Roman"/>
                <w:sz w:val="20"/>
                <w:szCs w:val="20"/>
              </w:rPr>
              <w:t>Шкала оценок по проценту правильно выполненных контрольных заданий</w:t>
            </w:r>
          </w:p>
        </w:tc>
        <w:tc>
          <w:tcPr>
            <w:tcW w:w="945" w:type="dxa"/>
            <w:vAlign w:val="center"/>
          </w:tcPr>
          <w:p w:rsidR="00FC2693" w:rsidRPr="0069766A" w:rsidRDefault="00FC2693" w:rsidP="00616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66A">
              <w:rPr>
                <w:rFonts w:ascii="Times New Roman" w:hAnsi="Times New Roman" w:cs="Times New Roman"/>
                <w:sz w:val="20"/>
                <w:szCs w:val="20"/>
              </w:rPr>
              <w:t>0 – 20%</w:t>
            </w:r>
          </w:p>
        </w:tc>
        <w:tc>
          <w:tcPr>
            <w:tcW w:w="1065" w:type="dxa"/>
            <w:gridSpan w:val="2"/>
            <w:vAlign w:val="center"/>
          </w:tcPr>
          <w:p w:rsidR="00FC2693" w:rsidRPr="0069766A" w:rsidRDefault="00FC2693" w:rsidP="00616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66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69766A">
              <w:rPr>
                <w:rFonts w:ascii="Times New Roman" w:hAnsi="Times New Roman" w:cs="Times New Roman"/>
                <w:sz w:val="20"/>
                <w:szCs w:val="20"/>
              </w:rPr>
              <w:t xml:space="preserve"> – 50%</w:t>
            </w:r>
          </w:p>
        </w:tc>
        <w:tc>
          <w:tcPr>
            <w:tcW w:w="1297" w:type="dxa"/>
            <w:vAlign w:val="center"/>
          </w:tcPr>
          <w:p w:rsidR="00FC2693" w:rsidRPr="0069766A" w:rsidRDefault="00FC2693" w:rsidP="00616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66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70</w:t>
            </w:r>
            <w:r w:rsidRPr="0069766A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10" w:type="dxa"/>
            <w:vAlign w:val="center"/>
          </w:tcPr>
          <w:p w:rsidR="00FC2693" w:rsidRPr="0069766A" w:rsidRDefault="00FC2693" w:rsidP="00616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66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-80</w:t>
            </w:r>
            <w:r w:rsidRPr="0069766A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vAlign w:val="center"/>
          </w:tcPr>
          <w:p w:rsidR="00FC2693" w:rsidRPr="0069766A" w:rsidRDefault="00FC2693" w:rsidP="00616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66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90</w:t>
            </w:r>
            <w:r w:rsidRPr="0069766A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76" w:type="dxa"/>
            <w:vAlign w:val="center"/>
          </w:tcPr>
          <w:p w:rsidR="00FC2693" w:rsidRPr="0069766A" w:rsidRDefault="00FC2693" w:rsidP="00616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66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99</w:t>
            </w:r>
            <w:r w:rsidRPr="0069766A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81" w:type="dxa"/>
            <w:vAlign w:val="center"/>
          </w:tcPr>
          <w:p w:rsidR="00FC2693" w:rsidRPr="0069766A" w:rsidRDefault="00FC2693" w:rsidP="00616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66A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</w:tbl>
    <w:p w:rsidR="00FC2693" w:rsidRDefault="00FC2693" w:rsidP="006C4BA2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:rsidR="00FC2693" w:rsidRPr="0061619C" w:rsidRDefault="00FC2693" w:rsidP="0061619C">
      <w:pPr>
        <w:pStyle w:val="ListParagraph"/>
        <w:pageBreakBefore/>
        <w:numPr>
          <w:ilvl w:val="1"/>
          <w:numId w:val="1"/>
        </w:numPr>
        <w:spacing w:after="120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61619C">
        <w:rPr>
          <w:rFonts w:ascii="Times New Roman" w:hAnsi="Times New Roman" w:cs="Times New Roman"/>
          <w:b/>
          <w:bCs/>
          <w:sz w:val="24"/>
          <w:szCs w:val="24"/>
        </w:rPr>
        <w:t>Описание шкал оценивания результатов обучения по дисциплине</w:t>
      </w:r>
    </w:p>
    <w:p w:rsidR="00FC2693" w:rsidRPr="00BA4976" w:rsidRDefault="00FC2693" w:rsidP="00616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2A0B">
        <w:rPr>
          <w:rFonts w:ascii="Times New Roman" w:hAnsi="Times New Roman" w:cs="Times New Roman"/>
          <w:sz w:val="24"/>
          <w:szCs w:val="24"/>
        </w:rPr>
        <w:t>Итоговый контроль качества усвоения студентами содержания дисциплины проводится</w:t>
      </w:r>
      <w:r w:rsidRPr="00BA4976">
        <w:rPr>
          <w:rFonts w:ascii="Times New Roman" w:hAnsi="Times New Roman" w:cs="Times New Roman"/>
          <w:sz w:val="24"/>
          <w:szCs w:val="24"/>
        </w:rPr>
        <w:t xml:space="preserve"> в виде </w:t>
      </w:r>
      <w:r>
        <w:rPr>
          <w:rFonts w:ascii="Times New Roman" w:hAnsi="Times New Roman" w:cs="Times New Roman"/>
          <w:sz w:val="24"/>
          <w:szCs w:val="24"/>
        </w:rPr>
        <w:t>зачета</w:t>
      </w:r>
      <w:r w:rsidRPr="00BA4976">
        <w:rPr>
          <w:rFonts w:ascii="Times New Roman" w:hAnsi="Times New Roman" w:cs="Times New Roman"/>
          <w:sz w:val="24"/>
          <w:szCs w:val="24"/>
        </w:rPr>
        <w:t>, на котором определяется:</w:t>
      </w:r>
    </w:p>
    <w:p w:rsidR="00FC2693" w:rsidRPr="00BA4976" w:rsidRDefault="00FC2693" w:rsidP="0061619C">
      <w:pPr>
        <w:pStyle w:val="ListParagraph"/>
        <w:numPr>
          <w:ilvl w:val="0"/>
          <w:numId w:val="12"/>
        </w:numPr>
        <w:spacing w:line="240" w:lineRule="auto"/>
        <w:ind w:left="567" w:hanging="283"/>
        <w:jc w:val="left"/>
        <w:rPr>
          <w:rFonts w:ascii="Times New Roman" w:hAnsi="Times New Roman" w:cs="Times New Roman"/>
          <w:sz w:val="24"/>
          <w:szCs w:val="24"/>
        </w:rPr>
      </w:pPr>
      <w:r w:rsidRPr="00BA4976">
        <w:rPr>
          <w:rFonts w:ascii="Times New Roman" w:hAnsi="Times New Roman" w:cs="Times New Roman"/>
          <w:sz w:val="24"/>
          <w:szCs w:val="24"/>
        </w:rPr>
        <w:t xml:space="preserve">уровень усвоения </w:t>
      </w:r>
      <w:r>
        <w:rPr>
          <w:rFonts w:ascii="Times New Roman" w:hAnsi="Times New Roman" w:cs="Times New Roman"/>
          <w:sz w:val="24"/>
          <w:szCs w:val="24"/>
        </w:rPr>
        <w:t>студентами</w:t>
      </w:r>
      <w:r w:rsidRPr="00BA4976">
        <w:rPr>
          <w:rFonts w:ascii="Times New Roman" w:hAnsi="Times New Roman" w:cs="Times New Roman"/>
          <w:sz w:val="24"/>
          <w:szCs w:val="24"/>
        </w:rPr>
        <w:t xml:space="preserve"> основного учебного материала по дисциплине;</w:t>
      </w:r>
    </w:p>
    <w:p w:rsidR="00FC2693" w:rsidRPr="00BA4976" w:rsidRDefault="00FC2693" w:rsidP="0061619C">
      <w:pPr>
        <w:pStyle w:val="ListParagraph"/>
        <w:numPr>
          <w:ilvl w:val="0"/>
          <w:numId w:val="12"/>
        </w:numPr>
        <w:spacing w:line="240" w:lineRule="auto"/>
        <w:ind w:left="567" w:hanging="283"/>
        <w:jc w:val="left"/>
        <w:rPr>
          <w:rFonts w:ascii="Times New Roman" w:hAnsi="Times New Roman" w:cs="Times New Roman"/>
          <w:sz w:val="24"/>
          <w:szCs w:val="24"/>
        </w:rPr>
      </w:pPr>
      <w:r w:rsidRPr="00BA4976">
        <w:rPr>
          <w:rFonts w:ascii="Times New Roman" w:hAnsi="Times New Roman" w:cs="Times New Roman"/>
          <w:sz w:val="24"/>
          <w:szCs w:val="24"/>
        </w:rPr>
        <w:t xml:space="preserve">уровень понимания </w:t>
      </w:r>
      <w:r>
        <w:rPr>
          <w:rFonts w:ascii="Times New Roman" w:hAnsi="Times New Roman" w:cs="Times New Roman"/>
          <w:sz w:val="24"/>
          <w:szCs w:val="24"/>
        </w:rPr>
        <w:t>студентами</w:t>
      </w:r>
      <w:r w:rsidRPr="00BA4976">
        <w:rPr>
          <w:rFonts w:ascii="Times New Roman" w:hAnsi="Times New Roman" w:cs="Times New Roman"/>
          <w:sz w:val="24"/>
          <w:szCs w:val="24"/>
        </w:rPr>
        <w:t xml:space="preserve"> изученного материала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C2693" w:rsidRPr="00BA4976" w:rsidRDefault="00FC2693" w:rsidP="0061619C">
      <w:pPr>
        <w:pStyle w:val="ListParagraph"/>
        <w:numPr>
          <w:ilvl w:val="0"/>
          <w:numId w:val="12"/>
        </w:numPr>
        <w:spacing w:line="240" w:lineRule="auto"/>
        <w:ind w:left="567" w:hanging="283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способностьстудентов</w:t>
      </w:r>
      <w:r w:rsidRPr="00BA4976">
        <w:rPr>
          <w:rFonts w:ascii="Times New Roman" w:hAnsi="Times New Roman" w:cs="Times New Roman"/>
          <w:sz w:val="24"/>
          <w:szCs w:val="24"/>
        </w:rPr>
        <w:t xml:space="preserve"> использовать полученные знания для решения конкретных задач.</w:t>
      </w:r>
    </w:p>
    <w:p w:rsidR="00FC2693" w:rsidRPr="00BA4976" w:rsidRDefault="00FC2693" w:rsidP="00616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Зачет</w:t>
      </w:r>
      <w:r w:rsidRPr="00BA4976">
        <w:rPr>
          <w:rFonts w:ascii="Times New Roman" w:hAnsi="Times New Roman" w:cs="Times New Roman"/>
          <w:sz w:val="24"/>
          <w:szCs w:val="24"/>
        </w:rPr>
        <w:t xml:space="preserve"> проводится в устной форме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BA4976">
        <w:rPr>
          <w:rFonts w:ascii="Times New Roman" w:hAnsi="Times New Roman" w:cs="Times New Roman"/>
          <w:sz w:val="24"/>
          <w:szCs w:val="24"/>
        </w:rPr>
        <w:t xml:space="preserve"> заключается в ответе </w:t>
      </w:r>
      <w:r>
        <w:rPr>
          <w:rFonts w:ascii="Times New Roman" w:hAnsi="Times New Roman" w:cs="Times New Roman"/>
          <w:sz w:val="24"/>
          <w:szCs w:val="24"/>
        </w:rPr>
        <w:t>студенто</w:t>
      </w:r>
      <w:r w:rsidRPr="00BA4976">
        <w:rPr>
          <w:rFonts w:ascii="Times New Roman" w:hAnsi="Times New Roman" w:cs="Times New Roman"/>
          <w:sz w:val="24"/>
          <w:szCs w:val="24"/>
        </w:rPr>
        <w:t>м на теоретические в</w:t>
      </w:r>
      <w:r>
        <w:rPr>
          <w:rFonts w:ascii="Times New Roman" w:hAnsi="Times New Roman" w:cs="Times New Roman"/>
          <w:sz w:val="24"/>
          <w:szCs w:val="24"/>
        </w:rPr>
        <w:t>опросы</w:t>
      </w:r>
      <w:r w:rsidRPr="00BA4976">
        <w:rPr>
          <w:rFonts w:ascii="Times New Roman" w:hAnsi="Times New Roman" w:cs="Times New Roman"/>
          <w:sz w:val="24"/>
          <w:szCs w:val="24"/>
        </w:rPr>
        <w:t xml:space="preserve"> курса (с предварит</w:t>
      </w:r>
      <w:r>
        <w:rPr>
          <w:rFonts w:ascii="Times New Roman" w:hAnsi="Times New Roman" w:cs="Times New Roman"/>
          <w:sz w:val="24"/>
          <w:szCs w:val="24"/>
        </w:rPr>
        <w:t xml:space="preserve">ельной подготовкой), решении задачи по моделированию </w:t>
      </w:r>
      <w:r w:rsidRPr="00BA4976">
        <w:rPr>
          <w:rFonts w:ascii="Times New Roman" w:hAnsi="Times New Roman" w:cs="Times New Roman"/>
          <w:sz w:val="24"/>
          <w:szCs w:val="24"/>
        </w:rPr>
        <w:t>(с предварит</w:t>
      </w:r>
      <w:r>
        <w:rPr>
          <w:rFonts w:ascii="Times New Roman" w:hAnsi="Times New Roman" w:cs="Times New Roman"/>
          <w:sz w:val="24"/>
          <w:szCs w:val="24"/>
        </w:rPr>
        <w:t>ельной подготовкой) и последующе</w:t>
      </w:r>
      <w:r w:rsidRPr="00BA4976">
        <w:rPr>
          <w:rFonts w:ascii="Times New Roman" w:hAnsi="Times New Roman" w:cs="Times New Roman"/>
          <w:sz w:val="24"/>
          <w:szCs w:val="24"/>
        </w:rPr>
        <w:t xml:space="preserve">м собеседовании в рамках тематики курса. Собеседование проводится в форме вопросов, на которые </w:t>
      </w:r>
      <w:r>
        <w:rPr>
          <w:rFonts w:ascii="Times New Roman" w:hAnsi="Times New Roman" w:cs="Times New Roman"/>
          <w:sz w:val="24"/>
          <w:szCs w:val="24"/>
        </w:rPr>
        <w:t>студент должен дать краткий ответ.</w:t>
      </w:r>
    </w:p>
    <w:p w:rsidR="00FC2693" w:rsidRDefault="00FC2693" w:rsidP="0061619C">
      <w:pPr>
        <w:pStyle w:val="1"/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42906">
        <w:rPr>
          <w:rFonts w:ascii="Times New Roman" w:hAnsi="Times New Roman" w:cs="Times New Roman"/>
          <w:sz w:val="24"/>
          <w:szCs w:val="24"/>
        </w:rPr>
        <w:t>Оценк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42906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не зачтено</w:t>
      </w:r>
      <w:r w:rsidRPr="00542906">
        <w:rPr>
          <w:rFonts w:ascii="Times New Roman" w:hAnsi="Times New Roman" w:cs="Times New Roman"/>
          <w:sz w:val="24"/>
          <w:szCs w:val="24"/>
        </w:rPr>
        <w:t xml:space="preserve">» ставится при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6D6887">
        <w:rPr>
          <w:rFonts w:ascii="Times New Roman" w:hAnsi="Times New Roman" w:cs="Times New Roman"/>
          <w:sz w:val="24"/>
          <w:szCs w:val="24"/>
        </w:rPr>
        <w:t>тсутстви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6D6887">
        <w:rPr>
          <w:rFonts w:ascii="Times New Roman" w:hAnsi="Times New Roman" w:cs="Times New Roman"/>
          <w:sz w:val="24"/>
          <w:szCs w:val="24"/>
        </w:rPr>
        <w:t xml:space="preserve"> необходимых знаний</w:t>
      </w:r>
      <w:r>
        <w:rPr>
          <w:rFonts w:ascii="Times New Roman" w:hAnsi="Times New Roman" w:cs="Times New Roman"/>
          <w:sz w:val="24"/>
          <w:szCs w:val="24"/>
        </w:rPr>
        <w:t>, умений и навыков либо</w:t>
      </w:r>
      <w:r w:rsidRPr="00542906">
        <w:rPr>
          <w:rFonts w:ascii="Times New Roman" w:hAnsi="Times New Roman" w:cs="Times New Roman"/>
          <w:sz w:val="24"/>
          <w:szCs w:val="24"/>
        </w:rPr>
        <w:t xml:space="preserve"> при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6D6887">
        <w:rPr>
          <w:rFonts w:ascii="Times New Roman" w:hAnsi="Times New Roman" w:cs="Times New Roman"/>
          <w:sz w:val="24"/>
          <w:szCs w:val="24"/>
        </w:rPr>
        <w:t>аличи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6D6887">
        <w:rPr>
          <w:rFonts w:ascii="Times New Roman" w:hAnsi="Times New Roman" w:cs="Times New Roman"/>
          <w:sz w:val="24"/>
          <w:szCs w:val="24"/>
        </w:rPr>
        <w:t xml:space="preserve"> грубых ошибок </w:t>
      </w:r>
      <w:r>
        <w:rPr>
          <w:rFonts w:ascii="Times New Roman" w:hAnsi="Times New Roman" w:cs="Times New Roman"/>
          <w:sz w:val="24"/>
          <w:szCs w:val="24"/>
        </w:rPr>
        <w:t>при ответе на вопросы, демонстрации умений и навыков</w:t>
      </w:r>
      <w:r w:rsidRPr="00542906">
        <w:rPr>
          <w:rFonts w:ascii="Times New Roman" w:hAnsi="Times New Roman" w:cs="Times New Roman"/>
          <w:sz w:val="24"/>
          <w:szCs w:val="24"/>
        </w:rPr>
        <w:t>.Оценк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42906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зачтено</w:t>
      </w:r>
      <w:r w:rsidRPr="00542906">
        <w:rPr>
          <w:rFonts w:ascii="Times New Roman" w:hAnsi="Times New Roman" w:cs="Times New Roman"/>
          <w:sz w:val="24"/>
          <w:szCs w:val="24"/>
        </w:rPr>
        <w:t xml:space="preserve">» ставится </w:t>
      </w:r>
      <w:r>
        <w:rPr>
          <w:rFonts w:ascii="Times New Roman" w:hAnsi="Times New Roman" w:cs="Times New Roman"/>
          <w:sz w:val="24"/>
          <w:szCs w:val="24"/>
        </w:rPr>
        <w:t>в остальных случаях</w:t>
      </w:r>
      <w:r w:rsidRPr="00542906">
        <w:rPr>
          <w:rFonts w:ascii="Times New Roman" w:hAnsi="Times New Roman" w:cs="Times New Roman"/>
          <w:sz w:val="24"/>
          <w:szCs w:val="24"/>
        </w:rPr>
        <w:t>.</w:t>
      </w:r>
    </w:p>
    <w:p w:rsidR="00FC2693" w:rsidRPr="00EB5275" w:rsidRDefault="00FC2693" w:rsidP="00E0071E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:rsidR="00FC2693" w:rsidRPr="0061619C" w:rsidRDefault="00FC2693" w:rsidP="0061619C">
      <w:pPr>
        <w:pStyle w:val="ListParagraph"/>
        <w:numPr>
          <w:ilvl w:val="1"/>
          <w:numId w:val="1"/>
        </w:numPr>
        <w:spacing w:line="240" w:lineRule="auto"/>
        <w:ind w:left="0" w:firstLine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1619C">
        <w:rPr>
          <w:rFonts w:ascii="Times New Roman" w:hAnsi="Times New Roman" w:cs="Times New Roman"/>
          <w:b/>
          <w:bCs/>
          <w:sz w:val="24"/>
          <w:szCs w:val="24"/>
        </w:rPr>
        <w:t>Критерии и процедуры оценивания результатов обучения по дисциплине, характеризующих этапы формирования компетенций</w:t>
      </w:r>
    </w:p>
    <w:p w:rsidR="00FC2693" w:rsidRPr="00C6757F" w:rsidRDefault="00FC2693" w:rsidP="00867349">
      <w:pPr>
        <w:shd w:val="clear" w:color="auto" w:fill="FFFFFF"/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C2693" w:rsidRPr="00453715" w:rsidRDefault="00FC2693" w:rsidP="00867349">
      <w:pPr>
        <w:shd w:val="clear" w:color="auto" w:fill="FFFFFF"/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53715">
        <w:rPr>
          <w:rFonts w:ascii="Times New Roman" w:hAnsi="Times New Roman" w:cs="Times New Roman"/>
          <w:sz w:val="24"/>
          <w:szCs w:val="24"/>
        </w:rPr>
        <w:t xml:space="preserve">Для оценивания результатов обучения в виде </w:t>
      </w:r>
      <w:r w:rsidRPr="00453715">
        <w:rPr>
          <w:rFonts w:ascii="Times New Roman" w:hAnsi="Times New Roman" w:cs="Times New Roman"/>
          <w:sz w:val="24"/>
          <w:szCs w:val="24"/>
          <w:u w:val="single"/>
        </w:rPr>
        <w:t>знаний</w:t>
      </w:r>
      <w:r w:rsidRPr="00453715">
        <w:rPr>
          <w:rFonts w:ascii="Times New Roman" w:hAnsi="Times New Roman" w:cs="Times New Roman"/>
          <w:sz w:val="24"/>
          <w:szCs w:val="24"/>
        </w:rPr>
        <w:t xml:space="preserve"> использу</w:t>
      </w:r>
      <w:r>
        <w:rPr>
          <w:rFonts w:ascii="Times New Roman" w:hAnsi="Times New Roman" w:cs="Times New Roman"/>
          <w:sz w:val="24"/>
          <w:szCs w:val="24"/>
        </w:rPr>
        <w:t>ется</w:t>
      </w:r>
      <w:r w:rsidRPr="00453715">
        <w:rPr>
          <w:rFonts w:ascii="Times New Roman" w:hAnsi="Times New Roman" w:cs="Times New Roman"/>
          <w:sz w:val="24"/>
          <w:szCs w:val="24"/>
        </w:rPr>
        <w:t xml:space="preserve"> индивидуаль</w:t>
      </w:r>
      <w:r>
        <w:rPr>
          <w:rFonts w:ascii="Times New Roman" w:hAnsi="Times New Roman" w:cs="Times New Roman"/>
          <w:sz w:val="24"/>
          <w:szCs w:val="24"/>
        </w:rPr>
        <w:t xml:space="preserve">ное собеседование </w:t>
      </w:r>
      <w:r w:rsidRPr="00453715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ПК-1,ОПК-4</w:t>
      </w:r>
      <w:r w:rsidRPr="00453715">
        <w:rPr>
          <w:rFonts w:ascii="Times New Roman" w:hAnsi="Times New Roman" w:cs="Times New Roman"/>
          <w:sz w:val="24"/>
          <w:szCs w:val="24"/>
        </w:rPr>
        <w:t>).</w:t>
      </w:r>
    </w:p>
    <w:p w:rsidR="00FC2693" w:rsidRPr="00453715" w:rsidRDefault="00FC2693" w:rsidP="00B341C5">
      <w:pPr>
        <w:shd w:val="clear" w:color="auto" w:fill="FFFFFF"/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53715">
        <w:rPr>
          <w:rFonts w:ascii="Times New Roman" w:hAnsi="Times New Roman" w:cs="Times New Roman"/>
          <w:sz w:val="24"/>
          <w:szCs w:val="24"/>
        </w:rPr>
        <w:t xml:space="preserve">Для оценивания результатов обучения в виде </w:t>
      </w:r>
      <w:r w:rsidRPr="00453715">
        <w:rPr>
          <w:rFonts w:ascii="Times New Roman" w:hAnsi="Times New Roman" w:cs="Times New Roman"/>
          <w:sz w:val="24"/>
          <w:szCs w:val="24"/>
          <w:u w:val="single"/>
        </w:rPr>
        <w:t>умений</w:t>
      </w:r>
      <w:r w:rsidRPr="00453715">
        <w:rPr>
          <w:rFonts w:ascii="Times New Roman" w:hAnsi="Times New Roman" w:cs="Times New Roman"/>
          <w:sz w:val="24"/>
          <w:szCs w:val="24"/>
        </w:rPr>
        <w:t xml:space="preserve"> используются: индивидуальное собеседование и </w:t>
      </w:r>
      <w:r>
        <w:rPr>
          <w:rFonts w:ascii="Times New Roman" w:hAnsi="Times New Roman" w:cs="Times New Roman"/>
          <w:sz w:val="24"/>
          <w:szCs w:val="24"/>
        </w:rPr>
        <w:t xml:space="preserve">практические </w:t>
      </w:r>
      <w:r w:rsidRPr="00453715">
        <w:rPr>
          <w:rFonts w:ascii="Times New Roman" w:hAnsi="Times New Roman" w:cs="Times New Roman"/>
          <w:sz w:val="24"/>
          <w:szCs w:val="24"/>
        </w:rPr>
        <w:t xml:space="preserve">задания </w:t>
      </w:r>
      <w:r w:rsidRPr="00977371">
        <w:rPr>
          <w:rFonts w:ascii="Times New Roman" w:hAnsi="Times New Roman" w:cs="Times New Roman"/>
          <w:sz w:val="24"/>
          <w:szCs w:val="24"/>
        </w:rPr>
        <w:t>(</w:t>
      </w:r>
      <w:r w:rsidRPr="004F01E4">
        <w:rPr>
          <w:rFonts w:ascii="Times New Roman" w:hAnsi="Times New Roman" w:cs="Times New Roman"/>
          <w:sz w:val="24"/>
          <w:szCs w:val="24"/>
        </w:rPr>
        <w:t>ПК-1, ОПК-4</w:t>
      </w:r>
      <w:r w:rsidRPr="00977371">
        <w:rPr>
          <w:rFonts w:ascii="Times New Roman" w:hAnsi="Times New Roman" w:cs="Times New Roman"/>
          <w:sz w:val="24"/>
          <w:szCs w:val="24"/>
        </w:rPr>
        <w:t>).</w:t>
      </w:r>
    </w:p>
    <w:p w:rsidR="00FC2693" w:rsidRPr="00453715" w:rsidRDefault="00FC2693" w:rsidP="00B341C5">
      <w:pPr>
        <w:shd w:val="clear" w:color="auto" w:fill="FFFFFF"/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53715">
        <w:rPr>
          <w:rFonts w:ascii="Times New Roman" w:hAnsi="Times New Roman" w:cs="Times New Roman"/>
          <w:sz w:val="24"/>
          <w:szCs w:val="24"/>
        </w:rPr>
        <w:t xml:space="preserve">Для оценивания результатов обучения в виде </w:t>
      </w:r>
      <w:r w:rsidRPr="00453715">
        <w:rPr>
          <w:rFonts w:ascii="Times New Roman" w:hAnsi="Times New Roman" w:cs="Times New Roman"/>
          <w:sz w:val="24"/>
          <w:szCs w:val="24"/>
          <w:u w:val="single"/>
        </w:rPr>
        <w:t>владений</w:t>
      </w:r>
      <w:r w:rsidRPr="00453715">
        <w:rPr>
          <w:rFonts w:ascii="Times New Roman" w:hAnsi="Times New Roman" w:cs="Times New Roman"/>
          <w:sz w:val="24"/>
          <w:szCs w:val="24"/>
        </w:rPr>
        <w:t xml:space="preserve"> используютс</w:t>
      </w:r>
      <w:r>
        <w:rPr>
          <w:rFonts w:ascii="Times New Roman" w:hAnsi="Times New Roman" w:cs="Times New Roman"/>
          <w:sz w:val="24"/>
          <w:szCs w:val="24"/>
        </w:rPr>
        <w:t>я: индивидуальное собеседование и практические задания (</w:t>
      </w:r>
      <w:r w:rsidRPr="004F01E4">
        <w:rPr>
          <w:rFonts w:ascii="Times New Roman" w:hAnsi="Times New Roman" w:cs="Times New Roman"/>
          <w:sz w:val="24"/>
          <w:szCs w:val="24"/>
        </w:rPr>
        <w:t>ПК-1, ОПК-4</w:t>
      </w:r>
      <w:r w:rsidRPr="00453715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FC2693" w:rsidRPr="00C6757F" w:rsidRDefault="00FC2693" w:rsidP="00B341C5">
      <w:pPr>
        <w:shd w:val="clear" w:color="auto" w:fill="FFFFFF"/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C2693" w:rsidRPr="00C6757F" w:rsidRDefault="00FC2693" w:rsidP="0061619C">
      <w:pPr>
        <w:pStyle w:val="ListParagraph"/>
        <w:numPr>
          <w:ilvl w:val="1"/>
          <w:numId w:val="1"/>
        </w:numPr>
        <w:spacing w:line="240" w:lineRule="auto"/>
        <w:ind w:left="0" w:firstLine="0"/>
        <w:rPr>
          <w:rFonts w:ascii="Times New Roman" w:hAnsi="Times New Roman" w:cs="Times New Roman"/>
          <w:i/>
          <w:iCs/>
          <w:sz w:val="24"/>
          <w:szCs w:val="24"/>
        </w:rPr>
      </w:pPr>
      <w:r w:rsidRPr="0061619C">
        <w:rPr>
          <w:rFonts w:ascii="Times New Roman" w:hAnsi="Times New Roman" w:cs="Times New Roman"/>
          <w:b/>
          <w:bCs/>
          <w:sz w:val="24"/>
          <w:szCs w:val="24"/>
        </w:rPr>
        <w:t>Типовые контрольные задания или иные материалы, необходимые для оценки результатов обучения, характеризующих этапы формирования компетенций и (или) для итогового контроля сформированности компетенции</w:t>
      </w:r>
      <w:r w:rsidRPr="00C6757F">
        <w:rPr>
          <w:rFonts w:ascii="Times New Roman" w:hAnsi="Times New Roman" w:cs="Times New Roman"/>
          <w:sz w:val="24"/>
          <w:szCs w:val="24"/>
        </w:rPr>
        <w:t>.</w:t>
      </w:r>
    </w:p>
    <w:p w:rsidR="00FC2693" w:rsidRPr="00C6757F" w:rsidRDefault="00FC2693" w:rsidP="0061619C">
      <w:pPr>
        <w:shd w:val="clear" w:color="auto" w:fill="FFFFFF"/>
        <w:tabs>
          <w:tab w:val="left" w:pos="1134"/>
        </w:tabs>
        <w:spacing w:before="120"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6757F">
        <w:rPr>
          <w:rFonts w:ascii="Times New Roman" w:hAnsi="Times New Roman" w:cs="Times New Roman"/>
          <w:sz w:val="24"/>
          <w:szCs w:val="24"/>
          <w:u w:val="single"/>
        </w:rPr>
        <w:t>Контрольные вопросы для аттестации по итогам освоения дисциплины:</w:t>
      </w:r>
    </w:p>
    <w:p w:rsidR="00FC2693" w:rsidRDefault="00FC2693" w:rsidP="004F01E4">
      <w:pPr>
        <w:numPr>
          <w:ilvl w:val="0"/>
          <w:numId w:val="18"/>
        </w:numPr>
        <w:shd w:val="clear" w:color="auto" w:fill="FFFFFF"/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01E4">
        <w:rPr>
          <w:rFonts w:ascii="Times New Roman" w:hAnsi="Times New Roman" w:cs="Times New Roman"/>
          <w:sz w:val="24"/>
          <w:szCs w:val="24"/>
        </w:rPr>
        <w:t>Области применения метода FDTD. Формулировка для одномерного волнового уравнения</w:t>
      </w:r>
    </w:p>
    <w:p w:rsidR="00FC2693" w:rsidRPr="004F01E4" w:rsidRDefault="00FC2693" w:rsidP="004F01E4">
      <w:pPr>
        <w:numPr>
          <w:ilvl w:val="0"/>
          <w:numId w:val="18"/>
        </w:numPr>
        <w:shd w:val="clear" w:color="auto" w:fill="FFFFFF"/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01E4">
        <w:rPr>
          <w:rFonts w:ascii="Times New Roman" w:hAnsi="Times New Roman" w:cs="Times New Roman"/>
          <w:sz w:val="24"/>
          <w:szCs w:val="24"/>
        </w:rPr>
        <w:t xml:space="preserve">Формулировка метода FDTD для уравнений Максвелла. </w:t>
      </w:r>
    </w:p>
    <w:p w:rsidR="00FC2693" w:rsidRPr="004F01E4" w:rsidRDefault="00FC2693" w:rsidP="004F01E4">
      <w:pPr>
        <w:numPr>
          <w:ilvl w:val="0"/>
          <w:numId w:val="18"/>
        </w:numPr>
        <w:shd w:val="clear" w:color="auto" w:fill="FFFFFF"/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01E4">
        <w:rPr>
          <w:rFonts w:ascii="Times New Roman" w:hAnsi="Times New Roman" w:cs="Times New Roman"/>
          <w:sz w:val="24"/>
          <w:szCs w:val="24"/>
        </w:rPr>
        <w:t xml:space="preserve">Стабильность алгоритма. Численная дисперсия и погрешности метода. </w:t>
      </w:r>
    </w:p>
    <w:p w:rsidR="00FC2693" w:rsidRPr="004F01E4" w:rsidRDefault="00FC2693" w:rsidP="004F01E4">
      <w:pPr>
        <w:numPr>
          <w:ilvl w:val="0"/>
          <w:numId w:val="18"/>
        </w:numPr>
        <w:shd w:val="clear" w:color="auto" w:fill="FFFFFF"/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01E4">
        <w:rPr>
          <w:rFonts w:ascii="Times New Roman" w:hAnsi="Times New Roman" w:cs="Times New Roman"/>
          <w:sz w:val="24"/>
          <w:szCs w:val="24"/>
        </w:rPr>
        <w:t xml:space="preserve">Поглощающие граничные условия и идеально согласованный слой (PML). </w:t>
      </w:r>
    </w:p>
    <w:p w:rsidR="00FC2693" w:rsidRDefault="00FC2693" w:rsidP="004F01E4">
      <w:pPr>
        <w:numPr>
          <w:ilvl w:val="0"/>
          <w:numId w:val="18"/>
        </w:numPr>
        <w:shd w:val="clear" w:color="auto" w:fill="FFFFFF"/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 полного</w:t>
      </w:r>
      <w:r w:rsidRPr="008F1681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рассеянного поля (</w:t>
      </w:r>
      <w:r>
        <w:rPr>
          <w:rFonts w:ascii="Times New Roman" w:hAnsi="Times New Roman" w:cs="Times New Roman"/>
          <w:sz w:val="24"/>
          <w:szCs w:val="24"/>
          <w:lang w:val="en-US"/>
        </w:rPr>
        <w:t>TF</w:t>
      </w:r>
      <w:r w:rsidRPr="008F1681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  <w:lang w:val="en-US"/>
        </w:rPr>
        <w:t>SF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FC2693" w:rsidRDefault="00FC2693" w:rsidP="004F01E4">
      <w:pPr>
        <w:numPr>
          <w:ilvl w:val="0"/>
          <w:numId w:val="18"/>
        </w:numPr>
        <w:shd w:val="clear" w:color="auto" w:fill="FFFFFF"/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Описание с</w:t>
      </w:r>
      <w:r w:rsidRPr="004F01E4">
        <w:rPr>
          <w:rFonts w:ascii="Times New Roman" w:hAnsi="Times New Roman" w:cs="Times New Roman"/>
          <w:sz w:val="24"/>
          <w:szCs w:val="24"/>
        </w:rPr>
        <w:t>ред с дисперсией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C2693" w:rsidRPr="004F01E4" w:rsidRDefault="00FC2693" w:rsidP="004F01E4">
      <w:pPr>
        <w:numPr>
          <w:ilvl w:val="0"/>
          <w:numId w:val="18"/>
        </w:numPr>
        <w:shd w:val="clear" w:color="auto" w:fill="FFFFFF"/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Моделирование н</w:t>
      </w:r>
      <w:r w:rsidRPr="004F01E4">
        <w:rPr>
          <w:rFonts w:ascii="Times New Roman" w:hAnsi="Times New Roman" w:cs="Times New Roman"/>
          <w:sz w:val="24"/>
          <w:szCs w:val="24"/>
        </w:rPr>
        <w:t>елинейны</w:t>
      </w:r>
      <w:r>
        <w:rPr>
          <w:rFonts w:ascii="Times New Roman" w:hAnsi="Times New Roman" w:cs="Times New Roman"/>
          <w:sz w:val="24"/>
          <w:szCs w:val="24"/>
        </w:rPr>
        <w:t>х и активных</w:t>
      </w:r>
      <w:r w:rsidRPr="004F01E4">
        <w:rPr>
          <w:rFonts w:ascii="Times New Roman" w:hAnsi="Times New Roman" w:cs="Times New Roman"/>
          <w:sz w:val="24"/>
          <w:szCs w:val="24"/>
        </w:rPr>
        <w:t xml:space="preserve"> сред. </w:t>
      </w:r>
    </w:p>
    <w:p w:rsidR="00FC2693" w:rsidRPr="004F01E4" w:rsidRDefault="00FC2693" w:rsidP="004F01E4">
      <w:pPr>
        <w:numPr>
          <w:ilvl w:val="0"/>
          <w:numId w:val="18"/>
        </w:numPr>
        <w:shd w:val="clear" w:color="auto" w:fill="FFFFFF"/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01E4">
        <w:rPr>
          <w:rFonts w:ascii="Times New Roman" w:hAnsi="Times New Roman" w:cs="Times New Roman"/>
          <w:sz w:val="24"/>
          <w:szCs w:val="24"/>
        </w:rPr>
        <w:t xml:space="preserve">Программирование граничных условий. Устойчивость и точность алгоритмов. </w:t>
      </w:r>
    </w:p>
    <w:p w:rsidR="00FC2693" w:rsidRDefault="00FC2693" w:rsidP="004F01E4">
      <w:pPr>
        <w:numPr>
          <w:ilvl w:val="0"/>
          <w:numId w:val="18"/>
        </w:numPr>
        <w:shd w:val="clear" w:color="auto" w:fill="FFFFFF"/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01E4">
        <w:rPr>
          <w:rFonts w:ascii="Times New Roman" w:hAnsi="Times New Roman" w:cs="Times New Roman"/>
          <w:sz w:val="24"/>
          <w:szCs w:val="24"/>
        </w:rPr>
        <w:t>Средства дизайна структур и приборовпрофессионального программного обеспечения.</w:t>
      </w:r>
    </w:p>
    <w:p w:rsidR="00FC2693" w:rsidRDefault="00FC2693" w:rsidP="004F01E4">
      <w:pPr>
        <w:numPr>
          <w:ilvl w:val="0"/>
          <w:numId w:val="18"/>
        </w:numPr>
        <w:shd w:val="clear" w:color="auto" w:fill="FFFFFF"/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Средства </w:t>
      </w:r>
      <w:r w:rsidRPr="004F01E4">
        <w:rPr>
          <w:rFonts w:ascii="Times New Roman" w:hAnsi="Times New Roman" w:cs="Times New Roman"/>
          <w:sz w:val="24"/>
          <w:szCs w:val="24"/>
        </w:rPr>
        <w:t>задания свойств материаловпрофессионального программного обеспечения.</w:t>
      </w:r>
    </w:p>
    <w:p w:rsidR="00FC2693" w:rsidRPr="004F01E4" w:rsidRDefault="00FC2693" w:rsidP="004F01E4">
      <w:pPr>
        <w:numPr>
          <w:ilvl w:val="0"/>
          <w:numId w:val="18"/>
        </w:numPr>
        <w:shd w:val="clear" w:color="auto" w:fill="FFFFFF"/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Свойства</w:t>
      </w:r>
      <w:r w:rsidRPr="004F01E4">
        <w:rPr>
          <w:rFonts w:ascii="Times New Roman" w:hAnsi="Times New Roman" w:cs="Times New Roman"/>
          <w:sz w:val="24"/>
          <w:szCs w:val="24"/>
        </w:rPr>
        <w:t xml:space="preserve"> решател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4F01E4">
        <w:rPr>
          <w:rFonts w:ascii="Times New Roman" w:hAnsi="Times New Roman" w:cs="Times New Roman"/>
          <w:sz w:val="24"/>
          <w:szCs w:val="24"/>
        </w:rPr>
        <w:t>профессионального программного обеспечения.</w:t>
      </w:r>
    </w:p>
    <w:p w:rsidR="00FC2693" w:rsidRPr="004F01E4" w:rsidRDefault="00FC2693" w:rsidP="004F01E4">
      <w:pPr>
        <w:numPr>
          <w:ilvl w:val="0"/>
          <w:numId w:val="18"/>
        </w:numPr>
        <w:shd w:val="clear" w:color="auto" w:fill="FFFFFF"/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01E4">
        <w:rPr>
          <w:rFonts w:ascii="Times New Roman" w:hAnsi="Times New Roman" w:cs="Times New Roman"/>
          <w:sz w:val="24"/>
          <w:szCs w:val="24"/>
        </w:rPr>
        <w:t xml:space="preserve">Степень параллелизма численного алгоритма. Зернистость алгоритма. Ускорение и эффективность. Закон Амдала. </w:t>
      </w:r>
    </w:p>
    <w:p w:rsidR="00FC2693" w:rsidRPr="004F01E4" w:rsidRDefault="00FC2693" w:rsidP="004F01E4">
      <w:pPr>
        <w:numPr>
          <w:ilvl w:val="0"/>
          <w:numId w:val="18"/>
        </w:numPr>
        <w:shd w:val="clear" w:color="auto" w:fill="FFFFFF"/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01E4">
        <w:rPr>
          <w:rFonts w:ascii="Times New Roman" w:hAnsi="Times New Roman" w:cs="Times New Roman"/>
          <w:sz w:val="24"/>
          <w:szCs w:val="24"/>
        </w:rPr>
        <w:t xml:space="preserve">Параллельный </w:t>
      </w:r>
      <w:r>
        <w:rPr>
          <w:rFonts w:ascii="Times New Roman" w:hAnsi="Times New Roman" w:cs="Times New Roman"/>
          <w:sz w:val="24"/>
          <w:szCs w:val="24"/>
        </w:rPr>
        <w:t xml:space="preserve">алгоритм </w:t>
      </w:r>
      <w:r w:rsidRPr="004F01E4">
        <w:rPr>
          <w:rFonts w:ascii="Times New Roman" w:hAnsi="Times New Roman" w:cs="Times New Roman"/>
          <w:sz w:val="24"/>
          <w:szCs w:val="24"/>
        </w:rPr>
        <w:t>метод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F01E4">
        <w:rPr>
          <w:rFonts w:ascii="Times New Roman" w:hAnsi="Times New Roman" w:cs="Times New Roman"/>
          <w:sz w:val="24"/>
          <w:szCs w:val="24"/>
        </w:rPr>
        <w:t xml:space="preserve"> FDTD. </w:t>
      </w:r>
    </w:p>
    <w:p w:rsidR="00FC2693" w:rsidRPr="004F01E4" w:rsidRDefault="00FC2693" w:rsidP="004F01E4">
      <w:pPr>
        <w:numPr>
          <w:ilvl w:val="0"/>
          <w:numId w:val="18"/>
        </w:numPr>
        <w:shd w:val="clear" w:color="auto" w:fill="FFFFFF"/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01E4">
        <w:rPr>
          <w:rFonts w:ascii="Times New Roman" w:hAnsi="Times New Roman" w:cs="Times New Roman"/>
          <w:sz w:val="24"/>
          <w:szCs w:val="24"/>
        </w:rPr>
        <w:t xml:space="preserve">Параллельное программирование с использованием интерфейса передачи сообщений MPI. </w:t>
      </w:r>
    </w:p>
    <w:p w:rsidR="00FC2693" w:rsidRPr="004F01E4" w:rsidRDefault="00FC2693" w:rsidP="004F01E4">
      <w:pPr>
        <w:numPr>
          <w:ilvl w:val="0"/>
          <w:numId w:val="18"/>
        </w:numPr>
        <w:shd w:val="clear" w:color="auto" w:fill="FFFFFF"/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01E4">
        <w:rPr>
          <w:rFonts w:ascii="Times New Roman" w:hAnsi="Times New Roman" w:cs="Times New Roman"/>
          <w:sz w:val="24"/>
          <w:szCs w:val="24"/>
        </w:rPr>
        <w:t xml:space="preserve">Инициализация и завершение MPI-приложения. Обмены данными между процессами MPI-программы. </w:t>
      </w:r>
    </w:p>
    <w:p w:rsidR="00FC2693" w:rsidRPr="004F01E4" w:rsidRDefault="00FC2693" w:rsidP="004F01E4">
      <w:pPr>
        <w:numPr>
          <w:ilvl w:val="0"/>
          <w:numId w:val="18"/>
        </w:numPr>
        <w:shd w:val="clear" w:color="auto" w:fill="FFFFFF"/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01E4">
        <w:rPr>
          <w:rFonts w:ascii="Times New Roman" w:hAnsi="Times New Roman" w:cs="Times New Roman"/>
          <w:sz w:val="24"/>
          <w:szCs w:val="24"/>
        </w:rPr>
        <w:t>Коллективные взаимодействия процессов в MPI. Управление группами и коммуникаторами в MPI.</w:t>
      </w:r>
    </w:p>
    <w:p w:rsidR="00FC2693" w:rsidRPr="004F01E4" w:rsidRDefault="00FC2693" w:rsidP="004F01E4">
      <w:pPr>
        <w:numPr>
          <w:ilvl w:val="0"/>
          <w:numId w:val="18"/>
        </w:numPr>
        <w:shd w:val="clear" w:color="auto" w:fill="FFFFFF"/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01E4">
        <w:rPr>
          <w:rFonts w:ascii="Times New Roman" w:hAnsi="Times New Roman" w:cs="Times New Roman"/>
          <w:sz w:val="24"/>
          <w:szCs w:val="24"/>
        </w:rPr>
        <w:t xml:space="preserve">Стандарты программирования для систем с разделяемой памятью. Создание многопоточных приложений. </w:t>
      </w:r>
    </w:p>
    <w:p w:rsidR="00FC2693" w:rsidRPr="00130414" w:rsidRDefault="00FC2693" w:rsidP="004F01E4">
      <w:pPr>
        <w:numPr>
          <w:ilvl w:val="0"/>
          <w:numId w:val="18"/>
        </w:numPr>
        <w:shd w:val="clear" w:color="auto" w:fill="FFFFFF"/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01E4">
        <w:rPr>
          <w:rFonts w:ascii="Times New Roman" w:hAnsi="Times New Roman" w:cs="Times New Roman"/>
          <w:sz w:val="24"/>
          <w:szCs w:val="24"/>
        </w:rPr>
        <w:t>Синхронизация данных между ветвями в параллельной программе. Директивы языка OpenMP.</w:t>
      </w:r>
    </w:p>
    <w:p w:rsidR="00FC2693" w:rsidRPr="00C6757F" w:rsidRDefault="00FC2693" w:rsidP="0061619C">
      <w:pPr>
        <w:pStyle w:val="ListParagraph"/>
        <w:tabs>
          <w:tab w:val="left" w:pos="1134"/>
        </w:tabs>
        <w:spacing w:before="120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C6757F">
        <w:rPr>
          <w:rFonts w:ascii="Times New Roman" w:hAnsi="Times New Roman" w:cs="Times New Roman"/>
          <w:b/>
          <w:bCs/>
          <w:sz w:val="24"/>
          <w:szCs w:val="24"/>
        </w:rPr>
        <w:t>Для оценки сформированности компетенци</w:t>
      </w:r>
      <w:r>
        <w:rPr>
          <w:rFonts w:ascii="Times New Roman" w:hAnsi="Times New Roman" w:cs="Times New Roman"/>
          <w:b/>
          <w:bCs/>
          <w:sz w:val="24"/>
          <w:szCs w:val="24"/>
        </w:rPr>
        <w:t>й</w:t>
      </w:r>
      <w:r w:rsidRPr="00C6757F">
        <w:rPr>
          <w:rFonts w:ascii="Times New Roman" w:hAnsi="Times New Roman" w:cs="Times New Roman"/>
          <w:sz w:val="24"/>
          <w:szCs w:val="24"/>
        </w:rPr>
        <w:t>используются контрольные задания</w:t>
      </w:r>
      <w:r>
        <w:rPr>
          <w:rFonts w:ascii="Times New Roman" w:hAnsi="Times New Roman" w:cs="Times New Roman"/>
          <w:sz w:val="24"/>
          <w:szCs w:val="24"/>
        </w:rPr>
        <w:t>, примеры которых приведены в пункте 5.</w:t>
      </w:r>
    </w:p>
    <w:p w:rsidR="00FC2693" w:rsidRDefault="00FC2693" w:rsidP="001A1BF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9766A">
        <w:rPr>
          <w:rFonts w:ascii="Times New Roman" w:hAnsi="Times New Roman" w:cs="Times New Roman"/>
          <w:b/>
          <w:bCs/>
          <w:sz w:val="24"/>
          <w:szCs w:val="24"/>
        </w:rPr>
        <w:t>Полный комплект оценочных средств представлен в ФОНДЕ оценочных средств по дисциплине «</w:t>
      </w:r>
      <w:r w:rsidRPr="00FD12CF">
        <w:rPr>
          <w:rFonts w:ascii="Times New Roman" w:hAnsi="Times New Roman" w:cs="Times New Roman"/>
          <w:b/>
          <w:bCs/>
          <w:sz w:val="24"/>
          <w:szCs w:val="24"/>
        </w:rPr>
        <w:t>Электромагнитное моделирование</w:t>
      </w:r>
      <w:r w:rsidRPr="0069766A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FC2693" w:rsidRPr="0069766A" w:rsidRDefault="00FC2693" w:rsidP="00332606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69766A">
        <w:rPr>
          <w:rFonts w:ascii="Times New Roman" w:hAnsi="Times New Roman" w:cs="Times New Roman"/>
          <w:b/>
          <w:bCs/>
          <w:sz w:val="24"/>
          <w:szCs w:val="24"/>
        </w:rPr>
        <w:t xml:space="preserve">Учебно-методическое и информационное обеспечение дисциплины </w:t>
      </w:r>
    </w:p>
    <w:p w:rsidR="00FC2693" w:rsidRPr="00047637" w:rsidRDefault="00FC2693" w:rsidP="0061619C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 w:rsidRPr="0061619C">
        <w:rPr>
          <w:rFonts w:ascii="Times New Roman" w:hAnsi="Times New Roman" w:cs="Times New Roman"/>
          <w:b/>
          <w:bCs/>
          <w:sz w:val="24"/>
          <w:szCs w:val="24"/>
        </w:rPr>
        <w:t>а) основная литература</w:t>
      </w:r>
      <w:r w:rsidRPr="00047637">
        <w:rPr>
          <w:rFonts w:ascii="Times New Roman" w:hAnsi="Times New Roman" w:cs="Times New Roman"/>
          <w:sz w:val="24"/>
          <w:szCs w:val="24"/>
        </w:rPr>
        <w:t>:</w:t>
      </w:r>
    </w:p>
    <w:p w:rsidR="00FC2693" w:rsidRPr="00C14393" w:rsidRDefault="00FC2693" w:rsidP="00C14393">
      <w:pPr>
        <w:numPr>
          <w:ilvl w:val="0"/>
          <w:numId w:val="20"/>
        </w:numPr>
        <w:shd w:val="clear" w:color="auto" w:fill="FFFFFF"/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14393">
        <w:rPr>
          <w:rFonts w:ascii="Times New Roman" w:hAnsi="Times New Roman" w:cs="Times New Roman"/>
          <w:sz w:val="24"/>
          <w:szCs w:val="24"/>
          <w:lang w:val="en-US"/>
        </w:rPr>
        <w:t xml:space="preserve">A. Taflore, Computational electrodynamics. The finite-difference time-domain method, Boston and London: Artech House, 1995. </w:t>
      </w:r>
    </w:p>
    <w:p w:rsidR="00FC2693" w:rsidRPr="00C14393" w:rsidRDefault="00FC2693" w:rsidP="00C14393">
      <w:pPr>
        <w:numPr>
          <w:ilvl w:val="0"/>
          <w:numId w:val="20"/>
        </w:numPr>
        <w:shd w:val="clear" w:color="auto" w:fill="FFFFFF"/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14393">
        <w:rPr>
          <w:rFonts w:ascii="Times New Roman" w:hAnsi="Times New Roman" w:cs="Times New Roman"/>
          <w:sz w:val="24"/>
          <w:szCs w:val="24"/>
          <w:lang w:val="en-US"/>
        </w:rPr>
        <w:t>The Finite-Difference Time-Domain Method for Electromagnetics, Karl S. Kunz, Raymond J. Luebbers, CRC Press, 1993.</w:t>
      </w:r>
    </w:p>
    <w:p w:rsidR="00FC2693" w:rsidRPr="00C14393" w:rsidRDefault="00FC2693" w:rsidP="00C14393">
      <w:pPr>
        <w:numPr>
          <w:ilvl w:val="0"/>
          <w:numId w:val="20"/>
        </w:numPr>
        <w:shd w:val="clear" w:color="auto" w:fill="FFFFFF"/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14393">
        <w:rPr>
          <w:rFonts w:ascii="Times New Roman" w:hAnsi="Times New Roman" w:cs="Times New Roman"/>
          <w:sz w:val="24"/>
          <w:szCs w:val="24"/>
          <w:lang w:val="en-US"/>
        </w:rPr>
        <w:t xml:space="preserve">R.F. Harrington, Field computation by moment method, Macmillan, 1968. </w:t>
      </w:r>
    </w:p>
    <w:p w:rsidR="00FC2693" w:rsidRPr="00C14393" w:rsidRDefault="00FC2693" w:rsidP="00C14393">
      <w:pPr>
        <w:numPr>
          <w:ilvl w:val="0"/>
          <w:numId w:val="20"/>
        </w:numPr>
        <w:shd w:val="clear" w:color="auto" w:fill="FFFFFF"/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14393">
        <w:rPr>
          <w:rFonts w:ascii="Times New Roman" w:hAnsi="Times New Roman" w:cs="Times New Roman"/>
          <w:sz w:val="24"/>
          <w:szCs w:val="24"/>
          <w:lang w:val="en-US"/>
        </w:rPr>
        <w:t xml:space="preserve">R. Bancroft, Understanding electromagnetic scattering using the moment method, Boston and London: Artech House. </w:t>
      </w:r>
    </w:p>
    <w:p w:rsidR="00FC2693" w:rsidRPr="00C14393" w:rsidRDefault="00FC2693" w:rsidP="00C14393">
      <w:pPr>
        <w:numPr>
          <w:ilvl w:val="0"/>
          <w:numId w:val="20"/>
        </w:numPr>
        <w:shd w:val="clear" w:color="auto" w:fill="FFFFFF"/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393">
        <w:rPr>
          <w:rFonts w:ascii="Times New Roman" w:hAnsi="Times New Roman" w:cs="Times New Roman"/>
          <w:sz w:val="24"/>
          <w:szCs w:val="24"/>
        </w:rPr>
        <w:t>Немнюгин С.А., Стесик О.Л. Параллельное программирование для многопроцессорных вычислительных систем. – СПб.: БХВ-Петербург, 2002. - 400с.</w:t>
      </w:r>
    </w:p>
    <w:p w:rsidR="00FC2693" w:rsidRPr="00FB1740" w:rsidRDefault="00FC2693" w:rsidP="00C14393">
      <w:pPr>
        <w:numPr>
          <w:ilvl w:val="0"/>
          <w:numId w:val="20"/>
        </w:numPr>
        <w:shd w:val="clear" w:color="auto" w:fill="FFFFFF"/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393">
        <w:rPr>
          <w:rFonts w:ascii="Times New Roman" w:hAnsi="Times New Roman" w:cs="Times New Roman"/>
          <w:sz w:val="24"/>
          <w:szCs w:val="24"/>
        </w:rPr>
        <w:t>Хьюз К. Параллельное и распределенное программирование с использованием С++. Вильямс, 2004. 672 с.</w:t>
      </w:r>
    </w:p>
    <w:p w:rsidR="00FC2693" w:rsidRPr="0069766A" w:rsidRDefault="00FC2693" w:rsidP="0069766A">
      <w:pPr>
        <w:shd w:val="clear" w:color="auto" w:fill="FFFFFF"/>
        <w:tabs>
          <w:tab w:val="num" w:pos="426"/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2693" w:rsidRPr="00047637" w:rsidRDefault="00FC2693" w:rsidP="0061619C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 w:rsidRPr="0061619C">
        <w:rPr>
          <w:rFonts w:ascii="Times New Roman" w:hAnsi="Times New Roman" w:cs="Times New Roman"/>
          <w:b/>
          <w:bCs/>
          <w:sz w:val="24"/>
          <w:szCs w:val="24"/>
        </w:rPr>
        <w:t>б) дополнительная литература</w:t>
      </w:r>
      <w:r w:rsidRPr="00047637">
        <w:rPr>
          <w:rFonts w:ascii="Times New Roman" w:hAnsi="Times New Roman" w:cs="Times New Roman"/>
          <w:sz w:val="24"/>
          <w:szCs w:val="24"/>
        </w:rPr>
        <w:t>:</w:t>
      </w:r>
    </w:p>
    <w:p w:rsidR="00FC2693" w:rsidRPr="00C14393" w:rsidRDefault="00FC2693" w:rsidP="00C14393">
      <w:pPr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14393">
        <w:rPr>
          <w:rFonts w:ascii="Times New Roman" w:hAnsi="Times New Roman" w:cs="Times New Roman"/>
          <w:sz w:val="24"/>
          <w:szCs w:val="24"/>
        </w:rPr>
        <w:t xml:space="preserve">Самарский А.В. Введение в теорию разностных схем. – М.: Наука, 1978. – 552 с. </w:t>
      </w:r>
    </w:p>
    <w:p w:rsidR="00FC2693" w:rsidRPr="00C14393" w:rsidRDefault="00FC2693" w:rsidP="00C14393">
      <w:pPr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14393">
        <w:rPr>
          <w:rFonts w:ascii="Times New Roman" w:hAnsi="Times New Roman" w:cs="Times New Roman"/>
          <w:sz w:val="24"/>
          <w:szCs w:val="24"/>
        </w:rPr>
        <w:t>Бахвалов Н.С. Численные методы. М.: Наука, 1975.</w:t>
      </w:r>
    </w:p>
    <w:p w:rsidR="00FC2693" w:rsidRPr="00C14393" w:rsidRDefault="00FC2693" w:rsidP="00C14393">
      <w:pPr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14393">
        <w:rPr>
          <w:rFonts w:ascii="Times New Roman" w:hAnsi="Times New Roman" w:cs="Times New Roman"/>
          <w:sz w:val="24"/>
          <w:szCs w:val="24"/>
        </w:rPr>
        <w:t>Богданов А., Мареев В., Станнова Е., Корхов В. Архитектуры и топологии многопроцессорных вычислительных систем // электронный учебник http://www.informika.ru/text/teach/topolog/index.htm</w:t>
      </w:r>
    </w:p>
    <w:p w:rsidR="00FC2693" w:rsidRDefault="00FC2693" w:rsidP="00C14393">
      <w:pPr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14393">
        <w:rPr>
          <w:rFonts w:ascii="Times New Roman" w:hAnsi="Times New Roman" w:cs="Times New Roman"/>
          <w:sz w:val="24"/>
          <w:szCs w:val="24"/>
        </w:rPr>
        <w:t>Валях Е. Последовательно-параллельные вычисления / Пер. с англ. М.: Мир, 1985. 456с.</w:t>
      </w:r>
    </w:p>
    <w:p w:rsidR="00FC2693" w:rsidRDefault="00FC2693" w:rsidP="004370F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2693" w:rsidRPr="0061619C" w:rsidRDefault="00FC2693" w:rsidP="0061619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61619C">
        <w:rPr>
          <w:rFonts w:ascii="Times New Roman" w:hAnsi="Times New Roman" w:cs="Times New Roman"/>
          <w:b/>
          <w:bCs/>
          <w:sz w:val="24"/>
          <w:szCs w:val="24"/>
        </w:rPr>
        <w:t>в) программное обеспечение и Интернет-ресурсы:</w:t>
      </w:r>
    </w:p>
    <w:p w:rsidR="00FC2693" w:rsidRDefault="00FC2693" w:rsidP="0061619C">
      <w:pPr>
        <w:tabs>
          <w:tab w:val="left" w:pos="1230"/>
        </w:tabs>
        <w:spacing w:after="0"/>
        <w:ind w:left="567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DD12E3">
          <w:rPr>
            <w:rStyle w:val="Hyperlink"/>
            <w:rFonts w:ascii="Times New Roman" w:hAnsi="Times New Roman" w:cs="Times New Roman"/>
            <w:sz w:val="24"/>
            <w:szCs w:val="24"/>
          </w:rPr>
          <w:t>http://cyberleninka.ru</w:t>
        </w:r>
      </w:hyperlink>
    </w:p>
    <w:p w:rsidR="00FC2693" w:rsidRPr="00597443" w:rsidRDefault="00FC2693" w:rsidP="0061619C">
      <w:pPr>
        <w:tabs>
          <w:tab w:val="left" w:pos="1230"/>
        </w:tabs>
        <w:spacing w:after="0"/>
        <w:ind w:left="567"/>
        <w:rPr>
          <w:rStyle w:val="Hyperlink"/>
          <w:rFonts w:ascii="Times New Roman" w:hAnsi="Times New Roman" w:cs="Times New Roman"/>
          <w:sz w:val="24"/>
          <w:szCs w:val="24"/>
        </w:rPr>
      </w:pPr>
      <w:hyperlink r:id="rId8" w:history="1">
        <w:r w:rsidRPr="00DD12E3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3F38A4">
          <w:rPr>
            <w:rStyle w:val="Hyperlink"/>
            <w:rFonts w:ascii="Times New Roman" w:hAnsi="Times New Roman" w:cs="Times New Roman"/>
            <w:sz w:val="24"/>
            <w:szCs w:val="24"/>
          </w:rPr>
          <w:t>://</w:t>
        </w:r>
        <w:r w:rsidRPr="00DD12E3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eqworld</w:t>
        </w:r>
        <w:r w:rsidRPr="003F38A4">
          <w:rPr>
            <w:rStyle w:val="Hyperlink"/>
            <w:rFonts w:ascii="Times New Roman" w:hAnsi="Times New Roman" w:cs="Times New Roman"/>
            <w:sz w:val="24"/>
            <w:szCs w:val="24"/>
          </w:rPr>
          <w:t>.</w:t>
        </w:r>
        <w:r w:rsidRPr="00DD12E3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ipmnet</w:t>
        </w:r>
        <w:r w:rsidRPr="003F38A4">
          <w:rPr>
            <w:rStyle w:val="Hyperlink"/>
            <w:rFonts w:ascii="Times New Roman" w:hAnsi="Times New Roman" w:cs="Times New Roman"/>
            <w:sz w:val="24"/>
            <w:szCs w:val="24"/>
          </w:rPr>
          <w:t>.</w:t>
        </w:r>
        <w:r w:rsidRPr="00DD12E3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Pr="003F38A4">
          <w:rPr>
            <w:rStyle w:val="Hyperlink"/>
            <w:rFonts w:ascii="Times New Roman" w:hAnsi="Times New Roman" w:cs="Times New Roman"/>
            <w:sz w:val="24"/>
            <w:szCs w:val="24"/>
          </w:rPr>
          <w:t>/</w:t>
        </w:r>
        <w:r w:rsidRPr="00DD12E3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Pr="003F38A4">
          <w:rPr>
            <w:rStyle w:val="Hyperlink"/>
            <w:rFonts w:ascii="Times New Roman" w:hAnsi="Times New Roman" w:cs="Times New Roman"/>
            <w:sz w:val="24"/>
            <w:szCs w:val="24"/>
          </w:rPr>
          <w:t>/</w:t>
        </w:r>
        <w:r w:rsidRPr="00DD12E3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library</w:t>
        </w:r>
      </w:hyperlink>
    </w:p>
    <w:p w:rsidR="00FC2693" w:rsidRPr="0069766A" w:rsidRDefault="00FC2693" w:rsidP="001A1BFD">
      <w:pPr>
        <w:tabs>
          <w:tab w:val="left" w:pos="1230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C2693" w:rsidRPr="0069766A" w:rsidRDefault="00FC2693" w:rsidP="0061619C">
      <w:pPr>
        <w:pageBreakBefore/>
        <w:numPr>
          <w:ilvl w:val="0"/>
          <w:numId w:val="1"/>
        </w:numPr>
        <w:spacing w:after="120" w:line="240" w:lineRule="auto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69766A">
        <w:rPr>
          <w:rFonts w:ascii="Times New Roman" w:hAnsi="Times New Roman" w:cs="Times New Roman"/>
          <w:b/>
          <w:bCs/>
          <w:sz w:val="24"/>
          <w:szCs w:val="24"/>
        </w:rPr>
        <w:t xml:space="preserve">Материально-техническое обеспечение дисциплины </w:t>
      </w:r>
    </w:p>
    <w:p w:rsidR="00FC2693" w:rsidRPr="0069766A" w:rsidRDefault="00FC2693" w:rsidP="00332606">
      <w:pPr>
        <w:shd w:val="clear" w:color="auto" w:fill="FFFFFF"/>
        <w:tabs>
          <w:tab w:val="num" w:pos="284"/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9766A">
        <w:rPr>
          <w:rFonts w:ascii="Times New Roman" w:hAnsi="Times New Roman" w:cs="Times New Roman"/>
          <w:sz w:val="24"/>
          <w:szCs w:val="24"/>
        </w:rPr>
        <w:t xml:space="preserve">Для обучения дисциплине имеются специальные помещения для проведения занятий </w:t>
      </w:r>
      <w:r>
        <w:rPr>
          <w:rFonts w:ascii="Times New Roman" w:hAnsi="Times New Roman" w:cs="Times New Roman"/>
          <w:sz w:val="24"/>
          <w:szCs w:val="24"/>
        </w:rPr>
        <w:t>семинарского</w:t>
      </w:r>
      <w:r w:rsidRPr="0069766A">
        <w:rPr>
          <w:rFonts w:ascii="Times New Roman" w:hAnsi="Times New Roman" w:cs="Times New Roman"/>
          <w:sz w:val="24"/>
          <w:szCs w:val="24"/>
        </w:rPr>
        <w:t xml:space="preserve"> типа, текущего контроля и промежуточной аттестации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C2693" w:rsidRPr="0069766A" w:rsidRDefault="00FC2693" w:rsidP="00332606">
      <w:pPr>
        <w:shd w:val="clear" w:color="auto" w:fill="FFFFFF"/>
        <w:tabs>
          <w:tab w:val="num" w:pos="284"/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766A">
        <w:rPr>
          <w:rFonts w:ascii="Times New Roman" w:hAnsi="Times New Roman" w:cs="Times New Roman"/>
          <w:sz w:val="24"/>
          <w:szCs w:val="24"/>
        </w:rPr>
        <w:t>Специальные помещения укомплектов</w:t>
      </w:r>
      <w:r>
        <w:rPr>
          <w:rFonts w:ascii="Times New Roman" w:hAnsi="Times New Roman" w:cs="Times New Roman"/>
          <w:sz w:val="24"/>
          <w:szCs w:val="24"/>
        </w:rPr>
        <w:t>аны специализированной мебелью,</w:t>
      </w:r>
      <w:r w:rsidRPr="0069766A">
        <w:rPr>
          <w:rFonts w:ascii="Times New Roman" w:hAnsi="Times New Roman" w:cs="Times New Roman"/>
          <w:sz w:val="24"/>
          <w:szCs w:val="24"/>
        </w:rPr>
        <w:t xml:space="preserve"> техническими средствами обучения, служащими для представления информации большой аудитории</w:t>
      </w:r>
      <w:r>
        <w:rPr>
          <w:rFonts w:ascii="Times New Roman" w:hAnsi="Times New Roman" w:cs="Times New Roman"/>
          <w:sz w:val="24"/>
          <w:szCs w:val="24"/>
        </w:rPr>
        <w:t>, компьютерным оборудованием</w:t>
      </w:r>
      <w:r w:rsidRPr="0069766A">
        <w:rPr>
          <w:rFonts w:ascii="Times New Roman" w:hAnsi="Times New Roman" w:cs="Times New Roman"/>
          <w:sz w:val="24"/>
          <w:szCs w:val="24"/>
        </w:rPr>
        <w:t>.</w:t>
      </w:r>
    </w:p>
    <w:p w:rsidR="00FC2693" w:rsidRPr="000B7095" w:rsidRDefault="00FC2693" w:rsidP="003F46D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C2693" w:rsidRPr="0069766A" w:rsidRDefault="00FC2693" w:rsidP="003F46D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66A">
        <w:rPr>
          <w:rFonts w:ascii="Times New Roman" w:hAnsi="Times New Roman" w:cs="Times New Roman"/>
          <w:sz w:val="24"/>
          <w:szCs w:val="24"/>
        </w:rPr>
        <w:t>Программа составлена в соответствии с требованиями ФГОС ВО с учетом рекомендаций</w:t>
      </w:r>
      <w:r>
        <w:rPr>
          <w:rFonts w:ascii="Times New Roman" w:hAnsi="Times New Roman" w:cs="Times New Roman"/>
          <w:sz w:val="24"/>
          <w:szCs w:val="24"/>
        </w:rPr>
        <w:t xml:space="preserve"> и ОПОП ВПО по направлению </w:t>
      </w:r>
      <w:r w:rsidRPr="00924269">
        <w:rPr>
          <w:rFonts w:ascii="Times New Roman" w:hAnsi="Times New Roman" w:cs="Times New Roman"/>
          <w:sz w:val="24"/>
          <w:szCs w:val="24"/>
        </w:rPr>
        <w:t>02.03.02 Фундаментальная информатика и информационные технологии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C2693" w:rsidRPr="000B7095" w:rsidRDefault="00FC2693" w:rsidP="001A1BFD">
      <w:pPr>
        <w:rPr>
          <w:rFonts w:ascii="Times New Roman" w:hAnsi="Times New Roman" w:cs="Times New Roman"/>
          <w:sz w:val="24"/>
          <w:szCs w:val="24"/>
        </w:rPr>
      </w:pPr>
    </w:p>
    <w:p w:rsidR="00FC2693" w:rsidRDefault="00FC2693" w:rsidP="001A1BFD">
      <w:pPr>
        <w:rPr>
          <w:rFonts w:ascii="Times New Roman" w:hAnsi="Times New Roman" w:cs="Times New Roman"/>
          <w:sz w:val="24"/>
          <w:szCs w:val="24"/>
        </w:rPr>
      </w:pPr>
      <w:r w:rsidRPr="0069766A">
        <w:rPr>
          <w:rFonts w:ascii="Times New Roman" w:hAnsi="Times New Roman" w:cs="Times New Roman"/>
          <w:sz w:val="24"/>
          <w:szCs w:val="24"/>
        </w:rPr>
        <w:t xml:space="preserve">Автор ___________________________ </w:t>
      </w:r>
      <w:r>
        <w:rPr>
          <w:rFonts w:ascii="Times New Roman" w:hAnsi="Times New Roman" w:cs="Times New Roman"/>
          <w:sz w:val="24"/>
          <w:szCs w:val="24"/>
        </w:rPr>
        <w:t xml:space="preserve">Жуков С.Н. </w:t>
      </w:r>
    </w:p>
    <w:p w:rsidR="00FC2693" w:rsidRPr="0069766A" w:rsidRDefault="00FC2693" w:rsidP="001A1BFD">
      <w:pPr>
        <w:rPr>
          <w:rFonts w:ascii="Times New Roman" w:hAnsi="Times New Roman" w:cs="Times New Roman"/>
          <w:sz w:val="24"/>
          <w:szCs w:val="24"/>
        </w:rPr>
      </w:pPr>
      <w:r w:rsidRPr="0069766A">
        <w:rPr>
          <w:rFonts w:ascii="Times New Roman" w:hAnsi="Times New Roman" w:cs="Times New Roman"/>
          <w:sz w:val="24"/>
          <w:szCs w:val="24"/>
        </w:rPr>
        <w:t xml:space="preserve">Рецензент ___________________________ </w:t>
      </w:r>
      <w:r>
        <w:rPr>
          <w:rFonts w:ascii="Times New Roman" w:hAnsi="Times New Roman" w:cs="Times New Roman"/>
          <w:sz w:val="24"/>
          <w:szCs w:val="24"/>
        </w:rPr>
        <w:t>Демин И.Ю.</w:t>
      </w:r>
    </w:p>
    <w:p w:rsidR="00FC2693" w:rsidRPr="0069766A" w:rsidRDefault="00FC2693" w:rsidP="001A1BFD">
      <w:pPr>
        <w:rPr>
          <w:rFonts w:ascii="Times New Roman" w:hAnsi="Times New Roman" w:cs="Times New Roman"/>
          <w:sz w:val="24"/>
          <w:szCs w:val="24"/>
        </w:rPr>
      </w:pPr>
      <w:r w:rsidRPr="0069766A">
        <w:rPr>
          <w:rFonts w:ascii="Times New Roman" w:hAnsi="Times New Roman" w:cs="Times New Roman"/>
          <w:sz w:val="24"/>
          <w:szCs w:val="24"/>
        </w:rPr>
        <w:t>Заведующий кафедрой _________________________ Бакунов М.И.</w:t>
      </w:r>
    </w:p>
    <w:p w:rsidR="00FC2693" w:rsidRPr="0069766A" w:rsidRDefault="00FC2693" w:rsidP="001A1B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2693" w:rsidRPr="001E4B52" w:rsidRDefault="00FC2693" w:rsidP="008A7A8A">
      <w:pPr>
        <w:widowControl w:val="0"/>
        <w:autoSpaceDE w:val="0"/>
        <w:autoSpaceDN w:val="0"/>
        <w:adjustRightInd w:val="0"/>
        <w:spacing w:after="0" w:line="240" w:lineRule="auto"/>
        <w:ind w:left="426" w:right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одобрена на заседании методической комиссии Радиофизического</w:t>
      </w:r>
      <w:r>
        <w:rPr>
          <w:rFonts w:ascii="Times New Roman" w:hAnsi="Times New Roman" w:cs="Times New Roman"/>
          <w:sz w:val="24"/>
          <w:szCs w:val="24"/>
        </w:rPr>
        <w:br/>
        <w:t>факультета. П</w:t>
      </w:r>
      <w:r w:rsidRPr="001E4B52">
        <w:rPr>
          <w:rFonts w:ascii="Times New Roman" w:hAnsi="Times New Roman" w:cs="Times New Roman"/>
          <w:sz w:val="24"/>
          <w:szCs w:val="24"/>
        </w:rPr>
        <w:t>ротокол № 0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E4B52">
        <w:rPr>
          <w:rFonts w:ascii="Times New Roman" w:hAnsi="Times New Roman" w:cs="Times New Roman"/>
          <w:sz w:val="24"/>
          <w:szCs w:val="24"/>
        </w:rPr>
        <w:t>/1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BA4C6A">
        <w:rPr>
          <w:rFonts w:ascii="Times New Roman" w:hAnsi="Times New Roman" w:cs="Times New Roman"/>
          <w:sz w:val="24"/>
          <w:szCs w:val="24"/>
        </w:rPr>
        <w:t xml:space="preserve"> </w:t>
      </w:r>
      <w:r w:rsidRPr="001E4B52">
        <w:rPr>
          <w:rFonts w:ascii="Times New Roman" w:hAnsi="Times New Roman" w:cs="Times New Roman"/>
          <w:sz w:val="24"/>
          <w:szCs w:val="24"/>
        </w:rPr>
        <w:t>от «</w:t>
      </w:r>
      <w:r>
        <w:rPr>
          <w:rFonts w:ascii="Times New Roman" w:hAnsi="Times New Roman" w:cs="Times New Roman"/>
          <w:sz w:val="24"/>
          <w:szCs w:val="24"/>
        </w:rPr>
        <w:t>27</w:t>
      </w:r>
      <w:r w:rsidRPr="001E4B52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июня</w:t>
      </w:r>
      <w:r w:rsidRPr="001E4B52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1E4B52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FC2693" w:rsidRPr="0069766A" w:rsidRDefault="00FC2693" w:rsidP="008A7A8A">
      <w:pPr>
        <w:widowControl w:val="0"/>
        <w:autoSpaceDE w:val="0"/>
        <w:autoSpaceDN w:val="0"/>
        <w:adjustRightInd w:val="0"/>
        <w:spacing w:after="0" w:line="240" w:lineRule="auto"/>
        <w:ind w:left="426" w:right="1"/>
        <w:rPr>
          <w:rFonts w:ascii="Times New Roman" w:hAnsi="Times New Roman" w:cs="Times New Roman"/>
          <w:sz w:val="24"/>
          <w:szCs w:val="24"/>
        </w:rPr>
      </w:pPr>
    </w:p>
    <w:sectPr w:rsidR="00FC2693" w:rsidRPr="0069766A" w:rsidSect="001A1BFD">
      <w:footerReference w:type="default" r:id="rId9"/>
      <w:pgSz w:w="11906" w:h="16838"/>
      <w:pgMar w:top="1134" w:right="1080" w:bottom="1134" w:left="709" w:header="709" w:footer="709" w:gutter="85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2693" w:rsidRDefault="00FC2693">
      <w:r>
        <w:separator/>
      </w:r>
    </w:p>
  </w:endnote>
  <w:endnote w:type="continuationSeparator" w:id="1">
    <w:p w:rsidR="00FC2693" w:rsidRDefault="00FC26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Mincho">
    <w:altName w:val="?l?r ??Ѓfc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2693" w:rsidRDefault="00FC2693" w:rsidP="00A6696A">
    <w:pPr>
      <w:pStyle w:val="Footer"/>
      <w:framePr w:wrap="auto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8</w:t>
    </w:r>
    <w:r>
      <w:rPr>
        <w:rStyle w:val="PageNumber"/>
      </w:rPr>
      <w:fldChar w:fldCharType="end"/>
    </w:r>
  </w:p>
  <w:p w:rsidR="00FC2693" w:rsidRDefault="00FC2693" w:rsidP="0002192E">
    <w:pPr>
      <w:pStyle w:val="Footer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2693" w:rsidRDefault="00FC2693">
      <w:r>
        <w:separator/>
      </w:r>
    </w:p>
  </w:footnote>
  <w:footnote w:type="continuationSeparator" w:id="1">
    <w:p w:rsidR="00FC2693" w:rsidRDefault="00FC26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97ADD"/>
    <w:multiLevelType w:val="hybridMultilevel"/>
    <w:tmpl w:val="ABA0A9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A90B95"/>
    <w:multiLevelType w:val="hybridMultilevel"/>
    <w:tmpl w:val="B7C0DA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A94C6A"/>
    <w:multiLevelType w:val="hybridMultilevel"/>
    <w:tmpl w:val="9B220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0D801DD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B4718A4"/>
    <w:multiLevelType w:val="hybridMultilevel"/>
    <w:tmpl w:val="FBA6BBCA"/>
    <w:lvl w:ilvl="0" w:tplc="0419000F">
      <w:start w:val="1"/>
      <w:numFmt w:val="decimal"/>
      <w:lvlText w:val="%1."/>
      <w:lvlJc w:val="left"/>
      <w:pPr>
        <w:tabs>
          <w:tab w:val="num" w:pos="788"/>
        </w:tabs>
        <w:ind w:left="78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08"/>
        </w:tabs>
        <w:ind w:left="150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8"/>
        </w:tabs>
        <w:ind w:left="222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8"/>
        </w:tabs>
        <w:ind w:left="294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8"/>
        </w:tabs>
        <w:ind w:left="366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8"/>
        </w:tabs>
        <w:ind w:left="438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8"/>
        </w:tabs>
        <w:ind w:left="510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8"/>
        </w:tabs>
        <w:ind w:left="582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8"/>
        </w:tabs>
        <w:ind w:left="6548" w:hanging="180"/>
      </w:pPr>
    </w:lvl>
  </w:abstractNum>
  <w:abstractNum w:abstractNumId="5">
    <w:nsid w:val="2A262972"/>
    <w:multiLevelType w:val="hybridMultilevel"/>
    <w:tmpl w:val="5D68EB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1FA7596"/>
    <w:multiLevelType w:val="hybridMultilevel"/>
    <w:tmpl w:val="8838428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7">
    <w:nsid w:val="38A07E33"/>
    <w:multiLevelType w:val="hybridMultilevel"/>
    <w:tmpl w:val="95FC6F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102192D"/>
    <w:multiLevelType w:val="hybridMultilevel"/>
    <w:tmpl w:val="E1C61678"/>
    <w:lvl w:ilvl="0" w:tplc="63F2CE9C">
      <w:start w:val="1"/>
      <w:numFmt w:val="decimal"/>
      <w:suff w:val="space"/>
      <w:lvlText w:val="%1."/>
      <w:lvlJc w:val="left"/>
      <w:pPr>
        <w:ind w:left="170" w:hanging="1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478B590C"/>
    <w:multiLevelType w:val="hybridMultilevel"/>
    <w:tmpl w:val="AF747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4C807D11"/>
    <w:multiLevelType w:val="hybridMultilevel"/>
    <w:tmpl w:val="90B29A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CCB525B"/>
    <w:multiLevelType w:val="hybridMultilevel"/>
    <w:tmpl w:val="7B3416A6"/>
    <w:lvl w:ilvl="0" w:tplc="BE205F1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4D156459"/>
    <w:multiLevelType w:val="multilevel"/>
    <w:tmpl w:val="3832488C"/>
    <w:lvl w:ilvl="0">
      <w:start w:val="1"/>
      <w:numFmt w:val="decimal"/>
      <w:lvlText w:val="%1."/>
      <w:lvlJc w:val="left"/>
      <w:pPr>
        <w:ind w:left="644" w:hanging="360"/>
      </w:pPr>
      <w:rPr>
        <w:b/>
        <w:bCs/>
        <w:i w:val="0"/>
        <w:iCs w:val="0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/>
        <w:bCs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942" w:hanging="720"/>
      </w:pPr>
      <w:rPr>
        <w:rFonts w:hint="default"/>
        <w:i w:val="0"/>
        <w:iCs w:val="0"/>
      </w:rPr>
    </w:lvl>
    <w:lvl w:ilvl="3">
      <w:start w:val="1"/>
      <w:numFmt w:val="decimal"/>
      <w:isLgl/>
      <w:lvlText w:val="%1.%2.%3.%4."/>
      <w:lvlJc w:val="left"/>
      <w:pPr>
        <w:ind w:left="2302" w:hanging="720"/>
      </w:pPr>
      <w:rPr>
        <w:rFonts w:hint="default"/>
        <w:i w:val="0"/>
        <w:iCs w:val="0"/>
      </w:rPr>
    </w:lvl>
    <w:lvl w:ilvl="4">
      <w:start w:val="1"/>
      <w:numFmt w:val="decimal"/>
      <w:isLgl/>
      <w:lvlText w:val="%1.%2.%3.%4.%5."/>
      <w:lvlJc w:val="left"/>
      <w:pPr>
        <w:ind w:left="3022" w:hanging="1080"/>
      </w:pPr>
      <w:rPr>
        <w:rFonts w:hint="default"/>
        <w:i w:val="0"/>
        <w:iCs w:val="0"/>
      </w:rPr>
    </w:lvl>
    <w:lvl w:ilvl="5">
      <w:start w:val="1"/>
      <w:numFmt w:val="decimal"/>
      <w:isLgl/>
      <w:lvlText w:val="%1.%2.%3.%4.%5.%6."/>
      <w:lvlJc w:val="left"/>
      <w:pPr>
        <w:ind w:left="3382" w:hanging="1080"/>
      </w:pPr>
      <w:rPr>
        <w:rFonts w:hint="default"/>
        <w:i w:val="0"/>
        <w:iCs w:val="0"/>
      </w:rPr>
    </w:lvl>
    <w:lvl w:ilvl="6">
      <w:start w:val="1"/>
      <w:numFmt w:val="decimal"/>
      <w:isLgl/>
      <w:lvlText w:val="%1.%2.%3.%4.%5.%6.%7."/>
      <w:lvlJc w:val="left"/>
      <w:pPr>
        <w:ind w:left="4102" w:hanging="1440"/>
      </w:pPr>
      <w:rPr>
        <w:rFonts w:hint="default"/>
        <w:i w:val="0"/>
        <w:iCs w:val="0"/>
      </w:rPr>
    </w:lvl>
    <w:lvl w:ilvl="7">
      <w:start w:val="1"/>
      <w:numFmt w:val="decimal"/>
      <w:isLgl/>
      <w:lvlText w:val="%1.%2.%3.%4.%5.%6.%7.%8."/>
      <w:lvlJc w:val="left"/>
      <w:pPr>
        <w:ind w:left="4462" w:hanging="1440"/>
      </w:pPr>
      <w:rPr>
        <w:rFonts w:hint="default"/>
        <w:i w:val="0"/>
        <w:iCs w:val="0"/>
      </w:rPr>
    </w:lvl>
    <w:lvl w:ilvl="8">
      <w:start w:val="1"/>
      <w:numFmt w:val="decimal"/>
      <w:isLgl/>
      <w:lvlText w:val="%1.%2.%3.%4.%5.%6.%7.%8.%9."/>
      <w:lvlJc w:val="left"/>
      <w:pPr>
        <w:ind w:left="5182" w:hanging="1800"/>
      </w:pPr>
      <w:rPr>
        <w:rFonts w:hint="default"/>
        <w:i w:val="0"/>
        <w:iCs w:val="0"/>
      </w:rPr>
    </w:lvl>
  </w:abstractNum>
  <w:abstractNum w:abstractNumId="13">
    <w:nsid w:val="514B5DE7"/>
    <w:multiLevelType w:val="hybridMultilevel"/>
    <w:tmpl w:val="13E0D292"/>
    <w:lvl w:ilvl="0" w:tplc="70525E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8C36B8B"/>
    <w:multiLevelType w:val="hybridMultilevel"/>
    <w:tmpl w:val="BBDA27AE"/>
    <w:lvl w:ilvl="0" w:tplc="00005080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659F4E53"/>
    <w:multiLevelType w:val="hybridMultilevel"/>
    <w:tmpl w:val="FF8E7BAC"/>
    <w:lvl w:ilvl="0" w:tplc="00005080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6DAC1EC5"/>
    <w:multiLevelType w:val="hybridMultilevel"/>
    <w:tmpl w:val="25C66E2C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>
      <w:start w:val="1"/>
      <w:numFmt w:val="lowerLetter"/>
      <w:lvlText w:val="%2."/>
      <w:lvlJc w:val="left"/>
      <w:pPr>
        <w:ind w:left="1485" w:hanging="360"/>
      </w:pPr>
    </w:lvl>
    <w:lvl w:ilvl="2" w:tplc="0419001B">
      <w:start w:val="1"/>
      <w:numFmt w:val="lowerRoman"/>
      <w:lvlText w:val="%3."/>
      <w:lvlJc w:val="right"/>
      <w:pPr>
        <w:ind w:left="2205" w:hanging="180"/>
      </w:pPr>
    </w:lvl>
    <w:lvl w:ilvl="3" w:tplc="0419000F">
      <w:start w:val="1"/>
      <w:numFmt w:val="decimal"/>
      <w:lvlText w:val="%4."/>
      <w:lvlJc w:val="left"/>
      <w:pPr>
        <w:ind w:left="2925" w:hanging="360"/>
      </w:pPr>
    </w:lvl>
    <w:lvl w:ilvl="4" w:tplc="04190019">
      <w:start w:val="1"/>
      <w:numFmt w:val="lowerLetter"/>
      <w:lvlText w:val="%5."/>
      <w:lvlJc w:val="left"/>
      <w:pPr>
        <w:ind w:left="3645" w:hanging="360"/>
      </w:pPr>
    </w:lvl>
    <w:lvl w:ilvl="5" w:tplc="0419001B">
      <w:start w:val="1"/>
      <w:numFmt w:val="lowerRoman"/>
      <w:lvlText w:val="%6."/>
      <w:lvlJc w:val="right"/>
      <w:pPr>
        <w:ind w:left="4365" w:hanging="180"/>
      </w:pPr>
    </w:lvl>
    <w:lvl w:ilvl="6" w:tplc="0419000F">
      <w:start w:val="1"/>
      <w:numFmt w:val="decimal"/>
      <w:lvlText w:val="%7."/>
      <w:lvlJc w:val="left"/>
      <w:pPr>
        <w:ind w:left="5085" w:hanging="360"/>
      </w:pPr>
    </w:lvl>
    <w:lvl w:ilvl="7" w:tplc="04190019">
      <w:start w:val="1"/>
      <w:numFmt w:val="lowerLetter"/>
      <w:lvlText w:val="%8."/>
      <w:lvlJc w:val="left"/>
      <w:pPr>
        <w:ind w:left="5805" w:hanging="360"/>
      </w:pPr>
    </w:lvl>
    <w:lvl w:ilvl="8" w:tplc="0419001B">
      <w:start w:val="1"/>
      <w:numFmt w:val="lowerRoman"/>
      <w:lvlText w:val="%9."/>
      <w:lvlJc w:val="right"/>
      <w:pPr>
        <w:ind w:left="6525" w:hanging="180"/>
      </w:pPr>
    </w:lvl>
  </w:abstractNum>
  <w:abstractNum w:abstractNumId="17">
    <w:nsid w:val="70AB2813"/>
    <w:multiLevelType w:val="hybridMultilevel"/>
    <w:tmpl w:val="468A76CA"/>
    <w:lvl w:ilvl="0" w:tplc="00005080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7EB424FC"/>
    <w:multiLevelType w:val="hybridMultilevel"/>
    <w:tmpl w:val="ABA0A9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EC80E7C"/>
    <w:multiLevelType w:val="hybridMultilevel"/>
    <w:tmpl w:val="F8FEC4A0"/>
    <w:lvl w:ilvl="0" w:tplc="0974FC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2"/>
  </w:num>
  <w:num w:numId="2">
    <w:abstractNumId w:val="16"/>
  </w:num>
  <w:num w:numId="3">
    <w:abstractNumId w:val="9"/>
  </w:num>
  <w:num w:numId="4">
    <w:abstractNumId w:val="15"/>
  </w:num>
  <w:num w:numId="5">
    <w:abstractNumId w:val="17"/>
  </w:num>
  <w:num w:numId="6">
    <w:abstractNumId w:val="14"/>
  </w:num>
  <w:num w:numId="7">
    <w:abstractNumId w:val="6"/>
  </w:num>
  <w:num w:numId="8">
    <w:abstractNumId w:val="19"/>
  </w:num>
  <w:num w:numId="9">
    <w:abstractNumId w:val="7"/>
  </w:num>
  <w:num w:numId="10">
    <w:abstractNumId w:val="10"/>
  </w:num>
  <w:num w:numId="11">
    <w:abstractNumId w:val="13"/>
  </w:num>
  <w:num w:numId="12">
    <w:abstractNumId w:val="2"/>
  </w:num>
  <w:num w:numId="13">
    <w:abstractNumId w:val="5"/>
  </w:num>
  <w:num w:numId="14">
    <w:abstractNumId w:val="3"/>
  </w:num>
  <w:num w:numId="15">
    <w:abstractNumId w:val="4"/>
  </w:num>
  <w:num w:numId="16">
    <w:abstractNumId w:val="11"/>
  </w:num>
  <w:num w:numId="17">
    <w:abstractNumId w:val="8"/>
  </w:num>
  <w:num w:numId="18">
    <w:abstractNumId w:val="0"/>
  </w:num>
  <w:num w:numId="19">
    <w:abstractNumId w:val="1"/>
  </w:num>
  <w:num w:numId="2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autoHyphenation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4CB8"/>
    <w:rsid w:val="00002A90"/>
    <w:rsid w:val="00002F8C"/>
    <w:rsid w:val="00004E7E"/>
    <w:rsid w:val="0001155F"/>
    <w:rsid w:val="00013CE4"/>
    <w:rsid w:val="00013DAA"/>
    <w:rsid w:val="00014E84"/>
    <w:rsid w:val="00016C68"/>
    <w:rsid w:val="0002192E"/>
    <w:rsid w:val="00032F9F"/>
    <w:rsid w:val="00037AD1"/>
    <w:rsid w:val="00040E48"/>
    <w:rsid w:val="00047637"/>
    <w:rsid w:val="00052D77"/>
    <w:rsid w:val="00053313"/>
    <w:rsid w:val="00056052"/>
    <w:rsid w:val="0005785E"/>
    <w:rsid w:val="0006029C"/>
    <w:rsid w:val="000613B2"/>
    <w:rsid w:val="000626BE"/>
    <w:rsid w:val="00086364"/>
    <w:rsid w:val="00093090"/>
    <w:rsid w:val="0009543D"/>
    <w:rsid w:val="00095B91"/>
    <w:rsid w:val="000B3E38"/>
    <w:rsid w:val="000B6195"/>
    <w:rsid w:val="000B7095"/>
    <w:rsid w:val="000D57A1"/>
    <w:rsid w:val="000F11CE"/>
    <w:rsid w:val="000F384B"/>
    <w:rsid w:val="000F62C3"/>
    <w:rsid w:val="000F64AF"/>
    <w:rsid w:val="000F75F3"/>
    <w:rsid w:val="00111FE4"/>
    <w:rsid w:val="0011288E"/>
    <w:rsid w:val="00114EDE"/>
    <w:rsid w:val="001165A6"/>
    <w:rsid w:val="0012093A"/>
    <w:rsid w:val="001216CF"/>
    <w:rsid w:val="0012711B"/>
    <w:rsid w:val="00130028"/>
    <w:rsid w:val="00130414"/>
    <w:rsid w:val="00134F13"/>
    <w:rsid w:val="00137464"/>
    <w:rsid w:val="0013754B"/>
    <w:rsid w:val="001403EB"/>
    <w:rsid w:val="00170D35"/>
    <w:rsid w:val="00181471"/>
    <w:rsid w:val="0018182D"/>
    <w:rsid w:val="001A1BFD"/>
    <w:rsid w:val="001B344A"/>
    <w:rsid w:val="001B7663"/>
    <w:rsid w:val="001C5890"/>
    <w:rsid w:val="001C5C65"/>
    <w:rsid w:val="001C6BD3"/>
    <w:rsid w:val="001C7396"/>
    <w:rsid w:val="001D016B"/>
    <w:rsid w:val="001E138D"/>
    <w:rsid w:val="001E1CB0"/>
    <w:rsid w:val="001E4131"/>
    <w:rsid w:val="001E4B52"/>
    <w:rsid w:val="001E6F6F"/>
    <w:rsid w:val="001F33D1"/>
    <w:rsid w:val="00210D89"/>
    <w:rsid w:val="00227E79"/>
    <w:rsid w:val="00237611"/>
    <w:rsid w:val="00242B11"/>
    <w:rsid w:val="00246CA5"/>
    <w:rsid w:val="0026005F"/>
    <w:rsid w:val="00261504"/>
    <w:rsid w:val="0026311D"/>
    <w:rsid w:val="002661EF"/>
    <w:rsid w:val="002771A1"/>
    <w:rsid w:val="0028156C"/>
    <w:rsid w:val="0029232F"/>
    <w:rsid w:val="002926D5"/>
    <w:rsid w:val="00293637"/>
    <w:rsid w:val="0029560A"/>
    <w:rsid w:val="002A42D2"/>
    <w:rsid w:val="002A7A9C"/>
    <w:rsid w:val="002C7A8E"/>
    <w:rsid w:val="002D4598"/>
    <w:rsid w:val="002E645F"/>
    <w:rsid w:val="002F2D9E"/>
    <w:rsid w:val="00305080"/>
    <w:rsid w:val="003078C1"/>
    <w:rsid w:val="00324F8D"/>
    <w:rsid w:val="00325DA6"/>
    <w:rsid w:val="00327E30"/>
    <w:rsid w:val="00332606"/>
    <w:rsid w:val="00332EC4"/>
    <w:rsid w:val="003366AB"/>
    <w:rsid w:val="00354BED"/>
    <w:rsid w:val="00364F08"/>
    <w:rsid w:val="00366CA2"/>
    <w:rsid w:val="00375A10"/>
    <w:rsid w:val="00383114"/>
    <w:rsid w:val="0038490F"/>
    <w:rsid w:val="00393D05"/>
    <w:rsid w:val="003A421D"/>
    <w:rsid w:val="003A454B"/>
    <w:rsid w:val="003B1AF8"/>
    <w:rsid w:val="003B2BC7"/>
    <w:rsid w:val="003B75F2"/>
    <w:rsid w:val="003C2A24"/>
    <w:rsid w:val="003E221A"/>
    <w:rsid w:val="003E5334"/>
    <w:rsid w:val="003E5810"/>
    <w:rsid w:val="003E6800"/>
    <w:rsid w:val="003E6C0E"/>
    <w:rsid w:val="003E7461"/>
    <w:rsid w:val="003F38A4"/>
    <w:rsid w:val="003F46D9"/>
    <w:rsid w:val="003F5B5B"/>
    <w:rsid w:val="004050E2"/>
    <w:rsid w:val="0041590A"/>
    <w:rsid w:val="00421FC5"/>
    <w:rsid w:val="00423593"/>
    <w:rsid w:val="00424B91"/>
    <w:rsid w:val="004304EE"/>
    <w:rsid w:val="0043159F"/>
    <w:rsid w:val="004370F8"/>
    <w:rsid w:val="00453715"/>
    <w:rsid w:val="0045514E"/>
    <w:rsid w:val="0045651E"/>
    <w:rsid w:val="00465793"/>
    <w:rsid w:val="00467DED"/>
    <w:rsid w:val="004804F5"/>
    <w:rsid w:val="00482B29"/>
    <w:rsid w:val="0048661C"/>
    <w:rsid w:val="0048675F"/>
    <w:rsid w:val="0048681E"/>
    <w:rsid w:val="004875A9"/>
    <w:rsid w:val="004B1DB2"/>
    <w:rsid w:val="004B2666"/>
    <w:rsid w:val="004B5FA7"/>
    <w:rsid w:val="004C009E"/>
    <w:rsid w:val="004C501C"/>
    <w:rsid w:val="004C6F07"/>
    <w:rsid w:val="004D1366"/>
    <w:rsid w:val="004E6513"/>
    <w:rsid w:val="004F01E4"/>
    <w:rsid w:val="00506162"/>
    <w:rsid w:val="00507CC7"/>
    <w:rsid w:val="00535E47"/>
    <w:rsid w:val="00542174"/>
    <w:rsid w:val="005428F3"/>
    <w:rsid w:val="00542906"/>
    <w:rsid w:val="0055639A"/>
    <w:rsid w:val="0056201D"/>
    <w:rsid w:val="00562A1B"/>
    <w:rsid w:val="005654B0"/>
    <w:rsid w:val="0058326E"/>
    <w:rsid w:val="00592B96"/>
    <w:rsid w:val="00597443"/>
    <w:rsid w:val="005A0E71"/>
    <w:rsid w:val="005A1750"/>
    <w:rsid w:val="005A3C3B"/>
    <w:rsid w:val="005A439F"/>
    <w:rsid w:val="005A5D8B"/>
    <w:rsid w:val="005B2361"/>
    <w:rsid w:val="005B2D4E"/>
    <w:rsid w:val="005B2D52"/>
    <w:rsid w:val="005B59AD"/>
    <w:rsid w:val="005B6E90"/>
    <w:rsid w:val="005C16FD"/>
    <w:rsid w:val="005C18AF"/>
    <w:rsid w:val="005D0A16"/>
    <w:rsid w:val="005D273F"/>
    <w:rsid w:val="005D7F7A"/>
    <w:rsid w:val="005E4558"/>
    <w:rsid w:val="005F32AE"/>
    <w:rsid w:val="005F3E16"/>
    <w:rsid w:val="00607FC0"/>
    <w:rsid w:val="0061188F"/>
    <w:rsid w:val="006122D9"/>
    <w:rsid w:val="0061619C"/>
    <w:rsid w:val="00616332"/>
    <w:rsid w:val="00624C4C"/>
    <w:rsid w:val="00636AF2"/>
    <w:rsid w:val="0064361C"/>
    <w:rsid w:val="006522DC"/>
    <w:rsid w:val="00654191"/>
    <w:rsid w:val="00654A47"/>
    <w:rsid w:val="00660C4F"/>
    <w:rsid w:val="0066222B"/>
    <w:rsid w:val="00680F33"/>
    <w:rsid w:val="00685EC7"/>
    <w:rsid w:val="0069622F"/>
    <w:rsid w:val="0069766A"/>
    <w:rsid w:val="006A6962"/>
    <w:rsid w:val="006B488B"/>
    <w:rsid w:val="006B7BCC"/>
    <w:rsid w:val="006C02F3"/>
    <w:rsid w:val="006C4449"/>
    <w:rsid w:val="006C4BA2"/>
    <w:rsid w:val="006C66EA"/>
    <w:rsid w:val="006D0309"/>
    <w:rsid w:val="006D3B5C"/>
    <w:rsid w:val="006D6887"/>
    <w:rsid w:val="006D74B5"/>
    <w:rsid w:val="006E163D"/>
    <w:rsid w:val="006E3D05"/>
    <w:rsid w:val="006E3F86"/>
    <w:rsid w:val="006E6664"/>
    <w:rsid w:val="006E7A00"/>
    <w:rsid w:val="006F38E9"/>
    <w:rsid w:val="00700913"/>
    <w:rsid w:val="00702F8A"/>
    <w:rsid w:val="00707E03"/>
    <w:rsid w:val="00710BBF"/>
    <w:rsid w:val="0071595E"/>
    <w:rsid w:val="007201FA"/>
    <w:rsid w:val="00720D53"/>
    <w:rsid w:val="007234A7"/>
    <w:rsid w:val="00726F5F"/>
    <w:rsid w:val="00727ADF"/>
    <w:rsid w:val="00731073"/>
    <w:rsid w:val="00741575"/>
    <w:rsid w:val="00755F78"/>
    <w:rsid w:val="0076502C"/>
    <w:rsid w:val="007667F7"/>
    <w:rsid w:val="007901A9"/>
    <w:rsid w:val="00790952"/>
    <w:rsid w:val="00792097"/>
    <w:rsid w:val="007A55CA"/>
    <w:rsid w:val="007A6DA0"/>
    <w:rsid w:val="007A770C"/>
    <w:rsid w:val="007A7882"/>
    <w:rsid w:val="007B09F4"/>
    <w:rsid w:val="007B723F"/>
    <w:rsid w:val="007C4F00"/>
    <w:rsid w:val="007C61C2"/>
    <w:rsid w:val="007C62D2"/>
    <w:rsid w:val="007D30FF"/>
    <w:rsid w:val="007D6D7D"/>
    <w:rsid w:val="007E1E90"/>
    <w:rsid w:val="007E3942"/>
    <w:rsid w:val="007E4122"/>
    <w:rsid w:val="008038F9"/>
    <w:rsid w:val="00823F46"/>
    <w:rsid w:val="00824E7A"/>
    <w:rsid w:val="00825AE5"/>
    <w:rsid w:val="008342EB"/>
    <w:rsid w:val="00837685"/>
    <w:rsid w:val="0084038A"/>
    <w:rsid w:val="00843462"/>
    <w:rsid w:val="0085404D"/>
    <w:rsid w:val="00860778"/>
    <w:rsid w:val="008609E7"/>
    <w:rsid w:val="0086180E"/>
    <w:rsid w:val="00865319"/>
    <w:rsid w:val="00867349"/>
    <w:rsid w:val="0089634E"/>
    <w:rsid w:val="0089729F"/>
    <w:rsid w:val="008A6F2D"/>
    <w:rsid w:val="008A7A8A"/>
    <w:rsid w:val="008B0B3D"/>
    <w:rsid w:val="008C1F43"/>
    <w:rsid w:val="008C5371"/>
    <w:rsid w:val="008D2B94"/>
    <w:rsid w:val="008D3F83"/>
    <w:rsid w:val="008D4D51"/>
    <w:rsid w:val="008E7DAD"/>
    <w:rsid w:val="008F1681"/>
    <w:rsid w:val="008F27C3"/>
    <w:rsid w:val="008F32F4"/>
    <w:rsid w:val="008F3C82"/>
    <w:rsid w:val="008F640A"/>
    <w:rsid w:val="009047BD"/>
    <w:rsid w:val="0090541C"/>
    <w:rsid w:val="00924269"/>
    <w:rsid w:val="00924D05"/>
    <w:rsid w:val="009257F7"/>
    <w:rsid w:val="00930D27"/>
    <w:rsid w:val="00934A03"/>
    <w:rsid w:val="0093745B"/>
    <w:rsid w:val="0095070D"/>
    <w:rsid w:val="009565D7"/>
    <w:rsid w:val="0096713D"/>
    <w:rsid w:val="00971B56"/>
    <w:rsid w:val="00977371"/>
    <w:rsid w:val="0098137C"/>
    <w:rsid w:val="0098368E"/>
    <w:rsid w:val="009A317F"/>
    <w:rsid w:val="009B73C7"/>
    <w:rsid w:val="009C53B7"/>
    <w:rsid w:val="009C5F9B"/>
    <w:rsid w:val="009D23FA"/>
    <w:rsid w:val="009D3852"/>
    <w:rsid w:val="009D72AB"/>
    <w:rsid w:val="009E65E1"/>
    <w:rsid w:val="00A05346"/>
    <w:rsid w:val="00A1554D"/>
    <w:rsid w:val="00A17525"/>
    <w:rsid w:val="00A2471B"/>
    <w:rsid w:val="00A25900"/>
    <w:rsid w:val="00A30044"/>
    <w:rsid w:val="00A30909"/>
    <w:rsid w:val="00A34806"/>
    <w:rsid w:val="00A35D59"/>
    <w:rsid w:val="00A4220B"/>
    <w:rsid w:val="00A440EB"/>
    <w:rsid w:val="00A4656A"/>
    <w:rsid w:val="00A55147"/>
    <w:rsid w:val="00A63F7C"/>
    <w:rsid w:val="00A6696A"/>
    <w:rsid w:val="00A67E67"/>
    <w:rsid w:val="00A738E2"/>
    <w:rsid w:val="00A75194"/>
    <w:rsid w:val="00A8115E"/>
    <w:rsid w:val="00A908C6"/>
    <w:rsid w:val="00A9193D"/>
    <w:rsid w:val="00A95553"/>
    <w:rsid w:val="00AA0BE9"/>
    <w:rsid w:val="00AA4B3B"/>
    <w:rsid w:val="00AB76C2"/>
    <w:rsid w:val="00AC4A66"/>
    <w:rsid w:val="00AD56D7"/>
    <w:rsid w:val="00AE3D1D"/>
    <w:rsid w:val="00AE48FA"/>
    <w:rsid w:val="00AE7EDD"/>
    <w:rsid w:val="00AF20AF"/>
    <w:rsid w:val="00AF4E4E"/>
    <w:rsid w:val="00B01E04"/>
    <w:rsid w:val="00B06CB9"/>
    <w:rsid w:val="00B1066B"/>
    <w:rsid w:val="00B11ADD"/>
    <w:rsid w:val="00B124D6"/>
    <w:rsid w:val="00B17DA8"/>
    <w:rsid w:val="00B202A3"/>
    <w:rsid w:val="00B26F63"/>
    <w:rsid w:val="00B334E9"/>
    <w:rsid w:val="00B341C5"/>
    <w:rsid w:val="00B34918"/>
    <w:rsid w:val="00B34BBA"/>
    <w:rsid w:val="00B3593B"/>
    <w:rsid w:val="00B42A83"/>
    <w:rsid w:val="00B519A9"/>
    <w:rsid w:val="00B60800"/>
    <w:rsid w:val="00B65F0F"/>
    <w:rsid w:val="00B705E9"/>
    <w:rsid w:val="00B80F7A"/>
    <w:rsid w:val="00BA4976"/>
    <w:rsid w:val="00BA4C6A"/>
    <w:rsid w:val="00BA5CA1"/>
    <w:rsid w:val="00BA6E30"/>
    <w:rsid w:val="00BB40F9"/>
    <w:rsid w:val="00BB490E"/>
    <w:rsid w:val="00BB74CA"/>
    <w:rsid w:val="00BC0270"/>
    <w:rsid w:val="00BC62B6"/>
    <w:rsid w:val="00BD7528"/>
    <w:rsid w:val="00BE3CEE"/>
    <w:rsid w:val="00BF45E0"/>
    <w:rsid w:val="00BF788B"/>
    <w:rsid w:val="00C00A59"/>
    <w:rsid w:val="00C01D3B"/>
    <w:rsid w:val="00C14393"/>
    <w:rsid w:val="00C21A84"/>
    <w:rsid w:val="00C26930"/>
    <w:rsid w:val="00C26E2E"/>
    <w:rsid w:val="00C32A0B"/>
    <w:rsid w:val="00C32D35"/>
    <w:rsid w:val="00C33E34"/>
    <w:rsid w:val="00C55A55"/>
    <w:rsid w:val="00C57830"/>
    <w:rsid w:val="00C6433B"/>
    <w:rsid w:val="00C6757F"/>
    <w:rsid w:val="00C705DD"/>
    <w:rsid w:val="00C70C54"/>
    <w:rsid w:val="00C81329"/>
    <w:rsid w:val="00C81845"/>
    <w:rsid w:val="00C82799"/>
    <w:rsid w:val="00C92056"/>
    <w:rsid w:val="00C97575"/>
    <w:rsid w:val="00CA320A"/>
    <w:rsid w:val="00CA6632"/>
    <w:rsid w:val="00CC3CC2"/>
    <w:rsid w:val="00CE05EE"/>
    <w:rsid w:val="00CE1758"/>
    <w:rsid w:val="00CF608D"/>
    <w:rsid w:val="00D01293"/>
    <w:rsid w:val="00D159AD"/>
    <w:rsid w:val="00D239AA"/>
    <w:rsid w:val="00D26449"/>
    <w:rsid w:val="00D40A8C"/>
    <w:rsid w:val="00D442AC"/>
    <w:rsid w:val="00D45A87"/>
    <w:rsid w:val="00D5596A"/>
    <w:rsid w:val="00D55C21"/>
    <w:rsid w:val="00D57EEE"/>
    <w:rsid w:val="00D82DDB"/>
    <w:rsid w:val="00D85C70"/>
    <w:rsid w:val="00D8624A"/>
    <w:rsid w:val="00D945BC"/>
    <w:rsid w:val="00D96800"/>
    <w:rsid w:val="00DA036C"/>
    <w:rsid w:val="00DA1AB9"/>
    <w:rsid w:val="00DA324E"/>
    <w:rsid w:val="00DC0331"/>
    <w:rsid w:val="00DC5A8F"/>
    <w:rsid w:val="00DC72EA"/>
    <w:rsid w:val="00DC7525"/>
    <w:rsid w:val="00DD12E3"/>
    <w:rsid w:val="00DE137C"/>
    <w:rsid w:val="00DE26F1"/>
    <w:rsid w:val="00DE63F9"/>
    <w:rsid w:val="00DF1234"/>
    <w:rsid w:val="00DF7087"/>
    <w:rsid w:val="00DF7A2B"/>
    <w:rsid w:val="00E0071E"/>
    <w:rsid w:val="00E025CB"/>
    <w:rsid w:val="00E05201"/>
    <w:rsid w:val="00E05AE4"/>
    <w:rsid w:val="00E20319"/>
    <w:rsid w:val="00E21500"/>
    <w:rsid w:val="00E22A86"/>
    <w:rsid w:val="00E261D8"/>
    <w:rsid w:val="00E34B6E"/>
    <w:rsid w:val="00E37C70"/>
    <w:rsid w:val="00E41FE5"/>
    <w:rsid w:val="00E4430D"/>
    <w:rsid w:val="00E53A01"/>
    <w:rsid w:val="00E67252"/>
    <w:rsid w:val="00E71AB8"/>
    <w:rsid w:val="00E83EDA"/>
    <w:rsid w:val="00E906BC"/>
    <w:rsid w:val="00E93FC4"/>
    <w:rsid w:val="00E977B8"/>
    <w:rsid w:val="00EA36D0"/>
    <w:rsid w:val="00EA46B2"/>
    <w:rsid w:val="00EA7289"/>
    <w:rsid w:val="00EB11F9"/>
    <w:rsid w:val="00EB3094"/>
    <w:rsid w:val="00EB5275"/>
    <w:rsid w:val="00EC1509"/>
    <w:rsid w:val="00EC3203"/>
    <w:rsid w:val="00EE3DEF"/>
    <w:rsid w:val="00EE4B4F"/>
    <w:rsid w:val="00EF02C5"/>
    <w:rsid w:val="00F007DF"/>
    <w:rsid w:val="00F01873"/>
    <w:rsid w:val="00F148F0"/>
    <w:rsid w:val="00F30422"/>
    <w:rsid w:val="00F416E9"/>
    <w:rsid w:val="00F41CA6"/>
    <w:rsid w:val="00F42C66"/>
    <w:rsid w:val="00F432A2"/>
    <w:rsid w:val="00F51BD1"/>
    <w:rsid w:val="00F55751"/>
    <w:rsid w:val="00F56275"/>
    <w:rsid w:val="00F64CB8"/>
    <w:rsid w:val="00F81E8C"/>
    <w:rsid w:val="00FA3935"/>
    <w:rsid w:val="00FB1740"/>
    <w:rsid w:val="00FB333F"/>
    <w:rsid w:val="00FB4E8A"/>
    <w:rsid w:val="00FC24AB"/>
    <w:rsid w:val="00FC2693"/>
    <w:rsid w:val="00FC2B5D"/>
    <w:rsid w:val="00FC3DA5"/>
    <w:rsid w:val="00FC4D0D"/>
    <w:rsid w:val="00FC5F00"/>
    <w:rsid w:val="00FD0180"/>
    <w:rsid w:val="00FD12CF"/>
    <w:rsid w:val="00FD1D49"/>
    <w:rsid w:val="00FE0357"/>
    <w:rsid w:val="00FE0470"/>
    <w:rsid w:val="00FE6A1D"/>
    <w:rsid w:val="00FF1285"/>
    <w:rsid w:val="00FF1438"/>
    <w:rsid w:val="00FF5E15"/>
    <w:rsid w:val="00FF7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C4C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список с точками"/>
    <w:basedOn w:val="Normal"/>
    <w:uiPriority w:val="99"/>
    <w:rsid w:val="00F64CB8"/>
    <w:pPr>
      <w:tabs>
        <w:tab w:val="num" w:pos="822"/>
      </w:tabs>
      <w:spacing w:after="0" w:line="312" w:lineRule="auto"/>
      <w:ind w:left="822" w:hanging="255"/>
      <w:jc w:val="both"/>
    </w:pPr>
    <w:rPr>
      <w:sz w:val="24"/>
      <w:szCs w:val="24"/>
    </w:rPr>
  </w:style>
  <w:style w:type="paragraph" w:styleId="NormalWeb">
    <w:name w:val="Normal (Web)"/>
    <w:basedOn w:val="Normal"/>
    <w:uiPriority w:val="99"/>
    <w:rsid w:val="00F64CB8"/>
    <w:pPr>
      <w:tabs>
        <w:tab w:val="num" w:pos="643"/>
      </w:tabs>
      <w:spacing w:before="100" w:beforeAutospacing="1" w:after="100" w:afterAutospacing="1" w:line="240" w:lineRule="auto"/>
    </w:pPr>
    <w:rPr>
      <w:sz w:val="24"/>
      <w:szCs w:val="24"/>
    </w:rPr>
  </w:style>
  <w:style w:type="table" w:styleId="TableGrid">
    <w:name w:val="Table Grid"/>
    <w:basedOn w:val="TableNormal"/>
    <w:uiPriority w:val="99"/>
    <w:rsid w:val="00324F8D"/>
    <w:pPr>
      <w:jc w:val="both"/>
    </w:pPr>
    <w:rPr>
      <w:rFonts w:cs="Calibri"/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A55147"/>
    <w:pPr>
      <w:spacing w:after="0"/>
      <w:ind w:left="720"/>
      <w:jc w:val="both"/>
    </w:pPr>
    <w:rPr>
      <w:lang w:eastAsia="en-US"/>
    </w:rPr>
  </w:style>
  <w:style w:type="paragraph" w:styleId="Footer">
    <w:name w:val="footer"/>
    <w:basedOn w:val="Normal"/>
    <w:link w:val="FooterChar"/>
    <w:uiPriority w:val="99"/>
    <w:rsid w:val="0002192E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B6E90"/>
  </w:style>
  <w:style w:type="character" w:styleId="PageNumber">
    <w:name w:val="page number"/>
    <w:basedOn w:val="DefaultParagraphFont"/>
    <w:uiPriority w:val="99"/>
    <w:rsid w:val="0002192E"/>
  </w:style>
  <w:style w:type="paragraph" w:styleId="BodyText">
    <w:name w:val="Body Text"/>
    <w:basedOn w:val="Normal"/>
    <w:link w:val="BodyTextChar"/>
    <w:uiPriority w:val="99"/>
    <w:rsid w:val="008F3C82"/>
    <w:pPr>
      <w:spacing w:after="120" w:line="240" w:lineRule="auto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8F3C82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rsid w:val="0006029C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06029C"/>
  </w:style>
  <w:style w:type="character" w:styleId="PlaceholderText">
    <w:name w:val="Placeholder Text"/>
    <w:basedOn w:val="DefaultParagraphFont"/>
    <w:uiPriority w:val="99"/>
    <w:semiHidden/>
    <w:rsid w:val="00EE3DE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EE3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3DE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4370F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4370F8"/>
    <w:rPr>
      <w:rFonts w:ascii="Times New Roman" w:hAnsi="Times New Roman" w:cs="Times New Roman"/>
    </w:rPr>
  </w:style>
  <w:style w:type="paragraph" w:styleId="BodyTextIndent">
    <w:name w:val="Body Text Indent"/>
    <w:basedOn w:val="Normal"/>
    <w:link w:val="BodyTextIndentChar"/>
    <w:uiPriority w:val="99"/>
    <w:rsid w:val="00DE26F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C4A66"/>
  </w:style>
  <w:style w:type="paragraph" w:customStyle="1" w:styleId="1">
    <w:name w:val="Абзац списка1"/>
    <w:basedOn w:val="Normal"/>
    <w:uiPriority w:val="99"/>
    <w:rsid w:val="00542906"/>
    <w:pPr>
      <w:spacing w:after="0"/>
      <w:ind w:left="720"/>
      <w:jc w:val="both"/>
    </w:pPr>
    <w:rPr>
      <w:lang w:eastAsia="en-US"/>
    </w:rPr>
  </w:style>
  <w:style w:type="character" w:styleId="FollowedHyperlink">
    <w:name w:val="FollowedHyperlink"/>
    <w:basedOn w:val="DefaultParagraphFont"/>
    <w:uiPriority w:val="99"/>
    <w:semiHidden/>
    <w:rsid w:val="003366AB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152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2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2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2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2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2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2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2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2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2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qworld.ipmnet.ru/ru/library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yberlenink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131</TotalTime>
  <Pages>8</Pages>
  <Words>2250</Words>
  <Characters>12827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1</dc:creator>
  <cp:keywords/>
  <dc:description/>
  <cp:lastModifiedBy>Name shkelev</cp:lastModifiedBy>
  <cp:revision>13</cp:revision>
  <cp:lastPrinted>2015-07-16T07:02:00Z</cp:lastPrinted>
  <dcterms:created xsi:type="dcterms:W3CDTF">2017-09-15T06:21:00Z</dcterms:created>
  <dcterms:modified xsi:type="dcterms:W3CDTF">2018-12-18T09:15:00Z</dcterms:modified>
</cp:coreProperties>
</file>