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961" w:rsidRPr="005A1961" w:rsidRDefault="005A1961" w:rsidP="005A1961">
      <w:pPr>
        <w:shd w:val="clear" w:color="auto" w:fill="FFFFFF"/>
        <w:spacing w:line="230" w:lineRule="atLeast"/>
        <w:ind w:firstLine="709"/>
        <w:jc w:val="center"/>
        <w:rPr>
          <w:color w:val="222222"/>
          <w:lang w:eastAsia="ru-RU"/>
        </w:rPr>
      </w:pPr>
      <w:r w:rsidRPr="005A1961">
        <w:rPr>
          <w:color w:val="222222"/>
          <w:sz w:val="24"/>
          <w:szCs w:val="24"/>
          <w:lang w:eastAsia="ru-RU"/>
        </w:rPr>
        <w:t>МИНИСТЕРСТВО НАУКИ И ВЫСШЕГО ОБРАЗОВАНИЯ</w:t>
      </w:r>
    </w:p>
    <w:p w:rsidR="005A1961" w:rsidRPr="005A1961" w:rsidRDefault="005A1961" w:rsidP="005A1961">
      <w:pPr>
        <w:shd w:val="clear" w:color="auto" w:fill="FFFFFF"/>
        <w:spacing w:line="230" w:lineRule="atLeast"/>
        <w:ind w:firstLine="709"/>
        <w:jc w:val="center"/>
        <w:rPr>
          <w:color w:val="222222"/>
          <w:lang w:eastAsia="ru-RU"/>
        </w:rPr>
      </w:pPr>
      <w:r w:rsidRPr="005A1961">
        <w:rPr>
          <w:color w:val="222222"/>
          <w:sz w:val="24"/>
          <w:szCs w:val="24"/>
          <w:lang w:eastAsia="ru-RU"/>
        </w:rPr>
        <w:t>РОССИЙСКОЙ ФЕДЕРАЦИИ</w:t>
      </w:r>
    </w:p>
    <w:p w:rsidR="008A1D5B" w:rsidRPr="005F207F" w:rsidRDefault="008A1D5B" w:rsidP="008A1D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</w:t>
      </w:r>
      <w:r w:rsidRPr="005F207F">
        <w:rPr>
          <w:b/>
          <w:sz w:val="24"/>
          <w:szCs w:val="24"/>
        </w:rPr>
        <w:t xml:space="preserve">едеральное государственное автономное </w:t>
      </w:r>
    </w:p>
    <w:p w:rsidR="008A1D5B" w:rsidRPr="005F207F" w:rsidRDefault="008A1D5B" w:rsidP="008A1D5B">
      <w:pPr>
        <w:jc w:val="center"/>
        <w:rPr>
          <w:sz w:val="24"/>
          <w:szCs w:val="24"/>
          <w:u w:val="single"/>
        </w:rPr>
      </w:pPr>
      <w:r w:rsidRPr="005F207F">
        <w:rPr>
          <w:b/>
          <w:sz w:val="24"/>
          <w:szCs w:val="24"/>
        </w:rPr>
        <w:t>образовательное учреждение высшего образования</w:t>
      </w:r>
      <w:r w:rsidRPr="005F207F">
        <w:rPr>
          <w:sz w:val="24"/>
          <w:szCs w:val="24"/>
          <w:u w:val="single"/>
        </w:rPr>
        <w:t xml:space="preserve"> </w:t>
      </w:r>
    </w:p>
    <w:p w:rsidR="008A1D5B" w:rsidRDefault="008A1D5B" w:rsidP="008A1D5B">
      <w:pPr>
        <w:jc w:val="center"/>
        <w:rPr>
          <w:b/>
          <w:sz w:val="24"/>
          <w:szCs w:val="24"/>
        </w:rPr>
      </w:pPr>
      <w:r w:rsidRPr="005F207F">
        <w:rPr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8A1D5B" w:rsidRPr="005F207F" w:rsidRDefault="008A1D5B" w:rsidP="008A1D5B">
      <w:pPr>
        <w:jc w:val="center"/>
        <w:rPr>
          <w:b/>
          <w:sz w:val="24"/>
          <w:szCs w:val="24"/>
        </w:rPr>
      </w:pPr>
      <w:r w:rsidRPr="005F207F">
        <w:rPr>
          <w:b/>
          <w:sz w:val="24"/>
          <w:szCs w:val="24"/>
        </w:rPr>
        <w:t>им. Н.И. Лобачевского»</w:t>
      </w:r>
    </w:p>
    <w:p w:rsidR="008A1D5B" w:rsidRDefault="008A1D5B" w:rsidP="008A1D5B">
      <w:pPr>
        <w:spacing w:line="276" w:lineRule="auto"/>
        <w:jc w:val="center"/>
        <w:rPr>
          <w:sz w:val="24"/>
          <w:szCs w:val="24"/>
          <w:lang w:eastAsia="ru-RU"/>
        </w:rPr>
      </w:pPr>
    </w:p>
    <w:p w:rsidR="008A1D5B" w:rsidRDefault="008A1D5B" w:rsidP="008A1D5B">
      <w:pPr>
        <w:spacing w:line="276" w:lineRule="auto"/>
        <w:jc w:val="center"/>
        <w:rPr>
          <w:sz w:val="24"/>
          <w:szCs w:val="24"/>
          <w:lang w:eastAsia="ru-RU"/>
        </w:rPr>
      </w:pPr>
    </w:p>
    <w:p w:rsidR="008A1D5B" w:rsidRDefault="008A1D5B" w:rsidP="008A1D5B">
      <w:pPr>
        <w:spacing w:line="276" w:lineRule="auto"/>
        <w:jc w:val="center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Институт аспирантуры и докторантуры</w:t>
      </w:r>
    </w:p>
    <w:p w:rsidR="008A1D5B" w:rsidRDefault="008A1D5B" w:rsidP="008A1D5B">
      <w:pPr>
        <w:spacing w:line="276" w:lineRule="auto"/>
        <w:jc w:val="center"/>
        <w:rPr>
          <w:sz w:val="24"/>
          <w:szCs w:val="24"/>
          <w:lang w:eastAsia="ru-RU"/>
        </w:rPr>
      </w:pPr>
    </w:p>
    <w:p w:rsidR="008A1D5B" w:rsidRDefault="008A1D5B" w:rsidP="008A1D5B">
      <w:pPr>
        <w:spacing w:line="276" w:lineRule="auto"/>
        <w:jc w:val="center"/>
        <w:rPr>
          <w:sz w:val="24"/>
          <w:szCs w:val="24"/>
          <w:lang w:eastAsia="ru-RU"/>
        </w:rPr>
      </w:pPr>
    </w:p>
    <w:p w:rsidR="008A1D5B" w:rsidRDefault="008A1D5B" w:rsidP="008A1D5B">
      <w:pPr>
        <w:spacing w:line="276" w:lineRule="auto"/>
        <w:ind w:left="5245"/>
        <w:jc w:val="right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УТВЕРЖДАЮ</w:t>
      </w:r>
    </w:p>
    <w:p w:rsidR="008A1D5B" w:rsidRDefault="008A1D5B" w:rsidP="008A1D5B">
      <w:pPr>
        <w:spacing w:line="276" w:lineRule="auto"/>
        <w:ind w:left="5245"/>
        <w:jc w:val="right"/>
        <w:rPr>
          <w:sz w:val="14"/>
          <w:szCs w:val="24"/>
          <w:lang w:eastAsia="ru-RU"/>
        </w:rPr>
      </w:pPr>
    </w:p>
    <w:p w:rsidR="008A1D5B" w:rsidRDefault="008A1D5B" w:rsidP="008A1D5B">
      <w:pPr>
        <w:spacing w:line="276" w:lineRule="auto"/>
        <w:ind w:left="5245"/>
        <w:rPr>
          <w:sz w:val="18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Директор Института аспирантуры и докторантуры </w:t>
      </w:r>
    </w:p>
    <w:p w:rsidR="008A1D5B" w:rsidRDefault="008A1D5B" w:rsidP="008A1D5B">
      <w:pPr>
        <w:spacing w:line="276" w:lineRule="auto"/>
        <w:ind w:left="524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 Б.И. Бедный</w:t>
      </w:r>
    </w:p>
    <w:p w:rsidR="008A1D5B" w:rsidRDefault="008A1D5B" w:rsidP="008A1D5B">
      <w:pPr>
        <w:spacing w:line="276" w:lineRule="auto"/>
        <w:ind w:left="524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"_____"__________________20___ г.</w:t>
      </w:r>
    </w:p>
    <w:p w:rsidR="008A1D5B" w:rsidRDefault="008A1D5B" w:rsidP="008A1D5B">
      <w:pPr>
        <w:tabs>
          <w:tab w:val="left" w:pos="5670"/>
        </w:tabs>
        <w:spacing w:line="276" w:lineRule="auto"/>
        <w:ind w:hanging="567"/>
        <w:rPr>
          <w:sz w:val="24"/>
          <w:szCs w:val="24"/>
          <w:lang w:eastAsia="ru-RU"/>
        </w:rPr>
      </w:pPr>
    </w:p>
    <w:p w:rsidR="008A1D5B" w:rsidRDefault="008A1D5B" w:rsidP="008A1D5B">
      <w:pPr>
        <w:spacing w:line="276" w:lineRule="auto"/>
        <w:jc w:val="center"/>
        <w:rPr>
          <w:b/>
          <w:sz w:val="24"/>
          <w:szCs w:val="24"/>
          <w:lang w:eastAsia="ru-RU"/>
        </w:rPr>
      </w:pPr>
    </w:p>
    <w:p w:rsidR="008A1D5B" w:rsidRDefault="008A1D5B" w:rsidP="008A1D5B">
      <w:pPr>
        <w:spacing w:line="276" w:lineRule="auto"/>
        <w:jc w:val="center"/>
        <w:rPr>
          <w:b/>
          <w:sz w:val="24"/>
          <w:szCs w:val="24"/>
          <w:lang w:eastAsia="ru-RU"/>
        </w:rPr>
      </w:pPr>
    </w:p>
    <w:p w:rsidR="008A1D5B" w:rsidRPr="002B46C0" w:rsidRDefault="008A1D5B" w:rsidP="008A1D5B">
      <w:pPr>
        <w:spacing w:line="276" w:lineRule="auto"/>
        <w:jc w:val="center"/>
        <w:outlineLvl w:val="0"/>
        <w:rPr>
          <w:sz w:val="28"/>
          <w:szCs w:val="28"/>
          <w:lang w:eastAsia="ru-RU"/>
        </w:rPr>
      </w:pPr>
      <w:r w:rsidRPr="002B46C0">
        <w:rPr>
          <w:b/>
          <w:sz w:val="28"/>
          <w:szCs w:val="28"/>
          <w:lang w:eastAsia="ru-RU"/>
        </w:rPr>
        <w:t xml:space="preserve">Рабочая программа дисциплины </w:t>
      </w:r>
    </w:p>
    <w:p w:rsidR="008A1D5B" w:rsidRPr="002B46C0" w:rsidRDefault="008A1D5B" w:rsidP="008A1D5B">
      <w:pPr>
        <w:spacing w:line="216" w:lineRule="auto"/>
        <w:jc w:val="center"/>
        <w:rPr>
          <w:b/>
          <w:sz w:val="28"/>
          <w:szCs w:val="28"/>
          <w:lang w:eastAsia="ru-RU"/>
        </w:rPr>
      </w:pPr>
      <w:r w:rsidRPr="002B46C0">
        <w:rPr>
          <w:b/>
          <w:sz w:val="28"/>
          <w:szCs w:val="28"/>
          <w:lang w:eastAsia="ru-RU"/>
        </w:rPr>
        <w:t xml:space="preserve">«ПСИХОЛОГИЯ И ПЕДАГОГИКА ВЫСШЕЙ ШКОЛЫ» </w:t>
      </w:r>
    </w:p>
    <w:p w:rsidR="008A1D5B" w:rsidRPr="002B46C0" w:rsidRDefault="008A1D5B" w:rsidP="008A1D5B">
      <w:pPr>
        <w:spacing w:line="216" w:lineRule="auto"/>
        <w:jc w:val="center"/>
        <w:rPr>
          <w:b/>
          <w:sz w:val="28"/>
          <w:szCs w:val="28"/>
          <w:lang w:eastAsia="ru-RU"/>
        </w:rPr>
      </w:pPr>
    </w:p>
    <w:p w:rsidR="00A02084" w:rsidRPr="00750C6A" w:rsidRDefault="00A02084" w:rsidP="00A02084">
      <w:pPr>
        <w:jc w:val="center"/>
        <w:rPr>
          <w:sz w:val="28"/>
          <w:szCs w:val="28"/>
        </w:rPr>
      </w:pPr>
      <w:r w:rsidRPr="00750C6A">
        <w:rPr>
          <w:sz w:val="28"/>
          <w:szCs w:val="28"/>
        </w:rPr>
        <w:t>Уровень высшего образования</w:t>
      </w:r>
    </w:p>
    <w:p w:rsidR="00A02084" w:rsidRPr="00750C6A" w:rsidRDefault="00A02084" w:rsidP="00A02084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750C6A">
        <w:rPr>
          <w:sz w:val="28"/>
          <w:szCs w:val="28"/>
        </w:rPr>
        <w:t>одготовка кадров высшей квалификации</w:t>
      </w:r>
    </w:p>
    <w:p w:rsidR="00A02084" w:rsidRPr="006B34E2" w:rsidRDefault="00A02084" w:rsidP="008A1D5B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</w:p>
    <w:p w:rsidR="008549E0" w:rsidRPr="00D05316" w:rsidRDefault="008549E0" w:rsidP="008549E0">
      <w:pPr>
        <w:jc w:val="center"/>
        <w:rPr>
          <w:b/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>Направление подготовки</w:t>
      </w:r>
    </w:p>
    <w:p w:rsidR="008549E0" w:rsidRPr="008549E0" w:rsidRDefault="008549E0" w:rsidP="008549E0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8549E0">
        <w:rPr>
          <w:rFonts w:ascii="Times New Roman" w:hAnsi="Times New Roman"/>
          <w:b w:val="0"/>
          <w:color w:val="auto"/>
          <w:sz w:val="24"/>
          <w:szCs w:val="24"/>
        </w:rPr>
        <w:t>09.06.01 Информатика и вычислительная техника</w:t>
      </w:r>
    </w:p>
    <w:p w:rsidR="008549E0" w:rsidRPr="009B1698" w:rsidRDefault="008549E0" w:rsidP="008549E0">
      <w:pPr>
        <w:spacing w:line="276" w:lineRule="auto"/>
        <w:ind w:firstLine="709"/>
        <w:jc w:val="center"/>
        <w:rPr>
          <w:i/>
          <w:lang w:eastAsia="ru-RU"/>
        </w:rPr>
      </w:pPr>
    </w:p>
    <w:p w:rsidR="008549E0" w:rsidRDefault="008549E0" w:rsidP="008549E0">
      <w:pPr>
        <w:spacing w:line="276" w:lineRule="auto"/>
        <w:rPr>
          <w:i/>
          <w:lang w:eastAsia="ru-RU"/>
        </w:rPr>
      </w:pPr>
    </w:p>
    <w:p w:rsidR="008549E0" w:rsidRDefault="008549E0" w:rsidP="008549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Направленность подготовки </w:t>
      </w:r>
    </w:p>
    <w:p w:rsidR="008549E0" w:rsidRPr="009B1698" w:rsidRDefault="008549E0" w:rsidP="008549E0">
      <w:pPr>
        <w:spacing w:line="276" w:lineRule="auto"/>
        <w:jc w:val="center"/>
        <w:rPr>
          <w:sz w:val="24"/>
          <w:szCs w:val="24"/>
        </w:rPr>
      </w:pPr>
      <w:r w:rsidRPr="009B1698">
        <w:rPr>
          <w:sz w:val="24"/>
          <w:szCs w:val="24"/>
        </w:rPr>
        <w:t>05.13.18 Математическое моделирование, численные методы и комплексы программ</w:t>
      </w:r>
    </w:p>
    <w:p w:rsidR="00EC7780" w:rsidRDefault="00EC7780" w:rsidP="008A1D5B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8A1D5B" w:rsidRDefault="008A1D5B" w:rsidP="008A1D5B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0208E1" w:rsidRPr="00D05316" w:rsidRDefault="000208E1" w:rsidP="008A1D5B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8A1D5B" w:rsidRPr="00D05316" w:rsidRDefault="008A1D5B" w:rsidP="008A1D5B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>Квалификация выпускника</w:t>
      </w:r>
    </w:p>
    <w:p w:rsidR="008A1D5B" w:rsidRPr="00D05316" w:rsidRDefault="008A1D5B" w:rsidP="008A1D5B">
      <w:pPr>
        <w:spacing w:line="216" w:lineRule="auto"/>
        <w:ind w:firstLine="709"/>
        <w:jc w:val="center"/>
        <w:rPr>
          <w:i/>
          <w:sz w:val="24"/>
          <w:szCs w:val="24"/>
          <w:lang w:eastAsia="ru-RU"/>
        </w:rPr>
      </w:pPr>
      <w:r w:rsidRPr="00D05316">
        <w:rPr>
          <w:i/>
          <w:sz w:val="24"/>
          <w:szCs w:val="24"/>
          <w:lang w:eastAsia="ru-RU"/>
        </w:rPr>
        <w:t xml:space="preserve">Исследователь. Преподаватель-исследователь </w:t>
      </w:r>
    </w:p>
    <w:p w:rsidR="008A1D5B" w:rsidRPr="00D05316" w:rsidRDefault="008A1D5B" w:rsidP="008A1D5B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8A1D5B" w:rsidRPr="00D05316" w:rsidRDefault="008A1D5B" w:rsidP="008A1D5B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8A1D5B" w:rsidRPr="00D05316" w:rsidRDefault="008A1D5B" w:rsidP="008A1D5B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>Форма обучения</w:t>
      </w:r>
    </w:p>
    <w:p w:rsidR="008A1D5B" w:rsidRPr="00D05316" w:rsidRDefault="008A1D5B" w:rsidP="008A1D5B">
      <w:pPr>
        <w:spacing w:line="216" w:lineRule="auto"/>
        <w:ind w:firstLine="709"/>
        <w:jc w:val="center"/>
        <w:rPr>
          <w:i/>
          <w:sz w:val="24"/>
          <w:szCs w:val="24"/>
          <w:lang w:eastAsia="ru-RU"/>
        </w:rPr>
      </w:pPr>
      <w:r w:rsidRPr="002B2E07">
        <w:rPr>
          <w:i/>
          <w:sz w:val="24"/>
          <w:szCs w:val="24"/>
          <w:lang w:eastAsia="ru-RU"/>
        </w:rPr>
        <w:t>очная, заочная</w:t>
      </w:r>
    </w:p>
    <w:p w:rsidR="008A1D5B" w:rsidRPr="00D05316" w:rsidRDefault="008A1D5B" w:rsidP="008A1D5B">
      <w:pPr>
        <w:spacing w:line="120" w:lineRule="auto"/>
        <w:ind w:firstLine="709"/>
        <w:jc w:val="center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>_____</w:t>
      </w:r>
      <w:r>
        <w:rPr>
          <w:sz w:val="24"/>
          <w:szCs w:val="24"/>
          <w:lang w:eastAsia="ru-RU"/>
        </w:rPr>
        <w:t>_______________________________</w:t>
      </w:r>
    </w:p>
    <w:p w:rsidR="008A1D5B" w:rsidRPr="00D05316" w:rsidRDefault="008A1D5B" w:rsidP="008A1D5B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8A1D5B" w:rsidRPr="00D05316" w:rsidRDefault="008A1D5B" w:rsidP="008A1D5B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8A1D5B" w:rsidRPr="00D05316" w:rsidRDefault="008A1D5B" w:rsidP="008A1D5B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8A1D5B" w:rsidRPr="00D05316" w:rsidRDefault="008A1D5B" w:rsidP="008A1D5B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>Нижний Новгород</w:t>
      </w:r>
    </w:p>
    <w:p w:rsidR="008A1D5B" w:rsidRPr="00E93EEE" w:rsidRDefault="008A1D5B" w:rsidP="008A1D5B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D05316">
        <w:rPr>
          <w:sz w:val="24"/>
          <w:szCs w:val="24"/>
          <w:lang w:eastAsia="ru-RU"/>
        </w:rPr>
        <w:t>20</w:t>
      </w:r>
      <w:r w:rsidR="00E11AD3">
        <w:rPr>
          <w:sz w:val="24"/>
          <w:szCs w:val="24"/>
          <w:lang w:val="en-US" w:eastAsia="ru-RU"/>
        </w:rPr>
        <w:t>2</w:t>
      </w:r>
      <w:r w:rsidR="00185983">
        <w:rPr>
          <w:sz w:val="24"/>
          <w:szCs w:val="24"/>
          <w:lang w:eastAsia="ru-RU"/>
        </w:rPr>
        <w:t>1</w:t>
      </w:r>
      <w:bookmarkStart w:id="0" w:name="_GoBack"/>
      <w:bookmarkEnd w:id="0"/>
      <w:r w:rsidRPr="00D05316">
        <w:rPr>
          <w:sz w:val="24"/>
          <w:szCs w:val="24"/>
          <w:lang w:eastAsia="ru-RU"/>
        </w:rPr>
        <w:br w:type="page"/>
      </w:r>
    </w:p>
    <w:p w:rsidR="008A1D5B" w:rsidRDefault="00A02084" w:rsidP="008A1D5B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Место и цель </w:t>
      </w:r>
      <w:r w:rsidR="008A1D5B">
        <w:rPr>
          <w:b/>
          <w:sz w:val="24"/>
          <w:szCs w:val="24"/>
        </w:rPr>
        <w:t>дисциплины в структуре ОПОП</w:t>
      </w:r>
    </w:p>
    <w:p w:rsidR="008A1D5B" w:rsidRDefault="008A1D5B" w:rsidP="008A1D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«Психология и педагогика высшей школы» входит в базовую часть дисциплин ОПОП по направлениям подготовки аспирантов в ННГУ и включена в государственный образовательный стандарт Российской Федерации. Данная рабочая программа создана на основании государственного образовательного стандарта «Преподаватель высшей школы», а также стандарта дисциплины, который включает требования к обязательному минимуму содержания и уровню подготовки преподавателя высшей школы. Данная дисциплина находится в комплементарной связи с Педагогической практикой аспирантов ННГУ.</w:t>
      </w:r>
    </w:p>
    <w:p w:rsidR="008A1D5B" w:rsidRDefault="008A1D5B" w:rsidP="008A1D5B">
      <w:pPr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Дисциплина относится к числу общеобразовательных дисциплин вариативной части, является обязательной для освоения дисциплиной и изучается на 2-ом году обучения, в 3 семестре для естественно-научных специальностей и 4 семестре для гуманитарных специальностей. </w:t>
      </w:r>
    </w:p>
    <w:p w:rsidR="008A1D5B" w:rsidRDefault="008A1D5B" w:rsidP="008A1D5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  <w:lang w:eastAsia="ru-RU"/>
        </w:rPr>
        <w:t>Освоение курса опирается на знания, умения, навыки и компетенции, сформированные на двух предшествующих уровнях образования при изучении общих курсов педагогики  и психологии.</w:t>
      </w:r>
    </w:p>
    <w:p w:rsidR="008A1D5B" w:rsidRDefault="008A1D5B" w:rsidP="008A1D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 дисциплины.</w:t>
      </w:r>
      <w:r>
        <w:rPr>
          <w:sz w:val="24"/>
          <w:szCs w:val="24"/>
        </w:rPr>
        <w:t xml:space="preserve"> Целью дисциплины является формирование у аспирантов базовых знаний и умений научного поиска, их практического использования в реальной педагогической деятельности как необходимой основы формирования всесторонне развитой, социально активной, творчески мыслящей личности. В процессе семинарских занятий аспиранты должны овладеть разнообразными формами организации педагогического процесса, познакомиться и осмыслить педагогические идеи, традиционные и инновационные технологии педагогического процесса в вузе. Изучение дисциплины способствует формированию нравственно-ценностной и профессионально-личностной ориентации аспирантов в</w:t>
      </w:r>
      <w:r>
        <w:rPr>
          <w:sz w:val="24"/>
          <w:szCs w:val="24"/>
        </w:rPr>
        <w:tab/>
        <w:t>современной мировоззренческой и духовной ситуации российского общества, овладению культурой самообразования, самовоспитания и творческого саморазвития, готовит их к прохождению педагогической практики и повышает их интерес к труду преподавателя высшей школы.</w:t>
      </w:r>
    </w:p>
    <w:p w:rsidR="008A1D5B" w:rsidRDefault="008A1D5B" w:rsidP="008A1D5B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выпускников). </w:t>
      </w:r>
    </w:p>
    <w:p w:rsidR="008A1D5B" w:rsidRDefault="008A1D5B" w:rsidP="008A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B91">
        <w:rPr>
          <w:rFonts w:ascii="Times New Roman" w:hAnsi="Times New Roman" w:cs="Times New Roman"/>
          <w:sz w:val="24"/>
          <w:szCs w:val="24"/>
        </w:rPr>
        <w:t>Выпускник, освоивший программу, должен обладать следующ</w:t>
      </w:r>
      <w:r>
        <w:rPr>
          <w:rFonts w:ascii="Times New Roman" w:hAnsi="Times New Roman" w:cs="Times New Roman"/>
          <w:sz w:val="24"/>
          <w:szCs w:val="24"/>
        </w:rPr>
        <w:t xml:space="preserve">ими </w:t>
      </w:r>
      <w:r w:rsidRPr="00A24691">
        <w:rPr>
          <w:rFonts w:ascii="Times New Roman" w:hAnsi="Times New Roman" w:cs="Times New Roman"/>
          <w:b/>
          <w:sz w:val="24"/>
          <w:szCs w:val="24"/>
        </w:rPr>
        <w:t>универсальными компетенциями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1D5B" w:rsidRPr="00A24691" w:rsidRDefault="008A1D5B" w:rsidP="008A1D5B">
      <w:pPr>
        <w:pStyle w:val="a5"/>
        <w:numPr>
          <w:ilvl w:val="0"/>
          <w:numId w:val="30"/>
        </w:numPr>
        <w:spacing w:line="360" w:lineRule="auto"/>
      </w:pPr>
      <w:r>
        <w:t>с</w:t>
      </w:r>
      <w:r w:rsidRPr="00A24691">
        <w:t>пособность планировать и решать задачи собственного профессионального и личностного развития (УК-</w:t>
      </w:r>
      <w:r w:rsidR="008549E0">
        <w:t>6</w:t>
      </w:r>
      <w:r w:rsidRPr="00A24691">
        <w:t>)</w:t>
      </w:r>
    </w:p>
    <w:p w:rsidR="008A1D5B" w:rsidRPr="00285336" w:rsidRDefault="008A1D5B" w:rsidP="008A1D5B">
      <w:pPr>
        <w:pStyle w:val="ConsPlusNormal"/>
        <w:ind w:firstLine="540"/>
        <w:jc w:val="both"/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</w:pPr>
      <w:r w:rsidRPr="00D813AD">
        <w:rPr>
          <w:rFonts w:ascii="Times New Roman" w:hAnsi="Times New Roman" w:cs="Times New Roman"/>
          <w:sz w:val="24"/>
          <w:szCs w:val="24"/>
        </w:rPr>
        <w:t xml:space="preserve">  </w:t>
      </w:r>
      <w:r w:rsidRPr="00285336">
        <w:rPr>
          <w:rFonts w:ascii="Times New Roman" w:hAnsi="Times New Roman" w:cs="Times New Roman"/>
          <w:b/>
          <w:sz w:val="24"/>
          <w:szCs w:val="24"/>
        </w:rPr>
        <w:t>о</w:t>
      </w:r>
      <w:r w:rsidRPr="00285336"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  <w:t>бщепрофессиональными компетенциями:</w:t>
      </w:r>
    </w:p>
    <w:p w:rsidR="008A1D5B" w:rsidRPr="00EC7780" w:rsidRDefault="008A1D5B" w:rsidP="008A1D5B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EC7780">
        <w:rPr>
          <w:rFonts w:eastAsia="HiddenHorzOCR"/>
          <w:lang w:eastAsia="en-US"/>
        </w:rPr>
        <w:lastRenderedPageBreak/>
        <w:t>готовность к преподавательской деятельности по основным образовательным программам высшего образования (ОПК-</w:t>
      </w:r>
      <w:r w:rsidR="008549E0">
        <w:rPr>
          <w:rFonts w:eastAsia="HiddenHorzOCR"/>
          <w:lang w:eastAsia="en-US"/>
        </w:rPr>
        <w:t>8</w:t>
      </w:r>
      <w:r w:rsidRPr="00EC7780">
        <w:rPr>
          <w:rFonts w:eastAsia="HiddenHorzOCR"/>
          <w:lang w:eastAsia="en-US"/>
        </w:rPr>
        <w:t>)</w:t>
      </w:r>
    </w:p>
    <w:p w:rsidR="00A14EBC" w:rsidRPr="00285336" w:rsidRDefault="00A14EBC" w:rsidP="00A14EBC">
      <w:pPr>
        <w:pStyle w:val="ConsPlusNormal"/>
        <w:ind w:left="360"/>
        <w:jc w:val="both"/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</w:pPr>
      <w:r w:rsidRPr="00285336"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  <w:t>профессиональными компетенциями:</w:t>
      </w:r>
    </w:p>
    <w:p w:rsidR="00EC7780" w:rsidRDefault="008549E0" w:rsidP="00D60728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8549E0">
        <w:rPr>
          <w:rFonts w:eastAsia="HiddenHorzOCR"/>
          <w:lang w:eastAsia="en-US"/>
        </w:rPr>
        <w:t xml:space="preserve">способностью самостоятельно разрабатывать курсы по выбору для студентов вузов по профилю научной направленности </w:t>
      </w:r>
      <w:r w:rsidR="00EC7780" w:rsidRPr="00EC7780">
        <w:rPr>
          <w:rFonts w:eastAsia="HiddenHorzOCR"/>
          <w:lang w:eastAsia="en-US"/>
        </w:rPr>
        <w:t>(ПК-</w:t>
      </w:r>
      <w:r>
        <w:rPr>
          <w:rFonts w:eastAsia="HiddenHorzOCR"/>
          <w:lang w:eastAsia="en-US"/>
        </w:rPr>
        <w:t>4</w:t>
      </w:r>
      <w:r w:rsidR="00EC7780" w:rsidRPr="00D60728">
        <w:rPr>
          <w:rFonts w:eastAsia="HiddenHorzOCR"/>
          <w:lang w:eastAsia="en-US"/>
        </w:rPr>
        <w:t>)</w:t>
      </w:r>
    </w:p>
    <w:p w:rsidR="00D60728" w:rsidRPr="00D60728" w:rsidRDefault="008549E0" w:rsidP="00D60728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8549E0">
        <w:rPr>
          <w:rFonts w:eastAsia="HiddenHorzOCR"/>
          <w:lang w:eastAsia="en-US"/>
        </w:rPr>
        <w:t xml:space="preserve">способностью разрабатывать учебно-методические комплексы для электронного и мобильного обучения </w:t>
      </w:r>
      <w:r w:rsidR="00D60728">
        <w:rPr>
          <w:rFonts w:eastAsia="HiddenHorzOCR"/>
          <w:lang w:eastAsia="en-US"/>
        </w:rPr>
        <w:t>(ПК-</w:t>
      </w:r>
      <w:r>
        <w:rPr>
          <w:rFonts w:eastAsia="HiddenHorzOCR"/>
          <w:lang w:eastAsia="en-US"/>
        </w:rPr>
        <w:t>5</w:t>
      </w:r>
      <w:r w:rsidR="00D60728">
        <w:rPr>
          <w:rFonts w:eastAsia="HiddenHorzOCR"/>
          <w:lang w:eastAsia="en-US"/>
        </w:rPr>
        <w:t>)</w:t>
      </w:r>
    </w:p>
    <w:p w:rsidR="00A14EBC" w:rsidRPr="00A14EBC" w:rsidRDefault="00A14EBC" w:rsidP="00A14EBC">
      <w:pPr>
        <w:autoSpaceDE w:val="0"/>
        <w:autoSpaceDN w:val="0"/>
        <w:adjustRightInd w:val="0"/>
        <w:ind w:left="360"/>
        <w:jc w:val="both"/>
        <w:rPr>
          <w:rFonts w:eastAsia="HiddenHorzOCR"/>
          <w:color w:val="040404"/>
          <w:lang w:eastAsia="en-US"/>
        </w:rPr>
      </w:pPr>
    </w:p>
    <w:p w:rsidR="008A1D5B" w:rsidRDefault="008A1D5B" w:rsidP="008A1D5B">
      <w:pPr>
        <w:ind w:left="4800" w:firstLine="156"/>
        <w:jc w:val="right"/>
        <w:outlineLvl w:val="0"/>
        <w:rPr>
          <w:b/>
          <w:sz w:val="24"/>
          <w:szCs w:val="24"/>
          <w:u w:val="single"/>
        </w:rPr>
      </w:pPr>
      <w:r w:rsidRPr="008A1D5B">
        <w:rPr>
          <w:b/>
          <w:sz w:val="24"/>
          <w:szCs w:val="24"/>
          <w:u w:val="single"/>
        </w:rPr>
        <w:t>Таблица 1</w:t>
      </w:r>
    </w:p>
    <w:p w:rsidR="008A1D5B" w:rsidRDefault="008A1D5B" w:rsidP="008A1D5B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 результаты обучения дисциплине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8A1D5B" w:rsidTr="008A1D5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D5B" w:rsidRDefault="008A1D5B" w:rsidP="002B14EC">
            <w:pPr>
              <w:spacing w:line="276" w:lineRule="auto"/>
              <w:jc w:val="center"/>
              <w:rPr>
                <w:i/>
              </w:rPr>
            </w:pPr>
            <w:r>
              <w:rPr>
                <w:b/>
              </w:rPr>
              <w:t xml:space="preserve">Код и </w:t>
            </w:r>
            <w:r w:rsidR="002B14EC">
              <w:rPr>
                <w:b/>
              </w:rPr>
              <w:t xml:space="preserve">этап </w:t>
            </w:r>
            <w:r>
              <w:rPr>
                <w:b/>
              </w:rPr>
              <w:t>формируемой компетенции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D5B" w:rsidRDefault="008A1D5B" w:rsidP="008A1D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Планируемые результаты обучения по дисциплине «Психология и педагогика высшей школы», характеризующие этапы формирования компетенций</w:t>
            </w:r>
          </w:p>
        </w:tc>
      </w:tr>
      <w:tr w:rsidR="008A1D5B" w:rsidTr="008A1D5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5B" w:rsidRDefault="008A1D5B" w:rsidP="008A1D5B">
            <w:pPr>
              <w:tabs>
                <w:tab w:val="num" w:pos="822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УК-</w:t>
            </w:r>
            <w:r w:rsidR="00EC7780">
              <w:rPr>
                <w:b/>
                <w:i/>
              </w:rPr>
              <w:t>5</w:t>
            </w:r>
          </w:p>
          <w:p w:rsidR="008A1D5B" w:rsidRDefault="008A1D5B" w:rsidP="008A1D5B">
            <w:pPr>
              <w:tabs>
                <w:tab w:val="num" w:pos="822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базовый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5B" w:rsidRPr="008D7D11" w:rsidRDefault="008A1D5B" w:rsidP="008A1D5B">
            <w:pPr>
              <w:tabs>
                <w:tab w:val="left" w:pos="186"/>
              </w:tabs>
              <w:ind w:left="-57" w:right="-57"/>
              <w:rPr>
                <w:b/>
                <w:color w:val="000000" w:themeColor="text1"/>
                <w:kern w:val="24"/>
              </w:rPr>
            </w:pPr>
            <w:r w:rsidRPr="008D7D11">
              <w:rPr>
                <w:b/>
                <w:color w:val="000000" w:themeColor="text1"/>
                <w:kern w:val="24"/>
              </w:rPr>
              <w:t>З</w:t>
            </w:r>
            <w:r w:rsidR="00285336">
              <w:rPr>
                <w:b/>
                <w:color w:val="000000" w:themeColor="text1"/>
                <w:kern w:val="24"/>
              </w:rPr>
              <w:t>5</w:t>
            </w:r>
            <w:r w:rsidRPr="008D7D11">
              <w:rPr>
                <w:b/>
                <w:color w:val="000000" w:themeColor="text1"/>
                <w:kern w:val="24"/>
              </w:rPr>
              <w:t xml:space="preserve"> </w:t>
            </w:r>
            <w:proofErr w:type="gramStart"/>
            <w:r w:rsidRPr="008D7D11">
              <w:rPr>
                <w:b/>
                <w:color w:val="000000" w:themeColor="text1"/>
                <w:kern w:val="24"/>
              </w:rPr>
              <w:t>Знать</w:t>
            </w:r>
            <w:proofErr w:type="gramEnd"/>
            <w:r w:rsidRPr="008D7D11">
              <w:rPr>
                <w:b/>
                <w:color w:val="000000" w:themeColor="text1"/>
                <w:kern w:val="24"/>
              </w:rPr>
              <w:t>:</w:t>
            </w:r>
          </w:p>
          <w:p w:rsidR="008A1D5B" w:rsidRPr="008D7D11" w:rsidRDefault="008A1D5B" w:rsidP="008A1D5B">
            <w:pPr>
              <w:tabs>
                <w:tab w:val="left" w:pos="186"/>
              </w:tabs>
              <w:ind w:left="-57" w:right="-57"/>
              <w:rPr>
                <w:color w:val="000000" w:themeColor="text1"/>
                <w:kern w:val="24"/>
              </w:rPr>
            </w:pPr>
            <w:r w:rsidRPr="008D7D11">
              <w:rPr>
                <w:color w:val="000000" w:themeColor="text1"/>
                <w:kern w:val="24"/>
              </w:rPr>
              <w:t>- содержание процесса целеполагания профессионального и личностного развития, его особенности и способы реализации при решении профессиональных задач, исходя из этапов карьерного роста и требований рынка труда</w:t>
            </w:r>
          </w:p>
          <w:p w:rsidR="008A1D5B" w:rsidRPr="008D7D11" w:rsidRDefault="008A1D5B" w:rsidP="008A1D5B">
            <w:pPr>
              <w:tabs>
                <w:tab w:val="left" w:pos="186"/>
              </w:tabs>
              <w:ind w:left="-57" w:right="-57"/>
              <w:rPr>
                <w:b/>
                <w:color w:val="000000" w:themeColor="text1"/>
                <w:kern w:val="24"/>
              </w:rPr>
            </w:pPr>
            <w:r w:rsidRPr="008D7D11">
              <w:rPr>
                <w:b/>
                <w:color w:val="000000" w:themeColor="text1"/>
                <w:kern w:val="24"/>
              </w:rPr>
              <w:t>У</w:t>
            </w:r>
            <w:r w:rsidR="00285336">
              <w:rPr>
                <w:b/>
                <w:color w:val="000000" w:themeColor="text1"/>
                <w:kern w:val="24"/>
              </w:rPr>
              <w:t>5</w:t>
            </w:r>
            <w:r w:rsidRPr="008D7D11">
              <w:rPr>
                <w:b/>
                <w:color w:val="000000" w:themeColor="text1"/>
                <w:kern w:val="24"/>
              </w:rPr>
              <w:t xml:space="preserve"> </w:t>
            </w:r>
            <w:proofErr w:type="gramStart"/>
            <w:r w:rsidRPr="008D7D11">
              <w:rPr>
                <w:b/>
                <w:color w:val="000000" w:themeColor="text1"/>
                <w:kern w:val="24"/>
              </w:rPr>
              <w:t>Уметь</w:t>
            </w:r>
            <w:proofErr w:type="gramEnd"/>
            <w:r w:rsidRPr="008D7D11">
              <w:rPr>
                <w:b/>
                <w:color w:val="000000" w:themeColor="text1"/>
                <w:kern w:val="24"/>
              </w:rPr>
              <w:t xml:space="preserve">: </w:t>
            </w:r>
          </w:p>
          <w:p w:rsidR="008A1D5B" w:rsidRPr="008D7D11" w:rsidRDefault="008A1D5B" w:rsidP="008A1D5B">
            <w:pPr>
              <w:tabs>
                <w:tab w:val="left" w:pos="186"/>
              </w:tabs>
              <w:ind w:left="-57" w:right="-57"/>
              <w:rPr>
                <w:color w:val="000000" w:themeColor="text1"/>
                <w:kern w:val="24"/>
              </w:rPr>
            </w:pPr>
            <w:r w:rsidRPr="008D7D11">
              <w:rPr>
                <w:color w:val="000000" w:themeColor="text1"/>
                <w:kern w:val="24"/>
              </w:rPr>
              <w:t>-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</w:t>
            </w:r>
          </w:p>
          <w:p w:rsidR="008A1D5B" w:rsidRPr="008D7D11" w:rsidRDefault="008A1D5B" w:rsidP="008A1D5B">
            <w:pPr>
              <w:tabs>
                <w:tab w:val="left" w:pos="186"/>
              </w:tabs>
              <w:ind w:left="-57" w:right="-57"/>
              <w:rPr>
                <w:color w:val="000000" w:themeColor="text1"/>
                <w:kern w:val="24"/>
              </w:rPr>
            </w:pPr>
            <w:r w:rsidRPr="008D7D11">
              <w:rPr>
                <w:color w:val="000000" w:themeColor="text1"/>
                <w:kern w:val="24"/>
              </w:rPr>
              <w:t>-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</w:t>
            </w:r>
          </w:p>
          <w:p w:rsidR="008A1D5B" w:rsidRPr="008D7D11" w:rsidRDefault="008A1D5B" w:rsidP="008A1D5B">
            <w:pPr>
              <w:tabs>
                <w:tab w:val="left" w:pos="186"/>
              </w:tabs>
              <w:ind w:left="-57" w:right="-57"/>
              <w:rPr>
                <w:b/>
                <w:color w:val="000000" w:themeColor="text1"/>
                <w:kern w:val="24"/>
              </w:rPr>
            </w:pPr>
            <w:r w:rsidRPr="008D7D11">
              <w:rPr>
                <w:b/>
                <w:color w:val="000000" w:themeColor="text1"/>
                <w:kern w:val="24"/>
              </w:rPr>
              <w:t>В</w:t>
            </w:r>
            <w:r w:rsidR="00285336">
              <w:rPr>
                <w:b/>
                <w:color w:val="000000" w:themeColor="text1"/>
                <w:kern w:val="24"/>
              </w:rPr>
              <w:t>5</w:t>
            </w:r>
            <w:r w:rsidRPr="008D7D11">
              <w:rPr>
                <w:b/>
                <w:color w:val="000000" w:themeColor="text1"/>
                <w:kern w:val="24"/>
              </w:rPr>
              <w:t xml:space="preserve"> </w:t>
            </w:r>
            <w:proofErr w:type="gramStart"/>
            <w:r w:rsidRPr="008D7D11">
              <w:rPr>
                <w:b/>
                <w:color w:val="000000" w:themeColor="text1"/>
                <w:kern w:val="24"/>
              </w:rPr>
              <w:t>Владеть</w:t>
            </w:r>
            <w:proofErr w:type="gramEnd"/>
            <w:r w:rsidRPr="008D7D11">
              <w:rPr>
                <w:b/>
                <w:color w:val="000000" w:themeColor="text1"/>
                <w:kern w:val="24"/>
              </w:rPr>
              <w:t xml:space="preserve">: </w:t>
            </w:r>
          </w:p>
          <w:p w:rsidR="008A1D5B" w:rsidRPr="008D7D11" w:rsidRDefault="008A1D5B" w:rsidP="008A1D5B">
            <w:pPr>
              <w:tabs>
                <w:tab w:val="left" w:pos="18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kern w:val="24"/>
              </w:rPr>
            </w:pPr>
            <w:r w:rsidRPr="008D7D11">
              <w:rPr>
                <w:color w:val="000000" w:themeColor="text1"/>
                <w:kern w:val="24"/>
              </w:rPr>
              <w:t xml:space="preserve">- приемами и технологиями целеполагания, </w:t>
            </w:r>
            <w:proofErr w:type="spellStart"/>
            <w:r w:rsidRPr="008D7D11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8D7D11">
              <w:rPr>
                <w:color w:val="000000" w:themeColor="text1"/>
                <w:kern w:val="24"/>
              </w:rPr>
              <w:t xml:space="preserve"> и оценки результатов деятельности по решению профессиональных задач;</w:t>
            </w:r>
          </w:p>
          <w:p w:rsidR="008A1D5B" w:rsidRPr="008D7D11" w:rsidRDefault="008A1D5B" w:rsidP="008A1D5B">
            <w:pPr>
              <w:tabs>
                <w:tab w:val="left" w:pos="18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8D7D11">
              <w:rPr>
                <w:color w:val="000000" w:themeColor="text1"/>
                <w:kern w:val="24"/>
              </w:rPr>
              <w:t>- способами выявления и оценки индивидуально-личностных, профессионально-значимых качеств и путями достижения более высокого уровня их развития.</w:t>
            </w:r>
          </w:p>
        </w:tc>
      </w:tr>
      <w:tr w:rsidR="008A1D5B" w:rsidTr="008A1D5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D5B" w:rsidRDefault="008A1D5B" w:rsidP="008A1D5B">
            <w:pPr>
              <w:tabs>
                <w:tab w:val="num" w:pos="822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ОПК-2</w:t>
            </w:r>
          </w:p>
          <w:p w:rsidR="008A1D5B" w:rsidRDefault="008A1D5B" w:rsidP="008A1D5B">
            <w:pPr>
              <w:tabs>
                <w:tab w:val="num" w:pos="822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базовый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З </w:t>
            </w:r>
            <w:r w:rsidR="00DD596A">
              <w:rPr>
                <w:rFonts w:eastAsiaTheme="minorHAnsi"/>
                <w:b/>
                <w:bCs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Знать: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BB73FE">
              <w:rPr>
                <w:rFonts w:eastAsia="Calibri"/>
              </w:rPr>
              <w:t>нормативно-правовые основы преподавательской деятельности в системе высшего образования</w:t>
            </w:r>
            <w:r>
              <w:rPr>
                <w:rFonts w:eastAsia="Calibri"/>
              </w:rPr>
              <w:t xml:space="preserve"> (ВО)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="Calibri"/>
              </w:rPr>
              <w:t xml:space="preserve">- </w:t>
            </w:r>
            <w:r w:rsidRPr="00BB73FE">
              <w:rPr>
                <w:rFonts w:eastAsia="Calibri"/>
              </w:rPr>
              <w:t>требования к квалификационным работам бакалавров</w:t>
            </w:r>
            <w:r>
              <w:rPr>
                <w:rFonts w:eastAsia="Calibri"/>
              </w:rPr>
              <w:t xml:space="preserve"> и</w:t>
            </w:r>
            <w:r w:rsidRPr="00BB73FE">
              <w:rPr>
                <w:rFonts w:eastAsia="Calibri"/>
              </w:rPr>
              <w:t xml:space="preserve"> магистров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У</w:t>
            </w:r>
            <w:proofErr w:type="gramStart"/>
            <w:r w:rsidR="00DD596A">
              <w:rPr>
                <w:rFonts w:eastAsiaTheme="minorHAnsi"/>
                <w:b/>
                <w:bCs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 Уметь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BB73FE">
              <w:rPr>
                <w:rFonts w:eastAsia="Calibri"/>
              </w:rPr>
              <w:t xml:space="preserve">осуществлять отбор и использовать оптимальные методы преподавания 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BB73FE">
              <w:rPr>
                <w:rFonts w:eastAsia="Calibri"/>
              </w:rPr>
              <w:t>курировать выполнение кв</w:t>
            </w:r>
            <w:r>
              <w:rPr>
                <w:rFonts w:eastAsia="Calibri"/>
              </w:rPr>
              <w:t>алификационных работ бакалавров</w:t>
            </w:r>
            <w:r w:rsidRPr="00BB73F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и</w:t>
            </w:r>
            <w:r w:rsidRPr="00BB73FE">
              <w:rPr>
                <w:rFonts w:eastAsia="Calibri"/>
              </w:rPr>
              <w:t xml:space="preserve"> магистров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В</w:t>
            </w:r>
            <w:proofErr w:type="gramStart"/>
            <w:r w:rsidR="00DD596A">
              <w:rPr>
                <w:rFonts w:eastAsiaTheme="minorHAnsi"/>
                <w:b/>
                <w:bCs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 Владеть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</w:rPr>
            </w:pPr>
            <w:r>
              <w:rPr>
                <w:rFonts w:eastAsia="Calibri"/>
              </w:rPr>
              <w:t xml:space="preserve">- </w:t>
            </w:r>
            <w:r w:rsidRPr="00BB73FE">
              <w:rPr>
                <w:rFonts w:eastAsia="Calibri"/>
              </w:rPr>
              <w:t>технологией проектирования образовательного процесса на уровне высшего образования</w:t>
            </w:r>
          </w:p>
        </w:tc>
      </w:tr>
      <w:tr w:rsidR="00A14EBC" w:rsidTr="008A1D5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BC" w:rsidRPr="00EC7780" w:rsidRDefault="00D60728" w:rsidP="008A1D5B">
            <w:pPr>
              <w:tabs>
                <w:tab w:val="num" w:pos="822"/>
              </w:tabs>
              <w:spacing w:line="276" w:lineRule="auto"/>
              <w:jc w:val="center"/>
              <w:rPr>
                <w:rFonts w:eastAsia="HiddenHorzOCR"/>
                <w:b/>
                <w:i/>
                <w:lang w:eastAsia="en-US"/>
              </w:rPr>
            </w:pPr>
            <w:r>
              <w:rPr>
                <w:rFonts w:eastAsia="HiddenHorzOCR"/>
                <w:b/>
                <w:i/>
                <w:lang w:eastAsia="en-US"/>
              </w:rPr>
              <w:t>ПК-</w:t>
            </w:r>
            <w:r w:rsidR="008549E0">
              <w:rPr>
                <w:rFonts w:eastAsia="HiddenHorzOCR"/>
                <w:b/>
                <w:i/>
                <w:lang w:eastAsia="en-US"/>
              </w:rPr>
              <w:t>4</w:t>
            </w:r>
          </w:p>
          <w:p w:rsidR="00EC7780" w:rsidRDefault="00EC7780" w:rsidP="008A1D5B">
            <w:pPr>
              <w:tabs>
                <w:tab w:val="num" w:pos="822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базовый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336" w:rsidRDefault="00285336" w:rsidP="002853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З</w:t>
            </w:r>
            <w:r w:rsidR="008549E0">
              <w:rPr>
                <w:rFonts w:eastAsiaTheme="minorHAnsi"/>
                <w:b/>
                <w:bCs/>
                <w:lang w:eastAsia="en-US"/>
              </w:rPr>
              <w:t>4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b/>
                <w:bCs/>
                <w:lang w:eastAsia="en-US"/>
              </w:rPr>
              <w:t>Знать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285336" w:rsidRDefault="00285336" w:rsidP="002853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8549E0" w:rsidRPr="008549E0">
              <w:t>основные направления исследований в области математического моделирования, численных методов и информационных технологий в области принятия решений для сложных технических, организационных и социальных систем</w:t>
            </w:r>
          </w:p>
          <w:p w:rsidR="00285336" w:rsidRDefault="00285336" w:rsidP="002853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У</w:t>
            </w:r>
            <w:proofErr w:type="gramStart"/>
            <w:r w:rsidR="008549E0">
              <w:rPr>
                <w:rFonts w:eastAsiaTheme="minorHAnsi"/>
                <w:b/>
                <w:bCs/>
                <w:lang w:eastAsia="en-US"/>
              </w:rPr>
              <w:t>4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 Уметь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CE0FED" w:rsidRDefault="00285336" w:rsidP="00285336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8549E0" w:rsidRPr="008549E0">
              <w:rPr>
                <w:color w:val="000000"/>
                <w:kern w:val="24"/>
              </w:rPr>
              <w:t>составлять документацию учебно-методического комплекса по профилю научной направленности, включающую рабочие учебные планы, программы учебных курсов</w:t>
            </w:r>
          </w:p>
          <w:p w:rsidR="00285336" w:rsidRDefault="00285336" w:rsidP="002853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В</w:t>
            </w:r>
            <w:proofErr w:type="gramStart"/>
            <w:r w:rsidR="008549E0">
              <w:rPr>
                <w:rFonts w:eastAsiaTheme="minorHAnsi"/>
                <w:b/>
                <w:bCs/>
                <w:lang w:eastAsia="en-US"/>
              </w:rPr>
              <w:t>4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 Владеть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CE0FED" w:rsidRPr="00CE0FED" w:rsidRDefault="00285336" w:rsidP="00CE0F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8549E0" w:rsidRPr="008549E0">
              <w:rPr>
                <w:color w:val="000000"/>
                <w:kern w:val="24"/>
              </w:rPr>
              <w:t>навыками преподавания дисциплин в области математического моделирования, численных методов и комплексов программ</w:t>
            </w:r>
          </w:p>
        </w:tc>
      </w:tr>
      <w:tr w:rsidR="00D60728" w:rsidTr="008A1D5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28" w:rsidRPr="00EC7780" w:rsidRDefault="00D60728" w:rsidP="00D60728">
            <w:pPr>
              <w:tabs>
                <w:tab w:val="num" w:pos="822"/>
              </w:tabs>
              <w:spacing w:line="276" w:lineRule="auto"/>
              <w:jc w:val="center"/>
              <w:rPr>
                <w:rFonts w:eastAsia="HiddenHorzOCR"/>
                <w:b/>
                <w:i/>
                <w:lang w:eastAsia="en-US"/>
              </w:rPr>
            </w:pPr>
            <w:r>
              <w:rPr>
                <w:rFonts w:eastAsia="HiddenHorzOCR"/>
                <w:b/>
                <w:i/>
                <w:lang w:eastAsia="en-US"/>
              </w:rPr>
              <w:t>ПК-</w:t>
            </w:r>
            <w:r w:rsidR="008549E0">
              <w:rPr>
                <w:rFonts w:eastAsia="HiddenHorzOCR"/>
                <w:b/>
                <w:i/>
                <w:lang w:eastAsia="en-US"/>
              </w:rPr>
              <w:t>5</w:t>
            </w:r>
          </w:p>
          <w:p w:rsidR="00D60728" w:rsidRDefault="00D60728" w:rsidP="00D60728">
            <w:pPr>
              <w:tabs>
                <w:tab w:val="num" w:pos="822"/>
              </w:tabs>
              <w:spacing w:line="276" w:lineRule="auto"/>
              <w:jc w:val="center"/>
              <w:rPr>
                <w:rFonts w:eastAsia="HiddenHorzOCR"/>
                <w:b/>
                <w:i/>
                <w:lang w:eastAsia="en-US"/>
              </w:rPr>
            </w:pPr>
            <w:r>
              <w:rPr>
                <w:b/>
                <w:i/>
              </w:rPr>
              <w:t>базовый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28" w:rsidRDefault="00D60728" w:rsidP="00D607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З</w:t>
            </w:r>
            <w:r w:rsidR="008549E0">
              <w:rPr>
                <w:rFonts w:eastAsiaTheme="minorHAnsi"/>
                <w:b/>
                <w:bCs/>
                <w:lang w:eastAsia="en-US"/>
              </w:rPr>
              <w:t>5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b/>
                <w:bCs/>
                <w:lang w:eastAsia="en-US"/>
              </w:rPr>
              <w:t>Знать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D60728" w:rsidRDefault="00D60728" w:rsidP="00D607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8549E0" w:rsidRPr="005F4E14">
              <w:rPr>
                <w:color w:val="000000"/>
                <w:kern w:val="24"/>
              </w:rPr>
              <w:t>с</w:t>
            </w:r>
            <w:r w:rsidR="008549E0" w:rsidRPr="005F4E14">
              <w:t>остав,  основные электронные образовательные ресурсы и дополнительные электронные информационные ресурсы учебно-методического комплекса для электронного и мобильного обучения</w:t>
            </w:r>
          </w:p>
          <w:p w:rsidR="00D60728" w:rsidRDefault="00D60728" w:rsidP="00D607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У</w:t>
            </w:r>
            <w:proofErr w:type="gramStart"/>
            <w:r w:rsidR="008549E0">
              <w:rPr>
                <w:rFonts w:eastAsiaTheme="minorHAnsi"/>
                <w:b/>
                <w:bCs/>
                <w:lang w:eastAsia="en-US"/>
              </w:rPr>
              <w:t>5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 Уметь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D60728" w:rsidRDefault="00D60728" w:rsidP="00D6072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8549E0" w:rsidRPr="008549E0">
              <w:rPr>
                <w:color w:val="000000"/>
                <w:kern w:val="24"/>
              </w:rPr>
              <w:t xml:space="preserve">строить  модели содержания учебного контента, формировать модели освоения </w:t>
            </w:r>
            <w:r w:rsidR="008549E0" w:rsidRPr="008549E0">
              <w:rPr>
                <w:color w:val="000000"/>
                <w:kern w:val="24"/>
              </w:rPr>
              <w:lastRenderedPageBreak/>
              <w:t>учебного контента,  разрабатывать  контент,  отлаживать и тестировать функциональное взаимодействие компонентов комплекса  в составе информационно-образовательной среды образовательной организации.</w:t>
            </w:r>
          </w:p>
          <w:p w:rsidR="00D60728" w:rsidRDefault="00D60728" w:rsidP="00D607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В</w:t>
            </w:r>
            <w:proofErr w:type="gramStart"/>
            <w:r w:rsidR="008549E0">
              <w:rPr>
                <w:rFonts w:eastAsiaTheme="minorHAnsi"/>
                <w:b/>
                <w:bCs/>
                <w:lang w:eastAsia="en-US"/>
              </w:rPr>
              <w:t>5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 Владеть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D60728" w:rsidRDefault="00D60728" w:rsidP="00D607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="Calibri"/>
              </w:rPr>
              <w:t xml:space="preserve">- </w:t>
            </w:r>
            <w:r w:rsidR="008549E0" w:rsidRPr="005F4E14">
              <w:t>навыками, необходимыми для разработки и реализации учебно-методического комплекса для электронного и мобильного обучения</w:t>
            </w:r>
          </w:p>
        </w:tc>
      </w:tr>
    </w:tbl>
    <w:p w:rsidR="008A1D5B" w:rsidRDefault="008A1D5B" w:rsidP="008A1D5B">
      <w:pPr>
        <w:spacing w:line="360" w:lineRule="auto"/>
        <w:jc w:val="both"/>
        <w:rPr>
          <w:b/>
          <w:sz w:val="24"/>
          <w:szCs w:val="24"/>
        </w:rPr>
      </w:pPr>
    </w:p>
    <w:p w:rsidR="008A1D5B" w:rsidRDefault="008A1D5B" w:rsidP="008A1D5B">
      <w:pPr>
        <w:spacing w:line="360" w:lineRule="auto"/>
        <w:jc w:val="both"/>
        <w:rPr>
          <w:b/>
          <w:sz w:val="24"/>
          <w:szCs w:val="24"/>
        </w:rPr>
      </w:pPr>
    </w:p>
    <w:p w:rsidR="008A1D5B" w:rsidRDefault="008A1D5B" w:rsidP="008A1D5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Структура и содержание дисциплины.</w:t>
      </w:r>
    </w:p>
    <w:p w:rsidR="008A1D5B" w:rsidRDefault="008A1D5B" w:rsidP="008A1D5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Объем дисциплины (модуля) составляет 3 зачётные единицы, всего - 108 часов, из которых 36 часов составляет контактная работа обучающегося с преподавателем (занятия лекционного типа -18 </w:t>
      </w:r>
      <w:proofErr w:type="gramStart"/>
      <w:r>
        <w:rPr>
          <w:sz w:val="24"/>
          <w:szCs w:val="24"/>
        </w:rPr>
        <w:t>час.,</w:t>
      </w:r>
      <w:proofErr w:type="gramEnd"/>
      <w:r>
        <w:rPr>
          <w:sz w:val="24"/>
          <w:szCs w:val="24"/>
        </w:rPr>
        <w:t xml:space="preserve"> семинарского типа, мастер-классы и т.п. - 18 час.), 36 часов составляет самостоятельная работа обучающегося. </w:t>
      </w:r>
    </w:p>
    <w:p w:rsidR="008058DB" w:rsidRPr="00225752" w:rsidRDefault="008058DB" w:rsidP="008058DB">
      <w:pPr>
        <w:spacing w:line="276" w:lineRule="auto"/>
        <w:ind w:firstLine="709"/>
        <w:jc w:val="right"/>
        <w:outlineLvl w:val="0"/>
        <w:rPr>
          <w:b/>
          <w:sz w:val="24"/>
          <w:szCs w:val="24"/>
          <w:u w:val="single"/>
        </w:rPr>
      </w:pPr>
      <w:r w:rsidRPr="00225752">
        <w:rPr>
          <w:b/>
          <w:sz w:val="24"/>
          <w:szCs w:val="24"/>
          <w:u w:val="single"/>
        </w:rPr>
        <w:t>Таблица 2</w:t>
      </w:r>
    </w:p>
    <w:p w:rsidR="008058DB" w:rsidRDefault="008058DB" w:rsidP="008058DB">
      <w:pPr>
        <w:spacing w:line="276" w:lineRule="auto"/>
        <w:ind w:firstLine="709"/>
        <w:jc w:val="center"/>
        <w:outlineLvl w:val="0"/>
        <w:rPr>
          <w:b/>
          <w:sz w:val="24"/>
          <w:szCs w:val="24"/>
        </w:rPr>
      </w:pPr>
      <w:r w:rsidRPr="00225752">
        <w:rPr>
          <w:b/>
          <w:sz w:val="24"/>
          <w:szCs w:val="24"/>
        </w:rPr>
        <w:t>Структура дисциплины</w:t>
      </w: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7"/>
        <w:gridCol w:w="709"/>
        <w:gridCol w:w="567"/>
        <w:gridCol w:w="426"/>
        <w:gridCol w:w="426"/>
        <w:gridCol w:w="427"/>
        <w:gridCol w:w="426"/>
        <w:gridCol w:w="426"/>
        <w:gridCol w:w="427"/>
        <w:gridCol w:w="426"/>
        <w:gridCol w:w="427"/>
        <w:gridCol w:w="426"/>
        <w:gridCol w:w="426"/>
        <w:gridCol w:w="426"/>
        <w:gridCol w:w="438"/>
      </w:tblGrid>
      <w:tr w:rsidR="008058DB" w:rsidRPr="00752672" w:rsidTr="006B34E2">
        <w:trPr>
          <w:jc w:val="center"/>
        </w:trPr>
        <w:tc>
          <w:tcPr>
            <w:tcW w:w="3287" w:type="dxa"/>
            <w:vMerge w:val="restart"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Наименование раздел</w:t>
            </w:r>
            <w:r>
              <w:rPr>
                <w:rFonts w:eastAsia="Calibri"/>
                <w:b/>
                <w:szCs w:val="24"/>
              </w:rPr>
              <w:t>а</w:t>
            </w:r>
            <w:r w:rsidRPr="00752672">
              <w:rPr>
                <w:rFonts w:eastAsia="Calibri"/>
                <w:b/>
                <w:szCs w:val="24"/>
              </w:rPr>
              <w:t xml:space="preserve"> дисциплины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Всего, часов</w:t>
            </w:r>
          </w:p>
        </w:tc>
        <w:tc>
          <w:tcPr>
            <w:tcW w:w="5127" w:type="dxa"/>
            <w:gridSpan w:val="12"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В том числе</w:t>
            </w:r>
          </w:p>
        </w:tc>
      </w:tr>
      <w:tr w:rsidR="008058DB" w:rsidRPr="00752672" w:rsidTr="006B34E2">
        <w:trPr>
          <w:jc w:val="center"/>
        </w:trPr>
        <w:tc>
          <w:tcPr>
            <w:tcW w:w="3287" w:type="dxa"/>
            <w:vMerge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4263" w:type="dxa"/>
            <w:gridSpan w:val="10"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Контактная работа, часов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058DB" w:rsidRPr="00752672" w:rsidRDefault="008058DB" w:rsidP="006B34E2">
            <w:pPr>
              <w:ind w:left="113" w:right="113"/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Самостоятельная работа обучающегося, часов</w:t>
            </w:r>
          </w:p>
        </w:tc>
      </w:tr>
      <w:tr w:rsidR="008058DB" w:rsidRPr="00752672" w:rsidTr="006B34E2">
        <w:trPr>
          <w:cantSplit/>
          <w:trHeight w:val="2213"/>
          <w:jc w:val="center"/>
        </w:trPr>
        <w:tc>
          <w:tcPr>
            <w:tcW w:w="3287" w:type="dxa"/>
            <w:vMerge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9C5D8F" w:rsidRDefault="008058DB" w:rsidP="006B34E2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Занятия лекционного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8058DB" w:rsidRPr="009C5D8F" w:rsidRDefault="008058DB" w:rsidP="006B34E2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Занятия семинарского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8058DB" w:rsidRPr="009C5D8F" w:rsidRDefault="008058DB" w:rsidP="006B34E2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Занятия лабораторного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8058DB" w:rsidRPr="009C5D8F" w:rsidRDefault="008058DB" w:rsidP="006B34E2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Консультации</w:t>
            </w:r>
          </w:p>
        </w:tc>
        <w:tc>
          <w:tcPr>
            <w:tcW w:w="852" w:type="dxa"/>
            <w:gridSpan w:val="2"/>
            <w:shd w:val="clear" w:color="auto" w:fill="auto"/>
            <w:textDirection w:val="btLr"/>
            <w:vAlign w:val="center"/>
          </w:tcPr>
          <w:p w:rsidR="008058DB" w:rsidRPr="009C5D8F" w:rsidRDefault="008058DB" w:rsidP="006B34E2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Всего</w:t>
            </w: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8058DB" w:rsidRPr="00752672" w:rsidTr="006B34E2">
        <w:trPr>
          <w:cantSplit/>
          <w:trHeight w:val="598"/>
          <w:jc w:val="center"/>
        </w:trPr>
        <w:tc>
          <w:tcPr>
            <w:tcW w:w="3287" w:type="dxa"/>
            <w:vMerge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</w:tr>
      <w:tr w:rsidR="008058DB" w:rsidRPr="00D35D09" w:rsidTr="006B34E2">
        <w:trPr>
          <w:jc w:val="center"/>
        </w:trPr>
        <w:tc>
          <w:tcPr>
            <w:tcW w:w="3287" w:type="dxa"/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  <w:lang w:eastAsia="ru-RU"/>
              </w:rPr>
            </w:pPr>
            <w:r>
              <w:rPr>
                <w:rFonts w:eastAsia="Calibri"/>
                <w:szCs w:val="24"/>
                <w:lang w:eastAsia="ru-RU"/>
              </w:rPr>
              <w:t>Приоритетные стратегии и тенденции развития высшего образования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</w:tr>
      <w:tr w:rsidR="008058DB" w:rsidRPr="00D35D09" w:rsidTr="006B34E2">
        <w:trPr>
          <w:jc w:val="center"/>
        </w:trPr>
        <w:tc>
          <w:tcPr>
            <w:tcW w:w="3287" w:type="dxa"/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  <w:lang w:eastAsia="ru-RU"/>
              </w:rPr>
              <w:t>.</w:t>
            </w:r>
            <w:r>
              <w:rPr>
                <w:rFonts w:eastAsia="Calibri"/>
              </w:rPr>
              <w:t xml:space="preserve"> Основы педагогики высшей школы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</w:tr>
      <w:tr w:rsidR="008058DB" w:rsidRPr="00D35D09" w:rsidTr="006B34E2">
        <w:trPr>
          <w:jc w:val="center"/>
        </w:trPr>
        <w:tc>
          <w:tcPr>
            <w:tcW w:w="3287" w:type="dxa"/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  <w:lang w:eastAsia="ru-RU"/>
              </w:rPr>
            </w:pPr>
            <w:r>
              <w:rPr>
                <w:rFonts w:eastAsia="Calibri"/>
                <w:szCs w:val="24"/>
                <w:lang w:eastAsia="ru-RU"/>
              </w:rPr>
              <w:t>Психология  деятельности и проблемы обучения и воспитания в высшей школе.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6869F1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6869F1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6869F1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6869F1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6869F1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6869F1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</w:tr>
      <w:tr w:rsidR="008058DB" w:rsidRPr="00D35D09" w:rsidTr="006B34E2">
        <w:trPr>
          <w:jc w:val="center"/>
        </w:trPr>
        <w:tc>
          <w:tcPr>
            <w:tcW w:w="3287" w:type="dxa"/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  <w:lang w:eastAsia="ru-RU"/>
              </w:rPr>
            </w:pPr>
            <w:r>
              <w:rPr>
                <w:rFonts w:eastAsia="Calibri"/>
                <w:szCs w:val="24"/>
                <w:lang w:eastAsia="ru-RU"/>
              </w:rPr>
              <w:t>Педагогический контроль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</w:tr>
      <w:tr w:rsidR="008058DB" w:rsidRPr="00D35D09" w:rsidTr="006B34E2">
        <w:trPr>
          <w:jc w:val="center"/>
        </w:trPr>
        <w:tc>
          <w:tcPr>
            <w:tcW w:w="3287" w:type="dxa"/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b/>
                <w:i/>
                <w:sz w:val="18"/>
                <w:szCs w:val="18"/>
              </w:rPr>
            </w:pPr>
            <w:r w:rsidRPr="00D35D09">
              <w:rPr>
                <w:rFonts w:eastAsia="Calibri"/>
                <w:b/>
                <w:i/>
                <w:sz w:val="18"/>
                <w:szCs w:val="18"/>
              </w:rPr>
              <w:t>в том числе текущий контроль</w:t>
            </w:r>
          </w:p>
        </w:tc>
        <w:tc>
          <w:tcPr>
            <w:tcW w:w="6403" w:type="dxa"/>
            <w:gridSpan w:val="14"/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 w:rsidRPr="00D35D09">
              <w:rPr>
                <w:rFonts w:eastAsia="Calibri"/>
                <w:szCs w:val="24"/>
              </w:rPr>
              <w:t>1 час.</w:t>
            </w:r>
          </w:p>
        </w:tc>
      </w:tr>
      <w:tr w:rsidR="008058DB" w:rsidRPr="00752672" w:rsidTr="006B34E2">
        <w:trPr>
          <w:jc w:val="center"/>
        </w:trPr>
        <w:tc>
          <w:tcPr>
            <w:tcW w:w="3287" w:type="dxa"/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Промежуточная а</w:t>
            </w:r>
            <w:r w:rsidRPr="00752672">
              <w:rPr>
                <w:rFonts w:eastAsia="Calibri"/>
                <w:b/>
                <w:szCs w:val="24"/>
              </w:rPr>
              <w:t>ттестация</w:t>
            </w:r>
            <w:r>
              <w:rPr>
                <w:rFonts w:eastAsia="Calibri"/>
                <w:b/>
                <w:szCs w:val="24"/>
              </w:rPr>
              <w:t xml:space="preserve">: </w:t>
            </w:r>
            <w:r>
              <w:rPr>
                <w:rFonts w:eastAsia="Calibri"/>
                <w:b/>
                <w:szCs w:val="24"/>
                <w:lang w:eastAsia="ru-RU"/>
              </w:rPr>
              <w:t xml:space="preserve">– </w:t>
            </w:r>
            <w:r>
              <w:rPr>
                <w:rFonts w:eastAsia="Calibri"/>
                <w:i/>
                <w:szCs w:val="24"/>
                <w:lang w:eastAsia="ru-RU"/>
              </w:rPr>
              <w:t xml:space="preserve">Экзамен по итогам </w:t>
            </w:r>
            <w:proofErr w:type="spellStart"/>
            <w:r>
              <w:rPr>
                <w:rFonts w:eastAsia="Calibri"/>
                <w:i/>
                <w:szCs w:val="24"/>
                <w:lang w:eastAsia="ru-RU"/>
              </w:rPr>
              <w:t>балльно</w:t>
            </w:r>
            <w:proofErr w:type="spellEnd"/>
            <w:r>
              <w:rPr>
                <w:rFonts w:eastAsia="Calibri"/>
                <w:i/>
                <w:szCs w:val="24"/>
                <w:lang w:eastAsia="ru-RU"/>
              </w:rPr>
              <w:t>-рейтинговой оценки</w:t>
            </w:r>
          </w:p>
        </w:tc>
        <w:tc>
          <w:tcPr>
            <w:tcW w:w="6403" w:type="dxa"/>
            <w:gridSpan w:val="14"/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36          36</w:t>
            </w:r>
          </w:p>
        </w:tc>
      </w:tr>
      <w:tr w:rsidR="008058DB" w:rsidRPr="00752672" w:rsidTr="006B34E2">
        <w:trPr>
          <w:jc w:val="center"/>
        </w:trPr>
        <w:tc>
          <w:tcPr>
            <w:tcW w:w="3287" w:type="dxa"/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Итого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108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108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18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36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36</w:t>
            </w:r>
          </w:p>
        </w:tc>
      </w:tr>
    </w:tbl>
    <w:p w:rsidR="008058DB" w:rsidRDefault="008058DB" w:rsidP="008058DB"/>
    <w:p w:rsidR="008A1D5B" w:rsidRDefault="008A1D5B" w:rsidP="008A1D5B">
      <w:pPr>
        <w:spacing w:line="276" w:lineRule="auto"/>
        <w:ind w:firstLine="709"/>
        <w:jc w:val="right"/>
        <w:outlineLvl w:val="0"/>
        <w:rPr>
          <w:b/>
          <w:sz w:val="24"/>
          <w:szCs w:val="24"/>
          <w:u w:val="single"/>
          <w:lang w:eastAsia="ru-RU"/>
        </w:rPr>
      </w:pPr>
      <w:r>
        <w:rPr>
          <w:b/>
          <w:sz w:val="24"/>
          <w:szCs w:val="24"/>
          <w:u w:val="single"/>
          <w:lang w:eastAsia="ru-RU"/>
        </w:rPr>
        <w:t>Таблица 3</w:t>
      </w:r>
    </w:p>
    <w:p w:rsidR="008A1D5B" w:rsidRDefault="008A1D5B" w:rsidP="008A1D5B">
      <w:pPr>
        <w:spacing w:line="276" w:lineRule="auto"/>
        <w:ind w:firstLine="709"/>
        <w:jc w:val="center"/>
        <w:outlineLvl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Содержание дисциплины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894"/>
        <w:gridCol w:w="4513"/>
        <w:gridCol w:w="1298"/>
        <w:gridCol w:w="1928"/>
      </w:tblGrid>
      <w:tr w:rsidR="008A1D5B" w:rsidTr="008A1D5B">
        <w:trPr>
          <w:trHeight w:val="7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раздела дисциплины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раздела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Форма проведения занятия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Форма текущего контроля*</w:t>
            </w:r>
          </w:p>
        </w:tc>
      </w:tr>
      <w:tr w:rsidR="008A1D5B" w:rsidTr="00D60728">
        <w:trPr>
          <w:trHeight w:val="3251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lastRenderedPageBreak/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>Приоритетные стратегии и тенденции развития высшего образования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393939"/>
                <w:lang w:eastAsia="en-US"/>
              </w:rPr>
            </w:pPr>
            <w:r>
              <w:rPr>
                <w:rFonts w:eastAsia="HiddenHorzOCR"/>
                <w:color w:val="272727"/>
                <w:lang w:eastAsia="en-US"/>
              </w:rPr>
              <w:t xml:space="preserve">Современные стратегии модернизации высшего образования </w:t>
            </w:r>
            <w:r>
              <w:rPr>
                <w:rFonts w:eastAsia="HiddenHorzOCR"/>
                <w:color w:val="393939"/>
                <w:lang w:eastAsia="en-US"/>
              </w:rPr>
              <w:t xml:space="preserve">в России. 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72727"/>
                <w:lang w:eastAsia="en-US"/>
              </w:rPr>
            </w:pPr>
            <w:r>
              <w:rPr>
                <w:rFonts w:eastAsia="HiddenHorzOCR"/>
                <w:color w:val="393939"/>
                <w:lang w:eastAsia="en-US"/>
              </w:rPr>
              <w:t xml:space="preserve">Современные </w:t>
            </w:r>
            <w:r>
              <w:rPr>
                <w:rFonts w:eastAsia="HiddenHorzOCR"/>
                <w:color w:val="272727"/>
                <w:lang w:eastAsia="en-US"/>
              </w:rPr>
              <w:t>тенденции развития высшего образования за рубежом.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72727"/>
                <w:lang w:eastAsia="en-US"/>
              </w:rPr>
            </w:pPr>
            <w:proofErr w:type="spellStart"/>
            <w:r>
              <w:rPr>
                <w:rFonts w:eastAsia="HiddenHorzOCR"/>
                <w:color w:val="272727"/>
                <w:lang w:eastAsia="en-US"/>
              </w:rPr>
              <w:t>Компетентностный</w:t>
            </w:r>
            <w:proofErr w:type="spellEnd"/>
            <w:r>
              <w:rPr>
                <w:rFonts w:eastAsia="HiddenHorzOCR"/>
                <w:color w:val="272727"/>
                <w:lang w:eastAsia="en-US"/>
              </w:rPr>
              <w:t xml:space="preserve"> подход в образовании. 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72727"/>
                <w:lang w:eastAsia="en-US"/>
              </w:rPr>
            </w:pPr>
            <w:r>
              <w:rPr>
                <w:rFonts w:eastAsia="HiddenHorzOCR"/>
                <w:color w:val="272727"/>
                <w:lang w:eastAsia="en-US"/>
              </w:rPr>
              <w:t>Высшее образование как социальный и педагогический феномен.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72727"/>
                <w:lang w:eastAsia="en-US"/>
              </w:rPr>
            </w:pPr>
            <w:r>
              <w:rPr>
                <w:rFonts w:eastAsia="HiddenHorzOCR"/>
                <w:color w:val="272727"/>
                <w:lang w:eastAsia="en-US"/>
              </w:rPr>
              <w:t>Болонский процесс и другие интеграционные процессы в развитии высшего образования.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72727"/>
                <w:lang w:eastAsia="en-US"/>
              </w:rPr>
            </w:pPr>
            <w:r>
              <w:rPr>
                <w:rFonts w:eastAsia="HiddenHorzOCR"/>
                <w:color w:val="272727"/>
                <w:lang w:eastAsia="en-US"/>
              </w:rPr>
              <w:t>Система образования в течение всей жизни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="HiddenHorzOCR"/>
                <w:color w:val="272727"/>
                <w:lang w:eastAsia="en-US"/>
              </w:rPr>
              <w:t>Основные подходы к обеспечению модернизации образования.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 xml:space="preserve">Лекция и семинарское занятие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Pr="00E07893" w:rsidRDefault="00E07893" w:rsidP="00E07893">
            <w:pPr>
              <w:spacing w:after="160" w:line="259" w:lineRule="auto"/>
              <w:ind w:left="99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1. Р</w:t>
            </w:r>
            <w:r w:rsidRPr="00E07893">
              <w:rPr>
                <w:rFonts w:eastAsia="Calibri"/>
              </w:rPr>
              <w:t xml:space="preserve">азложить содержание своего предмета </w:t>
            </w:r>
            <w:r>
              <w:rPr>
                <w:rFonts w:eastAsia="Calibri"/>
              </w:rPr>
              <w:t xml:space="preserve">в </w:t>
            </w:r>
            <w:r w:rsidR="008A1D5B" w:rsidRPr="00E07893">
              <w:rPr>
                <w:rFonts w:eastAsia="Calibri"/>
              </w:rPr>
              <w:t>Пирамид</w:t>
            </w:r>
            <w:r>
              <w:rPr>
                <w:rFonts w:eastAsia="Calibri"/>
              </w:rPr>
              <w:t>у</w:t>
            </w:r>
            <w:r w:rsidR="008A1D5B" w:rsidRPr="00E07893">
              <w:rPr>
                <w:rFonts w:eastAsia="Calibri"/>
              </w:rPr>
              <w:t xml:space="preserve"> содержания обучения</w:t>
            </w:r>
            <w:r>
              <w:rPr>
                <w:rFonts w:eastAsia="Calibri"/>
              </w:rPr>
              <w:t>: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E07893">
              <w:rPr>
                <w:rFonts w:eastAsia="Calibri"/>
              </w:rPr>
              <w:t>Знания, умения, навыки, творчество, Эмоционально-ценностное отношение к миру</w:t>
            </w:r>
            <w:r>
              <w:rPr>
                <w:rFonts w:eastAsia="Calibri"/>
              </w:rPr>
              <w:t>.</w:t>
            </w:r>
          </w:p>
          <w:p w:rsidR="00E07893" w:rsidRDefault="00E07893" w:rsidP="00E07893">
            <w:pPr>
              <w:spacing w:after="160" w:line="259" w:lineRule="auto"/>
              <w:ind w:left="99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2. Трактовка понятия «Обучение»</w:t>
            </w:r>
          </w:p>
          <w:p w:rsidR="008A1D5B" w:rsidRDefault="00E07893" w:rsidP="00E07893">
            <w:pPr>
              <w:spacing w:after="160" w:line="259" w:lineRule="auto"/>
              <w:ind w:left="99"/>
              <w:outlineLvl w:val="0"/>
            </w:pPr>
            <w:r>
              <w:rPr>
                <w:rFonts w:eastAsia="Calibri"/>
              </w:rPr>
              <w:t xml:space="preserve">3. </w:t>
            </w:r>
            <w:r w:rsidR="008A1D5B" w:rsidRPr="00E07893">
              <w:t>Построение структуры учебного процесса</w:t>
            </w:r>
            <w:r>
              <w:t xml:space="preserve"> на примере своего предмета</w:t>
            </w:r>
          </w:p>
        </w:tc>
      </w:tr>
      <w:tr w:rsidR="008A1D5B" w:rsidTr="008A1D5B">
        <w:trPr>
          <w:trHeight w:val="511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>2.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>Основы педагогики высшей школы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3E3E3E"/>
                <w:lang w:eastAsia="en-US"/>
              </w:rPr>
            </w:pPr>
            <w:r>
              <w:rPr>
                <w:rFonts w:eastAsia="HiddenHorzOCR"/>
                <w:color w:val="1A1A1A"/>
                <w:lang w:eastAsia="en-US"/>
              </w:rPr>
              <w:t xml:space="preserve">Педагогика </w:t>
            </w:r>
            <w:r>
              <w:rPr>
                <w:rFonts w:eastAsia="HiddenHorzOCR"/>
                <w:color w:val="3E3E3E"/>
                <w:lang w:eastAsia="en-US"/>
              </w:rPr>
              <w:t xml:space="preserve">высшей </w:t>
            </w:r>
            <w:r>
              <w:rPr>
                <w:rFonts w:eastAsia="HiddenHorzOCR"/>
                <w:color w:val="1A1A1A"/>
                <w:lang w:eastAsia="en-US"/>
              </w:rPr>
              <w:t>шко</w:t>
            </w:r>
            <w:r>
              <w:rPr>
                <w:rFonts w:eastAsia="HiddenHorzOCR"/>
                <w:color w:val="3E3E3E"/>
                <w:lang w:eastAsia="en-US"/>
              </w:rPr>
              <w:t>лы – предмет, место в системе наук.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32323"/>
                <w:lang w:eastAsia="en-US"/>
              </w:rPr>
            </w:pPr>
            <w:r>
              <w:rPr>
                <w:rFonts w:eastAsia="HiddenHorzOCR"/>
                <w:color w:val="232323"/>
                <w:lang w:eastAsia="en-US"/>
              </w:rPr>
              <w:t>Проблемы диалектической взаимосвязи педагогики и психологии. Основы дидактики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32323"/>
                <w:lang w:eastAsia="en-US"/>
              </w:rPr>
            </w:pPr>
            <w:r>
              <w:rPr>
                <w:rFonts w:eastAsia="HiddenHorzOCR"/>
                <w:color w:val="232323"/>
                <w:lang w:eastAsia="en-US"/>
              </w:rPr>
              <w:t xml:space="preserve">высшей школы: дидактические системы, понятийный </w:t>
            </w:r>
            <w:r>
              <w:rPr>
                <w:rFonts w:eastAsia="HiddenHorzOCR"/>
                <w:color w:val="343434"/>
                <w:lang w:eastAsia="en-US"/>
              </w:rPr>
              <w:t xml:space="preserve">аппарат дидактики </w:t>
            </w:r>
            <w:r>
              <w:rPr>
                <w:rFonts w:eastAsia="HiddenHorzOCR"/>
                <w:color w:val="232323"/>
                <w:lang w:eastAsia="en-US"/>
              </w:rPr>
              <w:t>высшей школы.</w:t>
            </w:r>
          </w:p>
          <w:p w:rsidR="008A1D5B" w:rsidRDefault="008A1D5B" w:rsidP="008A1D5B">
            <w:pPr>
              <w:spacing w:line="276" w:lineRule="auto"/>
              <w:jc w:val="both"/>
              <w:rPr>
                <w:rFonts w:eastAsia="HiddenHorzOCR"/>
                <w:color w:val="232323"/>
                <w:lang w:eastAsia="en-US"/>
              </w:rPr>
            </w:pPr>
            <w:r>
              <w:rPr>
                <w:rFonts w:eastAsia="HiddenHorzOCR"/>
                <w:color w:val="232323"/>
                <w:lang w:eastAsia="en-US"/>
              </w:rPr>
              <w:t xml:space="preserve">Педагогические технологии: сущность, реализация, эффективность. </w:t>
            </w:r>
          </w:p>
          <w:p w:rsidR="008A1D5B" w:rsidRDefault="008A1D5B" w:rsidP="008A1D5B">
            <w:pPr>
              <w:spacing w:line="276" w:lineRule="auto"/>
              <w:jc w:val="both"/>
              <w:rPr>
                <w:rFonts w:eastAsia="HiddenHorzOCR"/>
                <w:color w:val="202020"/>
                <w:lang w:eastAsia="en-US"/>
              </w:rPr>
            </w:pPr>
            <w:r>
              <w:rPr>
                <w:rFonts w:eastAsia="HiddenHorzOCR"/>
                <w:color w:val="202020"/>
                <w:lang w:eastAsia="en-US"/>
              </w:rPr>
              <w:t>Оптимальный выбор технологий и методов преподавателем высшей школы.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02020"/>
                <w:lang w:eastAsia="en-US"/>
              </w:rPr>
            </w:pPr>
            <w:r>
              <w:rPr>
                <w:rFonts w:eastAsia="HiddenHorzOCR"/>
                <w:color w:val="303030"/>
                <w:lang w:eastAsia="en-US"/>
              </w:rPr>
              <w:t xml:space="preserve">Технология </w:t>
            </w:r>
            <w:r>
              <w:rPr>
                <w:rFonts w:eastAsia="HiddenHorzOCR"/>
                <w:color w:val="202020"/>
                <w:lang w:eastAsia="en-US"/>
              </w:rPr>
              <w:t xml:space="preserve">проектного обучения в реализации </w:t>
            </w:r>
            <w:r>
              <w:rPr>
                <w:rFonts w:eastAsia="HiddenHorzOCR"/>
                <w:color w:val="303030"/>
                <w:lang w:eastAsia="en-US"/>
              </w:rPr>
              <w:t xml:space="preserve">идей модернизации системы высшего </w:t>
            </w:r>
            <w:r>
              <w:rPr>
                <w:rFonts w:eastAsia="HiddenHorzOCR"/>
                <w:color w:val="202020"/>
                <w:lang w:eastAsia="en-US"/>
              </w:rPr>
              <w:t>образования.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eastAsia="HiddenHorzOCR"/>
                <w:color w:val="010101"/>
                <w:lang w:eastAsia="en-US"/>
              </w:rPr>
              <w:t>П</w:t>
            </w:r>
            <w:r>
              <w:rPr>
                <w:rFonts w:eastAsia="HiddenHorzOCR"/>
                <w:color w:val="303030"/>
                <w:lang w:eastAsia="en-US"/>
              </w:rPr>
              <w:t xml:space="preserve">рофессиональная </w:t>
            </w:r>
            <w:r>
              <w:rPr>
                <w:rFonts w:eastAsia="HiddenHorzOCR"/>
                <w:color w:val="202020"/>
                <w:lang w:eastAsia="en-US"/>
              </w:rPr>
              <w:t>деятельность преподавателя вуза.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>Лекции и семинары.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BC" w:rsidRDefault="008A1D5B" w:rsidP="008A1D5B">
            <w:pPr>
              <w:spacing w:line="276" w:lineRule="auto"/>
              <w:jc w:val="both"/>
            </w:pPr>
            <w:r>
              <w:t xml:space="preserve">Эссе, </w:t>
            </w:r>
          </w:p>
          <w:p w:rsidR="008A1D5B" w:rsidRDefault="008A1D5B" w:rsidP="008A1D5B">
            <w:pPr>
              <w:spacing w:line="276" w:lineRule="auto"/>
              <w:jc w:val="both"/>
            </w:pPr>
            <w:r>
              <w:t>проект занятия с использованием презентации и доклада</w:t>
            </w:r>
            <w:r>
              <w:rPr>
                <w:rFonts w:eastAsia="Calibri"/>
                <w:lang w:eastAsia="ru-RU"/>
              </w:rPr>
              <w:t xml:space="preserve"> </w:t>
            </w:r>
          </w:p>
        </w:tc>
      </w:tr>
      <w:tr w:rsidR="008A1D5B" w:rsidTr="008A1D5B">
        <w:trPr>
          <w:trHeight w:val="511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>3.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tabs>
                <w:tab w:val="num" w:pos="643"/>
              </w:tabs>
              <w:spacing w:after="160" w:line="240" w:lineRule="exact"/>
              <w:jc w:val="both"/>
            </w:pPr>
            <w:r>
              <w:rPr>
                <w:rFonts w:eastAsia="HiddenHorzOCR"/>
                <w:color w:val="212121"/>
                <w:lang w:eastAsia="en-US"/>
              </w:rPr>
              <w:t xml:space="preserve">Психология  </w:t>
            </w:r>
            <w:r>
              <w:rPr>
                <w:rFonts w:eastAsia="HiddenHorzOCR"/>
                <w:color w:val="4A4A4A"/>
                <w:lang w:eastAsia="en-US"/>
              </w:rPr>
              <w:t>д</w:t>
            </w:r>
            <w:r>
              <w:rPr>
                <w:rFonts w:eastAsia="HiddenHorzOCR"/>
                <w:color w:val="212121"/>
                <w:lang w:eastAsia="en-US"/>
              </w:rPr>
              <w:t xml:space="preserve">еятельности и проблемы </w:t>
            </w:r>
            <w:r>
              <w:rPr>
                <w:rFonts w:eastAsia="HiddenHorzOCR"/>
                <w:color w:val="323232"/>
                <w:lang w:eastAsia="en-US"/>
              </w:rPr>
              <w:t xml:space="preserve">обучения и воспитания в </w:t>
            </w:r>
            <w:r>
              <w:rPr>
                <w:rFonts w:eastAsia="HiddenHorzOCR"/>
                <w:color w:val="212121"/>
                <w:lang w:eastAsia="en-US"/>
              </w:rPr>
              <w:t>высшей школе.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92929"/>
                <w:lang w:eastAsia="en-US"/>
              </w:rPr>
            </w:pPr>
            <w:r>
              <w:rPr>
                <w:rFonts w:eastAsia="HiddenHorzOCR"/>
                <w:color w:val="181818"/>
                <w:lang w:eastAsia="en-US"/>
              </w:rPr>
              <w:t>Препо</w:t>
            </w:r>
            <w:r>
              <w:rPr>
                <w:rFonts w:eastAsia="HiddenHorzOCR"/>
                <w:color w:val="3A3A3A"/>
                <w:lang w:eastAsia="en-US"/>
              </w:rPr>
              <w:t>дава</w:t>
            </w:r>
            <w:r>
              <w:rPr>
                <w:rFonts w:eastAsia="HiddenHorzOCR"/>
                <w:color w:val="181818"/>
                <w:lang w:eastAsia="en-US"/>
              </w:rPr>
              <w:t>тель с</w:t>
            </w:r>
            <w:r>
              <w:rPr>
                <w:rFonts w:eastAsia="HiddenHorzOCR"/>
                <w:color w:val="3A3A3A"/>
                <w:lang w:eastAsia="en-US"/>
              </w:rPr>
              <w:t>и</w:t>
            </w:r>
            <w:r>
              <w:rPr>
                <w:rFonts w:eastAsia="HiddenHorzOCR"/>
                <w:color w:val="181818"/>
                <w:lang w:eastAsia="en-US"/>
              </w:rPr>
              <w:t>сте</w:t>
            </w:r>
            <w:r>
              <w:rPr>
                <w:rFonts w:eastAsia="HiddenHorzOCR"/>
                <w:color w:val="3A3A3A"/>
                <w:lang w:eastAsia="en-US"/>
              </w:rPr>
              <w:t xml:space="preserve">мы </w:t>
            </w:r>
            <w:r>
              <w:rPr>
                <w:rFonts w:eastAsia="HiddenHorzOCR"/>
                <w:color w:val="292929"/>
                <w:lang w:eastAsia="en-US"/>
              </w:rPr>
              <w:t>ВПО в контексте с</w:t>
            </w:r>
            <w:r>
              <w:rPr>
                <w:rFonts w:eastAsia="HiddenHorzOCR"/>
                <w:color w:val="181818"/>
                <w:lang w:eastAsia="en-US"/>
              </w:rPr>
              <w:t>овр</w:t>
            </w:r>
            <w:r>
              <w:rPr>
                <w:rFonts w:eastAsia="HiddenHorzOCR"/>
                <w:color w:val="3A3A3A"/>
                <w:lang w:eastAsia="en-US"/>
              </w:rPr>
              <w:t xml:space="preserve">еменных </w:t>
            </w:r>
            <w:r>
              <w:rPr>
                <w:rFonts w:eastAsia="HiddenHorzOCR"/>
                <w:color w:val="292929"/>
                <w:lang w:eastAsia="en-US"/>
              </w:rPr>
              <w:t>общественных отношений и социокультурных вызовов.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92929"/>
                <w:lang w:eastAsia="en-US"/>
              </w:rPr>
            </w:pPr>
            <w:r>
              <w:rPr>
                <w:rFonts w:eastAsia="HiddenHorzOCR"/>
                <w:color w:val="181818"/>
                <w:lang w:eastAsia="en-US"/>
              </w:rPr>
              <w:t>Пси</w:t>
            </w:r>
            <w:r>
              <w:rPr>
                <w:rFonts w:eastAsia="HiddenHorzOCR"/>
                <w:color w:val="3A3A3A"/>
                <w:lang w:eastAsia="en-US"/>
              </w:rPr>
              <w:t>хол</w:t>
            </w:r>
            <w:r>
              <w:rPr>
                <w:rFonts w:eastAsia="HiddenHorzOCR"/>
                <w:color w:val="181818"/>
                <w:lang w:eastAsia="en-US"/>
              </w:rPr>
              <w:t>огиче</w:t>
            </w:r>
            <w:r>
              <w:rPr>
                <w:rFonts w:eastAsia="HiddenHorzOCR"/>
                <w:color w:val="3A3A3A"/>
                <w:lang w:eastAsia="en-US"/>
              </w:rPr>
              <w:t xml:space="preserve">ское </w:t>
            </w:r>
            <w:r>
              <w:rPr>
                <w:rFonts w:eastAsia="HiddenHorzOCR"/>
                <w:color w:val="292929"/>
                <w:lang w:eastAsia="en-US"/>
              </w:rPr>
              <w:t xml:space="preserve">обеспечение профессиональной педагогической </w:t>
            </w:r>
            <w:r>
              <w:rPr>
                <w:rFonts w:eastAsia="HiddenHorzOCR"/>
                <w:color w:val="3A3A3A"/>
                <w:lang w:eastAsia="en-US"/>
              </w:rPr>
              <w:t>деятель</w:t>
            </w:r>
            <w:r>
              <w:rPr>
                <w:rFonts w:eastAsia="HiddenHorzOCR"/>
                <w:color w:val="181818"/>
                <w:lang w:eastAsia="en-US"/>
              </w:rPr>
              <w:t>нос</w:t>
            </w:r>
            <w:r>
              <w:rPr>
                <w:rFonts w:eastAsia="HiddenHorzOCR"/>
                <w:color w:val="3A3A3A"/>
                <w:lang w:eastAsia="en-US"/>
              </w:rPr>
              <w:t>т</w:t>
            </w:r>
            <w:r>
              <w:rPr>
                <w:rFonts w:eastAsia="HiddenHorzOCR"/>
                <w:color w:val="181818"/>
                <w:lang w:eastAsia="en-US"/>
              </w:rPr>
              <w:t>и.</w:t>
            </w:r>
            <w:r>
              <w:rPr>
                <w:rFonts w:eastAsia="HiddenHorzOCR"/>
                <w:color w:val="292929"/>
                <w:lang w:eastAsia="en-US"/>
              </w:rPr>
              <w:t xml:space="preserve"> 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3A3A3A"/>
                <w:lang w:eastAsia="en-US"/>
              </w:rPr>
            </w:pPr>
            <w:r>
              <w:rPr>
                <w:rFonts w:eastAsia="HiddenHorzOCR"/>
                <w:color w:val="181818"/>
                <w:lang w:eastAsia="en-US"/>
              </w:rPr>
              <w:t>Пси</w:t>
            </w:r>
            <w:r>
              <w:rPr>
                <w:rFonts w:eastAsia="HiddenHorzOCR"/>
                <w:color w:val="3A3A3A"/>
                <w:lang w:eastAsia="en-US"/>
              </w:rPr>
              <w:t>холог</w:t>
            </w:r>
            <w:r>
              <w:rPr>
                <w:rFonts w:eastAsia="HiddenHorzOCR"/>
                <w:color w:val="181818"/>
                <w:lang w:eastAsia="en-US"/>
              </w:rPr>
              <w:t>ич</w:t>
            </w:r>
            <w:r>
              <w:rPr>
                <w:rFonts w:eastAsia="HiddenHorzOCR"/>
                <w:color w:val="3A3A3A"/>
                <w:lang w:eastAsia="en-US"/>
              </w:rPr>
              <w:t xml:space="preserve">еские </w:t>
            </w:r>
            <w:r>
              <w:rPr>
                <w:rFonts w:eastAsia="HiddenHorzOCR"/>
                <w:color w:val="292929"/>
                <w:lang w:eastAsia="en-US"/>
              </w:rPr>
              <w:t xml:space="preserve">особенности современного </w:t>
            </w:r>
            <w:r>
              <w:rPr>
                <w:rFonts w:eastAsia="HiddenHorzOCR"/>
                <w:color w:val="181818"/>
                <w:lang w:eastAsia="en-US"/>
              </w:rPr>
              <w:t>студенч</w:t>
            </w:r>
            <w:r>
              <w:rPr>
                <w:rFonts w:eastAsia="HiddenHorzOCR"/>
                <w:color w:val="3A3A3A"/>
                <w:lang w:eastAsia="en-US"/>
              </w:rPr>
              <w:t>ества.</w:t>
            </w:r>
            <w:r>
              <w:rPr>
                <w:rFonts w:eastAsia="HiddenHorzOCR"/>
                <w:color w:val="292929"/>
                <w:lang w:eastAsia="en-US"/>
              </w:rPr>
              <w:t xml:space="preserve"> 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3A3A3A"/>
                <w:lang w:eastAsia="en-US"/>
              </w:rPr>
            </w:pPr>
            <w:r>
              <w:rPr>
                <w:rFonts w:eastAsia="HiddenHorzOCR"/>
                <w:color w:val="181818"/>
                <w:lang w:eastAsia="en-US"/>
              </w:rPr>
              <w:t>Ценностно-</w:t>
            </w:r>
            <w:r>
              <w:rPr>
                <w:rFonts w:eastAsia="HiddenHorzOCR"/>
                <w:color w:val="292929"/>
                <w:lang w:eastAsia="en-US"/>
              </w:rPr>
              <w:t xml:space="preserve"> </w:t>
            </w:r>
            <w:r>
              <w:rPr>
                <w:rFonts w:eastAsia="HiddenHorzOCR"/>
                <w:color w:val="181818"/>
                <w:lang w:eastAsia="en-US"/>
              </w:rPr>
              <w:t>м</w:t>
            </w:r>
            <w:r>
              <w:rPr>
                <w:rFonts w:eastAsia="HiddenHorzOCR"/>
                <w:color w:val="3A3A3A"/>
                <w:lang w:eastAsia="en-US"/>
              </w:rPr>
              <w:t>отивац</w:t>
            </w:r>
            <w:r>
              <w:rPr>
                <w:rFonts w:eastAsia="HiddenHorzOCR"/>
                <w:color w:val="181818"/>
                <w:lang w:eastAsia="en-US"/>
              </w:rPr>
              <w:t xml:space="preserve">ионные и когнитивные </w:t>
            </w:r>
            <w:r>
              <w:rPr>
                <w:rFonts w:eastAsia="HiddenHorzOCR"/>
                <w:color w:val="292929"/>
                <w:lang w:eastAsia="en-US"/>
              </w:rPr>
              <w:t xml:space="preserve">особенности </w:t>
            </w:r>
            <w:r>
              <w:rPr>
                <w:rFonts w:eastAsia="HiddenHorzOCR"/>
                <w:color w:val="181818"/>
                <w:lang w:eastAsia="en-US"/>
              </w:rPr>
              <w:t>препо</w:t>
            </w:r>
            <w:r>
              <w:rPr>
                <w:rFonts w:eastAsia="HiddenHorzOCR"/>
                <w:color w:val="3A3A3A"/>
                <w:lang w:eastAsia="en-US"/>
              </w:rPr>
              <w:t>дав</w:t>
            </w:r>
            <w:r>
              <w:rPr>
                <w:rFonts w:eastAsia="HiddenHorzOCR"/>
                <w:color w:val="181818"/>
                <w:lang w:eastAsia="en-US"/>
              </w:rPr>
              <w:t xml:space="preserve">ателя: </w:t>
            </w:r>
            <w:r>
              <w:rPr>
                <w:rFonts w:eastAsia="HiddenHorzOCR"/>
                <w:color w:val="292929"/>
                <w:lang w:eastAsia="en-US"/>
              </w:rPr>
              <w:t xml:space="preserve">их влияние </w:t>
            </w:r>
            <w:proofErr w:type="gramStart"/>
            <w:r>
              <w:rPr>
                <w:rFonts w:eastAsia="HiddenHorzOCR"/>
                <w:color w:val="292929"/>
                <w:lang w:eastAsia="en-US"/>
              </w:rPr>
              <w:t xml:space="preserve">на </w:t>
            </w:r>
            <w:r>
              <w:rPr>
                <w:rFonts w:eastAsia="HiddenHorzOCR"/>
                <w:color w:val="3A3A3A"/>
                <w:lang w:eastAsia="en-US"/>
              </w:rPr>
              <w:t xml:space="preserve"> процесс</w:t>
            </w:r>
            <w:proofErr w:type="gramEnd"/>
            <w:r>
              <w:rPr>
                <w:rFonts w:eastAsia="HiddenHorzOCR"/>
                <w:color w:val="3A3A3A"/>
                <w:lang w:eastAsia="en-US"/>
              </w:rPr>
              <w:t xml:space="preserve"> и э</w:t>
            </w:r>
            <w:r>
              <w:rPr>
                <w:rFonts w:eastAsia="HiddenHorzOCR"/>
                <w:color w:val="181818"/>
                <w:lang w:eastAsia="en-US"/>
              </w:rPr>
              <w:t>фф</w:t>
            </w:r>
            <w:r>
              <w:rPr>
                <w:rFonts w:eastAsia="HiddenHorzOCR"/>
                <w:color w:val="3A3A3A"/>
                <w:lang w:eastAsia="en-US"/>
              </w:rPr>
              <w:t>ектив</w:t>
            </w:r>
            <w:r>
              <w:rPr>
                <w:rFonts w:eastAsia="HiddenHorzOCR"/>
                <w:color w:val="181818"/>
                <w:lang w:eastAsia="en-US"/>
              </w:rPr>
              <w:t>но</w:t>
            </w:r>
            <w:r>
              <w:rPr>
                <w:rFonts w:eastAsia="HiddenHorzOCR"/>
                <w:color w:val="3A3A3A"/>
                <w:lang w:eastAsia="en-US"/>
              </w:rPr>
              <w:t xml:space="preserve">сть </w:t>
            </w:r>
            <w:r>
              <w:rPr>
                <w:rFonts w:eastAsia="HiddenHorzOCR"/>
                <w:color w:val="292929"/>
                <w:lang w:eastAsia="en-US"/>
              </w:rPr>
              <w:t xml:space="preserve">профессиональной </w:t>
            </w:r>
            <w:r>
              <w:rPr>
                <w:rFonts w:eastAsia="HiddenHorzOCR"/>
                <w:color w:val="181818"/>
                <w:lang w:eastAsia="en-US"/>
              </w:rPr>
              <w:t>педа</w:t>
            </w:r>
            <w:r>
              <w:rPr>
                <w:rFonts w:eastAsia="HiddenHorzOCR"/>
                <w:color w:val="3A3A3A"/>
                <w:lang w:eastAsia="en-US"/>
              </w:rPr>
              <w:t>гогич</w:t>
            </w:r>
            <w:r>
              <w:rPr>
                <w:rFonts w:eastAsia="HiddenHorzOCR"/>
                <w:color w:val="181818"/>
                <w:lang w:eastAsia="en-US"/>
              </w:rPr>
              <w:t>ес</w:t>
            </w:r>
            <w:r>
              <w:rPr>
                <w:rFonts w:eastAsia="HiddenHorzOCR"/>
                <w:color w:val="3A3A3A"/>
                <w:lang w:eastAsia="en-US"/>
              </w:rPr>
              <w:t>кой деятельности.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A2A2A"/>
                <w:lang w:eastAsia="en-US"/>
              </w:rPr>
            </w:pPr>
            <w:r>
              <w:rPr>
                <w:rFonts w:eastAsia="HiddenHorzOCR"/>
                <w:color w:val="171717"/>
                <w:lang w:eastAsia="en-US"/>
              </w:rPr>
              <w:t xml:space="preserve">Прямые и </w:t>
            </w:r>
            <w:r>
              <w:rPr>
                <w:rFonts w:eastAsia="HiddenHorzOCR"/>
                <w:color w:val="2A2A2A"/>
                <w:lang w:eastAsia="en-US"/>
              </w:rPr>
              <w:t xml:space="preserve">косвенные (психологические) методы 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A2A2A"/>
                <w:lang w:eastAsia="en-US"/>
              </w:rPr>
            </w:pPr>
            <w:r>
              <w:rPr>
                <w:rFonts w:eastAsia="HiddenHorzOCR"/>
                <w:color w:val="2A2A2A"/>
                <w:lang w:eastAsia="en-US"/>
              </w:rPr>
              <w:t>управления в образовательном процессе.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A2A2A"/>
                <w:lang w:eastAsia="en-US"/>
              </w:rPr>
            </w:pPr>
            <w:r>
              <w:rPr>
                <w:rFonts w:eastAsia="HiddenHorzOCR"/>
                <w:color w:val="2A2A2A"/>
                <w:lang w:eastAsia="en-US"/>
              </w:rPr>
              <w:t xml:space="preserve">Имидж и </w:t>
            </w:r>
            <w:r>
              <w:rPr>
                <w:rFonts w:eastAsia="HiddenHorzOCR"/>
                <w:color w:val="171717"/>
                <w:lang w:eastAsia="en-US"/>
              </w:rPr>
              <w:t xml:space="preserve">репутация преподавателя: </w:t>
            </w:r>
            <w:r>
              <w:rPr>
                <w:rFonts w:eastAsia="HiddenHorzOCR"/>
                <w:color w:val="2A2A2A"/>
                <w:lang w:eastAsia="en-US"/>
              </w:rPr>
              <w:t>особенности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171717"/>
                <w:lang w:eastAsia="en-US"/>
              </w:rPr>
            </w:pPr>
            <w:r>
              <w:rPr>
                <w:rFonts w:eastAsia="HiddenHorzOCR"/>
                <w:color w:val="171717"/>
                <w:lang w:eastAsia="en-US"/>
              </w:rPr>
              <w:t xml:space="preserve">формирования и психологические </w:t>
            </w:r>
            <w:r>
              <w:rPr>
                <w:rFonts w:eastAsia="HiddenHorzOCR"/>
                <w:color w:val="2A2A2A"/>
                <w:lang w:eastAsia="en-US"/>
              </w:rPr>
              <w:t xml:space="preserve">механизмы </w:t>
            </w:r>
            <w:r>
              <w:rPr>
                <w:rFonts w:eastAsia="HiddenHorzOCR"/>
                <w:color w:val="171717"/>
                <w:lang w:eastAsia="en-US"/>
              </w:rPr>
              <w:t>влияния.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>
              <w:rPr>
                <w:rFonts w:eastAsia="HiddenHorzOCR"/>
                <w:color w:val="2A2A2A"/>
                <w:lang w:eastAsia="en-US"/>
              </w:rPr>
              <w:t>Деятельностный</w:t>
            </w:r>
            <w:proofErr w:type="spellEnd"/>
            <w:r>
              <w:rPr>
                <w:rFonts w:eastAsia="HiddenHorzOCR"/>
                <w:color w:val="2A2A2A"/>
                <w:lang w:eastAsia="en-US"/>
              </w:rPr>
              <w:t xml:space="preserve"> алгоритм психологического </w:t>
            </w:r>
            <w:r>
              <w:rPr>
                <w:rFonts w:eastAsia="HiddenHorzOCR"/>
                <w:color w:val="171717"/>
                <w:lang w:eastAsia="en-US"/>
              </w:rPr>
              <w:t>проек</w:t>
            </w:r>
            <w:r>
              <w:rPr>
                <w:rFonts w:eastAsia="HiddenHorzOCR"/>
                <w:color w:val="3B3B3B"/>
                <w:lang w:eastAsia="en-US"/>
              </w:rPr>
              <w:t>ти</w:t>
            </w:r>
            <w:r>
              <w:rPr>
                <w:rFonts w:eastAsia="HiddenHorzOCR"/>
                <w:color w:val="171717"/>
                <w:lang w:eastAsia="en-US"/>
              </w:rPr>
              <w:t xml:space="preserve">рования </w:t>
            </w:r>
            <w:r>
              <w:rPr>
                <w:rFonts w:eastAsia="HiddenHorzOCR"/>
                <w:color w:val="2A2A2A"/>
                <w:lang w:eastAsia="en-US"/>
              </w:rPr>
              <w:t xml:space="preserve"> </w:t>
            </w:r>
            <w:r>
              <w:rPr>
                <w:rFonts w:eastAsia="HiddenHorzOCR"/>
                <w:color w:val="171717"/>
                <w:lang w:eastAsia="en-US"/>
              </w:rPr>
              <w:t xml:space="preserve">и </w:t>
            </w:r>
            <w:r>
              <w:rPr>
                <w:rFonts w:eastAsia="HiddenHorzOCR"/>
                <w:color w:val="2A2A2A"/>
                <w:lang w:eastAsia="en-US"/>
              </w:rPr>
              <w:t xml:space="preserve">экспертной работы в образовательной </w:t>
            </w:r>
            <w:r>
              <w:rPr>
                <w:rFonts w:eastAsia="HiddenHorzOCR"/>
                <w:color w:val="3B3B3B"/>
                <w:lang w:eastAsia="en-US"/>
              </w:rPr>
              <w:t>дея</w:t>
            </w:r>
            <w:r>
              <w:rPr>
                <w:rFonts w:eastAsia="HiddenHorzOCR"/>
                <w:color w:val="171717"/>
                <w:lang w:eastAsia="en-US"/>
              </w:rPr>
              <w:t>те</w:t>
            </w:r>
            <w:r>
              <w:rPr>
                <w:rFonts w:eastAsia="HiddenHorzOCR"/>
                <w:color w:val="3B3B3B"/>
                <w:lang w:eastAsia="en-US"/>
              </w:rPr>
              <w:t>льности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>Лекции и семинары.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92929"/>
                <w:lang w:eastAsia="en-US"/>
              </w:rPr>
            </w:pPr>
            <w:r>
              <w:rPr>
                <w:rFonts w:eastAsia="HiddenHorzOCR"/>
                <w:color w:val="181818"/>
                <w:lang w:eastAsia="en-US"/>
              </w:rPr>
              <w:t>Консп</w:t>
            </w:r>
            <w:r>
              <w:rPr>
                <w:rFonts w:eastAsia="HiddenHorzOCR"/>
                <w:color w:val="3A3A3A"/>
                <w:lang w:eastAsia="en-US"/>
              </w:rPr>
              <w:t xml:space="preserve">ект </w:t>
            </w:r>
            <w:r>
              <w:rPr>
                <w:rFonts w:eastAsia="HiddenHorzOCR"/>
                <w:color w:val="181818"/>
                <w:lang w:eastAsia="en-US"/>
              </w:rPr>
              <w:t>и анали</w:t>
            </w:r>
            <w:r>
              <w:rPr>
                <w:rFonts w:eastAsia="HiddenHorzOCR"/>
                <w:color w:val="3A3A3A"/>
                <w:lang w:eastAsia="en-US"/>
              </w:rPr>
              <w:t xml:space="preserve">з </w:t>
            </w:r>
            <w:r>
              <w:rPr>
                <w:rFonts w:eastAsia="HiddenHorzOCR"/>
                <w:color w:val="292929"/>
                <w:lang w:eastAsia="en-US"/>
              </w:rPr>
              <w:t>статьи.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92929"/>
                <w:lang w:eastAsia="en-US"/>
              </w:rPr>
            </w:pPr>
            <w:r>
              <w:rPr>
                <w:rFonts w:eastAsia="HiddenHorzOCR"/>
                <w:color w:val="181818"/>
                <w:lang w:eastAsia="en-US"/>
              </w:rPr>
              <w:t xml:space="preserve">Подготовка SWOT- </w:t>
            </w:r>
            <w:r>
              <w:rPr>
                <w:rFonts w:eastAsia="HiddenHorzOCR"/>
                <w:color w:val="292929"/>
                <w:lang w:eastAsia="en-US"/>
              </w:rPr>
              <w:t xml:space="preserve">анализа. </w:t>
            </w:r>
          </w:p>
          <w:p w:rsidR="008A1D5B" w:rsidRPr="0072702D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С</w:t>
            </w:r>
            <w:r w:rsidRPr="0072702D">
              <w:rPr>
                <w:color w:val="000000"/>
                <w:shd w:val="clear" w:color="auto" w:fill="FFFFFF"/>
              </w:rPr>
              <w:t>остав</w:t>
            </w:r>
            <w:r>
              <w:rPr>
                <w:color w:val="000000"/>
                <w:shd w:val="clear" w:color="auto" w:fill="FFFFFF"/>
              </w:rPr>
              <w:t>ление</w:t>
            </w:r>
            <w:r w:rsidRPr="0072702D">
              <w:rPr>
                <w:color w:val="000000"/>
                <w:shd w:val="clear" w:color="auto" w:fill="FFFFFF"/>
              </w:rPr>
              <w:t xml:space="preserve"> сво</w:t>
            </w:r>
            <w:r>
              <w:rPr>
                <w:color w:val="000000"/>
                <w:shd w:val="clear" w:color="auto" w:fill="FFFFFF"/>
              </w:rPr>
              <w:t>его</w:t>
            </w:r>
            <w:r w:rsidRPr="0072702D">
              <w:rPr>
                <w:color w:val="000000"/>
                <w:shd w:val="clear" w:color="auto" w:fill="FFFFFF"/>
              </w:rPr>
              <w:t xml:space="preserve"> психологическ</w:t>
            </w:r>
            <w:r>
              <w:rPr>
                <w:color w:val="000000"/>
                <w:shd w:val="clear" w:color="auto" w:fill="FFFFFF"/>
              </w:rPr>
              <w:t>ого</w:t>
            </w:r>
            <w:r w:rsidRPr="0072702D">
              <w:rPr>
                <w:color w:val="000000"/>
                <w:shd w:val="clear" w:color="auto" w:fill="FFFFFF"/>
              </w:rPr>
              <w:t xml:space="preserve"> портрет</w:t>
            </w:r>
            <w:r>
              <w:rPr>
                <w:color w:val="000000"/>
                <w:shd w:val="clear" w:color="auto" w:fill="FFFFFF"/>
              </w:rPr>
              <w:t xml:space="preserve">а  на основании выполнения теста </w:t>
            </w:r>
            <w:proofErr w:type="spellStart"/>
            <w:r>
              <w:rPr>
                <w:color w:val="000000"/>
                <w:shd w:val="clear" w:color="auto" w:fill="FFFFFF"/>
              </w:rPr>
              <w:t>Шмишека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(акцентуация характера) и </w:t>
            </w:r>
            <w:r w:rsidRPr="0072702D">
              <w:rPr>
                <w:color w:val="000000"/>
                <w:shd w:val="clear" w:color="auto" w:fill="FFFFFF"/>
              </w:rPr>
              <w:t xml:space="preserve">опросника мотивационной структуры личности (В.Э. </w:t>
            </w:r>
            <w:proofErr w:type="spellStart"/>
            <w:r w:rsidRPr="0072702D">
              <w:rPr>
                <w:color w:val="000000"/>
                <w:shd w:val="clear" w:color="auto" w:fill="FFFFFF"/>
              </w:rPr>
              <w:t>Мильман</w:t>
            </w:r>
            <w:proofErr w:type="spellEnd"/>
            <w:r w:rsidRPr="0072702D">
              <w:rPr>
                <w:color w:val="000000"/>
                <w:shd w:val="clear" w:color="auto" w:fill="FFFFFF"/>
              </w:rPr>
              <w:t>)</w:t>
            </w:r>
          </w:p>
          <w:p w:rsidR="008A1D5B" w:rsidRDefault="008A1D5B" w:rsidP="008A1D5B">
            <w:pPr>
              <w:spacing w:line="276" w:lineRule="auto"/>
              <w:jc w:val="both"/>
            </w:pPr>
          </w:p>
        </w:tc>
      </w:tr>
      <w:tr w:rsidR="008A1D5B" w:rsidTr="008A1D5B">
        <w:trPr>
          <w:trHeight w:val="1109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lastRenderedPageBreak/>
              <w:t xml:space="preserve">4.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  <w:rPr>
                <w:rFonts w:eastAsia="HiddenHorzOCR"/>
                <w:color w:val="212121"/>
                <w:lang w:eastAsia="en-US"/>
              </w:rPr>
            </w:pPr>
            <w:r>
              <w:t>Педагогический контроль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Основы тестового педагогического контроля.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Основы </w:t>
            </w:r>
            <w:proofErr w:type="spellStart"/>
            <w:r>
              <w:t>балльно</w:t>
            </w:r>
            <w:proofErr w:type="spellEnd"/>
            <w:r>
              <w:t>-рейтинговой системы.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Технология Портфолио.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181818"/>
                <w:lang w:eastAsia="en-US"/>
              </w:rPr>
            </w:pPr>
            <w:r>
              <w:t>Использование анкет, интервью.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>Лекции, семинары, мастер-классы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Составление итогового полиморфного теста по спецкурсу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</w:tbl>
    <w:p w:rsidR="008A1D5B" w:rsidRDefault="008A1D5B" w:rsidP="008A1D5B">
      <w:pPr>
        <w:spacing w:after="20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4. Образовательные технологии</w:t>
      </w:r>
    </w:p>
    <w:p w:rsidR="008A1D5B" w:rsidRPr="006B34E2" w:rsidRDefault="008A1D5B" w:rsidP="008A1D5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процессе изучения дисциплины «Психология и педагогика высшей школы» используются следующие образовательные технологии: проектное обучение, проблемный метод изложения материала и диалогичная форма проведения лекций, методы научной дискуссии; на практических занятиях – технологии интерактивного обучения, презентация проектов, мастер-классы, кейс-</w:t>
      </w:r>
      <w:proofErr w:type="spellStart"/>
      <w:r>
        <w:rPr>
          <w:sz w:val="24"/>
          <w:szCs w:val="24"/>
        </w:rPr>
        <w:t>стади</w:t>
      </w:r>
      <w:proofErr w:type="spellEnd"/>
      <w:r>
        <w:rPr>
          <w:sz w:val="24"/>
          <w:szCs w:val="24"/>
        </w:rPr>
        <w:t>, тестовый контроль. Самостоятельная работа аспирантов связана с применением компьютерных и информационно-коммуникативных технологий; при заочной форме обучение используются Интернет-консультации.</w:t>
      </w:r>
    </w:p>
    <w:p w:rsidR="00A02084" w:rsidRPr="009A4F8B" w:rsidRDefault="00A02084" w:rsidP="00A14EBC">
      <w:pPr>
        <w:pStyle w:val="21"/>
        <w:spacing w:after="0" w:line="360" w:lineRule="auto"/>
        <w:ind w:firstLine="709"/>
        <w:jc w:val="both"/>
        <w:rPr>
          <w:sz w:val="24"/>
          <w:szCs w:val="24"/>
        </w:rPr>
      </w:pPr>
      <w:r w:rsidRPr="009A4F8B">
        <w:rPr>
          <w:sz w:val="24"/>
          <w:szCs w:val="24"/>
        </w:rPr>
        <w:t>Для лиц с ограниченными возможностями в зависимости от нозологии используются специальные методы и средства обучения.</w:t>
      </w:r>
    </w:p>
    <w:p w:rsidR="00A14EBC" w:rsidRDefault="00A14EBC" w:rsidP="008A1D5B">
      <w:pPr>
        <w:spacing w:after="200" w:line="276" w:lineRule="auto"/>
        <w:ind w:firstLine="709"/>
        <w:jc w:val="both"/>
        <w:rPr>
          <w:b/>
          <w:sz w:val="24"/>
          <w:szCs w:val="24"/>
        </w:rPr>
      </w:pPr>
    </w:p>
    <w:p w:rsidR="008A1D5B" w:rsidRDefault="008A1D5B" w:rsidP="008A1D5B">
      <w:pPr>
        <w:spacing w:after="200"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Формы организации и контроля самостоятельной работы обучающихся </w:t>
      </w:r>
    </w:p>
    <w:p w:rsidR="008A1D5B" w:rsidRDefault="008A1D5B" w:rsidP="008A1D5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итогам лекций первого модуля аспиранты </w:t>
      </w:r>
      <w:r w:rsidR="008058DB">
        <w:rPr>
          <w:sz w:val="24"/>
          <w:szCs w:val="24"/>
        </w:rPr>
        <w:t>самостоятельно выполняют три задания:</w:t>
      </w:r>
    </w:p>
    <w:p w:rsidR="008058DB" w:rsidRPr="008058DB" w:rsidRDefault="008058DB" w:rsidP="008058DB">
      <w:pPr>
        <w:spacing w:after="160" w:line="259" w:lineRule="auto"/>
        <w:ind w:left="99"/>
        <w:outlineLvl w:val="0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8058DB">
        <w:rPr>
          <w:rFonts w:eastAsia="Calibri"/>
          <w:sz w:val="24"/>
          <w:szCs w:val="24"/>
        </w:rPr>
        <w:t>Построение пирамиды содержания обучения</w:t>
      </w:r>
    </w:p>
    <w:p w:rsidR="008058DB" w:rsidRPr="008058DB" w:rsidRDefault="008058DB" w:rsidP="008058DB">
      <w:pPr>
        <w:spacing w:after="160" w:line="259" w:lineRule="auto"/>
        <w:ind w:left="99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8058DB">
        <w:rPr>
          <w:rFonts w:eastAsia="Calibri"/>
          <w:sz w:val="24"/>
          <w:szCs w:val="24"/>
        </w:rPr>
        <w:t>Трактовка понятия «Обучение»</w:t>
      </w:r>
    </w:p>
    <w:p w:rsidR="008058DB" w:rsidRDefault="008058DB" w:rsidP="00BD29F4">
      <w:pPr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BD29F4">
        <w:rPr>
          <w:sz w:val="24"/>
          <w:szCs w:val="24"/>
        </w:rPr>
        <w:t>Построение структуры  учебного процесса на примере своего предмета</w:t>
      </w:r>
    </w:p>
    <w:p w:rsidR="008A1D5B" w:rsidRDefault="008A1D5B" w:rsidP="008A1D5B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ходе изучения второго модуля аспиранты пишут эссе и выполняют проект  занятия с использованием презентации и доклада.</w:t>
      </w:r>
      <w:r>
        <w:rPr>
          <w:rFonts w:eastAsia="Calibri"/>
          <w:lang w:eastAsia="ru-RU"/>
        </w:rPr>
        <w:t xml:space="preserve"> </w:t>
      </w:r>
      <w:r>
        <w:rPr>
          <w:sz w:val="24"/>
          <w:szCs w:val="24"/>
        </w:rPr>
        <w:t>Презентация проекта завершается дискуссией, модератором которой является преподаватель.</w:t>
      </w:r>
    </w:p>
    <w:p w:rsidR="008A1D5B" w:rsidRDefault="008A1D5B" w:rsidP="008A1D5B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ходе изучения третьего модуля аспиранты выполняют аналитические и проектные работы разного направления, причем работа начинается как аудиторная, а заканчивается как самостоятельная.</w:t>
      </w:r>
    </w:p>
    <w:p w:rsidR="008A1D5B" w:rsidRDefault="008A1D5B" w:rsidP="008A1D5B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изучения четвертого модуля аспиранты </w:t>
      </w:r>
      <w:r w:rsidR="0068072B">
        <w:rPr>
          <w:sz w:val="24"/>
          <w:szCs w:val="24"/>
        </w:rPr>
        <w:t xml:space="preserve">самостоятельно </w:t>
      </w:r>
      <w:r>
        <w:rPr>
          <w:sz w:val="24"/>
          <w:szCs w:val="24"/>
        </w:rPr>
        <w:t xml:space="preserve">составляют полиморфный </w:t>
      </w:r>
      <w:proofErr w:type="spellStart"/>
      <w:r>
        <w:rPr>
          <w:sz w:val="24"/>
          <w:szCs w:val="24"/>
        </w:rPr>
        <w:t>критериально</w:t>
      </w:r>
      <w:proofErr w:type="spellEnd"/>
      <w:r>
        <w:rPr>
          <w:sz w:val="24"/>
          <w:szCs w:val="24"/>
        </w:rPr>
        <w:t xml:space="preserve"> ориентированный тест рубежного или итогового контроля по спецкурсу (2 варианта по 25 тестовых заданий в каждом).</w:t>
      </w:r>
    </w:p>
    <w:p w:rsidR="00A14EBC" w:rsidRDefault="00A14EBC" w:rsidP="008A1D5B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задания проверяются преподавателем непосредственно на занятии или при отсылке по электронной почте. За </w:t>
      </w:r>
      <w:r w:rsidR="00E167FF">
        <w:rPr>
          <w:sz w:val="24"/>
          <w:szCs w:val="24"/>
        </w:rPr>
        <w:t xml:space="preserve">выполнение каждого задания выставляются баллы в рамках </w:t>
      </w:r>
      <w:proofErr w:type="spellStart"/>
      <w:r w:rsidR="00E167FF">
        <w:rPr>
          <w:sz w:val="24"/>
          <w:szCs w:val="24"/>
        </w:rPr>
        <w:t>балльно</w:t>
      </w:r>
      <w:proofErr w:type="spellEnd"/>
      <w:r w:rsidR="00E167FF">
        <w:rPr>
          <w:sz w:val="24"/>
          <w:szCs w:val="24"/>
        </w:rPr>
        <w:t>-рейтинговой системы.</w:t>
      </w:r>
    </w:p>
    <w:p w:rsidR="00A14EBC" w:rsidRDefault="00A14EBC" w:rsidP="008A1D5B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</w:p>
    <w:p w:rsidR="008A1D5B" w:rsidRDefault="008A1D5B" w:rsidP="008A1D5B">
      <w:pPr>
        <w:spacing w:after="200" w:line="276" w:lineRule="auto"/>
        <w:ind w:left="709"/>
        <w:jc w:val="both"/>
        <w:rPr>
          <w:lang w:eastAsia="ru-RU"/>
        </w:rPr>
      </w:pPr>
      <w:r>
        <w:rPr>
          <w:b/>
          <w:sz w:val="24"/>
          <w:szCs w:val="24"/>
        </w:rPr>
        <w:t xml:space="preserve">6. </w:t>
      </w:r>
      <w:r>
        <w:rPr>
          <w:b/>
          <w:sz w:val="24"/>
          <w:szCs w:val="24"/>
          <w:lang w:eastAsia="ru-RU"/>
        </w:rPr>
        <w:t xml:space="preserve">Фонд оценочных средств для аттестации по дисциплине </w:t>
      </w:r>
    </w:p>
    <w:p w:rsidR="008A1D5B" w:rsidRDefault="008A1D5B" w:rsidP="008A1D5B">
      <w:pPr>
        <w:pStyle w:val="a5"/>
        <w:numPr>
          <w:ilvl w:val="1"/>
          <w:numId w:val="27"/>
        </w:numPr>
        <w:spacing w:after="200" w:line="276" w:lineRule="auto"/>
        <w:ind w:left="0" w:firstLine="709"/>
        <w:jc w:val="both"/>
        <w:rPr>
          <w:rFonts w:eastAsia="Calibri"/>
          <w:i/>
          <w:lang w:eastAsia="en-US"/>
        </w:rPr>
      </w:pPr>
      <w:r>
        <w:rPr>
          <w:rFonts w:eastAsia="Calibri"/>
          <w:b/>
          <w:i/>
          <w:lang w:eastAsia="en-US"/>
        </w:rPr>
        <w:lastRenderedPageBreak/>
        <w:t xml:space="preserve"> 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</w:t>
      </w:r>
      <w:r>
        <w:rPr>
          <w:rFonts w:eastAsia="Calibri"/>
          <w:lang w:eastAsia="en-US"/>
        </w:rPr>
        <w:t xml:space="preserve"> </w:t>
      </w:r>
    </w:p>
    <w:p w:rsidR="008A1D5B" w:rsidRDefault="008A1D5B" w:rsidP="008A1D5B">
      <w:pPr>
        <w:spacing w:line="360" w:lineRule="auto"/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формирования, описание показателей и критериев оценивания компетенций на различных этапах их формирования приведен в приложении 1. </w:t>
      </w:r>
    </w:p>
    <w:p w:rsidR="008A1D5B" w:rsidRDefault="008A1D5B" w:rsidP="008A1D5B">
      <w:pPr>
        <w:pStyle w:val="a5"/>
        <w:spacing w:after="200" w:line="276" w:lineRule="auto"/>
        <w:ind w:left="709"/>
        <w:jc w:val="both"/>
        <w:rPr>
          <w:rFonts w:eastAsia="Calibri"/>
          <w:b/>
          <w:i/>
          <w:lang w:eastAsia="en-US"/>
        </w:rPr>
      </w:pPr>
    </w:p>
    <w:p w:rsidR="008A1D5B" w:rsidRDefault="008A1D5B" w:rsidP="008A1D5B">
      <w:pPr>
        <w:pStyle w:val="a5"/>
        <w:numPr>
          <w:ilvl w:val="1"/>
          <w:numId w:val="27"/>
        </w:numPr>
        <w:spacing w:after="200" w:line="276" w:lineRule="auto"/>
        <w:ind w:left="0" w:firstLine="709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Критерии и процедуры оценивания результатов обучения по дисциплине. </w:t>
      </w:r>
    </w:p>
    <w:p w:rsidR="008A1D5B" w:rsidRDefault="006B34E2" w:rsidP="006B34E2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При выполнении всех работ у</w:t>
      </w:r>
      <w:r w:rsidR="008A1D5B">
        <w:rPr>
          <w:rFonts w:eastAsia="Calibri"/>
          <w:color w:val="000000"/>
          <w:sz w:val="24"/>
          <w:szCs w:val="24"/>
          <w:lang w:eastAsia="ru-RU"/>
        </w:rPr>
        <w:t xml:space="preserve">читываются следующие </w:t>
      </w:r>
      <w:r w:rsidR="008A1D5B">
        <w:rPr>
          <w:rFonts w:eastAsia="Calibri"/>
          <w:b/>
          <w:color w:val="000000"/>
          <w:sz w:val="24"/>
          <w:szCs w:val="24"/>
          <w:lang w:eastAsia="ru-RU"/>
        </w:rPr>
        <w:t>основные критерии</w:t>
      </w:r>
      <w:r w:rsidR="008A1D5B">
        <w:rPr>
          <w:rFonts w:eastAsia="Calibri"/>
          <w:color w:val="000000"/>
          <w:sz w:val="24"/>
          <w:szCs w:val="24"/>
          <w:lang w:eastAsia="ru-RU"/>
        </w:rPr>
        <w:t>:</w:t>
      </w:r>
    </w:p>
    <w:p w:rsidR="008A1D5B" w:rsidRDefault="008A1D5B" w:rsidP="008A1D5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color w:val="00000A"/>
          <w:sz w:val="24"/>
          <w:szCs w:val="24"/>
          <w:lang w:eastAsia="ru-RU"/>
        </w:rPr>
      </w:pPr>
      <w:r>
        <w:rPr>
          <w:rFonts w:eastAsia="Calibri"/>
          <w:color w:val="00000A"/>
          <w:sz w:val="24"/>
          <w:szCs w:val="24"/>
          <w:lang w:eastAsia="ru-RU"/>
        </w:rPr>
        <w:t>– уровень теоретических знаний (подразумевается не только формальное воспроизведение информации, но и понимание предмета, которое подтверждается правильными ответами на дополнительные, уточняющие вопросы, заданные членами комиссии);</w:t>
      </w:r>
    </w:p>
    <w:p w:rsidR="008A1D5B" w:rsidRDefault="008A1D5B" w:rsidP="008A1D5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color w:val="00000A"/>
          <w:sz w:val="24"/>
          <w:szCs w:val="24"/>
          <w:lang w:eastAsia="ru-RU"/>
        </w:rPr>
      </w:pPr>
      <w:r>
        <w:rPr>
          <w:rFonts w:eastAsia="Calibri"/>
          <w:color w:val="00000A"/>
          <w:sz w:val="24"/>
          <w:szCs w:val="24"/>
          <w:lang w:eastAsia="ru-RU"/>
        </w:rPr>
        <w:t>– умение использовать теоретические знания при анализе конкретных проблем, ситуаций;</w:t>
      </w:r>
    </w:p>
    <w:p w:rsidR="008A1D5B" w:rsidRDefault="008A1D5B" w:rsidP="008A1D5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color w:val="00000A"/>
          <w:sz w:val="24"/>
          <w:szCs w:val="24"/>
          <w:lang w:eastAsia="ru-RU"/>
        </w:rPr>
      </w:pPr>
      <w:r>
        <w:rPr>
          <w:rFonts w:eastAsia="Calibri"/>
          <w:color w:val="00000A"/>
          <w:sz w:val="24"/>
          <w:szCs w:val="24"/>
          <w:lang w:eastAsia="ru-RU"/>
        </w:rPr>
        <w:t>– качество изложения материала, то есть обоснованность, четкость, логичность ответа, а также его полнота (то есть содержательность, не исключающая сжатости);</w:t>
      </w:r>
    </w:p>
    <w:p w:rsidR="008A1D5B" w:rsidRDefault="008A1D5B" w:rsidP="008A1D5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A"/>
          <w:sz w:val="24"/>
          <w:szCs w:val="24"/>
          <w:lang w:eastAsia="ru-RU"/>
        </w:rPr>
        <w:t xml:space="preserve">- </w:t>
      </w:r>
      <w:r>
        <w:rPr>
          <w:rFonts w:eastAsia="Calibri"/>
          <w:color w:val="000000"/>
          <w:sz w:val="24"/>
          <w:szCs w:val="24"/>
          <w:lang w:eastAsia="ru-RU"/>
        </w:rPr>
        <w:t xml:space="preserve">способность устанавливать внутри- и </w:t>
      </w:r>
      <w:proofErr w:type="spellStart"/>
      <w:r>
        <w:rPr>
          <w:rFonts w:eastAsia="Calibri"/>
          <w:color w:val="000000"/>
          <w:sz w:val="24"/>
          <w:szCs w:val="24"/>
          <w:lang w:eastAsia="ru-RU"/>
        </w:rPr>
        <w:t>межпредметные</w:t>
      </w:r>
      <w:proofErr w:type="spellEnd"/>
      <w:r>
        <w:rPr>
          <w:rFonts w:eastAsia="Calibri"/>
          <w:color w:val="000000"/>
          <w:sz w:val="24"/>
          <w:szCs w:val="24"/>
          <w:lang w:eastAsia="ru-RU"/>
        </w:rPr>
        <w:t xml:space="preserve"> связи,</w:t>
      </w:r>
    </w:p>
    <w:p w:rsidR="008A1D5B" w:rsidRDefault="008A1D5B" w:rsidP="008A1D5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- оригинальность мышления, знакомство с дополнительной литературой и  другие факторы.</w:t>
      </w:r>
    </w:p>
    <w:p w:rsidR="006B34E2" w:rsidRPr="00BB7CDA" w:rsidRDefault="006B34E2" w:rsidP="006B34E2">
      <w:pPr>
        <w:pStyle w:val="a3"/>
        <w:shd w:val="clear" w:color="auto" w:fill="FFFFFF"/>
        <w:spacing w:before="0" w:beforeAutospacing="0" w:after="136" w:afterAutospacing="0" w:line="245" w:lineRule="atLeast"/>
        <w:rPr>
          <w:rStyle w:val="a6"/>
          <w:i/>
          <w:u w:val="single"/>
        </w:rPr>
      </w:pPr>
      <w:r w:rsidRPr="00BB7CDA">
        <w:rPr>
          <w:rStyle w:val="a6"/>
          <w:i/>
          <w:u w:val="single"/>
        </w:rPr>
        <w:t>Структура эссе</w:t>
      </w:r>
      <w:r>
        <w:rPr>
          <w:rStyle w:val="a6"/>
          <w:i/>
          <w:u w:val="single"/>
        </w:rPr>
        <w:t xml:space="preserve"> и требования к нему</w:t>
      </w:r>
      <w:r w:rsidRPr="00BB7CDA">
        <w:rPr>
          <w:rStyle w:val="a6"/>
          <w:i/>
          <w:u w:val="single"/>
        </w:rPr>
        <w:t>:</w:t>
      </w:r>
    </w:p>
    <w:p w:rsidR="006B34E2" w:rsidRPr="00D21872" w:rsidRDefault="006B34E2" w:rsidP="006B34E2">
      <w:pPr>
        <w:pStyle w:val="a3"/>
        <w:shd w:val="clear" w:color="auto" w:fill="FFFFFF"/>
        <w:tabs>
          <w:tab w:val="left" w:pos="2694"/>
        </w:tabs>
        <w:spacing w:before="0" w:beforeAutospacing="0" w:after="136" w:afterAutospacing="0" w:line="245" w:lineRule="atLeast"/>
      </w:pPr>
      <w:r w:rsidRPr="00D21872">
        <w:rPr>
          <w:rStyle w:val="a6"/>
        </w:rPr>
        <w:t>Эссе - это прозаическое сочинение небольшого объема и свободной композиции</w:t>
      </w:r>
      <w:r w:rsidRPr="00D21872">
        <w:t>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</w:t>
      </w:r>
    </w:p>
    <w:p w:rsidR="006B34E2" w:rsidRPr="00A451FA" w:rsidRDefault="006B34E2" w:rsidP="006B34E2">
      <w:pPr>
        <w:shd w:val="clear" w:color="auto" w:fill="EEEEEE"/>
        <w:spacing w:after="225"/>
        <w:rPr>
          <w:sz w:val="24"/>
          <w:szCs w:val="24"/>
          <w:lang w:eastAsia="ru-RU"/>
        </w:rPr>
      </w:pPr>
      <w:r w:rsidRPr="00D21872">
        <w:rPr>
          <w:sz w:val="24"/>
          <w:szCs w:val="24"/>
          <w:lang w:eastAsia="ru-RU"/>
        </w:rPr>
        <w:t xml:space="preserve"> </w:t>
      </w:r>
      <w:r w:rsidRPr="00A451FA">
        <w:rPr>
          <w:sz w:val="24"/>
          <w:szCs w:val="24"/>
          <w:lang w:eastAsia="ru-RU"/>
        </w:rPr>
        <w:t>Необходимо выделение абзацев, красных строк, установление логической связи абзацев: так достигается целостность работы. Объем – 1 стр.</w:t>
      </w:r>
    </w:p>
    <w:p w:rsidR="006B34E2" w:rsidRPr="00A451FA" w:rsidRDefault="006B34E2" w:rsidP="006B34E2">
      <w:pPr>
        <w:shd w:val="clear" w:color="auto" w:fill="EEEEEE"/>
        <w:spacing w:after="225"/>
        <w:rPr>
          <w:sz w:val="24"/>
          <w:szCs w:val="24"/>
          <w:lang w:eastAsia="ru-RU"/>
        </w:rPr>
      </w:pPr>
      <w:r w:rsidRPr="00A451FA">
        <w:rPr>
          <w:sz w:val="24"/>
          <w:szCs w:val="24"/>
          <w:lang w:eastAsia="ru-RU"/>
        </w:rPr>
        <w:t>Вступление и заключение должны фокусировать внимание на проблеме (во вступлении она ставится, в заключении - решается).</w:t>
      </w:r>
    </w:p>
    <w:p w:rsidR="006B34E2" w:rsidRPr="00A451FA" w:rsidRDefault="006B34E2" w:rsidP="006B34E2">
      <w:pPr>
        <w:shd w:val="clear" w:color="auto" w:fill="EEEEEE"/>
        <w:spacing w:after="225"/>
        <w:rPr>
          <w:sz w:val="24"/>
          <w:szCs w:val="24"/>
          <w:lang w:eastAsia="ru-RU"/>
        </w:rPr>
      </w:pPr>
      <w:r w:rsidRPr="00A451FA">
        <w:rPr>
          <w:sz w:val="24"/>
          <w:szCs w:val="24"/>
          <w:lang w:eastAsia="ru-RU"/>
        </w:rPr>
        <w:t xml:space="preserve">Стиль изложения: эссе присущи эмоциональность, экспрессивность, художественность. Главное – личная позиция </w:t>
      </w:r>
      <w:proofErr w:type="gramStart"/>
      <w:r w:rsidRPr="00A451FA">
        <w:rPr>
          <w:sz w:val="24"/>
          <w:szCs w:val="24"/>
          <w:lang w:eastAsia="ru-RU"/>
        </w:rPr>
        <w:t>автора.</w:t>
      </w:r>
      <w:r w:rsidRPr="00A451FA">
        <w:rPr>
          <w:sz w:val="24"/>
          <w:szCs w:val="24"/>
          <w:shd w:val="clear" w:color="auto" w:fill="FFFFFF"/>
        </w:rPr>
        <w:t>.</w:t>
      </w:r>
      <w:proofErr w:type="gramEnd"/>
    </w:p>
    <w:p w:rsidR="006B34E2" w:rsidRPr="00A451FA" w:rsidRDefault="006B34E2" w:rsidP="006B34E2">
      <w:pPr>
        <w:shd w:val="clear" w:color="auto" w:fill="EEEEEE"/>
        <w:spacing w:after="225"/>
        <w:rPr>
          <w:sz w:val="24"/>
          <w:szCs w:val="24"/>
          <w:lang w:eastAsia="ru-RU"/>
        </w:rPr>
      </w:pPr>
      <w:r w:rsidRPr="00A451FA">
        <w:rPr>
          <w:sz w:val="24"/>
          <w:szCs w:val="24"/>
          <w:lang w:eastAsia="ru-RU"/>
        </w:rPr>
        <w:t>Неплохо - эпиграф</w:t>
      </w:r>
    </w:p>
    <w:p w:rsidR="006B34E2" w:rsidRPr="00A451FA" w:rsidRDefault="006B34E2" w:rsidP="006B34E2">
      <w:pPr>
        <w:shd w:val="clear" w:color="auto" w:fill="EEEEEE"/>
        <w:spacing w:after="225"/>
        <w:rPr>
          <w:sz w:val="24"/>
          <w:szCs w:val="24"/>
          <w:lang w:eastAsia="ru-RU"/>
        </w:rPr>
      </w:pPr>
      <w:r w:rsidRPr="00A451FA">
        <w:rPr>
          <w:sz w:val="24"/>
          <w:szCs w:val="24"/>
          <w:lang w:eastAsia="ru-RU"/>
        </w:rPr>
        <w:t>Вступление. – 1 абзац - во вступлении ставится проблема. В нем должно присутствовать собственное отношение к выбранной теме и выделена в ней ключевая идея. Начинать эссе можно с ясного и четкого определения личной позиции, т. е. высказать свою точку зрения,  согласие или несогласие с утверждением автора афоризма, высказывания, или свое неоднозначное мнение. Далее уместно сформулировать понимание высказывания, ставшего темой эссе. Важно определить его основную мысль, чтобы стал очевиден контекст, который определяет ее содержание и сущность;</w:t>
      </w:r>
    </w:p>
    <w:p w:rsidR="006B34E2" w:rsidRPr="00A451FA" w:rsidRDefault="006B34E2" w:rsidP="006B34E2">
      <w:pPr>
        <w:shd w:val="clear" w:color="auto" w:fill="EEEEEE"/>
        <w:spacing w:after="225"/>
        <w:rPr>
          <w:sz w:val="24"/>
          <w:szCs w:val="24"/>
          <w:lang w:eastAsia="ru-RU"/>
        </w:rPr>
      </w:pPr>
      <w:r w:rsidRPr="00A451FA">
        <w:rPr>
          <w:sz w:val="24"/>
          <w:szCs w:val="24"/>
          <w:lang w:eastAsia="ru-RU"/>
        </w:rPr>
        <w:lastRenderedPageBreak/>
        <w:t>Тезисы и аргументы . 2-3 абзаца. Они должны отражать личную позицию и иметь в своей основе научный подход. Количество тезисов и аргументов зависит от темы, противоречивости высказывания, избранного плана, логики развития мысли. Но оно должно быть достаточным для убедительности, доказательства своего мнения и в то же время не перегрузить изложение, выполненное в жанре, где важны краткость и образность;</w:t>
      </w:r>
    </w:p>
    <w:p w:rsidR="006B34E2" w:rsidRPr="00D21872" w:rsidRDefault="006B34E2" w:rsidP="006B34E2">
      <w:pPr>
        <w:shd w:val="clear" w:color="auto" w:fill="EEEEEE"/>
        <w:spacing w:after="225"/>
        <w:rPr>
          <w:sz w:val="24"/>
          <w:szCs w:val="24"/>
          <w:lang w:eastAsia="ru-RU"/>
        </w:rPr>
      </w:pPr>
      <w:r w:rsidRPr="00A451FA">
        <w:rPr>
          <w:sz w:val="24"/>
          <w:szCs w:val="24"/>
          <w:lang w:eastAsia="ru-RU"/>
        </w:rPr>
        <w:t>  Заключение 1 абзац. Здесь необходимо подвести итоги всего рассуждения, сделать обобщенные выводы, резюмировать мнение автора.</w:t>
      </w:r>
    </w:p>
    <w:p w:rsidR="008A1D5B" w:rsidRDefault="008A1D5B" w:rsidP="008A1D5B">
      <w:pPr>
        <w:widowControl w:val="0"/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Баллы за выполнение эссе, проект</w:t>
      </w:r>
      <w:r w:rsidR="006B34E2">
        <w:rPr>
          <w:sz w:val="24"/>
          <w:szCs w:val="24"/>
        </w:rPr>
        <w:t>ов занятий</w:t>
      </w:r>
      <w:r>
        <w:rPr>
          <w:sz w:val="24"/>
          <w:szCs w:val="24"/>
        </w:rPr>
        <w:t>, аналитических работ</w:t>
      </w:r>
      <w:r w:rsidR="00DD596A">
        <w:rPr>
          <w:sz w:val="24"/>
          <w:szCs w:val="24"/>
        </w:rPr>
        <w:t xml:space="preserve"> и тестов </w:t>
      </w:r>
      <w:r>
        <w:rPr>
          <w:sz w:val="24"/>
          <w:szCs w:val="24"/>
        </w:rPr>
        <w:t xml:space="preserve"> по психологии, составление теста (</w:t>
      </w:r>
      <w:r w:rsidR="006A0A65">
        <w:rPr>
          <w:sz w:val="24"/>
          <w:szCs w:val="24"/>
        </w:rPr>
        <w:t>рубежного или итогового контроля</w:t>
      </w:r>
      <w:r>
        <w:rPr>
          <w:sz w:val="24"/>
          <w:szCs w:val="24"/>
        </w:rPr>
        <w:t xml:space="preserve">) и работу на занятии суммируются в </w:t>
      </w:r>
      <w:proofErr w:type="spellStart"/>
      <w:r>
        <w:rPr>
          <w:sz w:val="24"/>
          <w:szCs w:val="24"/>
        </w:rPr>
        <w:t>балльно</w:t>
      </w:r>
      <w:proofErr w:type="spellEnd"/>
      <w:r>
        <w:rPr>
          <w:sz w:val="24"/>
          <w:szCs w:val="24"/>
        </w:rPr>
        <w:t>-рейтинговую систему согласно таблице.</w:t>
      </w:r>
    </w:p>
    <w:p w:rsidR="00E167FF" w:rsidRPr="00DD16B1" w:rsidRDefault="00E167FF" w:rsidP="00E167FF">
      <w:pPr>
        <w:widowControl w:val="0"/>
        <w:tabs>
          <w:tab w:val="left" w:pos="1080"/>
        </w:tabs>
        <w:jc w:val="center"/>
        <w:rPr>
          <w:b/>
          <w:sz w:val="24"/>
          <w:szCs w:val="24"/>
        </w:rPr>
      </w:pPr>
      <w:proofErr w:type="spellStart"/>
      <w:r w:rsidRPr="00DD16B1">
        <w:rPr>
          <w:b/>
          <w:sz w:val="24"/>
          <w:szCs w:val="24"/>
        </w:rPr>
        <w:t>Балльно</w:t>
      </w:r>
      <w:proofErr w:type="spellEnd"/>
      <w:r w:rsidRPr="00DD16B1">
        <w:rPr>
          <w:b/>
          <w:sz w:val="24"/>
          <w:szCs w:val="24"/>
        </w:rPr>
        <w:t>-рейтинговая система оценки деятельности аспиранта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82"/>
        <w:gridCol w:w="2261"/>
        <w:gridCol w:w="4395"/>
        <w:gridCol w:w="1134"/>
        <w:gridCol w:w="992"/>
      </w:tblGrid>
      <w:tr w:rsidR="00E167FF" w:rsidRPr="001B7F2C" w:rsidTr="00E167FF"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 w:rsidRPr="001B7F2C">
              <w:t>№ п/п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7FF" w:rsidRPr="001B7F2C" w:rsidRDefault="00E167FF" w:rsidP="00EC7780">
            <w:pPr>
              <w:tabs>
                <w:tab w:val="num" w:pos="822"/>
              </w:tabs>
            </w:pPr>
            <w:r w:rsidRPr="001B7F2C">
              <w:t xml:space="preserve">Наименование разделов дисциплины (модулей)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 w:rsidRPr="001B7F2C">
              <w:t>Наименования самостоятельно выполняемых заданий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 w:rsidRPr="001B7F2C">
              <w:t>Количество баллов</w:t>
            </w:r>
            <w:r>
              <w:t xml:space="preserve"> з выполнение заданий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 w:rsidRPr="001B7F2C">
              <w:rPr>
                <w:bCs/>
                <w:lang w:eastAsia="ru-RU"/>
              </w:rPr>
              <w:t>Код компетенции</w:t>
            </w:r>
          </w:p>
        </w:tc>
      </w:tr>
      <w:tr w:rsidR="00E167FF" w:rsidRPr="001B7F2C" w:rsidTr="00E167FF"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>1.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>Приоритетные стратегии и тенденции развития высшего образования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Default="00E167FF" w:rsidP="00EC7780">
            <w:pPr>
              <w:spacing w:after="160"/>
              <w:ind w:left="99"/>
              <w:outlineLvl w:val="0"/>
              <w:rPr>
                <w:rFonts w:eastAsia="Calibri"/>
                <w:b/>
                <w:sz w:val="28"/>
                <w:szCs w:val="28"/>
              </w:rPr>
            </w:pPr>
            <w:r w:rsidRPr="00E07893">
              <w:rPr>
                <w:rFonts w:eastAsia="Calibri"/>
              </w:rPr>
              <w:t>Пирамид</w:t>
            </w:r>
            <w:r>
              <w:rPr>
                <w:rFonts w:eastAsia="Calibri"/>
              </w:rPr>
              <w:t>а</w:t>
            </w:r>
            <w:r w:rsidRPr="00E07893">
              <w:rPr>
                <w:rFonts w:eastAsia="Calibri"/>
              </w:rPr>
              <w:t xml:space="preserve"> содержания обучения</w:t>
            </w:r>
            <w:r>
              <w:rPr>
                <w:rFonts w:eastAsia="Calibri"/>
              </w:rPr>
              <w:t>: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E167FF" w:rsidRDefault="00E167FF" w:rsidP="00EC7780">
            <w:pPr>
              <w:spacing w:after="160"/>
              <w:ind w:left="99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Трактовка понятия «Обучение»</w:t>
            </w:r>
          </w:p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>
              <w:rPr>
                <w:rFonts w:eastAsia="Calibri"/>
              </w:rPr>
              <w:t xml:space="preserve">   </w:t>
            </w:r>
            <w:r w:rsidRPr="00E07893">
              <w:t>Построение структуры учебного процесса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10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7FF" w:rsidRPr="001B7F2C" w:rsidRDefault="00E167FF" w:rsidP="008549E0">
            <w:pPr>
              <w:widowControl w:val="0"/>
              <w:tabs>
                <w:tab w:val="left" w:pos="1080"/>
              </w:tabs>
              <w:jc w:val="both"/>
            </w:pPr>
            <w:r>
              <w:t>УК-</w:t>
            </w:r>
            <w:r w:rsidR="008549E0">
              <w:t>6</w:t>
            </w:r>
            <w:r w:rsidR="001F2669">
              <w:t>, ПК-</w:t>
            </w:r>
            <w:r w:rsidR="008549E0">
              <w:t>4</w:t>
            </w:r>
            <w:r w:rsidR="00D60728">
              <w:t>, ПК-</w:t>
            </w:r>
            <w:r w:rsidR="008549E0">
              <w:t>5</w:t>
            </w:r>
          </w:p>
        </w:tc>
      </w:tr>
      <w:tr w:rsidR="00E167FF" w:rsidRPr="001B7F2C" w:rsidTr="00E167FF">
        <w:trPr>
          <w:trHeight w:val="2133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>2.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>Основы педагогики высшей школы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autoSpaceDE w:val="0"/>
              <w:autoSpaceDN w:val="0"/>
              <w:adjustRightInd w:val="0"/>
            </w:pPr>
            <w:r>
              <w:t>-</w:t>
            </w:r>
            <w:r w:rsidRPr="001B7F2C">
              <w:t>Эссе «Моё личностное отношение к возможности использования современных педагогических технологий в учебных курсах направления …»;</w:t>
            </w:r>
          </w:p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 xml:space="preserve">- Проект учебного занятия в высшей школе </w:t>
            </w:r>
          </w:p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>
              <w:t xml:space="preserve">- </w:t>
            </w:r>
            <w:r w:rsidRPr="001B7F2C">
              <w:t>Защита проекта занятия</w:t>
            </w:r>
          </w:p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>Посещение и работа на занятии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5</w:t>
            </w: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10</w:t>
            </w: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10</w:t>
            </w: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5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92960" w:rsidP="00EC7780">
            <w:pPr>
              <w:widowControl w:val="0"/>
              <w:tabs>
                <w:tab w:val="left" w:pos="1080"/>
              </w:tabs>
              <w:jc w:val="both"/>
            </w:pPr>
            <w:r>
              <w:t>ПК-4, ПК-5,</w:t>
            </w: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УК-</w:t>
            </w:r>
            <w:r w:rsidR="008549E0">
              <w:t>6</w:t>
            </w:r>
            <w:r>
              <w:t>, ОПК-</w:t>
            </w:r>
            <w:r w:rsidR="008549E0">
              <w:t>8</w:t>
            </w: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</w:tc>
      </w:tr>
      <w:tr w:rsidR="00E167FF" w:rsidRPr="001B7F2C" w:rsidTr="00E167FF"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 xml:space="preserve">3. 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F2669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F2669">
              <w:rPr>
                <w:rFonts w:eastAsia="HiddenHorzOCR"/>
              </w:rPr>
              <w:t>Психология  деятельности и проблемы обучения в высшей школе.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Pr="00AC40C2" w:rsidRDefault="00E167FF" w:rsidP="00EC7780">
            <w:pPr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-</w:t>
            </w:r>
            <w:r w:rsidRPr="00AC40C2">
              <w:t>Обоснование индивидуальн</w:t>
            </w:r>
            <w:r>
              <w:t>ой</w:t>
            </w:r>
            <w:r w:rsidRPr="00AC40C2">
              <w:t xml:space="preserve"> траектори</w:t>
            </w:r>
            <w:r>
              <w:t>и</w:t>
            </w:r>
            <w:r w:rsidRPr="00AC40C2">
              <w:t xml:space="preserve"> личного и профессионального развития в качестве преподавателя высшей школы</w:t>
            </w:r>
          </w:p>
          <w:p w:rsidR="00E167FF" w:rsidRPr="00AC40C2" w:rsidRDefault="00E167FF" w:rsidP="00EC7780">
            <w:pPr>
              <w:autoSpaceDE w:val="0"/>
              <w:autoSpaceDN w:val="0"/>
              <w:adjustRightInd w:val="0"/>
              <w:jc w:val="both"/>
            </w:pPr>
            <w:r w:rsidRPr="00AC40C2">
              <w:t xml:space="preserve">- </w:t>
            </w:r>
            <w:r>
              <w:t>В</w:t>
            </w:r>
            <w:r w:rsidRPr="00AC40C2">
              <w:t>ыполнение тест</w:t>
            </w:r>
            <w:r>
              <w:t>ов</w:t>
            </w:r>
            <w:r w:rsidRPr="00AC40C2">
              <w:t xml:space="preserve"> по психологии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20</w:t>
            </w: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10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7FF" w:rsidRDefault="00A451FA" w:rsidP="00EC7780">
            <w:pPr>
              <w:widowControl w:val="0"/>
              <w:tabs>
                <w:tab w:val="left" w:pos="1080"/>
              </w:tabs>
              <w:jc w:val="both"/>
            </w:pPr>
            <w:r>
              <w:t>УК-</w:t>
            </w:r>
            <w:r w:rsidR="008549E0">
              <w:t>6</w:t>
            </w: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</w:tc>
      </w:tr>
      <w:tr w:rsidR="00E167FF" w:rsidRPr="001B7F2C" w:rsidTr="00E167FF">
        <w:trPr>
          <w:trHeight w:val="315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 xml:space="preserve">4. 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>Педагогический контроль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>Составление педагогического теста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30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7FF" w:rsidRPr="001B7F2C" w:rsidRDefault="00E167FF" w:rsidP="008549E0">
            <w:pPr>
              <w:widowControl w:val="0"/>
              <w:tabs>
                <w:tab w:val="left" w:pos="1080"/>
              </w:tabs>
              <w:jc w:val="both"/>
            </w:pPr>
            <w:r>
              <w:t>ОПК-</w:t>
            </w:r>
            <w:r w:rsidR="008549E0">
              <w:t>8</w:t>
            </w:r>
          </w:p>
        </w:tc>
      </w:tr>
      <w:tr w:rsidR="00E167FF" w:rsidRPr="001B7F2C" w:rsidTr="00E167FF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rPr>
                <w:b/>
              </w:rPr>
              <w:t>ИТОГО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100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</w:tc>
      </w:tr>
    </w:tbl>
    <w:p w:rsidR="008A1D5B" w:rsidRDefault="008A1D5B" w:rsidP="008A1D5B">
      <w:pPr>
        <w:widowControl w:val="0"/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ряда практических, в том числе, самостоятельных работ позволяет оценить степень освоения аспирантом компетенций как желания и умения использовать свои знания.</w:t>
      </w:r>
    </w:p>
    <w:p w:rsidR="008A1D5B" w:rsidRDefault="008A1D5B" w:rsidP="008A1D5B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="Calibri"/>
          <w:b/>
          <w:bCs/>
          <w:color w:val="000000"/>
          <w:sz w:val="24"/>
          <w:szCs w:val="24"/>
          <w:lang w:eastAsia="ru-RU"/>
        </w:rPr>
      </w:pPr>
      <w:r>
        <w:rPr>
          <w:rFonts w:eastAsia="Calibri"/>
          <w:b/>
          <w:bCs/>
          <w:color w:val="000000"/>
          <w:sz w:val="24"/>
          <w:szCs w:val="24"/>
          <w:lang w:eastAsia="ru-RU"/>
        </w:rPr>
        <w:t>Критерии экзаменационных отметок:</w:t>
      </w:r>
    </w:p>
    <w:p w:rsidR="008A1D5B" w:rsidRDefault="008A1D5B" w:rsidP="008A1D5B">
      <w:pPr>
        <w:rPr>
          <w:sz w:val="24"/>
          <w:szCs w:val="24"/>
        </w:rPr>
      </w:pPr>
      <w:r>
        <w:rPr>
          <w:sz w:val="24"/>
          <w:szCs w:val="24"/>
        </w:rPr>
        <w:t>100- 90 набранных баллов – отлично</w:t>
      </w:r>
    </w:p>
    <w:p w:rsidR="008A1D5B" w:rsidRDefault="008A1D5B" w:rsidP="008A1D5B">
      <w:pPr>
        <w:rPr>
          <w:sz w:val="24"/>
          <w:szCs w:val="24"/>
        </w:rPr>
      </w:pPr>
      <w:r>
        <w:rPr>
          <w:sz w:val="24"/>
          <w:szCs w:val="24"/>
        </w:rPr>
        <w:t>89-70  набранных баллов – хорошо</w:t>
      </w:r>
    </w:p>
    <w:p w:rsidR="008A1D5B" w:rsidRDefault="008A1D5B" w:rsidP="008A1D5B">
      <w:pPr>
        <w:rPr>
          <w:sz w:val="24"/>
          <w:szCs w:val="24"/>
        </w:rPr>
      </w:pPr>
      <w:r>
        <w:rPr>
          <w:sz w:val="24"/>
          <w:szCs w:val="24"/>
        </w:rPr>
        <w:t>69-51набранный балл – удовлетворительно</w:t>
      </w:r>
    </w:p>
    <w:p w:rsidR="008A1D5B" w:rsidRDefault="008A1D5B" w:rsidP="008A1D5B">
      <w:pPr>
        <w:rPr>
          <w:sz w:val="24"/>
          <w:szCs w:val="24"/>
        </w:rPr>
      </w:pPr>
      <w:r>
        <w:rPr>
          <w:sz w:val="24"/>
          <w:szCs w:val="24"/>
        </w:rPr>
        <w:t>50 и менее набранных баллов – неудовлетворительно</w:t>
      </w:r>
    </w:p>
    <w:p w:rsidR="006B34E2" w:rsidRDefault="006B34E2" w:rsidP="008A1D5B">
      <w:pPr>
        <w:rPr>
          <w:sz w:val="24"/>
          <w:szCs w:val="24"/>
        </w:rPr>
      </w:pPr>
    </w:p>
    <w:p w:rsidR="00A02084" w:rsidRPr="006B34E2" w:rsidRDefault="00A02084" w:rsidP="006B34E2">
      <w:pPr>
        <w:pStyle w:val="a5"/>
        <w:numPr>
          <w:ilvl w:val="1"/>
          <w:numId w:val="32"/>
        </w:numPr>
        <w:spacing w:line="276" w:lineRule="auto"/>
        <w:ind w:left="426" w:hanging="426"/>
        <w:jc w:val="both"/>
        <w:rPr>
          <w:rFonts w:eastAsia="Calibri"/>
          <w:b/>
          <w:i/>
        </w:rPr>
      </w:pPr>
      <w:r w:rsidRPr="00141511">
        <w:rPr>
          <w:rFonts w:eastAsia="Calibri"/>
          <w:b/>
          <w:i/>
        </w:rPr>
        <w:lastRenderedPageBreak/>
        <w:t xml:space="preserve">Примеры типовых контрольных заданий или иных материалов, необходимых для оценки результатов обучения, характеризующих сформированность </w:t>
      </w:r>
      <w:r w:rsidRPr="006B34E2">
        <w:rPr>
          <w:rFonts w:eastAsia="Calibri"/>
          <w:b/>
          <w:i/>
        </w:rPr>
        <w:t>компетенций.</w:t>
      </w:r>
    </w:p>
    <w:p w:rsidR="00BD29F4" w:rsidRPr="00BD29F4" w:rsidRDefault="00BD29F4" w:rsidP="00BD29F4">
      <w:pPr>
        <w:pStyle w:val="a5"/>
        <w:numPr>
          <w:ilvl w:val="2"/>
          <w:numId w:val="32"/>
        </w:numPr>
        <w:spacing w:after="160" w:line="259" w:lineRule="auto"/>
        <w:ind w:left="284" w:firstLine="0"/>
        <w:outlineLvl w:val="0"/>
        <w:rPr>
          <w:rFonts w:eastAsia="Calibri"/>
          <w:b/>
          <w:i/>
        </w:rPr>
      </w:pPr>
      <w:r w:rsidRPr="00BD29F4">
        <w:rPr>
          <w:rFonts w:eastAsia="Calibri"/>
          <w:b/>
          <w:i/>
        </w:rPr>
        <w:t>Задания по оценке сформированности компетенции УК-</w:t>
      </w:r>
      <w:r w:rsidR="008549E0">
        <w:rPr>
          <w:rFonts w:eastAsia="Calibri"/>
          <w:b/>
          <w:i/>
        </w:rPr>
        <w:t>6</w:t>
      </w:r>
    </w:p>
    <w:p w:rsidR="00BD29F4" w:rsidRPr="00D625F0" w:rsidRDefault="00D625F0" w:rsidP="00A14EBC">
      <w:pPr>
        <w:ind w:left="284" w:hanging="284"/>
        <w:rPr>
          <w:sz w:val="24"/>
          <w:szCs w:val="24"/>
        </w:rPr>
      </w:pPr>
      <w:r w:rsidRPr="00D625F0">
        <w:rPr>
          <w:sz w:val="24"/>
          <w:szCs w:val="24"/>
        </w:rPr>
        <w:t>1.</w:t>
      </w:r>
      <w:r w:rsidR="00BD29F4" w:rsidRPr="00D625F0">
        <w:rPr>
          <w:sz w:val="24"/>
          <w:szCs w:val="24"/>
        </w:rPr>
        <w:t>Обоснован</w:t>
      </w:r>
      <w:r w:rsidR="00A14EBC">
        <w:rPr>
          <w:sz w:val="24"/>
          <w:szCs w:val="24"/>
        </w:rPr>
        <w:t xml:space="preserve">уйте </w:t>
      </w:r>
      <w:r w:rsidR="00BD29F4" w:rsidRPr="00D625F0">
        <w:rPr>
          <w:sz w:val="24"/>
          <w:szCs w:val="24"/>
        </w:rPr>
        <w:t xml:space="preserve"> индивидуальн</w:t>
      </w:r>
      <w:r w:rsidR="00A14EBC">
        <w:rPr>
          <w:sz w:val="24"/>
          <w:szCs w:val="24"/>
        </w:rPr>
        <w:t>ую</w:t>
      </w:r>
      <w:r w:rsidR="00BD29F4" w:rsidRPr="00D625F0">
        <w:rPr>
          <w:sz w:val="24"/>
          <w:szCs w:val="24"/>
        </w:rPr>
        <w:t xml:space="preserve"> траектори</w:t>
      </w:r>
      <w:r w:rsidR="00A14EBC">
        <w:rPr>
          <w:sz w:val="24"/>
          <w:szCs w:val="24"/>
        </w:rPr>
        <w:t>ю</w:t>
      </w:r>
      <w:r w:rsidR="00BD29F4" w:rsidRPr="00D625F0">
        <w:rPr>
          <w:sz w:val="24"/>
          <w:szCs w:val="24"/>
        </w:rPr>
        <w:t xml:space="preserve"> </w:t>
      </w:r>
      <w:r w:rsidR="00A14EBC">
        <w:rPr>
          <w:sz w:val="24"/>
          <w:szCs w:val="24"/>
        </w:rPr>
        <w:t xml:space="preserve">своего </w:t>
      </w:r>
      <w:r w:rsidR="00BD29F4" w:rsidRPr="00D625F0">
        <w:rPr>
          <w:sz w:val="24"/>
          <w:szCs w:val="24"/>
        </w:rPr>
        <w:t>личного и профессионального развития в качестве преподавателя высшей школы</w:t>
      </w:r>
    </w:p>
    <w:p w:rsidR="00D625F0" w:rsidRPr="00D625F0" w:rsidRDefault="00D625F0" w:rsidP="00D625F0">
      <w:pPr>
        <w:ind w:left="360" w:hanging="1800"/>
        <w:rPr>
          <w:sz w:val="24"/>
          <w:szCs w:val="24"/>
        </w:rPr>
      </w:pPr>
      <w:r w:rsidRPr="00D625F0">
        <w:rPr>
          <w:sz w:val="24"/>
          <w:szCs w:val="24"/>
        </w:rPr>
        <w:t xml:space="preserve">                          2. </w:t>
      </w:r>
      <w:r w:rsidR="00A14EBC">
        <w:rPr>
          <w:sz w:val="24"/>
          <w:szCs w:val="24"/>
        </w:rPr>
        <w:t>Напишите</w:t>
      </w:r>
      <w:r>
        <w:rPr>
          <w:sz w:val="24"/>
          <w:szCs w:val="24"/>
        </w:rPr>
        <w:t xml:space="preserve"> э</w:t>
      </w:r>
      <w:r w:rsidRPr="00D625F0">
        <w:rPr>
          <w:sz w:val="24"/>
          <w:szCs w:val="24"/>
        </w:rPr>
        <w:t>ссе «Моё личностное отношение к возможности использования современных педагогических технологий в учебных курсах направления …»</w:t>
      </w:r>
    </w:p>
    <w:p w:rsidR="00D625F0" w:rsidRDefault="00D625F0" w:rsidP="00D625F0">
      <w:pPr>
        <w:ind w:left="1800"/>
      </w:pPr>
    </w:p>
    <w:p w:rsidR="00BD29F4" w:rsidRDefault="00A451FA" w:rsidP="00A14EBC">
      <w:pPr>
        <w:tabs>
          <w:tab w:val="left" w:pos="3402"/>
        </w:tabs>
        <w:spacing w:after="160"/>
        <w:ind w:left="284"/>
        <w:outlineLvl w:val="0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>6.3.2</w:t>
      </w:r>
      <w:r w:rsidR="00BD29F4" w:rsidRPr="00BD29F4">
        <w:rPr>
          <w:rFonts w:eastAsia="Calibri"/>
          <w:b/>
          <w:i/>
          <w:sz w:val="24"/>
          <w:szCs w:val="24"/>
        </w:rPr>
        <w:t>. Задания по оценке сформированности компетенции ОПК-</w:t>
      </w:r>
      <w:r w:rsidR="008549E0">
        <w:rPr>
          <w:rFonts w:eastAsia="Calibri"/>
          <w:b/>
          <w:i/>
          <w:sz w:val="24"/>
          <w:szCs w:val="24"/>
        </w:rPr>
        <w:t>8</w:t>
      </w:r>
    </w:p>
    <w:p w:rsidR="00D625F0" w:rsidRPr="00D625F0" w:rsidRDefault="00D625F0" w:rsidP="00A14EBC">
      <w:pPr>
        <w:pStyle w:val="2"/>
        <w:tabs>
          <w:tab w:val="left" w:pos="3402"/>
        </w:tabs>
        <w:spacing w:line="240" w:lineRule="auto"/>
        <w:ind w:hanging="283"/>
      </w:pPr>
      <w:r w:rsidRPr="00D625F0">
        <w:rPr>
          <w:rFonts w:eastAsia="Calibri"/>
        </w:rPr>
        <w:t>1. Состав</w:t>
      </w:r>
      <w:r w:rsidR="00A14EBC">
        <w:rPr>
          <w:rFonts w:eastAsia="Calibri"/>
        </w:rPr>
        <w:t>ьте</w:t>
      </w:r>
      <w:r w:rsidRPr="00D625F0">
        <w:rPr>
          <w:rFonts w:eastAsia="Calibri"/>
        </w:rPr>
        <w:t xml:space="preserve"> проект учебного занятия в высшей школе</w:t>
      </w:r>
      <w:r w:rsidRPr="00D625F0">
        <w:rPr>
          <w:u w:val="single"/>
        </w:rPr>
        <w:t xml:space="preserve"> </w:t>
      </w:r>
      <w:r w:rsidRPr="00D625F0">
        <w:t>согласно Плану</w:t>
      </w:r>
      <w:r>
        <w:t>:</w:t>
      </w:r>
      <w:r w:rsidRPr="00D625F0">
        <w:t xml:space="preserve"> </w:t>
      </w:r>
    </w:p>
    <w:p w:rsidR="00D625F0" w:rsidRDefault="00D625F0" w:rsidP="00A14EBC">
      <w:pPr>
        <w:pStyle w:val="2"/>
        <w:tabs>
          <w:tab w:val="left" w:pos="3402"/>
        </w:tabs>
        <w:spacing w:line="240" w:lineRule="auto"/>
      </w:pPr>
      <w:r w:rsidRPr="005F3004">
        <w:t xml:space="preserve">Цель </w:t>
      </w:r>
      <w:r>
        <w:t>занятия</w:t>
      </w:r>
    </w:p>
    <w:p w:rsidR="00D625F0" w:rsidRDefault="00D625F0" w:rsidP="00A14EBC">
      <w:pPr>
        <w:pStyle w:val="2"/>
        <w:tabs>
          <w:tab w:val="left" w:pos="3402"/>
        </w:tabs>
        <w:spacing w:line="240" w:lineRule="auto"/>
      </w:pPr>
      <w:r>
        <w:t>Требования к знаниям и умениям студентов</w:t>
      </w:r>
    </w:p>
    <w:p w:rsidR="00D625F0" w:rsidRDefault="00D625F0" w:rsidP="00A14EBC">
      <w:pPr>
        <w:pStyle w:val="2"/>
        <w:tabs>
          <w:tab w:val="left" w:pos="3402"/>
        </w:tabs>
        <w:spacing w:line="240" w:lineRule="auto"/>
      </w:pPr>
      <w:r w:rsidRPr="005F3004">
        <w:t>Ключевые компетенции, формирующиеся у студентов в ходе занятия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3"/>
        <w:gridCol w:w="1956"/>
        <w:gridCol w:w="2402"/>
      </w:tblGrid>
      <w:tr w:rsidR="00D625F0" w:rsidRPr="00AC40C2" w:rsidTr="00A14EBC">
        <w:trPr>
          <w:trHeight w:val="260"/>
        </w:trPr>
        <w:tc>
          <w:tcPr>
            <w:tcW w:w="2722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  <w:r w:rsidRPr="00AC40C2">
              <w:t>Ход занятия</w:t>
            </w:r>
          </w:p>
        </w:tc>
        <w:tc>
          <w:tcPr>
            <w:tcW w:w="1022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  <w:r w:rsidRPr="00AC40C2">
              <w:t>Действия преподавателя</w:t>
            </w:r>
          </w:p>
        </w:tc>
        <w:tc>
          <w:tcPr>
            <w:tcW w:w="1255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  <w:r w:rsidRPr="00AC40C2">
              <w:t>Действия  студентов</w:t>
            </w:r>
          </w:p>
        </w:tc>
      </w:tr>
      <w:tr w:rsidR="00D625F0" w:rsidRPr="00AC40C2" w:rsidTr="00A14EBC">
        <w:tc>
          <w:tcPr>
            <w:tcW w:w="2722" w:type="pct"/>
            <w:shd w:val="clear" w:color="auto" w:fill="auto"/>
          </w:tcPr>
          <w:p w:rsidR="00D625F0" w:rsidRPr="008A7F73" w:rsidRDefault="00D625F0" w:rsidP="00A14EBC">
            <w:pPr>
              <w:pStyle w:val="2"/>
              <w:tabs>
                <w:tab w:val="left" w:pos="3402"/>
              </w:tabs>
              <w:spacing w:line="240" w:lineRule="auto"/>
              <w:rPr>
                <w:b/>
              </w:rPr>
            </w:pPr>
            <w:r w:rsidRPr="008A7F73">
              <w:rPr>
                <w:b/>
              </w:rPr>
              <w:t xml:space="preserve">Вызов </w:t>
            </w:r>
          </w:p>
          <w:p w:rsidR="00D625F0" w:rsidRPr="00AC40C2" w:rsidRDefault="00D625F0" w:rsidP="00A14EBC">
            <w:pPr>
              <w:pStyle w:val="2"/>
              <w:numPr>
                <w:ilvl w:val="0"/>
                <w:numId w:val="35"/>
              </w:numPr>
              <w:tabs>
                <w:tab w:val="left" w:pos="3402"/>
              </w:tabs>
              <w:spacing w:line="240" w:lineRule="auto"/>
            </w:pPr>
            <w:r w:rsidRPr="00AC40C2">
              <w:t xml:space="preserve">Активизация учащихся  </w:t>
            </w:r>
          </w:p>
          <w:p w:rsidR="00D625F0" w:rsidRPr="00AC40C2" w:rsidRDefault="00D625F0" w:rsidP="00A14EBC">
            <w:pPr>
              <w:pStyle w:val="2"/>
              <w:numPr>
                <w:ilvl w:val="0"/>
                <w:numId w:val="35"/>
              </w:numPr>
              <w:tabs>
                <w:tab w:val="left" w:pos="3402"/>
              </w:tabs>
              <w:spacing w:line="240" w:lineRule="auto"/>
            </w:pPr>
            <w:r w:rsidRPr="00AC40C2">
              <w:t>Определение цели, знаний учащихся по теме</w:t>
            </w:r>
          </w:p>
        </w:tc>
        <w:tc>
          <w:tcPr>
            <w:tcW w:w="1022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</w:p>
        </w:tc>
        <w:tc>
          <w:tcPr>
            <w:tcW w:w="1255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</w:p>
        </w:tc>
      </w:tr>
      <w:tr w:rsidR="00D625F0" w:rsidRPr="00AC40C2" w:rsidTr="00A14EBC">
        <w:tc>
          <w:tcPr>
            <w:tcW w:w="2722" w:type="pct"/>
            <w:shd w:val="clear" w:color="auto" w:fill="auto"/>
          </w:tcPr>
          <w:p w:rsidR="00D625F0" w:rsidRPr="008A7F73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  <w:rPr>
                <w:b/>
              </w:rPr>
            </w:pPr>
            <w:r w:rsidRPr="008A7F73">
              <w:rPr>
                <w:b/>
              </w:rPr>
              <w:t>Реализация смысла</w:t>
            </w:r>
          </w:p>
          <w:p w:rsidR="00D625F0" w:rsidRPr="00AC40C2" w:rsidRDefault="00D625F0" w:rsidP="00A14EBC">
            <w:pPr>
              <w:pStyle w:val="2"/>
              <w:numPr>
                <w:ilvl w:val="0"/>
                <w:numId w:val="36"/>
              </w:numPr>
              <w:tabs>
                <w:tab w:val="left" w:pos="3402"/>
              </w:tabs>
              <w:spacing w:line="240" w:lineRule="auto"/>
            </w:pPr>
            <w:r w:rsidRPr="00AC40C2">
              <w:t>Непосредственный контакт с предметом</w:t>
            </w:r>
          </w:p>
          <w:p w:rsidR="00D625F0" w:rsidRPr="00AC40C2" w:rsidRDefault="00D625F0" w:rsidP="00A14EBC">
            <w:pPr>
              <w:pStyle w:val="2"/>
              <w:numPr>
                <w:ilvl w:val="0"/>
                <w:numId w:val="36"/>
              </w:numPr>
              <w:tabs>
                <w:tab w:val="left" w:pos="3402"/>
              </w:tabs>
              <w:spacing w:line="240" w:lineRule="auto"/>
            </w:pPr>
            <w:r w:rsidRPr="00AC40C2">
              <w:t>Подготовка к рефлексии: обучение в ходе обсуждения результатов.</w:t>
            </w:r>
          </w:p>
        </w:tc>
        <w:tc>
          <w:tcPr>
            <w:tcW w:w="1022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</w:p>
        </w:tc>
        <w:tc>
          <w:tcPr>
            <w:tcW w:w="1255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</w:p>
        </w:tc>
      </w:tr>
      <w:tr w:rsidR="00D625F0" w:rsidRPr="00AC40C2" w:rsidTr="00A14EBC">
        <w:tc>
          <w:tcPr>
            <w:tcW w:w="2722" w:type="pct"/>
            <w:shd w:val="clear" w:color="auto" w:fill="auto"/>
          </w:tcPr>
          <w:p w:rsidR="00D625F0" w:rsidRPr="008A7F73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  <w:rPr>
                <w:b/>
              </w:rPr>
            </w:pPr>
            <w:r w:rsidRPr="008A7F73">
              <w:rPr>
                <w:b/>
              </w:rPr>
              <w:t>Рефлексия</w:t>
            </w:r>
          </w:p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  <w:r w:rsidRPr="00AC40C2">
              <w:t xml:space="preserve"> 1. Обработка результатов с учетом новых знаний.</w:t>
            </w:r>
          </w:p>
        </w:tc>
        <w:tc>
          <w:tcPr>
            <w:tcW w:w="1022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</w:p>
        </w:tc>
        <w:tc>
          <w:tcPr>
            <w:tcW w:w="1255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</w:p>
        </w:tc>
      </w:tr>
    </w:tbl>
    <w:p w:rsidR="00D625F0" w:rsidRDefault="00D625F0" w:rsidP="00D625F0">
      <w:pPr>
        <w:jc w:val="both"/>
        <w:rPr>
          <w:sz w:val="28"/>
          <w:szCs w:val="28"/>
        </w:rPr>
      </w:pPr>
    </w:p>
    <w:p w:rsidR="00D625F0" w:rsidRPr="00A14EBC" w:rsidRDefault="00D625F0" w:rsidP="00D625F0">
      <w:pPr>
        <w:ind w:left="360"/>
        <w:jc w:val="both"/>
        <w:rPr>
          <w:sz w:val="24"/>
          <w:szCs w:val="24"/>
        </w:rPr>
      </w:pPr>
      <w:r w:rsidRPr="00A14EBC">
        <w:rPr>
          <w:sz w:val="24"/>
          <w:szCs w:val="24"/>
        </w:rPr>
        <w:t>2.Составь</w:t>
      </w:r>
      <w:r w:rsidR="00A14EBC" w:rsidRPr="00A14EBC">
        <w:rPr>
          <w:sz w:val="24"/>
          <w:szCs w:val="24"/>
        </w:rPr>
        <w:t>те</w:t>
      </w:r>
      <w:r w:rsidRPr="00A14EBC">
        <w:rPr>
          <w:sz w:val="24"/>
          <w:szCs w:val="24"/>
        </w:rPr>
        <w:t xml:space="preserve"> итоговый полиморфный тест по спецкурсу</w:t>
      </w:r>
      <w:r w:rsidR="00A14EBC">
        <w:rPr>
          <w:sz w:val="24"/>
          <w:szCs w:val="24"/>
        </w:rPr>
        <w:t xml:space="preserve"> (25 заданий, 2 варианта)</w:t>
      </w:r>
    </w:p>
    <w:p w:rsidR="00D625F0" w:rsidRDefault="00D625F0" w:rsidP="00D625F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Примеры форм заданий:</w:t>
      </w:r>
    </w:p>
    <w:p w:rsidR="00D625F0" w:rsidRPr="00D625F0" w:rsidRDefault="00D625F0" w:rsidP="00D625F0">
      <w:pPr>
        <w:ind w:right="-2" w:firstLine="567"/>
        <w:jc w:val="both"/>
        <w:rPr>
          <w:b/>
        </w:rPr>
      </w:pPr>
      <w:r w:rsidRPr="00D625F0">
        <w:rPr>
          <w:b/>
        </w:rPr>
        <w:t>В кожевенной промышленности применяют</w:t>
      </w:r>
    </w:p>
    <w:p w:rsidR="00D625F0" w:rsidRDefault="00D625F0" w:rsidP="00D625F0">
      <w:pPr>
        <w:ind w:right="-2" w:firstLine="567"/>
        <w:jc w:val="both"/>
      </w:pPr>
      <w:r w:rsidRPr="00D625F0">
        <w:t>А) лигнины</w:t>
      </w:r>
      <w:r>
        <w:t xml:space="preserve">           </w:t>
      </w:r>
      <w:r w:rsidRPr="00D625F0">
        <w:rPr>
          <w:u w:val="single"/>
        </w:rPr>
        <w:t>Б) танины</w:t>
      </w:r>
      <w:r>
        <w:rPr>
          <w:u w:val="single"/>
        </w:rPr>
        <w:t xml:space="preserve"> </w:t>
      </w:r>
      <w:r w:rsidRPr="00D625F0">
        <w:t xml:space="preserve">             В) кодеин</w:t>
      </w:r>
      <w:r>
        <w:t xml:space="preserve">            </w:t>
      </w:r>
      <w:r w:rsidRPr="00D625F0">
        <w:t xml:space="preserve">Г) морфин </w:t>
      </w:r>
    </w:p>
    <w:p w:rsidR="00D625F0" w:rsidRDefault="00D625F0" w:rsidP="00D625F0">
      <w:pPr>
        <w:ind w:right="-2" w:firstLine="567"/>
        <w:jc w:val="both"/>
      </w:pPr>
    </w:p>
    <w:p w:rsidR="00D625F0" w:rsidRPr="00D625F0" w:rsidRDefault="00D625F0" w:rsidP="00D625F0">
      <w:pPr>
        <w:ind w:right="-2" w:firstLine="567"/>
        <w:jc w:val="both"/>
        <w:rPr>
          <w:b/>
        </w:rPr>
      </w:pPr>
      <w:r w:rsidRPr="00D625F0">
        <w:rPr>
          <w:b/>
        </w:rPr>
        <w:t>Найдите аналогию:</w:t>
      </w:r>
    </w:p>
    <w:p w:rsidR="00D625F0" w:rsidRPr="00D625F0" w:rsidRDefault="00D625F0" w:rsidP="00D625F0">
      <w:pPr>
        <w:ind w:right="-2" w:firstLine="567"/>
        <w:jc w:val="both"/>
      </w:pPr>
      <w:r w:rsidRPr="00D625F0">
        <w:t xml:space="preserve">Фенолы: хлоропласты = </w:t>
      </w:r>
      <w:proofErr w:type="gramStart"/>
      <w:r w:rsidRPr="00D625F0">
        <w:t>терпены:?</w:t>
      </w:r>
      <w:proofErr w:type="gramEnd"/>
    </w:p>
    <w:p w:rsidR="00D625F0" w:rsidRPr="00D625F0" w:rsidRDefault="00D625F0" w:rsidP="00D625F0">
      <w:pPr>
        <w:ind w:right="-2" w:firstLine="567"/>
        <w:jc w:val="both"/>
      </w:pPr>
      <w:r>
        <w:rPr>
          <w:u w:val="single"/>
        </w:rPr>
        <w:t xml:space="preserve">     </w:t>
      </w:r>
      <w:r w:rsidRPr="00D625F0">
        <w:rPr>
          <w:u w:val="single"/>
        </w:rPr>
        <w:t>А) пластиды</w:t>
      </w:r>
      <w:r>
        <w:rPr>
          <w:u w:val="single"/>
        </w:rPr>
        <w:t xml:space="preserve">             </w:t>
      </w:r>
      <w:r w:rsidRPr="00D625F0">
        <w:t>Б) митохондрии</w:t>
      </w:r>
      <w:r>
        <w:t xml:space="preserve">         </w:t>
      </w:r>
      <w:r w:rsidRPr="00D625F0">
        <w:t xml:space="preserve">В) комплекс </w:t>
      </w:r>
      <w:proofErr w:type="spellStart"/>
      <w:r w:rsidRPr="00D625F0">
        <w:t>Гольджи</w:t>
      </w:r>
      <w:proofErr w:type="spellEnd"/>
      <w:r>
        <w:t xml:space="preserve">        </w:t>
      </w:r>
      <w:r w:rsidRPr="00D625F0">
        <w:t>Г) рибосомы</w:t>
      </w:r>
    </w:p>
    <w:p w:rsidR="00D625F0" w:rsidRPr="00D625F0" w:rsidRDefault="00D625F0" w:rsidP="00D625F0">
      <w:pPr>
        <w:ind w:right="-2" w:firstLine="567"/>
        <w:jc w:val="both"/>
      </w:pPr>
      <w:r w:rsidRPr="00D625F0">
        <w:t xml:space="preserve"> </w:t>
      </w:r>
      <w:r w:rsidRPr="00D625F0">
        <w:rPr>
          <w:b/>
        </w:rPr>
        <w:t>Установите соответствие: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D625F0" w:rsidRPr="00D625F0" w:rsidTr="00EC7780">
        <w:tc>
          <w:tcPr>
            <w:tcW w:w="4361" w:type="dxa"/>
          </w:tcPr>
          <w:p w:rsidR="00D625F0" w:rsidRPr="00D625F0" w:rsidRDefault="00D625F0" w:rsidP="00EC7780">
            <w:pPr>
              <w:ind w:right="-2"/>
              <w:jc w:val="center"/>
            </w:pPr>
            <w:r w:rsidRPr="00D625F0">
              <w:t>Гликозиды</w:t>
            </w:r>
          </w:p>
        </w:tc>
        <w:tc>
          <w:tcPr>
            <w:tcW w:w="5210" w:type="dxa"/>
          </w:tcPr>
          <w:p w:rsidR="00D625F0" w:rsidRPr="00D625F0" w:rsidRDefault="00D625F0" w:rsidP="00EC7780">
            <w:pPr>
              <w:ind w:right="-2"/>
              <w:jc w:val="center"/>
            </w:pPr>
            <w:r w:rsidRPr="00D625F0">
              <w:t>Значение</w:t>
            </w:r>
          </w:p>
        </w:tc>
      </w:tr>
      <w:tr w:rsidR="00D625F0" w:rsidRPr="00D625F0" w:rsidTr="00EC7780">
        <w:tc>
          <w:tcPr>
            <w:tcW w:w="4361" w:type="dxa"/>
          </w:tcPr>
          <w:p w:rsidR="00D625F0" w:rsidRPr="00D625F0" w:rsidRDefault="00D625F0" w:rsidP="00EC7780">
            <w:pPr>
              <w:ind w:right="-2"/>
              <w:jc w:val="both"/>
            </w:pPr>
            <w:r w:rsidRPr="00D625F0">
              <w:t xml:space="preserve">1) </w:t>
            </w:r>
            <w:proofErr w:type="spellStart"/>
            <w:r w:rsidRPr="00D625F0">
              <w:t>дитерпеновые</w:t>
            </w:r>
            <w:proofErr w:type="spellEnd"/>
          </w:p>
          <w:p w:rsidR="00D625F0" w:rsidRPr="00D625F0" w:rsidRDefault="00D625F0" w:rsidP="00EC7780">
            <w:pPr>
              <w:ind w:right="-2"/>
              <w:jc w:val="both"/>
            </w:pPr>
            <w:r w:rsidRPr="00D625F0">
              <w:t xml:space="preserve">2) </w:t>
            </w:r>
            <w:proofErr w:type="spellStart"/>
            <w:r w:rsidRPr="00D625F0">
              <w:t>тритерпеновые</w:t>
            </w:r>
            <w:proofErr w:type="spellEnd"/>
          </w:p>
        </w:tc>
        <w:tc>
          <w:tcPr>
            <w:tcW w:w="5210" w:type="dxa"/>
          </w:tcPr>
          <w:p w:rsidR="00D625F0" w:rsidRPr="00D625F0" w:rsidRDefault="00D625F0" w:rsidP="00EC7780">
            <w:pPr>
              <w:ind w:right="-2"/>
              <w:jc w:val="both"/>
            </w:pPr>
            <w:r w:rsidRPr="00D625F0">
              <w:t>А) пищевая промышленность</w:t>
            </w:r>
          </w:p>
          <w:p w:rsidR="00D625F0" w:rsidRPr="00D625F0" w:rsidRDefault="00D625F0" w:rsidP="00EC7780">
            <w:pPr>
              <w:ind w:right="-2"/>
              <w:jc w:val="both"/>
            </w:pPr>
            <w:r w:rsidRPr="00D625F0">
              <w:t>Б) иммуностимулирующая активность</w:t>
            </w:r>
          </w:p>
          <w:p w:rsidR="00D625F0" w:rsidRPr="00D625F0" w:rsidRDefault="00D625F0" w:rsidP="00EC7780">
            <w:pPr>
              <w:ind w:right="-2"/>
              <w:jc w:val="both"/>
            </w:pPr>
            <w:r w:rsidRPr="00D625F0">
              <w:t>В) медицина</w:t>
            </w:r>
          </w:p>
          <w:p w:rsidR="00D625F0" w:rsidRPr="00D625F0" w:rsidRDefault="00D625F0" w:rsidP="00EC7780">
            <w:pPr>
              <w:ind w:right="-2"/>
              <w:jc w:val="both"/>
            </w:pPr>
            <w:r w:rsidRPr="00D625F0">
              <w:t>Г) АО активность</w:t>
            </w:r>
          </w:p>
        </w:tc>
      </w:tr>
    </w:tbl>
    <w:p w:rsidR="00D625F0" w:rsidRPr="00D625F0" w:rsidRDefault="00D625F0" w:rsidP="00D625F0">
      <w:pPr>
        <w:ind w:right="-2"/>
        <w:jc w:val="both"/>
        <w:rPr>
          <w:u w:val="single"/>
        </w:rPr>
      </w:pPr>
      <w:r>
        <w:rPr>
          <w:u w:val="single"/>
        </w:rPr>
        <w:t xml:space="preserve">                </w:t>
      </w:r>
      <w:r w:rsidRPr="00D625F0">
        <w:rPr>
          <w:u w:val="single"/>
        </w:rPr>
        <w:t>А) 1АВ 2БГ</w:t>
      </w:r>
      <w:r w:rsidRPr="00D625F0">
        <w:t xml:space="preserve">        </w:t>
      </w:r>
      <w:r>
        <w:t xml:space="preserve">          </w:t>
      </w:r>
      <w:r w:rsidRPr="00D625F0">
        <w:t xml:space="preserve">      Б) 1АБ 2ВГ          В) 1А 2БВГ              Г) 1АБВ 2Г</w:t>
      </w:r>
    </w:p>
    <w:p w:rsidR="00D625F0" w:rsidRPr="00D625F0" w:rsidRDefault="00D625F0" w:rsidP="00D625F0">
      <w:pPr>
        <w:ind w:right="-2" w:firstLine="567"/>
        <w:jc w:val="both"/>
      </w:pPr>
      <w:r w:rsidRPr="00D625F0">
        <w:t xml:space="preserve"> </w:t>
      </w:r>
    </w:p>
    <w:p w:rsidR="00A14EBC" w:rsidRDefault="00A14EBC" w:rsidP="00D625F0">
      <w:pPr>
        <w:ind w:right="-2" w:firstLine="567"/>
        <w:jc w:val="both"/>
      </w:pPr>
      <w:r w:rsidRPr="00A14EBC">
        <w:rPr>
          <w:b/>
        </w:rPr>
        <w:t>Дополните схему и запишите ответ</w:t>
      </w:r>
      <w:r>
        <w:t>:</w:t>
      </w:r>
    </w:p>
    <w:p w:rsidR="00D625F0" w:rsidRPr="00D625F0" w:rsidRDefault="00D625F0" w:rsidP="00A14EBC">
      <w:pPr>
        <w:ind w:right="-2"/>
        <w:jc w:val="both"/>
      </w:pPr>
      <w:proofErr w:type="spellStart"/>
      <w:r w:rsidRPr="00D625F0">
        <w:t>Пируват</w:t>
      </w:r>
      <w:proofErr w:type="spellEnd"/>
      <w:r w:rsidRPr="00D625F0">
        <w:t xml:space="preserve"> → </w:t>
      </w:r>
      <w:r w:rsidRPr="00D625F0">
        <w:rPr>
          <w:lang w:val="en-US"/>
        </w:rPr>
        <w:t>D</w:t>
      </w:r>
      <w:r w:rsidRPr="00D625F0">
        <w:t>-</w:t>
      </w:r>
      <w:proofErr w:type="spellStart"/>
      <w:r w:rsidRPr="00D625F0">
        <w:t>глицероальдегид</w:t>
      </w:r>
      <w:proofErr w:type="spellEnd"/>
      <w:r w:rsidRPr="00D625F0">
        <w:t xml:space="preserve"> 3 фосфат → … → </w:t>
      </w:r>
      <w:proofErr w:type="spellStart"/>
      <w:r w:rsidRPr="00D625F0">
        <w:t>изопентинилпирофосфат</w:t>
      </w:r>
      <w:proofErr w:type="spellEnd"/>
      <w:r w:rsidR="00A14EBC">
        <w:t>.</w:t>
      </w:r>
    </w:p>
    <w:p w:rsidR="00D625F0" w:rsidRPr="00D625F0" w:rsidRDefault="00D625F0" w:rsidP="00D625F0">
      <w:pPr>
        <w:ind w:right="-2" w:firstLine="567"/>
        <w:jc w:val="both"/>
      </w:pPr>
      <w:r w:rsidRPr="00D625F0">
        <w:t>(</w:t>
      </w:r>
      <w:r w:rsidRPr="00D625F0">
        <w:rPr>
          <w:lang w:val="en-US"/>
        </w:rPr>
        <w:t>D</w:t>
      </w:r>
      <w:r w:rsidRPr="00D625F0">
        <w:t xml:space="preserve"> – </w:t>
      </w:r>
      <w:proofErr w:type="spellStart"/>
      <w:r w:rsidRPr="00D625F0">
        <w:t>ксилулоза</w:t>
      </w:r>
      <w:proofErr w:type="spellEnd"/>
      <w:r w:rsidRPr="00D625F0">
        <w:t xml:space="preserve"> – 5 фосфат)</w:t>
      </w:r>
    </w:p>
    <w:p w:rsidR="00D625F0" w:rsidRPr="00D625F0" w:rsidRDefault="00D625F0" w:rsidP="00D625F0">
      <w:pPr>
        <w:ind w:left="360"/>
        <w:jc w:val="both"/>
      </w:pPr>
    </w:p>
    <w:p w:rsidR="00A02084" w:rsidRPr="003E2A00" w:rsidRDefault="00A02084" w:rsidP="00A02084">
      <w:pPr>
        <w:pStyle w:val="msonormalmailrucssattributepostfix"/>
        <w:shd w:val="clear" w:color="auto" w:fill="FFFFFF"/>
        <w:rPr>
          <w:rFonts w:ascii="Arial" w:hAnsi="Arial" w:cs="Arial"/>
          <w:i/>
          <w:color w:val="000000"/>
        </w:rPr>
      </w:pPr>
      <w:r w:rsidRPr="003E2A00">
        <w:rPr>
          <w:b/>
          <w:bCs/>
          <w:i/>
          <w:color w:val="000000"/>
        </w:rPr>
        <w:lastRenderedPageBreak/>
        <w:t>6.4.  Методические материалы, определяющие процедуры оценивания</w:t>
      </w:r>
    </w:p>
    <w:p w:rsidR="00A02084" w:rsidRPr="003E2A00" w:rsidRDefault="00A02084" w:rsidP="00A02084">
      <w:pPr>
        <w:pStyle w:val="msonormalmailrucssattributepostfix"/>
        <w:shd w:val="clear" w:color="auto" w:fill="FFFFFF"/>
        <w:spacing w:after="0" w:afterAutospacing="0"/>
        <w:jc w:val="both"/>
        <w:rPr>
          <w:rFonts w:ascii="Arial" w:hAnsi="Arial" w:cs="Arial"/>
          <w:color w:val="000000"/>
        </w:rPr>
      </w:pPr>
      <w:r w:rsidRPr="003E2A00">
        <w:rPr>
          <w:color w:val="000000"/>
        </w:rPr>
        <w:t>1. Положение «О проведении текущего контроля успеваемости и промежуточной аттестации обучающихся в ННГУ», утвержденное приказом ректора ННГУ от 13.02.2014 г. №55-ОД;</w:t>
      </w:r>
    </w:p>
    <w:p w:rsidR="00A02084" w:rsidRPr="003E2A00" w:rsidRDefault="00A02084" w:rsidP="00A02084">
      <w:pPr>
        <w:pStyle w:val="msonormalmailrucssattributepostfix"/>
        <w:shd w:val="clear" w:color="auto" w:fill="FFFFFF"/>
        <w:spacing w:after="0" w:afterAutospacing="0"/>
        <w:jc w:val="both"/>
        <w:rPr>
          <w:rFonts w:ascii="Arial" w:hAnsi="Arial" w:cs="Arial"/>
          <w:color w:val="000000"/>
        </w:rPr>
      </w:pPr>
      <w:r w:rsidRPr="003E2A00">
        <w:rPr>
          <w:color w:val="000000"/>
        </w:rPr>
        <w:t>2. Положение о фонде оценочных средств, утвержденное приказом ректора ННГУ от 10.06.2015 г. №247-ОД.</w:t>
      </w:r>
    </w:p>
    <w:p w:rsidR="008A1D5B" w:rsidRDefault="008A1D5B" w:rsidP="008A1D5B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8A1D5B" w:rsidRDefault="008A1D5B" w:rsidP="008A1D5B">
      <w:pPr>
        <w:spacing w:line="360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Учебно-методическое и информационное обеспечение дисциплины.</w:t>
      </w:r>
    </w:p>
    <w:p w:rsidR="00C10B9F" w:rsidRPr="00C10B9F" w:rsidRDefault="00C10B9F" w:rsidP="00C10B9F">
      <w:pPr>
        <w:rPr>
          <w:sz w:val="24"/>
          <w:szCs w:val="24"/>
        </w:rPr>
      </w:pPr>
      <w:r w:rsidRPr="00C10B9F">
        <w:rPr>
          <w:sz w:val="24"/>
          <w:szCs w:val="24"/>
          <w:shd w:val="clear" w:color="auto" w:fill="FFFFFF"/>
        </w:rPr>
        <w:t xml:space="preserve">а) </w:t>
      </w:r>
      <w:r w:rsidRPr="00C10B9F">
        <w:rPr>
          <w:sz w:val="24"/>
          <w:szCs w:val="24"/>
        </w:rPr>
        <w:t>Основная литература</w:t>
      </w:r>
    </w:p>
    <w:p w:rsidR="00073E21" w:rsidRPr="00C10B9F" w:rsidRDefault="00C10B9F" w:rsidP="00C10B9F">
      <w:pPr>
        <w:ind w:left="360"/>
        <w:jc w:val="both"/>
        <w:rPr>
          <w:sz w:val="24"/>
          <w:szCs w:val="24"/>
          <w:shd w:val="clear" w:color="auto" w:fill="FFFFFF"/>
        </w:rPr>
      </w:pPr>
      <w:r w:rsidRPr="00C10B9F">
        <w:rPr>
          <w:sz w:val="24"/>
          <w:szCs w:val="24"/>
          <w:shd w:val="clear" w:color="auto" w:fill="FFFFFF"/>
        </w:rPr>
        <w:t xml:space="preserve">1. </w:t>
      </w:r>
      <w:r w:rsidR="00073E21" w:rsidRPr="00C10B9F">
        <w:rPr>
          <w:sz w:val="24"/>
          <w:szCs w:val="24"/>
          <w:shd w:val="clear" w:color="auto" w:fill="FFFFFF"/>
        </w:rPr>
        <w:t xml:space="preserve">Педагогика и психология высшей школы. Инновационный курс для подготовки магистров: Учебное пособие/Симонов В. П. - М.: Вузовский учебник, НИЦ ИНФРА-М, 2015. </w:t>
      </w:r>
      <w:r w:rsidR="00073E21" w:rsidRPr="00C10B9F">
        <w:rPr>
          <w:sz w:val="24"/>
          <w:szCs w:val="24"/>
        </w:rPr>
        <w:t>http://znanium.com/bookread2.php?book=426849</w:t>
      </w:r>
    </w:p>
    <w:p w:rsidR="00073E21" w:rsidRPr="00C10B9F" w:rsidRDefault="00C10B9F" w:rsidP="00C10B9F">
      <w:pPr>
        <w:ind w:left="360"/>
        <w:jc w:val="both"/>
        <w:rPr>
          <w:sz w:val="24"/>
          <w:szCs w:val="24"/>
        </w:rPr>
      </w:pPr>
      <w:r w:rsidRPr="00C10B9F">
        <w:rPr>
          <w:sz w:val="24"/>
          <w:szCs w:val="24"/>
        </w:rPr>
        <w:t xml:space="preserve">2. </w:t>
      </w:r>
      <w:r w:rsidR="00073E21" w:rsidRPr="00C10B9F">
        <w:rPr>
          <w:sz w:val="24"/>
          <w:szCs w:val="24"/>
        </w:rPr>
        <w:t>Швец И.М. Дидактика высшей школы: учебно-методическое пособие. [Электронный ресурс]/</w:t>
      </w:r>
    </w:p>
    <w:p w:rsidR="008A1D5B" w:rsidRPr="00C10B9F" w:rsidRDefault="00073E21" w:rsidP="00C10B9F">
      <w:pPr>
        <w:ind w:left="360"/>
        <w:jc w:val="both"/>
        <w:rPr>
          <w:sz w:val="24"/>
          <w:szCs w:val="24"/>
        </w:rPr>
      </w:pPr>
      <w:r w:rsidRPr="00C10B9F">
        <w:rPr>
          <w:sz w:val="24"/>
          <w:szCs w:val="24"/>
        </w:rPr>
        <w:t xml:space="preserve">И.М. Швец. – Нижний Новгород: Нижегородский госуниверситет, 2014. – 149 с. Режим доступа: </w:t>
      </w:r>
      <w:r w:rsidRPr="00C10B9F">
        <w:rPr>
          <w:sz w:val="24"/>
          <w:szCs w:val="24"/>
          <w:u w:val="single"/>
        </w:rPr>
        <w:t>http://www.unn.ru/books/met_files/didaktika.pdf</w:t>
      </w:r>
      <w:r w:rsidRPr="00C10B9F">
        <w:rPr>
          <w:sz w:val="24"/>
          <w:szCs w:val="24"/>
        </w:rPr>
        <w:t xml:space="preserve"> (фонд электронных публикаций ННГУ) – рег.87.14.01 от 10.11.14)</w:t>
      </w:r>
    </w:p>
    <w:p w:rsidR="00073E21" w:rsidRPr="00C10B9F" w:rsidRDefault="00C10B9F" w:rsidP="00C10B9F">
      <w:pPr>
        <w:ind w:left="360"/>
        <w:jc w:val="both"/>
        <w:rPr>
          <w:sz w:val="24"/>
          <w:szCs w:val="24"/>
        </w:rPr>
      </w:pPr>
      <w:r w:rsidRPr="00C10B9F">
        <w:rPr>
          <w:sz w:val="24"/>
          <w:szCs w:val="24"/>
        </w:rPr>
        <w:t xml:space="preserve">3. </w:t>
      </w:r>
      <w:proofErr w:type="spellStart"/>
      <w:r w:rsidR="00073E21" w:rsidRPr="00C10B9F">
        <w:rPr>
          <w:sz w:val="24"/>
          <w:szCs w:val="24"/>
        </w:rPr>
        <w:t>Шарипов</w:t>
      </w:r>
      <w:proofErr w:type="spellEnd"/>
      <w:r w:rsidR="00073E21" w:rsidRPr="00C10B9F">
        <w:rPr>
          <w:sz w:val="24"/>
          <w:szCs w:val="24"/>
        </w:rPr>
        <w:t>, Ф. В. Педагогика и психология высшей школы [Электронный ресурс</w:t>
      </w:r>
      <w:proofErr w:type="gramStart"/>
      <w:r w:rsidR="00073E21" w:rsidRPr="00C10B9F">
        <w:rPr>
          <w:sz w:val="24"/>
          <w:szCs w:val="24"/>
        </w:rPr>
        <w:t>] :</w:t>
      </w:r>
      <w:proofErr w:type="gramEnd"/>
      <w:r w:rsidR="00073E21" w:rsidRPr="00C10B9F">
        <w:rPr>
          <w:sz w:val="24"/>
          <w:szCs w:val="24"/>
        </w:rPr>
        <w:t xml:space="preserve"> учеб. пособие / Ф. В. </w:t>
      </w:r>
      <w:proofErr w:type="spellStart"/>
      <w:r w:rsidR="00073E21" w:rsidRPr="00C10B9F">
        <w:rPr>
          <w:sz w:val="24"/>
          <w:szCs w:val="24"/>
        </w:rPr>
        <w:t>Шарипов</w:t>
      </w:r>
      <w:proofErr w:type="spellEnd"/>
      <w:r w:rsidR="00073E21" w:rsidRPr="00C10B9F">
        <w:rPr>
          <w:sz w:val="24"/>
          <w:szCs w:val="24"/>
        </w:rPr>
        <w:t xml:space="preserve">. – </w:t>
      </w:r>
      <w:proofErr w:type="gramStart"/>
      <w:r w:rsidR="00073E21" w:rsidRPr="00C10B9F">
        <w:rPr>
          <w:sz w:val="24"/>
          <w:szCs w:val="24"/>
        </w:rPr>
        <w:t>М. :</w:t>
      </w:r>
      <w:proofErr w:type="gramEnd"/>
      <w:r w:rsidR="00073E21" w:rsidRPr="00C10B9F">
        <w:rPr>
          <w:sz w:val="24"/>
          <w:szCs w:val="24"/>
        </w:rPr>
        <w:t xml:space="preserve"> Логос, 2012. – 448 с. </w:t>
      </w:r>
      <w:hyperlink r:id="rId6" w:history="1">
        <w:r w:rsidR="00073E21" w:rsidRPr="00C10B9F">
          <w:rPr>
            <w:rStyle w:val="ab"/>
            <w:color w:val="auto"/>
            <w:sz w:val="24"/>
            <w:szCs w:val="24"/>
          </w:rPr>
          <w:t>http://znanium.com/bookread2.php?book=469411</w:t>
        </w:r>
      </w:hyperlink>
    </w:p>
    <w:p w:rsidR="00073E21" w:rsidRPr="00C10B9F" w:rsidRDefault="00073E21" w:rsidP="00C10B9F">
      <w:pPr>
        <w:jc w:val="both"/>
      </w:pPr>
    </w:p>
    <w:p w:rsidR="00073E21" w:rsidRPr="00C10B9F" w:rsidRDefault="00C10B9F" w:rsidP="00073E21">
      <w:pPr>
        <w:ind w:left="720" w:hanging="720"/>
        <w:jc w:val="both"/>
        <w:rPr>
          <w:sz w:val="24"/>
          <w:szCs w:val="24"/>
        </w:rPr>
      </w:pPr>
      <w:r w:rsidRPr="00C10B9F">
        <w:rPr>
          <w:sz w:val="24"/>
          <w:szCs w:val="24"/>
        </w:rPr>
        <w:t>б) дополнительная литература</w:t>
      </w:r>
    </w:p>
    <w:p w:rsidR="00FC20D5" w:rsidRPr="00C10B9F" w:rsidRDefault="00FC20D5" w:rsidP="00FC20D5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10B9F">
        <w:rPr>
          <w:sz w:val="24"/>
          <w:szCs w:val="24"/>
        </w:rPr>
        <w:t>Будущее высшей школы в России: эксперт. взгляд. Форсайт-</w:t>
      </w:r>
      <w:proofErr w:type="spellStart"/>
      <w:r w:rsidRPr="00C10B9F">
        <w:rPr>
          <w:sz w:val="24"/>
          <w:szCs w:val="24"/>
        </w:rPr>
        <w:t>исслед</w:t>
      </w:r>
      <w:proofErr w:type="spellEnd"/>
      <w:r w:rsidRPr="00C10B9F">
        <w:rPr>
          <w:sz w:val="24"/>
          <w:szCs w:val="24"/>
        </w:rPr>
        <w:t xml:space="preserve">. - 2030: </w:t>
      </w:r>
      <w:proofErr w:type="spellStart"/>
      <w:r w:rsidRPr="00C10B9F">
        <w:rPr>
          <w:sz w:val="24"/>
          <w:szCs w:val="24"/>
        </w:rPr>
        <w:t>Аналитич</w:t>
      </w:r>
      <w:proofErr w:type="spellEnd"/>
      <w:r w:rsidRPr="00C10B9F">
        <w:rPr>
          <w:sz w:val="24"/>
          <w:szCs w:val="24"/>
        </w:rPr>
        <w:t xml:space="preserve">. доклад / В.С.Ефимов и др.; Под ред. В.С.Ефимова. - М.: ИНФРА-М; </w:t>
      </w:r>
      <w:proofErr w:type="spellStart"/>
      <w:r w:rsidRPr="00C10B9F">
        <w:rPr>
          <w:sz w:val="24"/>
          <w:szCs w:val="24"/>
        </w:rPr>
        <w:t>Краснояр</w:t>
      </w:r>
      <w:proofErr w:type="spellEnd"/>
      <w:r w:rsidRPr="00C10B9F">
        <w:rPr>
          <w:sz w:val="24"/>
          <w:szCs w:val="24"/>
        </w:rPr>
        <w:t xml:space="preserve">.: СФУ, 2014 </w:t>
      </w:r>
      <w:hyperlink r:id="rId7" w:history="1">
        <w:r w:rsidRPr="00C10B9F">
          <w:rPr>
            <w:rStyle w:val="ab"/>
            <w:color w:val="auto"/>
            <w:sz w:val="24"/>
            <w:szCs w:val="24"/>
          </w:rPr>
          <w:t>http://znanium.com/bookread2.php?book=434140</w:t>
        </w:r>
      </w:hyperlink>
    </w:p>
    <w:p w:rsidR="00FC20D5" w:rsidRPr="00C10B9F" w:rsidRDefault="00FC20D5" w:rsidP="00FC20D5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10B9F">
        <w:rPr>
          <w:sz w:val="24"/>
          <w:szCs w:val="24"/>
        </w:rPr>
        <w:t xml:space="preserve">Дятлова К.Д. Составление заданий для тестового контроля знаний: просто, быстро, качественно: Учебно-методическое пособие. </w:t>
      </w:r>
      <w:r w:rsidRPr="00C10B9F">
        <w:rPr>
          <w:rFonts w:eastAsia="Newton-Regular"/>
          <w:sz w:val="24"/>
          <w:szCs w:val="24"/>
        </w:rPr>
        <w:t xml:space="preserve">Фонд электронных образовательных ресурсов ННГУ/ № </w:t>
      </w:r>
      <w:r w:rsidRPr="00C10B9F">
        <w:rPr>
          <w:sz w:val="24"/>
          <w:szCs w:val="24"/>
        </w:rPr>
        <w:t>1093.15.01/ PC</w:t>
      </w:r>
      <w:r w:rsidRPr="00C10B9F">
        <w:rPr>
          <w:rFonts w:eastAsia="Newton-Regular"/>
          <w:sz w:val="24"/>
          <w:szCs w:val="24"/>
        </w:rPr>
        <w:t xml:space="preserve"> </w:t>
      </w:r>
      <w:r w:rsidRPr="00C10B9F">
        <w:rPr>
          <w:sz w:val="24"/>
          <w:szCs w:val="24"/>
        </w:rPr>
        <w:t>MS</w:t>
      </w:r>
      <w:r w:rsidRPr="00C10B9F">
        <w:rPr>
          <w:rFonts w:eastAsia="Newton-Regular"/>
          <w:sz w:val="24"/>
          <w:szCs w:val="24"/>
        </w:rPr>
        <w:t xml:space="preserve"> </w:t>
      </w:r>
      <w:proofErr w:type="spellStart"/>
      <w:r w:rsidRPr="00C10B9F">
        <w:rPr>
          <w:sz w:val="24"/>
          <w:szCs w:val="24"/>
        </w:rPr>
        <w:t>Word</w:t>
      </w:r>
      <w:proofErr w:type="spellEnd"/>
      <w:r w:rsidRPr="00C10B9F">
        <w:rPr>
          <w:rFonts w:eastAsia="Newton-Regular"/>
          <w:sz w:val="24"/>
          <w:szCs w:val="24"/>
        </w:rPr>
        <w:t xml:space="preserve">/ </w:t>
      </w:r>
      <w:hyperlink r:id="rId8" w:history="1">
        <w:r w:rsidRPr="00C10B9F">
          <w:rPr>
            <w:sz w:val="24"/>
            <w:szCs w:val="24"/>
            <w:u w:val="single"/>
          </w:rPr>
          <w:t>TZ.doc</w:t>
        </w:r>
      </w:hyperlink>
      <w:r w:rsidRPr="00C10B9F">
        <w:rPr>
          <w:rFonts w:eastAsia="Newton-Regular"/>
          <w:sz w:val="24"/>
          <w:szCs w:val="24"/>
        </w:rPr>
        <w:t>/23.12.15</w:t>
      </w:r>
    </w:p>
    <w:p w:rsidR="00FC20D5" w:rsidRPr="00C10B9F" w:rsidRDefault="00FC20D5" w:rsidP="00FC20D5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10B9F">
        <w:rPr>
          <w:sz w:val="24"/>
          <w:szCs w:val="24"/>
        </w:rPr>
        <w:t>Педагогика и психология/</w:t>
      </w:r>
      <w:proofErr w:type="spellStart"/>
      <w:r w:rsidRPr="00C10B9F">
        <w:rPr>
          <w:sz w:val="24"/>
          <w:szCs w:val="24"/>
        </w:rPr>
        <w:t>Кудряшева</w:t>
      </w:r>
      <w:proofErr w:type="spellEnd"/>
      <w:r w:rsidRPr="00C10B9F">
        <w:rPr>
          <w:sz w:val="24"/>
          <w:szCs w:val="24"/>
        </w:rPr>
        <w:t xml:space="preserve"> Л.А. - М.: Вузовский учебник, НИЦ ИНФРА-М, 2015. - 160 с. </w:t>
      </w:r>
      <w:hyperlink r:id="rId9" w:history="1">
        <w:r w:rsidRPr="00C10B9F">
          <w:rPr>
            <w:rStyle w:val="ab"/>
            <w:color w:val="auto"/>
            <w:sz w:val="24"/>
            <w:szCs w:val="24"/>
          </w:rPr>
          <w:t>http://znanium.com/bookread2.php?book=511071</w:t>
        </w:r>
      </w:hyperlink>
    </w:p>
    <w:p w:rsidR="00C10B9F" w:rsidRPr="00C10B9F" w:rsidRDefault="00FC20D5" w:rsidP="00073E21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10B9F" w:rsidRPr="00C10B9F">
        <w:rPr>
          <w:sz w:val="24"/>
          <w:szCs w:val="24"/>
        </w:rPr>
        <w:t xml:space="preserve">Педагогика современной высшей школы: история, проблематика, принципы / </w:t>
      </w:r>
      <w:proofErr w:type="spellStart"/>
      <w:r w:rsidR="00C10B9F" w:rsidRPr="00C10B9F">
        <w:rPr>
          <w:sz w:val="24"/>
          <w:szCs w:val="24"/>
        </w:rPr>
        <w:t>Мандель</w:t>
      </w:r>
      <w:proofErr w:type="spellEnd"/>
      <w:r w:rsidR="00C10B9F" w:rsidRPr="00C10B9F">
        <w:rPr>
          <w:sz w:val="24"/>
          <w:szCs w:val="24"/>
        </w:rPr>
        <w:t xml:space="preserve"> Б.Р. - </w:t>
      </w:r>
      <w:proofErr w:type="spellStart"/>
      <w:r w:rsidR="00C10B9F" w:rsidRPr="00C10B9F">
        <w:rPr>
          <w:sz w:val="24"/>
          <w:szCs w:val="24"/>
        </w:rPr>
        <w:t>М.:Вузовский</w:t>
      </w:r>
      <w:proofErr w:type="spellEnd"/>
      <w:r w:rsidR="00C10B9F" w:rsidRPr="00C10B9F">
        <w:rPr>
          <w:sz w:val="24"/>
          <w:szCs w:val="24"/>
        </w:rPr>
        <w:t xml:space="preserve"> учебник, НИЦ ИНФРА-М, 2016 </w:t>
      </w:r>
      <w:hyperlink r:id="rId10" w:history="1">
        <w:r w:rsidR="00C10B9F" w:rsidRPr="00C10B9F">
          <w:rPr>
            <w:rStyle w:val="ab"/>
            <w:color w:val="auto"/>
            <w:sz w:val="24"/>
            <w:szCs w:val="24"/>
          </w:rPr>
          <w:t>http://znanium.com/bookread2.php?book=795807</w:t>
        </w:r>
      </w:hyperlink>
    </w:p>
    <w:p w:rsidR="00C10B9F" w:rsidRPr="00C10B9F" w:rsidRDefault="00C10B9F" w:rsidP="00073E21">
      <w:pPr>
        <w:ind w:left="720" w:hanging="720"/>
        <w:jc w:val="both"/>
        <w:rPr>
          <w:sz w:val="24"/>
          <w:szCs w:val="24"/>
        </w:rPr>
      </w:pPr>
    </w:p>
    <w:p w:rsidR="008A1D5B" w:rsidRDefault="00C05C3F" w:rsidP="00C05C3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8A1D5B">
        <w:rPr>
          <w:sz w:val="24"/>
          <w:szCs w:val="24"/>
        </w:rPr>
        <w:t>программное обеспечение и Интернет-ресурсы</w:t>
      </w:r>
    </w:p>
    <w:p w:rsidR="008A1D5B" w:rsidRDefault="008A1D5B" w:rsidP="008A1D5B">
      <w:pPr>
        <w:rPr>
          <w:rStyle w:val="HTML"/>
        </w:rPr>
      </w:pPr>
      <w:r>
        <w:rPr>
          <w:sz w:val="24"/>
          <w:szCs w:val="24"/>
        </w:rPr>
        <w:t>(</w:t>
      </w:r>
      <w:hyperlink r:id="rId11" w:history="1">
        <w:r>
          <w:rPr>
            <w:rStyle w:val="ab"/>
            <w:sz w:val="24"/>
            <w:szCs w:val="24"/>
          </w:rPr>
          <w:t>www.kto-rki.org/</w:t>
        </w:r>
        <w:r>
          <w:rPr>
            <w:rStyle w:val="ab"/>
            <w:bCs/>
            <w:sz w:val="24"/>
            <w:szCs w:val="24"/>
          </w:rPr>
          <w:t>avanesov</w:t>
        </w:r>
        <w:r>
          <w:rPr>
            <w:rStyle w:val="ab"/>
            <w:sz w:val="24"/>
            <w:szCs w:val="24"/>
          </w:rPr>
          <w:t>2005M.html</w:t>
        </w:r>
      </w:hyperlink>
    </w:p>
    <w:p w:rsidR="008A1D5B" w:rsidRDefault="008A1D5B" w:rsidP="008A1D5B">
      <w:pPr>
        <w:rPr>
          <w:rStyle w:val="HTML"/>
          <w:sz w:val="24"/>
          <w:szCs w:val="24"/>
        </w:rPr>
      </w:pPr>
      <w:r>
        <w:rPr>
          <w:rStyle w:val="HTML"/>
          <w:bCs/>
          <w:sz w:val="24"/>
          <w:szCs w:val="24"/>
        </w:rPr>
        <w:t>test</w:t>
      </w:r>
      <w:r>
        <w:rPr>
          <w:rStyle w:val="HTML"/>
          <w:sz w:val="24"/>
          <w:szCs w:val="24"/>
        </w:rPr>
        <w:t>olog.narod.ru/Theory57.html</w:t>
      </w:r>
    </w:p>
    <w:p w:rsidR="008A1D5B" w:rsidRDefault="008A1D5B" w:rsidP="008A1D5B">
      <w:pPr>
        <w:rPr>
          <w:rStyle w:val="HTML"/>
          <w:sz w:val="24"/>
          <w:szCs w:val="24"/>
        </w:rPr>
      </w:pPr>
      <w:r>
        <w:rPr>
          <w:rStyle w:val="HTML"/>
          <w:sz w:val="24"/>
          <w:szCs w:val="24"/>
        </w:rPr>
        <w:t>viperson.ru/</w:t>
      </w:r>
      <w:proofErr w:type="spellStart"/>
      <w:r>
        <w:rPr>
          <w:rStyle w:val="HTML"/>
          <w:sz w:val="24"/>
          <w:szCs w:val="24"/>
        </w:rPr>
        <w:t>data</w:t>
      </w:r>
      <w:proofErr w:type="spellEnd"/>
      <w:r>
        <w:rPr>
          <w:rStyle w:val="HTML"/>
          <w:sz w:val="24"/>
          <w:szCs w:val="24"/>
        </w:rPr>
        <w:t>/200812/jbjejbjxjklmjuje.pdf</w:t>
      </w:r>
    </w:p>
    <w:p w:rsidR="008A1D5B" w:rsidRDefault="00185983" w:rsidP="008A1D5B">
      <w:pPr>
        <w:rPr>
          <w:rStyle w:val="HTML"/>
          <w:sz w:val="24"/>
          <w:szCs w:val="24"/>
        </w:rPr>
      </w:pPr>
      <w:hyperlink r:id="rId12" w:history="1">
        <w:r w:rsidR="008A1D5B">
          <w:rPr>
            <w:rStyle w:val="ab"/>
            <w:sz w:val="24"/>
            <w:szCs w:val="24"/>
          </w:rPr>
          <w:t>www.psihu.net/library/file663</w:t>
        </w:r>
      </w:hyperlink>
    </w:p>
    <w:p w:rsidR="008A1D5B" w:rsidRDefault="008A1D5B" w:rsidP="008A1D5B">
      <w:pPr>
        <w:rPr>
          <w:rStyle w:val="HTML"/>
          <w:sz w:val="24"/>
          <w:szCs w:val="24"/>
        </w:rPr>
      </w:pPr>
      <w:proofErr w:type="spellStart"/>
      <w:r>
        <w:rPr>
          <w:rStyle w:val="HTML"/>
          <w:sz w:val="24"/>
          <w:szCs w:val="24"/>
          <w:lang w:val="en-US"/>
        </w:rPr>
        <w:t>burnlib</w:t>
      </w:r>
      <w:proofErr w:type="spellEnd"/>
      <w:r>
        <w:rPr>
          <w:rStyle w:val="HTML"/>
          <w:sz w:val="24"/>
          <w:szCs w:val="24"/>
        </w:rPr>
        <w:t>.</w:t>
      </w:r>
      <w:r>
        <w:rPr>
          <w:rStyle w:val="HTML"/>
          <w:sz w:val="24"/>
          <w:szCs w:val="24"/>
          <w:lang w:val="en-US"/>
        </w:rPr>
        <w:t>com</w:t>
      </w:r>
      <w:r>
        <w:rPr>
          <w:rStyle w:val="HTML"/>
          <w:sz w:val="24"/>
          <w:szCs w:val="24"/>
        </w:rPr>
        <w:t>/.../</w:t>
      </w:r>
      <w:proofErr w:type="spellStart"/>
      <w:r>
        <w:rPr>
          <w:rStyle w:val="HTML"/>
          <w:sz w:val="24"/>
          <w:szCs w:val="24"/>
          <w:lang w:val="en-US"/>
        </w:rPr>
        <w:t>maiyorov</w:t>
      </w:r>
      <w:proofErr w:type="spellEnd"/>
      <w:r>
        <w:rPr>
          <w:rStyle w:val="HTML"/>
          <w:sz w:val="24"/>
          <w:szCs w:val="24"/>
        </w:rPr>
        <w:t>-</w:t>
      </w:r>
      <w:r>
        <w:rPr>
          <w:rStyle w:val="HTML"/>
          <w:sz w:val="24"/>
          <w:szCs w:val="24"/>
          <w:lang w:val="en-US"/>
        </w:rPr>
        <w:t>a</w:t>
      </w:r>
      <w:r>
        <w:rPr>
          <w:rStyle w:val="HTML"/>
          <w:sz w:val="24"/>
          <w:szCs w:val="24"/>
        </w:rPr>
        <w:t>-</w:t>
      </w:r>
      <w:r>
        <w:rPr>
          <w:rStyle w:val="HTML"/>
          <w:sz w:val="24"/>
          <w:szCs w:val="24"/>
          <w:lang w:val="en-US"/>
        </w:rPr>
        <w:t>n</w:t>
      </w:r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teoriya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i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praktika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sozdaniya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bCs/>
          <w:sz w:val="24"/>
          <w:szCs w:val="24"/>
          <w:lang w:val="en-US"/>
        </w:rPr>
        <w:t>test</w:t>
      </w:r>
      <w:r>
        <w:rPr>
          <w:rStyle w:val="HTML"/>
          <w:sz w:val="24"/>
          <w:szCs w:val="24"/>
          <w:lang w:val="en-US"/>
        </w:rPr>
        <w:t>ov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dlya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sistemy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obrazovaniya</w:t>
      </w:r>
      <w:proofErr w:type="spellEnd"/>
      <w:r>
        <w:rPr>
          <w:rStyle w:val="HTML"/>
          <w:sz w:val="24"/>
          <w:szCs w:val="24"/>
        </w:rPr>
        <w:t>/</w:t>
      </w:r>
    </w:p>
    <w:p w:rsidR="008A1D5B" w:rsidRDefault="008A1D5B" w:rsidP="008A1D5B">
      <w:pPr>
        <w:rPr>
          <w:rStyle w:val="HTML"/>
          <w:sz w:val="24"/>
          <w:szCs w:val="24"/>
        </w:rPr>
      </w:pPr>
      <w:r>
        <w:rPr>
          <w:rStyle w:val="HTML"/>
          <w:sz w:val="24"/>
          <w:szCs w:val="24"/>
          <w:lang w:val="en-US"/>
        </w:rPr>
        <w:t>www</w:t>
      </w:r>
      <w:r>
        <w:rPr>
          <w:rStyle w:val="HTML"/>
          <w:sz w:val="24"/>
          <w:szCs w:val="24"/>
        </w:rPr>
        <w:t>.</w:t>
      </w:r>
      <w:proofErr w:type="spellStart"/>
      <w:r>
        <w:rPr>
          <w:rStyle w:val="HTML"/>
          <w:sz w:val="24"/>
          <w:szCs w:val="24"/>
          <w:lang w:val="en-US"/>
        </w:rPr>
        <w:t>twirpx</w:t>
      </w:r>
      <w:proofErr w:type="spellEnd"/>
      <w:r>
        <w:rPr>
          <w:rStyle w:val="HTML"/>
          <w:sz w:val="24"/>
          <w:szCs w:val="24"/>
        </w:rPr>
        <w:t>.</w:t>
      </w:r>
      <w:r>
        <w:rPr>
          <w:rStyle w:val="HTML"/>
          <w:sz w:val="24"/>
          <w:szCs w:val="24"/>
          <w:lang w:val="en-US"/>
        </w:rPr>
        <w:t>com</w:t>
      </w:r>
      <w:r>
        <w:rPr>
          <w:rStyle w:val="HTML"/>
          <w:sz w:val="24"/>
          <w:szCs w:val="24"/>
        </w:rPr>
        <w:t>/</w:t>
      </w:r>
      <w:r>
        <w:rPr>
          <w:rStyle w:val="HTML"/>
          <w:sz w:val="24"/>
          <w:szCs w:val="24"/>
          <w:lang w:val="en-US"/>
        </w:rPr>
        <w:t>file</w:t>
      </w:r>
      <w:r>
        <w:rPr>
          <w:rStyle w:val="HTML"/>
          <w:sz w:val="24"/>
          <w:szCs w:val="24"/>
        </w:rPr>
        <w:t>/403607/</w:t>
      </w:r>
    </w:p>
    <w:p w:rsidR="008A1D5B" w:rsidRDefault="008A1D5B" w:rsidP="008A1D5B">
      <w:pPr>
        <w:rPr>
          <w:rStyle w:val="flc"/>
        </w:rPr>
      </w:pPr>
      <w:r>
        <w:rPr>
          <w:rStyle w:val="HTML"/>
          <w:sz w:val="24"/>
          <w:szCs w:val="24"/>
          <w:lang w:val="en-US"/>
        </w:rPr>
        <w:t>www</w:t>
      </w:r>
      <w:r>
        <w:rPr>
          <w:rStyle w:val="HTML"/>
          <w:sz w:val="24"/>
          <w:szCs w:val="24"/>
        </w:rPr>
        <w:t>.</w:t>
      </w:r>
      <w:proofErr w:type="spellStart"/>
      <w:r>
        <w:rPr>
          <w:rStyle w:val="HTML"/>
          <w:sz w:val="24"/>
          <w:szCs w:val="24"/>
          <w:lang w:val="en-US"/>
        </w:rPr>
        <w:t>bti</w:t>
      </w:r>
      <w:proofErr w:type="spellEnd"/>
      <w:r>
        <w:rPr>
          <w:rStyle w:val="HTML"/>
          <w:sz w:val="24"/>
          <w:szCs w:val="24"/>
        </w:rPr>
        <w:t>.</w:t>
      </w:r>
      <w:proofErr w:type="spellStart"/>
      <w:r>
        <w:rPr>
          <w:rStyle w:val="HTML"/>
          <w:sz w:val="24"/>
          <w:szCs w:val="24"/>
          <w:lang w:val="en-US"/>
        </w:rPr>
        <w:t>secna</w:t>
      </w:r>
      <w:proofErr w:type="spellEnd"/>
      <w:r>
        <w:rPr>
          <w:rStyle w:val="HTML"/>
          <w:sz w:val="24"/>
          <w:szCs w:val="24"/>
        </w:rPr>
        <w:t>.</w:t>
      </w:r>
      <w:proofErr w:type="spellStart"/>
      <w:r>
        <w:rPr>
          <w:rStyle w:val="HTML"/>
          <w:sz w:val="24"/>
          <w:szCs w:val="24"/>
          <w:lang w:val="en-US"/>
        </w:rPr>
        <w:t>ru</w:t>
      </w:r>
      <w:proofErr w:type="spellEnd"/>
      <w:r>
        <w:rPr>
          <w:rStyle w:val="HTML"/>
          <w:sz w:val="24"/>
          <w:szCs w:val="24"/>
        </w:rPr>
        <w:t>/.../</w:t>
      </w:r>
      <w:proofErr w:type="spellStart"/>
      <w:r>
        <w:rPr>
          <w:rStyle w:val="HTML"/>
          <w:sz w:val="24"/>
          <w:szCs w:val="24"/>
          <w:lang w:val="en-US"/>
        </w:rPr>
        <w:t>pril</w:t>
      </w:r>
      <w:proofErr w:type="spellEnd"/>
      <w:r>
        <w:rPr>
          <w:rStyle w:val="HTML"/>
          <w:sz w:val="24"/>
          <w:szCs w:val="24"/>
        </w:rPr>
        <w:t>_</w:t>
      </w:r>
      <w:proofErr w:type="spellStart"/>
      <w:r>
        <w:rPr>
          <w:rStyle w:val="HTML"/>
          <w:sz w:val="24"/>
          <w:szCs w:val="24"/>
          <w:lang w:val="en-US"/>
        </w:rPr>
        <w:t>stp</w:t>
      </w:r>
      <w:proofErr w:type="spellEnd"/>
      <w:r>
        <w:rPr>
          <w:rStyle w:val="HTML"/>
          <w:sz w:val="24"/>
          <w:szCs w:val="24"/>
        </w:rPr>
        <w:t>_12100_02.</w:t>
      </w:r>
      <w:r>
        <w:rPr>
          <w:rStyle w:val="HTML"/>
          <w:sz w:val="24"/>
          <w:szCs w:val="24"/>
          <w:lang w:val="en-US"/>
        </w:rPr>
        <w:t>html</w:t>
      </w:r>
      <w:r>
        <w:rPr>
          <w:rStyle w:val="flc"/>
          <w:sz w:val="24"/>
          <w:szCs w:val="24"/>
        </w:rPr>
        <w:t xml:space="preserve"> -</w:t>
      </w:r>
    </w:p>
    <w:p w:rsidR="008A1D5B" w:rsidRDefault="008A1D5B" w:rsidP="008A1D5B">
      <w:pPr>
        <w:rPr>
          <w:rStyle w:val="HTML"/>
        </w:rPr>
      </w:pPr>
      <w:r>
        <w:rPr>
          <w:rStyle w:val="HTML"/>
          <w:sz w:val="24"/>
          <w:szCs w:val="24"/>
          <w:lang w:val="en-US"/>
        </w:rPr>
        <w:t>vocabulary</w:t>
      </w:r>
      <w:r>
        <w:rPr>
          <w:rStyle w:val="HTML"/>
          <w:sz w:val="24"/>
          <w:szCs w:val="24"/>
        </w:rPr>
        <w:t>.</w:t>
      </w:r>
      <w:proofErr w:type="spellStart"/>
      <w:r>
        <w:rPr>
          <w:rStyle w:val="HTML"/>
          <w:sz w:val="24"/>
          <w:szCs w:val="24"/>
          <w:lang w:val="en-US"/>
        </w:rPr>
        <w:t>ru</w:t>
      </w:r>
      <w:proofErr w:type="spellEnd"/>
      <w:r>
        <w:rPr>
          <w:rStyle w:val="HTML"/>
          <w:sz w:val="24"/>
          <w:szCs w:val="24"/>
        </w:rPr>
        <w:t>/.../ТЕСТ+ПЕДАГОГИЧЕСКИЙ</w:t>
      </w:r>
    </w:p>
    <w:p w:rsidR="008A1D5B" w:rsidRDefault="008A1D5B" w:rsidP="008A1D5B">
      <w:pPr>
        <w:rPr>
          <w:rStyle w:val="HTML"/>
          <w:sz w:val="24"/>
          <w:szCs w:val="24"/>
        </w:rPr>
      </w:pPr>
      <w:proofErr w:type="spellStart"/>
      <w:r>
        <w:rPr>
          <w:rStyle w:val="HTML"/>
          <w:sz w:val="24"/>
          <w:szCs w:val="24"/>
          <w:lang w:val="en-US"/>
        </w:rPr>
        <w:t>enc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dic</w:t>
      </w:r>
      <w:proofErr w:type="spellEnd"/>
      <w:r>
        <w:rPr>
          <w:rStyle w:val="HTML"/>
          <w:sz w:val="24"/>
          <w:szCs w:val="24"/>
        </w:rPr>
        <w:t>.</w:t>
      </w:r>
      <w:r>
        <w:rPr>
          <w:rStyle w:val="HTML"/>
          <w:sz w:val="24"/>
          <w:szCs w:val="24"/>
          <w:lang w:val="en-US"/>
        </w:rPr>
        <w:t>com</w:t>
      </w:r>
      <w:r>
        <w:rPr>
          <w:rStyle w:val="HTML"/>
          <w:sz w:val="24"/>
          <w:szCs w:val="24"/>
        </w:rPr>
        <w:t>/.../</w:t>
      </w:r>
      <w:r>
        <w:rPr>
          <w:rStyle w:val="HTML"/>
          <w:bCs/>
          <w:sz w:val="24"/>
          <w:szCs w:val="24"/>
          <w:lang w:val="en-US"/>
        </w:rPr>
        <w:t>Test</w:t>
      </w:r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bCs/>
          <w:sz w:val="24"/>
          <w:szCs w:val="24"/>
          <w:lang w:val="en-US"/>
        </w:rPr>
        <w:t>Pedagog</w:t>
      </w:r>
      <w:r>
        <w:rPr>
          <w:rStyle w:val="HTML"/>
          <w:sz w:val="24"/>
          <w:szCs w:val="24"/>
          <w:lang w:val="en-US"/>
        </w:rPr>
        <w:t>icheskij</w:t>
      </w:r>
      <w:proofErr w:type="spellEnd"/>
      <w:r>
        <w:rPr>
          <w:rStyle w:val="HTML"/>
          <w:sz w:val="24"/>
          <w:szCs w:val="24"/>
        </w:rPr>
        <w:t>-27900.</w:t>
      </w:r>
      <w:r>
        <w:rPr>
          <w:rStyle w:val="HTML"/>
          <w:sz w:val="24"/>
          <w:szCs w:val="24"/>
          <w:lang w:val="en-US"/>
        </w:rPr>
        <w:t>html</w:t>
      </w:r>
    </w:p>
    <w:p w:rsidR="008A1D5B" w:rsidRDefault="008A1D5B" w:rsidP="008A1D5B">
      <w:pPr>
        <w:rPr>
          <w:rStyle w:val="HTML"/>
          <w:sz w:val="24"/>
          <w:szCs w:val="24"/>
        </w:rPr>
      </w:pPr>
      <w:r>
        <w:rPr>
          <w:rStyle w:val="HTML"/>
          <w:sz w:val="24"/>
          <w:szCs w:val="24"/>
        </w:rPr>
        <w:t>festival.1september.ru/</w:t>
      </w:r>
      <w:proofErr w:type="spellStart"/>
      <w:r>
        <w:rPr>
          <w:rStyle w:val="HTML"/>
          <w:sz w:val="24"/>
          <w:szCs w:val="24"/>
        </w:rPr>
        <w:t>articles</w:t>
      </w:r>
      <w:proofErr w:type="spellEnd"/>
      <w:r>
        <w:rPr>
          <w:rStyle w:val="HTML"/>
          <w:sz w:val="24"/>
          <w:szCs w:val="24"/>
        </w:rPr>
        <w:t>/502841/</w:t>
      </w:r>
    </w:p>
    <w:p w:rsidR="008A1D5B" w:rsidRDefault="008A1D5B" w:rsidP="008A1D5B">
      <w:pPr>
        <w:rPr>
          <w:rStyle w:val="HTML"/>
          <w:sz w:val="24"/>
          <w:szCs w:val="24"/>
        </w:rPr>
      </w:pPr>
      <w:r>
        <w:rPr>
          <w:rStyle w:val="HTML"/>
          <w:sz w:val="24"/>
          <w:szCs w:val="24"/>
        </w:rPr>
        <w:t>gov.cap.ru/.../белова%20о.%20а.%20особенности%20</w:t>
      </w:r>
      <w:r>
        <w:rPr>
          <w:rStyle w:val="HTML"/>
          <w:bCs/>
          <w:sz w:val="24"/>
          <w:szCs w:val="24"/>
        </w:rPr>
        <w:t>педагогических</w:t>
      </w:r>
      <w:r>
        <w:rPr>
          <w:rStyle w:val="HTML"/>
          <w:sz w:val="24"/>
          <w:szCs w:val="24"/>
        </w:rPr>
        <w:t>%20</w:t>
      </w:r>
      <w:r>
        <w:rPr>
          <w:rStyle w:val="HTML"/>
          <w:bCs/>
          <w:sz w:val="24"/>
          <w:szCs w:val="24"/>
        </w:rPr>
        <w:t>тестов</w:t>
      </w:r>
      <w:r>
        <w:rPr>
          <w:rStyle w:val="HTML"/>
          <w:sz w:val="24"/>
          <w:szCs w:val="24"/>
        </w:rPr>
        <w:t>.</w:t>
      </w:r>
    </w:p>
    <w:p w:rsidR="008A1D5B" w:rsidRDefault="008A1D5B" w:rsidP="008A1D5B">
      <w:pPr>
        <w:rPr>
          <w:rStyle w:val="HTML"/>
          <w:sz w:val="24"/>
          <w:szCs w:val="24"/>
          <w:lang w:val="en-US"/>
        </w:rPr>
      </w:pPr>
      <w:r>
        <w:rPr>
          <w:rStyle w:val="HTML"/>
          <w:sz w:val="24"/>
          <w:szCs w:val="24"/>
          <w:lang w:val="en-US"/>
        </w:rPr>
        <w:t>mirslovarei.com/.../</w:t>
      </w:r>
      <w:r>
        <w:rPr>
          <w:rStyle w:val="HTML"/>
          <w:bCs/>
          <w:sz w:val="24"/>
          <w:szCs w:val="24"/>
          <w:lang w:val="en-US"/>
        </w:rPr>
        <w:t>test</w:t>
      </w:r>
      <w:r>
        <w:rPr>
          <w:rStyle w:val="HTML"/>
          <w:sz w:val="24"/>
          <w:szCs w:val="24"/>
          <w:lang w:val="en-US"/>
        </w:rPr>
        <w:t>-</w:t>
      </w:r>
      <w:r>
        <w:rPr>
          <w:rStyle w:val="HTML"/>
          <w:bCs/>
          <w:sz w:val="24"/>
          <w:szCs w:val="24"/>
          <w:lang w:val="en-US"/>
        </w:rPr>
        <w:t>pedagog</w:t>
      </w:r>
      <w:r>
        <w:rPr>
          <w:rStyle w:val="HTML"/>
          <w:sz w:val="24"/>
          <w:szCs w:val="24"/>
          <w:lang w:val="en-US"/>
        </w:rPr>
        <w:t>icheskij-32436.html</w:t>
      </w:r>
    </w:p>
    <w:p w:rsidR="008A1D5B" w:rsidRDefault="008A1D5B" w:rsidP="008A1D5B">
      <w:pPr>
        <w:rPr>
          <w:rStyle w:val="HTML"/>
          <w:sz w:val="24"/>
          <w:szCs w:val="24"/>
          <w:lang w:val="en-US"/>
        </w:rPr>
      </w:pPr>
      <w:r>
        <w:rPr>
          <w:rStyle w:val="HTML"/>
          <w:sz w:val="24"/>
          <w:szCs w:val="24"/>
          <w:lang w:val="it-IT"/>
        </w:rPr>
        <w:t>old</w:t>
      </w:r>
      <w:r>
        <w:rPr>
          <w:rStyle w:val="HTML"/>
          <w:sz w:val="24"/>
          <w:szCs w:val="24"/>
          <w:lang w:val="en-US"/>
        </w:rPr>
        <w:t>.</w:t>
      </w:r>
      <w:r>
        <w:rPr>
          <w:rStyle w:val="HTML"/>
          <w:sz w:val="24"/>
          <w:szCs w:val="24"/>
          <w:lang w:val="it-IT"/>
        </w:rPr>
        <w:t>kspu</w:t>
      </w:r>
      <w:r>
        <w:rPr>
          <w:rStyle w:val="HTML"/>
          <w:sz w:val="24"/>
          <w:szCs w:val="24"/>
          <w:lang w:val="en-US"/>
        </w:rPr>
        <w:t>.</w:t>
      </w:r>
      <w:r>
        <w:rPr>
          <w:rStyle w:val="HTML"/>
          <w:sz w:val="24"/>
          <w:szCs w:val="24"/>
          <w:lang w:val="it-IT"/>
        </w:rPr>
        <w:t>ru</w:t>
      </w:r>
      <w:r>
        <w:rPr>
          <w:rStyle w:val="HTML"/>
          <w:sz w:val="24"/>
          <w:szCs w:val="24"/>
          <w:lang w:val="en-US"/>
        </w:rPr>
        <w:t>/</w:t>
      </w:r>
      <w:r>
        <w:rPr>
          <w:rStyle w:val="HTML"/>
          <w:sz w:val="24"/>
          <w:szCs w:val="24"/>
          <w:lang w:val="it-IT"/>
        </w:rPr>
        <w:t>magazine</w:t>
      </w:r>
      <w:r>
        <w:rPr>
          <w:rStyle w:val="HTML"/>
          <w:sz w:val="24"/>
          <w:szCs w:val="24"/>
          <w:lang w:val="en-US"/>
        </w:rPr>
        <w:t>/</w:t>
      </w:r>
      <w:r>
        <w:rPr>
          <w:rStyle w:val="HTML"/>
          <w:sz w:val="24"/>
          <w:szCs w:val="24"/>
          <w:lang w:val="it-IT"/>
        </w:rPr>
        <w:t>no</w:t>
      </w:r>
      <w:r>
        <w:rPr>
          <w:rStyle w:val="HTML"/>
          <w:sz w:val="24"/>
          <w:szCs w:val="24"/>
          <w:lang w:val="en-US"/>
        </w:rPr>
        <w:t>1/</w:t>
      </w:r>
      <w:r>
        <w:rPr>
          <w:rStyle w:val="HTML"/>
          <w:sz w:val="24"/>
          <w:szCs w:val="24"/>
          <w:lang w:val="it-IT"/>
        </w:rPr>
        <w:t>pub</w:t>
      </w:r>
      <w:r>
        <w:rPr>
          <w:rStyle w:val="HTML"/>
          <w:sz w:val="24"/>
          <w:szCs w:val="24"/>
          <w:lang w:val="en-US"/>
        </w:rPr>
        <w:t>/15.</w:t>
      </w:r>
      <w:r>
        <w:rPr>
          <w:rStyle w:val="HTML"/>
          <w:sz w:val="24"/>
          <w:szCs w:val="24"/>
          <w:lang w:val="it-IT"/>
        </w:rPr>
        <w:t>htmold</w:t>
      </w:r>
      <w:r>
        <w:rPr>
          <w:rStyle w:val="HTML"/>
          <w:sz w:val="24"/>
          <w:szCs w:val="24"/>
          <w:lang w:val="en-US"/>
        </w:rPr>
        <w:t>.</w:t>
      </w:r>
      <w:r>
        <w:rPr>
          <w:rStyle w:val="HTML"/>
          <w:sz w:val="24"/>
          <w:szCs w:val="24"/>
          <w:lang w:val="it-IT"/>
        </w:rPr>
        <w:t>kspu</w:t>
      </w:r>
      <w:r>
        <w:rPr>
          <w:rStyle w:val="HTML"/>
          <w:sz w:val="24"/>
          <w:szCs w:val="24"/>
          <w:lang w:val="en-US"/>
        </w:rPr>
        <w:t>.</w:t>
      </w:r>
      <w:r>
        <w:rPr>
          <w:rStyle w:val="HTML"/>
          <w:sz w:val="24"/>
          <w:szCs w:val="24"/>
          <w:lang w:val="it-IT"/>
        </w:rPr>
        <w:t>ru</w:t>
      </w:r>
      <w:r>
        <w:rPr>
          <w:rStyle w:val="HTML"/>
          <w:sz w:val="24"/>
          <w:szCs w:val="24"/>
          <w:lang w:val="en-US"/>
        </w:rPr>
        <w:t>/</w:t>
      </w:r>
      <w:r>
        <w:rPr>
          <w:rStyle w:val="HTML"/>
          <w:sz w:val="24"/>
          <w:szCs w:val="24"/>
          <w:lang w:val="it-IT"/>
        </w:rPr>
        <w:t>magazine</w:t>
      </w:r>
      <w:r>
        <w:rPr>
          <w:rStyle w:val="HTML"/>
          <w:sz w:val="24"/>
          <w:szCs w:val="24"/>
          <w:lang w:val="en-US"/>
        </w:rPr>
        <w:t>/</w:t>
      </w:r>
      <w:r>
        <w:rPr>
          <w:rStyle w:val="HTML"/>
          <w:sz w:val="24"/>
          <w:szCs w:val="24"/>
          <w:lang w:val="it-IT"/>
        </w:rPr>
        <w:t>no</w:t>
      </w:r>
      <w:r>
        <w:rPr>
          <w:rStyle w:val="HTML"/>
          <w:sz w:val="24"/>
          <w:szCs w:val="24"/>
          <w:lang w:val="en-US"/>
        </w:rPr>
        <w:t>1/</w:t>
      </w:r>
      <w:r>
        <w:rPr>
          <w:rStyle w:val="HTML"/>
          <w:sz w:val="24"/>
          <w:szCs w:val="24"/>
          <w:lang w:val="it-IT"/>
        </w:rPr>
        <w:t>pub</w:t>
      </w:r>
      <w:r>
        <w:rPr>
          <w:rStyle w:val="HTML"/>
          <w:sz w:val="24"/>
          <w:szCs w:val="24"/>
          <w:lang w:val="en-US"/>
        </w:rPr>
        <w:t>/15.</w:t>
      </w:r>
      <w:r>
        <w:rPr>
          <w:rStyle w:val="HTML"/>
          <w:sz w:val="24"/>
          <w:szCs w:val="24"/>
          <w:lang w:val="it-IT"/>
        </w:rPr>
        <w:t>htm</w:t>
      </w:r>
    </w:p>
    <w:p w:rsidR="008A1D5B" w:rsidRDefault="00185983" w:rsidP="008A1D5B">
      <w:pPr>
        <w:rPr>
          <w:rStyle w:val="HTML"/>
          <w:sz w:val="24"/>
          <w:szCs w:val="24"/>
          <w:lang w:val="en-US"/>
        </w:rPr>
      </w:pPr>
      <w:hyperlink r:id="rId13" w:history="1">
        <w:r w:rsidR="008A1D5B">
          <w:rPr>
            <w:rStyle w:val="ab"/>
            <w:sz w:val="24"/>
            <w:szCs w:val="24"/>
            <w:lang w:val="en-US"/>
          </w:rPr>
          <w:t>www.</w:t>
        </w:r>
        <w:r w:rsidR="008A1D5B">
          <w:rPr>
            <w:rStyle w:val="ab"/>
            <w:bCs/>
            <w:sz w:val="24"/>
            <w:szCs w:val="24"/>
            <w:lang w:val="en-US"/>
          </w:rPr>
          <w:t>pedagog</w:t>
        </w:r>
        <w:r w:rsidR="008A1D5B">
          <w:rPr>
            <w:rStyle w:val="ab"/>
            <w:sz w:val="24"/>
            <w:szCs w:val="24"/>
            <w:lang w:val="en-US"/>
          </w:rPr>
          <w:t>ics-book.ru/articles/5-4-4.htm</w:t>
        </w:r>
      </w:hyperlink>
    </w:p>
    <w:p w:rsidR="008A1D5B" w:rsidRDefault="00185983" w:rsidP="008A1D5B">
      <w:pPr>
        <w:rPr>
          <w:rStyle w:val="HTML"/>
          <w:bCs/>
          <w:sz w:val="24"/>
          <w:szCs w:val="24"/>
          <w:lang w:val="en-US"/>
        </w:rPr>
      </w:pPr>
      <w:hyperlink r:id="rId14" w:history="1">
        <w:r w:rsidR="008A1D5B">
          <w:rPr>
            <w:rStyle w:val="ab"/>
            <w:sz w:val="24"/>
            <w:szCs w:val="24"/>
            <w:lang w:val="en-US"/>
          </w:rPr>
          <w:t>www.libsid.ru/</w:t>
        </w:r>
        <w:r w:rsidR="008A1D5B">
          <w:rPr>
            <w:rStyle w:val="ab"/>
            <w:bCs/>
            <w:sz w:val="24"/>
            <w:szCs w:val="24"/>
            <w:lang w:val="en-US"/>
          </w:rPr>
          <w:t>pedagog</w:t>
        </w:r>
        <w:r w:rsidR="008A1D5B">
          <w:rPr>
            <w:rStyle w:val="ab"/>
            <w:sz w:val="24"/>
            <w:szCs w:val="24"/>
            <w:lang w:val="en-US"/>
          </w:rPr>
          <w:t>icheskaya.../</w:t>
        </w:r>
        <w:r w:rsidR="008A1D5B">
          <w:rPr>
            <w:rStyle w:val="ab"/>
            <w:bCs/>
            <w:sz w:val="24"/>
            <w:szCs w:val="24"/>
            <w:lang w:val="en-US"/>
          </w:rPr>
          <w:t>pedagog</w:t>
        </w:r>
        <w:r w:rsidR="008A1D5B">
          <w:rPr>
            <w:rStyle w:val="ab"/>
            <w:sz w:val="24"/>
            <w:szCs w:val="24"/>
            <w:lang w:val="en-US"/>
          </w:rPr>
          <w:t>icheskaya.../opredelenie-</w:t>
        </w:r>
        <w:r w:rsidR="008A1D5B">
          <w:rPr>
            <w:rStyle w:val="ab"/>
            <w:bCs/>
            <w:sz w:val="24"/>
            <w:szCs w:val="24"/>
            <w:lang w:val="en-US"/>
          </w:rPr>
          <w:t>pedagog</w:t>
        </w:r>
        <w:r w:rsidR="008A1D5B">
          <w:rPr>
            <w:rStyle w:val="ab"/>
            <w:sz w:val="24"/>
            <w:szCs w:val="24"/>
            <w:lang w:val="en-US"/>
          </w:rPr>
          <w:t>icheskogo-</w:t>
        </w:r>
        <w:r w:rsidR="008A1D5B">
          <w:rPr>
            <w:rStyle w:val="ab"/>
            <w:bCs/>
            <w:sz w:val="24"/>
            <w:szCs w:val="24"/>
            <w:lang w:val="en-US"/>
          </w:rPr>
          <w:t>testa</w:t>
        </w:r>
      </w:hyperlink>
    </w:p>
    <w:p w:rsidR="008A1D5B" w:rsidRDefault="00185983" w:rsidP="008A1D5B">
      <w:pPr>
        <w:rPr>
          <w:rStyle w:val="HTML"/>
          <w:sz w:val="24"/>
          <w:szCs w:val="24"/>
          <w:lang w:val="en-US"/>
        </w:rPr>
      </w:pPr>
      <w:hyperlink r:id="rId15" w:history="1">
        <w:r w:rsidR="008A1D5B">
          <w:rPr>
            <w:rStyle w:val="ab"/>
            <w:sz w:val="24"/>
            <w:szCs w:val="24"/>
            <w:lang w:val="en-US"/>
          </w:rPr>
          <w:t>www.psichology.vuzlib.net/book</w:t>
        </w:r>
      </w:hyperlink>
    </w:p>
    <w:p w:rsidR="008A1D5B" w:rsidRDefault="00185983" w:rsidP="008A1D5B">
      <w:pPr>
        <w:rPr>
          <w:rStyle w:val="HTML"/>
          <w:sz w:val="24"/>
          <w:szCs w:val="24"/>
          <w:lang w:val="en-US"/>
        </w:rPr>
      </w:pPr>
      <w:hyperlink r:id="rId16" w:history="1">
        <w:r w:rsidR="008A1D5B">
          <w:rPr>
            <w:rStyle w:val="ab"/>
            <w:sz w:val="24"/>
            <w:szCs w:val="24"/>
            <w:lang w:val="en-US"/>
          </w:rPr>
          <w:t>www.kodges.ru/23291-teorija-i-praktika-konstruirovanija.html</w:t>
        </w:r>
      </w:hyperlink>
    </w:p>
    <w:p w:rsidR="008A1D5B" w:rsidRDefault="008A1D5B" w:rsidP="008A1D5B">
      <w:pPr>
        <w:rPr>
          <w:rStyle w:val="HTML"/>
          <w:sz w:val="24"/>
          <w:szCs w:val="24"/>
          <w:lang w:val="en-US"/>
        </w:rPr>
      </w:pPr>
      <w:r>
        <w:rPr>
          <w:rStyle w:val="HTML"/>
          <w:sz w:val="24"/>
          <w:szCs w:val="24"/>
          <w:lang w:val="en-US"/>
        </w:rPr>
        <w:t>ecsocman.edu.ru/</w:t>
      </w:r>
      <w:proofErr w:type="spellStart"/>
      <w:r>
        <w:rPr>
          <w:rStyle w:val="HTML"/>
          <w:sz w:val="24"/>
          <w:szCs w:val="24"/>
          <w:lang w:val="en-US"/>
        </w:rPr>
        <w:t>direktor</w:t>
      </w:r>
      <w:proofErr w:type="spellEnd"/>
      <w:r>
        <w:rPr>
          <w:rStyle w:val="HTML"/>
          <w:sz w:val="24"/>
          <w:szCs w:val="24"/>
          <w:lang w:val="en-US"/>
        </w:rPr>
        <w:t>/</w:t>
      </w:r>
      <w:proofErr w:type="spellStart"/>
      <w:r>
        <w:rPr>
          <w:rStyle w:val="HTML"/>
          <w:sz w:val="24"/>
          <w:szCs w:val="24"/>
          <w:lang w:val="en-US"/>
        </w:rPr>
        <w:t>msg</w:t>
      </w:r>
      <w:proofErr w:type="spellEnd"/>
      <w:r>
        <w:rPr>
          <w:rStyle w:val="HTML"/>
          <w:sz w:val="24"/>
          <w:szCs w:val="24"/>
          <w:lang w:val="en-US"/>
        </w:rPr>
        <w:t>/179842.html</w:t>
      </w:r>
    </w:p>
    <w:p w:rsidR="008A1D5B" w:rsidRPr="00923081" w:rsidRDefault="008A1D5B" w:rsidP="008A1D5B">
      <w:pPr>
        <w:rPr>
          <w:rStyle w:val="flc"/>
          <w:lang w:val="en-US"/>
        </w:rPr>
      </w:pPr>
      <w:r>
        <w:rPr>
          <w:rStyle w:val="HTML"/>
          <w:sz w:val="24"/>
          <w:szCs w:val="24"/>
          <w:lang w:val="en-US"/>
        </w:rPr>
        <w:t>www.eduhmao.ru/info/1/3853/24670/</w:t>
      </w:r>
      <w:r>
        <w:rPr>
          <w:rStyle w:val="flc"/>
          <w:sz w:val="24"/>
          <w:szCs w:val="24"/>
          <w:lang w:val="en-US"/>
        </w:rPr>
        <w:t xml:space="preserve"> -</w:t>
      </w:r>
    </w:p>
    <w:p w:rsidR="008A1D5B" w:rsidRPr="00923081" w:rsidRDefault="00185983" w:rsidP="008A1D5B">
      <w:pPr>
        <w:rPr>
          <w:rStyle w:val="HTML"/>
          <w:lang w:val="en-US"/>
        </w:rPr>
      </w:pPr>
      <w:hyperlink r:id="rId17" w:history="1">
        <w:r w:rsidR="008A1D5B">
          <w:rPr>
            <w:rStyle w:val="ab"/>
            <w:sz w:val="24"/>
            <w:szCs w:val="24"/>
            <w:lang w:val="en-US"/>
          </w:rPr>
          <w:t>www.kantiana.ru/medicinal/opk/umk/chast09.doc</w:t>
        </w:r>
      </w:hyperlink>
    </w:p>
    <w:p w:rsidR="008A1D5B" w:rsidRDefault="00185983" w:rsidP="008A1D5B">
      <w:pPr>
        <w:rPr>
          <w:rStyle w:val="HTML"/>
          <w:sz w:val="24"/>
          <w:szCs w:val="24"/>
          <w:lang w:val="en-US"/>
        </w:rPr>
      </w:pPr>
      <w:hyperlink r:id="rId18" w:history="1">
        <w:r w:rsidR="008A1D5B">
          <w:rPr>
            <w:rStyle w:val="ab"/>
            <w:sz w:val="24"/>
            <w:szCs w:val="24"/>
            <w:lang w:val="en-US"/>
          </w:rPr>
          <w:t>www.osu.ru/docs/official/ftz.doc</w:t>
        </w:r>
      </w:hyperlink>
      <w:r w:rsidR="008A1D5B">
        <w:rPr>
          <w:rStyle w:val="HTML"/>
          <w:sz w:val="24"/>
          <w:szCs w:val="24"/>
          <w:lang w:val="en-US"/>
        </w:rPr>
        <w:t>.</w:t>
      </w:r>
    </w:p>
    <w:p w:rsidR="008A1D5B" w:rsidRPr="00923081" w:rsidRDefault="008A1D5B" w:rsidP="008A1D5B">
      <w:pPr>
        <w:jc w:val="center"/>
        <w:rPr>
          <w:lang w:val="en-US"/>
        </w:rPr>
      </w:pPr>
    </w:p>
    <w:p w:rsidR="008A1D5B" w:rsidRDefault="008A1D5B" w:rsidP="008A1D5B">
      <w:pPr>
        <w:jc w:val="both"/>
        <w:rPr>
          <w:b/>
          <w:sz w:val="24"/>
          <w:szCs w:val="24"/>
          <w:lang w:val="en-US"/>
        </w:rPr>
      </w:pPr>
    </w:p>
    <w:p w:rsidR="00A02084" w:rsidRPr="00E11615" w:rsidRDefault="00A02084" w:rsidP="00A02084">
      <w:pPr>
        <w:pStyle w:val="a5"/>
        <w:spacing w:line="276" w:lineRule="auto"/>
        <w:ind w:left="360"/>
        <w:jc w:val="both"/>
        <w:rPr>
          <w:i/>
        </w:rPr>
      </w:pPr>
      <w:r>
        <w:rPr>
          <w:b/>
        </w:rPr>
        <w:t>8.</w:t>
      </w:r>
      <w:r w:rsidRPr="00F64CB8">
        <w:rPr>
          <w:b/>
        </w:rPr>
        <w:t xml:space="preserve">Материально-техническое обеспечение дисциплины </w:t>
      </w:r>
    </w:p>
    <w:p w:rsidR="00A02084" w:rsidRPr="00F45841" w:rsidRDefault="00A02084" w:rsidP="00A02084">
      <w:pPr>
        <w:pStyle w:val="a5"/>
        <w:numPr>
          <w:ilvl w:val="0"/>
          <w:numId w:val="33"/>
        </w:numPr>
        <w:spacing w:line="276" w:lineRule="auto"/>
        <w:ind w:left="567" w:hanging="141"/>
        <w:jc w:val="both"/>
        <w:rPr>
          <w:i/>
        </w:rPr>
      </w:pPr>
      <w:r w:rsidRPr="00F45841">
        <w:t xml:space="preserve">помещения для проведения занятий: лекционного типа, семинарского типа, групповых и индивидуальных консультаций, текущего контроля и промежуточной аттестации, а также помещения для хранения и профилактического обслуживания оборудования и помещения для самостоятельной работы обучающихся, оснащенные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t>ННГУ</w:t>
      </w:r>
      <w:r w:rsidRPr="00F45841">
        <w:t>;</w:t>
      </w:r>
    </w:p>
    <w:p w:rsidR="00A02084" w:rsidRPr="00F45841" w:rsidRDefault="00A02084" w:rsidP="00A02084">
      <w:pPr>
        <w:pStyle w:val="a5"/>
        <w:numPr>
          <w:ilvl w:val="0"/>
          <w:numId w:val="33"/>
        </w:numPr>
        <w:spacing w:line="276" w:lineRule="auto"/>
        <w:ind w:left="567" w:hanging="141"/>
        <w:jc w:val="both"/>
        <w:rPr>
          <w:i/>
        </w:rPr>
      </w:pPr>
      <w:r w:rsidRPr="00F45841">
        <w:t>материально-техническое обеспечение, необходимое для реализации дисциплины, включая лабораторное оборудование;</w:t>
      </w:r>
    </w:p>
    <w:p w:rsidR="00A02084" w:rsidRPr="00F45841" w:rsidRDefault="00A02084" w:rsidP="00A02084">
      <w:pPr>
        <w:pStyle w:val="a5"/>
        <w:numPr>
          <w:ilvl w:val="0"/>
          <w:numId w:val="33"/>
        </w:numPr>
        <w:spacing w:line="276" w:lineRule="auto"/>
        <w:ind w:left="567" w:hanging="141"/>
        <w:jc w:val="both"/>
        <w:rPr>
          <w:i/>
        </w:rPr>
      </w:pPr>
      <w:r w:rsidRPr="00F45841">
        <w:t>лицензионное программное обеспечение</w:t>
      </w:r>
      <w:r w:rsidR="002B14EC">
        <w:t>:</w:t>
      </w:r>
      <w:r w:rsidRPr="00F45841">
        <w:t xml:space="preserve"> </w:t>
      </w:r>
      <w:r w:rsidRPr="00F45841">
        <w:rPr>
          <w:i/>
        </w:rPr>
        <w:t xml:space="preserve"> </w:t>
      </w:r>
      <w:r w:rsidRPr="00F45841">
        <w:rPr>
          <w:i/>
          <w:lang w:val="en-US"/>
        </w:rPr>
        <w:t>Windows</w:t>
      </w:r>
      <w:r w:rsidRPr="00F45841">
        <w:rPr>
          <w:i/>
        </w:rPr>
        <w:t xml:space="preserve">, </w:t>
      </w:r>
      <w:r w:rsidRPr="00F45841">
        <w:rPr>
          <w:i/>
          <w:lang w:val="en-US"/>
        </w:rPr>
        <w:t>Microsoft</w:t>
      </w:r>
      <w:r w:rsidRPr="00F45841">
        <w:rPr>
          <w:i/>
        </w:rPr>
        <w:t xml:space="preserve"> </w:t>
      </w:r>
      <w:r w:rsidRPr="00F45841">
        <w:rPr>
          <w:i/>
          <w:lang w:val="en-US"/>
        </w:rPr>
        <w:t>Office</w:t>
      </w:r>
      <w:r w:rsidRPr="00F45841">
        <w:t>;</w:t>
      </w:r>
    </w:p>
    <w:p w:rsidR="00A02084" w:rsidRPr="00F45841" w:rsidRDefault="00A02084" w:rsidP="00A02084">
      <w:pPr>
        <w:pStyle w:val="a5"/>
        <w:numPr>
          <w:ilvl w:val="0"/>
          <w:numId w:val="33"/>
        </w:numPr>
        <w:spacing w:line="276" w:lineRule="auto"/>
        <w:ind w:left="567" w:hanging="141"/>
        <w:jc w:val="both"/>
        <w:rPr>
          <w:i/>
        </w:rPr>
      </w:pPr>
      <w:r w:rsidRPr="00F45841">
        <w:t>обучающиеся из числа лиц с ограниченными возможностями здоровья обеспечиваются электронными и (или) печатными образовательными ресурсами в формах, адаптированных к ограничениям их здоровья.</w:t>
      </w:r>
    </w:p>
    <w:p w:rsidR="008A1D5B" w:rsidRDefault="008A1D5B" w:rsidP="00A02084">
      <w:pPr>
        <w:ind w:left="567" w:hanging="141"/>
        <w:jc w:val="both"/>
        <w:rPr>
          <w:sz w:val="24"/>
          <w:szCs w:val="24"/>
        </w:rPr>
      </w:pPr>
      <w:r>
        <w:rPr>
          <w:sz w:val="24"/>
          <w:szCs w:val="24"/>
        </w:rPr>
        <w:t>ресурсам.</w:t>
      </w:r>
    </w:p>
    <w:p w:rsidR="008A1D5B" w:rsidRDefault="008A1D5B" w:rsidP="008A1D5B">
      <w:pPr>
        <w:jc w:val="both"/>
        <w:rPr>
          <w:sz w:val="24"/>
          <w:szCs w:val="24"/>
        </w:rPr>
      </w:pPr>
    </w:p>
    <w:p w:rsidR="008A1D5B" w:rsidRDefault="008A1D5B" w:rsidP="008A1D5B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Рабочая программа учебной дисциплины составлена в соответствии с учебным планом, Федеральным государственным стандартом высшего профессионального образования по направлению подготовки 44.06.01 Образование и педагогические науки (уровень подготовки кадров высшей квалификации), утвержденным приказом Министерства образования и науки РФ от 30.07.2014 года № 902, Порядком организации и осуществления образовательной деятельности по образовательным программам высшего образования - программам подготовки научно-педагогических кадров в аспирантуре (адъюнктуре), утвержденным приказом Министерства образования и науки РФ от 19 ноября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4"/>
            <w:szCs w:val="24"/>
            <w:lang w:eastAsia="ru-RU"/>
          </w:rPr>
          <w:t>2013 г</w:t>
        </w:r>
      </w:smartTag>
      <w:r>
        <w:rPr>
          <w:sz w:val="24"/>
          <w:szCs w:val="24"/>
          <w:lang w:eastAsia="ru-RU"/>
        </w:rPr>
        <w:t>. № 1259.</w:t>
      </w:r>
    </w:p>
    <w:p w:rsidR="008A1D5B" w:rsidRDefault="008A1D5B" w:rsidP="008A1D5B">
      <w:pPr>
        <w:spacing w:line="252" w:lineRule="auto"/>
        <w:ind w:left="927"/>
        <w:contextualSpacing/>
        <w:jc w:val="both"/>
        <w:rPr>
          <w:sz w:val="24"/>
          <w:szCs w:val="24"/>
        </w:rPr>
      </w:pPr>
    </w:p>
    <w:p w:rsidR="008A1D5B" w:rsidRDefault="008A1D5B" w:rsidP="008A1D5B">
      <w:pPr>
        <w:jc w:val="both"/>
        <w:rPr>
          <w:sz w:val="24"/>
          <w:szCs w:val="24"/>
        </w:rPr>
      </w:pPr>
    </w:p>
    <w:p w:rsidR="008A1D5B" w:rsidRDefault="008A1D5B" w:rsidP="008A1D5B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Авторы: </w:t>
      </w:r>
      <w:proofErr w:type="spellStart"/>
      <w:r>
        <w:rPr>
          <w:sz w:val="24"/>
          <w:szCs w:val="24"/>
        </w:rPr>
        <w:t>Гребенев</w:t>
      </w:r>
      <w:proofErr w:type="spellEnd"/>
      <w:r>
        <w:rPr>
          <w:sz w:val="24"/>
          <w:szCs w:val="24"/>
        </w:rPr>
        <w:t xml:space="preserve"> И.В., Дятлова К.Д., Захарова Л.Н., Швец И.М. </w:t>
      </w:r>
    </w:p>
    <w:p w:rsidR="008A1D5B" w:rsidRDefault="008A1D5B" w:rsidP="008A1D5B">
      <w:pPr>
        <w:spacing w:line="252" w:lineRule="auto"/>
        <w:ind w:left="927"/>
        <w:contextualSpacing/>
        <w:jc w:val="both"/>
        <w:rPr>
          <w:sz w:val="24"/>
          <w:szCs w:val="24"/>
        </w:rPr>
      </w:pPr>
    </w:p>
    <w:p w:rsidR="008A1D5B" w:rsidRDefault="008A1D5B" w:rsidP="008A1D5B">
      <w:pPr>
        <w:rPr>
          <w:sz w:val="24"/>
          <w:szCs w:val="24"/>
        </w:rPr>
      </w:pPr>
      <w:r>
        <w:rPr>
          <w:sz w:val="24"/>
          <w:szCs w:val="24"/>
        </w:rPr>
        <w:t>Рецензент (ы) проф. Т.Т. Щелина</w:t>
      </w:r>
    </w:p>
    <w:p w:rsidR="008A1D5B" w:rsidRDefault="008A1D5B" w:rsidP="008A1D5B">
      <w:pPr>
        <w:outlineLvl w:val="0"/>
        <w:rPr>
          <w:sz w:val="24"/>
          <w:szCs w:val="24"/>
        </w:rPr>
      </w:pPr>
    </w:p>
    <w:p w:rsidR="008A1D5B" w:rsidRDefault="005A1961" w:rsidP="008A1D5B">
      <w:pPr>
        <w:jc w:val="both"/>
        <w:rPr>
          <w:sz w:val="24"/>
          <w:szCs w:val="24"/>
        </w:rPr>
      </w:pPr>
      <w:r w:rsidRPr="005A1961">
        <w:rPr>
          <w:sz w:val="24"/>
          <w:szCs w:val="24"/>
        </w:rPr>
        <w:t>Программа одобрена на Научно-методическом совете Института аспиран</w:t>
      </w:r>
      <w:r w:rsidR="00E11AD3">
        <w:rPr>
          <w:sz w:val="24"/>
          <w:szCs w:val="24"/>
        </w:rPr>
        <w:t xml:space="preserve">туры и докторантуры протокол №   </w:t>
      </w:r>
      <w:r w:rsidRPr="005A1961">
        <w:rPr>
          <w:sz w:val="24"/>
          <w:szCs w:val="24"/>
        </w:rPr>
        <w:t xml:space="preserve"> от </w:t>
      </w:r>
      <w:r w:rsidR="00E11AD3" w:rsidRPr="00E11AD3">
        <w:rPr>
          <w:sz w:val="24"/>
          <w:szCs w:val="24"/>
        </w:rPr>
        <w:t xml:space="preserve">                  </w:t>
      </w:r>
      <w:r w:rsidRPr="005A1961">
        <w:rPr>
          <w:sz w:val="24"/>
          <w:szCs w:val="24"/>
        </w:rPr>
        <w:t xml:space="preserve"> г.</w:t>
      </w:r>
    </w:p>
    <w:p w:rsidR="008A1D5B" w:rsidRDefault="008A1D5B" w:rsidP="008A1D5B">
      <w:pPr>
        <w:ind w:left="4956" w:firstLine="708"/>
        <w:jc w:val="right"/>
        <w:outlineLvl w:val="0"/>
        <w:rPr>
          <w:sz w:val="24"/>
          <w:szCs w:val="24"/>
          <w:u w:val="single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  <w:u w:val="single"/>
        </w:rPr>
        <w:lastRenderedPageBreak/>
        <w:t>Приложение 1</w:t>
      </w:r>
    </w:p>
    <w:p w:rsidR="008A1D5B" w:rsidRDefault="008A1D5B" w:rsidP="008A1D5B">
      <w:pPr>
        <w:spacing w:line="360" w:lineRule="auto"/>
      </w:pPr>
    </w:p>
    <w:p w:rsidR="008A1D5B" w:rsidRPr="00A05094" w:rsidRDefault="008A1D5B" w:rsidP="008A1D5B">
      <w:r w:rsidRPr="00A05094">
        <w:t xml:space="preserve">Шифр и название КОМПЕТЕНЦИИ: </w:t>
      </w:r>
    </w:p>
    <w:p w:rsidR="008A1D5B" w:rsidRDefault="00A451FA" w:rsidP="008A1D5B">
      <w:pPr>
        <w:ind w:right="-850"/>
        <w:rPr>
          <w:b/>
        </w:rPr>
      </w:pPr>
      <w:r>
        <w:rPr>
          <w:b/>
        </w:rPr>
        <w:t>УК-</w:t>
      </w:r>
      <w:r w:rsidR="008549E0">
        <w:rPr>
          <w:b/>
        </w:rPr>
        <w:t>6</w:t>
      </w:r>
      <w:r w:rsidR="008A1D5B" w:rsidRPr="00E93B92">
        <w:rPr>
          <w:b/>
        </w:rPr>
        <w:t>: Способность планировать и решать задачи собственного профессионального</w:t>
      </w:r>
    </w:p>
    <w:p w:rsidR="008A1D5B" w:rsidRPr="00E93B92" w:rsidRDefault="008A1D5B" w:rsidP="008A1D5B">
      <w:pPr>
        <w:ind w:right="-850"/>
        <w:rPr>
          <w:b/>
        </w:rPr>
      </w:pPr>
      <w:r w:rsidRPr="00E93B92">
        <w:rPr>
          <w:b/>
        </w:rPr>
        <w:t xml:space="preserve"> и личностного развития. </w:t>
      </w:r>
    </w:p>
    <w:p w:rsidR="008A1D5B" w:rsidRPr="00A05094" w:rsidRDefault="008A1D5B" w:rsidP="008A1D5B">
      <w:pPr>
        <w:outlineLvl w:val="0"/>
      </w:pPr>
      <w:r w:rsidRPr="00A05094">
        <w:t>ОБЩАЯ ХАРАКТЕРИСТИКА КОМПЕТЕНЦИИ</w:t>
      </w:r>
    </w:p>
    <w:p w:rsidR="008A1D5B" w:rsidRPr="00A05094" w:rsidRDefault="008A1D5B" w:rsidP="008A1D5B">
      <w:r w:rsidRPr="00A05094">
        <w:tab/>
        <w:t>Тип КОМПЕТЕНЦИИ:</w:t>
      </w:r>
    </w:p>
    <w:p w:rsidR="008A1D5B" w:rsidRPr="00A05094" w:rsidRDefault="008A1D5B" w:rsidP="008A1D5B">
      <w:pPr>
        <w:ind w:hanging="709"/>
        <w:rPr>
          <w:b/>
        </w:rPr>
      </w:pPr>
      <w:r w:rsidRPr="00A05094">
        <w:tab/>
      </w:r>
      <w:r w:rsidRPr="00A05094">
        <w:rPr>
          <w:b/>
        </w:rPr>
        <w:t>Универсальная компетенция выпускника программы    аспирантуры.</w:t>
      </w:r>
    </w:p>
    <w:p w:rsidR="008A1D5B" w:rsidRPr="00A05094" w:rsidRDefault="008A1D5B" w:rsidP="008A1D5B">
      <w:r w:rsidRPr="00A05094">
        <w:t>ПОРОГОВЫЙ (ВХОДНОЙ) УРОВНЬ ЗНАНИЙ, УМЕНИЙ, ОПЫТА ДЕЯТЕЛЬНОСТИ, ТРЕБУЕМЫЙ ДЛЯ ФОРМИРОВАНИЯ КОМПЕТЕНЦИИ</w:t>
      </w:r>
    </w:p>
    <w:p w:rsidR="008A1D5B" w:rsidRPr="00A05094" w:rsidRDefault="008A1D5B" w:rsidP="008A1D5B">
      <w:r w:rsidRPr="00A05094">
        <w:tab/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8A1D5B" w:rsidRPr="00A05094" w:rsidRDefault="008A1D5B" w:rsidP="008A1D5B">
      <w:pPr>
        <w:outlineLvl w:val="0"/>
      </w:pPr>
      <w:r w:rsidRPr="00A05094">
        <w:t>ЗНАТЬ:</w:t>
      </w:r>
      <w:r w:rsidRPr="00A05094">
        <w:tab/>
        <w:t xml:space="preserve">возможные сферы и направления профессиональной самореализации; приемы и технологии целеполагания и </w:t>
      </w:r>
      <w:proofErr w:type="spellStart"/>
      <w:r w:rsidRPr="00A05094">
        <w:t>целереализации</w:t>
      </w:r>
      <w:proofErr w:type="spellEnd"/>
      <w:r w:rsidRPr="00A05094">
        <w:t>; пути достижения более высоких уровней профессионального и личного развития.</w:t>
      </w:r>
    </w:p>
    <w:p w:rsidR="008A1D5B" w:rsidRPr="00A05094" w:rsidRDefault="008A1D5B" w:rsidP="008A1D5B">
      <w:pPr>
        <w:outlineLvl w:val="0"/>
      </w:pPr>
      <w:r w:rsidRPr="00A05094">
        <w:t>УМЕТЬ:</w:t>
      </w:r>
      <w:r w:rsidRPr="00A05094">
        <w:tab/>
        <w:t>выявлять и формулировать проблемы собственного развития, исходя из этапов профессионального роста и требований рынка труда к специалисту; формулировать цели профессионального и личностного развития, оценивать свои возможности, реалистичность и адекватность намеченных способов и путей достижения планируемых целей.</w:t>
      </w:r>
    </w:p>
    <w:p w:rsidR="008A1D5B" w:rsidRPr="00A05094" w:rsidRDefault="008A1D5B" w:rsidP="008A1D5B">
      <w:pPr>
        <w:outlineLvl w:val="0"/>
      </w:pPr>
      <w:r w:rsidRPr="00A05094">
        <w:t>ВЛАДЕТЬ:</w:t>
      </w:r>
      <w:r w:rsidRPr="00A05094">
        <w:tab/>
        <w:t>приемами целеполагания, планирования, реализации необходимых видов деятельности, оценки и самооценки результатов деятельности по решению профессиональных задач; приемами выявления и осознания своих возможностей, личностных и профессионально-значимых качеств с целью их совершенствования.</w:t>
      </w:r>
    </w:p>
    <w:tbl>
      <w:tblPr>
        <w:tblW w:w="956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72"/>
        <w:gridCol w:w="1617"/>
        <w:gridCol w:w="1644"/>
        <w:gridCol w:w="1701"/>
        <w:gridCol w:w="1275"/>
        <w:gridCol w:w="1560"/>
      </w:tblGrid>
      <w:tr w:rsidR="008A1D5B" w:rsidRPr="005E6C9A" w:rsidTr="008A1D5B">
        <w:trPr>
          <w:trHeight w:val="772"/>
        </w:trPr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Планируемые результаты обучения</w:t>
            </w:r>
          </w:p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(показатели достижения заданного уровня освоения компетенций)</w:t>
            </w:r>
          </w:p>
        </w:tc>
        <w:tc>
          <w:tcPr>
            <w:tcW w:w="77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Критерии оценивания результатов обучения</w:t>
            </w:r>
          </w:p>
        </w:tc>
      </w:tr>
      <w:tr w:rsidR="008A1D5B" w:rsidRPr="005E6C9A" w:rsidTr="008A1D5B">
        <w:trPr>
          <w:trHeight w:val="772"/>
        </w:trPr>
        <w:tc>
          <w:tcPr>
            <w:tcW w:w="17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1D5B" w:rsidRPr="005E6C9A" w:rsidRDefault="008A1D5B" w:rsidP="008A1D5B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</w:tr>
      <w:tr w:rsidR="008A1D5B" w:rsidRPr="00EB667D" w:rsidTr="008A1D5B">
        <w:trPr>
          <w:trHeight w:val="1099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 xml:space="preserve">ВЛАДЕТЬ: приемами и технологиями целеполагания,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и оценки результатов деятельности по решению профессиональных задач.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 xml:space="preserve">Не владеет приемами и технологиями целеполагания,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и оценки результатов деятельности по решению профессиональных задач.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 xml:space="preserve">Владеет отдельными приемами и технологиями целеполагания,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и оценки результатов деятельности по решению стандартных профессиональных задач, допуская ошибки при выборе приемов и технологий и их реализации.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 xml:space="preserve">Владеет отдельными приемами и технологиями целеполагания,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и оценки результатов деятельности по решению стандартных профессиональных задач, давая не полностью аргументированное обоснование предлагаемого варианта решения.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 xml:space="preserve">Владеет приемами и технологиями целеполагания,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и оценки результатов деятельности по решению стандартных профессиональных задач, полностью аргументируя предлагаемые варианты решения.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 xml:space="preserve">Демонстрирует владение системой приемов и технологий целеполагания,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и оценки результатов деятельности по решению нестандартных профессиональных задач, полностью аргументируя выбор предлагаемого варианта решения.</w:t>
            </w:r>
          </w:p>
        </w:tc>
      </w:tr>
      <w:tr w:rsidR="008A1D5B" w:rsidRPr="00EB667D" w:rsidTr="008A1D5B">
        <w:trPr>
          <w:trHeight w:val="3455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lastRenderedPageBreak/>
              <w:t>ВЛАДЕТЬ: способами выявления и оценки индивидуально-личностных, профессионально-значимых качеств и путями достижения более высокого уровня их развития.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>Не владеет способами выявления и оценки индивидуально-личностных, профессионально-значимых качеств и путями достижения более высокого уровня их развития.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>Владеет информацией о способах выявления и оценки индивидуально-личностных, профессионально-значимых качеств и путях достижения более высокого уровня их развития, допуская существенные ошибки при применении данных знаний.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>Владеет некоторыми способами выявления и оценки индивидуально-личностных и профессионально-значимых качеств, необходимых для выполнения профессиональной деятельности, при этом не демонстрирует способность оценки этих качеств и выделения конкретных путей их совершенствования.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>Владеет отдельными способами выявления и оценки индивидуально-личностных и профессионально-значимых качеств, необходимых для выполнения профессиональной деятельности, и выделяет конкретные пути самосовершенствования.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>Владеет системой способов выявления и оценки индивидуально-личностных и профессионально-значимых качеств, необходимых для профессиональной самореализации, и определяет адекватные пути самосовершенствования.</w:t>
            </w:r>
          </w:p>
        </w:tc>
      </w:tr>
      <w:tr w:rsidR="008A1D5B" w:rsidRPr="00EB667D" w:rsidTr="008A1D5B">
        <w:trPr>
          <w:trHeight w:val="2658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 xml:space="preserve">УМЕТЬ: </w:t>
            </w:r>
          </w:p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Не умеет и не готов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Имея базовые представления о тенденциях развития профессиональной деятельности и этапах профессионального роста, не способен сформулировать цели профессионального и личностного развития.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При формулировке целей профессионального и личностного развития не учитывает тенденции развития сферы профессиональной деятельности и индивидуально-личностные особенности.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Формулирует цели личностного и профессионального развития, исходя из тенденций развития сферы профессиональной деятельности и индивидуально-личностных особенностей, но не полностью учитывает возможные этапы профессиональной социализации.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Готов и умеет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особенностей.</w:t>
            </w:r>
          </w:p>
        </w:tc>
      </w:tr>
      <w:tr w:rsidR="008A1D5B" w:rsidRPr="00EB667D" w:rsidTr="008A1D5B">
        <w:trPr>
          <w:trHeight w:val="3455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lastRenderedPageBreak/>
              <w:t>УМЕТЬ: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Не готов и не умеет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Готов осуществлять личностный выбор в конкретных профессиональных и морально-ценностных ситуациях, но не умеет оценивать последствия принятого решения и нести за него ответственность перед собой и обществом.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Осуществляет личностный выбор в конкретных профессиональных и морально-ценностных ситуациях, оценивает некоторые последствия принятого решения, но не готов нести за него ответственность перед собой и обществом.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Осуществляет личностный выбор в стандартных профессиональных и морально-ценностных ситуациях, оценивает некоторые последствия принятого решения и готов нести за него ответственность перед собой и обществом.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Умеет осуществлять личностный выбор в различных нестандартных профессиональных и морально-ценностных ситуациях, оценивать последствия принятого решения и нести за него ответственность перед собой и обществом.</w:t>
            </w:r>
          </w:p>
        </w:tc>
      </w:tr>
      <w:tr w:rsidR="008A1D5B" w:rsidRPr="00EB667D" w:rsidTr="008A1D5B">
        <w:trPr>
          <w:trHeight w:val="3455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 xml:space="preserve">ЗНАТЬ: </w:t>
            </w:r>
          </w:p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содержание процесса целеполагания профессионального и личностного развития, его особенности и способы реализации при решении профессиональных задач, исходя из этапов карьерного роста и требований рынка труда.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Не имеет базовых знаний о сущности процесса целеполагания, его особенностях и способах реализации.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Допускает существенные ошибки при раскрытии содержания процесса целеполагания, его особенностей и способов реализации.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Демонстрирует частичные знания содержания процесса целеполагания, некоторых особенностей профессионального развития и самореализации личности,</w:t>
            </w:r>
          </w:p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указывает способы реализации, но не может обосновать возможность их использования в конкретных ситуациях.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Демонстрирует знания сущности процесса целеполагания, отдельных особенностей процесса и способов его реализации, характеристик профессионального развития личности,</w:t>
            </w:r>
          </w:p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 xml:space="preserve">но не выделяет критерии выбора способов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при решении </w:t>
            </w:r>
            <w:proofErr w:type="spellStart"/>
            <w:proofErr w:type="gramStart"/>
            <w:r w:rsidRPr="00EB667D">
              <w:rPr>
                <w:color w:val="000000" w:themeColor="text1"/>
                <w:kern w:val="24"/>
              </w:rPr>
              <w:t>профессио-нальных</w:t>
            </w:r>
            <w:proofErr w:type="spellEnd"/>
            <w:proofErr w:type="gramEnd"/>
            <w:r w:rsidRPr="00EB667D">
              <w:rPr>
                <w:color w:val="000000" w:themeColor="text1"/>
                <w:kern w:val="24"/>
              </w:rPr>
              <w:t xml:space="preserve"> задач.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 xml:space="preserve">Раскрывает полное содержание процесса целеполагания, всех его особенностей, аргументированно обосновывает критерии выбора способов профессиональной и личностной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при решении профессиональных задач.</w:t>
            </w:r>
          </w:p>
        </w:tc>
      </w:tr>
    </w:tbl>
    <w:p w:rsidR="008A1D5B" w:rsidRDefault="008A1D5B" w:rsidP="008A1D5B">
      <w:pPr>
        <w:ind w:right="-850"/>
        <w:rPr>
          <w:sz w:val="28"/>
          <w:szCs w:val="28"/>
        </w:rPr>
      </w:pPr>
    </w:p>
    <w:p w:rsidR="008A1D5B" w:rsidRDefault="008A1D5B" w:rsidP="008A1D5B">
      <w:pPr>
        <w:ind w:right="-850"/>
        <w:rPr>
          <w:sz w:val="28"/>
          <w:szCs w:val="28"/>
        </w:rPr>
      </w:pPr>
    </w:p>
    <w:p w:rsidR="008A1D5B" w:rsidRDefault="008A1D5B" w:rsidP="008A1D5B">
      <w:pPr>
        <w:ind w:right="-850"/>
        <w:rPr>
          <w:sz w:val="28"/>
          <w:szCs w:val="28"/>
        </w:rPr>
      </w:pPr>
    </w:p>
    <w:p w:rsidR="008A1D5B" w:rsidRDefault="008A1D5B" w:rsidP="008A1D5B">
      <w:pPr>
        <w:ind w:right="-850"/>
        <w:rPr>
          <w:sz w:val="28"/>
          <w:szCs w:val="28"/>
        </w:rPr>
      </w:pPr>
    </w:p>
    <w:p w:rsidR="008A1D5B" w:rsidRDefault="008A1D5B" w:rsidP="008A1D5B">
      <w:pPr>
        <w:sectPr w:rsidR="008A1D5B" w:rsidSect="00C10B9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A1D5B" w:rsidRPr="00AD4BEF" w:rsidRDefault="008A1D5B" w:rsidP="008A1D5B">
      <w:pPr>
        <w:spacing w:line="360" w:lineRule="auto"/>
        <w:ind w:firstLine="708"/>
      </w:pPr>
      <w:r w:rsidRPr="00AD4BEF">
        <w:lastRenderedPageBreak/>
        <w:t>Шифр и название КОМПЕТЕНЦИИ:</w:t>
      </w:r>
    </w:p>
    <w:p w:rsidR="008A1D5B" w:rsidRPr="006E1CC2" w:rsidRDefault="008A1D5B" w:rsidP="008A1D5B">
      <w:pPr>
        <w:spacing w:line="360" w:lineRule="auto"/>
        <w:rPr>
          <w:b/>
        </w:rPr>
      </w:pPr>
      <w:r w:rsidRPr="006E1CC2">
        <w:tab/>
      </w:r>
      <w:r w:rsidRPr="006E1CC2">
        <w:rPr>
          <w:b/>
        </w:rPr>
        <w:t>ОПК</w:t>
      </w:r>
      <w:r w:rsidRPr="00A451FA">
        <w:rPr>
          <w:b/>
        </w:rPr>
        <w:t>-</w:t>
      </w:r>
      <w:r w:rsidR="008549E0">
        <w:rPr>
          <w:b/>
        </w:rPr>
        <w:t>8</w:t>
      </w:r>
      <w:r w:rsidR="00C05C3F">
        <w:rPr>
          <w:b/>
        </w:rPr>
        <w:t xml:space="preserve"> </w:t>
      </w:r>
      <w:r w:rsidRPr="006E1CC2">
        <w:rPr>
          <w:b/>
        </w:rPr>
        <w:t xml:space="preserve"> </w:t>
      </w:r>
      <w:r w:rsidRPr="006E1CC2">
        <w:rPr>
          <w:rFonts w:eastAsia="Calibri"/>
          <w:b/>
        </w:rPr>
        <w:t>Готовность к преподавательской деятельности по основным образовательным программам высшего образования</w:t>
      </w:r>
    </w:p>
    <w:p w:rsidR="008A1D5B" w:rsidRPr="00AD4BEF" w:rsidRDefault="008A1D5B" w:rsidP="008A1D5B">
      <w:pPr>
        <w:spacing w:line="360" w:lineRule="auto"/>
        <w:ind w:firstLine="708"/>
      </w:pPr>
      <w:r w:rsidRPr="00AD4BEF">
        <w:t>ОБЩАЯ ХАРАКТЕРИСТИКА КОМПЕТЕНЦИИ</w:t>
      </w:r>
    </w:p>
    <w:p w:rsidR="008A1D5B" w:rsidRPr="00E073C9" w:rsidRDefault="008A1D5B" w:rsidP="008A1D5B">
      <w:pPr>
        <w:spacing w:line="360" w:lineRule="auto"/>
      </w:pPr>
      <w:r>
        <w:tab/>
        <w:t>Тип КО</w:t>
      </w:r>
      <w:r w:rsidRPr="00E073C9">
        <w:t>М</w:t>
      </w:r>
      <w:r>
        <w:t>П</w:t>
      </w:r>
      <w:r w:rsidRPr="00E073C9">
        <w:t>ЕТЕНЦИИ:</w:t>
      </w:r>
    </w:p>
    <w:p w:rsidR="008A1D5B" w:rsidRPr="00DB4E15" w:rsidRDefault="008A1D5B" w:rsidP="008A1D5B">
      <w:pPr>
        <w:spacing w:line="360" w:lineRule="auto"/>
        <w:rPr>
          <w:b/>
        </w:rPr>
      </w:pPr>
      <w:r>
        <w:tab/>
        <w:t xml:space="preserve">Общепрофессиональная </w:t>
      </w:r>
      <w:r w:rsidRPr="00DB4E15">
        <w:rPr>
          <w:b/>
        </w:rPr>
        <w:t>компетенция выпускника программы аспирантуры по направлению подготовки 44.06.01 Образование и педагогические науки».</w:t>
      </w:r>
    </w:p>
    <w:p w:rsidR="008A1D5B" w:rsidRPr="00E073C9" w:rsidRDefault="008A1D5B" w:rsidP="008A1D5B">
      <w:pPr>
        <w:spacing w:line="360" w:lineRule="auto"/>
        <w:ind w:firstLine="708"/>
      </w:pPr>
      <w:r w:rsidRPr="00E073C9">
        <w:t>ПОРОГОВЫЙ (ВХОДНОЙ) УРОВНЬ ЗНАНИЙ, УМЕНИЙ, ОПЫТА ДЕЯТЕЛЬНОСТИ, ТРЕБУЕМЫЙ ДЛЯ ФОРМИРОВАНИЯ КОМПЕТЕНЦИИ</w:t>
      </w:r>
    </w:p>
    <w:p w:rsidR="008A1D5B" w:rsidRPr="00E073C9" w:rsidRDefault="008A1D5B" w:rsidP="008A1D5B">
      <w:pPr>
        <w:spacing w:line="360" w:lineRule="auto"/>
      </w:pPr>
      <w:r w:rsidRPr="00E073C9">
        <w:tab/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8A1D5B" w:rsidRPr="004A25D3" w:rsidRDefault="008A1D5B" w:rsidP="008A1D5B">
      <w:pPr>
        <w:spacing w:line="360" w:lineRule="auto"/>
        <w:ind w:firstLine="708"/>
      </w:pPr>
      <w:r w:rsidRPr="004A25D3">
        <w:t>ЗНАТЬ:</w:t>
      </w:r>
    </w:p>
    <w:p w:rsidR="008A1D5B" w:rsidRPr="004A25D3" w:rsidRDefault="008A1D5B" w:rsidP="008A1D5B">
      <w:pPr>
        <w:spacing w:line="360" w:lineRule="auto"/>
      </w:pPr>
      <w:r w:rsidRPr="004A25D3">
        <w:tab/>
      </w:r>
      <w:r>
        <w:t>основы</w:t>
      </w:r>
      <w:r w:rsidRPr="004A25D3">
        <w:t xml:space="preserve"> </w:t>
      </w:r>
      <w:r>
        <w:t>преподавательской</w:t>
      </w:r>
      <w:r w:rsidRPr="004A25D3">
        <w:t xml:space="preserve"> деятельности</w:t>
      </w:r>
      <w:r>
        <w:t xml:space="preserve"> и основные формы ее контроля; требования, предъявляемые к обобщенной трудовой функции «</w:t>
      </w:r>
      <w:r w:rsidRPr="00B1652F">
        <w:rPr>
          <w:rFonts w:eastAsia="Calibri"/>
        </w:rPr>
        <w:t>Реализация образовательного процесса по отдельным видам учебных занятий в рамках курируемой дисциплины</w:t>
      </w:r>
      <w:r>
        <w:t>» по программам высшего образования.</w:t>
      </w:r>
    </w:p>
    <w:p w:rsidR="008A1D5B" w:rsidRPr="004A25D3" w:rsidRDefault="008A1D5B" w:rsidP="008A1D5B">
      <w:pPr>
        <w:spacing w:line="360" w:lineRule="auto"/>
        <w:ind w:firstLine="708"/>
      </w:pPr>
      <w:r w:rsidRPr="004A25D3">
        <w:t>УМЕТЬ:</w:t>
      </w:r>
    </w:p>
    <w:p w:rsidR="008A1D5B" w:rsidRPr="004A25D3" w:rsidRDefault="008A1D5B" w:rsidP="008A1D5B">
      <w:pPr>
        <w:spacing w:line="360" w:lineRule="auto"/>
      </w:pPr>
      <w:r w:rsidRPr="004A25D3">
        <w:tab/>
      </w:r>
      <w:r>
        <w:rPr>
          <w:rFonts w:eastAsia="Calibri"/>
        </w:rPr>
        <w:t>осуществлять выбор наиболее</w:t>
      </w:r>
      <w:r w:rsidRPr="004A25D3">
        <w:rPr>
          <w:rFonts w:eastAsia="Calibri"/>
        </w:rPr>
        <w:t xml:space="preserve"> оптимальны</w:t>
      </w:r>
      <w:r>
        <w:rPr>
          <w:rFonts w:eastAsia="Calibri"/>
        </w:rPr>
        <w:t>х</w:t>
      </w:r>
      <w:r w:rsidRPr="004A25D3">
        <w:rPr>
          <w:rFonts w:eastAsia="Calibri"/>
        </w:rPr>
        <w:t xml:space="preserve"> </w:t>
      </w:r>
      <w:r>
        <w:rPr>
          <w:rFonts w:eastAsia="Calibri"/>
        </w:rPr>
        <w:t>форм</w:t>
      </w:r>
      <w:r w:rsidRPr="004A25D3">
        <w:rPr>
          <w:rFonts w:eastAsia="Calibri"/>
        </w:rPr>
        <w:t xml:space="preserve"> преподавания</w:t>
      </w:r>
      <w:r>
        <w:rPr>
          <w:rFonts w:eastAsia="Calibri"/>
        </w:rPr>
        <w:t xml:space="preserve"> и форм контроля знаний студентов</w:t>
      </w:r>
      <w:r>
        <w:t>.</w:t>
      </w:r>
    </w:p>
    <w:p w:rsidR="008A1D5B" w:rsidRPr="004A25D3" w:rsidRDefault="008A1D5B" w:rsidP="008A1D5B">
      <w:pPr>
        <w:spacing w:line="360" w:lineRule="auto"/>
        <w:ind w:firstLine="708"/>
      </w:pPr>
      <w:r w:rsidRPr="004A25D3">
        <w:t>ВЛАДЕТЬ:</w:t>
      </w:r>
    </w:p>
    <w:p w:rsidR="008A1D5B" w:rsidRDefault="008A1D5B" w:rsidP="008A1D5B">
      <w:pPr>
        <w:spacing w:line="360" w:lineRule="auto"/>
      </w:pPr>
      <w:r w:rsidRPr="004A25D3">
        <w:tab/>
      </w:r>
      <w:r w:rsidRPr="004A25D3">
        <w:rPr>
          <w:rFonts w:eastAsia="Calibri"/>
        </w:rPr>
        <w:t xml:space="preserve">технологией проектирования образовательного процесса на уровне </w:t>
      </w:r>
      <w:r>
        <w:rPr>
          <w:rFonts w:eastAsia="Calibri"/>
        </w:rPr>
        <w:t>среднего</w:t>
      </w:r>
      <w:r w:rsidRPr="004A25D3">
        <w:rPr>
          <w:rFonts w:eastAsia="Calibri"/>
        </w:rPr>
        <w:t xml:space="preserve"> образования</w:t>
      </w:r>
      <w:r>
        <w:t>.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918"/>
        <w:gridCol w:w="1468"/>
        <w:gridCol w:w="1928"/>
        <w:gridCol w:w="1744"/>
        <w:gridCol w:w="1742"/>
      </w:tblGrid>
      <w:tr w:rsidR="008A1D5B" w:rsidRPr="00BB73FE" w:rsidTr="008A1D5B">
        <w:trPr>
          <w:trHeight w:val="562"/>
        </w:trPr>
        <w:tc>
          <w:tcPr>
            <w:tcW w:w="1056" w:type="pct"/>
            <w:vMerge w:val="restart"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</w:rPr>
            </w:pPr>
            <w:r w:rsidRPr="00BB73FE">
              <w:rPr>
                <w:rFonts w:eastAsia="Calibri"/>
                <w:b/>
              </w:rPr>
              <w:t>Планируемые результаты обучения</w:t>
            </w:r>
          </w:p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</w:rPr>
            </w:pPr>
            <w:r w:rsidRPr="00BB73FE">
              <w:rPr>
                <w:rFonts w:eastAsia="Calibri"/>
              </w:rPr>
              <w:t>(показатели достижения заданного уровня освоения компетенций)</w:t>
            </w:r>
          </w:p>
        </w:tc>
        <w:tc>
          <w:tcPr>
            <w:tcW w:w="3944" w:type="pct"/>
            <w:gridSpan w:val="5"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  <w:b/>
              </w:rPr>
            </w:pPr>
            <w:r w:rsidRPr="00BB73FE">
              <w:rPr>
                <w:rFonts w:eastAsia="Calibri"/>
                <w:b/>
              </w:rPr>
              <w:t>Критерии оценивания результатов обучения</w:t>
            </w:r>
          </w:p>
        </w:tc>
      </w:tr>
      <w:tr w:rsidR="008A1D5B" w:rsidRPr="00BB73FE" w:rsidTr="008A1D5B">
        <w:tc>
          <w:tcPr>
            <w:tcW w:w="1056" w:type="pct"/>
            <w:vMerge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</w:rPr>
            </w:pPr>
            <w:r w:rsidRPr="00BB73FE">
              <w:rPr>
                <w:rFonts w:eastAsia="Calibri"/>
              </w:rPr>
              <w:t>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</w:rPr>
            </w:pPr>
            <w:r w:rsidRPr="00BB73FE">
              <w:rPr>
                <w:rFonts w:eastAsia="Calibri"/>
              </w:rPr>
              <w:t>2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</w:rPr>
            </w:pPr>
            <w:r w:rsidRPr="00BB73FE">
              <w:rPr>
                <w:rFonts w:eastAsia="Calibri"/>
              </w:rPr>
              <w:t>3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</w:rPr>
            </w:pPr>
            <w:r w:rsidRPr="00BB73FE">
              <w:rPr>
                <w:rFonts w:eastAsia="Calibri"/>
              </w:rPr>
              <w:t>4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</w:rPr>
            </w:pPr>
            <w:r w:rsidRPr="00BB73FE">
              <w:rPr>
                <w:rFonts w:eastAsia="Calibri"/>
              </w:rPr>
              <w:t>5</w:t>
            </w:r>
          </w:p>
        </w:tc>
      </w:tr>
      <w:tr w:rsidR="008A1D5B" w:rsidRPr="00BB73FE" w:rsidTr="008A1D5B">
        <w:tc>
          <w:tcPr>
            <w:tcW w:w="1056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 xml:space="preserve">ЗНАТЬ: </w:t>
            </w:r>
          </w:p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нормативно-правовые основы преподавательской деятельности в системе высшего образования</w:t>
            </w:r>
            <w:r>
              <w:rPr>
                <w:rFonts w:eastAsia="Calibri"/>
              </w:rPr>
              <w:t xml:space="preserve"> (ВО)</w:t>
            </w:r>
          </w:p>
        </w:tc>
        <w:tc>
          <w:tcPr>
            <w:tcW w:w="464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B73FE">
              <w:rPr>
                <w:rFonts w:eastAsia="Calibri"/>
              </w:rPr>
              <w:t>тсутствие знаний</w:t>
            </w:r>
          </w:p>
        </w:tc>
        <w:tc>
          <w:tcPr>
            <w:tcW w:w="742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Ф</w:t>
            </w:r>
            <w:r w:rsidRPr="00BB73FE">
              <w:rPr>
                <w:rFonts w:eastAsia="Calibri"/>
              </w:rPr>
              <w:t xml:space="preserve">рагментарные представления об основных требованиях, предъявляемых к преподавателям в системе </w:t>
            </w:r>
            <w:r>
              <w:rPr>
                <w:rFonts w:eastAsia="Calibri"/>
              </w:rPr>
              <w:t>ВО</w:t>
            </w:r>
          </w:p>
        </w:tc>
        <w:tc>
          <w:tcPr>
            <w:tcW w:w="975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BB73FE">
              <w:rPr>
                <w:rFonts w:eastAsia="Calibri"/>
              </w:rPr>
              <w:t>формированные представления о требованиях, предъявляемых к обеспечению учебной дисциплины и преподавателю, ее реализующему в системе ВО</w:t>
            </w:r>
          </w:p>
        </w:tc>
        <w:tc>
          <w:tcPr>
            <w:tcW w:w="882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BB73FE">
              <w:rPr>
                <w:rFonts w:eastAsia="Calibri"/>
              </w:rPr>
              <w:t xml:space="preserve">формированные представления о требованиях к формированию и реализации учебного плана в системе </w:t>
            </w:r>
            <w:r>
              <w:rPr>
                <w:rFonts w:eastAsia="Calibri"/>
              </w:rPr>
              <w:t>ВО</w:t>
            </w:r>
          </w:p>
        </w:tc>
        <w:tc>
          <w:tcPr>
            <w:tcW w:w="881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BB73FE">
              <w:rPr>
                <w:rFonts w:eastAsia="Calibri"/>
              </w:rPr>
              <w:t>формировать представления о требованиях к формированию и реализации О</w:t>
            </w:r>
            <w:r>
              <w:rPr>
                <w:rFonts w:eastAsia="Calibri"/>
              </w:rPr>
              <w:t>П</w:t>
            </w:r>
            <w:r w:rsidRPr="00BB73FE">
              <w:rPr>
                <w:rFonts w:eastAsia="Calibri"/>
              </w:rPr>
              <w:t xml:space="preserve">ОП в системе </w:t>
            </w:r>
            <w:r>
              <w:rPr>
                <w:rFonts w:eastAsia="Calibri"/>
              </w:rPr>
              <w:t>ВО</w:t>
            </w:r>
          </w:p>
        </w:tc>
      </w:tr>
      <w:tr w:rsidR="008A1D5B" w:rsidRPr="00BB73FE" w:rsidTr="008A1D5B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ЗНАТЬ:</w:t>
            </w:r>
          </w:p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требования к квалификационным работам бакалавров</w:t>
            </w:r>
            <w:r>
              <w:rPr>
                <w:rFonts w:eastAsia="Calibri"/>
              </w:rPr>
              <w:t xml:space="preserve"> и</w:t>
            </w:r>
            <w:r w:rsidRPr="00BB73FE">
              <w:rPr>
                <w:rFonts w:eastAsia="Calibri"/>
              </w:rPr>
              <w:t xml:space="preserve"> магистров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Отсутствие знаний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Фрагментарные представления о требованиях к квалификационным работам бакалавров, магистров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Неполные представления о требованиях к квалификационным работам бакалавров, специалистов, магистров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Сформированные, но содержащие отдельные пробелы о требованиях к квалификационным работам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Сформированные систематические</w:t>
            </w:r>
            <w:r>
              <w:rPr>
                <w:rFonts w:eastAsia="Calibri"/>
              </w:rPr>
              <w:t xml:space="preserve"> </w:t>
            </w:r>
            <w:r w:rsidRPr="00BB73FE">
              <w:rPr>
                <w:rFonts w:eastAsia="Calibri"/>
              </w:rPr>
              <w:t>представления о требованиях к квалификационным работам</w:t>
            </w:r>
          </w:p>
        </w:tc>
      </w:tr>
      <w:tr w:rsidR="008A1D5B" w:rsidRPr="00BB73FE" w:rsidTr="008A1D5B">
        <w:tc>
          <w:tcPr>
            <w:tcW w:w="1056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 xml:space="preserve">УМЕТЬ: </w:t>
            </w:r>
          </w:p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 xml:space="preserve">осуществлять отбор и использовать оптимальные методы преподавания </w:t>
            </w:r>
          </w:p>
        </w:tc>
        <w:tc>
          <w:tcPr>
            <w:tcW w:w="464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B73FE">
              <w:rPr>
                <w:rFonts w:eastAsia="Calibri"/>
              </w:rPr>
              <w:t>тсутствие умений</w:t>
            </w:r>
          </w:p>
        </w:tc>
        <w:tc>
          <w:tcPr>
            <w:tcW w:w="742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B73FE">
              <w:rPr>
                <w:rFonts w:eastAsia="Calibri"/>
              </w:rPr>
              <w:t xml:space="preserve">тбор и использование методов, не обеспечивающих освоение дисциплин </w:t>
            </w:r>
          </w:p>
        </w:tc>
        <w:tc>
          <w:tcPr>
            <w:tcW w:w="975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B73FE">
              <w:rPr>
                <w:rFonts w:eastAsia="Calibri"/>
              </w:rPr>
              <w:t>тбор и использование методов преподавания с учетом специфики преподаваемой дисциплины</w:t>
            </w:r>
          </w:p>
        </w:tc>
        <w:tc>
          <w:tcPr>
            <w:tcW w:w="882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B73FE">
              <w:rPr>
                <w:rFonts w:eastAsia="Calibri"/>
              </w:rPr>
              <w:t>тбор и использование методов с учетом специфики направленности (профиля) подготовки</w:t>
            </w:r>
          </w:p>
        </w:tc>
        <w:tc>
          <w:tcPr>
            <w:tcW w:w="881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B73FE">
              <w:rPr>
                <w:rFonts w:eastAsia="Calibri"/>
              </w:rPr>
              <w:t>тбор и использование методов преподавания с учетом специфики направления подготовки</w:t>
            </w:r>
          </w:p>
        </w:tc>
      </w:tr>
      <w:tr w:rsidR="008A1D5B" w:rsidRPr="00BB73FE" w:rsidTr="008A1D5B">
        <w:tblPrEx>
          <w:tblLook w:val="00A0" w:firstRow="1" w:lastRow="0" w:firstColumn="1" w:lastColumn="0" w:noHBand="0" w:noVBand="0"/>
        </w:tblPrEx>
        <w:tc>
          <w:tcPr>
            <w:tcW w:w="1056" w:type="pct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УМЕТЬ:</w:t>
            </w:r>
          </w:p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курировать выполнение кв</w:t>
            </w:r>
            <w:r>
              <w:rPr>
                <w:rFonts w:eastAsia="Calibri"/>
              </w:rPr>
              <w:t>алификационных работ бакалавров</w:t>
            </w:r>
            <w:r w:rsidRPr="00BB73F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и</w:t>
            </w:r>
            <w:r w:rsidRPr="00BB73FE">
              <w:rPr>
                <w:rFonts w:eastAsia="Calibri"/>
              </w:rPr>
              <w:t xml:space="preserve"> </w:t>
            </w:r>
            <w:r w:rsidRPr="00BB73FE">
              <w:rPr>
                <w:rFonts w:eastAsia="Calibri"/>
              </w:rPr>
              <w:lastRenderedPageBreak/>
              <w:t>магистров</w:t>
            </w:r>
          </w:p>
        </w:tc>
        <w:tc>
          <w:tcPr>
            <w:tcW w:w="464" w:type="pct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О</w:t>
            </w:r>
            <w:r w:rsidRPr="00BB73FE">
              <w:rPr>
                <w:rFonts w:eastAsia="Calibri"/>
              </w:rPr>
              <w:t>тсутствие умений</w:t>
            </w:r>
          </w:p>
        </w:tc>
        <w:tc>
          <w:tcPr>
            <w:tcW w:w="742" w:type="pct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Затруднения с разработкой плана и структуры квалификацион</w:t>
            </w:r>
            <w:r w:rsidRPr="00BB73FE">
              <w:rPr>
                <w:rFonts w:eastAsia="Calibri"/>
              </w:rPr>
              <w:lastRenderedPageBreak/>
              <w:t>ной работы</w:t>
            </w:r>
          </w:p>
        </w:tc>
        <w:tc>
          <w:tcPr>
            <w:tcW w:w="975" w:type="pct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lastRenderedPageBreak/>
              <w:t>Умение разрабатывать план и структуру квалификационной работы</w:t>
            </w:r>
          </w:p>
        </w:tc>
        <w:tc>
          <w:tcPr>
            <w:tcW w:w="882" w:type="pct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 xml:space="preserve">Оказание разовых консультаций учащимся по методам исследования и </w:t>
            </w:r>
            <w:r w:rsidRPr="00BB73FE">
              <w:rPr>
                <w:rFonts w:eastAsia="Calibri"/>
              </w:rPr>
              <w:lastRenderedPageBreak/>
              <w:t xml:space="preserve">источникам информации при выполнении квалификационных работ </w:t>
            </w:r>
          </w:p>
        </w:tc>
        <w:tc>
          <w:tcPr>
            <w:tcW w:w="881" w:type="pct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lastRenderedPageBreak/>
              <w:t xml:space="preserve">Оказание систематических консультаций учащимся по методам </w:t>
            </w:r>
            <w:r w:rsidRPr="00BB73FE">
              <w:rPr>
                <w:rFonts w:eastAsia="Calibri"/>
              </w:rPr>
              <w:lastRenderedPageBreak/>
              <w:t xml:space="preserve">исследования и источникам информации при выполнении квалификационных работ </w:t>
            </w:r>
          </w:p>
        </w:tc>
      </w:tr>
      <w:tr w:rsidR="008A1D5B" w:rsidRPr="00BB73FE" w:rsidTr="008A1D5B">
        <w:tc>
          <w:tcPr>
            <w:tcW w:w="1056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lastRenderedPageBreak/>
              <w:t xml:space="preserve">ВЛАДЕТЬ: </w:t>
            </w:r>
          </w:p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технологией проектирования образовательного процесса на уровне высшего образования</w:t>
            </w:r>
          </w:p>
        </w:tc>
        <w:tc>
          <w:tcPr>
            <w:tcW w:w="464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Pr="00BB73FE">
              <w:rPr>
                <w:rFonts w:eastAsia="Calibri"/>
              </w:rPr>
              <w:t>е владеет</w:t>
            </w:r>
          </w:p>
        </w:tc>
        <w:tc>
          <w:tcPr>
            <w:tcW w:w="742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BB73FE">
              <w:rPr>
                <w:rFonts w:eastAsia="Calibri"/>
              </w:rPr>
              <w:t>роектируемый образовательный процесс не приобретает целостности</w:t>
            </w:r>
          </w:p>
        </w:tc>
        <w:tc>
          <w:tcPr>
            <w:tcW w:w="975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BB73FE">
              <w:rPr>
                <w:rFonts w:eastAsia="Calibri"/>
              </w:rPr>
              <w:t>роектирует образовательный процесс в рамках дисциплины</w:t>
            </w:r>
          </w:p>
        </w:tc>
        <w:tc>
          <w:tcPr>
            <w:tcW w:w="882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BB73FE">
              <w:rPr>
                <w:rFonts w:eastAsia="Calibri"/>
              </w:rPr>
              <w:t>роектирует образовательный процесс в рамках модуля</w:t>
            </w:r>
          </w:p>
        </w:tc>
        <w:tc>
          <w:tcPr>
            <w:tcW w:w="881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BB73FE">
              <w:rPr>
                <w:rFonts w:eastAsia="Calibri"/>
              </w:rPr>
              <w:t>роектирует образовательный процесс в рамках учебного плана</w:t>
            </w:r>
          </w:p>
        </w:tc>
      </w:tr>
    </w:tbl>
    <w:p w:rsidR="00D60728" w:rsidRDefault="00D60728" w:rsidP="00C05C3F"/>
    <w:p w:rsidR="00D60728" w:rsidRDefault="00D60728">
      <w:pPr>
        <w:spacing w:after="200" w:line="276" w:lineRule="auto"/>
      </w:pPr>
      <w:r>
        <w:br w:type="page"/>
      </w:r>
    </w:p>
    <w:p w:rsidR="008549E0" w:rsidRPr="008549E0" w:rsidRDefault="008549E0" w:rsidP="008549E0">
      <w:r w:rsidRPr="008549E0">
        <w:lastRenderedPageBreak/>
        <w:t xml:space="preserve">Шифр и название КОМПЕТЕНЦИИ. </w:t>
      </w:r>
    </w:p>
    <w:p w:rsidR="008549E0" w:rsidRPr="008549E0" w:rsidRDefault="008549E0" w:rsidP="008549E0">
      <w:pPr>
        <w:rPr>
          <w:b/>
        </w:rPr>
      </w:pPr>
      <w:r w:rsidRPr="008549E0">
        <w:tab/>
      </w:r>
      <w:r w:rsidRPr="008549E0">
        <w:rPr>
          <w:b/>
        </w:rPr>
        <w:t>ПК-4: Способность самостоятельно разрабатывать курсы по выбору для студентов вузов по профилю научной направленности</w:t>
      </w:r>
    </w:p>
    <w:p w:rsidR="008549E0" w:rsidRPr="008549E0" w:rsidRDefault="008549E0" w:rsidP="008549E0">
      <w:pPr>
        <w:pStyle w:val="a3"/>
        <w:spacing w:before="0" w:beforeAutospacing="0" w:after="0" w:afterAutospacing="0"/>
        <w:rPr>
          <w:sz w:val="20"/>
          <w:szCs w:val="20"/>
        </w:rPr>
      </w:pPr>
      <w:r w:rsidRPr="008549E0">
        <w:rPr>
          <w:sz w:val="20"/>
          <w:szCs w:val="20"/>
        </w:rPr>
        <w:t>ОБЩАЯ ХАРАКТЕРИСТИКА КОМПЕТЕНЦИИ</w:t>
      </w:r>
    </w:p>
    <w:p w:rsidR="008549E0" w:rsidRPr="008549E0" w:rsidRDefault="008549E0" w:rsidP="008549E0">
      <w:r w:rsidRPr="008549E0">
        <w:tab/>
        <w:t>Тип КОМПЕТЕНЦИИ:</w:t>
      </w:r>
    </w:p>
    <w:p w:rsidR="008549E0" w:rsidRPr="008549E0" w:rsidRDefault="008549E0" w:rsidP="008549E0">
      <w:r w:rsidRPr="008549E0">
        <w:tab/>
        <w:t>Профессиональная компетенция  выпускника программы аспирантуры.</w:t>
      </w:r>
    </w:p>
    <w:p w:rsidR="008549E0" w:rsidRPr="008549E0" w:rsidRDefault="008549E0" w:rsidP="008549E0">
      <w:r w:rsidRPr="008549E0">
        <w:t>ПОРОГОВЫЙ (ВХОДНОЙ) УРОВЕНЬ ЗНАНИЙ, УМЕНИЙ, ОПЫТА ДЕЯТЕЛЬНОСТИ, ТРЕБУЕМЫЙ ДЛЯ ФОРМИРОВАНИЯ КОМПЕТЕНЦИИ</w:t>
      </w:r>
    </w:p>
    <w:p w:rsidR="008549E0" w:rsidRPr="008549E0" w:rsidRDefault="008549E0" w:rsidP="008549E0">
      <w:r w:rsidRPr="008549E0">
        <w:tab/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8549E0" w:rsidRPr="008549E0" w:rsidRDefault="008549E0" w:rsidP="008549E0">
      <w:r w:rsidRPr="008549E0">
        <w:t>ЗНАТЬ:</w:t>
      </w:r>
    </w:p>
    <w:p w:rsidR="008549E0" w:rsidRPr="008549E0" w:rsidRDefault="008549E0" w:rsidP="008549E0">
      <w:r w:rsidRPr="008549E0">
        <w:tab/>
        <w:t xml:space="preserve">основные направления исследований в области математического моделирования, численных методов и информационных технологий в области принятия решений для сложных технических, организационных и социальных систем </w:t>
      </w:r>
    </w:p>
    <w:p w:rsidR="008549E0" w:rsidRPr="008549E0" w:rsidRDefault="008549E0" w:rsidP="008549E0">
      <w:r w:rsidRPr="008549E0">
        <w:t>УМЕТЬ:</w:t>
      </w:r>
    </w:p>
    <w:p w:rsidR="008549E0" w:rsidRPr="008549E0" w:rsidRDefault="008549E0" w:rsidP="008549E0">
      <w:r w:rsidRPr="008549E0">
        <w:tab/>
        <w:t>составлять документацию учебно-методического комплекса по профилю научной направленности, включающую рабочие учебные планы, программы учебных курсов</w:t>
      </w:r>
    </w:p>
    <w:p w:rsidR="008549E0" w:rsidRPr="008549E0" w:rsidRDefault="008549E0" w:rsidP="008549E0">
      <w:r w:rsidRPr="008549E0">
        <w:t>ВЛАДЕТЬ:</w:t>
      </w:r>
    </w:p>
    <w:p w:rsidR="008549E0" w:rsidRPr="008549E0" w:rsidRDefault="008549E0" w:rsidP="008549E0">
      <w:r w:rsidRPr="008549E0">
        <w:tab/>
        <w:t>навыками преподавания дисциплин в области математического моделирования, численных методов и комплексов программ</w:t>
      </w:r>
    </w:p>
    <w:p w:rsidR="008549E0" w:rsidRPr="008549E0" w:rsidRDefault="008549E0" w:rsidP="008549E0"/>
    <w:tbl>
      <w:tblPr>
        <w:tblW w:w="9900" w:type="dxa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815"/>
        <w:gridCol w:w="1815"/>
        <w:gridCol w:w="1815"/>
        <w:gridCol w:w="2295"/>
      </w:tblGrid>
      <w:tr w:rsidR="008549E0" w:rsidRPr="008549E0" w:rsidTr="0098095F">
        <w:trPr>
          <w:cantSplit/>
          <w:trHeight w:val="247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8549E0" w:rsidRPr="008549E0" w:rsidRDefault="008549E0" w:rsidP="0098095F">
            <w:pPr>
              <w:jc w:val="center"/>
            </w:pPr>
            <w:r w:rsidRPr="008549E0">
              <w:rPr>
                <w:b/>
                <w:bCs/>
                <w:color w:val="000000"/>
                <w:kern w:val="24"/>
              </w:rPr>
              <w:t>Планируемые результаты обучения</w:t>
            </w:r>
            <w:r w:rsidRPr="008549E0">
              <w:rPr>
                <w:color w:val="000000"/>
                <w:kern w:val="24"/>
              </w:rPr>
              <w:t>*(показатели достижения заданного уровня освоения компетенций)</w:t>
            </w:r>
          </w:p>
        </w:tc>
        <w:tc>
          <w:tcPr>
            <w:tcW w:w="7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8549E0" w:rsidRPr="008549E0" w:rsidRDefault="008549E0" w:rsidP="0098095F">
            <w:pPr>
              <w:spacing w:line="247" w:lineRule="atLeast"/>
              <w:jc w:val="center"/>
            </w:pPr>
            <w:r w:rsidRPr="008549E0">
              <w:rPr>
                <w:b/>
                <w:bCs/>
                <w:color w:val="000000"/>
                <w:kern w:val="24"/>
              </w:rPr>
              <w:t xml:space="preserve">Критерии оценивания результатов обучения </w:t>
            </w:r>
          </w:p>
        </w:tc>
      </w:tr>
      <w:tr w:rsidR="008549E0" w:rsidRPr="008549E0" w:rsidTr="0098095F">
        <w:trPr>
          <w:cantSplit/>
          <w:trHeight w:val="1054"/>
        </w:trPr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49E0" w:rsidRPr="008549E0" w:rsidRDefault="008549E0" w:rsidP="0098095F"/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8549E0" w:rsidRPr="008549E0" w:rsidRDefault="008549E0" w:rsidP="0098095F">
            <w:pPr>
              <w:jc w:val="center"/>
            </w:pPr>
            <w:r w:rsidRPr="008549E0">
              <w:rPr>
                <w:color w:val="000000"/>
                <w:kern w:val="24"/>
              </w:rPr>
              <w:t>1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8549E0" w:rsidRPr="008549E0" w:rsidRDefault="008549E0" w:rsidP="0098095F">
            <w:pPr>
              <w:jc w:val="center"/>
            </w:pPr>
            <w:r w:rsidRPr="008549E0">
              <w:rPr>
                <w:color w:val="000000"/>
                <w:kern w:val="24"/>
              </w:rPr>
              <w:t>2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8549E0" w:rsidRPr="008549E0" w:rsidRDefault="008549E0" w:rsidP="0098095F">
            <w:pPr>
              <w:jc w:val="center"/>
            </w:pPr>
            <w:r w:rsidRPr="008549E0">
              <w:rPr>
                <w:color w:val="000000"/>
                <w:kern w:val="24"/>
              </w:rPr>
              <w:t>3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8549E0" w:rsidRPr="008549E0" w:rsidRDefault="008549E0" w:rsidP="0098095F">
            <w:pPr>
              <w:jc w:val="center"/>
            </w:pPr>
            <w:r w:rsidRPr="008549E0">
              <w:rPr>
                <w:color w:val="000000"/>
                <w:kern w:val="24"/>
              </w:rPr>
              <w:t>4</w:t>
            </w:r>
          </w:p>
        </w:tc>
      </w:tr>
      <w:tr w:rsidR="008549E0" w:rsidRPr="008549E0" w:rsidTr="0098095F">
        <w:trPr>
          <w:cantSplit/>
          <w:trHeight w:val="39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r w:rsidRPr="008549E0">
              <w:rPr>
                <w:color w:val="000000"/>
                <w:kern w:val="24"/>
              </w:rPr>
              <w:t xml:space="preserve">ВЛАДЕТЬ: </w:t>
            </w:r>
            <w:r w:rsidRPr="008549E0">
              <w:t xml:space="preserve"> навыками преподавания дисциплин в области математического моделирования, численных методов и комплексов программ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r w:rsidRPr="008549E0">
              <w:rPr>
                <w:color w:val="000000"/>
                <w:kern w:val="24"/>
              </w:rPr>
              <w:t xml:space="preserve">Отсутствие или фрагментарное освоение навыков </w:t>
            </w:r>
            <w:r w:rsidRPr="008549E0">
              <w:t>преподавания дисциплин в области математического моделирования, численных методов и комплексов программ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r w:rsidRPr="008549E0">
              <w:rPr>
                <w:color w:val="000000"/>
                <w:kern w:val="24"/>
              </w:rPr>
              <w:t xml:space="preserve">В целом успешное, но не систематическое применение навыков </w:t>
            </w:r>
            <w:r w:rsidRPr="008549E0">
              <w:t>преподавания дисциплин в области математического моделирования, численных методов и комплексов программ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r w:rsidRPr="008549E0">
              <w:rPr>
                <w:color w:val="000000"/>
                <w:kern w:val="24"/>
              </w:rPr>
              <w:t xml:space="preserve">В целом успешное, но содержащее отдельные пробелы применение навыков  </w:t>
            </w:r>
            <w:r w:rsidRPr="008549E0">
              <w:t>преподавания дисциплин в области математического моделирования, численных методов и комплексов программ</w:t>
            </w:r>
            <w:r w:rsidRPr="008549E0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r w:rsidRPr="008549E0">
              <w:rPr>
                <w:color w:val="000000"/>
                <w:kern w:val="24"/>
              </w:rPr>
              <w:t xml:space="preserve">Успешное и систематическое освоение и применение навыков </w:t>
            </w:r>
            <w:r w:rsidRPr="008549E0">
              <w:t>преподавания дисциплин в области математического моделирования, численных методов и комплексов программ</w:t>
            </w:r>
            <w:r w:rsidRPr="008549E0">
              <w:rPr>
                <w:color w:val="000000"/>
                <w:kern w:val="24"/>
              </w:rPr>
              <w:t>, в том числе в междисциплинарных областях</w:t>
            </w:r>
          </w:p>
        </w:tc>
      </w:tr>
      <w:tr w:rsidR="008549E0" w:rsidRPr="008549E0" w:rsidTr="0098095F">
        <w:trPr>
          <w:cantSplit/>
          <w:trHeight w:val="3019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r w:rsidRPr="008549E0">
              <w:rPr>
                <w:color w:val="000000"/>
                <w:kern w:val="24"/>
              </w:rPr>
              <w:t xml:space="preserve">УМЕТЬ: </w:t>
            </w:r>
            <w:r w:rsidRPr="008549E0">
              <w:t>составлять документацию учебно-методического комплекса по профилю научной направленности, включающую рабочие учебные планы, программы учебных курсов</w:t>
            </w:r>
          </w:p>
          <w:p w:rsidR="008549E0" w:rsidRPr="008549E0" w:rsidRDefault="008549E0" w:rsidP="009809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  <w:szCs w:val="20"/>
              </w:rPr>
            </w:pPr>
            <w:r w:rsidRPr="008549E0">
              <w:rPr>
                <w:color w:val="000000"/>
                <w:kern w:val="24"/>
                <w:sz w:val="20"/>
                <w:szCs w:val="20"/>
              </w:rPr>
              <w:t xml:space="preserve">Отсутствие или частично умение </w:t>
            </w:r>
            <w:r w:rsidRPr="008549E0">
              <w:rPr>
                <w:sz w:val="20"/>
                <w:szCs w:val="20"/>
              </w:rPr>
              <w:t>составлять документацию учебно-методического комплекса по профилю научной направленности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  <w:szCs w:val="20"/>
              </w:rPr>
            </w:pPr>
            <w:r w:rsidRPr="008549E0">
              <w:rPr>
                <w:color w:val="000000"/>
                <w:kern w:val="24"/>
                <w:sz w:val="20"/>
                <w:szCs w:val="20"/>
              </w:rPr>
              <w:t xml:space="preserve">В целом успешное, но не систематически осуществляемое умение </w:t>
            </w:r>
            <w:r w:rsidRPr="008549E0">
              <w:rPr>
                <w:sz w:val="20"/>
                <w:szCs w:val="20"/>
              </w:rPr>
              <w:t>составлять документацию учебно-методического комплекса по профилю научной направленности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  <w:szCs w:val="20"/>
              </w:rPr>
            </w:pPr>
            <w:r w:rsidRPr="008549E0">
              <w:rPr>
                <w:color w:val="000000"/>
                <w:kern w:val="24"/>
                <w:sz w:val="20"/>
                <w:szCs w:val="20"/>
              </w:rPr>
              <w:t xml:space="preserve">В целом успешное, но содержащее отдельные пробелы умение </w:t>
            </w:r>
            <w:r w:rsidRPr="008549E0">
              <w:rPr>
                <w:sz w:val="20"/>
                <w:szCs w:val="20"/>
              </w:rPr>
              <w:t>составлять документацию учебно-методического комплекса по профилю научной направленности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  <w:szCs w:val="20"/>
              </w:rPr>
            </w:pPr>
            <w:r w:rsidRPr="008549E0">
              <w:rPr>
                <w:color w:val="000000"/>
                <w:kern w:val="24"/>
                <w:sz w:val="20"/>
                <w:szCs w:val="20"/>
              </w:rPr>
              <w:t xml:space="preserve">Сформированное умение </w:t>
            </w:r>
            <w:r w:rsidRPr="008549E0">
              <w:rPr>
                <w:sz w:val="20"/>
                <w:szCs w:val="20"/>
              </w:rPr>
              <w:t>составлять документацию учебно-методического комплекса по профилю научной направленности</w:t>
            </w:r>
          </w:p>
        </w:tc>
      </w:tr>
      <w:tr w:rsidR="008549E0" w:rsidRPr="008549E0" w:rsidTr="0098095F">
        <w:trPr>
          <w:cantSplit/>
          <w:trHeight w:val="3073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r w:rsidRPr="008549E0">
              <w:rPr>
                <w:color w:val="000000"/>
                <w:kern w:val="24"/>
              </w:rPr>
              <w:lastRenderedPageBreak/>
              <w:t xml:space="preserve">ЗНАТЬ: </w:t>
            </w:r>
            <w:r w:rsidRPr="008549E0">
              <w:t xml:space="preserve">основные направления исследований в области математического моделирования, численных методов и информационных технологий в области принятия решений для сложных технических, организационных и социальных систем </w:t>
            </w:r>
          </w:p>
          <w:p w:rsidR="008549E0" w:rsidRPr="008549E0" w:rsidRDefault="008549E0" w:rsidP="009809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  <w:szCs w:val="20"/>
              </w:rPr>
            </w:pPr>
            <w:r w:rsidRPr="008549E0">
              <w:rPr>
                <w:color w:val="000000"/>
                <w:kern w:val="24"/>
                <w:sz w:val="20"/>
                <w:szCs w:val="20"/>
              </w:rPr>
              <w:t xml:space="preserve">Отсутствие знаний или фрагментарные знания основных </w:t>
            </w:r>
            <w:r w:rsidRPr="008549E0">
              <w:rPr>
                <w:sz w:val="20"/>
                <w:szCs w:val="20"/>
              </w:rPr>
              <w:t xml:space="preserve">направлений исследования в области математического моделирования, численных методов и информационных технологий в области принятия решений для сложных технических, организационных и социальных систем 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  <w:szCs w:val="20"/>
              </w:rPr>
            </w:pPr>
            <w:r w:rsidRPr="008549E0">
              <w:rPr>
                <w:color w:val="000000"/>
                <w:kern w:val="24"/>
                <w:sz w:val="20"/>
                <w:szCs w:val="20"/>
              </w:rPr>
              <w:t xml:space="preserve">Общие, но не структурированные знания основных </w:t>
            </w:r>
            <w:r w:rsidRPr="008549E0">
              <w:rPr>
                <w:sz w:val="20"/>
                <w:szCs w:val="20"/>
              </w:rPr>
              <w:t>направлений исследования в области математического моделирования, численных методов и информационных технологий в области принятия решений для сложных технических, организационных и социальных систем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  <w:szCs w:val="20"/>
              </w:rPr>
            </w:pPr>
            <w:r w:rsidRPr="008549E0">
              <w:rPr>
                <w:color w:val="000000"/>
                <w:kern w:val="24"/>
                <w:sz w:val="20"/>
                <w:szCs w:val="20"/>
              </w:rPr>
              <w:t xml:space="preserve">Сформированные, но содержащие отдельные пробелы знания основных </w:t>
            </w:r>
            <w:r w:rsidRPr="008549E0">
              <w:rPr>
                <w:sz w:val="20"/>
                <w:szCs w:val="20"/>
              </w:rPr>
              <w:t>направлений исследования в области математического моделирования, численных методов и информационных технологий в области принятия решений для сложных технических, организационных и социальных систем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  <w:szCs w:val="20"/>
              </w:rPr>
            </w:pPr>
            <w:r w:rsidRPr="008549E0">
              <w:rPr>
                <w:color w:val="000000"/>
                <w:kern w:val="24"/>
                <w:sz w:val="20"/>
                <w:szCs w:val="20"/>
              </w:rPr>
              <w:t xml:space="preserve">Сформированные систематические знания основных </w:t>
            </w:r>
            <w:r w:rsidRPr="008549E0">
              <w:rPr>
                <w:sz w:val="20"/>
                <w:szCs w:val="20"/>
              </w:rPr>
              <w:t>направлений исследования в области математического моделирования, численных методов и информационных технологий в области принятия решений для сложных технических, организационных и социальных систем</w:t>
            </w:r>
          </w:p>
        </w:tc>
      </w:tr>
    </w:tbl>
    <w:p w:rsidR="008549E0" w:rsidRPr="008549E0" w:rsidRDefault="008549E0" w:rsidP="008549E0"/>
    <w:p w:rsidR="008549E0" w:rsidRPr="008549E0" w:rsidRDefault="008549E0">
      <w:pPr>
        <w:spacing w:after="200" w:line="276" w:lineRule="auto"/>
      </w:pPr>
      <w:r w:rsidRPr="008549E0">
        <w:br w:type="page"/>
      </w:r>
    </w:p>
    <w:p w:rsidR="008549E0" w:rsidRPr="008549E0" w:rsidRDefault="008549E0" w:rsidP="008549E0">
      <w:r w:rsidRPr="008549E0">
        <w:lastRenderedPageBreak/>
        <w:t xml:space="preserve">Шифр и название КОМПЕТЕНЦИИ. </w:t>
      </w:r>
    </w:p>
    <w:p w:rsidR="008549E0" w:rsidRPr="008549E0" w:rsidRDefault="008549E0" w:rsidP="008549E0">
      <w:pPr>
        <w:pStyle w:val="a3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8549E0">
        <w:rPr>
          <w:sz w:val="20"/>
          <w:szCs w:val="20"/>
        </w:rPr>
        <w:tab/>
      </w:r>
      <w:r w:rsidRPr="008549E0">
        <w:rPr>
          <w:b/>
          <w:bCs/>
          <w:sz w:val="20"/>
          <w:szCs w:val="20"/>
        </w:rPr>
        <w:t>ПК-5: Способность разрабатывать учебно-методические комплексы для электронного и мобильного обучения</w:t>
      </w:r>
    </w:p>
    <w:p w:rsidR="008549E0" w:rsidRPr="008549E0" w:rsidRDefault="008549E0" w:rsidP="008549E0">
      <w:pPr>
        <w:rPr>
          <w:b/>
        </w:rPr>
      </w:pPr>
    </w:p>
    <w:p w:rsidR="008549E0" w:rsidRPr="008549E0" w:rsidRDefault="008549E0" w:rsidP="008549E0">
      <w:pPr>
        <w:pStyle w:val="a3"/>
        <w:spacing w:before="0" w:beforeAutospacing="0" w:after="0" w:afterAutospacing="0"/>
        <w:rPr>
          <w:sz w:val="20"/>
          <w:szCs w:val="20"/>
        </w:rPr>
      </w:pPr>
      <w:r w:rsidRPr="008549E0">
        <w:rPr>
          <w:sz w:val="20"/>
          <w:szCs w:val="20"/>
        </w:rPr>
        <w:t>ОБЩАЯ ХАРАКТЕРИСТИКА КОМПЕТЕНЦИИ</w:t>
      </w:r>
    </w:p>
    <w:p w:rsidR="008549E0" w:rsidRPr="008549E0" w:rsidRDefault="008549E0" w:rsidP="008549E0">
      <w:r w:rsidRPr="008549E0">
        <w:tab/>
        <w:t>Тип КОМПЕТЕНЦИИ:</w:t>
      </w:r>
    </w:p>
    <w:p w:rsidR="008549E0" w:rsidRPr="008549E0" w:rsidRDefault="008549E0" w:rsidP="008549E0">
      <w:r w:rsidRPr="008549E0">
        <w:tab/>
        <w:t>Профессиональная компетенция  выпускника программы аспирантуры.</w:t>
      </w:r>
    </w:p>
    <w:p w:rsidR="008549E0" w:rsidRPr="008549E0" w:rsidRDefault="008549E0" w:rsidP="008549E0">
      <w:r w:rsidRPr="008549E0">
        <w:t>ПОРОГОВЫЙ (ВХОДНОЙ) УРОВЕНЬ ЗНАНИЙ, УМЕНИЙ, ОПЫТА ДЕЯТЕЛЬНОСТИ, ТРЕБУЕМЫЙ ДЛЯ ФОРМИРОВАНИЯ КОМПЕТЕНЦИИ</w:t>
      </w:r>
    </w:p>
    <w:p w:rsidR="008549E0" w:rsidRPr="008549E0" w:rsidRDefault="008549E0" w:rsidP="008549E0">
      <w:r w:rsidRPr="008549E0">
        <w:tab/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8549E0" w:rsidRPr="008549E0" w:rsidRDefault="008549E0" w:rsidP="008549E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8549E0">
        <w:rPr>
          <w:sz w:val="20"/>
          <w:szCs w:val="20"/>
        </w:rPr>
        <w:t>ЗНАТЬ:</w:t>
      </w:r>
      <w:r w:rsidRPr="008549E0">
        <w:rPr>
          <w:sz w:val="20"/>
          <w:szCs w:val="20"/>
        </w:rPr>
        <w:tab/>
        <w:t>состав,  основные электронные образовательные ресурсы и дополнительные электронные информационные ресурсы учебно-методического комплекса для электронного и мобильного обучения</w:t>
      </w:r>
    </w:p>
    <w:p w:rsidR="008549E0" w:rsidRPr="008549E0" w:rsidRDefault="008549E0" w:rsidP="008549E0">
      <w:r w:rsidRPr="008549E0">
        <w:t>УМЕТЬ:</w:t>
      </w:r>
    </w:p>
    <w:p w:rsidR="008549E0" w:rsidRPr="008549E0" w:rsidRDefault="008549E0" w:rsidP="008549E0">
      <w:r w:rsidRPr="008549E0">
        <w:tab/>
        <w:t>строить  модели содержания учебного контента, формировать модели освоения учебного контента,  разрабатывать  контент,  отлаживать и тестировать функциональное взаимодействие компонентов комплекса  в составе информационно-образовательной среды образовательной организации.</w:t>
      </w:r>
    </w:p>
    <w:p w:rsidR="008549E0" w:rsidRPr="008549E0" w:rsidRDefault="008549E0" w:rsidP="008549E0">
      <w:r w:rsidRPr="008549E0">
        <w:t>ВЛАДЕТЬ:</w:t>
      </w:r>
    </w:p>
    <w:p w:rsidR="008549E0" w:rsidRPr="008549E0" w:rsidRDefault="008549E0" w:rsidP="008549E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8549E0">
        <w:rPr>
          <w:sz w:val="20"/>
          <w:szCs w:val="20"/>
        </w:rPr>
        <w:tab/>
        <w:t>навыками, необходимыми для разработки и реализации учебно-методического комплекса для электронного и мобильного обучения.</w:t>
      </w:r>
    </w:p>
    <w:p w:rsidR="008549E0" w:rsidRPr="008549E0" w:rsidRDefault="008549E0" w:rsidP="008549E0"/>
    <w:tbl>
      <w:tblPr>
        <w:tblW w:w="9900" w:type="dxa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815"/>
        <w:gridCol w:w="1815"/>
        <w:gridCol w:w="1815"/>
        <w:gridCol w:w="2295"/>
      </w:tblGrid>
      <w:tr w:rsidR="008549E0" w:rsidRPr="008549E0" w:rsidTr="0098095F">
        <w:trPr>
          <w:cantSplit/>
          <w:trHeight w:val="247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8549E0" w:rsidRPr="008549E0" w:rsidRDefault="008549E0" w:rsidP="0098095F">
            <w:pPr>
              <w:jc w:val="center"/>
            </w:pPr>
            <w:r w:rsidRPr="008549E0">
              <w:rPr>
                <w:b/>
                <w:bCs/>
                <w:color w:val="000000"/>
                <w:kern w:val="24"/>
              </w:rPr>
              <w:t>Планируемые результаты обучения</w:t>
            </w:r>
            <w:r w:rsidRPr="008549E0">
              <w:rPr>
                <w:color w:val="000000"/>
                <w:kern w:val="24"/>
              </w:rPr>
              <w:t>*(показатели достижения заданного уровня освоения компетенций)</w:t>
            </w:r>
          </w:p>
        </w:tc>
        <w:tc>
          <w:tcPr>
            <w:tcW w:w="7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8549E0" w:rsidRPr="008549E0" w:rsidRDefault="008549E0" w:rsidP="0098095F">
            <w:pPr>
              <w:spacing w:line="247" w:lineRule="atLeast"/>
              <w:jc w:val="center"/>
            </w:pPr>
            <w:r w:rsidRPr="008549E0">
              <w:rPr>
                <w:b/>
                <w:bCs/>
                <w:color w:val="000000"/>
                <w:kern w:val="24"/>
              </w:rPr>
              <w:t xml:space="preserve">Критерии оценивания результатов обучения </w:t>
            </w:r>
          </w:p>
        </w:tc>
      </w:tr>
      <w:tr w:rsidR="008549E0" w:rsidRPr="008549E0" w:rsidTr="0098095F">
        <w:trPr>
          <w:cantSplit/>
          <w:trHeight w:val="1054"/>
        </w:trPr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49E0" w:rsidRPr="008549E0" w:rsidRDefault="008549E0" w:rsidP="0098095F"/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8549E0" w:rsidRPr="008549E0" w:rsidRDefault="008549E0" w:rsidP="0098095F">
            <w:pPr>
              <w:jc w:val="center"/>
            </w:pPr>
            <w:r w:rsidRPr="008549E0">
              <w:rPr>
                <w:color w:val="000000"/>
                <w:kern w:val="24"/>
              </w:rPr>
              <w:t>1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8549E0" w:rsidRPr="008549E0" w:rsidRDefault="008549E0" w:rsidP="0098095F">
            <w:pPr>
              <w:jc w:val="center"/>
            </w:pPr>
            <w:r w:rsidRPr="008549E0">
              <w:rPr>
                <w:color w:val="000000"/>
                <w:kern w:val="24"/>
              </w:rPr>
              <w:t>2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8549E0" w:rsidRPr="008549E0" w:rsidRDefault="008549E0" w:rsidP="0098095F">
            <w:pPr>
              <w:jc w:val="center"/>
            </w:pPr>
            <w:r w:rsidRPr="008549E0">
              <w:rPr>
                <w:color w:val="000000"/>
                <w:kern w:val="24"/>
              </w:rPr>
              <w:t>3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8549E0" w:rsidRPr="008549E0" w:rsidRDefault="008549E0" w:rsidP="0098095F">
            <w:pPr>
              <w:jc w:val="center"/>
            </w:pPr>
            <w:r w:rsidRPr="008549E0">
              <w:rPr>
                <w:color w:val="000000"/>
                <w:kern w:val="24"/>
              </w:rPr>
              <w:t>4</w:t>
            </w:r>
          </w:p>
        </w:tc>
      </w:tr>
      <w:tr w:rsidR="008549E0" w:rsidRPr="008549E0" w:rsidTr="0098095F">
        <w:trPr>
          <w:cantSplit/>
          <w:trHeight w:val="39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549E0">
              <w:rPr>
                <w:color w:val="000000"/>
                <w:kern w:val="24"/>
                <w:sz w:val="20"/>
                <w:szCs w:val="20"/>
              </w:rPr>
              <w:t xml:space="preserve">ВЛАДЕТЬ: </w:t>
            </w:r>
            <w:r w:rsidRPr="008549E0">
              <w:rPr>
                <w:sz w:val="20"/>
                <w:szCs w:val="20"/>
              </w:rPr>
              <w:t>навыками, необходимыми для разработки и реализации учебно-методического комплекса для электронного и мобильного обучения.</w:t>
            </w:r>
          </w:p>
          <w:p w:rsidR="008549E0" w:rsidRPr="008549E0" w:rsidRDefault="008549E0" w:rsidP="0098095F"/>
          <w:p w:rsidR="008549E0" w:rsidRPr="008549E0" w:rsidRDefault="008549E0" w:rsidP="0098095F"/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549E0">
              <w:rPr>
                <w:color w:val="000000"/>
                <w:kern w:val="24"/>
                <w:sz w:val="20"/>
                <w:szCs w:val="20"/>
              </w:rPr>
              <w:t>Отсутствие или фрагментарное освоение з</w:t>
            </w:r>
            <w:r w:rsidRPr="008549E0">
              <w:rPr>
                <w:sz w:val="20"/>
                <w:szCs w:val="20"/>
              </w:rPr>
              <w:t>наний и навыков, необходимых для разработки и реализации учебно-методического комплекса для электронного и мобильного обучения.</w:t>
            </w:r>
          </w:p>
          <w:p w:rsidR="008549E0" w:rsidRPr="008549E0" w:rsidRDefault="008549E0" w:rsidP="0098095F"/>
          <w:p w:rsidR="008549E0" w:rsidRPr="008549E0" w:rsidRDefault="008549E0" w:rsidP="0098095F"/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549E0">
              <w:rPr>
                <w:color w:val="000000"/>
                <w:kern w:val="24"/>
                <w:sz w:val="20"/>
                <w:szCs w:val="20"/>
              </w:rPr>
              <w:t>В целом успешное, но не систематическое освоение з</w:t>
            </w:r>
            <w:r w:rsidRPr="008549E0">
              <w:rPr>
                <w:sz w:val="20"/>
                <w:szCs w:val="20"/>
              </w:rPr>
              <w:t>наний и навыков, необходимых для разработки и реализации учебно-методического комплекса для электронного и мобильного обучения.</w:t>
            </w:r>
          </w:p>
          <w:p w:rsidR="008549E0" w:rsidRPr="008549E0" w:rsidRDefault="008549E0" w:rsidP="0098095F"/>
          <w:p w:rsidR="008549E0" w:rsidRPr="008549E0" w:rsidRDefault="008549E0" w:rsidP="0098095F"/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549E0">
              <w:rPr>
                <w:color w:val="000000"/>
                <w:kern w:val="24"/>
                <w:sz w:val="20"/>
                <w:szCs w:val="20"/>
              </w:rPr>
              <w:t>В целом успешное, но содержащее отдельные пробелы освоение з</w:t>
            </w:r>
            <w:r w:rsidRPr="008549E0">
              <w:rPr>
                <w:sz w:val="20"/>
                <w:szCs w:val="20"/>
              </w:rPr>
              <w:t>наний и навыков, необходимых для разработки и реализации учебно-методического комплекса для электронного и мобильного обучения.</w:t>
            </w:r>
          </w:p>
          <w:p w:rsidR="008549E0" w:rsidRPr="008549E0" w:rsidRDefault="008549E0" w:rsidP="0098095F"/>
          <w:p w:rsidR="008549E0" w:rsidRPr="008549E0" w:rsidRDefault="008549E0" w:rsidP="0098095F"/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549E0">
              <w:rPr>
                <w:color w:val="000000"/>
                <w:kern w:val="24"/>
                <w:sz w:val="20"/>
                <w:szCs w:val="20"/>
              </w:rPr>
              <w:t>Успешное и систематическое освоение и применение з</w:t>
            </w:r>
            <w:r w:rsidRPr="008549E0">
              <w:rPr>
                <w:sz w:val="20"/>
                <w:szCs w:val="20"/>
              </w:rPr>
              <w:t>наний и навыков, необходимых для  разработки и реализации учебно-методического комплекса для электронного и мобильного обучения.</w:t>
            </w:r>
          </w:p>
          <w:p w:rsidR="008549E0" w:rsidRPr="008549E0" w:rsidRDefault="008549E0" w:rsidP="0098095F"/>
        </w:tc>
      </w:tr>
      <w:tr w:rsidR="008549E0" w:rsidRPr="008549E0" w:rsidTr="0098095F">
        <w:trPr>
          <w:cantSplit/>
          <w:trHeight w:val="36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r w:rsidRPr="008549E0">
              <w:rPr>
                <w:color w:val="000000"/>
                <w:kern w:val="24"/>
              </w:rPr>
              <w:lastRenderedPageBreak/>
              <w:t xml:space="preserve">УМЕТЬ: </w:t>
            </w:r>
            <w:r w:rsidRPr="008549E0">
              <w:t>строить  модели содержания учебного контента, формировать модели освоения учебного контента,  разрабатывать  контент,  отлаживать и тестировать функциональное взаимодействие компонентов комплекса  в составе информационно-образовательной среды образовательной организации.</w:t>
            </w:r>
          </w:p>
          <w:p w:rsidR="008549E0" w:rsidRPr="008549E0" w:rsidRDefault="008549E0" w:rsidP="009809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r w:rsidRPr="008549E0">
              <w:rPr>
                <w:color w:val="000000"/>
                <w:kern w:val="24"/>
              </w:rPr>
              <w:t xml:space="preserve">Отсутствие умений или частично освоенное умение </w:t>
            </w:r>
            <w:r w:rsidRPr="008549E0">
              <w:t>строить  модели содержания учебного контента, формировать модели освоения учебного контента,  разрабатывать  контент,  отлаживать и тестировать функциональное взаимодействие компонентов комплекса  в составе информационно-образовательной среды образовательной организации.</w:t>
            </w:r>
          </w:p>
          <w:p w:rsidR="008549E0" w:rsidRPr="008549E0" w:rsidRDefault="008549E0" w:rsidP="009809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r w:rsidRPr="008549E0">
              <w:rPr>
                <w:color w:val="000000"/>
                <w:kern w:val="24"/>
              </w:rPr>
              <w:t xml:space="preserve">В целом успешное, но не систематически осуществляемое умение </w:t>
            </w:r>
            <w:r w:rsidRPr="008549E0">
              <w:t>строить  модели содержания учебного контента, формировать модели освоения учебного контента,  разрабатывать  контент,  отлаживать и тестировать функциональное взаимодействие компонентов комплекса  в составе информационно-образовательной среды образовательной организации.</w:t>
            </w:r>
          </w:p>
          <w:p w:rsidR="008549E0" w:rsidRPr="008549E0" w:rsidRDefault="008549E0" w:rsidP="009809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r w:rsidRPr="008549E0">
              <w:rPr>
                <w:color w:val="000000"/>
                <w:kern w:val="24"/>
              </w:rPr>
              <w:t xml:space="preserve">В целом успешное, но содержащее отдельные пробелы умение </w:t>
            </w:r>
            <w:r w:rsidRPr="008549E0">
              <w:t>строить  модели содержания учебного контента, формировать модели освоения учебного контента,  разрабатывать  контент,  отлаживать и тестировать функциональное взаимодействие компонентов комплекса  в составе информационно-образовательной среды образовательной организации.</w:t>
            </w:r>
          </w:p>
          <w:p w:rsidR="008549E0" w:rsidRPr="008549E0" w:rsidRDefault="008549E0" w:rsidP="009809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r w:rsidRPr="008549E0">
              <w:rPr>
                <w:color w:val="000000"/>
                <w:kern w:val="24"/>
              </w:rPr>
              <w:t xml:space="preserve">Сформированное умение </w:t>
            </w:r>
            <w:r w:rsidRPr="008549E0">
              <w:t>строить  модели содержания учебного контента, формировать модели освоения учебного контента,  разрабатывать  контент,  отлаживать и тестировать функциональное взаимодействие компонентов комплекса  в составе информационно-образовательной среды образовательной организации.</w:t>
            </w:r>
          </w:p>
          <w:p w:rsidR="008549E0" w:rsidRPr="008549E0" w:rsidRDefault="008549E0" w:rsidP="009809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  <w:szCs w:val="20"/>
              </w:rPr>
            </w:pPr>
          </w:p>
        </w:tc>
      </w:tr>
      <w:tr w:rsidR="008549E0" w:rsidRPr="008549E0" w:rsidTr="0098095F">
        <w:trPr>
          <w:cantSplit/>
          <w:trHeight w:val="2839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549E0">
              <w:rPr>
                <w:color w:val="000000"/>
                <w:kern w:val="24"/>
                <w:sz w:val="20"/>
                <w:szCs w:val="20"/>
              </w:rPr>
              <w:t>ЗНАТЬ: с</w:t>
            </w:r>
            <w:r w:rsidRPr="008549E0">
              <w:rPr>
                <w:sz w:val="20"/>
                <w:szCs w:val="20"/>
              </w:rPr>
              <w:t>остав,  основные электронные образовательные ресурсы и дополнительные электронные информационные ресурсы учебно-методического комплекса для электронного и мобильного обучения</w:t>
            </w:r>
          </w:p>
          <w:p w:rsidR="008549E0" w:rsidRPr="008549E0" w:rsidRDefault="008549E0" w:rsidP="009809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549E0">
              <w:rPr>
                <w:color w:val="000000"/>
                <w:kern w:val="24"/>
                <w:sz w:val="20"/>
                <w:szCs w:val="20"/>
              </w:rPr>
              <w:t>Отсутствие знаний или фрагментарные знания с</w:t>
            </w:r>
            <w:r w:rsidRPr="008549E0">
              <w:rPr>
                <w:sz w:val="20"/>
                <w:szCs w:val="20"/>
              </w:rPr>
              <w:t>остава,  основных электронных образовательных ресурсов и дополнительных электронных информационных ресурсов учебно-методического комплекса для электронного и мобильного обучения</w:t>
            </w:r>
          </w:p>
          <w:p w:rsidR="008549E0" w:rsidRPr="008549E0" w:rsidRDefault="008549E0" w:rsidP="009809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549E0">
              <w:rPr>
                <w:color w:val="000000"/>
                <w:kern w:val="24"/>
                <w:sz w:val="20"/>
                <w:szCs w:val="20"/>
              </w:rPr>
              <w:t>Общие, но не структурированные знания с</w:t>
            </w:r>
            <w:r w:rsidRPr="008549E0">
              <w:rPr>
                <w:sz w:val="20"/>
                <w:szCs w:val="20"/>
              </w:rPr>
              <w:t>остава,  основных электронных образовательных ресурсов и дополнительных электронных информационных ресурсов учебно-методического комплекса для электронного и мобильного обучения</w:t>
            </w:r>
          </w:p>
          <w:p w:rsidR="008549E0" w:rsidRPr="008549E0" w:rsidRDefault="008549E0" w:rsidP="009809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549E0">
              <w:rPr>
                <w:color w:val="000000"/>
                <w:kern w:val="24"/>
                <w:sz w:val="20"/>
                <w:szCs w:val="20"/>
              </w:rPr>
              <w:t>Знания,  но содержащие отдельные пробелы с</w:t>
            </w:r>
            <w:r w:rsidRPr="008549E0">
              <w:rPr>
                <w:sz w:val="20"/>
                <w:szCs w:val="20"/>
              </w:rPr>
              <w:t>остава,  основных электронных образовательных ресурсов и дополнительных электронных информационных ресурсов учебно-методического комплекса для электронного и мобильного обучения</w:t>
            </w:r>
          </w:p>
          <w:p w:rsidR="008549E0" w:rsidRPr="008549E0" w:rsidRDefault="008549E0" w:rsidP="009809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549E0" w:rsidRPr="008549E0" w:rsidRDefault="008549E0" w:rsidP="0098095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549E0">
              <w:rPr>
                <w:color w:val="000000"/>
                <w:kern w:val="24"/>
                <w:sz w:val="20"/>
                <w:szCs w:val="20"/>
              </w:rPr>
              <w:t>Сформированные систематические знания с</w:t>
            </w:r>
            <w:r w:rsidRPr="008549E0">
              <w:rPr>
                <w:sz w:val="20"/>
                <w:szCs w:val="20"/>
              </w:rPr>
              <w:t>остава,  основных электронных образовательных ресурсов и дополнительных электронных информационных ресурсов учебно-методического комплекса для электронного и мобильного обучения</w:t>
            </w:r>
          </w:p>
          <w:p w:rsidR="008549E0" w:rsidRPr="008549E0" w:rsidRDefault="008549E0" w:rsidP="009809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  <w:szCs w:val="20"/>
              </w:rPr>
            </w:pPr>
          </w:p>
        </w:tc>
      </w:tr>
    </w:tbl>
    <w:p w:rsidR="003D4B15" w:rsidRPr="008549E0" w:rsidRDefault="003D4B15" w:rsidP="008549E0"/>
    <w:sectPr w:rsidR="003D4B15" w:rsidRPr="008549E0" w:rsidSect="00C10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42BC"/>
    <w:multiLevelType w:val="hybridMultilevel"/>
    <w:tmpl w:val="E15C3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4C0B"/>
    <w:multiLevelType w:val="hybridMultilevel"/>
    <w:tmpl w:val="DDCECA64"/>
    <w:lvl w:ilvl="0" w:tplc="2AE02B6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3E479AF"/>
    <w:multiLevelType w:val="hybridMultilevel"/>
    <w:tmpl w:val="E8DC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7E7C42"/>
    <w:multiLevelType w:val="hybridMultilevel"/>
    <w:tmpl w:val="62B2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5286B"/>
    <w:multiLevelType w:val="hybridMultilevel"/>
    <w:tmpl w:val="9B2E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CF15A8"/>
    <w:multiLevelType w:val="hybridMultilevel"/>
    <w:tmpl w:val="F8D83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A7A07"/>
    <w:multiLevelType w:val="hybridMultilevel"/>
    <w:tmpl w:val="BCACB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A90722"/>
    <w:multiLevelType w:val="hybridMultilevel"/>
    <w:tmpl w:val="888247E8"/>
    <w:lvl w:ilvl="0" w:tplc="0419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8" w15:restartNumberingAfterBreak="0">
    <w:nsid w:val="12B312B2"/>
    <w:multiLevelType w:val="hybridMultilevel"/>
    <w:tmpl w:val="DA8CD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7286B"/>
    <w:multiLevelType w:val="multilevel"/>
    <w:tmpl w:val="A9243A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60327B7"/>
    <w:multiLevelType w:val="multilevel"/>
    <w:tmpl w:val="B9DE1B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b/>
      </w:rPr>
    </w:lvl>
  </w:abstractNum>
  <w:abstractNum w:abstractNumId="11" w15:restartNumberingAfterBreak="0">
    <w:nsid w:val="1C38529F"/>
    <w:multiLevelType w:val="hybridMultilevel"/>
    <w:tmpl w:val="F6FA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01356"/>
    <w:multiLevelType w:val="hybridMultilevel"/>
    <w:tmpl w:val="196498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9B67C3"/>
    <w:multiLevelType w:val="hybridMultilevel"/>
    <w:tmpl w:val="E8F0D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84F0E"/>
    <w:multiLevelType w:val="hybridMultilevel"/>
    <w:tmpl w:val="3A845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3C02DF"/>
    <w:multiLevelType w:val="hybridMultilevel"/>
    <w:tmpl w:val="2FD0C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9E0B26"/>
    <w:multiLevelType w:val="hybridMultilevel"/>
    <w:tmpl w:val="D706A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07B6A"/>
    <w:multiLevelType w:val="hybridMultilevel"/>
    <w:tmpl w:val="E8A48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003038"/>
    <w:multiLevelType w:val="hybridMultilevel"/>
    <w:tmpl w:val="A6CA3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AC3A8A"/>
    <w:multiLevelType w:val="hybridMultilevel"/>
    <w:tmpl w:val="A23A3934"/>
    <w:lvl w:ilvl="0" w:tplc="33F8F9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156459"/>
    <w:multiLevelType w:val="multilevel"/>
    <w:tmpl w:val="C090CE50"/>
    <w:lvl w:ilvl="0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i w:val="0"/>
      </w:rPr>
    </w:lvl>
  </w:abstractNum>
  <w:abstractNum w:abstractNumId="21" w15:restartNumberingAfterBreak="0">
    <w:nsid w:val="4D452364"/>
    <w:multiLevelType w:val="hybridMultilevel"/>
    <w:tmpl w:val="74902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4D26CB"/>
    <w:multiLevelType w:val="hybridMultilevel"/>
    <w:tmpl w:val="107EFB5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211296"/>
    <w:multiLevelType w:val="hybridMultilevel"/>
    <w:tmpl w:val="65B651C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504174C"/>
    <w:multiLevelType w:val="hybridMultilevel"/>
    <w:tmpl w:val="CD62C9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F11D06"/>
    <w:multiLevelType w:val="hybridMultilevel"/>
    <w:tmpl w:val="4356C1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64062E"/>
    <w:multiLevelType w:val="hybridMultilevel"/>
    <w:tmpl w:val="A6E63EE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7E1528E"/>
    <w:multiLevelType w:val="multilevel"/>
    <w:tmpl w:val="A9243A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7B442F43"/>
    <w:multiLevelType w:val="hybridMultilevel"/>
    <w:tmpl w:val="C7BE5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"/>
  </w:num>
  <w:num w:numId="14">
    <w:abstractNumId w:val="6"/>
  </w:num>
  <w:num w:numId="15">
    <w:abstractNumId w:val="17"/>
  </w:num>
  <w:num w:numId="16">
    <w:abstractNumId w:val="5"/>
  </w:num>
  <w:num w:numId="17">
    <w:abstractNumId w:val="12"/>
  </w:num>
  <w:num w:numId="18">
    <w:abstractNumId w:val="24"/>
  </w:num>
  <w:num w:numId="19">
    <w:abstractNumId w:val="7"/>
  </w:num>
  <w:num w:numId="20">
    <w:abstractNumId w:val="8"/>
  </w:num>
  <w:num w:numId="21">
    <w:abstractNumId w:val="23"/>
  </w:num>
  <w:num w:numId="22">
    <w:abstractNumId w:val="26"/>
  </w:num>
  <w:num w:numId="23">
    <w:abstractNumId w:val="20"/>
  </w:num>
  <w:num w:numId="24">
    <w:abstractNumId w:val="10"/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0"/>
  </w:num>
  <w:num w:numId="32">
    <w:abstractNumId w:val="9"/>
  </w:num>
  <w:num w:numId="33">
    <w:abstractNumId w:val="2"/>
  </w:num>
  <w:num w:numId="34">
    <w:abstractNumId w:val="27"/>
  </w:num>
  <w:num w:numId="35">
    <w:abstractNumId w:val="1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D5B"/>
    <w:rsid w:val="000208E1"/>
    <w:rsid w:val="0006437A"/>
    <w:rsid w:val="00073E21"/>
    <w:rsid w:val="00185983"/>
    <w:rsid w:val="001A0CD5"/>
    <w:rsid w:val="001F2669"/>
    <w:rsid w:val="00213891"/>
    <w:rsid w:val="00285336"/>
    <w:rsid w:val="002B14EC"/>
    <w:rsid w:val="002D05AB"/>
    <w:rsid w:val="002E6F57"/>
    <w:rsid w:val="003D4B15"/>
    <w:rsid w:val="00454129"/>
    <w:rsid w:val="004F5947"/>
    <w:rsid w:val="00574036"/>
    <w:rsid w:val="005A1961"/>
    <w:rsid w:val="0068072B"/>
    <w:rsid w:val="006869F1"/>
    <w:rsid w:val="00694DCA"/>
    <w:rsid w:val="006A0A65"/>
    <w:rsid w:val="006B34E2"/>
    <w:rsid w:val="008058DB"/>
    <w:rsid w:val="008549E0"/>
    <w:rsid w:val="008A1D5B"/>
    <w:rsid w:val="008C0143"/>
    <w:rsid w:val="00960189"/>
    <w:rsid w:val="009757C4"/>
    <w:rsid w:val="00A02084"/>
    <w:rsid w:val="00A14EBC"/>
    <w:rsid w:val="00A451FA"/>
    <w:rsid w:val="00B03C63"/>
    <w:rsid w:val="00BC3489"/>
    <w:rsid w:val="00BD29F4"/>
    <w:rsid w:val="00C05C3F"/>
    <w:rsid w:val="00C10B9F"/>
    <w:rsid w:val="00CE0FED"/>
    <w:rsid w:val="00D60728"/>
    <w:rsid w:val="00D625F0"/>
    <w:rsid w:val="00DD596A"/>
    <w:rsid w:val="00DE4B50"/>
    <w:rsid w:val="00E07893"/>
    <w:rsid w:val="00E11AD3"/>
    <w:rsid w:val="00E167FF"/>
    <w:rsid w:val="00E5679A"/>
    <w:rsid w:val="00E92960"/>
    <w:rsid w:val="00E92FCF"/>
    <w:rsid w:val="00EC7780"/>
    <w:rsid w:val="00FC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59F1F5C-B410-4252-B044-E8D35CE3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549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8A1D5B"/>
    <w:pPr>
      <w:keepNext/>
      <w:keepLines/>
      <w:widowControl w:val="0"/>
      <w:spacing w:before="200"/>
      <w:ind w:firstLine="4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1D5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8A1D5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1D5B"/>
    <w:pPr>
      <w:ind w:left="720"/>
      <w:contextualSpacing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A1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8A1D5B"/>
  </w:style>
  <w:style w:type="character" w:styleId="a6">
    <w:name w:val="Strong"/>
    <w:basedOn w:val="a0"/>
    <w:qFormat/>
    <w:rsid w:val="008A1D5B"/>
    <w:rPr>
      <w:b/>
      <w:bCs/>
    </w:rPr>
  </w:style>
  <w:style w:type="paragraph" w:styleId="31">
    <w:name w:val="Body Text Indent 3"/>
    <w:basedOn w:val="a"/>
    <w:link w:val="32"/>
    <w:uiPriority w:val="99"/>
    <w:rsid w:val="008A1D5B"/>
    <w:pPr>
      <w:ind w:firstLine="851"/>
      <w:jc w:val="both"/>
    </w:pPr>
    <w:rPr>
      <w:sz w:val="26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A1D5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8A1D5B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1D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A1D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8A1D5B"/>
  </w:style>
  <w:style w:type="character" w:customStyle="1" w:styleId="a9">
    <w:name w:val="Текст сноски Знак"/>
    <w:basedOn w:val="a0"/>
    <w:link w:val="a8"/>
    <w:uiPriority w:val="99"/>
    <w:semiHidden/>
    <w:rsid w:val="008A1D5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a">
    <w:name w:val="footnote reference"/>
    <w:basedOn w:val="a0"/>
    <w:uiPriority w:val="99"/>
    <w:semiHidden/>
    <w:unhideWhenUsed/>
    <w:rsid w:val="008A1D5B"/>
    <w:rPr>
      <w:vertAlign w:val="superscript"/>
    </w:rPr>
  </w:style>
  <w:style w:type="character" w:styleId="ab">
    <w:name w:val="Hyperlink"/>
    <w:basedOn w:val="a0"/>
    <w:unhideWhenUsed/>
    <w:rsid w:val="008A1D5B"/>
    <w:rPr>
      <w:color w:val="0000FF"/>
      <w:u w:val="single"/>
    </w:rPr>
  </w:style>
  <w:style w:type="character" w:styleId="HTML">
    <w:name w:val="HTML Cite"/>
    <w:basedOn w:val="a0"/>
    <w:unhideWhenUsed/>
    <w:rsid w:val="008A1D5B"/>
    <w:rPr>
      <w:i w:val="0"/>
      <w:iCs w:val="0"/>
      <w:color w:val="009933"/>
    </w:rPr>
  </w:style>
  <w:style w:type="paragraph" w:styleId="33">
    <w:name w:val="Body Text 3"/>
    <w:basedOn w:val="a"/>
    <w:link w:val="34"/>
    <w:uiPriority w:val="99"/>
    <w:semiHidden/>
    <w:unhideWhenUsed/>
    <w:rsid w:val="008A1D5B"/>
    <w:pPr>
      <w:spacing w:after="120" w:line="276" w:lineRule="auto"/>
    </w:pPr>
    <w:rPr>
      <w:rFonts w:ascii="Calibri" w:hAnsi="Calibri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8A1D5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flc">
    <w:name w:val="flc"/>
    <w:basedOn w:val="a0"/>
    <w:rsid w:val="008A1D5B"/>
  </w:style>
  <w:style w:type="character" w:customStyle="1" w:styleId="ac">
    <w:name w:val="Схема документа Знак"/>
    <w:basedOn w:val="a0"/>
    <w:link w:val="ad"/>
    <w:uiPriority w:val="99"/>
    <w:semiHidden/>
    <w:rsid w:val="008A1D5B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Document Map"/>
    <w:basedOn w:val="a"/>
    <w:link w:val="ac"/>
    <w:uiPriority w:val="99"/>
    <w:semiHidden/>
    <w:unhideWhenUsed/>
    <w:rsid w:val="008A1D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A1D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1"/>
    <w:basedOn w:val="a"/>
    <w:rsid w:val="008A1D5B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2"/>
    <w:basedOn w:val="a"/>
    <w:link w:val="22"/>
    <w:semiHidden/>
    <w:unhideWhenUsed/>
    <w:rsid w:val="00A02084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A020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A0208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6B34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4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6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n.ru/books/met_files/TZ.doc" TargetMode="External"/><Relationship Id="rId13" Type="http://schemas.openxmlformats.org/officeDocument/2006/relationships/hyperlink" Target="http://www.pedagogics-book.ru/articles/5-4-4.htm" TargetMode="External"/><Relationship Id="rId18" Type="http://schemas.openxmlformats.org/officeDocument/2006/relationships/hyperlink" Target="http://www.osu.ru/docs/official/ftz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znanium.com/bookread2.php?book=434140" TargetMode="External"/><Relationship Id="rId12" Type="http://schemas.openxmlformats.org/officeDocument/2006/relationships/hyperlink" Target="http://www.psihu.net/library/file663" TargetMode="External"/><Relationship Id="rId17" Type="http://schemas.openxmlformats.org/officeDocument/2006/relationships/hyperlink" Target="http://www.kantiana.ru/medicinal/opk/umk/chast09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dges.ru/23291-teorija-i-praktika-konstruirovanija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znanium.com/bookread2.php?book=469411" TargetMode="External"/><Relationship Id="rId11" Type="http://schemas.openxmlformats.org/officeDocument/2006/relationships/hyperlink" Target="http://www.kto-rki.org/avanesov2005M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sichology.vuzlib.net/book" TargetMode="External"/><Relationship Id="rId10" Type="http://schemas.openxmlformats.org/officeDocument/2006/relationships/hyperlink" Target="http://znanium.com/bookread2.php?book=79580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nanium.com/bookread2.php?book=511071" TargetMode="External"/><Relationship Id="rId14" Type="http://schemas.openxmlformats.org/officeDocument/2006/relationships/hyperlink" Target="http://www.libsid.ru/pedagogicheskaya.../pedagogicheskaya.../opredelenie-pedagogicheskogo-tes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E40FB-5CAA-4830-9501-3FE982CB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20</Pages>
  <Words>6495</Words>
  <Characters>37023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Xenija</dc:creator>
  <cp:lastModifiedBy>new_user_599@outlook.com</cp:lastModifiedBy>
  <cp:revision>17</cp:revision>
  <dcterms:created xsi:type="dcterms:W3CDTF">2018-01-28T14:26:00Z</dcterms:created>
  <dcterms:modified xsi:type="dcterms:W3CDTF">2021-07-14T16:24:00Z</dcterms:modified>
</cp:coreProperties>
</file>