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76" w:rsidRPr="00822E39" w:rsidRDefault="00C10C76" w:rsidP="00C10C76">
      <w:pPr>
        <w:jc w:val="center"/>
      </w:pPr>
      <w:r w:rsidRPr="00822E39">
        <w:t>МИНИСТЕРСТВО ОБРАЗОВАНИЯ И НАУКИ РОССИЙСКОЙ ФЕДЕРАЦИИ</w:t>
      </w:r>
    </w:p>
    <w:p w:rsidR="00C10C76" w:rsidRPr="00822E39" w:rsidRDefault="00C10C76" w:rsidP="00C10C76">
      <w:pPr>
        <w:jc w:val="center"/>
        <w:rPr>
          <w:b/>
        </w:rPr>
      </w:pPr>
      <w:r w:rsidRPr="00822E39">
        <w:rPr>
          <w:b/>
        </w:rPr>
        <w:t xml:space="preserve">Федеральное государственное автономное </w:t>
      </w:r>
    </w:p>
    <w:p w:rsidR="00C10C76" w:rsidRPr="00822E39" w:rsidRDefault="00C10C76" w:rsidP="00C10C76">
      <w:pPr>
        <w:jc w:val="center"/>
        <w:rPr>
          <w:u w:val="single"/>
        </w:rPr>
      </w:pPr>
      <w:r w:rsidRPr="00822E39">
        <w:rPr>
          <w:b/>
        </w:rPr>
        <w:t>образовательное учреждение высшего образования</w:t>
      </w:r>
    </w:p>
    <w:p w:rsidR="00C10C76" w:rsidRPr="00822E39" w:rsidRDefault="00C10C76" w:rsidP="00C10C76">
      <w:pPr>
        <w:jc w:val="center"/>
        <w:rPr>
          <w:b/>
        </w:rPr>
      </w:pPr>
      <w:r w:rsidRPr="00822E39">
        <w:rPr>
          <w:b/>
        </w:rPr>
        <w:t>«Национальный исследовательский Нижегородский государственный университет им. Н.И. Лобачевского»»</w:t>
      </w:r>
    </w:p>
    <w:p w:rsidR="00C10C76" w:rsidRPr="00822E39" w:rsidRDefault="00C10C76" w:rsidP="00C10C76">
      <w:pPr>
        <w:spacing w:line="360" w:lineRule="auto"/>
        <w:jc w:val="center"/>
      </w:pPr>
    </w:p>
    <w:p w:rsidR="00C10C76" w:rsidRPr="00822E39" w:rsidRDefault="00C10C76" w:rsidP="00C10C76">
      <w:pPr>
        <w:spacing w:line="360" w:lineRule="auto"/>
        <w:jc w:val="center"/>
      </w:pPr>
      <w:r w:rsidRPr="00822E39">
        <w:t>Юридический факультет</w:t>
      </w:r>
    </w:p>
    <w:p w:rsidR="00C10C76" w:rsidRPr="00822E39" w:rsidRDefault="00C10C76" w:rsidP="00C10C76">
      <w:pPr>
        <w:spacing w:line="360" w:lineRule="auto"/>
      </w:pPr>
    </w:p>
    <w:p w:rsidR="00C10C76" w:rsidRPr="00822E39" w:rsidRDefault="00C10C76" w:rsidP="00C10C76">
      <w:pPr>
        <w:jc w:val="right"/>
        <w:rPr>
          <w:b/>
        </w:rPr>
      </w:pPr>
      <w:r w:rsidRPr="00822E39">
        <w:rPr>
          <w:b/>
        </w:rPr>
        <w:t>УТВЕРЖДАЮ</w:t>
      </w:r>
    </w:p>
    <w:p w:rsidR="00C10C76" w:rsidRPr="00822E39" w:rsidRDefault="00C10C76" w:rsidP="00C10C76">
      <w:pPr>
        <w:jc w:val="right"/>
      </w:pPr>
      <w:r w:rsidRPr="00822E39">
        <w:t xml:space="preserve">Декан юридического факультета </w:t>
      </w:r>
    </w:p>
    <w:p w:rsidR="00C10C76" w:rsidRPr="00822E39" w:rsidRDefault="00822E39" w:rsidP="00C10C76">
      <w:pPr>
        <w:jc w:val="right"/>
      </w:pPr>
      <w:r w:rsidRPr="00822E39">
        <w:t>"</w:t>
      </w:r>
      <w:r w:rsidR="00BF3891">
        <w:t>28</w:t>
      </w:r>
      <w:r w:rsidRPr="00822E39">
        <w:t xml:space="preserve">" </w:t>
      </w:r>
      <w:r w:rsidR="00BF3891">
        <w:t>июня</w:t>
      </w:r>
      <w:r w:rsidRPr="00822E39">
        <w:t xml:space="preserve"> </w:t>
      </w:r>
      <w:r w:rsidR="003D672B" w:rsidRPr="00822E39">
        <w:t>20</w:t>
      </w:r>
      <w:r w:rsidR="005B04D0">
        <w:t>18</w:t>
      </w:r>
      <w:r w:rsidRPr="00822E39">
        <w:t xml:space="preserve"> </w:t>
      </w:r>
      <w:r w:rsidR="00C10C76" w:rsidRPr="00822E39">
        <w:t xml:space="preserve">г. </w:t>
      </w:r>
    </w:p>
    <w:p w:rsidR="00C10C76" w:rsidRPr="00822E39" w:rsidRDefault="00C10C76" w:rsidP="00C10C76">
      <w:pPr>
        <w:jc w:val="right"/>
      </w:pPr>
      <w:r w:rsidRPr="00822E39">
        <w:t>_____________ В.И. Цыганов</w:t>
      </w:r>
    </w:p>
    <w:p w:rsidR="00C10C76" w:rsidRPr="00822E39" w:rsidRDefault="00C10C76" w:rsidP="00C10C76">
      <w:pPr>
        <w:spacing w:after="200" w:line="276" w:lineRule="auto"/>
        <w:jc w:val="center"/>
        <w:rPr>
          <w:b/>
        </w:rPr>
      </w:pPr>
    </w:p>
    <w:p w:rsidR="00C10C76" w:rsidRPr="00822E39" w:rsidRDefault="00C10C76" w:rsidP="00C10C76">
      <w:pPr>
        <w:spacing w:after="200" w:line="276" w:lineRule="auto"/>
        <w:jc w:val="center"/>
        <w:rPr>
          <w:b/>
        </w:rPr>
      </w:pPr>
      <w:r w:rsidRPr="00822E39">
        <w:rPr>
          <w:b/>
        </w:rPr>
        <w:t>Рабочая программа дисциплины (модуля)</w:t>
      </w:r>
    </w:p>
    <w:p w:rsidR="001B6020" w:rsidRPr="00822E39" w:rsidRDefault="001B6020" w:rsidP="00C10C76">
      <w:pPr>
        <w:spacing w:after="200" w:line="276" w:lineRule="auto"/>
        <w:jc w:val="center"/>
        <w:rPr>
          <w:b/>
          <w:u w:val="single"/>
        </w:rPr>
      </w:pPr>
      <w:r w:rsidRPr="00822E39">
        <w:rPr>
          <w:b/>
          <w:u w:val="single"/>
        </w:rPr>
        <w:t>Административное право</w:t>
      </w:r>
    </w:p>
    <w:p w:rsidR="00C10C76" w:rsidRPr="00822E39" w:rsidRDefault="00C10C76" w:rsidP="00C10C76">
      <w:pPr>
        <w:jc w:val="center"/>
        <w:rPr>
          <w:rFonts w:eastAsia="Calibri"/>
        </w:rPr>
      </w:pPr>
      <w:r w:rsidRPr="00822E39">
        <w:rPr>
          <w:rFonts w:eastAsia="Calibri"/>
        </w:rPr>
        <w:t>Специальность среднего профессионального образования</w:t>
      </w:r>
    </w:p>
    <w:p w:rsidR="00C10C76" w:rsidRPr="00822E39" w:rsidRDefault="00C10C76" w:rsidP="00C10C76">
      <w:pPr>
        <w:jc w:val="center"/>
      </w:pPr>
    </w:p>
    <w:p w:rsidR="00C10C76" w:rsidRPr="00822E39" w:rsidRDefault="00C10C76" w:rsidP="00C10C76">
      <w:pPr>
        <w:jc w:val="center"/>
        <w:rPr>
          <w:b/>
          <w:u w:val="single"/>
        </w:rPr>
      </w:pPr>
      <w:r w:rsidRPr="00822E39">
        <w:rPr>
          <w:b/>
          <w:u w:val="single"/>
        </w:rPr>
        <w:t>40.02.01 Право и организация социального обеспечения</w:t>
      </w:r>
    </w:p>
    <w:p w:rsidR="00C10C76" w:rsidRPr="00822E39" w:rsidRDefault="00C10C76" w:rsidP="00C10C76">
      <w:pPr>
        <w:jc w:val="center"/>
      </w:pPr>
    </w:p>
    <w:p w:rsidR="00C10C76" w:rsidRPr="00822E39" w:rsidRDefault="00C10C76" w:rsidP="00C10C76">
      <w:pPr>
        <w:tabs>
          <w:tab w:val="left" w:pos="142"/>
        </w:tabs>
        <w:jc w:val="center"/>
      </w:pPr>
      <w:r w:rsidRPr="00822E39">
        <w:t>Квалификация выпускника</w:t>
      </w:r>
    </w:p>
    <w:p w:rsidR="00C10C76" w:rsidRPr="00822E39" w:rsidRDefault="00C10C76" w:rsidP="00C10C76">
      <w:pPr>
        <w:tabs>
          <w:tab w:val="left" w:pos="142"/>
        </w:tabs>
        <w:jc w:val="center"/>
        <w:rPr>
          <w:b/>
          <w:u w:val="single"/>
        </w:rPr>
      </w:pPr>
      <w:r w:rsidRPr="00822E39">
        <w:rPr>
          <w:b/>
          <w:u w:val="single"/>
        </w:rPr>
        <w:t>Юрист</w:t>
      </w: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rPr>
          <w:bCs/>
        </w:rPr>
      </w:pPr>
      <w:r w:rsidRPr="00822E39">
        <w:rPr>
          <w:bCs/>
        </w:rPr>
        <w:t>Форма обучения</w:t>
      </w:r>
    </w:p>
    <w:p w:rsidR="00C10C76" w:rsidRPr="00822E39" w:rsidRDefault="002C338C" w:rsidP="00C10C76">
      <w:pPr>
        <w:jc w:val="center"/>
        <w:rPr>
          <w:b/>
          <w:bCs/>
          <w:u w:val="single"/>
        </w:rPr>
      </w:pPr>
      <w:r w:rsidRPr="00822E39">
        <w:rPr>
          <w:b/>
          <w:bCs/>
          <w:u w:val="single"/>
        </w:rPr>
        <w:t>Зао</w:t>
      </w:r>
      <w:r w:rsidR="00C10C76" w:rsidRPr="00822E39">
        <w:rPr>
          <w:b/>
          <w:bCs/>
          <w:u w:val="single"/>
        </w:rPr>
        <w:t>чная</w:t>
      </w: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jc w:val="center"/>
      </w:pPr>
    </w:p>
    <w:p w:rsidR="00C10C76" w:rsidRPr="00822E39" w:rsidRDefault="00C10C76" w:rsidP="00C10C76">
      <w:pPr>
        <w:tabs>
          <w:tab w:val="left" w:pos="142"/>
        </w:tabs>
        <w:jc w:val="center"/>
      </w:pPr>
      <w:r w:rsidRPr="00822E39">
        <w:t>Нижний Новгород</w:t>
      </w:r>
    </w:p>
    <w:p w:rsidR="00C10C76" w:rsidRPr="00822E39" w:rsidRDefault="002C338C" w:rsidP="00C10C76">
      <w:pPr>
        <w:tabs>
          <w:tab w:val="left" w:pos="142"/>
        </w:tabs>
        <w:jc w:val="center"/>
      </w:pPr>
      <w:r w:rsidRPr="00822E39">
        <w:t>201</w:t>
      </w:r>
      <w:r w:rsidR="005B04D0">
        <w:t>8</w:t>
      </w:r>
    </w:p>
    <w:p w:rsidR="00C10C76" w:rsidRPr="00822E39" w:rsidRDefault="00C10C76" w:rsidP="00C10C76">
      <w:pPr>
        <w:jc w:val="center"/>
      </w:pPr>
    </w:p>
    <w:p w:rsidR="00822E39" w:rsidRPr="00822E39" w:rsidRDefault="00822E39" w:rsidP="00C10C76">
      <w:pPr>
        <w:jc w:val="center"/>
      </w:pPr>
    </w:p>
    <w:p w:rsidR="00822E39" w:rsidRPr="00822E39" w:rsidRDefault="00822E39" w:rsidP="00C10C76">
      <w:pPr>
        <w:jc w:val="center"/>
      </w:pPr>
    </w:p>
    <w:p w:rsidR="00822E39" w:rsidRPr="00822E39" w:rsidRDefault="00822E39" w:rsidP="00C10C76">
      <w:pPr>
        <w:jc w:val="center"/>
      </w:pPr>
    </w:p>
    <w:p w:rsidR="00822E39" w:rsidRPr="00822E39" w:rsidRDefault="00822E39" w:rsidP="00C10C76">
      <w:pPr>
        <w:jc w:val="center"/>
      </w:pPr>
    </w:p>
    <w:p w:rsidR="00C10C76" w:rsidRPr="00822E39" w:rsidRDefault="00C10C76" w:rsidP="00C10C76">
      <w:pPr>
        <w:jc w:val="center"/>
      </w:pPr>
    </w:p>
    <w:p w:rsidR="00C10C76" w:rsidRPr="00822E39" w:rsidRDefault="003D672B" w:rsidP="00C10C76">
      <w:r w:rsidRPr="00822E39">
        <w:lastRenderedPageBreak/>
        <w:t>П</w:t>
      </w:r>
      <w:r w:rsidR="00C10C76" w:rsidRPr="00822E39">
        <w:t>рограмма дисциплины составлена в соответствии с требованиями ФГОС СПО по специальности 40.02.01  «Право и организация социального обеспечения»</w:t>
      </w:r>
    </w:p>
    <w:p w:rsidR="00C10C76" w:rsidRPr="00822E39" w:rsidRDefault="00C10C76" w:rsidP="00C10C76"/>
    <w:p w:rsidR="00C10C76" w:rsidRPr="00822E39" w:rsidRDefault="00C10C76" w:rsidP="00C10C76">
      <w:r w:rsidRPr="00822E39">
        <w:t>Автор:   _____________________</w:t>
      </w:r>
    </w:p>
    <w:p w:rsidR="00C10C76" w:rsidRPr="00822E39" w:rsidRDefault="00C10C76" w:rsidP="00C10C76"/>
    <w:p w:rsidR="00C10C76" w:rsidRPr="00822E39" w:rsidRDefault="00C10C76" w:rsidP="00C10C76">
      <w:pPr>
        <w:jc w:val="both"/>
      </w:pPr>
      <w:r w:rsidRPr="00822E39">
        <w:t xml:space="preserve">Программа рассмотрена и одобрена на заседании </w:t>
      </w:r>
      <w:r w:rsidR="003D672B" w:rsidRPr="00822E39">
        <w:t>кафедры (методической комиссии) «</w:t>
      </w:r>
      <w:r w:rsidR="00BF3891">
        <w:t>22</w:t>
      </w:r>
      <w:r w:rsidR="003D672B" w:rsidRPr="00822E39">
        <w:t xml:space="preserve">» </w:t>
      </w:r>
      <w:r w:rsidR="00BF3891">
        <w:t xml:space="preserve">июня </w:t>
      </w:r>
      <w:r w:rsidR="003D672B" w:rsidRPr="00822E39">
        <w:t>20</w:t>
      </w:r>
      <w:r w:rsidR="00BF3891">
        <w:t>18</w:t>
      </w:r>
      <w:r w:rsidRPr="00822E39">
        <w:t xml:space="preserve"> года, протокол №</w:t>
      </w:r>
      <w:r w:rsidR="00BF3891">
        <w:t xml:space="preserve"> 22</w:t>
      </w:r>
      <w:r w:rsidRPr="00822E39">
        <w:t>.</w:t>
      </w:r>
    </w:p>
    <w:p w:rsidR="00C10C76" w:rsidRPr="00822E39" w:rsidRDefault="00C10C76" w:rsidP="00C10C76">
      <w:pPr>
        <w:ind w:firstLine="708"/>
        <w:jc w:val="both"/>
      </w:pPr>
    </w:p>
    <w:p w:rsidR="00C10C76" w:rsidRPr="00822E39" w:rsidRDefault="003D672B" w:rsidP="00C10C76">
      <w:pPr>
        <w:jc w:val="both"/>
      </w:pPr>
      <w:r w:rsidRPr="00822E39">
        <w:t xml:space="preserve">Зав. Кафедрой/председатель комиссии </w:t>
      </w:r>
      <w:r w:rsidR="00C10C76" w:rsidRPr="00822E39">
        <w:t>_________________</w:t>
      </w:r>
    </w:p>
    <w:p w:rsidR="00C10C76" w:rsidRPr="00822E39" w:rsidRDefault="00C10C76" w:rsidP="00C10C76">
      <w:pPr>
        <w:ind w:firstLine="708"/>
      </w:pPr>
    </w:p>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 w:rsidR="00C10C76" w:rsidRPr="00822E39" w:rsidRDefault="00C10C76" w:rsidP="00C10C76">
      <w:pPr>
        <w:jc w:val="center"/>
        <w:rPr>
          <w:b/>
        </w:rPr>
      </w:pPr>
      <w:r w:rsidRPr="00822E39">
        <w:rPr>
          <w:b/>
        </w:rPr>
        <w:lastRenderedPageBreak/>
        <w:t>СОДЕРЖАНИЕ</w:t>
      </w:r>
    </w:p>
    <w:p w:rsidR="00C10C76" w:rsidRPr="00822E39" w:rsidRDefault="00C10C76" w:rsidP="00C10C76">
      <w:pPr>
        <w:jc w:val="center"/>
        <w:rPr>
          <w:b/>
        </w:rPr>
      </w:pPr>
    </w:p>
    <w:p w:rsidR="00C10C76" w:rsidRPr="00822E39" w:rsidRDefault="00C10C76" w:rsidP="00C10C76">
      <w:pPr>
        <w:numPr>
          <w:ilvl w:val="0"/>
          <w:numId w:val="1"/>
        </w:numPr>
        <w:spacing w:line="360" w:lineRule="auto"/>
        <w:ind w:left="0" w:hanging="357"/>
        <w:jc w:val="both"/>
      </w:pPr>
      <w:r w:rsidRPr="00822E39">
        <w:t>ПАСПОРТ РАБОЧЕЙ ПРОГРАММЫ ДИСЦИПЛИНЫ…………………..…… стр.4</w:t>
      </w:r>
    </w:p>
    <w:p w:rsidR="00C10C76" w:rsidRPr="00822E39" w:rsidRDefault="00C10C76" w:rsidP="00C10C76">
      <w:pPr>
        <w:numPr>
          <w:ilvl w:val="0"/>
          <w:numId w:val="1"/>
        </w:numPr>
        <w:spacing w:line="360" w:lineRule="auto"/>
        <w:ind w:left="0" w:hanging="357"/>
        <w:jc w:val="both"/>
      </w:pPr>
      <w:r w:rsidRPr="00822E39">
        <w:t>СТРУКТУРА И СОДЕРЖАНИЕ ДИСЦИПЛИНЫ</w:t>
      </w:r>
      <w:proofErr w:type="gramStart"/>
      <w:r w:rsidRPr="00822E39">
        <w:t>…………………………….....</w:t>
      </w:r>
      <w:proofErr w:type="gramEnd"/>
      <w:r w:rsidRPr="00822E39">
        <w:t>стр.5</w:t>
      </w:r>
    </w:p>
    <w:p w:rsidR="00C10C76" w:rsidRPr="00822E39" w:rsidRDefault="00C10C76" w:rsidP="00C10C76">
      <w:pPr>
        <w:numPr>
          <w:ilvl w:val="0"/>
          <w:numId w:val="1"/>
        </w:numPr>
        <w:spacing w:line="360" w:lineRule="auto"/>
        <w:ind w:left="0" w:hanging="357"/>
        <w:jc w:val="both"/>
      </w:pPr>
      <w:r w:rsidRPr="00822E39">
        <w:t>УСЛОВИЯ РЕАЛИЗАЦИИ ПРОГР</w:t>
      </w:r>
      <w:r w:rsidR="00163FBA">
        <w:t>АММЫ ДИСЦИПЛИНЫ</w:t>
      </w:r>
      <w:proofErr w:type="gramStart"/>
      <w:r w:rsidR="00163FBA">
        <w:t xml:space="preserve">………………..... </w:t>
      </w:r>
      <w:proofErr w:type="gramEnd"/>
      <w:r w:rsidR="00163FBA">
        <w:t>стр.</w:t>
      </w:r>
      <w:r w:rsidR="00163FBA" w:rsidRPr="00F86E05">
        <w:t>12</w:t>
      </w:r>
    </w:p>
    <w:p w:rsidR="00C10C76" w:rsidRPr="00822E39" w:rsidRDefault="00C10C76" w:rsidP="00C10C76">
      <w:pPr>
        <w:numPr>
          <w:ilvl w:val="0"/>
          <w:numId w:val="1"/>
        </w:numPr>
        <w:spacing w:line="360" w:lineRule="auto"/>
        <w:ind w:left="0" w:hanging="357"/>
        <w:jc w:val="both"/>
      </w:pPr>
      <w:r w:rsidRPr="00822E39">
        <w:t>КОНТРОЛЬ И ОЦЕНКА РЕЗУЛЬТА</w:t>
      </w:r>
      <w:r w:rsidR="00163FBA">
        <w:t>ТОВ ОСВОЕНИЯ ДИСЦИПЛИНЫ….  стр.</w:t>
      </w:r>
      <w:r w:rsidR="00163FBA">
        <w:rPr>
          <w:lang w:val="en-US"/>
        </w:rPr>
        <w:t>13</w:t>
      </w:r>
      <w:bookmarkStart w:id="0" w:name="_GoBack"/>
      <w:bookmarkEnd w:id="0"/>
    </w:p>
    <w:p w:rsidR="00C10C76" w:rsidRPr="00822E39" w:rsidRDefault="00C10C76" w:rsidP="00C10C76">
      <w:pPr>
        <w:spacing w:line="360" w:lineRule="auto"/>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C10C76" w:rsidRPr="00822E39" w:rsidRDefault="00C10C76" w:rsidP="00C10C76">
      <w:pPr>
        <w:spacing w:line="360" w:lineRule="auto"/>
        <w:ind w:left="-284"/>
        <w:jc w:val="both"/>
      </w:pPr>
    </w:p>
    <w:p w:rsidR="00822E39" w:rsidRPr="00822E39" w:rsidRDefault="00822E39" w:rsidP="00C10C76">
      <w:pPr>
        <w:spacing w:line="360" w:lineRule="auto"/>
        <w:ind w:left="-284"/>
        <w:jc w:val="both"/>
      </w:pPr>
    </w:p>
    <w:p w:rsidR="00C10C76" w:rsidRPr="00822E39" w:rsidRDefault="00C10C76" w:rsidP="00C10C76">
      <w:pPr>
        <w:numPr>
          <w:ilvl w:val="0"/>
          <w:numId w:val="2"/>
        </w:numPr>
        <w:jc w:val="center"/>
        <w:rPr>
          <w:b/>
        </w:rPr>
      </w:pPr>
      <w:r w:rsidRPr="00822E39">
        <w:rPr>
          <w:b/>
        </w:rPr>
        <w:lastRenderedPageBreak/>
        <w:t>ПАСПОРТ РАБОЧЕЙ ПРОГРАММЫ ДИСЦИПЛИНЫ</w:t>
      </w:r>
    </w:p>
    <w:p w:rsidR="00C10C76" w:rsidRPr="00822E39" w:rsidRDefault="005B2174" w:rsidP="00C10C76">
      <w:pPr>
        <w:ind w:left="720"/>
        <w:jc w:val="center"/>
        <w:rPr>
          <w:b/>
        </w:rPr>
      </w:pPr>
      <w:r w:rsidRPr="00822E39">
        <w:rPr>
          <w:b/>
        </w:rPr>
        <w:t>Административное право</w:t>
      </w:r>
    </w:p>
    <w:p w:rsidR="00C10C76" w:rsidRPr="00822E39" w:rsidRDefault="00C10C76" w:rsidP="00C10C76">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822E39">
        <w:rPr>
          <w:b/>
        </w:rPr>
        <w:t>Область применения рабочей программы</w:t>
      </w:r>
    </w:p>
    <w:p w:rsidR="00C10C76" w:rsidRPr="00822E39" w:rsidRDefault="00C10C76" w:rsidP="00C1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822E39" w:rsidRDefault="00C10C76"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822E39">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 и организация социального обеспечения.</w:t>
      </w:r>
    </w:p>
    <w:p w:rsidR="00075F53" w:rsidRPr="00822E3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822E39" w:rsidRDefault="00075F53" w:rsidP="00075F53">
      <w:pPr>
        <w:pStyle w:val="a3"/>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822E39">
        <w:rPr>
          <w:b/>
        </w:rPr>
        <w:t>Место дисциплины в структуре программы подготовки специалистов</w:t>
      </w:r>
    </w:p>
    <w:p w:rsidR="00075F53" w:rsidRPr="00822E3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822E39">
        <w:rPr>
          <w:b/>
        </w:rPr>
        <w:t>среднего звена</w:t>
      </w:r>
    </w:p>
    <w:p w:rsidR="00075F53" w:rsidRPr="00822E3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822E3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r w:rsidRPr="00822E39">
        <w:t>Данная дисциплина относится к общепр</w:t>
      </w:r>
      <w:r w:rsidR="001B6020" w:rsidRPr="00822E39">
        <w:t>офессиональным дис</w:t>
      </w:r>
      <w:r w:rsidR="00DB6B16" w:rsidRPr="00822E39">
        <w:t>ц</w:t>
      </w:r>
      <w:r w:rsidR="009C1192" w:rsidRPr="00822E39">
        <w:t xml:space="preserve">иплинам ОП.03 и преподается на 2 </w:t>
      </w:r>
      <w:r w:rsidR="00DB6B16" w:rsidRPr="00822E39">
        <w:t xml:space="preserve"> курсе.</w:t>
      </w:r>
    </w:p>
    <w:p w:rsidR="00075F53" w:rsidRPr="00822E3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822E3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r w:rsidRPr="00822E39">
        <w:rPr>
          <w:b/>
        </w:rPr>
        <w:t>1.3Цели и задачи дисциплины; требования к результатам освоения дисциплины</w:t>
      </w:r>
    </w:p>
    <w:p w:rsidR="00075F53" w:rsidRPr="00822E3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1B6020" w:rsidRPr="00822E39" w:rsidRDefault="0055590B" w:rsidP="001B6020">
      <w:pPr>
        <w:pStyle w:val="a7"/>
        <w:spacing w:before="0" w:beforeAutospacing="0" w:after="0" w:afterAutospacing="0"/>
        <w:ind w:left="-426"/>
        <w:jc w:val="both"/>
      </w:pPr>
      <w:r w:rsidRPr="00822E39">
        <w:rPr>
          <w:b/>
        </w:rPr>
        <w:t xml:space="preserve">Цель освоения дисциплины (модуля) </w:t>
      </w:r>
      <w:r w:rsidR="001B6020" w:rsidRPr="00822E39">
        <w:t xml:space="preserve">заключается в формировании у студентов четких представлений об административном праве как отрасли права, о его основных понятиях, субъектах, формах и методах реализации. </w:t>
      </w:r>
    </w:p>
    <w:p w:rsidR="0055590B" w:rsidRPr="00822E39" w:rsidRDefault="0055590B" w:rsidP="001B6020">
      <w:pPr>
        <w:pStyle w:val="a7"/>
        <w:spacing w:before="0" w:beforeAutospacing="0" w:after="0" w:afterAutospacing="0"/>
        <w:ind w:left="-426"/>
        <w:jc w:val="both"/>
      </w:pPr>
    </w:p>
    <w:p w:rsidR="002954A0" w:rsidRPr="00822E39" w:rsidRDefault="002954A0"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1B6020" w:rsidRPr="00822E39" w:rsidRDefault="00075F53" w:rsidP="001B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822E39">
        <w:rPr>
          <w:b/>
          <w:color w:val="000000" w:themeColor="text1"/>
        </w:rPr>
        <w:t>Задачи  освоения дисциплины являются:</w:t>
      </w:r>
      <w:r w:rsidR="001B6020" w:rsidRPr="00822E39">
        <w:t xml:space="preserve"> определение</w:t>
      </w:r>
      <w:r w:rsidR="00F86E05" w:rsidRPr="00F86E05">
        <w:t xml:space="preserve"> </w:t>
      </w:r>
      <w:r w:rsidR="001B6020" w:rsidRPr="00822E39">
        <w:t>предмета и метода административного права при развитии исполнительной власти, правового статуса органов исполнительной власти как субъектов административного права, правового положения негосударственных и общественных объединений в сфере государственного управления.</w:t>
      </w:r>
    </w:p>
    <w:p w:rsidR="0055590B" w:rsidRPr="00822E39" w:rsidRDefault="0055590B" w:rsidP="001B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55590B" w:rsidRPr="00822E39" w:rsidRDefault="0055590B"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822E39" w:rsidRDefault="00391D8C" w:rsidP="00DA3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822E39">
        <w:rPr>
          <w:color w:val="000000" w:themeColor="text1"/>
        </w:rPr>
        <w:t>Общие компетенции:</w:t>
      </w:r>
    </w:p>
    <w:p w:rsidR="001B6020" w:rsidRPr="00822E39" w:rsidRDefault="001B6020" w:rsidP="00DA3E68">
      <w:pPr>
        <w:widowControl w:val="0"/>
        <w:autoSpaceDE w:val="0"/>
        <w:autoSpaceDN w:val="0"/>
        <w:adjustRightInd w:val="0"/>
        <w:ind w:left="-426" w:firstLine="540"/>
        <w:jc w:val="both"/>
      </w:pPr>
      <w:r w:rsidRPr="00822E39">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B6020" w:rsidRPr="00822E39" w:rsidRDefault="001B6020" w:rsidP="00DA3E68">
      <w:pPr>
        <w:widowControl w:val="0"/>
        <w:autoSpaceDE w:val="0"/>
        <w:autoSpaceDN w:val="0"/>
        <w:adjustRightInd w:val="0"/>
        <w:ind w:left="-426" w:firstLine="540"/>
        <w:jc w:val="both"/>
      </w:pPr>
      <w:r w:rsidRPr="00822E39">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B6020" w:rsidRPr="00822E39" w:rsidRDefault="001B6020" w:rsidP="00DA3E68">
      <w:pPr>
        <w:widowControl w:val="0"/>
        <w:autoSpaceDE w:val="0"/>
        <w:autoSpaceDN w:val="0"/>
        <w:adjustRightInd w:val="0"/>
        <w:ind w:left="-426" w:firstLine="540"/>
        <w:jc w:val="both"/>
      </w:pPr>
      <w:r w:rsidRPr="00822E39">
        <w:t>ОК 5. Использовать информационно-коммуникационные технологии в профессиональной деятельности.</w:t>
      </w:r>
    </w:p>
    <w:p w:rsidR="001B6020" w:rsidRPr="00822E39" w:rsidRDefault="001B6020" w:rsidP="00DA3E68">
      <w:pPr>
        <w:widowControl w:val="0"/>
        <w:autoSpaceDE w:val="0"/>
        <w:autoSpaceDN w:val="0"/>
        <w:adjustRightInd w:val="0"/>
        <w:ind w:left="-426" w:firstLine="540"/>
        <w:jc w:val="both"/>
      </w:pPr>
      <w:r w:rsidRPr="00822E39">
        <w:t>ОК 6. Работать в коллективе и команде, эффективно общаться с коллегами, руководством, потребителями.</w:t>
      </w:r>
    </w:p>
    <w:p w:rsidR="001B6020" w:rsidRPr="00822E39" w:rsidRDefault="001B6020" w:rsidP="00DA3E68">
      <w:pPr>
        <w:widowControl w:val="0"/>
        <w:autoSpaceDE w:val="0"/>
        <w:autoSpaceDN w:val="0"/>
        <w:adjustRightInd w:val="0"/>
        <w:ind w:left="-426" w:firstLine="540"/>
        <w:jc w:val="both"/>
      </w:pPr>
      <w:r w:rsidRPr="00822E39">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B6020" w:rsidRPr="00822E39" w:rsidRDefault="001B6020" w:rsidP="00DA3E68">
      <w:pPr>
        <w:widowControl w:val="0"/>
        <w:autoSpaceDE w:val="0"/>
        <w:autoSpaceDN w:val="0"/>
        <w:adjustRightInd w:val="0"/>
        <w:ind w:left="-426" w:firstLine="540"/>
        <w:jc w:val="both"/>
      </w:pPr>
      <w:r w:rsidRPr="00822E39">
        <w:t>ОК 9. Ориентироваться в условиях постоянного изменения правовой базы.</w:t>
      </w:r>
    </w:p>
    <w:p w:rsidR="001B6020" w:rsidRPr="00822E39" w:rsidRDefault="001B6020" w:rsidP="00DA3E68">
      <w:pPr>
        <w:widowControl w:val="0"/>
        <w:autoSpaceDE w:val="0"/>
        <w:autoSpaceDN w:val="0"/>
        <w:adjustRightInd w:val="0"/>
        <w:ind w:left="-426" w:firstLine="540"/>
        <w:jc w:val="both"/>
      </w:pPr>
      <w:r w:rsidRPr="00822E39">
        <w:t>ОК 11. Соблюдать деловой этикет, культуру и психологические основы общения, нормы и правила поведения.</w:t>
      </w:r>
    </w:p>
    <w:p w:rsidR="001B6020" w:rsidRPr="00822E39" w:rsidRDefault="001B6020" w:rsidP="00DA3E68">
      <w:pPr>
        <w:widowControl w:val="0"/>
        <w:autoSpaceDE w:val="0"/>
        <w:autoSpaceDN w:val="0"/>
        <w:adjustRightInd w:val="0"/>
        <w:ind w:left="-426" w:firstLine="540"/>
        <w:jc w:val="both"/>
      </w:pPr>
      <w:r w:rsidRPr="00822E39">
        <w:t>ОК 12. Проявлять нетерпимость к коррупционному поведению.</w:t>
      </w:r>
    </w:p>
    <w:p w:rsidR="001B6020" w:rsidRPr="00822E39" w:rsidRDefault="001B6020" w:rsidP="00DA3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391D8C" w:rsidRPr="00822E39" w:rsidRDefault="00391D8C" w:rsidP="00DA3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r w:rsidRPr="00822E39">
        <w:rPr>
          <w:color w:val="000000" w:themeColor="text1"/>
        </w:rPr>
        <w:t>Профессиональные компетенции:</w:t>
      </w:r>
    </w:p>
    <w:p w:rsidR="001B6020" w:rsidRPr="00822E39" w:rsidRDefault="001B6020" w:rsidP="00DA3E68">
      <w:pPr>
        <w:widowControl w:val="0"/>
        <w:autoSpaceDE w:val="0"/>
        <w:autoSpaceDN w:val="0"/>
        <w:adjustRightInd w:val="0"/>
        <w:ind w:left="-426" w:firstLine="540"/>
        <w:jc w:val="both"/>
      </w:pPr>
      <w:r w:rsidRPr="00822E39">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91D8C" w:rsidRPr="00822E39" w:rsidRDefault="00391D8C" w:rsidP="001B6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color w:val="000000" w:themeColor="text1"/>
        </w:rPr>
      </w:pPr>
    </w:p>
    <w:p w:rsidR="003D672B" w:rsidRPr="00822E39" w:rsidRDefault="00075F53" w:rsidP="003D672B">
      <w:pPr>
        <w:pStyle w:val="ConsPlusNormal"/>
        <w:ind w:left="-426"/>
        <w:jc w:val="both"/>
        <w:rPr>
          <w:rFonts w:ascii="Times New Roman" w:hAnsi="Times New Roman" w:cs="Times New Roman"/>
          <w:b/>
          <w:sz w:val="24"/>
          <w:szCs w:val="24"/>
        </w:rPr>
      </w:pPr>
      <w:r w:rsidRPr="00822E39">
        <w:rPr>
          <w:rFonts w:ascii="Times New Roman" w:hAnsi="Times New Roman" w:cs="Times New Roman"/>
          <w:b/>
          <w:sz w:val="24"/>
          <w:szCs w:val="24"/>
        </w:rPr>
        <w:t xml:space="preserve">В результате освоения дисциплины обучающийся должен знать: </w:t>
      </w:r>
    </w:p>
    <w:p w:rsidR="003D672B" w:rsidRPr="00822E39" w:rsidRDefault="003D672B" w:rsidP="003D672B">
      <w:pPr>
        <w:pStyle w:val="ConsPlusNormal"/>
        <w:ind w:left="-426"/>
        <w:jc w:val="both"/>
        <w:rPr>
          <w:rFonts w:ascii="Times New Roman" w:hAnsi="Times New Roman" w:cs="Times New Roman"/>
          <w:sz w:val="24"/>
          <w:szCs w:val="24"/>
        </w:rPr>
      </w:pPr>
      <w:r w:rsidRPr="00822E39">
        <w:rPr>
          <w:rFonts w:ascii="Times New Roman" w:hAnsi="Times New Roman" w:cs="Times New Roman"/>
          <w:sz w:val="24"/>
          <w:szCs w:val="24"/>
        </w:rPr>
        <w:t>З1-понятие и источники административного права;</w:t>
      </w:r>
    </w:p>
    <w:p w:rsidR="003D672B" w:rsidRPr="00822E39" w:rsidRDefault="003D672B" w:rsidP="003D672B">
      <w:pPr>
        <w:pStyle w:val="ConsPlusNormal"/>
        <w:ind w:left="-426"/>
        <w:jc w:val="both"/>
        <w:rPr>
          <w:rFonts w:ascii="Times New Roman" w:hAnsi="Times New Roman" w:cs="Times New Roman"/>
          <w:sz w:val="24"/>
          <w:szCs w:val="24"/>
        </w:rPr>
      </w:pPr>
      <w:r w:rsidRPr="00822E39">
        <w:rPr>
          <w:rFonts w:ascii="Times New Roman" w:hAnsi="Times New Roman" w:cs="Times New Roman"/>
          <w:sz w:val="24"/>
          <w:szCs w:val="24"/>
        </w:rPr>
        <w:t>З</w:t>
      </w:r>
      <w:proofErr w:type="gramStart"/>
      <w:r w:rsidRPr="00822E39">
        <w:rPr>
          <w:rFonts w:ascii="Times New Roman" w:hAnsi="Times New Roman" w:cs="Times New Roman"/>
          <w:sz w:val="24"/>
          <w:szCs w:val="24"/>
        </w:rPr>
        <w:t>2</w:t>
      </w:r>
      <w:proofErr w:type="gramEnd"/>
      <w:r w:rsidRPr="00822E39">
        <w:rPr>
          <w:rFonts w:ascii="Times New Roman" w:hAnsi="Times New Roman" w:cs="Times New Roman"/>
          <w:sz w:val="24"/>
          <w:szCs w:val="24"/>
        </w:rPr>
        <w:t>- понятие и виды административно-правовых норм;</w:t>
      </w:r>
    </w:p>
    <w:p w:rsidR="003D672B" w:rsidRPr="00822E39" w:rsidRDefault="003D672B" w:rsidP="003D672B">
      <w:pPr>
        <w:pStyle w:val="ConsPlusNormal"/>
        <w:ind w:left="-426"/>
        <w:jc w:val="both"/>
        <w:rPr>
          <w:rFonts w:ascii="Times New Roman" w:hAnsi="Times New Roman" w:cs="Times New Roman"/>
          <w:sz w:val="24"/>
          <w:szCs w:val="24"/>
        </w:rPr>
      </w:pPr>
      <w:r w:rsidRPr="00822E39">
        <w:rPr>
          <w:rFonts w:ascii="Times New Roman" w:hAnsi="Times New Roman" w:cs="Times New Roman"/>
          <w:sz w:val="24"/>
          <w:szCs w:val="24"/>
        </w:rPr>
        <w:t>ЗЗ-понятия государственного управления и государственной службы;</w:t>
      </w:r>
    </w:p>
    <w:p w:rsidR="003D672B" w:rsidRPr="00822E39" w:rsidRDefault="003D672B" w:rsidP="003D672B">
      <w:pPr>
        <w:pStyle w:val="ConsPlusNormal"/>
        <w:ind w:left="-426"/>
        <w:jc w:val="both"/>
        <w:rPr>
          <w:rFonts w:ascii="Times New Roman" w:hAnsi="Times New Roman" w:cs="Times New Roman"/>
          <w:sz w:val="24"/>
          <w:szCs w:val="24"/>
        </w:rPr>
      </w:pPr>
      <w:r w:rsidRPr="00822E39">
        <w:rPr>
          <w:rFonts w:ascii="Times New Roman" w:hAnsi="Times New Roman" w:cs="Times New Roman"/>
          <w:sz w:val="24"/>
          <w:szCs w:val="24"/>
        </w:rPr>
        <w:lastRenderedPageBreak/>
        <w:t>З4-состав административного правонарушения, порядок привлечения к административной ответственности, виды административных наказаний, понятие и виды административно-правовых отношений;</w:t>
      </w:r>
    </w:p>
    <w:p w:rsidR="003D672B" w:rsidRPr="00822E39" w:rsidRDefault="003D672B" w:rsidP="003D672B">
      <w:pPr>
        <w:pStyle w:val="ConsPlusNormal"/>
        <w:ind w:left="-426"/>
        <w:jc w:val="both"/>
        <w:rPr>
          <w:rFonts w:ascii="Times New Roman" w:hAnsi="Times New Roman" w:cs="Times New Roman"/>
          <w:sz w:val="24"/>
          <w:szCs w:val="24"/>
        </w:rPr>
      </w:pPr>
      <w:r w:rsidRPr="00822E39">
        <w:rPr>
          <w:rFonts w:ascii="Times New Roman" w:hAnsi="Times New Roman" w:cs="Times New Roman"/>
          <w:sz w:val="24"/>
          <w:szCs w:val="24"/>
        </w:rPr>
        <w:t>З5-понятие и виды субъектов административного права;</w:t>
      </w:r>
    </w:p>
    <w:p w:rsidR="001B6020" w:rsidRPr="00822E39" w:rsidRDefault="003D672B" w:rsidP="003D672B">
      <w:pPr>
        <w:pStyle w:val="ConsPlusNormal"/>
        <w:ind w:left="-426"/>
        <w:jc w:val="both"/>
        <w:rPr>
          <w:rFonts w:ascii="Times New Roman" w:hAnsi="Times New Roman" w:cs="Times New Roman"/>
          <w:sz w:val="24"/>
          <w:szCs w:val="24"/>
        </w:rPr>
      </w:pPr>
      <w:r w:rsidRPr="00822E39">
        <w:rPr>
          <w:rFonts w:ascii="Times New Roman" w:hAnsi="Times New Roman" w:cs="Times New Roman"/>
          <w:sz w:val="24"/>
          <w:szCs w:val="24"/>
        </w:rPr>
        <w:t>З6-административно-правовой статус субъектов административного права;</w:t>
      </w:r>
    </w:p>
    <w:p w:rsidR="00075F53" w:rsidRPr="00822E39" w:rsidRDefault="00075F53" w:rsidP="00DA3E68">
      <w:pPr>
        <w:pStyle w:val="ConsPlusNormal"/>
        <w:ind w:left="-426"/>
        <w:jc w:val="both"/>
        <w:rPr>
          <w:rFonts w:ascii="Times New Roman" w:hAnsi="Times New Roman" w:cs="Times New Roman"/>
          <w:b/>
          <w:sz w:val="24"/>
          <w:szCs w:val="24"/>
        </w:rPr>
      </w:pPr>
    </w:p>
    <w:p w:rsidR="00860465" w:rsidRPr="00822E39" w:rsidRDefault="00075F53" w:rsidP="00DA3E68">
      <w:pPr>
        <w:pStyle w:val="ConsPlusNormal"/>
        <w:ind w:left="-426"/>
        <w:jc w:val="both"/>
        <w:rPr>
          <w:rFonts w:ascii="Times New Roman" w:hAnsi="Times New Roman" w:cs="Times New Roman"/>
          <w:b/>
          <w:sz w:val="24"/>
          <w:szCs w:val="24"/>
        </w:rPr>
      </w:pPr>
      <w:r w:rsidRPr="00822E39">
        <w:rPr>
          <w:rFonts w:ascii="Times New Roman" w:hAnsi="Times New Roman" w:cs="Times New Roman"/>
          <w:b/>
          <w:sz w:val="24"/>
          <w:szCs w:val="24"/>
        </w:rPr>
        <w:t>В результате освоения дисциплины обучающийся должен уметь:</w:t>
      </w:r>
    </w:p>
    <w:p w:rsidR="001B6020" w:rsidRPr="00822E39" w:rsidRDefault="001B6020" w:rsidP="00DA3E68">
      <w:pPr>
        <w:ind w:left="-426"/>
      </w:pPr>
      <w:r w:rsidRPr="00822E39">
        <w:t>У1-отграничивать исполнительную (административную) деятельность от иных видов государственной деятельности;</w:t>
      </w:r>
    </w:p>
    <w:p w:rsidR="001B6020" w:rsidRPr="00822E39" w:rsidRDefault="001B6020" w:rsidP="00DA3E68">
      <w:pPr>
        <w:ind w:left="-426"/>
      </w:pPr>
      <w:r w:rsidRPr="00822E39">
        <w:t>У2-составлять различные административно-правовые документы;</w:t>
      </w:r>
    </w:p>
    <w:p w:rsidR="001B6020" w:rsidRPr="00822E39" w:rsidRDefault="001B6020" w:rsidP="00DA3E68">
      <w:pPr>
        <w:ind w:left="-426"/>
      </w:pPr>
      <w:r w:rsidRPr="00822E39">
        <w:t>У3-выделять субъекты исполнительно-распорядительной деятельности из числа иных;</w:t>
      </w:r>
    </w:p>
    <w:p w:rsidR="001B6020" w:rsidRPr="00822E39" w:rsidRDefault="001B6020" w:rsidP="00DA3E68">
      <w:pPr>
        <w:ind w:left="-426"/>
      </w:pPr>
      <w:r w:rsidRPr="00822E39">
        <w:t>У4-выделять административно-правовые отношения из числа иных правоотношений;</w:t>
      </w:r>
    </w:p>
    <w:p w:rsidR="001B6020" w:rsidRPr="00822E39" w:rsidRDefault="001B6020" w:rsidP="00DA3E68">
      <w:pPr>
        <w:ind w:left="-426"/>
      </w:pPr>
      <w:r w:rsidRPr="00822E39">
        <w:t>У5-анализировать и применять на практике нормы административного законодательства;</w:t>
      </w:r>
    </w:p>
    <w:p w:rsidR="001B6020" w:rsidRPr="00822E39" w:rsidRDefault="001B6020" w:rsidP="00DA3E68">
      <w:pPr>
        <w:ind w:left="-426"/>
      </w:pPr>
      <w:r w:rsidRPr="00822E39">
        <w:t>У6-оказывать консультационную помощь субъектам административных правоотношений;</w:t>
      </w:r>
    </w:p>
    <w:p w:rsidR="001B6020" w:rsidRPr="00822E39" w:rsidRDefault="001B6020" w:rsidP="00DA3E68">
      <w:pPr>
        <w:ind w:left="-426"/>
      </w:pPr>
      <w:r w:rsidRPr="00822E39">
        <w:t>У7-логично и грамотно выражать и обосновывать свою точку зрения по административно-правовой проблематике.</w:t>
      </w:r>
    </w:p>
    <w:p w:rsidR="001B6020" w:rsidRPr="00822E39" w:rsidRDefault="001B6020" w:rsidP="0055590B">
      <w:pPr>
        <w:pStyle w:val="ConsPlusNormal"/>
        <w:ind w:left="-426"/>
        <w:jc w:val="both"/>
        <w:rPr>
          <w:rFonts w:ascii="Times New Roman" w:hAnsi="Times New Roman" w:cs="Times New Roman"/>
          <w:b/>
          <w:sz w:val="24"/>
          <w:szCs w:val="24"/>
        </w:rPr>
      </w:pPr>
    </w:p>
    <w:p w:rsidR="00075F53" w:rsidRPr="00822E39" w:rsidRDefault="00075F53" w:rsidP="00075F53">
      <w:pPr>
        <w:pStyle w:val="ConsPlusNormal"/>
        <w:ind w:left="-426"/>
        <w:jc w:val="both"/>
        <w:rPr>
          <w:rFonts w:ascii="Times New Roman" w:hAnsi="Times New Roman" w:cs="Times New Roman"/>
          <w:b/>
          <w:sz w:val="24"/>
          <w:szCs w:val="24"/>
        </w:rPr>
      </w:pPr>
    </w:p>
    <w:p w:rsidR="00075F53" w:rsidRPr="00822E39" w:rsidRDefault="00075F53" w:rsidP="00075F53">
      <w:pPr>
        <w:pStyle w:val="ConsPlusNormal"/>
        <w:ind w:left="-426"/>
        <w:jc w:val="both"/>
        <w:rPr>
          <w:rFonts w:ascii="Times New Roman" w:hAnsi="Times New Roman" w:cs="Times New Roman"/>
          <w:b/>
          <w:sz w:val="24"/>
          <w:szCs w:val="24"/>
        </w:rPr>
      </w:pPr>
      <w:r w:rsidRPr="00822E39">
        <w:rPr>
          <w:rFonts w:ascii="Times New Roman" w:hAnsi="Times New Roman" w:cs="Times New Roman"/>
          <w:b/>
          <w:sz w:val="24"/>
          <w:szCs w:val="24"/>
        </w:rPr>
        <w:t xml:space="preserve">1.4 </w:t>
      </w:r>
      <w:r w:rsidRPr="00822E39">
        <w:rPr>
          <w:rFonts w:ascii="Times New Roman" w:hAnsi="Times New Roman" w:cs="Times New Roman"/>
          <w:b/>
          <w:sz w:val="24"/>
          <w:szCs w:val="24"/>
        </w:rPr>
        <w:tab/>
        <w:t>Трудоемкость дисциплины</w:t>
      </w:r>
    </w:p>
    <w:p w:rsidR="00075F53" w:rsidRPr="00822E39" w:rsidRDefault="00075F53" w:rsidP="00075F53">
      <w:pPr>
        <w:pStyle w:val="ConsPlusNormal"/>
        <w:ind w:left="-426"/>
        <w:jc w:val="both"/>
        <w:rPr>
          <w:rFonts w:ascii="Times New Roman" w:hAnsi="Times New Roman" w:cs="Times New Roman"/>
          <w:sz w:val="24"/>
          <w:szCs w:val="24"/>
        </w:rPr>
      </w:pPr>
    </w:p>
    <w:p w:rsidR="00AC7D01" w:rsidRPr="00822E39" w:rsidRDefault="00AC7D01" w:rsidP="00AC7D01">
      <w:pPr>
        <w:ind w:left="-426"/>
        <w:jc w:val="both"/>
      </w:pPr>
      <w:r w:rsidRPr="00822E39">
        <w:t>Общая трудоемкость</w:t>
      </w:r>
      <w:r w:rsidR="003D672B" w:rsidRPr="00822E39">
        <w:t xml:space="preserve"> учебной нагрузки </w:t>
      </w:r>
      <w:proofErr w:type="gramStart"/>
      <w:r w:rsidR="003D672B" w:rsidRPr="00822E39">
        <w:t>обучающегося</w:t>
      </w:r>
      <w:proofErr w:type="gramEnd"/>
      <w:r w:rsidR="003D672B" w:rsidRPr="00822E39">
        <w:t xml:space="preserve"> </w:t>
      </w:r>
      <w:r w:rsidR="00666E7C" w:rsidRPr="00822E39">
        <w:t>95</w:t>
      </w:r>
      <w:r w:rsidRPr="00822E39">
        <w:t xml:space="preserve"> часов, в том числе: обязательной ауд</w:t>
      </w:r>
      <w:r w:rsidR="0055590B" w:rsidRPr="00822E39">
        <w:t xml:space="preserve">иторной нагрузки </w:t>
      </w:r>
      <w:r w:rsidR="003D672B" w:rsidRPr="00822E39">
        <w:t xml:space="preserve">обучающегося </w:t>
      </w:r>
      <w:r w:rsidR="0034497E" w:rsidRPr="00822E39">
        <w:t>8 часов</w:t>
      </w:r>
      <w:r w:rsidRPr="00822E39">
        <w:t>, самост</w:t>
      </w:r>
      <w:r w:rsidR="003D672B" w:rsidRPr="00822E39">
        <w:t xml:space="preserve">оятельной работы обучающегося </w:t>
      </w:r>
      <w:r w:rsidR="00666E7C" w:rsidRPr="00822E39">
        <w:t>87</w:t>
      </w:r>
      <w:r w:rsidR="0055590B" w:rsidRPr="00822E39">
        <w:t>часов</w:t>
      </w:r>
      <w:r w:rsidRPr="00822E39">
        <w:t>.</w:t>
      </w:r>
    </w:p>
    <w:p w:rsidR="00AC7D01" w:rsidRPr="00163FBA" w:rsidRDefault="00AC7D01" w:rsidP="00163FBA">
      <w:pPr>
        <w:pStyle w:val="ConsPlusNormal"/>
        <w:jc w:val="both"/>
        <w:rPr>
          <w:rFonts w:ascii="Times New Roman" w:hAnsi="Times New Roman" w:cs="Times New Roman"/>
          <w:sz w:val="24"/>
          <w:szCs w:val="24"/>
        </w:rPr>
      </w:pPr>
    </w:p>
    <w:p w:rsidR="00786D4C" w:rsidRPr="00822E39" w:rsidRDefault="00AC7D01" w:rsidP="00786D4C">
      <w:pPr>
        <w:pStyle w:val="a3"/>
        <w:numPr>
          <w:ilvl w:val="0"/>
          <w:numId w:val="2"/>
        </w:numPr>
        <w:jc w:val="center"/>
        <w:rPr>
          <w:b/>
        </w:rPr>
      </w:pPr>
      <w:r w:rsidRPr="00822E39">
        <w:rPr>
          <w:b/>
        </w:rPr>
        <w:t>СТРУКТУРА И СОДЕРЖАНИЕ ДИСЦИПЛИНЫ</w:t>
      </w:r>
    </w:p>
    <w:p w:rsidR="00AC7D01" w:rsidRPr="00822E39" w:rsidRDefault="00AC7D01" w:rsidP="00AC7D01">
      <w:pPr>
        <w:pStyle w:val="a3"/>
        <w:ind w:left="-426"/>
      </w:pPr>
    </w:p>
    <w:p w:rsidR="00AC7D01" w:rsidRPr="00822E39" w:rsidRDefault="00AC7D01" w:rsidP="00AC7D01">
      <w:pPr>
        <w:numPr>
          <w:ilvl w:val="1"/>
          <w:numId w:val="2"/>
        </w:numPr>
        <w:ind w:left="-426" w:firstLine="0"/>
        <w:rPr>
          <w:b/>
        </w:rPr>
      </w:pPr>
      <w:r w:rsidRPr="00822E39">
        <w:rPr>
          <w:b/>
        </w:rPr>
        <w:t>Объем дисциплины и виды учебной работы</w:t>
      </w:r>
    </w:p>
    <w:p w:rsidR="00AC7D01" w:rsidRPr="00822E39" w:rsidRDefault="00AC7D01" w:rsidP="00AC7D01">
      <w:pPr>
        <w:ind w:left="-426"/>
        <w:rPr>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90"/>
        <w:gridCol w:w="1773"/>
      </w:tblGrid>
      <w:tr w:rsidR="00AC7D01" w:rsidRPr="00822E39"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2954A0">
            <w:pPr>
              <w:jc w:val="center"/>
              <w:rPr>
                <w:rFonts w:eastAsia="Calibri"/>
                <w:b/>
              </w:rPr>
            </w:pPr>
            <w:r w:rsidRPr="00822E39">
              <w:rPr>
                <w:rFonts w:eastAsia="Calibri"/>
                <w:b/>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2954A0">
            <w:pPr>
              <w:jc w:val="both"/>
              <w:rPr>
                <w:rFonts w:eastAsia="Calibri"/>
                <w:b/>
              </w:rPr>
            </w:pPr>
            <w:r w:rsidRPr="00822E39">
              <w:rPr>
                <w:rFonts w:eastAsia="Calibri"/>
                <w:b/>
              </w:rPr>
              <w:t>Объем часов</w:t>
            </w:r>
          </w:p>
        </w:tc>
      </w:tr>
      <w:tr w:rsidR="00AC7D01" w:rsidRPr="00822E39"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2954A0">
            <w:pPr>
              <w:jc w:val="both"/>
              <w:rPr>
                <w:rFonts w:eastAsia="Calibri"/>
                <w:b/>
              </w:rPr>
            </w:pPr>
            <w:r w:rsidRPr="00822E39">
              <w:rPr>
                <w:rFonts w:eastAsia="Calibri"/>
                <w:b/>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822E39" w:rsidRDefault="00666E7C" w:rsidP="002954A0">
            <w:pPr>
              <w:jc w:val="center"/>
              <w:rPr>
                <w:rFonts w:eastAsia="Calibri"/>
                <w:lang w:val="en-US"/>
              </w:rPr>
            </w:pPr>
            <w:r w:rsidRPr="00822E39">
              <w:rPr>
                <w:rFonts w:eastAsia="Calibri"/>
                <w:lang w:val="en-US"/>
              </w:rPr>
              <w:t>95</w:t>
            </w:r>
          </w:p>
        </w:tc>
      </w:tr>
      <w:tr w:rsidR="00AC7D01" w:rsidRPr="00822E39"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2954A0">
            <w:pPr>
              <w:jc w:val="both"/>
              <w:rPr>
                <w:rFonts w:eastAsia="Calibri"/>
                <w:b/>
              </w:rPr>
            </w:pPr>
            <w:r w:rsidRPr="00822E39">
              <w:rPr>
                <w:rFonts w:eastAsia="Calibri"/>
                <w:b/>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822E39" w:rsidRDefault="0034497E" w:rsidP="002954A0">
            <w:pPr>
              <w:jc w:val="center"/>
              <w:rPr>
                <w:rFonts w:eastAsia="Calibri"/>
              </w:rPr>
            </w:pPr>
            <w:r w:rsidRPr="00822E39">
              <w:rPr>
                <w:rFonts w:eastAsia="Calibri"/>
              </w:rPr>
              <w:t>8</w:t>
            </w:r>
          </w:p>
        </w:tc>
      </w:tr>
      <w:tr w:rsidR="00AC7D01" w:rsidRPr="00822E39"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2954A0">
            <w:pPr>
              <w:jc w:val="both"/>
              <w:rPr>
                <w:rFonts w:eastAsia="Calibri"/>
              </w:rPr>
            </w:pPr>
            <w:r w:rsidRPr="00822E39">
              <w:rPr>
                <w:rFonts w:eastAsia="Calibri"/>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AC7D01" w:rsidRPr="00822E39" w:rsidRDefault="00AC7D01" w:rsidP="002954A0">
            <w:pPr>
              <w:jc w:val="center"/>
              <w:rPr>
                <w:rFonts w:eastAsia="Calibri"/>
                <w:b/>
              </w:rPr>
            </w:pPr>
          </w:p>
        </w:tc>
      </w:tr>
      <w:tr w:rsidR="00AC7D01" w:rsidRPr="00822E39"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822E39" w:rsidRDefault="003D672B" w:rsidP="00AC7D01">
            <w:pPr>
              <w:jc w:val="both"/>
              <w:rPr>
                <w:rFonts w:eastAsia="Calibri"/>
              </w:rPr>
            </w:pPr>
            <w:r w:rsidRPr="00822E39">
              <w:rPr>
                <w:rFonts w:eastAsia="Calibri"/>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822E39" w:rsidRDefault="0034497E" w:rsidP="002954A0">
            <w:pPr>
              <w:jc w:val="center"/>
              <w:rPr>
                <w:rFonts w:eastAsia="Calibri"/>
              </w:rPr>
            </w:pPr>
            <w:r w:rsidRPr="00822E39">
              <w:rPr>
                <w:rFonts w:eastAsia="Calibri"/>
              </w:rPr>
              <w:t>4</w:t>
            </w:r>
          </w:p>
        </w:tc>
      </w:tr>
      <w:tr w:rsidR="00AC7D01" w:rsidRPr="00822E39"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AC7D01">
            <w:pPr>
              <w:jc w:val="both"/>
              <w:rPr>
                <w:rFonts w:eastAsia="Calibri"/>
                <w:b/>
              </w:rPr>
            </w:pPr>
            <w:r w:rsidRPr="00822E39">
              <w:rPr>
                <w:rFonts w:eastAsia="Calibri"/>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822E39" w:rsidRDefault="0034497E" w:rsidP="002954A0">
            <w:pPr>
              <w:jc w:val="center"/>
              <w:rPr>
                <w:rFonts w:eastAsia="Calibri"/>
                <w:b/>
              </w:rPr>
            </w:pPr>
            <w:r w:rsidRPr="00822E39">
              <w:rPr>
                <w:rFonts w:eastAsia="Calibri"/>
                <w:b/>
              </w:rPr>
              <w:t>4</w:t>
            </w:r>
          </w:p>
        </w:tc>
      </w:tr>
      <w:tr w:rsidR="00AC7D01" w:rsidRPr="00822E39"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AC7D01">
            <w:pPr>
              <w:jc w:val="both"/>
              <w:rPr>
                <w:rFonts w:eastAsia="Calibri"/>
              </w:rPr>
            </w:pPr>
            <w:r w:rsidRPr="00822E39">
              <w:rPr>
                <w:rFonts w:eastAsia="Calibri"/>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2954A0">
            <w:pPr>
              <w:jc w:val="center"/>
              <w:rPr>
                <w:rFonts w:eastAsia="Calibri"/>
              </w:rPr>
            </w:pPr>
          </w:p>
        </w:tc>
      </w:tr>
      <w:tr w:rsidR="00AC7D01" w:rsidRPr="00822E39"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822E39" w:rsidRDefault="003D672B" w:rsidP="003D672B">
            <w:pPr>
              <w:jc w:val="both"/>
              <w:rPr>
                <w:rFonts w:eastAsia="Calibri"/>
              </w:rPr>
            </w:pPr>
            <w:r w:rsidRPr="00822E39">
              <w:rPr>
                <w:rFonts w:eastAsia="Calibri"/>
              </w:rPr>
              <w:t>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2954A0">
            <w:pPr>
              <w:jc w:val="center"/>
              <w:rPr>
                <w:rFonts w:eastAsia="Calibri"/>
              </w:rPr>
            </w:pPr>
          </w:p>
        </w:tc>
      </w:tr>
      <w:tr w:rsidR="00AC7D01" w:rsidRPr="00822E39"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822E39" w:rsidRDefault="003D672B" w:rsidP="00AC7D01">
            <w:pPr>
              <w:jc w:val="both"/>
              <w:rPr>
                <w:rFonts w:eastAsia="Calibri"/>
              </w:rPr>
            </w:pPr>
            <w:r w:rsidRPr="00822E39">
              <w:rPr>
                <w:rFonts w:eastAsia="Calibri"/>
              </w:rPr>
              <w:t xml:space="preserve">Курсовая работа </w:t>
            </w:r>
            <w:proofErr w:type="gramStart"/>
            <w:r w:rsidRPr="00822E39">
              <w:rPr>
                <w:rFonts w:eastAsia="Calibri"/>
              </w:rPr>
              <w:t xml:space="preserve">( </w:t>
            </w:r>
            <w:proofErr w:type="gramEnd"/>
            <w:r w:rsidRPr="00822E39">
              <w:rPr>
                <w:rFonts w:eastAsia="Calibri"/>
              </w:rPr>
              <w:t>проект)</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2954A0">
            <w:pPr>
              <w:jc w:val="center"/>
              <w:rPr>
                <w:rFonts w:eastAsia="Calibri"/>
              </w:rPr>
            </w:pPr>
          </w:p>
        </w:tc>
      </w:tr>
      <w:tr w:rsidR="00AC7D01" w:rsidRPr="00822E39" w:rsidTr="00AC7D01">
        <w:tc>
          <w:tcPr>
            <w:tcW w:w="7890" w:type="dxa"/>
            <w:tcBorders>
              <w:top w:val="single" w:sz="4" w:space="0" w:color="000000"/>
              <w:left w:val="single" w:sz="4" w:space="0" w:color="000000"/>
              <w:bottom w:val="single" w:sz="4" w:space="0" w:color="000000"/>
              <w:right w:val="single" w:sz="4" w:space="0" w:color="000000"/>
            </w:tcBorders>
            <w:hideMark/>
          </w:tcPr>
          <w:p w:rsidR="00AC7D01" w:rsidRPr="00822E39" w:rsidRDefault="00AC7D01" w:rsidP="002954A0">
            <w:pPr>
              <w:jc w:val="both"/>
              <w:rPr>
                <w:rFonts w:eastAsia="Calibri"/>
                <w:b/>
              </w:rPr>
            </w:pPr>
            <w:r w:rsidRPr="00822E39">
              <w:rPr>
                <w:rFonts w:eastAsia="Calibri"/>
                <w:b/>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hideMark/>
          </w:tcPr>
          <w:p w:rsidR="00AC7D01" w:rsidRPr="00822E39" w:rsidRDefault="00666E7C" w:rsidP="002954A0">
            <w:pPr>
              <w:jc w:val="center"/>
              <w:rPr>
                <w:rFonts w:eastAsia="Calibri"/>
                <w:lang w:val="en-US"/>
              </w:rPr>
            </w:pPr>
            <w:r w:rsidRPr="00822E39">
              <w:rPr>
                <w:rFonts w:eastAsia="Calibri"/>
                <w:lang w:val="en-US"/>
              </w:rPr>
              <w:t>87</w:t>
            </w:r>
          </w:p>
        </w:tc>
      </w:tr>
      <w:tr w:rsidR="00AC7D01" w:rsidRPr="00822E39" w:rsidTr="00AC7D01">
        <w:tc>
          <w:tcPr>
            <w:tcW w:w="9663" w:type="dxa"/>
            <w:gridSpan w:val="2"/>
            <w:tcBorders>
              <w:top w:val="single" w:sz="4" w:space="0" w:color="000000"/>
              <w:left w:val="single" w:sz="4" w:space="0" w:color="000000"/>
              <w:bottom w:val="single" w:sz="4" w:space="0" w:color="000000"/>
              <w:right w:val="single" w:sz="4" w:space="0" w:color="000000"/>
            </w:tcBorders>
            <w:hideMark/>
          </w:tcPr>
          <w:p w:rsidR="00AC7D01" w:rsidRPr="00822E39" w:rsidRDefault="00AC7D01" w:rsidP="002954A0">
            <w:pPr>
              <w:jc w:val="both"/>
              <w:rPr>
                <w:rFonts w:eastAsia="Calibri"/>
                <w:b/>
              </w:rPr>
            </w:pPr>
            <w:r w:rsidRPr="00822E39">
              <w:rPr>
                <w:rFonts w:eastAsia="Calibri"/>
              </w:rPr>
              <w:t xml:space="preserve">Промежуточная аттестация в форме </w:t>
            </w:r>
            <w:r w:rsidRPr="00822E39">
              <w:rPr>
                <w:rFonts w:eastAsia="Calibri"/>
                <w:b/>
              </w:rPr>
              <w:t>экзамена.</w:t>
            </w:r>
          </w:p>
        </w:tc>
      </w:tr>
    </w:tbl>
    <w:p w:rsidR="0004063E" w:rsidRPr="00822E39" w:rsidRDefault="0004063E" w:rsidP="0004063E">
      <w:pPr>
        <w:rPr>
          <w:b/>
        </w:rPr>
      </w:pPr>
    </w:p>
    <w:p w:rsidR="0004063E" w:rsidRPr="00822E39" w:rsidRDefault="0004063E" w:rsidP="0004063E">
      <w:pPr>
        <w:ind w:left="-426"/>
        <w:rPr>
          <w:b/>
        </w:rPr>
      </w:pPr>
      <w:r w:rsidRPr="00822E39">
        <w:rPr>
          <w:b/>
        </w:rPr>
        <w:t>2.2 Тематический план и содержание дисциплины «</w:t>
      </w:r>
      <w:r w:rsidR="009849C4" w:rsidRPr="00822E39">
        <w:rPr>
          <w:b/>
        </w:rPr>
        <w:t>Административное право</w:t>
      </w:r>
      <w:r w:rsidRPr="00822E39">
        <w:rPr>
          <w:b/>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93"/>
        <w:gridCol w:w="4705"/>
        <w:gridCol w:w="965"/>
        <w:gridCol w:w="1377"/>
      </w:tblGrid>
      <w:tr w:rsidR="0055590B" w:rsidRPr="00822E39" w:rsidTr="00DA3E68">
        <w:tc>
          <w:tcPr>
            <w:tcW w:w="2593" w:type="dxa"/>
            <w:tcBorders>
              <w:top w:val="single" w:sz="4" w:space="0" w:color="000000"/>
              <w:left w:val="single" w:sz="4" w:space="0" w:color="000000"/>
              <w:bottom w:val="single" w:sz="4" w:space="0" w:color="000000"/>
              <w:right w:val="single" w:sz="4" w:space="0" w:color="000000"/>
            </w:tcBorders>
            <w:hideMark/>
          </w:tcPr>
          <w:p w:rsidR="0055590B" w:rsidRPr="00822E39" w:rsidRDefault="0055590B" w:rsidP="001B6020">
            <w:pPr>
              <w:jc w:val="both"/>
              <w:rPr>
                <w:rFonts w:eastAsia="Calibri"/>
                <w:b/>
              </w:rPr>
            </w:pPr>
            <w:r w:rsidRPr="00822E39">
              <w:rPr>
                <w:rFonts w:eastAsia="Calibri"/>
                <w:b/>
              </w:rPr>
              <w:t>Наименование разделов и тем</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822E39" w:rsidRDefault="0055590B" w:rsidP="001B6020">
            <w:pPr>
              <w:jc w:val="both"/>
              <w:rPr>
                <w:rFonts w:eastAsia="Calibri"/>
                <w:b/>
              </w:rPr>
            </w:pPr>
            <w:r w:rsidRPr="00822E39">
              <w:rPr>
                <w:rFonts w:eastAsia="Calibri"/>
                <w:b/>
              </w:rPr>
              <w:t xml:space="preserve">Содержание учебного материала, лабораторные работы и практические занятия, самостоятельная работа </w:t>
            </w:r>
            <w:proofErr w:type="gramStart"/>
            <w:r w:rsidRPr="00822E39">
              <w:rPr>
                <w:rFonts w:eastAsia="Calibri"/>
                <w:b/>
              </w:rPr>
              <w:t>обучающихся</w:t>
            </w:r>
            <w:proofErr w:type="gramEnd"/>
            <w:r w:rsidRPr="00822E39">
              <w:rPr>
                <w:rFonts w:eastAsia="Calibri"/>
                <w:b/>
              </w:rPr>
              <w:t>, курсовая работа (</w:t>
            </w:r>
            <w:r w:rsidRPr="00822E39">
              <w:rPr>
                <w:rFonts w:eastAsia="Calibri"/>
                <w:b/>
                <w:i/>
              </w:rPr>
              <w:t>если предусмотрены)</w:t>
            </w:r>
          </w:p>
        </w:tc>
        <w:tc>
          <w:tcPr>
            <w:tcW w:w="965" w:type="dxa"/>
            <w:tcBorders>
              <w:top w:val="single" w:sz="4" w:space="0" w:color="000000"/>
              <w:left w:val="single" w:sz="4" w:space="0" w:color="000000"/>
              <w:bottom w:val="single" w:sz="4" w:space="0" w:color="000000"/>
              <w:right w:val="single" w:sz="4" w:space="0" w:color="000000"/>
            </w:tcBorders>
            <w:hideMark/>
          </w:tcPr>
          <w:p w:rsidR="0055590B" w:rsidRPr="00822E39" w:rsidRDefault="0055590B" w:rsidP="001B6020">
            <w:pPr>
              <w:jc w:val="center"/>
              <w:rPr>
                <w:rFonts w:eastAsia="Calibri"/>
                <w:b/>
              </w:rPr>
            </w:pPr>
            <w:r w:rsidRPr="00822E39">
              <w:rPr>
                <w:rFonts w:eastAsia="Calibri"/>
                <w:b/>
              </w:rPr>
              <w:t>Объем часов</w:t>
            </w:r>
          </w:p>
        </w:tc>
        <w:tc>
          <w:tcPr>
            <w:tcW w:w="1377" w:type="dxa"/>
            <w:tcBorders>
              <w:top w:val="single" w:sz="4" w:space="0" w:color="000000"/>
              <w:left w:val="single" w:sz="4" w:space="0" w:color="000000"/>
              <w:bottom w:val="single" w:sz="4" w:space="0" w:color="000000"/>
              <w:right w:val="single" w:sz="4" w:space="0" w:color="000000"/>
            </w:tcBorders>
            <w:hideMark/>
          </w:tcPr>
          <w:p w:rsidR="0055590B" w:rsidRPr="00822E39" w:rsidRDefault="0055590B" w:rsidP="001B6020">
            <w:pPr>
              <w:jc w:val="center"/>
              <w:rPr>
                <w:rFonts w:eastAsia="Calibri"/>
                <w:b/>
              </w:rPr>
            </w:pPr>
            <w:r w:rsidRPr="00822E39">
              <w:rPr>
                <w:rFonts w:eastAsia="Calibri"/>
                <w:b/>
              </w:rPr>
              <w:t>Уровень освоения</w:t>
            </w:r>
          </w:p>
        </w:tc>
      </w:tr>
      <w:tr w:rsidR="0055590B" w:rsidRPr="00822E39" w:rsidTr="00DA3E68">
        <w:tc>
          <w:tcPr>
            <w:tcW w:w="2593" w:type="dxa"/>
            <w:tcBorders>
              <w:top w:val="single" w:sz="4" w:space="0" w:color="000000"/>
              <w:left w:val="single" w:sz="4" w:space="0" w:color="000000"/>
              <w:bottom w:val="single" w:sz="4" w:space="0" w:color="000000"/>
              <w:right w:val="single" w:sz="4" w:space="0" w:color="000000"/>
            </w:tcBorders>
            <w:hideMark/>
          </w:tcPr>
          <w:p w:rsidR="0055590B" w:rsidRPr="00822E39" w:rsidRDefault="0055590B" w:rsidP="001B6020">
            <w:pPr>
              <w:jc w:val="center"/>
              <w:rPr>
                <w:rFonts w:eastAsia="Calibri"/>
                <w:b/>
              </w:rPr>
            </w:pPr>
            <w:r w:rsidRPr="00822E39">
              <w:rPr>
                <w:rFonts w:eastAsia="Calibri"/>
                <w:b/>
              </w:rPr>
              <w:t>1</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822E39" w:rsidRDefault="0055590B" w:rsidP="001B6020">
            <w:pPr>
              <w:jc w:val="center"/>
              <w:rPr>
                <w:rFonts w:eastAsia="Calibri"/>
                <w:b/>
              </w:rPr>
            </w:pPr>
            <w:r w:rsidRPr="00822E39">
              <w:rPr>
                <w:rFonts w:eastAsia="Calibri"/>
                <w:b/>
              </w:rPr>
              <w:t>2</w:t>
            </w:r>
          </w:p>
        </w:tc>
        <w:tc>
          <w:tcPr>
            <w:tcW w:w="965" w:type="dxa"/>
            <w:tcBorders>
              <w:top w:val="single" w:sz="4" w:space="0" w:color="000000"/>
              <w:left w:val="single" w:sz="4" w:space="0" w:color="000000"/>
              <w:bottom w:val="single" w:sz="4" w:space="0" w:color="000000"/>
              <w:right w:val="single" w:sz="4" w:space="0" w:color="000000"/>
            </w:tcBorders>
            <w:hideMark/>
          </w:tcPr>
          <w:p w:rsidR="0055590B" w:rsidRPr="00822E39" w:rsidRDefault="0055590B" w:rsidP="001B6020">
            <w:pPr>
              <w:jc w:val="center"/>
              <w:rPr>
                <w:rFonts w:eastAsia="Calibri"/>
                <w:b/>
              </w:rPr>
            </w:pPr>
            <w:r w:rsidRPr="00822E39">
              <w:rPr>
                <w:rFonts w:eastAsia="Calibri"/>
                <w:b/>
              </w:rPr>
              <w:t>3</w:t>
            </w:r>
          </w:p>
        </w:tc>
        <w:tc>
          <w:tcPr>
            <w:tcW w:w="1377" w:type="dxa"/>
            <w:tcBorders>
              <w:top w:val="single" w:sz="4" w:space="0" w:color="000000"/>
              <w:left w:val="single" w:sz="4" w:space="0" w:color="000000"/>
              <w:bottom w:val="single" w:sz="4" w:space="0" w:color="000000"/>
              <w:right w:val="single" w:sz="4" w:space="0" w:color="000000"/>
            </w:tcBorders>
            <w:hideMark/>
          </w:tcPr>
          <w:p w:rsidR="0055590B" w:rsidRPr="00822E39" w:rsidRDefault="0055590B" w:rsidP="001B6020">
            <w:pPr>
              <w:jc w:val="center"/>
              <w:rPr>
                <w:rFonts w:eastAsia="Calibri"/>
                <w:b/>
                <w:vertAlign w:val="superscript"/>
              </w:rPr>
            </w:pPr>
            <w:r w:rsidRPr="00822E39">
              <w:rPr>
                <w:rFonts w:eastAsia="Calibri"/>
                <w:b/>
              </w:rPr>
              <w:t>4</w:t>
            </w:r>
            <w:r w:rsidRPr="00822E39">
              <w:rPr>
                <w:rFonts w:eastAsia="Calibri"/>
                <w:b/>
                <w:vertAlign w:val="superscript"/>
              </w:rPr>
              <w:t>*</w:t>
            </w:r>
          </w:p>
        </w:tc>
      </w:tr>
      <w:tr w:rsidR="0055590B" w:rsidRPr="00822E39" w:rsidTr="00DA3E68">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822E39" w:rsidRDefault="0055590B" w:rsidP="00F1150B">
            <w:pPr>
              <w:rPr>
                <w:rFonts w:eastAsia="Calibri"/>
              </w:rPr>
            </w:pPr>
            <w:r w:rsidRPr="00822E39">
              <w:rPr>
                <w:rFonts w:eastAsia="Calibri"/>
              </w:rPr>
              <w:t>Тема 1.</w:t>
            </w:r>
            <w:r w:rsidR="001B6020" w:rsidRPr="00822E39">
              <w:t xml:space="preserve"> Управление, государственное управление, исполнительная власть</w:t>
            </w:r>
          </w:p>
        </w:tc>
        <w:tc>
          <w:tcPr>
            <w:tcW w:w="4705" w:type="dxa"/>
            <w:tcBorders>
              <w:top w:val="single" w:sz="4" w:space="0" w:color="000000"/>
              <w:left w:val="single" w:sz="4" w:space="0" w:color="000000"/>
              <w:bottom w:val="single" w:sz="4" w:space="0" w:color="000000"/>
              <w:right w:val="single" w:sz="4" w:space="0" w:color="000000"/>
            </w:tcBorders>
            <w:hideMark/>
          </w:tcPr>
          <w:p w:rsidR="0055590B" w:rsidRPr="00822E39" w:rsidRDefault="0055590B" w:rsidP="001B6020">
            <w:pPr>
              <w:rPr>
                <w:rFonts w:eastAsia="Calibri"/>
                <w:b/>
              </w:rPr>
            </w:pPr>
            <w:r w:rsidRPr="00822E39">
              <w:rPr>
                <w:rFonts w:eastAsia="Calibri"/>
                <w:b/>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highlight w:val="yellow"/>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rPr>
                <w:rFonts w:eastAsia="Calibri"/>
                <w:b/>
              </w:rPr>
            </w:pPr>
          </w:p>
        </w:tc>
      </w:tr>
      <w:tr w:rsidR="0055590B"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1B6020" w:rsidRPr="00822E39" w:rsidRDefault="001B6020" w:rsidP="001B6020">
            <w:pPr>
              <w:widowControl w:val="0"/>
              <w:spacing w:after="120"/>
              <w:ind w:firstLine="540"/>
              <w:jc w:val="both"/>
              <w:rPr>
                <w:color w:val="000000"/>
              </w:rPr>
            </w:pPr>
            <w:r w:rsidRPr="00822E39">
              <w:t>Государственное управление и его основные характеристики. Понятие исполнительной власти и ее основные признаки.</w:t>
            </w:r>
            <w:r w:rsidRPr="00822E39">
              <w:rPr>
                <w:color w:val="000000"/>
              </w:rPr>
              <w:t xml:space="preserve"> Управление: понятие, сущность, система, значение, типы и виды. </w:t>
            </w:r>
            <w:r w:rsidRPr="00822E39">
              <w:rPr>
                <w:color w:val="000000"/>
              </w:rPr>
              <w:lastRenderedPageBreak/>
              <w:t>Государственное управление как вид социального управления. Государственное управление в широком и узком аспектах. Система и структура государственного управления: объект, субъект и механизм их взаимодействия</w:t>
            </w:r>
            <w:proofErr w:type="gramStart"/>
            <w:r w:rsidRPr="00822E39">
              <w:rPr>
                <w:color w:val="000000"/>
              </w:rPr>
              <w:t>.</w:t>
            </w:r>
            <w:r w:rsidRPr="00822E39">
              <w:rPr>
                <w:b/>
                <w:color w:val="000000"/>
              </w:rPr>
              <w:t>.</w:t>
            </w:r>
            <w:r w:rsidRPr="00822E39">
              <w:rPr>
                <w:color w:val="000000"/>
              </w:rPr>
              <w:t xml:space="preserve"> </w:t>
            </w:r>
            <w:proofErr w:type="gramEnd"/>
            <w:r w:rsidRPr="00822E39">
              <w:rPr>
                <w:color w:val="000000"/>
              </w:rPr>
              <w:t xml:space="preserve">Пределы, объемы и границы правового регулирования государственного и муниципального управления административным правом. </w:t>
            </w:r>
          </w:p>
          <w:p w:rsidR="0055590B" w:rsidRPr="00822E39" w:rsidRDefault="0055590B" w:rsidP="001B6020">
            <w:pPr>
              <w:pStyle w:val="a4"/>
              <w:jc w:val="both"/>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jc w:val="center"/>
              <w:rPr>
                <w:rFonts w:eastAsia="Calibri"/>
                <w:highlight w:val="yellow"/>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both"/>
              <w:rPr>
                <w:rFonts w:eastAsia="Calibri"/>
              </w:rPr>
            </w:pPr>
          </w:p>
        </w:tc>
      </w:tr>
      <w:tr w:rsidR="0055590B"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both"/>
              <w:rPr>
                <w:rFonts w:eastAsia="Calibri"/>
              </w:rPr>
            </w:pPr>
            <w:r w:rsidRPr="00822E39">
              <w:rPr>
                <w:rFonts w:eastAsia="Calibri"/>
              </w:rPr>
              <w:t>Ознакомительный</w:t>
            </w:r>
          </w:p>
        </w:tc>
      </w:tr>
      <w:tr w:rsidR="0055590B" w:rsidRPr="00822E39" w:rsidTr="00DA3E68">
        <w:trPr>
          <w:trHeight w:val="255"/>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Практические </w:t>
            </w:r>
            <w:r w:rsidR="0055590B" w:rsidRPr="00822E39">
              <w:rPr>
                <w:rFonts w:ascii="Times New Roman" w:eastAsia="Calibri" w:hAnsi="Times New Roman"/>
                <w:sz w:val="24"/>
                <w:szCs w:val="24"/>
                <w:lang w:eastAsia="en-US"/>
              </w:rPr>
              <w:t xml:space="preserve"> занятия</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both"/>
              <w:rPr>
                <w:rFonts w:eastAsia="Calibri"/>
              </w:rPr>
            </w:pPr>
          </w:p>
          <w:p w:rsidR="0055590B" w:rsidRPr="00822E39" w:rsidRDefault="0055590B" w:rsidP="001B6020">
            <w:pPr>
              <w:jc w:val="both"/>
              <w:rPr>
                <w:rFonts w:eastAsia="Calibri"/>
              </w:rPr>
            </w:pPr>
            <w:r w:rsidRPr="00822E39">
              <w:rPr>
                <w:rFonts w:eastAsia="Calibri"/>
              </w:rPr>
              <w:t>Репродуктивный</w:t>
            </w:r>
          </w:p>
        </w:tc>
      </w:tr>
      <w:tr w:rsidR="0055590B"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34497E" w:rsidP="001B6020">
            <w:pPr>
              <w:jc w:val="center"/>
              <w:rPr>
                <w:rFonts w:eastAsia="Calibri"/>
              </w:rPr>
            </w:pPr>
            <w:r w:rsidRPr="00822E39">
              <w:rPr>
                <w:rFonts w:eastAsia="Calibri"/>
              </w:rPr>
              <w:t>4</w:t>
            </w: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rPr>
                <w:rFonts w:eastAsia="Calibri"/>
              </w:rPr>
            </w:pPr>
            <w:r w:rsidRPr="00822E39">
              <w:rPr>
                <w:rFonts w:eastAsia="Calibri"/>
              </w:rPr>
              <w:t>Продуктивный</w:t>
            </w:r>
          </w:p>
        </w:tc>
      </w:tr>
      <w:tr w:rsidR="0055590B" w:rsidRPr="00822E39" w:rsidTr="00DA3E68">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822E39" w:rsidRDefault="0055590B" w:rsidP="00F1150B">
            <w:pPr>
              <w:rPr>
                <w:rFonts w:eastAsia="Calibri"/>
              </w:rPr>
            </w:pPr>
            <w:r w:rsidRPr="00822E39">
              <w:rPr>
                <w:rFonts w:eastAsia="Calibri"/>
              </w:rPr>
              <w:t>Тема 2.</w:t>
            </w:r>
            <w:r w:rsidR="001B6020" w:rsidRPr="00822E39">
              <w:t xml:space="preserve"> Понятие, предмет, метод и система административного права.</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rPr>
                <w:rFonts w:eastAsia="Calibri"/>
                <w:b/>
              </w:rPr>
            </w:pPr>
          </w:p>
        </w:tc>
      </w:tr>
      <w:tr w:rsidR="0055590B"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590B" w:rsidRPr="00822E39" w:rsidRDefault="001B6020" w:rsidP="001B6020">
            <w:pPr>
              <w:pStyle w:val="a4"/>
              <w:jc w:val="both"/>
              <w:rPr>
                <w:rFonts w:ascii="Times New Roman" w:eastAsia="Calibri" w:hAnsi="Times New Roman"/>
                <w:sz w:val="24"/>
                <w:szCs w:val="24"/>
                <w:lang w:eastAsia="en-US"/>
              </w:rPr>
            </w:pPr>
            <w:r w:rsidRPr="00822E39">
              <w:rPr>
                <w:rFonts w:ascii="Times New Roman" w:hAnsi="Times New Roman"/>
                <w:sz w:val="24"/>
                <w:szCs w:val="24"/>
              </w:rPr>
              <w:t>Понятие, предмет, метод и система административного права.</w:t>
            </w: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both"/>
              <w:rPr>
                <w:rFonts w:eastAsia="Calibri"/>
                <w:b/>
              </w:rPr>
            </w:pP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34497E" w:rsidP="001B6020">
            <w:pPr>
              <w:jc w:val="center"/>
              <w:rPr>
                <w:rFonts w:eastAsia="Calibri"/>
              </w:rPr>
            </w:pPr>
            <w:r w:rsidRPr="00822E39">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822E39" w:rsidRDefault="0055590B" w:rsidP="00F1150B">
            <w:pPr>
              <w:rPr>
                <w:rFonts w:eastAsia="Calibri"/>
              </w:rPr>
            </w:pPr>
            <w:r w:rsidRPr="00822E39">
              <w:rPr>
                <w:rFonts w:eastAsia="Calibri"/>
              </w:rPr>
              <w:t>Тема 3.</w:t>
            </w:r>
            <w:r w:rsidR="001B6020" w:rsidRPr="00822E39">
              <w:t xml:space="preserve"> Административно-правовые нормы.</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rPr>
                <w:rFonts w:eastAsia="Calibri"/>
                <w:b/>
              </w:rPr>
            </w:pPr>
          </w:p>
        </w:tc>
      </w:tr>
      <w:tr w:rsidR="0055590B"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1B6020" w:rsidRPr="00822E39" w:rsidRDefault="001B6020" w:rsidP="001B6020">
            <w:pPr>
              <w:jc w:val="both"/>
            </w:pPr>
            <w:r w:rsidRPr="00822E39">
              <w:t>Административно-правовые нормы: понятие, признаки и структура. Виды административно-правовых норм. Реализация административно-правовых норм.</w:t>
            </w:r>
          </w:p>
          <w:p w:rsidR="0055590B" w:rsidRPr="00822E39" w:rsidRDefault="0055590B" w:rsidP="001B6020">
            <w:pPr>
              <w:pStyle w:val="a4"/>
              <w:jc w:val="both"/>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both"/>
              <w:rPr>
                <w:rFonts w:eastAsia="Calibri"/>
                <w:b/>
              </w:rPr>
            </w:pP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822E39" w:rsidRDefault="0055590B" w:rsidP="00F1150B">
            <w:pPr>
              <w:rPr>
                <w:rFonts w:eastAsia="Calibri"/>
              </w:rPr>
            </w:pPr>
            <w:r w:rsidRPr="00822E39">
              <w:rPr>
                <w:rFonts w:eastAsia="Calibri"/>
              </w:rPr>
              <w:t>Тема 4.</w:t>
            </w:r>
            <w:r w:rsidR="001B6020" w:rsidRPr="00822E39">
              <w:t xml:space="preserve"> Административно-правовые отношения.</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both"/>
              <w:rPr>
                <w:rFonts w:eastAsia="Calibri"/>
                <w:b/>
              </w:rPr>
            </w:pPr>
          </w:p>
        </w:tc>
      </w:tr>
      <w:tr w:rsidR="0055590B"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1B6020" w:rsidRPr="00822E39" w:rsidRDefault="001B6020" w:rsidP="001B6020">
            <w:pPr>
              <w:jc w:val="both"/>
            </w:pPr>
            <w:r w:rsidRPr="00822E39">
              <w:t>Административно-правовые отношение: понятие и особенности. Виды административно-правовых отношений.</w:t>
            </w:r>
          </w:p>
          <w:p w:rsidR="001B6020" w:rsidRPr="00822E39" w:rsidRDefault="001B6020" w:rsidP="001B6020">
            <w:pPr>
              <w:jc w:val="both"/>
            </w:pPr>
            <w:r w:rsidRPr="00822E39">
              <w:t xml:space="preserve"> Юридические факты в административном праве.</w:t>
            </w:r>
          </w:p>
          <w:p w:rsidR="0055590B" w:rsidRPr="00822E39" w:rsidRDefault="0055590B" w:rsidP="001B6020">
            <w:pPr>
              <w:jc w:val="both"/>
              <w:rPr>
                <w:rFonts w:eastAsia="Calibri"/>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both"/>
              <w:rPr>
                <w:rFonts w:eastAsia="Calibri"/>
                <w:b/>
              </w:rPr>
            </w:pP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34497E" w:rsidP="001B6020">
            <w:pPr>
              <w:jc w:val="center"/>
              <w:rPr>
                <w:rFonts w:eastAsia="Calibri"/>
              </w:rPr>
            </w:pPr>
            <w:r w:rsidRPr="00822E39">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lastRenderedPageBreak/>
              <w:t>Репродуктивный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822E39" w:rsidRDefault="0055590B" w:rsidP="00F1150B">
            <w:pPr>
              <w:rPr>
                <w:rFonts w:eastAsia="Calibri"/>
              </w:rPr>
            </w:pPr>
            <w:r w:rsidRPr="00822E39">
              <w:rPr>
                <w:rFonts w:eastAsia="Calibri"/>
              </w:rPr>
              <w:t>Тема 5.</w:t>
            </w:r>
            <w:r w:rsidR="001B6020" w:rsidRPr="00822E39">
              <w:t xml:space="preserve"> Физические лица как субъекты административного права.</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rPr>
                <w:rFonts w:eastAsia="Calibri"/>
                <w:b/>
              </w:rPr>
            </w:pPr>
          </w:p>
        </w:tc>
      </w:tr>
      <w:tr w:rsidR="0055590B"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1B6020" w:rsidRPr="00822E39" w:rsidRDefault="001B6020" w:rsidP="001B6020">
            <w:pPr>
              <w:jc w:val="both"/>
            </w:pPr>
            <w:r w:rsidRPr="00822E39">
              <w:t>Основы административно-правового статуса гражданина Российской Федерации. Права и обязанности граждан в сфере государственного управления. Административно-правовые гарантии прав и свобод граждан. Особенности административно-правового статуса иностранных граждан и лиц без гражданства. Особенности административно-правового статуса беженцев и вынужденных переселенцев.</w:t>
            </w:r>
          </w:p>
          <w:p w:rsidR="0055590B" w:rsidRPr="00822E39" w:rsidRDefault="0055590B" w:rsidP="001B6020">
            <w:pPr>
              <w:pStyle w:val="a4"/>
              <w:jc w:val="both"/>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b/>
              </w:rPr>
            </w:pP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rPr>
          <w:trHeight w:val="261"/>
        </w:trPr>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822E39" w:rsidRDefault="0055590B" w:rsidP="00F1150B">
            <w:pPr>
              <w:rPr>
                <w:rFonts w:eastAsia="Calibri"/>
              </w:rPr>
            </w:pPr>
            <w:r w:rsidRPr="00822E39">
              <w:rPr>
                <w:rFonts w:eastAsia="Calibri"/>
              </w:rPr>
              <w:t>Тема 6.</w:t>
            </w:r>
            <w:r w:rsidR="001B6020" w:rsidRPr="00822E39">
              <w:t xml:space="preserve"> Органы исполнительной власти как субъекты административного права.</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auto"/>
              <w:left w:val="single" w:sz="4" w:space="0" w:color="000000"/>
              <w:bottom w:val="single" w:sz="4" w:space="0" w:color="000000"/>
              <w:right w:val="single" w:sz="4" w:space="0" w:color="000000"/>
            </w:tcBorders>
          </w:tcPr>
          <w:p w:rsidR="0055590B" w:rsidRPr="00822E39" w:rsidRDefault="0055590B" w:rsidP="001B6020">
            <w:pPr>
              <w:jc w:val="center"/>
              <w:rPr>
                <w:rFonts w:eastAsia="Calibri"/>
                <w:highlight w:val="yellow"/>
              </w:rPr>
            </w:pPr>
          </w:p>
        </w:tc>
        <w:tc>
          <w:tcPr>
            <w:tcW w:w="1377" w:type="dxa"/>
            <w:tcBorders>
              <w:top w:val="single" w:sz="4" w:space="0" w:color="auto"/>
              <w:left w:val="single" w:sz="4" w:space="0" w:color="000000"/>
              <w:bottom w:val="single" w:sz="4" w:space="0" w:color="auto"/>
              <w:right w:val="single" w:sz="4" w:space="0" w:color="000000"/>
            </w:tcBorders>
          </w:tcPr>
          <w:p w:rsidR="0055590B" w:rsidRPr="00822E39" w:rsidRDefault="0055590B" w:rsidP="001B6020">
            <w:pPr>
              <w:jc w:val="center"/>
              <w:rPr>
                <w:rFonts w:eastAsia="Calibri"/>
                <w:b/>
              </w:rPr>
            </w:pPr>
          </w:p>
        </w:tc>
      </w:tr>
      <w:tr w:rsidR="0055590B" w:rsidRPr="00822E39" w:rsidTr="00DA3E68">
        <w:trPr>
          <w:trHeight w:val="654"/>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auto"/>
              <w:left w:val="single" w:sz="4" w:space="0" w:color="000000"/>
              <w:bottom w:val="single" w:sz="4" w:space="0" w:color="000000"/>
              <w:right w:val="single" w:sz="4" w:space="0" w:color="auto"/>
            </w:tcBorders>
          </w:tcPr>
          <w:p w:rsidR="001B6020" w:rsidRPr="00822E39" w:rsidRDefault="001B6020" w:rsidP="001B6020">
            <w:pPr>
              <w:jc w:val="both"/>
            </w:pPr>
            <w:r w:rsidRPr="00822E39">
              <w:t xml:space="preserve">Основные государственные функции органов исполнительной власти. Понятие и виды органов исполнительной власти  Принципы организации и деятельности органов исполнительной власти. Полномочия Президента Российской Федерации в сфере исполнительной власти. Правительство Российской Федерации: порядок формирования, состав и основные </w:t>
            </w:r>
            <w:proofErr w:type="spellStart"/>
            <w:r w:rsidRPr="00822E39">
              <w:t>полномочия</w:t>
            </w:r>
            <w:proofErr w:type="gramStart"/>
            <w:r w:rsidRPr="00822E39">
              <w:t>.Ф</w:t>
            </w:r>
            <w:proofErr w:type="gramEnd"/>
            <w:r w:rsidRPr="00822E39">
              <w:t>едеральные</w:t>
            </w:r>
            <w:proofErr w:type="spellEnd"/>
            <w:r w:rsidRPr="00822E39">
              <w:t xml:space="preserve"> органы исполнительной власти: система и структура Порядок организации и функционирования территориальных органов федеральных органов исполнительной власти. Органы государственной власти, не входящие в систему органов исполнительной власти, но реализующие полномочия в сфере государственного управления (Банк России, Прокуратура РФ, Счетная палата РФ, Центральная избирательная комиссия РФ, Совет безопасности РФ и др.)</w:t>
            </w:r>
            <w:proofErr w:type="gramStart"/>
            <w:r w:rsidRPr="00822E39">
              <w:t>.О</w:t>
            </w:r>
            <w:proofErr w:type="gramEnd"/>
            <w:r w:rsidRPr="00822E39">
              <w:t>рганы исполнительной власти субъекта Российской Федерации (на примере Нижегородской области).</w:t>
            </w:r>
          </w:p>
          <w:p w:rsidR="001B6020" w:rsidRPr="00822E39" w:rsidRDefault="001B6020" w:rsidP="001B6020">
            <w:pPr>
              <w:jc w:val="both"/>
            </w:pPr>
          </w:p>
          <w:p w:rsidR="0055590B" w:rsidRPr="00822E39" w:rsidRDefault="0055590B" w:rsidP="001B6020">
            <w:pPr>
              <w:pStyle w:val="a4"/>
              <w:jc w:val="both"/>
              <w:rPr>
                <w:rFonts w:ascii="Times New Roman" w:eastAsia="Calibri" w:hAnsi="Times New Roman"/>
                <w:sz w:val="24"/>
                <w:szCs w:val="24"/>
              </w:rPr>
            </w:pPr>
          </w:p>
        </w:tc>
        <w:tc>
          <w:tcPr>
            <w:tcW w:w="965" w:type="dxa"/>
            <w:tcBorders>
              <w:top w:val="single" w:sz="4" w:space="0" w:color="auto"/>
              <w:left w:val="single" w:sz="4" w:space="0" w:color="000000"/>
              <w:right w:val="single" w:sz="4" w:space="0" w:color="000000"/>
            </w:tcBorders>
            <w:vAlign w:val="center"/>
          </w:tcPr>
          <w:p w:rsidR="0055590B" w:rsidRPr="00822E39" w:rsidRDefault="0055590B" w:rsidP="001B6020">
            <w:pPr>
              <w:jc w:val="center"/>
              <w:rPr>
                <w:rFonts w:eastAsia="Calibri"/>
                <w:highlight w:val="yellow"/>
              </w:rPr>
            </w:pPr>
          </w:p>
        </w:tc>
        <w:tc>
          <w:tcPr>
            <w:tcW w:w="1377" w:type="dxa"/>
            <w:tcBorders>
              <w:top w:val="single" w:sz="4" w:space="0" w:color="auto"/>
              <w:left w:val="single" w:sz="4" w:space="0" w:color="000000"/>
              <w:right w:val="single" w:sz="4" w:space="0" w:color="000000"/>
            </w:tcBorders>
            <w:vAlign w:val="center"/>
          </w:tcPr>
          <w:p w:rsidR="0055590B" w:rsidRPr="00822E39" w:rsidRDefault="0055590B" w:rsidP="001B6020">
            <w:pPr>
              <w:rPr>
                <w:rFonts w:eastAsia="Calibri"/>
                <w:b/>
              </w:rPr>
            </w:pPr>
          </w:p>
        </w:tc>
      </w:tr>
      <w:tr w:rsidR="00DA3E68" w:rsidRPr="00822E39" w:rsidTr="00DA3E68">
        <w:trPr>
          <w:trHeight w:val="322"/>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auto"/>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auto"/>
              <w:left w:val="single" w:sz="4" w:space="0" w:color="000000"/>
              <w:bottom w:val="single" w:sz="4" w:space="0" w:color="000000"/>
              <w:right w:val="single" w:sz="4" w:space="0" w:color="000000"/>
            </w:tcBorders>
            <w:vAlign w:val="center"/>
          </w:tcPr>
          <w:p w:rsidR="00DA3E68" w:rsidRPr="00822E39" w:rsidRDefault="00DA3E68" w:rsidP="001B6020">
            <w:pPr>
              <w:jc w:val="center"/>
              <w:rPr>
                <w:rFonts w:eastAsia="Calibri"/>
              </w:rPr>
            </w:pPr>
          </w:p>
        </w:tc>
        <w:tc>
          <w:tcPr>
            <w:tcW w:w="1377" w:type="dxa"/>
            <w:tcBorders>
              <w:top w:val="single" w:sz="4" w:space="0" w:color="auto"/>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top w:val="single" w:sz="4" w:space="0" w:color="auto"/>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top w:val="single" w:sz="4" w:space="0" w:color="auto"/>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822E39" w:rsidRDefault="0055590B" w:rsidP="00F1150B">
            <w:pPr>
              <w:rPr>
                <w:rFonts w:eastAsia="Calibri"/>
              </w:rPr>
            </w:pPr>
            <w:r w:rsidRPr="00822E39">
              <w:rPr>
                <w:rFonts w:eastAsia="Calibri"/>
              </w:rPr>
              <w:t>Тема 7.</w:t>
            </w:r>
            <w:r w:rsidR="001B6020" w:rsidRPr="00822E39">
              <w:t xml:space="preserve"> Государственные служащие как субъекты административного права.</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auto"/>
              <w:left w:val="single" w:sz="4" w:space="0" w:color="000000"/>
              <w:bottom w:val="single" w:sz="4" w:space="0" w:color="000000"/>
              <w:right w:val="single" w:sz="4" w:space="0" w:color="000000"/>
            </w:tcBorders>
            <w:vAlign w:val="center"/>
          </w:tcPr>
          <w:p w:rsidR="0055590B" w:rsidRPr="00822E39" w:rsidRDefault="0055590B" w:rsidP="001B6020">
            <w:pPr>
              <w:rPr>
                <w:rFonts w:eastAsia="Calibri"/>
                <w:b/>
              </w:rPr>
            </w:pPr>
          </w:p>
        </w:tc>
      </w:tr>
      <w:tr w:rsidR="0055590B"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1B6020" w:rsidRPr="00822E39" w:rsidRDefault="001B6020" w:rsidP="001B6020">
            <w:pPr>
              <w:jc w:val="both"/>
            </w:pPr>
            <w:r w:rsidRPr="00822E39">
              <w:t>Статус государственного гражданского служащего. Поступление на государственную гражданскую службу. Аттестация государственных гражданских служащих. Прекращение государственной гражданской службы. Ответственность и поощрения государственного гражданского служащего. Социальные гарантии государственных гражданских служащих.</w:t>
            </w:r>
          </w:p>
          <w:p w:rsidR="0055590B" w:rsidRPr="00822E39" w:rsidRDefault="0055590B" w:rsidP="001B6020">
            <w:pPr>
              <w:pStyle w:val="a4"/>
              <w:jc w:val="both"/>
              <w:rPr>
                <w:rFonts w:ascii="Times New Roman" w:eastAsia="Calibri" w:hAnsi="Times New Roman"/>
                <w:b/>
                <w:sz w:val="24"/>
                <w:szCs w:val="24"/>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b/>
              </w:rPr>
            </w:pP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34497E" w:rsidP="001B6020">
            <w:pPr>
              <w:jc w:val="center"/>
              <w:rPr>
                <w:rFonts w:eastAsia="Calibri"/>
              </w:rPr>
            </w:pPr>
            <w:r w:rsidRPr="00822E39">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1</w:t>
            </w: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822E39" w:rsidRDefault="0055590B" w:rsidP="00F1150B">
            <w:pPr>
              <w:rPr>
                <w:rFonts w:eastAsia="Calibri"/>
              </w:rPr>
            </w:pPr>
            <w:r w:rsidRPr="00822E39">
              <w:rPr>
                <w:rFonts w:eastAsia="Calibri"/>
              </w:rPr>
              <w:t>Тема 8.</w:t>
            </w:r>
            <w:r w:rsidR="001B6020" w:rsidRPr="00822E39">
              <w:t xml:space="preserve"> Государственные и негосударственные организации как субъекты административного права.</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rPr>
                <w:rFonts w:eastAsia="Calibri"/>
                <w:b/>
              </w:rPr>
            </w:pPr>
          </w:p>
        </w:tc>
      </w:tr>
      <w:tr w:rsidR="0055590B"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1B6020" w:rsidRPr="00822E39" w:rsidRDefault="001B6020" w:rsidP="001B6020">
            <w:pPr>
              <w:jc w:val="both"/>
            </w:pPr>
            <w:r w:rsidRPr="00822E39">
              <w:t>Административно-правовой статус предприятий</w:t>
            </w:r>
            <w:proofErr w:type="gramStart"/>
            <w:r w:rsidRPr="00822E39">
              <w:t xml:space="preserve"> .</w:t>
            </w:r>
            <w:proofErr w:type="gramEnd"/>
            <w:r w:rsidRPr="00822E39">
              <w:t>Административно-правовой статус учреждений. Административно-правовой статус организаций. Административно-правовой статус государственных корпораций. Административно-правовой статус государственных фондов.</w:t>
            </w:r>
          </w:p>
          <w:p w:rsidR="0055590B" w:rsidRPr="00822E39" w:rsidRDefault="0055590B" w:rsidP="001B6020">
            <w:pPr>
              <w:pStyle w:val="a4"/>
              <w:jc w:val="both"/>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b/>
              </w:rPr>
            </w:pP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822E39" w:rsidRDefault="0055590B" w:rsidP="00F1150B">
            <w:pPr>
              <w:rPr>
                <w:rFonts w:eastAsia="Calibri"/>
              </w:rPr>
            </w:pPr>
            <w:r w:rsidRPr="00822E39">
              <w:rPr>
                <w:rFonts w:eastAsia="Calibri"/>
              </w:rPr>
              <w:t>Тема 9.</w:t>
            </w:r>
            <w:r w:rsidR="001B6020" w:rsidRPr="00822E39">
              <w:t xml:space="preserve"> Административно-правовые формы реализации исполнительной власти</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rPr>
                <w:rFonts w:eastAsia="Calibri"/>
                <w:b/>
              </w:rPr>
            </w:pPr>
          </w:p>
        </w:tc>
      </w:tr>
      <w:tr w:rsidR="0055590B"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1B6020" w:rsidRPr="00822E39" w:rsidRDefault="001B6020" w:rsidP="001B6020">
            <w:pPr>
              <w:jc w:val="both"/>
            </w:pPr>
            <w:r w:rsidRPr="00822E39">
              <w:t>Понятие и значение административно-правовых форм реализации исполнительной власти. Основные функции административных форм. Классификация и виды форм управленческих действий.</w:t>
            </w:r>
          </w:p>
          <w:p w:rsidR="0055590B" w:rsidRPr="00822E39" w:rsidRDefault="0055590B" w:rsidP="001B6020">
            <w:pPr>
              <w:pStyle w:val="a4"/>
              <w:jc w:val="both"/>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b/>
              </w:rPr>
            </w:pP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w:t>
            </w:r>
            <w:r w:rsidRPr="00822E39">
              <w:rPr>
                <w:rFonts w:eastAsia="Calibri"/>
              </w:rPr>
              <w:lastRenderedPageBreak/>
              <w:t>ельный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c>
          <w:tcPr>
            <w:tcW w:w="2593" w:type="dxa"/>
            <w:vMerge w:val="restart"/>
            <w:tcBorders>
              <w:top w:val="single" w:sz="4" w:space="0" w:color="000000"/>
              <w:left w:val="single" w:sz="4" w:space="0" w:color="000000"/>
              <w:bottom w:val="single" w:sz="4" w:space="0" w:color="000000"/>
              <w:right w:val="single" w:sz="4" w:space="0" w:color="000000"/>
            </w:tcBorders>
            <w:hideMark/>
          </w:tcPr>
          <w:p w:rsidR="0055590B" w:rsidRPr="00822E39" w:rsidRDefault="0055590B" w:rsidP="00F1150B">
            <w:pPr>
              <w:rPr>
                <w:rFonts w:eastAsia="Calibri"/>
              </w:rPr>
            </w:pPr>
            <w:r w:rsidRPr="00822E39">
              <w:rPr>
                <w:rFonts w:eastAsia="Calibri"/>
              </w:rPr>
              <w:t>Тема 10.</w:t>
            </w:r>
            <w:r w:rsidR="001B6020" w:rsidRPr="00822E39">
              <w:t xml:space="preserve"> Административно-правовые методы реализации исполнительной власти</w:t>
            </w:r>
          </w:p>
        </w:tc>
        <w:tc>
          <w:tcPr>
            <w:tcW w:w="4705" w:type="dxa"/>
            <w:tcBorders>
              <w:top w:val="single" w:sz="4" w:space="0" w:color="000000"/>
              <w:left w:val="single" w:sz="4" w:space="0" w:color="000000"/>
              <w:bottom w:val="single" w:sz="4" w:space="0" w:color="000000"/>
              <w:right w:val="single" w:sz="4" w:space="0" w:color="auto"/>
            </w:tcBorders>
            <w:hideMark/>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rPr>
                <w:rFonts w:eastAsia="Calibri"/>
                <w:b/>
              </w:rPr>
            </w:pPr>
          </w:p>
        </w:tc>
      </w:tr>
      <w:tr w:rsidR="0055590B" w:rsidRPr="00822E39" w:rsidTr="00DA3E68">
        <w:trPr>
          <w:trHeight w:val="294"/>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1B6020" w:rsidRPr="00822E39" w:rsidRDefault="001B6020" w:rsidP="001B6020">
            <w:pPr>
              <w:jc w:val="both"/>
            </w:pPr>
            <w:r w:rsidRPr="00822E39">
              <w:t>Понятие и значение административно-правовых методов. Виды административно-правовых методов. Сущность убеждения и принуждения в административном праве. Специальные административно-правовые методы.</w:t>
            </w:r>
          </w:p>
          <w:p w:rsidR="0055590B" w:rsidRPr="00822E39" w:rsidRDefault="0055590B" w:rsidP="001B6020">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b/>
              </w:rPr>
            </w:pPr>
          </w:p>
        </w:tc>
      </w:tr>
      <w:tr w:rsidR="00DA3E68" w:rsidRPr="00822E39" w:rsidTr="00DA3E68">
        <w:trPr>
          <w:trHeight w:val="294"/>
        </w:trPr>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top w:val="single" w:sz="4" w:space="0" w:color="000000"/>
              <w:left w:val="single" w:sz="4" w:space="0" w:color="000000"/>
              <w:bottom w:val="single" w:sz="4" w:space="0" w:color="000000"/>
              <w:right w:val="single" w:sz="4" w:space="0" w:color="000000"/>
            </w:tcBorders>
            <w:vAlign w:val="center"/>
            <w:hideMark/>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hideMark/>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top w:val="single" w:sz="4" w:space="0" w:color="000000"/>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c>
          <w:tcPr>
            <w:tcW w:w="2593" w:type="dxa"/>
            <w:vMerge w:val="restart"/>
            <w:tcBorders>
              <w:top w:val="single" w:sz="4" w:space="0" w:color="000000"/>
              <w:left w:val="single" w:sz="4" w:space="0" w:color="000000"/>
              <w:right w:val="single" w:sz="4" w:space="0" w:color="000000"/>
            </w:tcBorders>
            <w:vAlign w:val="center"/>
          </w:tcPr>
          <w:p w:rsidR="0055590B" w:rsidRPr="00822E39" w:rsidRDefault="0055590B" w:rsidP="00F1150B">
            <w:pPr>
              <w:rPr>
                <w:rFonts w:eastAsia="Calibri"/>
              </w:rPr>
            </w:pPr>
            <w:r w:rsidRPr="00822E39">
              <w:rPr>
                <w:rFonts w:eastAsia="Calibri"/>
              </w:rPr>
              <w:t>Тема 11.</w:t>
            </w:r>
            <w:r w:rsidR="001B6020" w:rsidRPr="00822E39">
              <w:rPr>
                <w:rFonts w:eastAsia="Calibri"/>
              </w:rPr>
              <w:t>Законность и дисциплина в сфере исполнительной власти.</w:t>
            </w:r>
          </w:p>
        </w:tc>
        <w:tc>
          <w:tcPr>
            <w:tcW w:w="4705" w:type="dxa"/>
            <w:tcBorders>
              <w:top w:val="single" w:sz="4" w:space="0" w:color="000000"/>
              <w:left w:val="single" w:sz="4" w:space="0" w:color="000000"/>
              <w:bottom w:val="single" w:sz="4" w:space="0" w:color="000000"/>
              <w:right w:val="single" w:sz="4" w:space="0" w:color="auto"/>
            </w:tcBorders>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both"/>
              <w:rPr>
                <w:rFonts w:eastAsia="Calibri"/>
                <w:b/>
              </w:rPr>
            </w:pPr>
          </w:p>
        </w:tc>
      </w:tr>
      <w:tr w:rsidR="0055590B" w:rsidRPr="00822E39" w:rsidTr="00DA3E68">
        <w:tc>
          <w:tcPr>
            <w:tcW w:w="2593" w:type="dxa"/>
            <w:vMerge/>
            <w:tcBorders>
              <w:left w:val="single" w:sz="4" w:space="0" w:color="000000"/>
              <w:right w:val="single" w:sz="4" w:space="0" w:color="000000"/>
            </w:tcBorders>
            <w:vAlign w:val="center"/>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55590B" w:rsidRPr="00822E39" w:rsidRDefault="00AF5814" w:rsidP="001B6020">
            <w:pPr>
              <w:pStyle w:val="a4"/>
              <w:rPr>
                <w:rFonts w:ascii="Times New Roman" w:eastAsia="Calibri" w:hAnsi="Times New Roman"/>
                <w:sz w:val="24"/>
                <w:szCs w:val="24"/>
                <w:lang w:eastAsia="en-US"/>
              </w:rPr>
            </w:pPr>
            <w:r w:rsidRPr="00822E39">
              <w:rPr>
                <w:rFonts w:ascii="Times New Roman" w:hAnsi="Times New Roman"/>
                <w:sz w:val="24"/>
                <w:szCs w:val="24"/>
              </w:rPr>
              <w:t>Понятие законности и дисциплины в государственном управлении и способы их обеспечения. Виды контроля в государственном управлении. Сущность и виды надзора в государственном управлении.</w:t>
            </w:r>
            <w:r w:rsidRPr="00822E39">
              <w:rPr>
                <w:rFonts w:ascii="Times New Roman" w:hAnsi="Times New Roman"/>
                <w:color w:val="000000"/>
                <w:sz w:val="24"/>
                <w:szCs w:val="24"/>
              </w:rPr>
              <w:t xml:space="preserve"> Понятие законности и дисциплины в управлении, система способов их обеспечения. Контроль: понятие, сущность, виды. Государственный контроль и его виды в зависимости от субъектов контроля. Судебный контроль и надзор. Административный надзор: понятие, виды, субъекты, содержание. Правовое регулирование административного надзора. Надзор прокуратуры: понятие, особенности содержания, формы реагирования. Протест прокурора на нарушение законности в управ</w:t>
            </w:r>
            <w:r w:rsidRPr="00822E39">
              <w:rPr>
                <w:rFonts w:ascii="Times New Roman" w:hAnsi="Times New Roman"/>
                <w:color w:val="000000"/>
                <w:sz w:val="24"/>
                <w:szCs w:val="24"/>
              </w:rPr>
              <w:softHyphen/>
              <w:t>лении, представление, предостережение, постановление, заявление прокурора. Правовая основа осуществления надзора прокуратуры в управлении. Институт уполномоченного по правам человека (омбудсмен). Уполномоченный по правам ребенка в РФ. Деятельность Общественной палаты в РФ как способ обеспечения законности.</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right w:val="single" w:sz="4" w:space="0" w:color="000000"/>
            </w:tcBorders>
          </w:tcPr>
          <w:p w:rsidR="0055590B" w:rsidRPr="00822E39" w:rsidRDefault="0055590B" w:rsidP="001B6020">
            <w:pPr>
              <w:jc w:val="both"/>
              <w:rPr>
                <w:rFonts w:eastAsia="Calibri"/>
                <w:b/>
              </w:rPr>
            </w:pP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top w:val="single" w:sz="4" w:space="0" w:color="000000"/>
              <w:left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left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left w:val="single" w:sz="4" w:space="0" w:color="000000"/>
              <w:bottom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666E7C" w:rsidP="001B6020">
            <w:pPr>
              <w:jc w:val="center"/>
              <w:rPr>
                <w:rFonts w:eastAsia="Calibri"/>
                <w:lang w:val="en-US"/>
              </w:rPr>
            </w:pPr>
            <w:r w:rsidRPr="00822E39">
              <w:rPr>
                <w:rFonts w:eastAsia="Calibri"/>
                <w:lang w:val="en-US"/>
              </w:rPr>
              <w:t>10</w:t>
            </w:r>
          </w:p>
        </w:tc>
        <w:tc>
          <w:tcPr>
            <w:tcW w:w="1377" w:type="dxa"/>
            <w:tcBorders>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c>
          <w:tcPr>
            <w:tcW w:w="2593" w:type="dxa"/>
            <w:vMerge w:val="restart"/>
            <w:tcBorders>
              <w:top w:val="single" w:sz="4" w:space="0" w:color="000000"/>
              <w:left w:val="single" w:sz="4" w:space="0" w:color="000000"/>
              <w:right w:val="single" w:sz="4" w:space="0" w:color="000000"/>
            </w:tcBorders>
            <w:vAlign w:val="center"/>
          </w:tcPr>
          <w:p w:rsidR="0055590B" w:rsidRPr="00822E39" w:rsidRDefault="0055590B" w:rsidP="00F1150B">
            <w:pPr>
              <w:rPr>
                <w:rFonts w:eastAsia="Calibri"/>
              </w:rPr>
            </w:pPr>
            <w:r w:rsidRPr="00822E39">
              <w:rPr>
                <w:rFonts w:eastAsia="Calibri"/>
              </w:rPr>
              <w:t>Тема 12.</w:t>
            </w:r>
            <w:r w:rsidR="00AF5814" w:rsidRPr="00822E39">
              <w:rPr>
                <w:rFonts w:eastAsia="Calibri"/>
              </w:rPr>
              <w:t>Административная ответственность и административное правонарушение</w:t>
            </w:r>
          </w:p>
        </w:tc>
        <w:tc>
          <w:tcPr>
            <w:tcW w:w="4705" w:type="dxa"/>
            <w:tcBorders>
              <w:top w:val="single" w:sz="4" w:space="0" w:color="000000"/>
              <w:left w:val="single" w:sz="4" w:space="0" w:color="000000"/>
              <w:bottom w:val="single" w:sz="4" w:space="0" w:color="000000"/>
              <w:right w:val="single" w:sz="4" w:space="0" w:color="auto"/>
            </w:tcBorders>
          </w:tcPr>
          <w:p w:rsidR="0055590B" w:rsidRPr="00822E39" w:rsidRDefault="005559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both"/>
              <w:rPr>
                <w:rFonts w:eastAsia="Calibri"/>
                <w:b/>
              </w:rPr>
            </w:pPr>
          </w:p>
        </w:tc>
      </w:tr>
      <w:tr w:rsidR="0055590B" w:rsidRPr="00822E39" w:rsidTr="00DA3E68">
        <w:tc>
          <w:tcPr>
            <w:tcW w:w="2593" w:type="dxa"/>
            <w:vMerge/>
            <w:tcBorders>
              <w:left w:val="single" w:sz="4" w:space="0" w:color="000000"/>
              <w:right w:val="single" w:sz="4" w:space="0" w:color="000000"/>
            </w:tcBorders>
            <w:vAlign w:val="center"/>
          </w:tcPr>
          <w:p w:rsidR="0055590B" w:rsidRPr="00822E39" w:rsidRDefault="005559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AF5814" w:rsidRPr="00822E39" w:rsidRDefault="00AF5814" w:rsidP="00AF5814">
            <w:pPr>
              <w:jc w:val="both"/>
            </w:pPr>
            <w:r w:rsidRPr="00822E39">
              <w:t>Основные задачи производства по делам об административных правонарушениях.</w:t>
            </w:r>
          </w:p>
          <w:p w:rsidR="00AF5814" w:rsidRPr="00822E39" w:rsidRDefault="00AF5814" w:rsidP="00AF5814">
            <w:pPr>
              <w:jc w:val="both"/>
            </w:pPr>
            <w:r w:rsidRPr="00822E39">
              <w:t>Правовое регулирование производства по делам об административных правонарушениях.</w:t>
            </w:r>
          </w:p>
          <w:p w:rsidR="00AF5814" w:rsidRPr="00822E39" w:rsidRDefault="00AF5814" w:rsidP="00AF5814">
            <w:pPr>
              <w:jc w:val="both"/>
            </w:pPr>
            <w:r w:rsidRPr="00822E39">
              <w:t xml:space="preserve"> Принципы производства по делам об административных правонарушениях.</w:t>
            </w:r>
          </w:p>
          <w:p w:rsidR="00AF5814" w:rsidRPr="00822E39" w:rsidRDefault="00AF5814" w:rsidP="00AF5814">
            <w:pPr>
              <w:jc w:val="both"/>
            </w:pPr>
            <w:r w:rsidRPr="00822E39">
              <w:t xml:space="preserve">Общие условия осуществления производства по делам об административных правонарушениях. Понятие и основные черты административной ответственности. Понятие, признаки и состав административного правонарушения. </w:t>
            </w:r>
            <w:r w:rsidRPr="00822E39">
              <w:rPr>
                <w:color w:val="000000"/>
              </w:rPr>
              <w:t>Понятие и юридические признаки административного правонарушения. Отличие административного правонарушения от преступления и дисциплинарного проступка. Состав административного правонарушения: понятие, структура, виды составов. Объект административного правонарушения. Общий, родовой и непосредственные объекты административного правонарушения. Объективная сторона административного правонарушения: признаки деяния, место, время, обстановка, средства, способы и др</w:t>
            </w:r>
            <w:proofErr w:type="gramStart"/>
            <w:r w:rsidRPr="00822E39">
              <w:rPr>
                <w:color w:val="000000"/>
              </w:rPr>
              <w:t>.С</w:t>
            </w:r>
            <w:proofErr w:type="gramEnd"/>
            <w:r w:rsidRPr="00822E39">
              <w:rPr>
                <w:color w:val="000000"/>
              </w:rPr>
              <w:t>убъект административного правонарушения: общий, особый, специальный субъекты. Субъективная сторона административного правонарушения: вина, мотив, цель.</w:t>
            </w:r>
          </w:p>
          <w:p w:rsidR="0055590B" w:rsidRPr="00822E39" w:rsidRDefault="0055590B" w:rsidP="001B6020">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55590B" w:rsidRPr="00822E39" w:rsidRDefault="0055590B" w:rsidP="001B6020">
            <w:pPr>
              <w:jc w:val="center"/>
              <w:rPr>
                <w:rFonts w:eastAsia="Calibri"/>
              </w:rPr>
            </w:pPr>
          </w:p>
        </w:tc>
        <w:tc>
          <w:tcPr>
            <w:tcW w:w="1377" w:type="dxa"/>
            <w:tcBorders>
              <w:top w:val="single" w:sz="4" w:space="0" w:color="000000"/>
              <w:left w:val="single" w:sz="4" w:space="0" w:color="000000"/>
              <w:right w:val="single" w:sz="4" w:space="0" w:color="000000"/>
            </w:tcBorders>
          </w:tcPr>
          <w:p w:rsidR="0055590B" w:rsidRPr="00822E39" w:rsidRDefault="0055590B" w:rsidP="001B6020">
            <w:pPr>
              <w:jc w:val="both"/>
              <w:rPr>
                <w:rFonts w:eastAsia="Calibri"/>
                <w:b/>
              </w:rPr>
            </w:pP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top w:val="single" w:sz="4" w:space="0" w:color="000000"/>
              <w:left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left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left w:val="single" w:sz="4" w:space="0" w:color="000000"/>
              <w:bottom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666E7C" w:rsidP="001B6020">
            <w:pPr>
              <w:jc w:val="center"/>
              <w:rPr>
                <w:rFonts w:eastAsia="Calibri"/>
                <w:lang w:val="en-US"/>
              </w:rPr>
            </w:pPr>
            <w:r w:rsidRPr="00822E39">
              <w:rPr>
                <w:rFonts w:eastAsia="Calibri"/>
                <w:lang w:val="en-US"/>
              </w:rPr>
              <w:t>13</w:t>
            </w:r>
          </w:p>
        </w:tc>
        <w:tc>
          <w:tcPr>
            <w:tcW w:w="1377" w:type="dxa"/>
            <w:tcBorders>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F1150B" w:rsidRPr="00822E39" w:rsidTr="00DA3E68">
        <w:tc>
          <w:tcPr>
            <w:tcW w:w="2593" w:type="dxa"/>
            <w:vMerge w:val="restart"/>
            <w:tcBorders>
              <w:left w:val="single" w:sz="4" w:space="0" w:color="000000"/>
              <w:right w:val="single" w:sz="4" w:space="0" w:color="000000"/>
            </w:tcBorders>
            <w:vAlign w:val="center"/>
          </w:tcPr>
          <w:p w:rsidR="00F1150B" w:rsidRPr="00822E39" w:rsidRDefault="00F1150B" w:rsidP="00F1150B">
            <w:pPr>
              <w:rPr>
                <w:rFonts w:eastAsia="Calibri"/>
              </w:rPr>
            </w:pPr>
            <w:r w:rsidRPr="00822E39">
              <w:rPr>
                <w:rFonts w:eastAsia="Calibri"/>
              </w:rPr>
              <w:t>Тема 13</w:t>
            </w:r>
            <w:r w:rsidR="00AF5814" w:rsidRPr="00822E39">
              <w:rPr>
                <w:rFonts w:eastAsia="Calibri"/>
              </w:rPr>
              <w:t>Административные наказания.</w:t>
            </w:r>
          </w:p>
        </w:tc>
        <w:tc>
          <w:tcPr>
            <w:tcW w:w="4705" w:type="dxa"/>
            <w:tcBorders>
              <w:top w:val="single" w:sz="4" w:space="0" w:color="000000"/>
              <w:left w:val="single" w:sz="4" w:space="0" w:color="000000"/>
              <w:bottom w:val="single" w:sz="4" w:space="0" w:color="000000"/>
              <w:right w:val="single" w:sz="4" w:space="0" w:color="auto"/>
            </w:tcBorders>
          </w:tcPr>
          <w:p w:rsidR="00F1150B" w:rsidRPr="00822E39" w:rsidRDefault="00F115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822E39"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822E39" w:rsidRDefault="00F1150B" w:rsidP="001B6020">
            <w:pPr>
              <w:jc w:val="both"/>
              <w:rPr>
                <w:rFonts w:eastAsia="Calibri"/>
              </w:rPr>
            </w:pPr>
          </w:p>
        </w:tc>
      </w:tr>
      <w:tr w:rsidR="00F1150B" w:rsidRPr="00822E39" w:rsidTr="00DA3E68">
        <w:tc>
          <w:tcPr>
            <w:tcW w:w="2593" w:type="dxa"/>
            <w:vMerge/>
            <w:tcBorders>
              <w:left w:val="single" w:sz="4" w:space="0" w:color="000000"/>
              <w:right w:val="single" w:sz="4" w:space="0" w:color="000000"/>
            </w:tcBorders>
            <w:vAlign w:val="center"/>
          </w:tcPr>
          <w:p w:rsidR="00F1150B" w:rsidRPr="00822E39" w:rsidRDefault="00F115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AF5814" w:rsidRPr="00822E39" w:rsidRDefault="00AF5814" w:rsidP="00AF5814">
            <w:pPr>
              <w:jc w:val="both"/>
            </w:pPr>
            <w:r w:rsidRPr="00822E39">
              <w:t>Понятие, сущность и цели административного наказания.</w:t>
            </w:r>
          </w:p>
          <w:p w:rsidR="00AF5814" w:rsidRPr="00822E39" w:rsidRDefault="00AF5814" w:rsidP="00AF5814">
            <w:pPr>
              <w:jc w:val="both"/>
            </w:pPr>
            <w:r w:rsidRPr="00822E39">
              <w:t>Система и классификация административных наказаний, их правовая характеристика.</w:t>
            </w:r>
          </w:p>
          <w:p w:rsidR="00AF5814" w:rsidRPr="00822E39" w:rsidRDefault="00AF5814" w:rsidP="00AF5814">
            <w:pPr>
              <w:jc w:val="both"/>
            </w:pPr>
            <w:r w:rsidRPr="00822E39">
              <w:lastRenderedPageBreak/>
              <w:t>Общие правила назначения административных наказаний.</w:t>
            </w:r>
          </w:p>
          <w:p w:rsidR="00AF5814" w:rsidRPr="00822E39" w:rsidRDefault="00AF5814" w:rsidP="00AF5814">
            <w:pPr>
              <w:jc w:val="both"/>
            </w:pPr>
            <w:r w:rsidRPr="00822E39">
              <w:t>Специальные правила назначения административных наказаний.</w:t>
            </w:r>
          </w:p>
          <w:p w:rsidR="00AF5814" w:rsidRPr="00822E39" w:rsidRDefault="00AF5814" w:rsidP="00AF5814">
            <w:pPr>
              <w:jc w:val="both"/>
            </w:pPr>
            <w:r w:rsidRPr="00822E39">
              <w:t xml:space="preserve">Сроки давности привлечения к </w:t>
            </w:r>
            <w:proofErr w:type="spellStart"/>
            <w:r w:rsidRPr="00822E39">
              <w:t>адинистративной</w:t>
            </w:r>
            <w:proofErr w:type="spellEnd"/>
            <w:r w:rsidRPr="00822E39">
              <w:t xml:space="preserve"> ответственности. Освобождение от административного наказания. Ограничения при назначении отдельных видов административных наказаний.</w:t>
            </w:r>
          </w:p>
          <w:p w:rsidR="00F1150B" w:rsidRPr="00822E39" w:rsidRDefault="00F1150B" w:rsidP="001B6020">
            <w:pPr>
              <w:pStyle w:val="a4"/>
              <w:rPr>
                <w:rFonts w:ascii="Times New Roman" w:eastAsia="Calibri" w:hAnsi="Times New Roman"/>
                <w:sz w:val="24"/>
                <w:szCs w:val="24"/>
                <w:lang w:eastAsia="en-US"/>
              </w:rPr>
            </w:pPr>
          </w:p>
        </w:tc>
        <w:tc>
          <w:tcPr>
            <w:tcW w:w="965" w:type="dxa"/>
            <w:tcBorders>
              <w:top w:val="single" w:sz="4" w:space="0" w:color="000000"/>
              <w:left w:val="single" w:sz="4" w:space="0" w:color="000000"/>
              <w:bottom w:val="single" w:sz="4" w:space="0" w:color="000000"/>
              <w:right w:val="single" w:sz="4" w:space="0" w:color="000000"/>
            </w:tcBorders>
          </w:tcPr>
          <w:p w:rsidR="00F1150B" w:rsidRPr="00822E39"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822E39" w:rsidRDefault="00F1150B" w:rsidP="001B6020">
            <w:pPr>
              <w:jc w:val="both"/>
              <w:rPr>
                <w:rFonts w:eastAsia="Calibri"/>
              </w:rPr>
            </w:pP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1</w:t>
            </w:r>
          </w:p>
        </w:tc>
        <w:tc>
          <w:tcPr>
            <w:tcW w:w="1377" w:type="dxa"/>
            <w:tcBorders>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1</w:t>
            </w:r>
          </w:p>
        </w:tc>
        <w:tc>
          <w:tcPr>
            <w:tcW w:w="1377" w:type="dxa"/>
            <w:tcBorders>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left w:val="single" w:sz="4" w:space="0" w:color="000000"/>
              <w:bottom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F1150B" w:rsidRPr="00822E39" w:rsidTr="00DA3E68">
        <w:tc>
          <w:tcPr>
            <w:tcW w:w="2593" w:type="dxa"/>
            <w:vMerge w:val="restart"/>
            <w:tcBorders>
              <w:left w:val="single" w:sz="4" w:space="0" w:color="000000"/>
              <w:right w:val="single" w:sz="4" w:space="0" w:color="000000"/>
            </w:tcBorders>
            <w:vAlign w:val="center"/>
          </w:tcPr>
          <w:p w:rsidR="00F1150B" w:rsidRPr="00822E39" w:rsidRDefault="00F1150B" w:rsidP="00F1150B">
            <w:pPr>
              <w:rPr>
                <w:rFonts w:eastAsia="Calibri"/>
              </w:rPr>
            </w:pPr>
            <w:r w:rsidRPr="00822E39">
              <w:rPr>
                <w:rFonts w:eastAsia="Calibri"/>
              </w:rPr>
              <w:t>Тема 14</w:t>
            </w:r>
            <w:r w:rsidR="00AF5814" w:rsidRPr="00822E39">
              <w:rPr>
                <w:rFonts w:eastAsia="Calibri"/>
              </w:rPr>
              <w:t>Административный процесс и производство по делам об  административных правонарушениях</w:t>
            </w:r>
          </w:p>
        </w:tc>
        <w:tc>
          <w:tcPr>
            <w:tcW w:w="4705" w:type="dxa"/>
            <w:tcBorders>
              <w:top w:val="single" w:sz="4" w:space="0" w:color="000000"/>
              <w:left w:val="single" w:sz="4" w:space="0" w:color="000000"/>
              <w:bottom w:val="single" w:sz="4" w:space="0" w:color="000000"/>
              <w:right w:val="single" w:sz="4" w:space="0" w:color="auto"/>
            </w:tcBorders>
          </w:tcPr>
          <w:p w:rsidR="00F1150B" w:rsidRPr="00822E39" w:rsidRDefault="00F115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822E39"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822E39" w:rsidRDefault="00F1150B" w:rsidP="001B6020">
            <w:pPr>
              <w:jc w:val="both"/>
              <w:rPr>
                <w:rFonts w:eastAsia="Calibri"/>
              </w:rPr>
            </w:pPr>
          </w:p>
        </w:tc>
      </w:tr>
      <w:tr w:rsidR="00F1150B" w:rsidRPr="00822E39" w:rsidTr="00DA3E68">
        <w:tc>
          <w:tcPr>
            <w:tcW w:w="2593" w:type="dxa"/>
            <w:vMerge/>
            <w:tcBorders>
              <w:left w:val="single" w:sz="4" w:space="0" w:color="000000"/>
              <w:right w:val="single" w:sz="4" w:space="0" w:color="000000"/>
            </w:tcBorders>
            <w:vAlign w:val="center"/>
          </w:tcPr>
          <w:p w:rsidR="00F1150B" w:rsidRPr="00822E39" w:rsidRDefault="00F115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F1150B" w:rsidRPr="00822E39" w:rsidRDefault="00AF5814" w:rsidP="001B6020">
            <w:pPr>
              <w:pStyle w:val="a4"/>
              <w:rPr>
                <w:rFonts w:ascii="Times New Roman" w:eastAsia="Calibri" w:hAnsi="Times New Roman"/>
                <w:sz w:val="24"/>
                <w:szCs w:val="24"/>
                <w:lang w:eastAsia="en-US"/>
              </w:rPr>
            </w:pPr>
            <w:r w:rsidRPr="00822E39">
              <w:rPr>
                <w:rFonts w:ascii="Times New Roman" w:hAnsi="Times New Roman"/>
                <w:sz w:val="24"/>
                <w:szCs w:val="24"/>
              </w:rPr>
              <w:t>Понятие и основные черты административного процесса. Принципы и субъекты административного процесса. Виды административных производств. Производство по делам об административных правонарушениях.</w:t>
            </w:r>
            <w:r w:rsidRPr="00822E39">
              <w:rPr>
                <w:rFonts w:ascii="Times New Roman" w:hAnsi="Times New Roman"/>
                <w:color w:val="000000"/>
                <w:sz w:val="24"/>
                <w:szCs w:val="24"/>
              </w:rPr>
              <w:t xml:space="preserve"> Административный процесс как разновидность юридического процесса. Понятие, характеристика, структура административного процесса. Широкий и узкий аспекты толкования административного процесса: как государственно-управленческой и  </w:t>
            </w:r>
            <w:proofErr w:type="spellStart"/>
            <w:r w:rsidRPr="00822E39">
              <w:rPr>
                <w:rFonts w:ascii="Times New Roman" w:hAnsi="Times New Roman"/>
                <w:color w:val="000000"/>
                <w:sz w:val="24"/>
                <w:szCs w:val="24"/>
              </w:rPr>
              <w:t>юрисдикционной</w:t>
            </w:r>
            <w:proofErr w:type="spellEnd"/>
            <w:r w:rsidRPr="00822E39">
              <w:rPr>
                <w:rFonts w:ascii="Times New Roman" w:hAnsi="Times New Roman"/>
                <w:color w:val="000000"/>
                <w:sz w:val="24"/>
                <w:szCs w:val="24"/>
              </w:rPr>
              <w:t xml:space="preserve"> деятельности.</w:t>
            </w:r>
          </w:p>
        </w:tc>
        <w:tc>
          <w:tcPr>
            <w:tcW w:w="965" w:type="dxa"/>
            <w:tcBorders>
              <w:top w:val="single" w:sz="4" w:space="0" w:color="000000"/>
              <w:left w:val="single" w:sz="4" w:space="0" w:color="000000"/>
              <w:bottom w:val="single" w:sz="4" w:space="0" w:color="000000"/>
              <w:right w:val="single" w:sz="4" w:space="0" w:color="000000"/>
            </w:tcBorders>
          </w:tcPr>
          <w:p w:rsidR="00F1150B" w:rsidRPr="00822E39"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822E39" w:rsidRDefault="00F1150B" w:rsidP="001B6020">
            <w:pPr>
              <w:jc w:val="both"/>
              <w:rPr>
                <w:rFonts w:eastAsia="Calibri"/>
              </w:rPr>
            </w:pP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left w:val="single" w:sz="4" w:space="0" w:color="000000"/>
              <w:bottom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8</w:t>
            </w:r>
          </w:p>
        </w:tc>
        <w:tc>
          <w:tcPr>
            <w:tcW w:w="1377" w:type="dxa"/>
            <w:tcBorders>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F1150B" w:rsidRPr="00822E39" w:rsidTr="00DA3E68">
        <w:tc>
          <w:tcPr>
            <w:tcW w:w="2593" w:type="dxa"/>
            <w:vMerge w:val="restart"/>
            <w:tcBorders>
              <w:left w:val="single" w:sz="4" w:space="0" w:color="000000"/>
              <w:right w:val="single" w:sz="4" w:space="0" w:color="000000"/>
            </w:tcBorders>
            <w:vAlign w:val="center"/>
          </w:tcPr>
          <w:p w:rsidR="00F1150B" w:rsidRPr="00822E39" w:rsidRDefault="00F1150B" w:rsidP="00F1150B">
            <w:pPr>
              <w:rPr>
                <w:rFonts w:eastAsia="Calibri"/>
              </w:rPr>
            </w:pPr>
            <w:r w:rsidRPr="00822E39">
              <w:rPr>
                <w:rFonts w:eastAsia="Calibri"/>
              </w:rPr>
              <w:t>Тема 15</w:t>
            </w:r>
            <w:r w:rsidR="00AF5814" w:rsidRPr="00822E39">
              <w:rPr>
                <w:rFonts w:eastAsia="Calibri"/>
              </w:rPr>
              <w:t>Основные организации управления и развитие системы функций, методов и форм управления в современных условиях</w:t>
            </w:r>
          </w:p>
        </w:tc>
        <w:tc>
          <w:tcPr>
            <w:tcW w:w="4705" w:type="dxa"/>
            <w:tcBorders>
              <w:top w:val="single" w:sz="4" w:space="0" w:color="000000"/>
              <w:left w:val="single" w:sz="4" w:space="0" w:color="000000"/>
              <w:bottom w:val="single" w:sz="4" w:space="0" w:color="000000"/>
              <w:right w:val="single" w:sz="4" w:space="0" w:color="auto"/>
            </w:tcBorders>
          </w:tcPr>
          <w:p w:rsidR="00F1150B" w:rsidRPr="00822E39" w:rsidRDefault="00F115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822E39"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822E39" w:rsidRDefault="00F1150B" w:rsidP="001B6020">
            <w:pPr>
              <w:jc w:val="both"/>
              <w:rPr>
                <w:rFonts w:eastAsia="Calibri"/>
              </w:rPr>
            </w:pPr>
          </w:p>
        </w:tc>
      </w:tr>
      <w:tr w:rsidR="00F1150B" w:rsidRPr="00822E39" w:rsidTr="00DA3E68">
        <w:tc>
          <w:tcPr>
            <w:tcW w:w="2593" w:type="dxa"/>
            <w:vMerge/>
            <w:tcBorders>
              <w:left w:val="single" w:sz="4" w:space="0" w:color="000000"/>
              <w:right w:val="single" w:sz="4" w:space="0" w:color="000000"/>
            </w:tcBorders>
            <w:vAlign w:val="center"/>
          </w:tcPr>
          <w:p w:rsidR="00F1150B" w:rsidRPr="00822E39" w:rsidRDefault="00F115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F1150B" w:rsidRPr="00822E39" w:rsidRDefault="00AF5814" w:rsidP="001B6020">
            <w:pPr>
              <w:pStyle w:val="a4"/>
              <w:rPr>
                <w:rFonts w:ascii="Times New Roman" w:eastAsia="Calibri" w:hAnsi="Times New Roman"/>
                <w:sz w:val="24"/>
                <w:szCs w:val="24"/>
                <w:lang w:eastAsia="en-US"/>
              </w:rPr>
            </w:pPr>
            <w:r w:rsidRPr="00822E39">
              <w:rPr>
                <w:rFonts w:ascii="Times New Roman" w:eastAsia="Calibri" w:hAnsi="Times New Roman"/>
                <w:sz w:val="24"/>
                <w:szCs w:val="24"/>
              </w:rPr>
              <w:t>Основные организации управления и развитие системы функций, методов и форм управления в современных условиях</w:t>
            </w:r>
          </w:p>
        </w:tc>
        <w:tc>
          <w:tcPr>
            <w:tcW w:w="965" w:type="dxa"/>
            <w:tcBorders>
              <w:top w:val="single" w:sz="4" w:space="0" w:color="000000"/>
              <w:left w:val="single" w:sz="4" w:space="0" w:color="000000"/>
              <w:bottom w:val="single" w:sz="4" w:space="0" w:color="000000"/>
              <w:right w:val="single" w:sz="4" w:space="0" w:color="000000"/>
            </w:tcBorders>
          </w:tcPr>
          <w:p w:rsidR="00F1150B" w:rsidRPr="00822E39"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822E39" w:rsidRDefault="00F1150B" w:rsidP="001B6020">
            <w:pPr>
              <w:jc w:val="both"/>
              <w:rPr>
                <w:rFonts w:eastAsia="Calibri"/>
              </w:rPr>
            </w:pP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left w:val="single" w:sz="4" w:space="0" w:color="000000"/>
              <w:bottom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F1150B" w:rsidRPr="00822E39" w:rsidTr="00DA3E68">
        <w:tc>
          <w:tcPr>
            <w:tcW w:w="2593" w:type="dxa"/>
            <w:vMerge w:val="restart"/>
            <w:tcBorders>
              <w:left w:val="single" w:sz="4" w:space="0" w:color="000000"/>
              <w:right w:val="single" w:sz="4" w:space="0" w:color="000000"/>
            </w:tcBorders>
            <w:vAlign w:val="center"/>
          </w:tcPr>
          <w:p w:rsidR="00F1150B" w:rsidRPr="00822E39" w:rsidRDefault="00F1150B" w:rsidP="00F1150B">
            <w:pPr>
              <w:rPr>
                <w:rFonts w:eastAsia="Calibri"/>
              </w:rPr>
            </w:pPr>
            <w:r w:rsidRPr="00822E39">
              <w:rPr>
                <w:rFonts w:eastAsia="Calibri"/>
              </w:rPr>
              <w:t>Тема 16</w:t>
            </w:r>
            <w:r w:rsidR="00AF5814" w:rsidRPr="00822E39">
              <w:rPr>
                <w:rFonts w:eastAsia="Calibri"/>
              </w:rPr>
              <w:t xml:space="preserve">Организация </w:t>
            </w:r>
            <w:r w:rsidR="00AF5814" w:rsidRPr="00822E39">
              <w:rPr>
                <w:rFonts w:eastAsia="Calibri"/>
              </w:rPr>
              <w:lastRenderedPageBreak/>
              <w:t>управления в экономической, административно-политической и социально-культурной сферах.</w:t>
            </w:r>
          </w:p>
        </w:tc>
        <w:tc>
          <w:tcPr>
            <w:tcW w:w="4705" w:type="dxa"/>
            <w:tcBorders>
              <w:top w:val="single" w:sz="4" w:space="0" w:color="000000"/>
              <w:left w:val="single" w:sz="4" w:space="0" w:color="000000"/>
              <w:bottom w:val="single" w:sz="4" w:space="0" w:color="000000"/>
              <w:right w:val="single" w:sz="4" w:space="0" w:color="auto"/>
            </w:tcBorders>
          </w:tcPr>
          <w:p w:rsidR="00F1150B" w:rsidRPr="00822E39" w:rsidRDefault="00F115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lastRenderedPageBreak/>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822E39"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822E39" w:rsidRDefault="00F1150B" w:rsidP="001B6020">
            <w:pPr>
              <w:jc w:val="both"/>
              <w:rPr>
                <w:rFonts w:eastAsia="Calibri"/>
              </w:rPr>
            </w:pPr>
          </w:p>
        </w:tc>
      </w:tr>
      <w:tr w:rsidR="00F1150B" w:rsidRPr="00822E39" w:rsidTr="00DA3E68">
        <w:tc>
          <w:tcPr>
            <w:tcW w:w="2593" w:type="dxa"/>
            <w:vMerge/>
            <w:tcBorders>
              <w:left w:val="single" w:sz="4" w:space="0" w:color="000000"/>
              <w:right w:val="single" w:sz="4" w:space="0" w:color="000000"/>
            </w:tcBorders>
            <w:vAlign w:val="center"/>
          </w:tcPr>
          <w:p w:rsidR="00F1150B" w:rsidRPr="00822E39" w:rsidRDefault="00F1150B"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F1150B" w:rsidRPr="00822E39" w:rsidRDefault="00AF5814" w:rsidP="001B6020">
            <w:pPr>
              <w:pStyle w:val="a4"/>
              <w:rPr>
                <w:rFonts w:ascii="Times New Roman" w:eastAsia="Calibri" w:hAnsi="Times New Roman"/>
                <w:sz w:val="24"/>
                <w:szCs w:val="24"/>
                <w:lang w:eastAsia="en-US"/>
              </w:rPr>
            </w:pPr>
            <w:r w:rsidRPr="00822E39">
              <w:rPr>
                <w:rFonts w:ascii="Times New Roman" w:hAnsi="Times New Roman"/>
                <w:sz w:val="24"/>
                <w:szCs w:val="24"/>
              </w:rPr>
              <w:t>Организация управления в экономической, административно-политической и социально-культурной сферах.</w:t>
            </w:r>
          </w:p>
        </w:tc>
        <w:tc>
          <w:tcPr>
            <w:tcW w:w="965" w:type="dxa"/>
            <w:tcBorders>
              <w:top w:val="single" w:sz="4" w:space="0" w:color="000000"/>
              <w:left w:val="single" w:sz="4" w:space="0" w:color="000000"/>
              <w:bottom w:val="single" w:sz="4" w:space="0" w:color="000000"/>
              <w:right w:val="single" w:sz="4" w:space="0" w:color="000000"/>
            </w:tcBorders>
          </w:tcPr>
          <w:p w:rsidR="00F1150B" w:rsidRPr="00822E39"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822E39" w:rsidRDefault="00F1150B" w:rsidP="001B6020">
            <w:pPr>
              <w:jc w:val="both"/>
              <w:rPr>
                <w:rFonts w:eastAsia="Calibri"/>
              </w:rPr>
            </w:pP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left w:val="single" w:sz="4" w:space="0" w:color="000000"/>
              <w:bottom w:val="single" w:sz="4" w:space="0" w:color="000000"/>
              <w:right w:val="single" w:sz="4" w:space="0" w:color="000000"/>
            </w:tcBorders>
            <w:vAlign w:val="center"/>
          </w:tcPr>
          <w:p w:rsidR="00DA3E68" w:rsidRPr="00822E39" w:rsidRDefault="00DA3E68" w:rsidP="00F1150B">
            <w:pPr>
              <w:rPr>
                <w:rFonts w:eastAsia="Calibri"/>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F1150B" w:rsidRPr="00822E39" w:rsidTr="00DA3E68">
        <w:tc>
          <w:tcPr>
            <w:tcW w:w="2593" w:type="dxa"/>
            <w:vMerge w:val="restart"/>
            <w:tcBorders>
              <w:left w:val="single" w:sz="4" w:space="0" w:color="000000"/>
              <w:right w:val="single" w:sz="4" w:space="0" w:color="000000"/>
            </w:tcBorders>
            <w:vAlign w:val="center"/>
          </w:tcPr>
          <w:p w:rsidR="00F1150B" w:rsidRPr="00822E39" w:rsidRDefault="00F1150B" w:rsidP="00F1150B">
            <w:pPr>
              <w:rPr>
                <w:rFonts w:eastAsia="Calibri"/>
              </w:rPr>
            </w:pPr>
            <w:r w:rsidRPr="00822E39">
              <w:rPr>
                <w:rFonts w:eastAsia="Calibri"/>
              </w:rPr>
              <w:t>Тема 17</w:t>
            </w:r>
            <w:r w:rsidR="00AF5814" w:rsidRPr="00822E39">
              <w:rPr>
                <w:rFonts w:eastAsia="Calibri"/>
              </w:rPr>
              <w:t>Организация управления в особых условиях</w:t>
            </w:r>
          </w:p>
        </w:tc>
        <w:tc>
          <w:tcPr>
            <w:tcW w:w="4705" w:type="dxa"/>
            <w:tcBorders>
              <w:top w:val="single" w:sz="4" w:space="0" w:color="000000"/>
              <w:left w:val="single" w:sz="4" w:space="0" w:color="000000"/>
              <w:bottom w:val="single" w:sz="4" w:space="0" w:color="000000"/>
              <w:right w:val="single" w:sz="4" w:space="0" w:color="auto"/>
            </w:tcBorders>
          </w:tcPr>
          <w:p w:rsidR="00F1150B" w:rsidRPr="00822E39" w:rsidRDefault="00F1150B" w:rsidP="001B6020">
            <w:pPr>
              <w:pStyle w:val="a4"/>
              <w:jc w:val="both"/>
              <w:rPr>
                <w:rFonts w:ascii="Times New Roman" w:eastAsia="Calibri" w:hAnsi="Times New Roman"/>
                <w:sz w:val="24"/>
                <w:szCs w:val="24"/>
                <w:lang w:eastAsia="en-US"/>
              </w:rPr>
            </w:pPr>
            <w:r w:rsidRPr="00822E39">
              <w:rPr>
                <w:rFonts w:ascii="Times New Roman" w:eastAsia="Calibri" w:hAnsi="Times New Roman"/>
                <w:b/>
                <w:sz w:val="24"/>
                <w:szCs w:val="24"/>
              </w:rPr>
              <w:t>Содержание учебного материала:</w:t>
            </w:r>
          </w:p>
        </w:tc>
        <w:tc>
          <w:tcPr>
            <w:tcW w:w="965" w:type="dxa"/>
            <w:tcBorders>
              <w:top w:val="single" w:sz="4" w:space="0" w:color="000000"/>
              <w:left w:val="single" w:sz="4" w:space="0" w:color="000000"/>
              <w:bottom w:val="single" w:sz="4" w:space="0" w:color="000000"/>
              <w:right w:val="single" w:sz="4" w:space="0" w:color="000000"/>
            </w:tcBorders>
          </w:tcPr>
          <w:p w:rsidR="00F1150B" w:rsidRPr="00822E39"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822E39" w:rsidRDefault="00F1150B" w:rsidP="001B6020">
            <w:pPr>
              <w:jc w:val="both"/>
              <w:rPr>
                <w:rFonts w:eastAsia="Calibri"/>
              </w:rPr>
            </w:pPr>
          </w:p>
        </w:tc>
      </w:tr>
      <w:tr w:rsidR="00F1150B" w:rsidRPr="00822E39" w:rsidTr="00DA3E68">
        <w:tc>
          <w:tcPr>
            <w:tcW w:w="2593" w:type="dxa"/>
            <w:vMerge/>
            <w:tcBorders>
              <w:left w:val="single" w:sz="4" w:space="0" w:color="000000"/>
              <w:right w:val="single" w:sz="4" w:space="0" w:color="000000"/>
            </w:tcBorders>
            <w:vAlign w:val="center"/>
          </w:tcPr>
          <w:p w:rsidR="00F1150B" w:rsidRPr="00822E39" w:rsidRDefault="00F1150B" w:rsidP="001B6020">
            <w:pPr>
              <w:rPr>
                <w:rFonts w:eastAsia="Calibri"/>
                <w:b/>
              </w:rPr>
            </w:pPr>
          </w:p>
        </w:tc>
        <w:tc>
          <w:tcPr>
            <w:tcW w:w="4705" w:type="dxa"/>
            <w:tcBorders>
              <w:top w:val="single" w:sz="4" w:space="0" w:color="000000"/>
              <w:left w:val="single" w:sz="4" w:space="0" w:color="000000"/>
              <w:bottom w:val="single" w:sz="4" w:space="0" w:color="000000"/>
              <w:right w:val="single" w:sz="4" w:space="0" w:color="auto"/>
            </w:tcBorders>
          </w:tcPr>
          <w:p w:rsidR="00F1150B" w:rsidRPr="00822E39" w:rsidRDefault="00AF5814" w:rsidP="001B6020">
            <w:pPr>
              <w:pStyle w:val="a4"/>
              <w:rPr>
                <w:rFonts w:ascii="Times New Roman" w:eastAsia="Calibri" w:hAnsi="Times New Roman"/>
                <w:sz w:val="24"/>
                <w:szCs w:val="24"/>
                <w:lang w:eastAsia="en-US"/>
              </w:rPr>
            </w:pPr>
            <w:r w:rsidRPr="00822E39">
              <w:rPr>
                <w:rFonts w:ascii="Times New Roman" w:hAnsi="Times New Roman"/>
                <w:sz w:val="24"/>
                <w:szCs w:val="24"/>
              </w:rPr>
              <w:t>Организация управления в особых условиях</w:t>
            </w:r>
          </w:p>
        </w:tc>
        <w:tc>
          <w:tcPr>
            <w:tcW w:w="965" w:type="dxa"/>
            <w:tcBorders>
              <w:top w:val="single" w:sz="4" w:space="0" w:color="000000"/>
              <w:left w:val="single" w:sz="4" w:space="0" w:color="000000"/>
              <w:bottom w:val="single" w:sz="4" w:space="0" w:color="000000"/>
              <w:right w:val="single" w:sz="4" w:space="0" w:color="000000"/>
            </w:tcBorders>
          </w:tcPr>
          <w:p w:rsidR="00F1150B" w:rsidRPr="00822E39" w:rsidRDefault="00F1150B"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F1150B" w:rsidRPr="00822E39" w:rsidRDefault="00F1150B" w:rsidP="001B6020">
            <w:pPr>
              <w:jc w:val="both"/>
              <w:rPr>
                <w:rFonts w:eastAsia="Calibri"/>
              </w:rPr>
            </w:pP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1B6020">
            <w:pPr>
              <w:rPr>
                <w:rFonts w:eastAsia="Calibri"/>
                <w:b/>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Лекции</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r w:rsidRPr="00822E39">
              <w:rPr>
                <w:rFonts w:eastAsia="Calibri"/>
              </w:rPr>
              <w:t>Ознакомительный</w:t>
            </w:r>
          </w:p>
        </w:tc>
      </w:tr>
      <w:tr w:rsidR="00DA3E68" w:rsidRPr="00822E39" w:rsidTr="00DA3E68">
        <w:tc>
          <w:tcPr>
            <w:tcW w:w="2593" w:type="dxa"/>
            <w:vMerge/>
            <w:tcBorders>
              <w:left w:val="single" w:sz="4" w:space="0" w:color="000000"/>
              <w:right w:val="single" w:sz="4" w:space="0" w:color="000000"/>
            </w:tcBorders>
            <w:vAlign w:val="center"/>
          </w:tcPr>
          <w:p w:rsidR="00DA3E68" w:rsidRPr="00822E39" w:rsidRDefault="00DA3E68" w:rsidP="001B6020">
            <w:pPr>
              <w:rPr>
                <w:rFonts w:eastAsia="Calibri"/>
                <w:b/>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34497E"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Практические  занятия</w:t>
            </w:r>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DA3E68" w:rsidP="001B6020">
            <w:pPr>
              <w:jc w:val="center"/>
              <w:rPr>
                <w:rFonts w:eastAsia="Calibri"/>
              </w:rPr>
            </w:pPr>
          </w:p>
        </w:tc>
        <w:tc>
          <w:tcPr>
            <w:tcW w:w="1377" w:type="dxa"/>
            <w:tcBorders>
              <w:left w:val="single" w:sz="4" w:space="0" w:color="000000"/>
              <w:bottom w:val="single" w:sz="4" w:space="0" w:color="000000"/>
              <w:right w:val="single" w:sz="4" w:space="0" w:color="000000"/>
            </w:tcBorders>
          </w:tcPr>
          <w:p w:rsidR="00DA3E68" w:rsidRPr="00822E39" w:rsidRDefault="00DA3E68" w:rsidP="00DA3E68">
            <w:pPr>
              <w:jc w:val="both"/>
              <w:rPr>
                <w:rFonts w:eastAsia="Calibri"/>
              </w:rPr>
            </w:pPr>
          </w:p>
          <w:p w:rsidR="00DA3E68" w:rsidRPr="00822E39" w:rsidRDefault="00DA3E68" w:rsidP="00DA3E68">
            <w:pPr>
              <w:jc w:val="both"/>
              <w:rPr>
                <w:rFonts w:eastAsia="Calibri"/>
              </w:rPr>
            </w:pPr>
            <w:r w:rsidRPr="00822E39">
              <w:rPr>
                <w:rFonts w:eastAsia="Calibri"/>
              </w:rPr>
              <w:t>Репродуктивный</w:t>
            </w:r>
          </w:p>
        </w:tc>
      </w:tr>
      <w:tr w:rsidR="00DA3E68" w:rsidRPr="00822E39" w:rsidTr="00DA3E68">
        <w:tc>
          <w:tcPr>
            <w:tcW w:w="2593" w:type="dxa"/>
            <w:vMerge/>
            <w:tcBorders>
              <w:left w:val="single" w:sz="4" w:space="0" w:color="000000"/>
              <w:bottom w:val="single" w:sz="4" w:space="0" w:color="000000"/>
              <w:right w:val="single" w:sz="4" w:space="0" w:color="000000"/>
            </w:tcBorders>
            <w:vAlign w:val="center"/>
          </w:tcPr>
          <w:p w:rsidR="00DA3E68" w:rsidRPr="00822E39" w:rsidRDefault="00DA3E68" w:rsidP="001B6020">
            <w:pPr>
              <w:rPr>
                <w:rFonts w:eastAsia="Calibri"/>
                <w:b/>
              </w:rPr>
            </w:pPr>
          </w:p>
        </w:tc>
        <w:tc>
          <w:tcPr>
            <w:tcW w:w="4705" w:type="dxa"/>
            <w:tcBorders>
              <w:top w:val="single" w:sz="4" w:space="0" w:color="000000"/>
              <w:left w:val="single" w:sz="4" w:space="0" w:color="000000"/>
              <w:bottom w:val="single" w:sz="4" w:space="0" w:color="000000"/>
              <w:right w:val="single" w:sz="4" w:space="0" w:color="auto"/>
            </w:tcBorders>
          </w:tcPr>
          <w:p w:rsidR="00DA3E68" w:rsidRPr="00822E39" w:rsidRDefault="00DA3E68" w:rsidP="001B6020">
            <w:pPr>
              <w:pStyle w:val="a4"/>
              <w:jc w:val="both"/>
              <w:rPr>
                <w:rFonts w:ascii="Times New Roman" w:eastAsia="Calibri" w:hAnsi="Times New Roman"/>
                <w:sz w:val="24"/>
                <w:szCs w:val="24"/>
                <w:lang w:eastAsia="en-US"/>
              </w:rPr>
            </w:pPr>
            <w:r w:rsidRPr="00822E39">
              <w:rPr>
                <w:rFonts w:ascii="Times New Roman" w:eastAsia="Calibri" w:hAnsi="Times New Roman"/>
                <w:sz w:val="24"/>
                <w:szCs w:val="24"/>
                <w:lang w:eastAsia="en-US"/>
              </w:rPr>
              <w:t xml:space="preserve">Самостоятельная работа </w:t>
            </w:r>
            <w:proofErr w:type="gramStart"/>
            <w:r w:rsidRPr="00822E39">
              <w:rPr>
                <w:rFonts w:ascii="Times New Roman" w:eastAsia="Calibri" w:hAnsi="Times New Roman"/>
                <w:sz w:val="24"/>
                <w:szCs w:val="24"/>
                <w:lang w:eastAsia="en-US"/>
              </w:rPr>
              <w:t>обучающихся</w:t>
            </w:r>
            <w:proofErr w:type="gramEnd"/>
          </w:p>
        </w:tc>
        <w:tc>
          <w:tcPr>
            <w:tcW w:w="965" w:type="dxa"/>
            <w:tcBorders>
              <w:top w:val="single" w:sz="4" w:space="0" w:color="000000"/>
              <w:left w:val="single" w:sz="4" w:space="0" w:color="000000"/>
              <w:bottom w:val="single" w:sz="4" w:space="0" w:color="000000"/>
              <w:right w:val="single" w:sz="4" w:space="0" w:color="000000"/>
            </w:tcBorders>
          </w:tcPr>
          <w:p w:rsidR="00DA3E68" w:rsidRPr="00822E39" w:rsidRDefault="0034497E" w:rsidP="001B6020">
            <w:pPr>
              <w:jc w:val="center"/>
              <w:rPr>
                <w:rFonts w:eastAsia="Calibri"/>
              </w:rPr>
            </w:pPr>
            <w:r w:rsidRPr="00822E39">
              <w:rPr>
                <w:rFonts w:eastAsia="Calibri"/>
              </w:rPr>
              <w:t>4</w:t>
            </w:r>
          </w:p>
        </w:tc>
        <w:tc>
          <w:tcPr>
            <w:tcW w:w="1377" w:type="dxa"/>
            <w:tcBorders>
              <w:left w:val="single" w:sz="4" w:space="0" w:color="000000"/>
              <w:bottom w:val="single" w:sz="4" w:space="0" w:color="000000"/>
              <w:right w:val="single" w:sz="4" w:space="0" w:color="000000"/>
            </w:tcBorders>
            <w:vAlign w:val="center"/>
          </w:tcPr>
          <w:p w:rsidR="00DA3E68" w:rsidRPr="00822E39" w:rsidRDefault="00DA3E68" w:rsidP="00DA3E68">
            <w:pPr>
              <w:rPr>
                <w:rFonts w:eastAsia="Calibri"/>
              </w:rPr>
            </w:pPr>
            <w:r w:rsidRPr="00822E39">
              <w:rPr>
                <w:rFonts w:eastAsia="Calibri"/>
              </w:rPr>
              <w:t>Продуктивный</w:t>
            </w:r>
          </w:p>
        </w:tc>
      </w:tr>
      <w:tr w:rsidR="0055590B" w:rsidRPr="00822E39" w:rsidTr="00DA3E68">
        <w:tc>
          <w:tcPr>
            <w:tcW w:w="7298" w:type="dxa"/>
            <w:gridSpan w:val="2"/>
            <w:tcBorders>
              <w:top w:val="single" w:sz="4" w:space="0" w:color="000000"/>
              <w:left w:val="single" w:sz="4" w:space="0" w:color="000000"/>
              <w:bottom w:val="single" w:sz="4" w:space="0" w:color="000000"/>
              <w:right w:val="single" w:sz="4" w:space="0" w:color="000000"/>
            </w:tcBorders>
            <w:hideMark/>
          </w:tcPr>
          <w:p w:rsidR="0055590B" w:rsidRPr="00822E39" w:rsidRDefault="0055590B" w:rsidP="001B6020">
            <w:pPr>
              <w:jc w:val="right"/>
              <w:rPr>
                <w:rFonts w:eastAsia="Calibri"/>
                <w:b/>
              </w:rPr>
            </w:pPr>
            <w:r w:rsidRPr="00822E39">
              <w:rPr>
                <w:rFonts w:eastAsia="Calibri"/>
                <w:b/>
              </w:rPr>
              <w:t>Всего:</w:t>
            </w:r>
          </w:p>
        </w:tc>
        <w:tc>
          <w:tcPr>
            <w:tcW w:w="2342" w:type="dxa"/>
            <w:gridSpan w:val="2"/>
            <w:tcBorders>
              <w:top w:val="single" w:sz="4" w:space="0" w:color="000000"/>
              <w:left w:val="single" w:sz="4" w:space="0" w:color="000000"/>
              <w:bottom w:val="single" w:sz="4" w:space="0" w:color="000000"/>
              <w:right w:val="single" w:sz="4" w:space="0" w:color="000000"/>
            </w:tcBorders>
          </w:tcPr>
          <w:p w:rsidR="0055590B" w:rsidRPr="00822E39" w:rsidRDefault="00666E7C" w:rsidP="001B6020">
            <w:pPr>
              <w:rPr>
                <w:rFonts w:eastAsia="Calibri"/>
                <w:b/>
                <w:lang w:val="en-US"/>
              </w:rPr>
            </w:pPr>
            <w:r w:rsidRPr="00822E39">
              <w:rPr>
                <w:rFonts w:eastAsia="Calibri"/>
                <w:b/>
                <w:lang w:val="en-US"/>
              </w:rPr>
              <w:t>95</w:t>
            </w:r>
          </w:p>
        </w:tc>
      </w:tr>
    </w:tbl>
    <w:p w:rsidR="0004063E" w:rsidRPr="00822E39" w:rsidRDefault="0004063E" w:rsidP="0004063E">
      <w:pPr>
        <w:ind w:left="-426"/>
        <w:rPr>
          <w:b/>
        </w:rPr>
      </w:pPr>
    </w:p>
    <w:p w:rsidR="00AC7D01" w:rsidRPr="00822E39" w:rsidRDefault="00AC7D01" w:rsidP="00075F53">
      <w:pPr>
        <w:pStyle w:val="ConsPlusNormal"/>
        <w:ind w:left="-426"/>
        <w:jc w:val="both"/>
        <w:rPr>
          <w:rFonts w:ascii="Times New Roman" w:hAnsi="Times New Roman" w:cs="Times New Roman"/>
          <w:sz w:val="24"/>
          <w:szCs w:val="24"/>
        </w:rPr>
      </w:pPr>
    </w:p>
    <w:p w:rsidR="006C5C08" w:rsidRPr="00822E39" w:rsidRDefault="006C5C08" w:rsidP="006C5C08">
      <w:pPr>
        <w:ind w:left="-426"/>
      </w:pPr>
      <w:r w:rsidRPr="00822E39">
        <w:rPr>
          <w:b/>
          <w:vertAlign w:val="superscript"/>
        </w:rPr>
        <w:t xml:space="preserve">* </w:t>
      </w:r>
      <w:r w:rsidRPr="00822E39">
        <w:t>Для характеристики уровня освоения учебного материала используются следующие обозначения:</w:t>
      </w:r>
    </w:p>
    <w:p w:rsidR="006C5C08" w:rsidRPr="00822E39" w:rsidRDefault="006C5C08" w:rsidP="006C5C08">
      <w:pPr>
        <w:numPr>
          <w:ilvl w:val="0"/>
          <w:numId w:val="5"/>
        </w:numPr>
        <w:ind w:left="-426"/>
      </w:pPr>
      <w:r w:rsidRPr="00822E39">
        <w:t xml:space="preserve">– </w:t>
      </w:r>
      <w:proofErr w:type="gramStart"/>
      <w:r w:rsidRPr="00822E39">
        <w:t>ознакомительный</w:t>
      </w:r>
      <w:proofErr w:type="gramEnd"/>
      <w:r w:rsidRPr="00822E39">
        <w:t xml:space="preserve"> (узнавание ранее изученных объектов, свойств);</w:t>
      </w:r>
    </w:p>
    <w:p w:rsidR="006C5C08" w:rsidRPr="00822E39" w:rsidRDefault="006C5C08" w:rsidP="006C5C08">
      <w:pPr>
        <w:numPr>
          <w:ilvl w:val="0"/>
          <w:numId w:val="5"/>
        </w:numPr>
        <w:ind w:left="-426"/>
      </w:pPr>
      <w:r w:rsidRPr="00822E39">
        <w:t xml:space="preserve">– </w:t>
      </w:r>
      <w:proofErr w:type="gramStart"/>
      <w:r w:rsidRPr="00822E39">
        <w:t>репродуктивный</w:t>
      </w:r>
      <w:proofErr w:type="gramEnd"/>
      <w:r w:rsidRPr="00822E39">
        <w:t xml:space="preserve"> (выполнение деятельности по образцу, инструкции или под руководством);</w:t>
      </w:r>
    </w:p>
    <w:p w:rsidR="00786D4C" w:rsidRPr="00822E39" w:rsidRDefault="006C5C08" w:rsidP="007641AD">
      <w:pPr>
        <w:numPr>
          <w:ilvl w:val="0"/>
          <w:numId w:val="5"/>
        </w:numPr>
        <w:ind w:left="-426"/>
      </w:pPr>
      <w:r w:rsidRPr="00822E39">
        <w:t xml:space="preserve">– </w:t>
      </w:r>
      <w:proofErr w:type="gramStart"/>
      <w:r w:rsidRPr="00822E39">
        <w:t>продуктивный</w:t>
      </w:r>
      <w:proofErr w:type="gramEnd"/>
      <w:r w:rsidRPr="00822E39">
        <w:t xml:space="preserve"> (планирование и самостоятельное выполнение деятельности, решение проблемных задач).</w:t>
      </w:r>
    </w:p>
    <w:p w:rsidR="00786D4C" w:rsidRPr="00822E39" w:rsidRDefault="00786D4C" w:rsidP="007641AD">
      <w:pPr>
        <w:rPr>
          <w:b/>
        </w:rPr>
      </w:pPr>
    </w:p>
    <w:p w:rsidR="006C5C08" w:rsidRPr="00822E39" w:rsidRDefault="006C5C08" w:rsidP="007641AD">
      <w:pPr>
        <w:rPr>
          <w:b/>
        </w:rPr>
      </w:pPr>
      <w:r w:rsidRPr="00822E39">
        <w:rPr>
          <w:b/>
        </w:rPr>
        <w:t>3.УСЛОВИЯ РЕАЛИЗАЦИИ ПРОГРАММЫ ДИСЦИПЛИНЫ</w:t>
      </w:r>
    </w:p>
    <w:p w:rsidR="006C5C08" w:rsidRPr="00822E39" w:rsidRDefault="006C5C08" w:rsidP="006C5C08">
      <w:pPr>
        <w:ind w:left="1080"/>
        <w:rPr>
          <w:b/>
        </w:rPr>
      </w:pPr>
    </w:p>
    <w:p w:rsidR="006C5C08" w:rsidRPr="00822E39" w:rsidRDefault="006C5C08" w:rsidP="006C5C08">
      <w:pPr>
        <w:ind w:left="-426"/>
        <w:rPr>
          <w:b/>
        </w:rPr>
      </w:pPr>
      <w:r w:rsidRPr="00822E39">
        <w:rPr>
          <w:b/>
        </w:rPr>
        <w:t>3.1. Требования к минимальному материально-техническому обеспечению</w:t>
      </w:r>
    </w:p>
    <w:p w:rsidR="006C5C08" w:rsidRPr="00822E39" w:rsidRDefault="006C5C08" w:rsidP="006C5C08">
      <w:pPr>
        <w:ind w:left="-426"/>
        <w:jc w:val="both"/>
        <w:rPr>
          <w:b/>
        </w:rPr>
      </w:pPr>
    </w:p>
    <w:p w:rsidR="006C5C08" w:rsidRPr="00822E39" w:rsidRDefault="006C5C08" w:rsidP="006C5C08">
      <w:pPr>
        <w:ind w:left="-426"/>
        <w:jc w:val="both"/>
      </w:pPr>
      <w:r w:rsidRPr="00822E39">
        <w:rPr>
          <w:bCs/>
        </w:rPr>
        <w:t xml:space="preserve">Реализация учебной дисциплины требует наличия учебного кабинета. </w:t>
      </w:r>
      <w:r w:rsidRPr="00822E39">
        <w:t xml:space="preserve">Оборудование учебного кабинета: </w:t>
      </w:r>
      <w:r w:rsidRPr="00822E39">
        <w:rPr>
          <w:bCs/>
        </w:rPr>
        <w:t xml:space="preserve">посадочные места по количеству </w:t>
      </w:r>
      <w:proofErr w:type="gramStart"/>
      <w:r w:rsidRPr="00822E39">
        <w:rPr>
          <w:bCs/>
        </w:rPr>
        <w:t>обучающихся</w:t>
      </w:r>
      <w:proofErr w:type="gramEnd"/>
      <w:r w:rsidRPr="00822E39">
        <w:rPr>
          <w:bCs/>
        </w:rPr>
        <w:t xml:space="preserve">, рабочее место преподавателя, комплект учебно-методической документации. </w:t>
      </w:r>
    </w:p>
    <w:p w:rsidR="006C5C08" w:rsidRPr="00822E39" w:rsidRDefault="006C5C08" w:rsidP="006C5C08">
      <w:pPr>
        <w:ind w:left="-426"/>
        <w:jc w:val="both"/>
      </w:pPr>
      <w:r w:rsidRPr="00822E39">
        <w:rPr>
          <w:bCs/>
        </w:rPr>
        <w:t xml:space="preserve">Технические средства обучения: </w:t>
      </w:r>
      <w:r w:rsidRPr="00822E39">
        <w:t>переносное мул</w:t>
      </w:r>
      <w:r w:rsidR="00915EBE" w:rsidRPr="00822E39">
        <w:t>ьтимедийное оборудование.</w:t>
      </w:r>
    </w:p>
    <w:p w:rsidR="00915EBE" w:rsidRPr="00822E39" w:rsidRDefault="00915EBE" w:rsidP="006C5C08">
      <w:pPr>
        <w:ind w:left="-426"/>
        <w:jc w:val="both"/>
      </w:pPr>
    </w:p>
    <w:p w:rsidR="00915EBE" w:rsidRPr="00822E39" w:rsidRDefault="00915EBE" w:rsidP="00915EBE">
      <w:pPr>
        <w:numPr>
          <w:ilvl w:val="1"/>
          <w:numId w:val="5"/>
        </w:numPr>
        <w:ind w:left="-426" w:firstLine="0"/>
        <w:rPr>
          <w:b/>
        </w:rPr>
      </w:pPr>
      <w:r w:rsidRPr="00822E39">
        <w:rPr>
          <w:b/>
        </w:rPr>
        <w:t>Информационное обеспечение обучения</w:t>
      </w:r>
    </w:p>
    <w:p w:rsidR="00915EBE" w:rsidRPr="00822E39" w:rsidRDefault="00915EBE" w:rsidP="00915EBE">
      <w:pPr>
        <w:ind w:left="-426"/>
        <w:rPr>
          <w:b/>
        </w:rPr>
      </w:pPr>
    </w:p>
    <w:p w:rsidR="00666E7C" w:rsidRPr="00822E39" w:rsidRDefault="00666E7C" w:rsidP="00666E7C">
      <w:pPr>
        <w:ind w:left="-426"/>
        <w:rPr>
          <w:b/>
        </w:rPr>
      </w:pPr>
      <w:r w:rsidRPr="00822E39">
        <w:rPr>
          <w:b/>
        </w:rPr>
        <w:t>а) Основная литература:</w:t>
      </w:r>
    </w:p>
    <w:p w:rsidR="00666E7C" w:rsidRPr="00822E39" w:rsidRDefault="00666E7C" w:rsidP="00666E7C">
      <w:pPr>
        <w:ind w:left="-426"/>
        <w:jc w:val="both"/>
        <w:rPr>
          <w:color w:val="333333"/>
          <w:shd w:val="clear" w:color="auto" w:fill="FFFFFF"/>
        </w:rPr>
      </w:pPr>
      <w:r w:rsidRPr="00822E39">
        <w:rPr>
          <w:b/>
        </w:rPr>
        <w:t>1.</w:t>
      </w:r>
      <w:r w:rsidRPr="00822E39">
        <w:rPr>
          <w:i/>
          <w:iCs/>
          <w:color w:val="333333"/>
          <w:shd w:val="clear" w:color="auto" w:fill="FFFFFF"/>
        </w:rPr>
        <w:t>Макарейко, Н. В. </w:t>
      </w:r>
      <w:r w:rsidRPr="00822E39">
        <w:rPr>
          <w:color w:val="333333"/>
          <w:shd w:val="clear" w:color="auto" w:fill="FFFFFF"/>
        </w:rPr>
        <w:t>Административное право</w:t>
      </w:r>
      <w:proofErr w:type="gramStart"/>
      <w:r w:rsidRPr="00822E39">
        <w:rPr>
          <w:color w:val="333333"/>
          <w:shd w:val="clear" w:color="auto" w:fill="FFFFFF"/>
        </w:rPr>
        <w:t xml:space="preserve"> :</w:t>
      </w:r>
      <w:proofErr w:type="gramEnd"/>
      <w:r w:rsidRPr="00822E39">
        <w:rPr>
          <w:color w:val="333333"/>
          <w:shd w:val="clear" w:color="auto" w:fill="FFFFFF"/>
        </w:rPr>
        <w:t xml:space="preserve"> учебное пособие для СПО / Н. В. </w:t>
      </w:r>
      <w:proofErr w:type="spellStart"/>
      <w:r w:rsidRPr="00822E39">
        <w:rPr>
          <w:color w:val="333333"/>
          <w:shd w:val="clear" w:color="auto" w:fill="FFFFFF"/>
        </w:rPr>
        <w:t>Макарейко</w:t>
      </w:r>
      <w:proofErr w:type="spellEnd"/>
      <w:r w:rsidRPr="00822E39">
        <w:rPr>
          <w:color w:val="333333"/>
          <w:shd w:val="clear" w:color="auto" w:fill="FFFFFF"/>
        </w:rPr>
        <w:t xml:space="preserve">. — 8-е изд., </w:t>
      </w:r>
      <w:proofErr w:type="spellStart"/>
      <w:r w:rsidRPr="00822E39">
        <w:rPr>
          <w:color w:val="333333"/>
          <w:shd w:val="clear" w:color="auto" w:fill="FFFFFF"/>
        </w:rPr>
        <w:t>перераб</w:t>
      </w:r>
      <w:proofErr w:type="spellEnd"/>
      <w:r w:rsidRPr="00822E39">
        <w:rPr>
          <w:color w:val="333333"/>
          <w:shd w:val="clear" w:color="auto" w:fill="FFFFFF"/>
        </w:rPr>
        <w:t xml:space="preserve">. и доп. — М. : Издательство </w:t>
      </w:r>
      <w:proofErr w:type="spellStart"/>
      <w:r w:rsidRPr="00822E39">
        <w:rPr>
          <w:color w:val="333333"/>
          <w:shd w:val="clear" w:color="auto" w:fill="FFFFFF"/>
        </w:rPr>
        <w:t>Юрайт</w:t>
      </w:r>
      <w:proofErr w:type="spellEnd"/>
      <w:r w:rsidRPr="00822E39">
        <w:rPr>
          <w:color w:val="333333"/>
          <w:shd w:val="clear" w:color="auto" w:fill="FFFFFF"/>
        </w:rPr>
        <w:t xml:space="preserve">, 2016. — 212 с. — (Серия : </w:t>
      </w:r>
      <w:proofErr w:type="gramStart"/>
      <w:r w:rsidRPr="00822E39">
        <w:rPr>
          <w:color w:val="333333"/>
          <w:shd w:val="clear" w:color="auto" w:fill="FFFFFF"/>
        </w:rPr>
        <w:t>Профессиональное образование).</w:t>
      </w:r>
      <w:proofErr w:type="gramEnd"/>
      <w:r w:rsidRPr="00822E39">
        <w:rPr>
          <w:color w:val="333333"/>
          <w:shd w:val="clear" w:color="auto" w:fill="FFFFFF"/>
        </w:rPr>
        <w:t xml:space="preserve"> — ISBN 978-5-9916-8095-0.</w:t>
      </w:r>
      <w:hyperlink r:id="rId5" w:history="1">
        <w:r w:rsidRPr="00822E39">
          <w:rPr>
            <w:rStyle w:val="a5"/>
            <w:shd w:val="clear" w:color="auto" w:fill="FFFFFF"/>
          </w:rPr>
          <w:t>https://www.biblio-online.ru/book/C00591BB-CC60-446A-9513-1E9AEA4E6986</w:t>
        </w:r>
      </w:hyperlink>
      <w:r w:rsidRPr="00822E39">
        <w:rPr>
          <w:color w:val="333333"/>
          <w:shd w:val="clear" w:color="auto" w:fill="FFFFFF"/>
        </w:rPr>
        <w:t xml:space="preserve"> (ЭБС «</w:t>
      </w:r>
      <w:proofErr w:type="spellStart"/>
      <w:r w:rsidRPr="00822E39">
        <w:rPr>
          <w:color w:val="333333"/>
          <w:shd w:val="clear" w:color="auto" w:fill="FFFFFF"/>
        </w:rPr>
        <w:t>Юрайт</w:t>
      </w:r>
      <w:proofErr w:type="spellEnd"/>
      <w:r w:rsidRPr="00822E39">
        <w:rPr>
          <w:color w:val="333333"/>
          <w:shd w:val="clear" w:color="auto" w:fill="FFFFFF"/>
        </w:rPr>
        <w:t>»)</w:t>
      </w:r>
    </w:p>
    <w:p w:rsidR="00666E7C" w:rsidRPr="00822E39" w:rsidRDefault="00666E7C" w:rsidP="00666E7C">
      <w:pPr>
        <w:ind w:left="-426"/>
        <w:jc w:val="both"/>
        <w:rPr>
          <w:color w:val="333333"/>
          <w:shd w:val="clear" w:color="auto" w:fill="FFFFFF"/>
        </w:rPr>
      </w:pPr>
      <w:r w:rsidRPr="00822E39">
        <w:rPr>
          <w:b/>
        </w:rPr>
        <w:t>2.</w:t>
      </w:r>
      <w:r w:rsidRPr="00822E39">
        <w:rPr>
          <w:i/>
          <w:iCs/>
          <w:color w:val="333333"/>
          <w:shd w:val="clear" w:color="auto" w:fill="FFFFFF"/>
        </w:rPr>
        <w:t xml:space="preserve"> Попова, Н. Ф. </w:t>
      </w:r>
      <w:r w:rsidRPr="00822E39">
        <w:rPr>
          <w:color w:val="333333"/>
          <w:shd w:val="clear" w:color="auto" w:fill="FFFFFF"/>
        </w:rPr>
        <w:t>Административное право</w:t>
      </w:r>
      <w:proofErr w:type="gramStart"/>
      <w:r w:rsidRPr="00822E39">
        <w:rPr>
          <w:color w:val="333333"/>
          <w:shd w:val="clear" w:color="auto" w:fill="FFFFFF"/>
        </w:rPr>
        <w:t xml:space="preserve"> :</w:t>
      </w:r>
      <w:proofErr w:type="gramEnd"/>
      <w:r w:rsidRPr="00822E39">
        <w:rPr>
          <w:color w:val="333333"/>
          <w:shd w:val="clear" w:color="auto" w:fill="FFFFFF"/>
        </w:rPr>
        <w:t xml:space="preserve"> учебник и практикум для СПО / Н. Ф. Попова. — М.</w:t>
      </w:r>
      <w:proofErr w:type="gramStart"/>
      <w:r w:rsidRPr="00822E39">
        <w:rPr>
          <w:color w:val="333333"/>
          <w:shd w:val="clear" w:color="auto" w:fill="FFFFFF"/>
        </w:rPr>
        <w:t xml:space="preserve"> :</w:t>
      </w:r>
      <w:proofErr w:type="gramEnd"/>
      <w:r w:rsidRPr="00822E39">
        <w:rPr>
          <w:color w:val="333333"/>
          <w:shd w:val="clear" w:color="auto" w:fill="FFFFFF"/>
        </w:rPr>
        <w:t xml:space="preserve"> Издательство </w:t>
      </w:r>
      <w:proofErr w:type="spellStart"/>
      <w:r w:rsidRPr="00822E39">
        <w:rPr>
          <w:color w:val="333333"/>
          <w:shd w:val="clear" w:color="auto" w:fill="FFFFFF"/>
        </w:rPr>
        <w:t>Юрайт</w:t>
      </w:r>
      <w:proofErr w:type="spellEnd"/>
      <w:r w:rsidRPr="00822E39">
        <w:rPr>
          <w:color w:val="333333"/>
          <w:shd w:val="clear" w:color="auto" w:fill="FFFFFF"/>
        </w:rPr>
        <w:t xml:space="preserve">, 2016. — 298 с. — (Серия : </w:t>
      </w:r>
      <w:proofErr w:type="gramStart"/>
      <w:r w:rsidRPr="00822E39">
        <w:rPr>
          <w:color w:val="333333"/>
          <w:shd w:val="clear" w:color="auto" w:fill="FFFFFF"/>
        </w:rPr>
        <w:t>Профессиональное образование).</w:t>
      </w:r>
      <w:proofErr w:type="gramEnd"/>
      <w:r w:rsidRPr="00822E39">
        <w:rPr>
          <w:color w:val="333333"/>
          <w:shd w:val="clear" w:color="auto" w:fill="FFFFFF"/>
        </w:rPr>
        <w:t xml:space="preserve"> — ISBN 978-5-9916-7958-9. </w:t>
      </w:r>
      <w:hyperlink r:id="rId6" w:history="1">
        <w:r w:rsidRPr="00822E39">
          <w:rPr>
            <w:rStyle w:val="a5"/>
            <w:shd w:val="clear" w:color="auto" w:fill="FFFFFF"/>
          </w:rPr>
          <w:t>https://www.biblio-online.ru/book/B31D6B8D-B53E-4750-8AB2-EC1A72F9BB9E</w:t>
        </w:r>
      </w:hyperlink>
      <w:r w:rsidRPr="00822E39">
        <w:rPr>
          <w:color w:val="333333"/>
          <w:shd w:val="clear" w:color="auto" w:fill="FFFFFF"/>
        </w:rPr>
        <w:t xml:space="preserve"> ЭБС «</w:t>
      </w:r>
      <w:proofErr w:type="spellStart"/>
      <w:r w:rsidRPr="00822E39">
        <w:rPr>
          <w:color w:val="333333"/>
          <w:shd w:val="clear" w:color="auto" w:fill="FFFFFF"/>
        </w:rPr>
        <w:t>Юрайт</w:t>
      </w:r>
      <w:proofErr w:type="spellEnd"/>
      <w:r w:rsidRPr="00822E39">
        <w:rPr>
          <w:color w:val="333333"/>
          <w:shd w:val="clear" w:color="auto" w:fill="FFFFFF"/>
        </w:rPr>
        <w:t>»</w:t>
      </w:r>
    </w:p>
    <w:p w:rsidR="00666E7C" w:rsidRPr="00822E39" w:rsidRDefault="00666E7C" w:rsidP="00666E7C">
      <w:pPr>
        <w:ind w:left="-426"/>
        <w:jc w:val="both"/>
        <w:rPr>
          <w:b/>
        </w:rPr>
      </w:pPr>
      <w:r w:rsidRPr="00822E39">
        <w:rPr>
          <w:b/>
        </w:rPr>
        <w:t>3.</w:t>
      </w:r>
      <w:r w:rsidRPr="00822E39">
        <w:rPr>
          <w:i/>
          <w:iCs/>
          <w:color w:val="333333"/>
          <w:shd w:val="clear" w:color="auto" w:fill="FFFFFF"/>
        </w:rPr>
        <w:t xml:space="preserve"> Конин, Н. М. </w:t>
      </w:r>
      <w:r w:rsidRPr="00822E39">
        <w:rPr>
          <w:color w:val="333333"/>
          <w:shd w:val="clear" w:color="auto" w:fill="FFFFFF"/>
        </w:rPr>
        <w:t>Административное право</w:t>
      </w:r>
      <w:proofErr w:type="gramStart"/>
      <w:r w:rsidRPr="00822E39">
        <w:rPr>
          <w:color w:val="333333"/>
          <w:shd w:val="clear" w:color="auto" w:fill="FFFFFF"/>
        </w:rPr>
        <w:t xml:space="preserve"> :</w:t>
      </w:r>
      <w:proofErr w:type="gramEnd"/>
      <w:r w:rsidRPr="00822E39">
        <w:rPr>
          <w:color w:val="333333"/>
          <w:shd w:val="clear" w:color="auto" w:fill="FFFFFF"/>
        </w:rPr>
        <w:t xml:space="preserve"> учебник для СПО / Н. М. Конин, Е. И. </w:t>
      </w:r>
      <w:proofErr w:type="spellStart"/>
      <w:r w:rsidRPr="00822E39">
        <w:rPr>
          <w:color w:val="333333"/>
          <w:shd w:val="clear" w:color="auto" w:fill="FFFFFF"/>
        </w:rPr>
        <w:t>Маторина</w:t>
      </w:r>
      <w:proofErr w:type="spellEnd"/>
      <w:r w:rsidRPr="00822E39">
        <w:rPr>
          <w:color w:val="333333"/>
          <w:shd w:val="clear" w:color="auto" w:fill="FFFFFF"/>
        </w:rPr>
        <w:t xml:space="preserve">. — 3-е изд., </w:t>
      </w:r>
      <w:proofErr w:type="spellStart"/>
      <w:r w:rsidRPr="00822E39">
        <w:rPr>
          <w:color w:val="333333"/>
          <w:shd w:val="clear" w:color="auto" w:fill="FFFFFF"/>
        </w:rPr>
        <w:t>перераб</w:t>
      </w:r>
      <w:proofErr w:type="spellEnd"/>
      <w:r w:rsidRPr="00822E39">
        <w:rPr>
          <w:color w:val="333333"/>
          <w:shd w:val="clear" w:color="auto" w:fill="FFFFFF"/>
        </w:rPr>
        <w:t xml:space="preserve">. и доп. — М. : Издательство </w:t>
      </w:r>
      <w:proofErr w:type="spellStart"/>
      <w:r w:rsidRPr="00822E39">
        <w:rPr>
          <w:color w:val="333333"/>
          <w:shd w:val="clear" w:color="auto" w:fill="FFFFFF"/>
        </w:rPr>
        <w:t>Юрайт</w:t>
      </w:r>
      <w:proofErr w:type="spellEnd"/>
      <w:r w:rsidRPr="00822E39">
        <w:rPr>
          <w:color w:val="333333"/>
          <w:shd w:val="clear" w:color="auto" w:fill="FFFFFF"/>
        </w:rPr>
        <w:t xml:space="preserve">, 2016. — 390 с. — (Серия : </w:t>
      </w:r>
      <w:proofErr w:type="gramStart"/>
      <w:r w:rsidRPr="00822E39">
        <w:rPr>
          <w:color w:val="333333"/>
          <w:shd w:val="clear" w:color="auto" w:fill="FFFFFF"/>
        </w:rPr>
        <w:lastRenderedPageBreak/>
        <w:t>Профессиональное образование).</w:t>
      </w:r>
      <w:proofErr w:type="gramEnd"/>
      <w:r w:rsidRPr="00822E39">
        <w:rPr>
          <w:color w:val="333333"/>
          <w:shd w:val="clear" w:color="auto" w:fill="FFFFFF"/>
        </w:rPr>
        <w:t xml:space="preserve"> — ISBN 978-5-9916-8638-9. </w:t>
      </w:r>
      <w:hyperlink r:id="rId7" w:history="1">
        <w:r w:rsidRPr="00822E39">
          <w:rPr>
            <w:rStyle w:val="a5"/>
            <w:shd w:val="clear" w:color="auto" w:fill="FFFFFF"/>
          </w:rPr>
          <w:t>https://www.biblio-online.ru/book/505993F9-CB74-4F98-83F8-A5E849922EB1</w:t>
        </w:r>
      </w:hyperlink>
      <w:r w:rsidRPr="00822E39">
        <w:rPr>
          <w:color w:val="333333"/>
          <w:shd w:val="clear" w:color="auto" w:fill="FFFFFF"/>
        </w:rPr>
        <w:t xml:space="preserve"> (ЭБС «</w:t>
      </w:r>
      <w:proofErr w:type="spellStart"/>
      <w:r w:rsidRPr="00822E39">
        <w:rPr>
          <w:color w:val="333333"/>
          <w:shd w:val="clear" w:color="auto" w:fill="FFFFFF"/>
        </w:rPr>
        <w:t>Юрайт</w:t>
      </w:r>
      <w:proofErr w:type="spellEnd"/>
      <w:r w:rsidRPr="00822E39">
        <w:rPr>
          <w:color w:val="333333"/>
          <w:shd w:val="clear" w:color="auto" w:fill="FFFFFF"/>
        </w:rPr>
        <w:t>»)</w:t>
      </w:r>
    </w:p>
    <w:p w:rsidR="00666E7C" w:rsidRPr="00822E39" w:rsidRDefault="00666E7C" w:rsidP="00666E7C">
      <w:pPr>
        <w:ind w:left="-426"/>
        <w:jc w:val="both"/>
        <w:rPr>
          <w:b/>
        </w:rPr>
      </w:pPr>
    </w:p>
    <w:p w:rsidR="00666E7C" w:rsidRPr="00822E39" w:rsidRDefault="00666E7C" w:rsidP="00666E7C">
      <w:pPr>
        <w:ind w:left="-426"/>
        <w:jc w:val="both"/>
        <w:rPr>
          <w:b/>
        </w:rPr>
      </w:pPr>
      <w:r w:rsidRPr="00822E39">
        <w:rPr>
          <w:b/>
        </w:rPr>
        <w:t xml:space="preserve">б) Дополнительная литература: </w:t>
      </w:r>
    </w:p>
    <w:p w:rsidR="00666E7C" w:rsidRPr="00822E39" w:rsidRDefault="00666E7C" w:rsidP="00666E7C">
      <w:pPr>
        <w:ind w:left="-426"/>
        <w:jc w:val="both"/>
        <w:rPr>
          <w:color w:val="333333"/>
          <w:shd w:val="clear" w:color="auto" w:fill="FFFFFF"/>
        </w:rPr>
      </w:pPr>
      <w:r w:rsidRPr="00822E39">
        <w:rPr>
          <w:b/>
          <w:bCs/>
          <w:color w:val="555555"/>
          <w:shd w:val="clear" w:color="auto" w:fill="FFFFFF"/>
        </w:rPr>
        <w:t>1.</w:t>
      </w:r>
      <w:r w:rsidRPr="00822E39">
        <w:rPr>
          <w:i/>
          <w:iCs/>
          <w:color w:val="333333"/>
          <w:shd w:val="clear" w:color="auto" w:fill="FFFFFF"/>
        </w:rPr>
        <w:t>Мигачев, Ю. И. </w:t>
      </w:r>
      <w:r w:rsidRPr="00822E39">
        <w:rPr>
          <w:color w:val="333333"/>
          <w:shd w:val="clear" w:color="auto" w:fill="FFFFFF"/>
        </w:rPr>
        <w:t>Административное право</w:t>
      </w:r>
      <w:proofErr w:type="gramStart"/>
      <w:r w:rsidRPr="00822E39">
        <w:rPr>
          <w:color w:val="333333"/>
          <w:shd w:val="clear" w:color="auto" w:fill="FFFFFF"/>
        </w:rPr>
        <w:t xml:space="preserve"> :</w:t>
      </w:r>
      <w:proofErr w:type="gramEnd"/>
      <w:r w:rsidRPr="00822E39">
        <w:rPr>
          <w:color w:val="333333"/>
          <w:shd w:val="clear" w:color="auto" w:fill="FFFFFF"/>
        </w:rPr>
        <w:t xml:space="preserve"> учебник для СПО / Ю. И. </w:t>
      </w:r>
      <w:proofErr w:type="spellStart"/>
      <w:r w:rsidRPr="00822E39">
        <w:rPr>
          <w:color w:val="333333"/>
          <w:shd w:val="clear" w:color="auto" w:fill="FFFFFF"/>
        </w:rPr>
        <w:t>Мигачев</w:t>
      </w:r>
      <w:proofErr w:type="spellEnd"/>
      <w:r w:rsidRPr="00822E39">
        <w:rPr>
          <w:color w:val="333333"/>
          <w:shd w:val="clear" w:color="auto" w:fill="FFFFFF"/>
        </w:rPr>
        <w:t xml:space="preserve">, Л. Л. Попов, С. В. Тихомиров ; под ред. Л. Л. Попова. — 4-е изд., </w:t>
      </w:r>
      <w:proofErr w:type="spellStart"/>
      <w:r w:rsidRPr="00822E39">
        <w:rPr>
          <w:color w:val="333333"/>
          <w:shd w:val="clear" w:color="auto" w:fill="FFFFFF"/>
        </w:rPr>
        <w:t>перераб</w:t>
      </w:r>
      <w:proofErr w:type="spellEnd"/>
      <w:r w:rsidRPr="00822E39">
        <w:rPr>
          <w:color w:val="333333"/>
          <w:shd w:val="clear" w:color="auto" w:fill="FFFFFF"/>
        </w:rPr>
        <w:t xml:space="preserve">. и доп. — М. : Издательство </w:t>
      </w:r>
      <w:proofErr w:type="spellStart"/>
      <w:r w:rsidRPr="00822E39">
        <w:rPr>
          <w:color w:val="333333"/>
          <w:shd w:val="clear" w:color="auto" w:fill="FFFFFF"/>
        </w:rPr>
        <w:t>Юрайт</w:t>
      </w:r>
      <w:proofErr w:type="spellEnd"/>
      <w:r w:rsidRPr="00822E39">
        <w:rPr>
          <w:color w:val="333333"/>
          <w:shd w:val="clear" w:color="auto" w:fill="FFFFFF"/>
        </w:rPr>
        <w:t xml:space="preserve">, 2015. — 519 с. — (Серия : </w:t>
      </w:r>
      <w:proofErr w:type="gramStart"/>
      <w:r w:rsidRPr="00822E39">
        <w:rPr>
          <w:color w:val="333333"/>
          <w:shd w:val="clear" w:color="auto" w:fill="FFFFFF"/>
        </w:rPr>
        <w:t>Профессиональное образование).</w:t>
      </w:r>
      <w:proofErr w:type="gramEnd"/>
      <w:r w:rsidRPr="00822E39">
        <w:rPr>
          <w:color w:val="333333"/>
          <w:shd w:val="clear" w:color="auto" w:fill="FFFFFF"/>
        </w:rPr>
        <w:t xml:space="preserve"> — ISBN 978-5-9916-4672-7. </w:t>
      </w:r>
      <w:hyperlink r:id="rId8" w:history="1">
        <w:r w:rsidRPr="00822E39">
          <w:rPr>
            <w:rStyle w:val="a5"/>
            <w:shd w:val="clear" w:color="auto" w:fill="FFFFFF"/>
          </w:rPr>
          <w:t>https://www.biblio-online.ru/book/F7EB3CE8-8FF7-44E0-9CD2-E62708FDE905</w:t>
        </w:r>
      </w:hyperlink>
      <w:r w:rsidRPr="00822E39">
        <w:rPr>
          <w:color w:val="333333"/>
          <w:shd w:val="clear" w:color="auto" w:fill="FFFFFF"/>
        </w:rPr>
        <w:t xml:space="preserve"> (ЭБС </w:t>
      </w:r>
      <w:proofErr w:type="spellStart"/>
      <w:r w:rsidRPr="00822E39">
        <w:rPr>
          <w:color w:val="333333"/>
          <w:shd w:val="clear" w:color="auto" w:fill="FFFFFF"/>
        </w:rPr>
        <w:t>Юрайт</w:t>
      </w:r>
      <w:proofErr w:type="spellEnd"/>
      <w:r w:rsidRPr="00822E39">
        <w:rPr>
          <w:color w:val="333333"/>
          <w:shd w:val="clear" w:color="auto" w:fill="FFFFFF"/>
        </w:rPr>
        <w:t>)</w:t>
      </w:r>
    </w:p>
    <w:p w:rsidR="00666E7C" w:rsidRPr="00822E39" w:rsidRDefault="00666E7C" w:rsidP="00666E7C">
      <w:pPr>
        <w:ind w:left="-426"/>
        <w:jc w:val="both"/>
        <w:rPr>
          <w:color w:val="333333"/>
          <w:shd w:val="clear" w:color="auto" w:fill="FFFFFF"/>
        </w:rPr>
      </w:pPr>
      <w:r w:rsidRPr="00822E39">
        <w:rPr>
          <w:b/>
          <w:bCs/>
          <w:color w:val="555555"/>
          <w:shd w:val="clear" w:color="auto" w:fill="FFFFFF"/>
        </w:rPr>
        <w:t>2.</w:t>
      </w:r>
      <w:r w:rsidRPr="00822E39">
        <w:rPr>
          <w:i/>
          <w:iCs/>
          <w:color w:val="333333"/>
          <w:shd w:val="clear" w:color="auto" w:fill="FFFFFF"/>
        </w:rPr>
        <w:t>Стахов, А. И. </w:t>
      </w:r>
      <w:r w:rsidRPr="00822E39">
        <w:rPr>
          <w:color w:val="333333"/>
          <w:shd w:val="clear" w:color="auto" w:fill="FFFFFF"/>
        </w:rPr>
        <w:t>Административное право</w:t>
      </w:r>
      <w:proofErr w:type="gramStart"/>
      <w:r w:rsidRPr="00822E39">
        <w:rPr>
          <w:color w:val="333333"/>
          <w:shd w:val="clear" w:color="auto" w:fill="FFFFFF"/>
        </w:rPr>
        <w:t xml:space="preserve"> :</w:t>
      </w:r>
      <w:proofErr w:type="gramEnd"/>
      <w:r w:rsidRPr="00822E39">
        <w:rPr>
          <w:color w:val="333333"/>
          <w:shd w:val="clear" w:color="auto" w:fill="FFFFFF"/>
        </w:rPr>
        <w:t xml:space="preserve"> учебник и практикум для СПО / А. И. </w:t>
      </w:r>
      <w:proofErr w:type="spellStart"/>
      <w:r w:rsidRPr="00822E39">
        <w:rPr>
          <w:color w:val="333333"/>
          <w:shd w:val="clear" w:color="auto" w:fill="FFFFFF"/>
        </w:rPr>
        <w:t>Стахов</w:t>
      </w:r>
      <w:proofErr w:type="spellEnd"/>
      <w:r w:rsidRPr="00822E39">
        <w:rPr>
          <w:color w:val="333333"/>
          <w:shd w:val="clear" w:color="auto" w:fill="FFFFFF"/>
        </w:rPr>
        <w:t>, П. И. Кононов, Е. В. Гвоздева. — М.</w:t>
      </w:r>
      <w:proofErr w:type="gramStart"/>
      <w:r w:rsidRPr="00822E39">
        <w:rPr>
          <w:color w:val="333333"/>
          <w:shd w:val="clear" w:color="auto" w:fill="FFFFFF"/>
        </w:rPr>
        <w:t xml:space="preserve"> :</w:t>
      </w:r>
      <w:proofErr w:type="gramEnd"/>
      <w:r w:rsidRPr="00822E39">
        <w:rPr>
          <w:color w:val="333333"/>
          <w:shd w:val="clear" w:color="auto" w:fill="FFFFFF"/>
        </w:rPr>
        <w:t xml:space="preserve"> Издательство </w:t>
      </w:r>
      <w:proofErr w:type="spellStart"/>
      <w:r w:rsidRPr="00822E39">
        <w:rPr>
          <w:color w:val="333333"/>
          <w:shd w:val="clear" w:color="auto" w:fill="FFFFFF"/>
        </w:rPr>
        <w:t>Юрайт</w:t>
      </w:r>
      <w:proofErr w:type="spellEnd"/>
      <w:r w:rsidRPr="00822E39">
        <w:rPr>
          <w:color w:val="333333"/>
          <w:shd w:val="clear" w:color="auto" w:fill="FFFFFF"/>
        </w:rPr>
        <w:t xml:space="preserve">, 2016. — 302 с. — (Серия : </w:t>
      </w:r>
      <w:proofErr w:type="gramStart"/>
      <w:r w:rsidRPr="00822E39">
        <w:rPr>
          <w:color w:val="333333"/>
          <w:shd w:val="clear" w:color="auto" w:fill="FFFFFF"/>
        </w:rPr>
        <w:t>Профессиональное образование).</w:t>
      </w:r>
      <w:proofErr w:type="gramEnd"/>
      <w:r w:rsidRPr="00822E39">
        <w:rPr>
          <w:color w:val="333333"/>
          <w:shd w:val="clear" w:color="auto" w:fill="FFFFFF"/>
        </w:rPr>
        <w:t xml:space="preserve"> — ISBN 978-5-9916-5937-6. </w:t>
      </w:r>
      <w:hyperlink r:id="rId9" w:history="1">
        <w:r w:rsidRPr="00822E39">
          <w:rPr>
            <w:rStyle w:val="a5"/>
            <w:shd w:val="clear" w:color="auto" w:fill="FFFFFF"/>
          </w:rPr>
          <w:t>https://www.biblio-online.ru/book/A8652F90-4A00-4E3C-B3E8-D4B8647866FB</w:t>
        </w:r>
      </w:hyperlink>
      <w:r w:rsidRPr="00822E39">
        <w:rPr>
          <w:color w:val="333333"/>
          <w:shd w:val="clear" w:color="auto" w:fill="FFFFFF"/>
        </w:rPr>
        <w:t xml:space="preserve"> (ЭБС </w:t>
      </w:r>
      <w:proofErr w:type="spellStart"/>
      <w:r w:rsidRPr="00822E39">
        <w:rPr>
          <w:color w:val="333333"/>
          <w:shd w:val="clear" w:color="auto" w:fill="FFFFFF"/>
        </w:rPr>
        <w:t>Юрайт</w:t>
      </w:r>
      <w:proofErr w:type="spellEnd"/>
      <w:r w:rsidRPr="00822E39">
        <w:rPr>
          <w:color w:val="333333"/>
          <w:shd w:val="clear" w:color="auto" w:fill="FFFFFF"/>
        </w:rPr>
        <w:t>)</w:t>
      </w:r>
    </w:p>
    <w:p w:rsidR="00666E7C" w:rsidRPr="00822E39" w:rsidRDefault="00666E7C" w:rsidP="00666E7C">
      <w:pPr>
        <w:ind w:left="-426"/>
        <w:jc w:val="both"/>
        <w:rPr>
          <w:b/>
        </w:rPr>
      </w:pPr>
      <w:r w:rsidRPr="00822E39">
        <w:rPr>
          <w:b/>
          <w:bCs/>
          <w:color w:val="555555"/>
          <w:shd w:val="clear" w:color="auto" w:fill="FFFFFF"/>
        </w:rPr>
        <w:t>3. Административное право</w:t>
      </w:r>
      <w:r w:rsidRPr="00822E39">
        <w:rPr>
          <w:color w:val="555555"/>
          <w:shd w:val="clear" w:color="auto" w:fill="FFFFFF"/>
        </w:rPr>
        <w:t>: Учебник для вузов/</w:t>
      </w:r>
      <w:proofErr w:type="spellStart"/>
      <w:r w:rsidRPr="00822E39">
        <w:rPr>
          <w:color w:val="555555"/>
          <w:shd w:val="clear" w:color="auto" w:fill="FFFFFF"/>
        </w:rPr>
        <w:t>Б.В.Россинский</w:t>
      </w:r>
      <w:proofErr w:type="spellEnd"/>
      <w:r w:rsidRPr="00822E39">
        <w:rPr>
          <w:color w:val="555555"/>
          <w:shd w:val="clear" w:color="auto" w:fill="FFFFFF"/>
        </w:rPr>
        <w:t xml:space="preserve">, </w:t>
      </w:r>
      <w:proofErr w:type="spellStart"/>
      <w:r w:rsidRPr="00822E39">
        <w:rPr>
          <w:color w:val="555555"/>
          <w:shd w:val="clear" w:color="auto" w:fill="FFFFFF"/>
        </w:rPr>
        <w:t>Ю.Н.Старилов</w:t>
      </w:r>
      <w:proofErr w:type="spellEnd"/>
      <w:r w:rsidRPr="00822E39">
        <w:rPr>
          <w:color w:val="555555"/>
          <w:shd w:val="clear" w:color="auto" w:fill="FFFFFF"/>
        </w:rPr>
        <w:t xml:space="preserve"> - М.: Юр</w:t>
      </w:r>
      <w:proofErr w:type="gramStart"/>
      <w:r w:rsidRPr="00822E39">
        <w:rPr>
          <w:color w:val="555555"/>
          <w:shd w:val="clear" w:color="auto" w:fill="FFFFFF"/>
        </w:rPr>
        <w:t>.Н</w:t>
      </w:r>
      <w:proofErr w:type="gramEnd"/>
      <w:r w:rsidRPr="00822E39">
        <w:rPr>
          <w:color w:val="555555"/>
          <w:shd w:val="clear" w:color="auto" w:fill="FFFFFF"/>
        </w:rPr>
        <w:t xml:space="preserve">орма, НИЦ ИНФРА-М, 2015. - 566 с.: 60x90 1/16 (Переплёт 7БЦ) ISBN 978-5-91768-599-1 </w:t>
      </w:r>
      <w:hyperlink r:id="rId10" w:history="1">
        <w:r w:rsidRPr="00822E39">
          <w:rPr>
            <w:rStyle w:val="a5"/>
            <w:shd w:val="clear" w:color="auto" w:fill="FFFFFF"/>
          </w:rPr>
          <w:t>http://znanium.com/catalog.php?bookinfo=503198</w:t>
        </w:r>
      </w:hyperlink>
      <w:r w:rsidRPr="00822E39">
        <w:rPr>
          <w:color w:val="555555"/>
          <w:shd w:val="clear" w:color="auto" w:fill="FFFFFF"/>
        </w:rPr>
        <w:t xml:space="preserve"> (ЭБС </w:t>
      </w:r>
      <w:proofErr w:type="spellStart"/>
      <w:r w:rsidRPr="00822E39">
        <w:rPr>
          <w:color w:val="555555"/>
          <w:shd w:val="clear" w:color="auto" w:fill="FFFFFF"/>
        </w:rPr>
        <w:t>Знаниум</w:t>
      </w:r>
      <w:proofErr w:type="spellEnd"/>
      <w:r w:rsidRPr="00822E39">
        <w:rPr>
          <w:color w:val="555555"/>
          <w:shd w:val="clear" w:color="auto" w:fill="FFFFFF"/>
        </w:rPr>
        <w:t>)</w:t>
      </w:r>
    </w:p>
    <w:p w:rsidR="00915EBE" w:rsidRPr="00822E39" w:rsidRDefault="00915EBE" w:rsidP="00AE6AAE">
      <w:pPr>
        <w:ind w:left="-426"/>
        <w:jc w:val="both"/>
        <w:rPr>
          <w:b/>
        </w:rPr>
      </w:pPr>
    </w:p>
    <w:p w:rsidR="00915EBE" w:rsidRPr="00822E39" w:rsidRDefault="00915EBE" w:rsidP="00AE6AAE">
      <w:pPr>
        <w:ind w:left="-426"/>
        <w:jc w:val="both"/>
      </w:pPr>
      <w:r w:rsidRPr="00822E39">
        <w:rPr>
          <w:b/>
        </w:rPr>
        <w:t>в) Интернет-ресурсы</w:t>
      </w:r>
      <w:r w:rsidRPr="00822E39">
        <w:t>:</w:t>
      </w:r>
    </w:p>
    <w:p w:rsidR="00915EBE" w:rsidRPr="00822E39" w:rsidRDefault="00AE6AAE" w:rsidP="00AE6AAE">
      <w:pPr>
        <w:ind w:left="-426"/>
        <w:jc w:val="both"/>
        <w:rPr>
          <w:rStyle w:val="a5"/>
        </w:rPr>
      </w:pPr>
      <w:r w:rsidRPr="00822E39">
        <w:t xml:space="preserve">ЭБС ННГУ им. Н.И. Лобачевского: </w:t>
      </w:r>
      <w:hyperlink r:id="rId11" w:history="1">
        <w:r w:rsidRPr="00822E39">
          <w:rPr>
            <w:rStyle w:val="a5"/>
          </w:rPr>
          <w:t>http://www.lib.unn.ru/ebs.html</w:t>
        </w:r>
      </w:hyperlink>
    </w:p>
    <w:p w:rsidR="00AE6AAE" w:rsidRPr="00822E39" w:rsidRDefault="00C25E4F" w:rsidP="00AE6AAE">
      <w:pPr>
        <w:ind w:left="-426"/>
        <w:jc w:val="both"/>
        <w:rPr>
          <w:color w:val="000000"/>
          <w:shd w:val="clear" w:color="auto" w:fill="FFFFFF"/>
        </w:rPr>
      </w:pPr>
      <w:hyperlink r:id="rId12" w:history="1">
        <w:r w:rsidR="00AE6AAE" w:rsidRPr="00822E39">
          <w:rPr>
            <w:rStyle w:val="a5"/>
            <w:color w:val="0000CC"/>
          </w:rPr>
          <w:t>http://www.consultant.ru</w:t>
        </w:r>
      </w:hyperlink>
      <w:r w:rsidR="00AE6AAE" w:rsidRPr="00822E39">
        <w:rPr>
          <w:color w:val="000000"/>
          <w:shd w:val="clear" w:color="auto" w:fill="FFFFFF"/>
        </w:rPr>
        <w:t xml:space="preserve">компьютерная справочная правовая система </w:t>
      </w:r>
      <w:proofErr w:type="spellStart"/>
      <w:r w:rsidR="00AE6AAE" w:rsidRPr="00822E39">
        <w:rPr>
          <w:color w:val="000000"/>
          <w:shd w:val="clear" w:color="auto" w:fill="FFFFFF"/>
        </w:rPr>
        <w:t>КонсультантПлюс</w:t>
      </w:r>
      <w:proofErr w:type="spellEnd"/>
      <w:r w:rsidR="00AE6AAE" w:rsidRPr="00822E39">
        <w:rPr>
          <w:color w:val="000000"/>
          <w:shd w:val="clear" w:color="auto" w:fill="FFFFFF"/>
        </w:rPr>
        <w:t>;</w:t>
      </w:r>
    </w:p>
    <w:p w:rsidR="00AE6AAE" w:rsidRPr="00822E39" w:rsidRDefault="00C25E4F" w:rsidP="00AE6AAE">
      <w:pPr>
        <w:ind w:left="-426"/>
        <w:jc w:val="both"/>
      </w:pPr>
      <w:hyperlink r:id="rId13" w:history="1">
        <w:r w:rsidR="00AE6AAE" w:rsidRPr="00822E39">
          <w:rPr>
            <w:rStyle w:val="a5"/>
            <w:color w:val="0000CC"/>
          </w:rPr>
          <w:t>http://www.garant.ru/</w:t>
        </w:r>
      </w:hyperlink>
      <w:r w:rsidR="00AE6AAE" w:rsidRPr="00822E39">
        <w:t xml:space="preserve"> информационно-правовой портал «Гарант»;</w:t>
      </w:r>
    </w:p>
    <w:p w:rsidR="00F40012" w:rsidRPr="00822E39" w:rsidRDefault="00F40012" w:rsidP="00802099">
      <w:pPr>
        <w:ind w:left="720"/>
        <w:jc w:val="center"/>
        <w:rPr>
          <w:b/>
        </w:rPr>
      </w:pPr>
    </w:p>
    <w:p w:rsidR="002C338C" w:rsidRPr="00822E39" w:rsidRDefault="002C338C" w:rsidP="00822E39">
      <w:pPr>
        <w:rPr>
          <w:b/>
        </w:rPr>
      </w:pPr>
    </w:p>
    <w:p w:rsidR="002C338C" w:rsidRPr="00822E39" w:rsidRDefault="002C338C" w:rsidP="00802099">
      <w:pPr>
        <w:ind w:left="720"/>
        <w:jc w:val="center"/>
        <w:rPr>
          <w:b/>
        </w:rPr>
      </w:pPr>
    </w:p>
    <w:p w:rsidR="00AE6AAE" w:rsidRPr="00822E39" w:rsidRDefault="00802099" w:rsidP="00802099">
      <w:pPr>
        <w:ind w:left="720"/>
        <w:jc w:val="center"/>
        <w:rPr>
          <w:b/>
        </w:rPr>
      </w:pPr>
      <w:r w:rsidRPr="00822E39">
        <w:rPr>
          <w:b/>
        </w:rPr>
        <w:t>4.</w:t>
      </w:r>
      <w:r w:rsidR="00AE6AAE" w:rsidRPr="00822E39">
        <w:rPr>
          <w:b/>
        </w:rPr>
        <w:t>КОНТРОЛЬ И ОЦЕНКА РЕЗУЛЬТАТОВ ОСВОЕНИЯ ДИСЦИПЛИНЫ</w:t>
      </w:r>
    </w:p>
    <w:p w:rsidR="00AE6AAE" w:rsidRPr="00822E39" w:rsidRDefault="00AE6AAE" w:rsidP="00AE6AAE">
      <w:pPr>
        <w:ind w:left="-426"/>
        <w:rPr>
          <w:b/>
        </w:rPr>
      </w:pPr>
    </w:p>
    <w:p w:rsidR="00391D8C" w:rsidRPr="00822E39" w:rsidRDefault="00DA3E68" w:rsidP="00391D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822E39">
        <w:rPr>
          <w:b/>
        </w:rPr>
        <w:t xml:space="preserve">4.1 </w:t>
      </w:r>
      <w:proofErr w:type="spellStart"/>
      <w:r w:rsidR="00391D8C" w:rsidRPr="00822E39">
        <w:rPr>
          <w:b/>
        </w:rPr>
        <w:t>Контрольи</w:t>
      </w:r>
      <w:proofErr w:type="spellEnd"/>
      <w:r w:rsidR="00391D8C" w:rsidRPr="00822E39">
        <w:rPr>
          <w:b/>
        </w:rPr>
        <w:t xml:space="preserve"> оценка</w:t>
      </w:r>
      <w:r w:rsidR="00391D8C" w:rsidRPr="00822E39">
        <w:t xml:space="preserve"> результатов освоения учебной дисциплины осуществляются преподавателем в процессе проведения практических занятий, тестирования, а также выполнения </w:t>
      </w:r>
      <w:proofErr w:type="gramStart"/>
      <w:r w:rsidR="00391D8C" w:rsidRPr="00822E39">
        <w:t>обучающимися</w:t>
      </w:r>
      <w:proofErr w:type="gramEnd"/>
      <w:r w:rsidR="00391D8C" w:rsidRPr="00822E39">
        <w:t xml:space="preserve"> индивидуальных заданий, проектов, исследований.</w:t>
      </w:r>
    </w:p>
    <w:tbl>
      <w:tblPr>
        <w:tblStyle w:val="11"/>
        <w:tblW w:w="0" w:type="auto"/>
        <w:tblInd w:w="-318" w:type="dxa"/>
        <w:tblLook w:val="04A0"/>
      </w:tblPr>
      <w:tblGrid>
        <w:gridCol w:w="5014"/>
        <w:gridCol w:w="4649"/>
      </w:tblGrid>
      <w:tr w:rsidR="00A47075" w:rsidRPr="00822E39" w:rsidTr="00A47075">
        <w:tc>
          <w:tcPr>
            <w:tcW w:w="5014" w:type="dxa"/>
            <w:tcBorders>
              <w:top w:val="single" w:sz="4" w:space="0" w:color="000000"/>
              <w:left w:val="single" w:sz="4" w:space="0" w:color="000000"/>
              <w:bottom w:val="single" w:sz="4" w:space="0" w:color="000000"/>
              <w:right w:val="single" w:sz="4" w:space="0" w:color="000000"/>
            </w:tcBorders>
            <w:hideMark/>
          </w:tcPr>
          <w:p w:rsidR="00A47075" w:rsidRPr="00822E39" w:rsidRDefault="00A47075" w:rsidP="00A47075">
            <w:pPr>
              <w:jc w:val="center"/>
              <w:rPr>
                <w:b/>
                <w:sz w:val="24"/>
                <w:szCs w:val="24"/>
              </w:rPr>
            </w:pPr>
            <w:r w:rsidRPr="00822E39">
              <w:rPr>
                <w:b/>
                <w:sz w:val="24"/>
                <w:szCs w:val="24"/>
              </w:rPr>
              <w:t>Результаты обучения</w:t>
            </w:r>
          </w:p>
          <w:p w:rsidR="00A47075" w:rsidRPr="00822E39" w:rsidRDefault="00A47075" w:rsidP="00A47075">
            <w:pPr>
              <w:jc w:val="center"/>
              <w:rPr>
                <w:b/>
                <w:sz w:val="24"/>
                <w:szCs w:val="24"/>
              </w:rPr>
            </w:pPr>
            <w:r w:rsidRPr="00822E39">
              <w:rPr>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A47075" w:rsidRPr="00822E39" w:rsidRDefault="00A47075" w:rsidP="00A47075">
            <w:pPr>
              <w:jc w:val="center"/>
              <w:rPr>
                <w:b/>
                <w:sz w:val="24"/>
                <w:szCs w:val="24"/>
              </w:rPr>
            </w:pPr>
            <w:r w:rsidRPr="00822E39">
              <w:rPr>
                <w:b/>
                <w:sz w:val="24"/>
                <w:szCs w:val="24"/>
              </w:rPr>
              <w:t>Формы и методы контроля и оценки результатов обучения</w:t>
            </w:r>
          </w:p>
        </w:tc>
      </w:tr>
      <w:tr w:rsidR="00A47075" w:rsidRPr="00822E39" w:rsidTr="00A47075">
        <w:tc>
          <w:tcPr>
            <w:tcW w:w="5014" w:type="dxa"/>
            <w:tcBorders>
              <w:top w:val="single" w:sz="4" w:space="0" w:color="000000"/>
              <w:left w:val="single" w:sz="4" w:space="0" w:color="000000"/>
              <w:bottom w:val="single" w:sz="4" w:space="0" w:color="000000"/>
              <w:right w:val="single" w:sz="4" w:space="0" w:color="000000"/>
            </w:tcBorders>
          </w:tcPr>
          <w:p w:rsidR="00A47075" w:rsidRPr="00822E39" w:rsidRDefault="00A47075" w:rsidP="00A47075">
            <w:pPr>
              <w:jc w:val="center"/>
              <w:rPr>
                <w:b/>
                <w:sz w:val="24"/>
                <w:szCs w:val="24"/>
              </w:rPr>
            </w:pPr>
            <w:r w:rsidRPr="00822E39">
              <w:rPr>
                <w:b/>
                <w:sz w:val="24"/>
                <w:szCs w:val="24"/>
              </w:rPr>
              <w:t>Умения:</w:t>
            </w:r>
          </w:p>
        </w:tc>
        <w:tc>
          <w:tcPr>
            <w:tcW w:w="4649" w:type="dxa"/>
            <w:tcBorders>
              <w:top w:val="single" w:sz="4" w:space="0" w:color="000000"/>
              <w:left w:val="single" w:sz="4" w:space="0" w:color="000000"/>
              <w:bottom w:val="single" w:sz="4" w:space="0" w:color="000000"/>
              <w:right w:val="single" w:sz="4" w:space="0" w:color="000000"/>
            </w:tcBorders>
          </w:tcPr>
          <w:p w:rsidR="00A47075" w:rsidRPr="00822E39" w:rsidRDefault="00A47075" w:rsidP="00A47075">
            <w:pPr>
              <w:jc w:val="center"/>
              <w:rPr>
                <w:b/>
                <w:sz w:val="24"/>
                <w:szCs w:val="24"/>
              </w:rPr>
            </w:pP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У1-отграничивать исполнительную (административную) деятельность от иных видов государственной деятельности;</w:t>
            </w:r>
          </w:p>
        </w:tc>
        <w:tc>
          <w:tcPr>
            <w:tcW w:w="4649" w:type="dxa"/>
            <w:tcBorders>
              <w:top w:val="single" w:sz="4" w:space="0" w:color="000000"/>
              <w:left w:val="single" w:sz="4" w:space="0" w:color="000000"/>
              <w:right w:val="single" w:sz="4" w:space="0" w:color="000000"/>
            </w:tcBorders>
          </w:tcPr>
          <w:p w:rsidR="00DA3E68" w:rsidRPr="00822E39" w:rsidRDefault="00F96E72" w:rsidP="00A47075">
            <w:pPr>
              <w:rPr>
                <w:sz w:val="24"/>
                <w:szCs w:val="24"/>
              </w:rPr>
            </w:pPr>
            <w:r w:rsidRPr="00822E39">
              <w:rPr>
                <w:sz w:val="24"/>
                <w:szCs w:val="24"/>
              </w:rPr>
              <w:t>Текущий контроль: тест</w:t>
            </w:r>
          </w:p>
          <w:p w:rsidR="00F96E72" w:rsidRPr="00822E39" w:rsidRDefault="00F96E72" w:rsidP="00A47075">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У2-составлять различные административно-правовые документы;</w:t>
            </w:r>
          </w:p>
        </w:tc>
        <w:tc>
          <w:tcPr>
            <w:tcW w:w="4649" w:type="dxa"/>
            <w:tcBorders>
              <w:left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контрольная работа</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У3-выделять субъекты исполнительно-распорядительной деятельности из числа иных;</w:t>
            </w:r>
          </w:p>
        </w:tc>
        <w:tc>
          <w:tcPr>
            <w:tcW w:w="4649" w:type="dxa"/>
            <w:tcBorders>
              <w:left w:val="single" w:sz="4" w:space="0" w:color="000000"/>
              <w:bottom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контрольная работа, тест</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У4-выделять административно-правовые отношения из числа иных правоотношений;</w:t>
            </w:r>
          </w:p>
        </w:tc>
        <w:tc>
          <w:tcPr>
            <w:tcW w:w="4649" w:type="dxa"/>
            <w:tcBorders>
              <w:left w:val="single" w:sz="4" w:space="0" w:color="000000"/>
              <w:bottom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контрольная работа</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У5-анализировать и применять на практике нормы административного законодательства;</w:t>
            </w:r>
          </w:p>
        </w:tc>
        <w:tc>
          <w:tcPr>
            <w:tcW w:w="4649" w:type="dxa"/>
            <w:tcBorders>
              <w:left w:val="single" w:sz="4" w:space="0" w:color="000000"/>
              <w:bottom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контрольная работа, тест</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У6-оказывать консультационную помощь субъектам административных правоотношений;</w:t>
            </w:r>
          </w:p>
        </w:tc>
        <w:tc>
          <w:tcPr>
            <w:tcW w:w="4649" w:type="dxa"/>
            <w:tcBorders>
              <w:left w:val="single" w:sz="4" w:space="0" w:color="000000"/>
              <w:bottom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тест</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 xml:space="preserve">У7-логично и грамотно выражать и </w:t>
            </w:r>
            <w:r w:rsidRPr="00822E39">
              <w:rPr>
                <w:sz w:val="24"/>
                <w:szCs w:val="24"/>
              </w:rPr>
              <w:lastRenderedPageBreak/>
              <w:t>обосновывать свою точку зрения по административно-правовой проблематике.</w:t>
            </w:r>
          </w:p>
        </w:tc>
        <w:tc>
          <w:tcPr>
            <w:tcW w:w="4649" w:type="dxa"/>
            <w:tcBorders>
              <w:left w:val="single" w:sz="4" w:space="0" w:color="000000"/>
              <w:bottom w:val="single" w:sz="4" w:space="0" w:color="000000"/>
              <w:right w:val="single" w:sz="4" w:space="0" w:color="000000"/>
            </w:tcBorders>
          </w:tcPr>
          <w:p w:rsidR="00F96E72" w:rsidRPr="00822E39" w:rsidRDefault="00F96E72" w:rsidP="00F96E72">
            <w:pPr>
              <w:rPr>
                <w:sz w:val="24"/>
                <w:szCs w:val="24"/>
              </w:rPr>
            </w:pPr>
            <w:r w:rsidRPr="00822E39">
              <w:rPr>
                <w:sz w:val="24"/>
                <w:szCs w:val="24"/>
              </w:rPr>
              <w:lastRenderedPageBreak/>
              <w:t>Текущий контроль: тест</w:t>
            </w:r>
          </w:p>
          <w:p w:rsidR="00DA3E68" w:rsidRPr="00822E39" w:rsidRDefault="00F96E72" w:rsidP="00F96E72">
            <w:pPr>
              <w:rPr>
                <w:sz w:val="24"/>
                <w:szCs w:val="24"/>
              </w:rPr>
            </w:pPr>
            <w:r w:rsidRPr="00822E39">
              <w:rPr>
                <w:sz w:val="24"/>
                <w:szCs w:val="24"/>
              </w:rPr>
              <w:lastRenderedPageBreak/>
              <w:t>Промежуточный контроль: вопросы к экзамену</w:t>
            </w:r>
          </w:p>
        </w:tc>
      </w:tr>
      <w:tr w:rsidR="00A47075" w:rsidRPr="00822E39" w:rsidTr="00A47075">
        <w:tc>
          <w:tcPr>
            <w:tcW w:w="5014" w:type="dxa"/>
            <w:tcBorders>
              <w:top w:val="single" w:sz="4" w:space="0" w:color="000000"/>
              <w:left w:val="single" w:sz="4" w:space="0" w:color="000000"/>
              <w:bottom w:val="single" w:sz="4" w:space="0" w:color="000000"/>
              <w:right w:val="single" w:sz="4" w:space="0" w:color="000000"/>
            </w:tcBorders>
          </w:tcPr>
          <w:p w:rsidR="00A47075" w:rsidRPr="00822E39" w:rsidRDefault="00A47075" w:rsidP="00A47075">
            <w:pPr>
              <w:widowControl w:val="0"/>
              <w:autoSpaceDE w:val="0"/>
              <w:autoSpaceDN w:val="0"/>
              <w:adjustRightInd w:val="0"/>
              <w:rPr>
                <w:b/>
                <w:sz w:val="24"/>
                <w:szCs w:val="24"/>
              </w:rPr>
            </w:pPr>
            <w:r w:rsidRPr="00822E39">
              <w:rPr>
                <w:b/>
                <w:sz w:val="24"/>
                <w:szCs w:val="24"/>
              </w:rPr>
              <w:lastRenderedPageBreak/>
              <w:t>Знать:</w:t>
            </w:r>
          </w:p>
        </w:tc>
        <w:tc>
          <w:tcPr>
            <w:tcW w:w="4649" w:type="dxa"/>
            <w:tcBorders>
              <w:top w:val="single" w:sz="4" w:space="0" w:color="000000"/>
              <w:left w:val="single" w:sz="4" w:space="0" w:color="000000"/>
              <w:bottom w:val="single" w:sz="4" w:space="0" w:color="000000"/>
              <w:right w:val="single" w:sz="4" w:space="0" w:color="000000"/>
            </w:tcBorders>
          </w:tcPr>
          <w:p w:rsidR="00A47075" w:rsidRPr="00822E39" w:rsidRDefault="00A47075" w:rsidP="00A47075">
            <w:pPr>
              <w:rPr>
                <w:sz w:val="24"/>
                <w:szCs w:val="24"/>
              </w:rPr>
            </w:pP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З1-понятие и источники административного права;</w:t>
            </w:r>
          </w:p>
        </w:tc>
        <w:tc>
          <w:tcPr>
            <w:tcW w:w="4649" w:type="dxa"/>
            <w:tcBorders>
              <w:top w:val="single" w:sz="4" w:space="0" w:color="000000"/>
              <w:left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контрольная работа, тест</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З2-понятие и виды административно-правовых норм;</w:t>
            </w:r>
          </w:p>
        </w:tc>
        <w:tc>
          <w:tcPr>
            <w:tcW w:w="4649" w:type="dxa"/>
            <w:tcBorders>
              <w:left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контрольная работа, тест</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З3-понятия государственного управления и государственной службы;</w:t>
            </w:r>
          </w:p>
        </w:tc>
        <w:tc>
          <w:tcPr>
            <w:tcW w:w="4649" w:type="dxa"/>
            <w:tcBorders>
              <w:left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тест</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З4-состав административного правонарушения, порядок привлечения к административной ответственности, виды административных наказаний;</w:t>
            </w:r>
          </w:p>
        </w:tc>
        <w:tc>
          <w:tcPr>
            <w:tcW w:w="4649" w:type="dxa"/>
            <w:tcBorders>
              <w:left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тест</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З5-понятие и виды административно-правовых отношений;</w:t>
            </w:r>
          </w:p>
        </w:tc>
        <w:tc>
          <w:tcPr>
            <w:tcW w:w="4649" w:type="dxa"/>
            <w:tcBorders>
              <w:left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контрольная работа</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З6-понятие и виды субъектов административного права;</w:t>
            </w:r>
          </w:p>
        </w:tc>
        <w:tc>
          <w:tcPr>
            <w:tcW w:w="4649" w:type="dxa"/>
            <w:tcBorders>
              <w:left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контрольная работа</w:t>
            </w:r>
          </w:p>
          <w:p w:rsidR="00DA3E68" w:rsidRPr="00822E39" w:rsidRDefault="00F96E72" w:rsidP="00F96E72">
            <w:pPr>
              <w:rPr>
                <w:sz w:val="24"/>
                <w:szCs w:val="24"/>
              </w:rPr>
            </w:pPr>
            <w:r w:rsidRPr="00822E39">
              <w:rPr>
                <w:sz w:val="24"/>
                <w:szCs w:val="24"/>
              </w:rPr>
              <w:t>Промежуточный контроль: вопросы к экзамену</w:t>
            </w:r>
          </w:p>
        </w:tc>
      </w:tr>
      <w:tr w:rsidR="00DA3E68" w:rsidRPr="00822E39" w:rsidTr="00A47075">
        <w:tc>
          <w:tcPr>
            <w:tcW w:w="5014" w:type="dxa"/>
            <w:tcBorders>
              <w:top w:val="single" w:sz="4" w:space="0" w:color="000000"/>
              <w:left w:val="single" w:sz="4" w:space="0" w:color="000000"/>
              <w:bottom w:val="single" w:sz="4" w:space="0" w:color="000000"/>
              <w:right w:val="single" w:sz="4" w:space="0" w:color="000000"/>
            </w:tcBorders>
          </w:tcPr>
          <w:p w:rsidR="00DA3E68" w:rsidRPr="00822E39" w:rsidRDefault="00DA3E68" w:rsidP="00DA3E68">
            <w:pPr>
              <w:rPr>
                <w:sz w:val="24"/>
                <w:szCs w:val="24"/>
              </w:rPr>
            </w:pPr>
            <w:r w:rsidRPr="00822E39">
              <w:rPr>
                <w:sz w:val="24"/>
                <w:szCs w:val="24"/>
              </w:rPr>
              <w:t>З7-административно-правовой статус субъектов административного права.</w:t>
            </w:r>
          </w:p>
        </w:tc>
        <w:tc>
          <w:tcPr>
            <w:tcW w:w="4649" w:type="dxa"/>
            <w:tcBorders>
              <w:left w:val="single" w:sz="4" w:space="0" w:color="000000"/>
              <w:right w:val="single" w:sz="4" w:space="0" w:color="000000"/>
            </w:tcBorders>
          </w:tcPr>
          <w:p w:rsidR="00F96E72" w:rsidRPr="00822E39" w:rsidRDefault="00F96E72" w:rsidP="00F96E72">
            <w:pPr>
              <w:rPr>
                <w:sz w:val="24"/>
                <w:szCs w:val="24"/>
              </w:rPr>
            </w:pPr>
            <w:r w:rsidRPr="00822E39">
              <w:rPr>
                <w:sz w:val="24"/>
                <w:szCs w:val="24"/>
              </w:rPr>
              <w:t>Текущий контроль: тест</w:t>
            </w:r>
          </w:p>
          <w:p w:rsidR="00DA3E68" w:rsidRPr="00822E39" w:rsidRDefault="00F96E72" w:rsidP="00F96E72">
            <w:pPr>
              <w:rPr>
                <w:sz w:val="24"/>
                <w:szCs w:val="24"/>
              </w:rPr>
            </w:pPr>
            <w:r w:rsidRPr="00822E39">
              <w:rPr>
                <w:sz w:val="24"/>
                <w:szCs w:val="24"/>
              </w:rPr>
              <w:t>Промежуточный контроль: вопросы к экзамену</w:t>
            </w:r>
          </w:p>
        </w:tc>
      </w:tr>
    </w:tbl>
    <w:p w:rsidR="00A47075" w:rsidRPr="00822E39" w:rsidRDefault="00A47075" w:rsidP="00A47075"/>
    <w:p w:rsidR="002954A0" w:rsidRPr="00822E39" w:rsidRDefault="002954A0" w:rsidP="002954A0">
      <w:pPr>
        <w:ind w:left="-426"/>
        <w:jc w:val="both"/>
      </w:pPr>
    </w:p>
    <w:p w:rsidR="00AE6AAE" w:rsidRPr="00822E39" w:rsidRDefault="00AE6AAE" w:rsidP="002954A0">
      <w:pPr>
        <w:ind w:left="-426"/>
      </w:pPr>
    </w:p>
    <w:p w:rsidR="006352BB" w:rsidRPr="00822E39" w:rsidRDefault="006352BB" w:rsidP="00AE6AAE">
      <w:pPr>
        <w:ind w:left="-426"/>
        <w:jc w:val="both"/>
        <w:rPr>
          <w:b/>
        </w:rPr>
      </w:pPr>
    </w:p>
    <w:p w:rsidR="00AE6AAE" w:rsidRPr="00822E39" w:rsidRDefault="00DA3E68" w:rsidP="00AE6AAE">
      <w:pPr>
        <w:ind w:left="-426"/>
        <w:jc w:val="both"/>
        <w:rPr>
          <w:b/>
        </w:rPr>
      </w:pPr>
      <w:r w:rsidRPr="00822E39">
        <w:rPr>
          <w:b/>
        </w:rPr>
        <w:t xml:space="preserve">4.2 </w:t>
      </w:r>
      <w:r w:rsidR="00F40012" w:rsidRPr="00822E39">
        <w:rPr>
          <w:b/>
        </w:rPr>
        <w:t>Вопросы к экзамену:</w:t>
      </w:r>
    </w:p>
    <w:p w:rsidR="00485AC3" w:rsidRPr="00822E39" w:rsidRDefault="00485AC3" w:rsidP="00485AC3">
      <w:pPr>
        <w:autoSpaceDE w:val="0"/>
        <w:autoSpaceDN w:val="0"/>
        <w:adjustRightInd w:val="0"/>
        <w:rPr>
          <w:color w:val="000000"/>
        </w:rPr>
      </w:pPr>
      <w:r w:rsidRPr="00822E39">
        <w:rPr>
          <w:color w:val="000000"/>
        </w:rPr>
        <w:t xml:space="preserve">1.         Понятие государственной службы, ее виды и принципы. </w:t>
      </w:r>
    </w:p>
    <w:p w:rsidR="00485AC3" w:rsidRPr="00822E39" w:rsidRDefault="00485AC3" w:rsidP="00485AC3">
      <w:pPr>
        <w:autoSpaceDE w:val="0"/>
        <w:autoSpaceDN w:val="0"/>
        <w:adjustRightInd w:val="0"/>
        <w:rPr>
          <w:color w:val="000000"/>
        </w:rPr>
      </w:pPr>
      <w:r w:rsidRPr="00822E39">
        <w:rPr>
          <w:color w:val="000000"/>
        </w:rPr>
        <w:t>2.</w:t>
      </w:r>
      <w:r w:rsidRPr="00822E39">
        <w:rPr>
          <w:color w:val="000000"/>
        </w:rPr>
        <w:tab/>
        <w:t xml:space="preserve">Принципы и система прохождения государственной гражданской службы. </w:t>
      </w:r>
    </w:p>
    <w:p w:rsidR="00485AC3" w:rsidRPr="00822E39" w:rsidRDefault="00485AC3" w:rsidP="00485AC3">
      <w:pPr>
        <w:autoSpaceDE w:val="0"/>
        <w:autoSpaceDN w:val="0"/>
        <w:adjustRightInd w:val="0"/>
        <w:rPr>
          <w:color w:val="000000"/>
        </w:rPr>
      </w:pPr>
      <w:r w:rsidRPr="00822E39">
        <w:rPr>
          <w:color w:val="000000"/>
        </w:rPr>
        <w:t>3.</w:t>
      </w:r>
      <w:r w:rsidRPr="00822E39">
        <w:rPr>
          <w:color w:val="000000"/>
        </w:rPr>
        <w:tab/>
        <w:t xml:space="preserve">Понятие, предмет ведения, органы и должностные лица местного самоуправления, их полномочия. </w:t>
      </w:r>
    </w:p>
    <w:p w:rsidR="00485AC3" w:rsidRPr="00822E39" w:rsidRDefault="00485AC3" w:rsidP="00485AC3">
      <w:pPr>
        <w:autoSpaceDE w:val="0"/>
        <w:autoSpaceDN w:val="0"/>
        <w:adjustRightInd w:val="0"/>
        <w:rPr>
          <w:color w:val="000000"/>
        </w:rPr>
      </w:pPr>
      <w:r w:rsidRPr="00822E39">
        <w:rPr>
          <w:color w:val="000000"/>
        </w:rPr>
        <w:t>4.</w:t>
      </w:r>
      <w:r w:rsidRPr="00822E39">
        <w:rPr>
          <w:color w:val="000000"/>
        </w:rPr>
        <w:tab/>
        <w:t xml:space="preserve">Формы участия граждан РФ в осуществлении местного самоуправления. </w:t>
      </w:r>
    </w:p>
    <w:p w:rsidR="00485AC3" w:rsidRPr="00822E39" w:rsidRDefault="00485AC3" w:rsidP="00485AC3">
      <w:pPr>
        <w:autoSpaceDE w:val="0"/>
        <w:autoSpaceDN w:val="0"/>
        <w:adjustRightInd w:val="0"/>
        <w:rPr>
          <w:color w:val="000000"/>
        </w:rPr>
      </w:pPr>
      <w:r w:rsidRPr="00822E39">
        <w:rPr>
          <w:color w:val="000000"/>
        </w:rPr>
        <w:t>5.</w:t>
      </w:r>
      <w:r w:rsidRPr="00822E39">
        <w:rPr>
          <w:color w:val="000000"/>
        </w:rPr>
        <w:tab/>
        <w:t xml:space="preserve">Субъекты административного права (предприятия, учреждения). </w:t>
      </w:r>
    </w:p>
    <w:p w:rsidR="00485AC3" w:rsidRPr="00822E39" w:rsidRDefault="00485AC3" w:rsidP="00485AC3">
      <w:pPr>
        <w:autoSpaceDE w:val="0"/>
        <w:autoSpaceDN w:val="0"/>
        <w:adjustRightInd w:val="0"/>
        <w:rPr>
          <w:color w:val="000000"/>
        </w:rPr>
      </w:pPr>
      <w:r w:rsidRPr="00822E39">
        <w:rPr>
          <w:color w:val="000000"/>
        </w:rPr>
        <w:t>6.</w:t>
      </w:r>
      <w:r w:rsidRPr="00822E39">
        <w:rPr>
          <w:color w:val="000000"/>
        </w:rPr>
        <w:tab/>
        <w:t xml:space="preserve">Формы государственного управления (понятие и классификация). </w:t>
      </w:r>
    </w:p>
    <w:p w:rsidR="00485AC3" w:rsidRPr="00822E39" w:rsidRDefault="00485AC3" w:rsidP="00485AC3">
      <w:pPr>
        <w:autoSpaceDE w:val="0"/>
        <w:autoSpaceDN w:val="0"/>
        <w:adjustRightInd w:val="0"/>
        <w:rPr>
          <w:color w:val="000000"/>
        </w:rPr>
      </w:pPr>
      <w:r w:rsidRPr="00822E39">
        <w:rPr>
          <w:color w:val="000000"/>
        </w:rPr>
        <w:t>7.</w:t>
      </w:r>
      <w:r w:rsidRPr="00822E39">
        <w:rPr>
          <w:color w:val="000000"/>
        </w:rPr>
        <w:tab/>
        <w:t xml:space="preserve">Акты государственного управления (понятие и классификация). </w:t>
      </w:r>
    </w:p>
    <w:p w:rsidR="00485AC3" w:rsidRPr="00822E39" w:rsidRDefault="00485AC3" w:rsidP="00485AC3">
      <w:pPr>
        <w:autoSpaceDE w:val="0"/>
        <w:autoSpaceDN w:val="0"/>
        <w:adjustRightInd w:val="0"/>
        <w:rPr>
          <w:color w:val="000000"/>
        </w:rPr>
      </w:pPr>
      <w:r w:rsidRPr="00822E39">
        <w:rPr>
          <w:color w:val="000000"/>
        </w:rPr>
        <w:t>8.</w:t>
      </w:r>
      <w:r w:rsidRPr="00822E39">
        <w:rPr>
          <w:color w:val="000000"/>
        </w:rPr>
        <w:tab/>
        <w:t xml:space="preserve">Административная ответственность. </w:t>
      </w:r>
    </w:p>
    <w:p w:rsidR="00485AC3" w:rsidRPr="00822E39" w:rsidRDefault="00485AC3" w:rsidP="00485AC3">
      <w:pPr>
        <w:autoSpaceDE w:val="0"/>
        <w:autoSpaceDN w:val="0"/>
        <w:adjustRightInd w:val="0"/>
        <w:rPr>
          <w:color w:val="000000"/>
        </w:rPr>
      </w:pPr>
      <w:r w:rsidRPr="00822E39">
        <w:rPr>
          <w:color w:val="000000"/>
        </w:rPr>
        <w:t>9.</w:t>
      </w:r>
      <w:r w:rsidRPr="00822E39">
        <w:rPr>
          <w:color w:val="000000"/>
        </w:rPr>
        <w:tab/>
        <w:t>Административное правонарушение (понятие, признаки и состав).</w:t>
      </w:r>
    </w:p>
    <w:p w:rsidR="00485AC3" w:rsidRPr="00822E39" w:rsidRDefault="00485AC3" w:rsidP="00485AC3">
      <w:pPr>
        <w:autoSpaceDE w:val="0"/>
        <w:autoSpaceDN w:val="0"/>
        <w:adjustRightInd w:val="0"/>
        <w:rPr>
          <w:color w:val="000000"/>
        </w:rPr>
      </w:pPr>
      <w:r w:rsidRPr="00822E39">
        <w:rPr>
          <w:color w:val="000000"/>
        </w:rPr>
        <w:t>10.</w:t>
      </w:r>
      <w:r w:rsidRPr="00822E39">
        <w:rPr>
          <w:color w:val="000000"/>
        </w:rPr>
        <w:tab/>
        <w:t xml:space="preserve">Административное наказание (понятие и виды). </w:t>
      </w:r>
    </w:p>
    <w:p w:rsidR="00485AC3" w:rsidRPr="00822E39" w:rsidRDefault="00485AC3" w:rsidP="00485AC3">
      <w:pPr>
        <w:autoSpaceDE w:val="0"/>
        <w:autoSpaceDN w:val="0"/>
        <w:adjustRightInd w:val="0"/>
        <w:rPr>
          <w:color w:val="000000"/>
        </w:rPr>
      </w:pPr>
      <w:r w:rsidRPr="00822E39">
        <w:rPr>
          <w:color w:val="000000"/>
        </w:rPr>
        <w:t>11.</w:t>
      </w:r>
      <w:r w:rsidRPr="00822E39">
        <w:rPr>
          <w:color w:val="000000"/>
        </w:rPr>
        <w:tab/>
        <w:t>Назначение административного наказания.</w:t>
      </w:r>
    </w:p>
    <w:p w:rsidR="00485AC3" w:rsidRPr="00822E39" w:rsidRDefault="00485AC3" w:rsidP="00485AC3">
      <w:pPr>
        <w:autoSpaceDE w:val="0"/>
        <w:autoSpaceDN w:val="0"/>
        <w:adjustRightInd w:val="0"/>
        <w:rPr>
          <w:color w:val="000000"/>
        </w:rPr>
      </w:pPr>
      <w:r w:rsidRPr="00822E39">
        <w:rPr>
          <w:color w:val="000000"/>
        </w:rPr>
        <w:t>12.</w:t>
      </w:r>
      <w:r w:rsidRPr="00822E39">
        <w:rPr>
          <w:color w:val="000000"/>
        </w:rPr>
        <w:tab/>
        <w:t xml:space="preserve">Административный процесс (понятие, принципы, субъекты). </w:t>
      </w:r>
    </w:p>
    <w:p w:rsidR="00485AC3" w:rsidRPr="00822E39" w:rsidRDefault="00485AC3" w:rsidP="00485AC3">
      <w:pPr>
        <w:autoSpaceDE w:val="0"/>
        <w:autoSpaceDN w:val="0"/>
        <w:adjustRightInd w:val="0"/>
        <w:rPr>
          <w:color w:val="000000"/>
        </w:rPr>
      </w:pPr>
      <w:r w:rsidRPr="00822E39">
        <w:rPr>
          <w:color w:val="000000"/>
        </w:rPr>
        <w:t>13.</w:t>
      </w:r>
      <w:r w:rsidRPr="00822E39">
        <w:rPr>
          <w:color w:val="000000"/>
        </w:rPr>
        <w:tab/>
        <w:t xml:space="preserve">Производство по делам об административных правонарушениях. </w:t>
      </w:r>
    </w:p>
    <w:p w:rsidR="00485AC3" w:rsidRPr="00822E39" w:rsidRDefault="00485AC3" w:rsidP="00485AC3">
      <w:pPr>
        <w:autoSpaceDE w:val="0"/>
        <w:autoSpaceDN w:val="0"/>
        <w:adjustRightInd w:val="0"/>
        <w:rPr>
          <w:color w:val="000000"/>
        </w:rPr>
      </w:pPr>
      <w:r w:rsidRPr="00822E39">
        <w:rPr>
          <w:color w:val="000000"/>
        </w:rPr>
        <w:t>14.</w:t>
      </w:r>
      <w:r w:rsidRPr="00822E39">
        <w:rPr>
          <w:color w:val="000000"/>
        </w:rPr>
        <w:tab/>
        <w:t xml:space="preserve">Законность и дисциплина в государственном управлении. </w:t>
      </w:r>
    </w:p>
    <w:p w:rsidR="00485AC3" w:rsidRPr="00822E39" w:rsidRDefault="00485AC3" w:rsidP="00485AC3">
      <w:pPr>
        <w:autoSpaceDE w:val="0"/>
        <w:autoSpaceDN w:val="0"/>
        <w:adjustRightInd w:val="0"/>
        <w:rPr>
          <w:color w:val="000000"/>
        </w:rPr>
      </w:pPr>
      <w:r w:rsidRPr="00822E39">
        <w:rPr>
          <w:color w:val="000000"/>
        </w:rPr>
        <w:t>15.</w:t>
      </w:r>
      <w:r w:rsidRPr="00822E39">
        <w:rPr>
          <w:color w:val="000000"/>
        </w:rPr>
        <w:tab/>
        <w:t>Контроль и надзор в государственном управлении.</w:t>
      </w:r>
    </w:p>
    <w:p w:rsidR="00485AC3" w:rsidRPr="00822E39" w:rsidRDefault="00485AC3" w:rsidP="00485AC3">
      <w:pPr>
        <w:autoSpaceDE w:val="0"/>
        <w:autoSpaceDN w:val="0"/>
        <w:adjustRightInd w:val="0"/>
        <w:rPr>
          <w:color w:val="000000"/>
        </w:rPr>
      </w:pPr>
      <w:r w:rsidRPr="00822E39">
        <w:rPr>
          <w:color w:val="000000"/>
        </w:rPr>
        <w:t>16.</w:t>
      </w:r>
      <w:r w:rsidRPr="00822E39">
        <w:rPr>
          <w:color w:val="000000"/>
        </w:rPr>
        <w:tab/>
        <w:t xml:space="preserve">Управление природопользованием и охраной природных ресурсов  (правовые основы, органы, полномочия). </w:t>
      </w:r>
    </w:p>
    <w:p w:rsidR="00485AC3" w:rsidRPr="00822E39" w:rsidRDefault="00485AC3" w:rsidP="00485AC3">
      <w:pPr>
        <w:autoSpaceDE w:val="0"/>
        <w:autoSpaceDN w:val="0"/>
        <w:adjustRightInd w:val="0"/>
        <w:rPr>
          <w:color w:val="000000"/>
        </w:rPr>
      </w:pPr>
      <w:r w:rsidRPr="00822E39">
        <w:rPr>
          <w:color w:val="000000"/>
        </w:rPr>
        <w:t>17.</w:t>
      </w:r>
      <w:r w:rsidRPr="00822E39">
        <w:rPr>
          <w:color w:val="000000"/>
        </w:rPr>
        <w:tab/>
        <w:t xml:space="preserve">Государственный контроль и надзор в области природопользования и охраны природных ресурсов. </w:t>
      </w:r>
    </w:p>
    <w:p w:rsidR="00485AC3" w:rsidRPr="00822E39" w:rsidRDefault="00485AC3" w:rsidP="00485AC3">
      <w:pPr>
        <w:autoSpaceDE w:val="0"/>
        <w:autoSpaceDN w:val="0"/>
        <w:adjustRightInd w:val="0"/>
        <w:rPr>
          <w:color w:val="000000"/>
        </w:rPr>
      </w:pPr>
      <w:r w:rsidRPr="00822E39">
        <w:rPr>
          <w:color w:val="000000"/>
        </w:rPr>
        <w:lastRenderedPageBreak/>
        <w:t>18.</w:t>
      </w:r>
      <w:r w:rsidRPr="00822E39">
        <w:rPr>
          <w:color w:val="000000"/>
        </w:rPr>
        <w:tab/>
        <w:t xml:space="preserve">Организация системы управления образованием и наукой (понятие и правовые основы). </w:t>
      </w:r>
    </w:p>
    <w:p w:rsidR="00485AC3" w:rsidRPr="00822E39" w:rsidRDefault="00485AC3" w:rsidP="00485AC3">
      <w:pPr>
        <w:autoSpaceDE w:val="0"/>
        <w:autoSpaceDN w:val="0"/>
        <w:adjustRightInd w:val="0"/>
        <w:rPr>
          <w:color w:val="000000"/>
        </w:rPr>
      </w:pPr>
      <w:r w:rsidRPr="00822E39">
        <w:rPr>
          <w:color w:val="000000"/>
        </w:rPr>
        <w:t>19.</w:t>
      </w:r>
      <w:r w:rsidRPr="00822E39">
        <w:rPr>
          <w:color w:val="000000"/>
        </w:rPr>
        <w:tab/>
        <w:t xml:space="preserve">Органы управления образованием в РФ. </w:t>
      </w:r>
    </w:p>
    <w:p w:rsidR="00485AC3" w:rsidRPr="00822E39" w:rsidRDefault="00485AC3" w:rsidP="00485AC3">
      <w:pPr>
        <w:autoSpaceDE w:val="0"/>
        <w:autoSpaceDN w:val="0"/>
        <w:adjustRightInd w:val="0"/>
        <w:rPr>
          <w:color w:val="000000"/>
        </w:rPr>
      </w:pPr>
      <w:r w:rsidRPr="00822E39">
        <w:rPr>
          <w:color w:val="000000"/>
        </w:rPr>
        <w:t>20.</w:t>
      </w:r>
      <w:r w:rsidRPr="00822E39">
        <w:rPr>
          <w:color w:val="000000"/>
        </w:rPr>
        <w:tab/>
        <w:t xml:space="preserve">Органы управления наукой в РФ. </w:t>
      </w:r>
    </w:p>
    <w:p w:rsidR="00485AC3" w:rsidRPr="00822E39" w:rsidRDefault="00485AC3" w:rsidP="00485AC3">
      <w:pPr>
        <w:autoSpaceDE w:val="0"/>
        <w:autoSpaceDN w:val="0"/>
        <w:adjustRightInd w:val="0"/>
        <w:rPr>
          <w:color w:val="000000"/>
        </w:rPr>
      </w:pPr>
      <w:r w:rsidRPr="00822E39">
        <w:rPr>
          <w:color w:val="000000"/>
        </w:rPr>
        <w:t>21.</w:t>
      </w:r>
      <w:r w:rsidRPr="00822E39">
        <w:rPr>
          <w:color w:val="000000"/>
        </w:rPr>
        <w:tab/>
        <w:t xml:space="preserve">Основы организации обороны Российской Федерации. </w:t>
      </w:r>
    </w:p>
    <w:p w:rsidR="00485AC3" w:rsidRPr="00822E39" w:rsidRDefault="00485AC3" w:rsidP="00485AC3">
      <w:pPr>
        <w:autoSpaceDE w:val="0"/>
        <w:autoSpaceDN w:val="0"/>
        <w:adjustRightInd w:val="0"/>
        <w:rPr>
          <w:color w:val="000000"/>
        </w:rPr>
      </w:pPr>
      <w:r w:rsidRPr="00822E39">
        <w:rPr>
          <w:color w:val="000000"/>
        </w:rPr>
        <w:t>22.</w:t>
      </w:r>
      <w:r w:rsidRPr="00822E39">
        <w:rPr>
          <w:color w:val="000000"/>
        </w:rPr>
        <w:tab/>
        <w:t>Управление государственной безопасностью.</w:t>
      </w:r>
    </w:p>
    <w:p w:rsidR="00485AC3" w:rsidRPr="00822E39" w:rsidRDefault="00485AC3" w:rsidP="00485AC3">
      <w:pPr>
        <w:autoSpaceDE w:val="0"/>
        <w:autoSpaceDN w:val="0"/>
        <w:adjustRightInd w:val="0"/>
        <w:rPr>
          <w:color w:val="000000"/>
        </w:rPr>
      </w:pPr>
      <w:r w:rsidRPr="00822E39">
        <w:rPr>
          <w:color w:val="000000"/>
        </w:rPr>
        <w:t>23.</w:t>
      </w:r>
      <w:r w:rsidRPr="00822E39">
        <w:rPr>
          <w:color w:val="000000"/>
        </w:rPr>
        <w:tab/>
        <w:t>Защита и охрана Государственной границы Российской Федерации.</w:t>
      </w:r>
    </w:p>
    <w:p w:rsidR="00485AC3" w:rsidRPr="00822E39" w:rsidRDefault="00485AC3" w:rsidP="00485AC3">
      <w:pPr>
        <w:autoSpaceDE w:val="0"/>
        <w:autoSpaceDN w:val="0"/>
        <w:adjustRightInd w:val="0"/>
        <w:rPr>
          <w:color w:val="000000"/>
        </w:rPr>
      </w:pPr>
      <w:r w:rsidRPr="00822E39">
        <w:rPr>
          <w:color w:val="000000"/>
        </w:rPr>
        <w:t>24.</w:t>
      </w:r>
      <w:r w:rsidRPr="00822E39">
        <w:rPr>
          <w:color w:val="000000"/>
        </w:rPr>
        <w:tab/>
        <w:t xml:space="preserve">Система, задачи и полномочия министерства внутренних дел РФ. </w:t>
      </w:r>
    </w:p>
    <w:p w:rsidR="00485AC3" w:rsidRPr="00822E39" w:rsidRDefault="00485AC3" w:rsidP="00485AC3">
      <w:pPr>
        <w:autoSpaceDE w:val="0"/>
        <w:autoSpaceDN w:val="0"/>
        <w:adjustRightInd w:val="0"/>
        <w:rPr>
          <w:color w:val="000000"/>
        </w:rPr>
      </w:pPr>
      <w:r w:rsidRPr="00822E39">
        <w:rPr>
          <w:color w:val="000000"/>
        </w:rPr>
        <w:t>25.</w:t>
      </w:r>
      <w:r w:rsidRPr="00822E39">
        <w:rPr>
          <w:color w:val="000000"/>
        </w:rPr>
        <w:tab/>
        <w:t>Органы управления иностранными делами и их полномочия.</w:t>
      </w:r>
    </w:p>
    <w:p w:rsidR="00F40012" w:rsidRPr="00822E39" w:rsidRDefault="00485AC3" w:rsidP="00485AC3">
      <w:pPr>
        <w:jc w:val="both"/>
      </w:pPr>
      <w:r w:rsidRPr="00822E39">
        <w:rPr>
          <w:color w:val="000000"/>
        </w:rPr>
        <w:t>26.</w:t>
      </w:r>
      <w:r w:rsidRPr="00822E39">
        <w:rPr>
          <w:color w:val="000000"/>
        </w:rPr>
        <w:tab/>
        <w:t>Административно-правовое регулирование выезда граждан РФ за границу.</w:t>
      </w:r>
    </w:p>
    <w:p w:rsidR="00AE6AAE" w:rsidRPr="00822E39" w:rsidRDefault="00AE6AAE" w:rsidP="00AE6AAE">
      <w:pPr>
        <w:ind w:left="-426"/>
        <w:jc w:val="both"/>
      </w:pPr>
    </w:p>
    <w:p w:rsidR="00AE6AAE" w:rsidRPr="00822E39" w:rsidRDefault="00AE6AAE" w:rsidP="00AE6AAE">
      <w:pPr>
        <w:ind w:left="1080"/>
        <w:jc w:val="center"/>
        <w:rPr>
          <w:b/>
        </w:rPr>
      </w:pPr>
      <w:r w:rsidRPr="00822E39">
        <w:rPr>
          <w:b/>
        </w:rPr>
        <w:t>Описание шкал оценивания</w:t>
      </w:r>
    </w:p>
    <w:p w:rsidR="00AE6AAE" w:rsidRPr="00822E39" w:rsidRDefault="00AE6AAE" w:rsidP="00AE6AAE">
      <w:pPr>
        <w:ind w:left="1080"/>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2"/>
        <w:gridCol w:w="6848"/>
      </w:tblGrid>
      <w:tr w:rsidR="00AE6AAE" w:rsidRPr="00822E39"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822E39" w:rsidRDefault="00AE6AAE" w:rsidP="002954A0">
            <w:r w:rsidRPr="00822E39">
              <w:t>Отлично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822E39" w:rsidRDefault="00AE6AAE" w:rsidP="002954A0">
            <w:proofErr w:type="gramStart"/>
            <w:r w:rsidRPr="00822E39">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sidRPr="00822E39">
              <w:t xml:space="preserve"> Ответы на дополнительные вопросы  по курсу учебной дисциплины даны правильно в полном объеме.</w:t>
            </w:r>
          </w:p>
        </w:tc>
      </w:tr>
      <w:tr w:rsidR="00AE6AAE" w:rsidRPr="00822E39"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822E39" w:rsidRDefault="00AE6AAE" w:rsidP="002954A0">
            <w:r w:rsidRPr="00822E39">
              <w:t>Хорошо</w:t>
            </w:r>
          </w:p>
        </w:tc>
        <w:tc>
          <w:tcPr>
            <w:tcW w:w="6848" w:type="dxa"/>
            <w:tcBorders>
              <w:top w:val="single" w:sz="4" w:space="0" w:color="auto"/>
              <w:left w:val="single" w:sz="4" w:space="0" w:color="auto"/>
              <w:bottom w:val="single" w:sz="4" w:space="0" w:color="auto"/>
              <w:right w:val="single" w:sz="4" w:space="0" w:color="auto"/>
            </w:tcBorders>
            <w:hideMark/>
          </w:tcPr>
          <w:p w:rsidR="00AE6AAE" w:rsidRPr="00822E39" w:rsidRDefault="00AE6AAE" w:rsidP="002954A0">
            <w:r w:rsidRPr="00822E39">
              <w:t xml:space="preserve">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w:t>
            </w:r>
            <w:proofErr w:type="gramStart"/>
            <w:r w:rsidRPr="00822E39">
              <w:t>Однако  ответы на  некоторые дополнительные вопросы даны в  не в полном объеме.</w:t>
            </w:r>
            <w:proofErr w:type="gramEnd"/>
          </w:p>
        </w:tc>
      </w:tr>
      <w:tr w:rsidR="00AE6AAE" w:rsidRPr="00822E39"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822E39" w:rsidRDefault="00AE6AAE" w:rsidP="002954A0">
            <w:r w:rsidRPr="00822E39">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822E39" w:rsidRDefault="00AE6AAE" w:rsidP="002954A0">
            <w:r w:rsidRPr="00822E39">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AE6AAE" w:rsidRPr="00822E39" w:rsidTr="00AE6AAE">
        <w:tc>
          <w:tcPr>
            <w:tcW w:w="2792" w:type="dxa"/>
            <w:tcBorders>
              <w:top w:val="single" w:sz="4" w:space="0" w:color="auto"/>
              <w:left w:val="single" w:sz="4" w:space="0" w:color="auto"/>
              <w:bottom w:val="single" w:sz="4" w:space="0" w:color="auto"/>
              <w:right w:val="single" w:sz="4" w:space="0" w:color="auto"/>
            </w:tcBorders>
            <w:hideMark/>
          </w:tcPr>
          <w:p w:rsidR="00AE6AAE" w:rsidRPr="00822E39" w:rsidRDefault="00AE6AAE" w:rsidP="002954A0">
            <w:r w:rsidRPr="00822E39">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AE6AAE" w:rsidRPr="00822E39" w:rsidRDefault="00AE6AAE" w:rsidP="002954A0">
            <w:pPr>
              <w:jc w:val="both"/>
            </w:pPr>
            <w:r w:rsidRPr="00822E39">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AE6AAE" w:rsidRPr="00822E39" w:rsidRDefault="00AE6AAE" w:rsidP="002954A0">
            <w:r w:rsidRPr="00822E39">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AE6AAE" w:rsidRPr="00822E39" w:rsidRDefault="00AE6AAE" w:rsidP="00AE6AAE">
      <w:pPr>
        <w:ind w:left="-426"/>
        <w:jc w:val="both"/>
        <w:rPr>
          <w:b/>
        </w:rPr>
      </w:pPr>
    </w:p>
    <w:p w:rsidR="00915EBE" w:rsidRPr="00822E39" w:rsidRDefault="00915EBE" w:rsidP="00915EBE">
      <w:pPr>
        <w:ind w:left="-426"/>
        <w:rPr>
          <w:b/>
        </w:rPr>
      </w:pPr>
    </w:p>
    <w:p w:rsidR="00915EBE" w:rsidRPr="00822E39" w:rsidRDefault="00915EBE" w:rsidP="00915EBE">
      <w:pPr>
        <w:ind w:left="-426"/>
        <w:rPr>
          <w:b/>
        </w:rPr>
      </w:pPr>
    </w:p>
    <w:p w:rsidR="00915EBE" w:rsidRPr="00822E39" w:rsidRDefault="00915EBE" w:rsidP="006C5C08">
      <w:pPr>
        <w:ind w:left="-426"/>
        <w:jc w:val="both"/>
      </w:pPr>
    </w:p>
    <w:p w:rsidR="006C5C08" w:rsidRPr="00822E39" w:rsidRDefault="006C5C08"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075F53" w:rsidRPr="00822E3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pPr>
    </w:p>
    <w:p w:rsidR="00075F53" w:rsidRPr="00822E39" w:rsidRDefault="00075F53" w:rsidP="000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85"/>
        <w:jc w:val="both"/>
        <w:rPr>
          <w:b/>
        </w:rPr>
      </w:pPr>
    </w:p>
    <w:p w:rsidR="00C10C76" w:rsidRPr="00163FBA" w:rsidRDefault="00C10C76" w:rsidP="00C10C76"/>
    <w:sectPr w:rsidR="00C10C76" w:rsidRPr="00163FBA" w:rsidSect="00AE1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21E7"/>
    <w:multiLevelType w:val="multilevel"/>
    <w:tmpl w:val="A43C2AEC"/>
    <w:lvl w:ilvl="0">
      <w:start w:val="1"/>
      <w:numFmt w:val="decimal"/>
      <w:lvlText w:val="%1"/>
      <w:lvlJc w:val="left"/>
      <w:pPr>
        <w:ind w:left="450" w:hanging="450"/>
      </w:pPr>
      <w:rPr>
        <w:rFonts w:hint="default"/>
      </w:rPr>
    </w:lvl>
    <w:lvl w:ilvl="1">
      <w:start w:val="1"/>
      <w:numFmt w:val="decimal"/>
      <w:lvlText w:val="%1.%2"/>
      <w:lvlJc w:val="left"/>
      <w:pPr>
        <w:ind w:left="24" w:hanging="450"/>
      </w:pPr>
      <w:rPr>
        <w:rFonts w:hint="default"/>
      </w:rPr>
    </w:lvl>
    <w:lvl w:ilvl="2">
      <w:start w:val="1"/>
      <w:numFmt w:val="decimalZero"/>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
    <w:nsid w:val="17705913"/>
    <w:multiLevelType w:val="hybridMultilevel"/>
    <w:tmpl w:val="0A06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8610A"/>
    <w:multiLevelType w:val="multilevel"/>
    <w:tmpl w:val="FE90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2880"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C62D8C"/>
    <w:multiLevelType w:val="hybridMultilevel"/>
    <w:tmpl w:val="FB94153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53843E3B"/>
    <w:multiLevelType w:val="hybridMultilevel"/>
    <w:tmpl w:val="CCA4289A"/>
    <w:lvl w:ilvl="0" w:tplc="E84C54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51E1AB8"/>
    <w:multiLevelType w:val="multilevel"/>
    <w:tmpl w:val="7136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532CEB"/>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5"/>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C76"/>
    <w:rsid w:val="0004063E"/>
    <w:rsid w:val="00075F53"/>
    <w:rsid w:val="00163FBA"/>
    <w:rsid w:val="001B6020"/>
    <w:rsid w:val="001C5F42"/>
    <w:rsid w:val="002954A0"/>
    <w:rsid w:val="002960C9"/>
    <w:rsid w:val="002C338C"/>
    <w:rsid w:val="0034043C"/>
    <w:rsid w:val="0034497E"/>
    <w:rsid w:val="003917DE"/>
    <w:rsid w:val="00391D8C"/>
    <w:rsid w:val="003D672B"/>
    <w:rsid w:val="00485AC3"/>
    <w:rsid w:val="00511391"/>
    <w:rsid w:val="0055590B"/>
    <w:rsid w:val="005B04D0"/>
    <w:rsid w:val="005B2174"/>
    <w:rsid w:val="006352BB"/>
    <w:rsid w:val="00666E7C"/>
    <w:rsid w:val="006B5979"/>
    <w:rsid w:val="006C5C08"/>
    <w:rsid w:val="007360F1"/>
    <w:rsid w:val="007641AD"/>
    <w:rsid w:val="00786D4C"/>
    <w:rsid w:val="00802099"/>
    <w:rsid w:val="00822E39"/>
    <w:rsid w:val="00860465"/>
    <w:rsid w:val="00915EBE"/>
    <w:rsid w:val="009849C4"/>
    <w:rsid w:val="009C1192"/>
    <w:rsid w:val="00A47075"/>
    <w:rsid w:val="00AB3BC4"/>
    <w:rsid w:val="00AC7D01"/>
    <w:rsid w:val="00AE1233"/>
    <w:rsid w:val="00AE6AAE"/>
    <w:rsid w:val="00AF5814"/>
    <w:rsid w:val="00B21DF8"/>
    <w:rsid w:val="00BF3891"/>
    <w:rsid w:val="00C10C76"/>
    <w:rsid w:val="00C25E4F"/>
    <w:rsid w:val="00CD222F"/>
    <w:rsid w:val="00CF4441"/>
    <w:rsid w:val="00D039C5"/>
    <w:rsid w:val="00D96CEE"/>
    <w:rsid w:val="00DA3E68"/>
    <w:rsid w:val="00DB6B16"/>
    <w:rsid w:val="00F1150B"/>
    <w:rsid w:val="00F40012"/>
    <w:rsid w:val="00F86E05"/>
    <w:rsid w:val="00F96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2954A0"/>
  </w:style>
  <w:style w:type="paragraph" w:styleId="a7">
    <w:name w:val="Normal (Web)"/>
    <w:basedOn w:val="a"/>
    <w:semiHidden/>
    <w:unhideWhenUsed/>
    <w:rsid w:val="0055590B"/>
    <w:pPr>
      <w:spacing w:before="100" w:beforeAutospacing="1" w:after="100" w:afterAutospacing="1"/>
    </w:pPr>
  </w:style>
  <w:style w:type="paragraph" w:customStyle="1" w:styleId="ConsPlusTitle">
    <w:name w:val="ConsPlusTitle"/>
    <w:uiPriority w:val="99"/>
    <w:rsid w:val="005559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6"/>
    <w:uiPriority w:val="59"/>
    <w:rsid w:val="00A4707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alue">
    <w:name w:val="value"/>
    <w:basedOn w:val="a0"/>
    <w:rsid w:val="002C338C"/>
  </w:style>
  <w:style w:type="character" w:customStyle="1" w:styleId="hilight">
    <w:name w:val="hilight"/>
    <w:basedOn w:val="a0"/>
    <w:rsid w:val="002C3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1D8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C76"/>
    <w:pPr>
      <w:ind w:left="720"/>
      <w:contextualSpacing/>
    </w:pPr>
  </w:style>
  <w:style w:type="paragraph" w:styleId="a4">
    <w:name w:val="No Spacing"/>
    <w:qFormat/>
    <w:rsid w:val="00075F53"/>
    <w:pPr>
      <w:spacing w:after="0" w:line="240" w:lineRule="auto"/>
    </w:pPr>
    <w:rPr>
      <w:rFonts w:ascii="Calibri" w:eastAsia="Times New Roman" w:hAnsi="Calibri" w:cs="Times New Roman"/>
      <w:lang w:eastAsia="ru-RU"/>
    </w:rPr>
  </w:style>
  <w:style w:type="paragraph" w:customStyle="1" w:styleId="ConsPlusNormal">
    <w:name w:val="ConsPlusNormal"/>
    <w:rsid w:val="00075F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75F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915EBE"/>
    <w:rPr>
      <w:color w:val="0000FF" w:themeColor="hyperlink"/>
      <w:u w:val="single"/>
    </w:rPr>
  </w:style>
  <w:style w:type="character" w:customStyle="1" w:styleId="10">
    <w:name w:val="Заголовок 1 Знак"/>
    <w:basedOn w:val="a0"/>
    <w:link w:val="1"/>
    <w:rsid w:val="00391D8C"/>
    <w:rPr>
      <w:rFonts w:ascii="Times New Roman" w:eastAsia="Times New Roman" w:hAnsi="Times New Roman" w:cs="Times New Roman"/>
      <w:sz w:val="24"/>
      <w:szCs w:val="24"/>
      <w:lang w:eastAsia="ru-RU"/>
    </w:rPr>
  </w:style>
  <w:style w:type="table" w:styleId="a6">
    <w:name w:val="Table Grid"/>
    <w:basedOn w:val="a1"/>
    <w:uiPriority w:val="59"/>
    <w:rsid w:val="00391D8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2954A0"/>
  </w:style>
  <w:style w:type="paragraph" w:styleId="a7">
    <w:name w:val="Normal (Web)"/>
    <w:basedOn w:val="a"/>
    <w:semiHidden/>
    <w:unhideWhenUsed/>
    <w:rsid w:val="0055590B"/>
    <w:pPr>
      <w:spacing w:before="100" w:beforeAutospacing="1" w:after="100" w:afterAutospacing="1"/>
    </w:pPr>
  </w:style>
  <w:style w:type="paragraph" w:customStyle="1" w:styleId="ConsPlusTitle">
    <w:name w:val="ConsPlusTitle"/>
    <w:uiPriority w:val="99"/>
    <w:rsid w:val="005559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1">
    <w:name w:val="Сетка таблицы1"/>
    <w:basedOn w:val="a1"/>
    <w:next w:val="a6"/>
    <w:uiPriority w:val="59"/>
    <w:rsid w:val="00A4707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alue">
    <w:name w:val="value"/>
    <w:basedOn w:val="a0"/>
    <w:rsid w:val="002C338C"/>
  </w:style>
  <w:style w:type="character" w:customStyle="1" w:styleId="hilight">
    <w:name w:val="hilight"/>
    <w:basedOn w:val="a0"/>
    <w:rsid w:val="002C338C"/>
  </w:style>
</w:styles>
</file>

<file path=word/webSettings.xml><?xml version="1.0" encoding="utf-8"?>
<w:webSettings xmlns:r="http://schemas.openxmlformats.org/officeDocument/2006/relationships" xmlns:w="http://schemas.openxmlformats.org/wordprocessingml/2006/main">
  <w:divs>
    <w:div w:id="22220265">
      <w:bodyDiv w:val="1"/>
      <w:marLeft w:val="0"/>
      <w:marRight w:val="0"/>
      <w:marTop w:val="0"/>
      <w:marBottom w:val="0"/>
      <w:divBdr>
        <w:top w:val="none" w:sz="0" w:space="0" w:color="auto"/>
        <w:left w:val="none" w:sz="0" w:space="0" w:color="auto"/>
        <w:bottom w:val="none" w:sz="0" w:space="0" w:color="auto"/>
        <w:right w:val="none" w:sz="0" w:space="0" w:color="auto"/>
      </w:divBdr>
    </w:div>
    <w:div w:id="514921554">
      <w:bodyDiv w:val="1"/>
      <w:marLeft w:val="0"/>
      <w:marRight w:val="0"/>
      <w:marTop w:val="0"/>
      <w:marBottom w:val="0"/>
      <w:divBdr>
        <w:top w:val="none" w:sz="0" w:space="0" w:color="auto"/>
        <w:left w:val="none" w:sz="0" w:space="0" w:color="auto"/>
        <w:bottom w:val="none" w:sz="0" w:space="0" w:color="auto"/>
        <w:right w:val="none" w:sz="0" w:space="0" w:color="auto"/>
      </w:divBdr>
    </w:div>
    <w:div w:id="527261852">
      <w:bodyDiv w:val="1"/>
      <w:marLeft w:val="0"/>
      <w:marRight w:val="0"/>
      <w:marTop w:val="0"/>
      <w:marBottom w:val="0"/>
      <w:divBdr>
        <w:top w:val="none" w:sz="0" w:space="0" w:color="auto"/>
        <w:left w:val="none" w:sz="0" w:space="0" w:color="auto"/>
        <w:bottom w:val="none" w:sz="0" w:space="0" w:color="auto"/>
        <w:right w:val="none" w:sz="0" w:space="0" w:color="auto"/>
      </w:divBdr>
    </w:div>
    <w:div w:id="566839920">
      <w:bodyDiv w:val="1"/>
      <w:marLeft w:val="0"/>
      <w:marRight w:val="0"/>
      <w:marTop w:val="0"/>
      <w:marBottom w:val="0"/>
      <w:divBdr>
        <w:top w:val="none" w:sz="0" w:space="0" w:color="auto"/>
        <w:left w:val="none" w:sz="0" w:space="0" w:color="auto"/>
        <w:bottom w:val="none" w:sz="0" w:space="0" w:color="auto"/>
        <w:right w:val="none" w:sz="0" w:space="0" w:color="auto"/>
      </w:divBdr>
    </w:div>
    <w:div w:id="684524173">
      <w:bodyDiv w:val="1"/>
      <w:marLeft w:val="0"/>
      <w:marRight w:val="0"/>
      <w:marTop w:val="0"/>
      <w:marBottom w:val="0"/>
      <w:divBdr>
        <w:top w:val="none" w:sz="0" w:space="0" w:color="auto"/>
        <w:left w:val="none" w:sz="0" w:space="0" w:color="auto"/>
        <w:bottom w:val="none" w:sz="0" w:space="0" w:color="auto"/>
        <w:right w:val="none" w:sz="0" w:space="0" w:color="auto"/>
      </w:divBdr>
    </w:div>
    <w:div w:id="1831435602">
      <w:bodyDiv w:val="1"/>
      <w:marLeft w:val="0"/>
      <w:marRight w:val="0"/>
      <w:marTop w:val="0"/>
      <w:marBottom w:val="0"/>
      <w:divBdr>
        <w:top w:val="none" w:sz="0" w:space="0" w:color="auto"/>
        <w:left w:val="none" w:sz="0" w:space="0" w:color="auto"/>
        <w:bottom w:val="none" w:sz="0" w:space="0" w:color="auto"/>
        <w:right w:val="none" w:sz="0" w:space="0" w:color="auto"/>
      </w:divBdr>
    </w:div>
    <w:div w:id="194256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F7EB3CE8-8FF7-44E0-9CD2-E62708FDE905" TargetMode="External"/><Relationship Id="rId13" Type="http://schemas.openxmlformats.org/officeDocument/2006/relationships/hyperlink" Target="http://www.garant.ru/" TargetMode="External"/><Relationship Id="rId3" Type="http://schemas.openxmlformats.org/officeDocument/2006/relationships/settings" Target="settings.xml"/><Relationship Id="rId7" Type="http://schemas.openxmlformats.org/officeDocument/2006/relationships/hyperlink" Target="https://www.biblio-online.ru/book/505993F9-CB74-4F98-83F8-A5E849922EB1" TargetMode="External"/><Relationship Id="rId12" Type="http://schemas.openxmlformats.org/officeDocument/2006/relationships/hyperlink" Target="http://www.consultant.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biblio-online.ru/book/B31D6B8D-B53E-4750-8AB2-EC1A72F9BB9E" TargetMode="External"/><Relationship Id="rId11" Type="http://schemas.openxmlformats.org/officeDocument/2006/relationships/hyperlink" Target="http://www.lib.unn.ru/ebs.html" TargetMode="External"/><Relationship Id="rId5" Type="http://schemas.openxmlformats.org/officeDocument/2006/relationships/hyperlink" Target="https://www.biblio-online.ru/book/C00591BB-CC60-446A-9513-1E9AEA4E6986" TargetMode="External"/><Relationship Id="rId15" Type="http://schemas.openxmlformats.org/officeDocument/2006/relationships/theme" Target="theme/theme1.xml"/><Relationship Id="rId10" Type="http://schemas.openxmlformats.org/officeDocument/2006/relationships/hyperlink" Target="http://znanium.com/catalog.php?bookinfo=503198" TargetMode="External"/><Relationship Id="rId4" Type="http://schemas.openxmlformats.org/officeDocument/2006/relationships/webSettings" Target="webSettings.xml"/><Relationship Id="rId9" Type="http://schemas.openxmlformats.org/officeDocument/2006/relationships/hyperlink" Target="https://www.biblio-online.ru/book/A8652F90-4A00-4E3C-B3E8-D4B8647866F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3726</Words>
  <Characters>21242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2018-02-04T15:16:00Z</cp:lastPrinted>
  <dcterms:created xsi:type="dcterms:W3CDTF">2018-04-29T09:19:00Z</dcterms:created>
  <dcterms:modified xsi:type="dcterms:W3CDTF">2019-01-11T11:06:00Z</dcterms:modified>
</cp:coreProperties>
</file>