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65" w:rsidRPr="00FA3B62" w:rsidRDefault="00691F65" w:rsidP="00691F65">
      <w:pPr>
        <w:ind w:firstLine="0"/>
        <w:jc w:val="center"/>
      </w:pPr>
      <w:r w:rsidRPr="00FA3B62">
        <w:t>Министерство образования и науки Российской Федерации</w:t>
      </w:r>
    </w:p>
    <w:p w:rsidR="00691F65" w:rsidRPr="00FA3B62" w:rsidRDefault="00691F65" w:rsidP="00691F65">
      <w:pPr>
        <w:ind w:firstLine="0"/>
        <w:jc w:val="center"/>
      </w:pPr>
      <w:r w:rsidRPr="00FA3B62">
        <w:t>Федеральное государственное автономное образовательное учреждение</w:t>
      </w:r>
    </w:p>
    <w:p w:rsidR="00691F65" w:rsidRPr="00FA3B62" w:rsidRDefault="00691F65" w:rsidP="00691F65">
      <w:pPr>
        <w:ind w:firstLine="0"/>
        <w:jc w:val="center"/>
      </w:pPr>
      <w:r w:rsidRPr="00FA3B62">
        <w:t>высшего образования</w:t>
      </w:r>
    </w:p>
    <w:p w:rsidR="00691F65" w:rsidRPr="00FA3B62" w:rsidRDefault="00691F65" w:rsidP="00691F65">
      <w:pPr>
        <w:ind w:firstLine="0"/>
        <w:jc w:val="center"/>
      </w:pPr>
      <w:r w:rsidRPr="00FA3B62">
        <w:t xml:space="preserve">«Национальный исследовательский </w:t>
      </w:r>
    </w:p>
    <w:p w:rsidR="00691F65" w:rsidRPr="00FA3B62" w:rsidRDefault="00691F65" w:rsidP="00691F65">
      <w:pPr>
        <w:ind w:firstLine="0"/>
        <w:jc w:val="center"/>
      </w:pPr>
      <w:r w:rsidRPr="00FA3B62">
        <w:t>Нижегородский государственный университет им. Н.И. Лобачевского</w:t>
      </w:r>
    </w:p>
    <w:p w:rsidR="00691F65" w:rsidRPr="00FA3B62" w:rsidRDefault="00691F65" w:rsidP="00691F65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F65" w:rsidRPr="00FA3B62" w:rsidRDefault="00691F65" w:rsidP="00691F65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>Институт экономики и предпринимательства</w:t>
      </w:r>
    </w:p>
    <w:p w:rsidR="00691F65" w:rsidRPr="00FA3B62" w:rsidRDefault="00691F65" w:rsidP="00691F65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F65" w:rsidRPr="00FA3B62" w:rsidRDefault="00691F65" w:rsidP="00691F65">
      <w:pPr>
        <w:pStyle w:val="a3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B66A86" w:rsidRPr="00EC4532" w:rsidRDefault="00691F65" w:rsidP="00B66A86">
      <w:pPr>
        <w:pStyle w:val="a3"/>
        <w:widowControl w:val="0"/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A3B6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A3B6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  <w:r w:rsidR="00B66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="00B66A86" w:rsidRPr="00EC4532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B66A86" w:rsidRPr="00EC4532" w:rsidRDefault="00B66A86" w:rsidP="00B66A86">
      <w:pPr>
        <w:pStyle w:val="a3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Проректор по учебной работе</w:t>
      </w:r>
    </w:p>
    <w:p w:rsidR="00B66A86" w:rsidRPr="00EC4532" w:rsidRDefault="00B66A86" w:rsidP="00B66A86">
      <w:pPr>
        <w:pStyle w:val="a3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____________ </w:t>
      </w:r>
      <w:proofErr w:type="spellStart"/>
      <w:r w:rsidRPr="00EC4532">
        <w:rPr>
          <w:rFonts w:ascii="Times New Roman" w:eastAsia="Times New Roman" w:hAnsi="Times New Roman"/>
          <w:sz w:val="24"/>
          <w:szCs w:val="24"/>
          <w:lang w:eastAsia="ru-RU"/>
        </w:rPr>
        <w:t>К.А.Марков</w:t>
      </w:r>
      <w:proofErr w:type="spellEnd"/>
    </w:p>
    <w:p w:rsidR="00B66A86" w:rsidRPr="00EC4532" w:rsidRDefault="00B66A86" w:rsidP="00691F65">
      <w:pPr>
        <w:pStyle w:val="a3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F65" w:rsidRPr="00EC4532" w:rsidRDefault="00691F65" w:rsidP="00EC4532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5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«_</w:t>
      </w:r>
      <w:r w:rsidR="00F62284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EC4532">
        <w:rPr>
          <w:rFonts w:ascii="Times New Roman" w:eastAsia="Times New Roman" w:hAnsi="Times New Roman"/>
          <w:sz w:val="24"/>
          <w:szCs w:val="24"/>
          <w:lang w:eastAsia="ru-RU"/>
        </w:rPr>
        <w:t>__»___</w:t>
      </w:r>
      <w:r w:rsidR="00F62284" w:rsidRPr="00F622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июня</w:t>
      </w:r>
      <w:r w:rsidRPr="00EC4532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F622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62284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3777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453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91F65" w:rsidRPr="00EC4532" w:rsidRDefault="00691F65" w:rsidP="00691F65">
      <w:pPr>
        <w:suppressAutoHyphens/>
        <w:ind w:firstLine="0"/>
        <w:rPr>
          <w:b/>
        </w:rPr>
      </w:pPr>
    </w:p>
    <w:p w:rsidR="00691F65" w:rsidRPr="00FA3B62" w:rsidRDefault="00691F65" w:rsidP="00691F65">
      <w:pPr>
        <w:suppressAutoHyphens/>
        <w:ind w:firstLine="0"/>
        <w:rPr>
          <w:b/>
        </w:rPr>
      </w:pPr>
    </w:p>
    <w:p w:rsidR="00691F65" w:rsidRPr="00FA3B62" w:rsidRDefault="00691F65" w:rsidP="00691F65">
      <w:pPr>
        <w:pStyle w:val="af0"/>
        <w:spacing w:before="0" w:beforeAutospacing="0" w:after="0" w:afterAutospacing="0"/>
        <w:jc w:val="center"/>
        <w:rPr>
          <w:b/>
          <w:color w:val="000000"/>
        </w:rPr>
      </w:pPr>
    </w:p>
    <w:p w:rsidR="00691F65" w:rsidRPr="00FA3B62" w:rsidRDefault="00691F65" w:rsidP="00691F65">
      <w:pPr>
        <w:pStyle w:val="af0"/>
        <w:spacing w:before="0" w:beforeAutospacing="0" w:after="0" w:afterAutospacing="0"/>
        <w:jc w:val="center"/>
        <w:rPr>
          <w:b/>
          <w:color w:val="000000"/>
        </w:rPr>
      </w:pPr>
      <w:r w:rsidRPr="00FA3B62">
        <w:rPr>
          <w:b/>
          <w:color w:val="000000"/>
        </w:rPr>
        <w:t>ОБРАЗОВАТЕЛЬНАЯ ПРОГРАММА</w:t>
      </w:r>
    </w:p>
    <w:p w:rsidR="00691F65" w:rsidRPr="00FA3B62" w:rsidRDefault="00691F65" w:rsidP="00691F65">
      <w:pPr>
        <w:pStyle w:val="af0"/>
        <w:spacing w:before="0" w:beforeAutospacing="0" w:after="0" w:afterAutospacing="0"/>
        <w:jc w:val="center"/>
        <w:rPr>
          <w:b/>
          <w:color w:val="000000"/>
        </w:rPr>
      </w:pPr>
      <w:r w:rsidRPr="00FA3B62">
        <w:rPr>
          <w:b/>
          <w:color w:val="000000"/>
        </w:rPr>
        <w:t>СРЕДНЕГО ПРОФЕССИОНАЛЬНОГО ОБРАЗОВАНИЯ</w:t>
      </w:r>
    </w:p>
    <w:p w:rsidR="00691F65" w:rsidRPr="00FA3B62" w:rsidRDefault="00691F65" w:rsidP="00691F65">
      <w:pPr>
        <w:suppressAutoHyphens/>
        <w:ind w:firstLine="403"/>
        <w:jc w:val="center"/>
        <w:rPr>
          <w:b/>
        </w:rPr>
      </w:pPr>
    </w:p>
    <w:p w:rsidR="00691F65" w:rsidRPr="00FA3B62" w:rsidRDefault="00691F65" w:rsidP="00691F65">
      <w:pPr>
        <w:suppressAutoHyphens/>
        <w:ind w:firstLine="403"/>
        <w:jc w:val="center"/>
        <w:rPr>
          <w:b/>
        </w:rPr>
      </w:pPr>
    </w:p>
    <w:p w:rsidR="00691F65" w:rsidRPr="00FA3B62" w:rsidRDefault="00691F65" w:rsidP="00691F65">
      <w:pPr>
        <w:suppressAutoHyphens/>
        <w:ind w:firstLine="403"/>
        <w:jc w:val="center"/>
        <w:rPr>
          <w:b/>
        </w:rPr>
      </w:pPr>
      <w:r w:rsidRPr="00FA3B62">
        <w:rPr>
          <w:b/>
        </w:rPr>
        <w:t>Программа подготовки специалистов среднего звена</w:t>
      </w:r>
    </w:p>
    <w:p w:rsidR="00691F65" w:rsidRPr="00FA3B62" w:rsidRDefault="00691F65" w:rsidP="00691F65">
      <w:pPr>
        <w:suppressAutoHyphens/>
        <w:ind w:firstLine="0"/>
        <w:jc w:val="left"/>
        <w:rPr>
          <w:b/>
        </w:rPr>
      </w:pPr>
    </w:p>
    <w:p w:rsidR="00691F65" w:rsidRPr="00FA3B62" w:rsidRDefault="00691F65" w:rsidP="00691F65">
      <w:pPr>
        <w:tabs>
          <w:tab w:val="left" w:pos="426"/>
        </w:tabs>
        <w:suppressAutoHyphens/>
        <w:ind w:left="142" w:firstLine="0"/>
        <w:jc w:val="left"/>
        <w:rPr>
          <w:b/>
        </w:rPr>
      </w:pPr>
      <w:r w:rsidRPr="00FA3B62">
        <w:rPr>
          <w:b/>
        </w:rPr>
        <w:t xml:space="preserve"> по специальности  40.02.01 </w:t>
      </w:r>
      <w:r w:rsidRPr="00FA3B62">
        <w:t>«Право и организация социального обеспечения</w:t>
      </w:r>
    </w:p>
    <w:p w:rsidR="00691F65" w:rsidRPr="00FA3B62" w:rsidRDefault="00691F65" w:rsidP="00691F65">
      <w:pPr>
        <w:suppressAutoHyphens/>
        <w:jc w:val="left"/>
      </w:pPr>
    </w:p>
    <w:p w:rsidR="00691F65" w:rsidRPr="00FA3B62" w:rsidRDefault="00691F65" w:rsidP="00691F65">
      <w:pPr>
        <w:suppressAutoHyphens/>
        <w:ind w:firstLine="426"/>
        <w:rPr>
          <w:i/>
        </w:rPr>
      </w:pPr>
      <w:r w:rsidRPr="00FA3B62">
        <w:rPr>
          <w:i/>
        </w:rPr>
        <w:t>уровень подготовки</w:t>
      </w:r>
      <w:r w:rsidRPr="00FA3B62">
        <w:t xml:space="preserve"> </w:t>
      </w:r>
      <w:r w:rsidRPr="00FA3B62">
        <w:rPr>
          <w:u w:val="single"/>
        </w:rPr>
        <w:t>базовая подготовка</w:t>
      </w:r>
      <w:r w:rsidRPr="00FA3B62">
        <w:t xml:space="preserve"> </w:t>
      </w:r>
    </w:p>
    <w:p w:rsidR="00691F65" w:rsidRPr="00FA3B62" w:rsidRDefault="00691F65" w:rsidP="00691F65">
      <w:pPr>
        <w:suppressAutoHyphens/>
        <w:rPr>
          <w:b/>
        </w:rPr>
      </w:pPr>
    </w:p>
    <w:p w:rsidR="00691F65" w:rsidRPr="00FA3B62" w:rsidRDefault="00691F65" w:rsidP="00691F65">
      <w:pPr>
        <w:suppressAutoHyphens/>
        <w:rPr>
          <w:b/>
        </w:rPr>
      </w:pPr>
      <w:r w:rsidRPr="00FA3B62">
        <w:rPr>
          <w:b/>
        </w:rPr>
        <w:t>Квалификация выпускника        Юрист</w:t>
      </w:r>
    </w:p>
    <w:p w:rsidR="00691F65" w:rsidRPr="00FA3B62" w:rsidRDefault="00691F65" w:rsidP="00691F65">
      <w:pPr>
        <w:suppressAutoHyphens/>
        <w:ind w:firstLine="0"/>
      </w:pPr>
      <w:r w:rsidRPr="00FA3B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C3A61" wp14:editId="38487168">
                <wp:simplePos x="0" y="0"/>
                <wp:positionH relativeFrom="column">
                  <wp:posOffset>2787015</wp:posOffset>
                </wp:positionH>
                <wp:positionV relativeFrom="paragraph">
                  <wp:posOffset>-2540</wp:posOffset>
                </wp:positionV>
                <wp:extent cx="3248025" cy="0"/>
                <wp:effectExtent l="10795" t="12700" r="825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19.45pt;margin-top:-.2pt;width:25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+HTQIAAFQEAAAOAAAAZHJzL2Uyb0RvYy54bWysVEtu2zAQ3RfoHQjuHUmOkjpC5KCQ7G7S&#10;1kDSA9AkZRGVSIJkLBtFgTQXyBF6hW666Ac5g3yjDulPm3ZTFNWCIjUzb97MPOr8YtU2aMmNFUrm&#10;ODmKMeKSKibkIsdvrqeDEUbWEclIoyTP8ZpbfDF++uS80xkfqlo1jBsEINJmnc5x7ZzOosjSmrfE&#10;HinNJRgrZVri4GgWETOkA/S2iYZxfBp1yjBtFOXWwtdya8TjgF9VnLrXVWW5Q02OgZsLqwnr3K/R&#10;+JxkC0N0LeiOBvkHFi0REpIeoEriCLox4g+oVlCjrKrcEVVtpKpKUB5qgGqS+LdqrmqieagFmmP1&#10;oU32/8HSV8uZQYLB7DCSpIUR9R83t5v7/nv/aXOPNh/6B1g2d5vb/nP/rf/aP/RfUOL71mmbQXgh&#10;Z8ZXTlfySl8q+tYiqYqayAUP/K/XGkBDRPQoxB+shuzz7qVi4ENunApNXFWm9ZDQHrQKs1ofZsVX&#10;DlH4eDxMR/HwBCO6t0Uk2wdqY90LrlrkNzm2zhCxqF2hpARFKJOENGR5aR0UAoH7AJ9VqqlomiCM&#10;RqIux2cnkMdbrGoE88ZwMIt50Ri0JF5a4fFdAbBHbkbdSBbAak7YZLd3RDTbPfg30uNBYUBnt9tq&#10;591ZfDYZTUbpIB2eTgZpXJaD59MiHZxOk2cn5XFZFGXy3lNL0qwWjHHp2e11nKR/p5Pdjdoq8KDk&#10;Qxuix+ihRCC7fwfSYbJ+mFtZzBVbz4zvhh8ySDc4766Zvxu/noPXz5/B+AcAAAD//wMAUEsDBBQA&#10;BgAIAAAAIQAwOWkO3AAAAAcBAAAPAAAAZHJzL2Rvd25yZXYueG1sTI7NTsMwEITvSLyDtUhcUGu3&#10;tKgJcaoKqQeO/ZG4uvGSBOJ1FDtN2qfvwgVuM5rRzJetR9eIM3ah9qRhNlUgkApvayo1HA/byQpE&#10;iIasaTyhhgsGWOf3d5lJrR9oh+d9LAWPUEiNhirGNpUyFBU6E6a+ReLs03fORLZdKW1nBh53jZwr&#10;9SKdqYkfKtPiW4XF9753GjD0y5naJK48vl+Hp4/59WtoD1o/PoybVxARx/hXhh98RoecmU6+JxtE&#10;o2HxvEq4qmGyAMF5slQsTr9e5pn8z5/fAAAA//8DAFBLAQItABQABgAIAAAAIQC2gziS/gAAAOEB&#10;AAATAAAAAAAAAAAAAAAAAAAAAABbQ29udGVudF9UeXBlc10ueG1sUEsBAi0AFAAGAAgAAAAhADj9&#10;If/WAAAAlAEAAAsAAAAAAAAAAAAAAAAALwEAAF9yZWxzLy5yZWxzUEsBAi0AFAAGAAgAAAAhAG2Z&#10;/4dNAgAAVAQAAA4AAAAAAAAAAAAAAAAALgIAAGRycy9lMm9Eb2MueG1sUEsBAi0AFAAGAAgAAAAh&#10;ADA5aQ7cAAAABwEAAA8AAAAAAAAAAAAAAAAApwQAAGRycy9kb3ducmV2LnhtbFBLBQYAAAAABAAE&#10;APMAAACwBQAAAAA=&#10;"/>
            </w:pict>
          </mc:Fallback>
        </mc:AlternateContent>
      </w:r>
    </w:p>
    <w:p w:rsidR="00691F65" w:rsidRPr="00FA3B62" w:rsidRDefault="00691F65" w:rsidP="00691F65">
      <w:pPr>
        <w:pStyle w:val="af0"/>
        <w:ind w:firstLine="426"/>
        <w:rPr>
          <w:b/>
          <w:color w:val="000000"/>
        </w:rPr>
      </w:pPr>
      <w:r w:rsidRPr="00FA3B62">
        <w:rPr>
          <w:b/>
        </w:rPr>
        <w:t xml:space="preserve">Форма обучения </w:t>
      </w:r>
      <w:r w:rsidRPr="00FA3B62">
        <w:rPr>
          <w:b/>
          <w:color w:val="000000"/>
        </w:rPr>
        <w:t xml:space="preserve">                   </w:t>
      </w:r>
      <w:r w:rsidRPr="00FA3B62">
        <w:rPr>
          <w:color w:val="000000"/>
          <w:u w:val="single"/>
        </w:rPr>
        <w:t xml:space="preserve">   Очная</w:t>
      </w:r>
    </w:p>
    <w:p w:rsidR="00691F65" w:rsidRPr="00FA3B62" w:rsidRDefault="00691F65" w:rsidP="00691F65">
      <w:pPr>
        <w:pStyle w:val="af0"/>
        <w:ind w:left="426"/>
        <w:rPr>
          <w:b/>
          <w:color w:val="000000"/>
        </w:rPr>
      </w:pPr>
      <w:r w:rsidRPr="00FA3B62">
        <w:rPr>
          <w:b/>
        </w:rPr>
        <w:t xml:space="preserve">Срок получения </w:t>
      </w:r>
      <w:r w:rsidRPr="00FA3B62">
        <w:t>СПО</w:t>
      </w:r>
      <w:r w:rsidRPr="00FA3B62">
        <w:rPr>
          <w:u w:val="single"/>
        </w:rPr>
        <w:t xml:space="preserve">                </w:t>
      </w:r>
      <w:r w:rsidRPr="00FA3B62">
        <w:rPr>
          <w:color w:val="000000"/>
          <w:u w:val="single"/>
        </w:rPr>
        <w:t>2г. 10 месяцев</w:t>
      </w:r>
    </w:p>
    <w:p w:rsidR="00691F65" w:rsidRPr="00FA3B62" w:rsidRDefault="00691F65" w:rsidP="00691F65">
      <w:pPr>
        <w:pStyle w:val="af0"/>
        <w:rPr>
          <w:u w:val="single"/>
        </w:rPr>
      </w:pPr>
    </w:p>
    <w:p w:rsidR="00691F65" w:rsidRPr="00FA3B62" w:rsidRDefault="00691F65" w:rsidP="00691F65">
      <w:pPr>
        <w:suppressAutoHyphens/>
        <w:jc w:val="center"/>
      </w:pPr>
    </w:p>
    <w:p w:rsidR="00691F65" w:rsidRPr="00FA3B62" w:rsidRDefault="00691F65" w:rsidP="00691F65">
      <w:pPr>
        <w:widowControl/>
        <w:shd w:val="clear" w:color="auto" w:fill="FFFFFF"/>
        <w:jc w:val="center"/>
      </w:pPr>
    </w:p>
    <w:p w:rsidR="00691F65" w:rsidRPr="00FA3B62" w:rsidRDefault="00691F65" w:rsidP="00691F65">
      <w:pPr>
        <w:widowControl/>
        <w:shd w:val="clear" w:color="auto" w:fill="FFFFFF"/>
        <w:jc w:val="center"/>
      </w:pPr>
    </w:p>
    <w:p w:rsidR="00691F65" w:rsidRPr="00FA3B62" w:rsidRDefault="00691F65" w:rsidP="00691F65">
      <w:pPr>
        <w:widowControl/>
        <w:shd w:val="clear" w:color="auto" w:fill="FFFFFF"/>
        <w:jc w:val="center"/>
      </w:pPr>
    </w:p>
    <w:p w:rsidR="00691F65" w:rsidRPr="00FA3B62" w:rsidRDefault="00691F65" w:rsidP="00691F65">
      <w:pPr>
        <w:widowControl/>
        <w:shd w:val="clear" w:color="auto" w:fill="FFFFFF"/>
        <w:jc w:val="center"/>
      </w:pPr>
    </w:p>
    <w:p w:rsidR="00691F65" w:rsidRPr="00FA3B62" w:rsidRDefault="00691F65" w:rsidP="00691F65">
      <w:pPr>
        <w:widowControl/>
        <w:shd w:val="clear" w:color="auto" w:fill="FFFFFF"/>
        <w:jc w:val="center"/>
      </w:pPr>
    </w:p>
    <w:p w:rsidR="00691F65" w:rsidRPr="00FA3B62" w:rsidRDefault="00691F65" w:rsidP="00691F65">
      <w:pPr>
        <w:widowControl/>
        <w:shd w:val="clear" w:color="auto" w:fill="FFFFFF"/>
        <w:jc w:val="center"/>
      </w:pPr>
    </w:p>
    <w:p w:rsidR="00691F65" w:rsidRPr="00FA3B62" w:rsidRDefault="00691F65" w:rsidP="00691F65">
      <w:pPr>
        <w:widowControl/>
        <w:shd w:val="clear" w:color="auto" w:fill="FFFFFF"/>
        <w:jc w:val="center"/>
      </w:pPr>
    </w:p>
    <w:p w:rsidR="00691F65" w:rsidRPr="00FA3B62" w:rsidRDefault="00691F65" w:rsidP="00691F65">
      <w:pPr>
        <w:widowControl/>
        <w:shd w:val="clear" w:color="auto" w:fill="FFFFFF"/>
        <w:jc w:val="center"/>
      </w:pPr>
    </w:p>
    <w:p w:rsidR="00691F65" w:rsidRPr="00FA3B62" w:rsidRDefault="00691F65" w:rsidP="00691F65">
      <w:pPr>
        <w:widowControl/>
        <w:shd w:val="clear" w:color="auto" w:fill="FFFFFF"/>
        <w:jc w:val="center"/>
      </w:pPr>
    </w:p>
    <w:p w:rsidR="00691F65" w:rsidRPr="00FA3B62" w:rsidRDefault="00F62284" w:rsidP="00691F65">
      <w:pPr>
        <w:widowControl/>
        <w:shd w:val="clear" w:color="auto" w:fill="FFFFFF"/>
        <w:jc w:val="center"/>
      </w:pPr>
      <w:r>
        <w:t>2018</w:t>
      </w:r>
    </w:p>
    <w:p w:rsidR="00691F65" w:rsidRDefault="00691F65" w:rsidP="00691F65">
      <w:pPr>
        <w:widowControl/>
        <w:autoSpaceDE w:val="0"/>
        <w:autoSpaceDN w:val="0"/>
        <w:adjustRightInd w:val="0"/>
        <w:ind w:firstLine="0"/>
      </w:pPr>
    </w:p>
    <w:p w:rsidR="00FA3B62" w:rsidRDefault="00FA3B62" w:rsidP="00691F65">
      <w:pPr>
        <w:widowControl/>
        <w:autoSpaceDE w:val="0"/>
        <w:autoSpaceDN w:val="0"/>
        <w:adjustRightInd w:val="0"/>
        <w:ind w:firstLine="0"/>
      </w:pPr>
    </w:p>
    <w:p w:rsidR="00FA3B62" w:rsidRDefault="00FA3B62" w:rsidP="00691F65">
      <w:pPr>
        <w:widowControl/>
        <w:autoSpaceDE w:val="0"/>
        <w:autoSpaceDN w:val="0"/>
        <w:adjustRightInd w:val="0"/>
        <w:ind w:firstLine="0"/>
      </w:pPr>
    </w:p>
    <w:p w:rsidR="00FA3B62" w:rsidRPr="00FA3B62" w:rsidRDefault="00FA3B62" w:rsidP="00691F65">
      <w:pPr>
        <w:widowControl/>
        <w:autoSpaceDE w:val="0"/>
        <w:autoSpaceDN w:val="0"/>
        <w:adjustRightInd w:val="0"/>
        <w:ind w:firstLine="0"/>
      </w:pPr>
    </w:p>
    <w:p w:rsidR="00691F65" w:rsidRPr="00FA3B62" w:rsidRDefault="00691F65" w:rsidP="00691F65">
      <w:pPr>
        <w:suppressAutoHyphens/>
        <w:autoSpaceDE w:val="0"/>
        <w:autoSpaceDN w:val="0"/>
        <w:adjustRightInd w:val="0"/>
      </w:pPr>
    </w:p>
    <w:p w:rsidR="00691F65" w:rsidRPr="00FA3B62" w:rsidRDefault="00691F65" w:rsidP="00691F65">
      <w:pPr>
        <w:suppressAutoHyphens/>
        <w:autoSpaceDE w:val="0"/>
        <w:autoSpaceDN w:val="0"/>
        <w:adjustRightInd w:val="0"/>
        <w:rPr>
          <w:u w:val="single"/>
        </w:rPr>
      </w:pPr>
      <w:r w:rsidRPr="00FA3B62">
        <w:t xml:space="preserve">Образовательная программа среднего профессионального образования (программа подготовки специалистов среднего звена) разработана на основе ФГОС СПО по специальности  40.02.01 </w:t>
      </w:r>
      <w:r w:rsidRPr="00FA3B62">
        <w:rPr>
          <w:u w:val="single"/>
        </w:rPr>
        <w:t>«Право и организация социального обеспечения»,</w:t>
      </w:r>
    </w:p>
    <w:p w:rsidR="00691F65" w:rsidRPr="00FA3B62" w:rsidRDefault="00691F65" w:rsidP="00691F65">
      <w:pPr>
        <w:suppressAutoHyphens/>
        <w:autoSpaceDE w:val="0"/>
        <w:autoSpaceDN w:val="0"/>
        <w:adjustRightInd w:val="0"/>
        <w:ind w:firstLine="0"/>
      </w:pPr>
      <w:r w:rsidRPr="00FA3B62">
        <w:t xml:space="preserve">утвержденного приказом Министерства образования и науки Российской Федерации </w:t>
      </w:r>
    </w:p>
    <w:p w:rsidR="00691F65" w:rsidRPr="00FA3B62" w:rsidRDefault="00691F65" w:rsidP="00691F65">
      <w:pPr>
        <w:suppressAutoHyphens/>
        <w:autoSpaceDE w:val="0"/>
        <w:autoSpaceDN w:val="0"/>
        <w:adjustRightInd w:val="0"/>
        <w:ind w:firstLine="0"/>
      </w:pPr>
      <w:r w:rsidRPr="00FA3B62">
        <w:t>от «</w:t>
      </w:r>
      <w:r w:rsidRPr="00FA3B62">
        <w:rPr>
          <w:u w:val="single"/>
        </w:rPr>
        <w:t>12</w:t>
      </w:r>
      <w:r w:rsidRPr="00FA3B62">
        <w:t xml:space="preserve">» </w:t>
      </w:r>
      <w:r w:rsidRPr="00FA3B62">
        <w:rPr>
          <w:u w:val="single"/>
        </w:rPr>
        <w:t xml:space="preserve"> мая</w:t>
      </w:r>
      <w:r w:rsidRPr="00FA3B62">
        <w:t xml:space="preserve"> </w:t>
      </w:r>
      <w:r w:rsidRPr="00FA3B62">
        <w:rPr>
          <w:u w:val="single"/>
        </w:rPr>
        <w:t xml:space="preserve">2014 г. </w:t>
      </w:r>
      <w:r w:rsidRPr="00FA3B62">
        <w:t xml:space="preserve"> №</w:t>
      </w:r>
      <w:r w:rsidRPr="00FA3B62">
        <w:rPr>
          <w:u w:val="single"/>
        </w:rPr>
        <w:t>508</w:t>
      </w:r>
      <w:r w:rsidRPr="00FA3B62">
        <w:t xml:space="preserve"> </w:t>
      </w: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0"/>
      </w:pPr>
    </w:p>
    <w:p w:rsidR="00691F65" w:rsidRPr="00FA3B62" w:rsidRDefault="00691F65" w:rsidP="00691F65">
      <w:pPr>
        <w:suppressAutoHyphens/>
        <w:ind w:firstLine="567"/>
      </w:pPr>
    </w:p>
    <w:p w:rsidR="00691F65" w:rsidRPr="00FA3B62" w:rsidRDefault="00691F65" w:rsidP="00691F65">
      <w:pPr>
        <w:suppressAutoHyphens/>
        <w:ind w:firstLine="567"/>
      </w:pPr>
    </w:p>
    <w:p w:rsidR="00691F65" w:rsidRPr="006A0642" w:rsidRDefault="006A0642" w:rsidP="00691F65">
      <w:pPr>
        <w:widowControl/>
        <w:shd w:val="clear" w:color="auto" w:fill="FFFFFF"/>
        <w:ind w:firstLine="0"/>
        <w:jc w:val="left"/>
      </w:pPr>
      <w:r w:rsidRPr="007E5418">
        <w:t xml:space="preserve">Программа подготовки специалистов среднего звена по специальности </w:t>
      </w:r>
      <w:r w:rsidRPr="005318DD">
        <w:rPr>
          <w:u w:val="single"/>
        </w:rPr>
        <w:t xml:space="preserve">40.02.01 «Право и организация </w:t>
      </w:r>
      <w:r w:rsidRPr="00AF2178">
        <w:rPr>
          <w:u w:val="single"/>
        </w:rPr>
        <w:t>социального обеспечения</w:t>
      </w:r>
      <w:r w:rsidRPr="00AF2178">
        <w:t>,  рассмотрена и одобрена на заседании  Ученого совета института</w:t>
      </w:r>
      <w:r>
        <w:t xml:space="preserve"> </w:t>
      </w:r>
      <w:r w:rsidRPr="006A0642">
        <w:rPr>
          <w:color w:val="000000"/>
          <w:shd w:val="clear" w:color="auto" w:fill="FFFFFF"/>
        </w:rPr>
        <w:t xml:space="preserve">протокол от 29 августа </w:t>
      </w:r>
      <w:r w:rsidR="00F62284">
        <w:rPr>
          <w:color w:val="000000"/>
          <w:shd w:val="clear" w:color="auto" w:fill="FFFFFF"/>
        </w:rPr>
        <w:t>2018</w:t>
      </w:r>
      <w:r w:rsidRPr="006A0642">
        <w:rPr>
          <w:color w:val="000000"/>
          <w:shd w:val="clear" w:color="auto" w:fill="FFFFFF"/>
        </w:rPr>
        <w:t>г. №7.</w:t>
      </w:r>
    </w:p>
    <w:p w:rsidR="00691F65" w:rsidRPr="00FA3B62" w:rsidRDefault="00691F65" w:rsidP="00691F65">
      <w:pPr>
        <w:jc w:val="center"/>
        <w:rPr>
          <w:b/>
        </w:rPr>
      </w:pPr>
      <w:bookmarkStart w:id="1" w:name="_Toc293871390"/>
      <w:bookmarkStart w:id="2" w:name="_Toc310435900"/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</w:p>
    <w:p w:rsidR="00691F65" w:rsidRDefault="00691F65" w:rsidP="00691F65">
      <w:pPr>
        <w:jc w:val="center"/>
        <w:rPr>
          <w:b/>
        </w:rPr>
      </w:pPr>
    </w:p>
    <w:p w:rsidR="00FA3B62" w:rsidRDefault="00FA3B62" w:rsidP="00691F65">
      <w:pPr>
        <w:jc w:val="center"/>
        <w:rPr>
          <w:b/>
        </w:rPr>
      </w:pPr>
    </w:p>
    <w:p w:rsidR="00FA3B62" w:rsidRDefault="00FA3B62" w:rsidP="00691F65">
      <w:pPr>
        <w:jc w:val="center"/>
        <w:rPr>
          <w:b/>
        </w:rPr>
      </w:pPr>
    </w:p>
    <w:p w:rsidR="00FA3B62" w:rsidRDefault="00FA3B62" w:rsidP="00691F65">
      <w:pPr>
        <w:jc w:val="center"/>
        <w:rPr>
          <w:b/>
        </w:rPr>
      </w:pPr>
    </w:p>
    <w:p w:rsidR="002E1A74" w:rsidRDefault="002E1A74" w:rsidP="00691F65">
      <w:pPr>
        <w:jc w:val="center"/>
        <w:rPr>
          <w:b/>
        </w:rPr>
      </w:pPr>
    </w:p>
    <w:p w:rsidR="00691F65" w:rsidRPr="00FA3B62" w:rsidRDefault="00691F65" w:rsidP="00691F65">
      <w:pPr>
        <w:jc w:val="center"/>
        <w:rPr>
          <w:b/>
        </w:rPr>
      </w:pPr>
      <w:r w:rsidRPr="00FA3B62">
        <w:rPr>
          <w:b/>
        </w:rPr>
        <w:lastRenderedPageBreak/>
        <w:t xml:space="preserve"> </w:t>
      </w:r>
    </w:p>
    <w:p w:rsidR="00691F65" w:rsidRPr="00FA3B62" w:rsidRDefault="00691F65" w:rsidP="00691F65">
      <w:pPr>
        <w:jc w:val="center"/>
        <w:rPr>
          <w:b/>
        </w:rPr>
      </w:pPr>
      <w:r w:rsidRPr="00FA3B62">
        <w:rPr>
          <w:b/>
        </w:rPr>
        <w:t>СОДЕРЖАНИЕ</w:t>
      </w:r>
    </w:p>
    <w:p w:rsidR="00691F65" w:rsidRPr="00FA3B62" w:rsidRDefault="00691F65" w:rsidP="00691F65">
      <w:pPr>
        <w:ind w:firstLine="0"/>
        <w:jc w:val="center"/>
        <w:rPr>
          <w:sz w:val="20"/>
          <w:szCs w:val="20"/>
        </w:rPr>
      </w:pPr>
      <w:r w:rsidRPr="00FA3B6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стр.</w:t>
      </w:r>
    </w:p>
    <w:tbl>
      <w:tblPr>
        <w:tblW w:w="103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8624"/>
        <w:gridCol w:w="1101"/>
      </w:tblGrid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1.</w:t>
            </w: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Общие положения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</w:tr>
      <w:tr w:rsidR="00691F65" w:rsidRPr="00FA3B62" w:rsidTr="00691F65">
        <w:trPr>
          <w:trHeight w:val="301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2.</w:t>
            </w: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Нормативные документы, используемые для разработки ППССЗ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3.</w:t>
            </w: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Общая характеристика ППССЗ</w:t>
            </w:r>
          </w:p>
        </w:tc>
        <w:tc>
          <w:tcPr>
            <w:tcW w:w="1101" w:type="dxa"/>
          </w:tcPr>
          <w:p w:rsidR="00691F65" w:rsidRPr="00FA3B62" w:rsidRDefault="00691F65" w:rsidP="00691F65">
            <w:pPr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5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3.1. Цель (миссия) ППССЗ</w:t>
            </w:r>
          </w:p>
        </w:tc>
        <w:tc>
          <w:tcPr>
            <w:tcW w:w="1101" w:type="dxa"/>
          </w:tcPr>
          <w:p w:rsidR="00691F65" w:rsidRPr="00FA3B62" w:rsidRDefault="00691F65" w:rsidP="00691F65">
            <w:pPr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6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3.2. Срок освоения ППССЗ</w:t>
            </w:r>
          </w:p>
        </w:tc>
        <w:tc>
          <w:tcPr>
            <w:tcW w:w="1101" w:type="dxa"/>
          </w:tcPr>
          <w:p w:rsidR="00691F65" w:rsidRPr="00FA3B62" w:rsidRDefault="00691F65" w:rsidP="00691F65">
            <w:pPr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6</w:t>
            </w:r>
          </w:p>
        </w:tc>
      </w:tr>
      <w:tr w:rsidR="00691F65" w:rsidRPr="00FA3B62" w:rsidTr="00691F65">
        <w:trPr>
          <w:trHeight w:val="317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bCs/>
                <w:sz w:val="20"/>
                <w:szCs w:val="20"/>
              </w:rPr>
              <w:t>3.3. Требования к абитуриентам</w:t>
            </w:r>
          </w:p>
        </w:tc>
        <w:tc>
          <w:tcPr>
            <w:tcW w:w="1101" w:type="dxa"/>
          </w:tcPr>
          <w:p w:rsidR="00691F65" w:rsidRPr="00FA3B62" w:rsidRDefault="00691F65" w:rsidP="00691F65">
            <w:pPr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6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4.</w:t>
            </w: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Характеристика профессиональной деятельности выпускника</w:t>
            </w:r>
          </w:p>
        </w:tc>
        <w:tc>
          <w:tcPr>
            <w:tcW w:w="1101" w:type="dxa"/>
          </w:tcPr>
          <w:p w:rsidR="00691F65" w:rsidRPr="00FA3B62" w:rsidRDefault="00691F65" w:rsidP="00691F65">
            <w:pPr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6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4.1. Область профессиональной деятельности</w:t>
            </w:r>
          </w:p>
        </w:tc>
        <w:tc>
          <w:tcPr>
            <w:tcW w:w="1101" w:type="dxa"/>
          </w:tcPr>
          <w:p w:rsidR="00691F65" w:rsidRPr="00FA3B62" w:rsidRDefault="00691F65" w:rsidP="00691F65">
            <w:pPr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6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4.2. Объекты профессиональной деятельности</w:t>
            </w:r>
          </w:p>
        </w:tc>
        <w:tc>
          <w:tcPr>
            <w:tcW w:w="1101" w:type="dxa"/>
          </w:tcPr>
          <w:p w:rsidR="00691F65" w:rsidRPr="00FA3B62" w:rsidRDefault="00691F65" w:rsidP="00691F65">
            <w:pPr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6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4.3. Виды профессиональной деятельности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4.4. Задачи профессиональной деятельности</w:t>
            </w:r>
          </w:p>
        </w:tc>
        <w:tc>
          <w:tcPr>
            <w:tcW w:w="1101" w:type="dxa"/>
          </w:tcPr>
          <w:p w:rsidR="00691F65" w:rsidRPr="00FA3B62" w:rsidRDefault="00691F65" w:rsidP="00691F65">
            <w:pPr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7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5.</w:t>
            </w: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Требования к результатам освоения ППССЗ</w:t>
            </w:r>
          </w:p>
        </w:tc>
        <w:tc>
          <w:tcPr>
            <w:tcW w:w="1101" w:type="dxa"/>
          </w:tcPr>
          <w:p w:rsidR="00691F65" w:rsidRPr="00FA3B62" w:rsidRDefault="00691F65" w:rsidP="00691F65">
            <w:pPr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7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5.1. Общие компетенции</w:t>
            </w:r>
          </w:p>
        </w:tc>
        <w:tc>
          <w:tcPr>
            <w:tcW w:w="1101" w:type="dxa"/>
          </w:tcPr>
          <w:p w:rsidR="00691F65" w:rsidRPr="00FA3B62" w:rsidRDefault="00691F65" w:rsidP="00691F65">
            <w:pPr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7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5.2. Профессиональные компетенции</w:t>
            </w:r>
          </w:p>
        </w:tc>
        <w:tc>
          <w:tcPr>
            <w:tcW w:w="1101" w:type="dxa"/>
          </w:tcPr>
          <w:p w:rsidR="00691F65" w:rsidRPr="00FA3B62" w:rsidRDefault="00691F65" w:rsidP="00691F65">
            <w:pPr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8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5.3. Матрица соответствия компетенций учебным дисциплинам и профессиональным модулям</w:t>
            </w:r>
          </w:p>
        </w:tc>
        <w:tc>
          <w:tcPr>
            <w:tcW w:w="1101" w:type="dxa"/>
          </w:tcPr>
          <w:p w:rsidR="00691F65" w:rsidRPr="00FA3B62" w:rsidRDefault="00FA3B62" w:rsidP="00FA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</w:t>
            </w:r>
          </w:p>
        </w:tc>
      </w:tr>
      <w:tr w:rsidR="00691F65" w:rsidRPr="00FA3B62" w:rsidTr="00691F65">
        <w:trPr>
          <w:trHeight w:val="636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6.</w:t>
            </w: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pageBreakBefore/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Документы, регламентирующие содержание и организацию образовательного процесса при реализации ППСС</w:t>
            </w:r>
            <w:r w:rsidR="00FA3B62">
              <w:rPr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691F65" w:rsidRPr="00FA3B62" w:rsidRDefault="00691F65" w:rsidP="00FA3B62">
            <w:pPr>
              <w:rPr>
                <w:sz w:val="20"/>
                <w:szCs w:val="20"/>
              </w:rPr>
            </w:pP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6.1. Учебный план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1F65" w:rsidRPr="00FA3B62" w:rsidTr="00691F65">
        <w:trPr>
          <w:trHeight w:val="301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6.2. Календарный учебный график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1F65" w:rsidRPr="00FA3B62" w:rsidTr="00691F65">
        <w:trPr>
          <w:trHeight w:val="387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6.3. Рабочие программы учебных дисциплин и профессиональных модулей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6.4.  Программы практик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Контроль и оценка результатов освоения ППССЗ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1F65" w:rsidRPr="00FA3B62" w:rsidTr="00691F65">
        <w:trPr>
          <w:trHeight w:val="636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7.1. Контроль и оценка освоения знаний, умений, общих и профессиональных компетенций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1F65" w:rsidRPr="00FA3B62" w:rsidTr="00691F65">
        <w:trPr>
          <w:trHeight w:val="397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7.2. Организация государственной итоговой аттестации выпускников.</w:t>
            </w:r>
          </w:p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8.</w:t>
            </w: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3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ППССЗ: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8.1. кадровое обеспечение образовательного процесса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1F65" w:rsidRPr="00FA3B62" w:rsidTr="00691F65">
        <w:trPr>
          <w:trHeight w:val="636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8.2. учебно-методическое и информационное обеспечение образовательного процесса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1F65" w:rsidRPr="00FA3B62" w:rsidTr="00691F65">
        <w:trPr>
          <w:trHeight w:val="307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8.3. Материально-техническое обеспечение</w:t>
            </w:r>
            <w:r w:rsidRPr="00FA3B62">
              <w:rPr>
                <w:strike/>
                <w:sz w:val="20"/>
                <w:szCs w:val="20"/>
              </w:rPr>
              <w:t xml:space="preserve"> </w:t>
            </w:r>
            <w:r w:rsidRPr="00FA3B62">
              <w:rPr>
                <w:sz w:val="20"/>
                <w:szCs w:val="20"/>
              </w:rPr>
              <w:t>образовательного процесса</w:t>
            </w:r>
          </w:p>
        </w:tc>
        <w:tc>
          <w:tcPr>
            <w:tcW w:w="1101" w:type="dxa"/>
          </w:tcPr>
          <w:p w:rsidR="00691F65" w:rsidRPr="00FA3B62" w:rsidRDefault="00FA3B62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34103" w:rsidRPr="00FA3B62" w:rsidTr="00691F65">
        <w:trPr>
          <w:trHeight w:val="307"/>
        </w:trPr>
        <w:tc>
          <w:tcPr>
            <w:tcW w:w="607" w:type="dxa"/>
            <w:shd w:val="clear" w:color="auto" w:fill="auto"/>
          </w:tcPr>
          <w:p w:rsidR="00334103" w:rsidRPr="00FA3B62" w:rsidRDefault="00334103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334103" w:rsidRPr="00FA3B62" w:rsidRDefault="00334103" w:rsidP="00691F6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</w:t>
            </w:r>
            <w:r w:rsidRPr="00DE6B7C">
              <w:rPr>
                <w:sz w:val="20"/>
                <w:szCs w:val="20"/>
              </w:rPr>
              <w:t>о согласовании программы подготовки специалистов среднего звена с учетом запросов работодателей</w:t>
            </w:r>
          </w:p>
        </w:tc>
        <w:tc>
          <w:tcPr>
            <w:tcW w:w="1101" w:type="dxa"/>
          </w:tcPr>
          <w:p w:rsidR="00334103" w:rsidRDefault="006B2958" w:rsidP="00691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1F65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9.</w:t>
            </w:r>
          </w:p>
        </w:tc>
        <w:tc>
          <w:tcPr>
            <w:tcW w:w="8624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Приложения</w:t>
            </w:r>
          </w:p>
        </w:tc>
        <w:tc>
          <w:tcPr>
            <w:tcW w:w="1101" w:type="dxa"/>
          </w:tcPr>
          <w:p w:rsidR="00691F65" w:rsidRPr="00FA3B62" w:rsidRDefault="007C1EFE" w:rsidP="00691F6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C1EFE" w:rsidRPr="00FA3B62" w:rsidTr="00691F65">
        <w:trPr>
          <w:trHeight w:val="318"/>
        </w:trPr>
        <w:tc>
          <w:tcPr>
            <w:tcW w:w="607" w:type="dxa"/>
            <w:shd w:val="clear" w:color="auto" w:fill="auto"/>
          </w:tcPr>
          <w:p w:rsidR="007C1EFE" w:rsidRPr="00FA3B62" w:rsidRDefault="007C1EFE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7C1EFE" w:rsidRPr="00FA3B62" w:rsidRDefault="007C1EFE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9.1. Учебный план</w:t>
            </w:r>
          </w:p>
        </w:tc>
        <w:tc>
          <w:tcPr>
            <w:tcW w:w="1101" w:type="dxa"/>
          </w:tcPr>
          <w:p w:rsidR="007C1EFE" w:rsidRDefault="007C1EFE">
            <w:r w:rsidRPr="00F874D1">
              <w:rPr>
                <w:sz w:val="20"/>
                <w:szCs w:val="20"/>
              </w:rPr>
              <w:t>25</w:t>
            </w:r>
          </w:p>
        </w:tc>
      </w:tr>
      <w:tr w:rsidR="007C1EFE" w:rsidRPr="00FA3B62" w:rsidTr="00691F65">
        <w:trPr>
          <w:trHeight w:val="336"/>
        </w:trPr>
        <w:tc>
          <w:tcPr>
            <w:tcW w:w="607" w:type="dxa"/>
            <w:shd w:val="clear" w:color="auto" w:fill="auto"/>
          </w:tcPr>
          <w:p w:rsidR="007C1EFE" w:rsidRPr="00FA3B62" w:rsidRDefault="007C1EFE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7C1EFE" w:rsidRPr="00FA3B62" w:rsidRDefault="007C1EFE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9.2. Календарный учебный график</w:t>
            </w:r>
          </w:p>
        </w:tc>
        <w:tc>
          <w:tcPr>
            <w:tcW w:w="1101" w:type="dxa"/>
          </w:tcPr>
          <w:p w:rsidR="007C1EFE" w:rsidRDefault="007C1EFE">
            <w:r w:rsidRPr="00F874D1">
              <w:rPr>
                <w:sz w:val="20"/>
                <w:szCs w:val="20"/>
              </w:rPr>
              <w:t>25</w:t>
            </w:r>
          </w:p>
        </w:tc>
      </w:tr>
      <w:tr w:rsidR="007C1EFE" w:rsidRPr="00FA3B62" w:rsidTr="00691F65">
        <w:trPr>
          <w:trHeight w:val="336"/>
        </w:trPr>
        <w:tc>
          <w:tcPr>
            <w:tcW w:w="607" w:type="dxa"/>
            <w:shd w:val="clear" w:color="auto" w:fill="auto"/>
          </w:tcPr>
          <w:p w:rsidR="007C1EFE" w:rsidRPr="00FA3B62" w:rsidRDefault="007C1EFE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7C1EFE" w:rsidRPr="00FA3B62" w:rsidRDefault="007C1EFE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9.3. Рабочие программы учебных дисциплин и профессиональных модулей</w:t>
            </w:r>
          </w:p>
        </w:tc>
        <w:tc>
          <w:tcPr>
            <w:tcW w:w="1101" w:type="dxa"/>
          </w:tcPr>
          <w:p w:rsidR="007C1EFE" w:rsidRDefault="007C1EFE">
            <w:r w:rsidRPr="00F874D1">
              <w:rPr>
                <w:sz w:val="20"/>
                <w:szCs w:val="20"/>
              </w:rPr>
              <w:t>25</w:t>
            </w:r>
          </w:p>
        </w:tc>
      </w:tr>
      <w:tr w:rsidR="007C1EFE" w:rsidRPr="00FA3B62" w:rsidTr="00691F65">
        <w:trPr>
          <w:trHeight w:val="336"/>
        </w:trPr>
        <w:tc>
          <w:tcPr>
            <w:tcW w:w="607" w:type="dxa"/>
            <w:shd w:val="clear" w:color="auto" w:fill="auto"/>
          </w:tcPr>
          <w:p w:rsidR="007C1EFE" w:rsidRPr="00FA3B62" w:rsidRDefault="007C1EFE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7C1EFE" w:rsidRPr="00FA3B62" w:rsidRDefault="007C1EFE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9.4. Программы производственной практики (преддипломной)</w:t>
            </w:r>
          </w:p>
        </w:tc>
        <w:tc>
          <w:tcPr>
            <w:tcW w:w="1101" w:type="dxa"/>
          </w:tcPr>
          <w:p w:rsidR="007C1EFE" w:rsidRDefault="007C1EFE">
            <w:r w:rsidRPr="00F874D1">
              <w:rPr>
                <w:sz w:val="20"/>
                <w:szCs w:val="20"/>
              </w:rPr>
              <w:t>25</w:t>
            </w:r>
          </w:p>
        </w:tc>
      </w:tr>
      <w:tr w:rsidR="007C1EFE" w:rsidRPr="00FA3B62" w:rsidTr="00691F65">
        <w:trPr>
          <w:trHeight w:val="336"/>
        </w:trPr>
        <w:tc>
          <w:tcPr>
            <w:tcW w:w="607" w:type="dxa"/>
            <w:shd w:val="clear" w:color="auto" w:fill="auto"/>
          </w:tcPr>
          <w:p w:rsidR="007C1EFE" w:rsidRPr="00FA3B62" w:rsidRDefault="007C1EFE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7C1EFE" w:rsidRPr="00FA3B62" w:rsidRDefault="007C1EFE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9.5. Программа государственной итоговой аттестации</w:t>
            </w:r>
          </w:p>
        </w:tc>
        <w:tc>
          <w:tcPr>
            <w:tcW w:w="1101" w:type="dxa"/>
          </w:tcPr>
          <w:p w:rsidR="007C1EFE" w:rsidRDefault="007C1EFE">
            <w:r w:rsidRPr="00F874D1">
              <w:rPr>
                <w:sz w:val="20"/>
                <w:szCs w:val="20"/>
              </w:rPr>
              <w:t>25</w:t>
            </w:r>
          </w:p>
        </w:tc>
      </w:tr>
      <w:tr w:rsidR="007C1EFE" w:rsidRPr="00FA3B62" w:rsidTr="00691F65">
        <w:trPr>
          <w:trHeight w:val="336"/>
        </w:trPr>
        <w:tc>
          <w:tcPr>
            <w:tcW w:w="607" w:type="dxa"/>
            <w:shd w:val="clear" w:color="auto" w:fill="auto"/>
          </w:tcPr>
          <w:p w:rsidR="007C1EFE" w:rsidRPr="00FA3B62" w:rsidRDefault="007C1EFE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7C1EFE" w:rsidRPr="00FA3B62" w:rsidRDefault="007C1EFE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9.6. Фонды оценочных средств</w:t>
            </w:r>
          </w:p>
        </w:tc>
        <w:tc>
          <w:tcPr>
            <w:tcW w:w="1101" w:type="dxa"/>
          </w:tcPr>
          <w:p w:rsidR="007C1EFE" w:rsidRDefault="007C1EFE">
            <w:r w:rsidRPr="00F874D1">
              <w:rPr>
                <w:sz w:val="20"/>
                <w:szCs w:val="20"/>
              </w:rPr>
              <w:t>25</w:t>
            </w:r>
          </w:p>
        </w:tc>
      </w:tr>
      <w:tr w:rsidR="007C1EFE" w:rsidRPr="00FA3B62" w:rsidTr="00691F65">
        <w:trPr>
          <w:trHeight w:val="336"/>
        </w:trPr>
        <w:tc>
          <w:tcPr>
            <w:tcW w:w="607" w:type="dxa"/>
            <w:shd w:val="clear" w:color="auto" w:fill="auto"/>
          </w:tcPr>
          <w:p w:rsidR="007C1EFE" w:rsidRPr="00FA3B62" w:rsidRDefault="007C1EFE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7C1EFE" w:rsidRPr="00FA3B62" w:rsidRDefault="007C1EFE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9.7  Аннотации к РПД</w:t>
            </w:r>
          </w:p>
        </w:tc>
        <w:tc>
          <w:tcPr>
            <w:tcW w:w="1101" w:type="dxa"/>
          </w:tcPr>
          <w:p w:rsidR="007C1EFE" w:rsidRDefault="007C1EFE">
            <w:r w:rsidRPr="00F874D1">
              <w:rPr>
                <w:sz w:val="20"/>
                <w:szCs w:val="20"/>
              </w:rPr>
              <w:t>25</w:t>
            </w:r>
          </w:p>
        </w:tc>
      </w:tr>
      <w:tr w:rsidR="007C1EFE" w:rsidRPr="00FA3B62" w:rsidTr="00691F65">
        <w:trPr>
          <w:trHeight w:val="336"/>
        </w:trPr>
        <w:tc>
          <w:tcPr>
            <w:tcW w:w="607" w:type="dxa"/>
            <w:shd w:val="clear" w:color="auto" w:fill="auto"/>
          </w:tcPr>
          <w:p w:rsidR="007C1EFE" w:rsidRPr="00FA3B62" w:rsidRDefault="007C1EFE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24" w:type="dxa"/>
            <w:shd w:val="clear" w:color="auto" w:fill="auto"/>
          </w:tcPr>
          <w:p w:rsidR="007C1EFE" w:rsidRPr="00FA3B62" w:rsidRDefault="007C1EFE" w:rsidP="00691F65">
            <w:pPr>
              <w:ind w:firstLine="0"/>
              <w:jc w:val="left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9.8 Справки о кадровом составе</w:t>
            </w:r>
          </w:p>
        </w:tc>
        <w:tc>
          <w:tcPr>
            <w:tcW w:w="1101" w:type="dxa"/>
          </w:tcPr>
          <w:p w:rsidR="007C1EFE" w:rsidRDefault="007C1EFE">
            <w:r w:rsidRPr="00F874D1">
              <w:rPr>
                <w:sz w:val="20"/>
                <w:szCs w:val="20"/>
              </w:rPr>
              <w:t>25</w:t>
            </w:r>
          </w:p>
        </w:tc>
      </w:tr>
    </w:tbl>
    <w:p w:rsidR="00691F65" w:rsidRPr="00FA3B62" w:rsidRDefault="00691F65" w:rsidP="00691F65">
      <w:pPr>
        <w:pageBreakBefore/>
        <w:spacing w:line="360" w:lineRule="auto"/>
        <w:ind w:firstLine="0"/>
        <w:jc w:val="center"/>
        <w:rPr>
          <w:b/>
        </w:rPr>
      </w:pPr>
      <w:r w:rsidRPr="00FA3B62">
        <w:rPr>
          <w:b/>
        </w:rPr>
        <w:lastRenderedPageBreak/>
        <w:t>1. Общие положения</w:t>
      </w:r>
    </w:p>
    <w:p w:rsidR="00691F65" w:rsidRPr="00FA3B62" w:rsidRDefault="00691F65" w:rsidP="00691F65">
      <w:pPr>
        <w:ind w:firstLine="567"/>
        <w:jc w:val="center"/>
        <w:rPr>
          <w:b/>
        </w:rPr>
      </w:pPr>
      <w:bookmarkStart w:id="3" w:name="_Toc293871391"/>
      <w:bookmarkStart w:id="4" w:name="_Toc310435901"/>
      <w:bookmarkEnd w:id="1"/>
      <w:bookmarkEnd w:id="2"/>
    </w:p>
    <w:p w:rsidR="00691F65" w:rsidRPr="00FA3B62" w:rsidRDefault="00691F65" w:rsidP="00691F65">
      <w:pPr>
        <w:ind w:firstLine="567"/>
      </w:pPr>
      <w:r w:rsidRPr="00FA3B62">
        <w:t>Образовательная программа среднего профессионального образования – программа подготовки специалиста среднего звена (ППССЗ) 40.02.01 «Право и организация социального обеспечения» реализуется по программе базовой подготовки на базе основного общего образования.</w:t>
      </w:r>
    </w:p>
    <w:bookmarkEnd w:id="3"/>
    <w:bookmarkEnd w:id="4"/>
    <w:p w:rsidR="00691F65" w:rsidRPr="00FA3B62" w:rsidRDefault="00691F65" w:rsidP="00691F65">
      <w:pPr>
        <w:autoSpaceDE w:val="0"/>
        <w:autoSpaceDN w:val="0"/>
        <w:adjustRightInd w:val="0"/>
        <w:rPr>
          <w:bCs/>
        </w:rPr>
      </w:pPr>
      <w:r w:rsidRPr="00FA3B62">
        <w:t xml:space="preserve"> ППССЗ  представляет собой систему документов, разработанную и утвержденную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 СПО), утвержденного приказом Министерства образования и науки Российской Федерации № 508  </w:t>
      </w:r>
      <w:r w:rsidRPr="00FA3B62">
        <w:rPr>
          <w:bCs/>
        </w:rPr>
        <w:t xml:space="preserve">от 12 мая </w:t>
      </w:r>
      <w:smartTag w:uri="urn:schemas-microsoft-com:office:smarttags" w:element="metricconverter">
        <w:smartTagPr>
          <w:attr w:name="ProductID" w:val="2014 г"/>
        </w:smartTagPr>
        <w:r w:rsidRPr="00FA3B62">
          <w:rPr>
            <w:bCs/>
          </w:rPr>
          <w:t>2014 г</w:t>
        </w:r>
      </w:smartTag>
      <w:r w:rsidRPr="00FA3B62">
        <w:rPr>
          <w:bCs/>
        </w:rPr>
        <w:t xml:space="preserve">. </w:t>
      </w:r>
    </w:p>
    <w:p w:rsidR="00691F65" w:rsidRPr="00FA3B62" w:rsidRDefault="00691F65" w:rsidP="00691F65">
      <w:pPr>
        <w:ind w:firstLine="567"/>
      </w:pPr>
      <w:r w:rsidRPr="00FA3B62">
        <w:t>ППССЗ 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 данной специальности и включает в себя  учебный план, рабочие программы дисциплин, профессиональных модулей,  учебной и</w:t>
      </w:r>
      <w:r w:rsidRPr="00FA3B62">
        <w:rPr>
          <w:color w:val="FF0000"/>
        </w:rPr>
        <w:t xml:space="preserve"> </w:t>
      </w:r>
      <w:r w:rsidRPr="00FA3B62">
        <w:t>производственной практики</w:t>
      </w:r>
      <w:proofErr w:type="gramStart"/>
      <w:r w:rsidRPr="00FA3B62">
        <w:t xml:space="preserve"> ,</w:t>
      </w:r>
      <w:proofErr w:type="gramEnd"/>
      <w:r w:rsidRPr="00FA3B62">
        <w:t xml:space="preserve"> а также методические материалы, обеспечивающие качественную  подготовку обучающихся.</w:t>
      </w:r>
    </w:p>
    <w:p w:rsidR="00691F65" w:rsidRPr="00FA3B62" w:rsidRDefault="00691F65" w:rsidP="00691F65">
      <w:pPr>
        <w:ind w:firstLine="567"/>
      </w:pPr>
      <w:r w:rsidRPr="00FA3B62">
        <w:t xml:space="preserve">ППССЗ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(преддипломной) практики, методических материалов, обеспечивающих качество подготовки обучающихся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ФГОС СПО. </w:t>
      </w:r>
    </w:p>
    <w:p w:rsidR="00691F65" w:rsidRPr="00FA3B62" w:rsidRDefault="00691F65" w:rsidP="00691F65">
      <w:pPr>
        <w:ind w:firstLine="567"/>
      </w:pPr>
      <w:bookmarkStart w:id="5" w:name="_Toc293871392"/>
      <w:r w:rsidRPr="00FA3B62">
        <w:t>ОПОП реализуется в совместной образовательной, научной, производственной, общественной и иной деятельности обучающихся и работников университета.</w:t>
      </w:r>
    </w:p>
    <w:p w:rsidR="00691F65" w:rsidRPr="00FA3B62" w:rsidRDefault="00691F65" w:rsidP="00691F65">
      <w:pPr>
        <w:widowControl/>
        <w:ind w:firstLine="567"/>
        <w:jc w:val="left"/>
        <w:rPr>
          <w:b/>
        </w:rPr>
      </w:pPr>
      <w:bookmarkStart w:id="6" w:name="_Toc310435902"/>
    </w:p>
    <w:p w:rsidR="00691F65" w:rsidRPr="00FA3B62" w:rsidRDefault="00691F65" w:rsidP="00691F65">
      <w:pPr>
        <w:ind w:firstLine="567"/>
        <w:jc w:val="center"/>
        <w:rPr>
          <w:b/>
        </w:rPr>
      </w:pPr>
      <w:r w:rsidRPr="00FA3B62">
        <w:rPr>
          <w:b/>
        </w:rPr>
        <w:t>2. Нормативные документы для разработки ППССЗ</w:t>
      </w:r>
    </w:p>
    <w:p w:rsidR="00691F65" w:rsidRPr="00FA3B62" w:rsidRDefault="00691F65" w:rsidP="00691F65">
      <w:pPr>
        <w:ind w:firstLine="567"/>
        <w:jc w:val="center"/>
        <w:rPr>
          <w:b/>
        </w:rPr>
      </w:pPr>
    </w:p>
    <w:bookmarkEnd w:id="5"/>
    <w:bookmarkEnd w:id="6"/>
    <w:p w:rsidR="00691F65" w:rsidRPr="00FA3B62" w:rsidRDefault="00691F65" w:rsidP="00691F65">
      <w:pPr>
        <w:widowControl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Нормативную правовую базу разработки ППССЗ составляют:</w:t>
      </w:r>
    </w:p>
    <w:p w:rsidR="00691F65" w:rsidRPr="00FA3B62" w:rsidRDefault="00691F65" w:rsidP="00691F65">
      <w:pPr>
        <w:widowControl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Федеральный закон «Об образовании в Российской Федерации» №273-Ф3 от 29 декабря 2012 г.;</w:t>
      </w:r>
    </w:p>
    <w:p w:rsidR="00691F65" w:rsidRPr="00FA3B62" w:rsidRDefault="00691F65" w:rsidP="00691F65">
      <w:pPr>
        <w:widowControl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Приказ Министерства образования и науки Российской Федерации (</w:t>
      </w:r>
      <w:proofErr w:type="spellStart"/>
      <w:r w:rsidRPr="00FA3B62">
        <w:rPr>
          <w:rFonts w:eastAsia="Calibri"/>
          <w:lang w:eastAsia="en-US"/>
        </w:rPr>
        <w:t>Минобрнауки</w:t>
      </w:r>
      <w:proofErr w:type="spellEnd"/>
      <w:r w:rsidRPr="00FA3B62">
        <w:rPr>
          <w:rFonts w:eastAsia="Calibri"/>
          <w:lang w:eastAsia="en-US"/>
        </w:rPr>
        <w:t xml:space="preserve"> России) от 14 июня 2014 г. N 464 г. Москва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691F65" w:rsidRPr="00FA3B62" w:rsidRDefault="00691F65" w:rsidP="00691F65">
      <w:pPr>
        <w:widowControl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Приказ Министерства образования и науки Российской Федерации (</w:t>
      </w:r>
      <w:proofErr w:type="spellStart"/>
      <w:r w:rsidRPr="00FA3B62">
        <w:rPr>
          <w:rFonts w:eastAsia="Calibri"/>
          <w:lang w:eastAsia="en-US"/>
        </w:rPr>
        <w:t>Минобрнауки</w:t>
      </w:r>
      <w:proofErr w:type="spellEnd"/>
      <w:r w:rsidRPr="00FA3B62">
        <w:rPr>
          <w:rFonts w:eastAsia="Calibri"/>
          <w:lang w:eastAsia="en-US"/>
        </w:rPr>
        <w:t xml:space="preserve"> России) от 22 января 2014 г. N 31 г. Москва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464»;</w:t>
      </w:r>
    </w:p>
    <w:p w:rsidR="00691F65" w:rsidRPr="00FA3B62" w:rsidRDefault="00691F65" w:rsidP="00691F65">
      <w:pPr>
        <w:widowControl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Приказ Министерства образования и науки Российской Федерации «Об утверждении перечней профессий и специальностей среднего профессионального образования» №1199 от 29 октября 2013 г.</w:t>
      </w:r>
    </w:p>
    <w:p w:rsidR="00691F65" w:rsidRPr="00FA3B62" w:rsidRDefault="00691F65" w:rsidP="00691F65">
      <w:pPr>
        <w:widowControl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SymbolMT"/>
          <w:lang w:eastAsia="en-US"/>
        </w:rPr>
      </w:pPr>
      <w:proofErr w:type="gramStart"/>
      <w:r w:rsidRPr="00FA3B62">
        <w:rPr>
          <w:rFonts w:eastAsia="SymbolMT"/>
          <w:lang w:eastAsia="en-US"/>
        </w:rPr>
        <w:t xml:space="preserve">Приказ Министерства образования и науки Российской Федерации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2013г. №1199,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2009г. № 354, и специальностям среднего профессионального образования, перечень которых утвержден приказом </w:t>
      </w:r>
      <w:r w:rsidRPr="00FA3B62">
        <w:rPr>
          <w:rFonts w:eastAsia="SymbolMT"/>
          <w:lang w:eastAsia="en-US"/>
        </w:rPr>
        <w:lastRenderedPageBreak/>
        <w:t>Министерства</w:t>
      </w:r>
      <w:proofErr w:type="gramEnd"/>
      <w:r w:rsidRPr="00FA3B62">
        <w:rPr>
          <w:rFonts w:eastAsia="SymbolMT"/>
          <w:lang w:eastAsia="en-US"/>
        </w:rPr>
        <w:t xml:space="preserve"> образования и науки Российской Федерации от 28.сентября 2009г. №355» № 632 от 5 июня 2014г.;</w:t>
      </w:r>
    </w:p>
    <w:p w:rsidR="00691F65" w:rsidRPr="00FA3B62" w:rsidRDefault="00691F65" w:rsidP="00691F65">
      <w:pPr>
        <w:widowControl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SymbolMT"/>
          <w:lang w:eastAsia="en-US"/>
        </w:rPr>
      </w:pPr>
      <w:r w:rsidRPr="00FA3B62">
        <w:rPr>
          <w:rFonts w:eastAsia="SymbolMT"/>
          <w:lang w:eastAsia="en-US"/>
        </w:rPr>
        <w:t>Приказ Министерства образования и науки Российской Федерации.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2013г № 968.</w:t>
      </w:r>
    </w:p>
    <w:p w:rsidR="00691F65" w:rsidRPr="00FA3B62" w:rsidRDefault="00691F65" w:rsidP="00691F65">
      <w:pPr>
        <w:widowControl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SymbolMT"/>
          <w:lang w:eastAsia="en-US"/>
        </w:rPr>
      </w:pPr>
      <w:r w:rsidRPr="00FA3B62">
        <w:rPr>
          <w:rFonts w:eastAsia="SymbolMT"/>
          <w:lang w:eastAsia="en-US"/>
        </w:rPr>
        <w:t>Приказ Министерства образования и науки Российской Федерации от 31 января 2014г.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образования» утвержденный приказом Министерства образования и науки Российской Федерации от 16 августа 2013г №968;</w:t>
      </w:r>
    </w:p>
    <w:p w:rsidR="00691F65" w:rsidRPr="00FA3B62" w:rsidRDefault="00691F65" w:rsidP="00691F65">
      <w:pPr>
        <w:widowControl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SymbolMT"/>
          <w:lang w:eastAsia="en-US"/>
        </w:rPr>
      </w:pPr>
      <w:r w:rsidRPr="00FA3B62">
        <w:rPr>
          <w:rFonts w:eastAsia="SymbolMT"/>
          <w:lang w:eastAsia="en-US"/>
        </w:rPr>
        <w:t>Письмо Министерства образования и науки Российской Федерации от 20 октября 2010 № 12-696 «О разъяснениях по формированию учебного плана ОПОП НПО/СПО»;</w:t>
      </w:r>
    </w:p>
    <w:p w:rsidR="00691F65" w:rsidRPr="00FA3B62" w:rsidRDefault="00691F65" w:rsidP="00691F65">
      <w:pPr>
        <w:widowControl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rFonts w:eastAsia="Calibri"/>
          <w:lang w:eastAsia="en-US"/>
        </w:rPr>
      </w:pPr>
      <w:r w:rsidRPr="00FA3B62">
        <w:rPr>
          <w:rFonts w:eastAsia="SymbolMT"/>
          <w:lang w:eastAsia="en-US"/>
        </w:rPr>
        <w:t xml:space="preserve"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</w:t>
      </w:r>
      <w:r w:rsidRPr="00FA3B62">
        <w:rPr>
          <w:rFonts w:eastAsia="Calibri"/>
          <w:lang w:eastAsia="en-US"/>
        </w:rPr>
        <w:t>политики в образовании Министерства образования и науки Российской Федерации 27 августа 2009 г.;</w:t>
      </w:r>
    </w:p>
    <w:p w:rsidR="00691F65" w:rsidRPr="00FA3B62" w:rsidRDefault="00691F65" w:rsidP="00691F65">
      <w:pPr>
        <w:widowControl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39" w:after="160" w:line="259" w:lineRule="auto"/>
        <w:ind w:left="0" w:firstLine="360"/>
        <w:contextualSpacing/>
        <w:rPr>
          <w:lang w:eastAsia="en-US"/>
        </w:rPr>
      </w:pPr>
      <w:r w:rsidRPr="00FA3B62">
        <w:rPr>
          <w:lang w:eastAsia="en-US"/>
        </w:rPr>
        <w:t xml:space="preserve">Федеральный государственный образовательный стандарт среднего общего </w:t>
      </w:r>
      <w:proofErr w:type="gramStart"/>
      <w:r w:rsidRPr="00FA3B62">
        <w:rPr>
          <w:lang w:eastAsia="en-US"/>
        </w:rPr>
        <w:t>образования</w:t>
      </w:r>
      <w:proofErr w:type="gramEnd"/>
      <w:r w:rsidRPr="00FA3B62">
        <w:rPr>
          <w:lang w:eastAsia="en-US"/>
        </w:rPr>
        <w:t xml:space="preserve"> утвержденный приказом Министерства образования и науки Российской Федерации № 413 от 17 мая 2012 г.</w:t>
      </w:r>
    </w:p>
    <w:p w:rsidR="00691F65" w:rsidRPr="00FA3B62" w:rsidRDefault="00691F65" w:rsidP="00691F6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69"/>
        <w:jc w:val="both"/>
        <w:rPr>
          <w:rFonts w:ascii="Times New Roman" w:hAnsi="Times New Roman"/>
          <w:sz w:val="24"/>
          <w:szCs w:val="24"/>
        </w:rPr>
      </w:pPr>
      <w:r w:rsidRPr="00FA3B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413;</w:t>
      </w:r>
    </w:p>
    <w:p w:rsidR="00691F65" w:rsidRPr="00FA3B62" w:rsidRDefault="00691F65" w:rsidP="00691F6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69"/>
        <w:jc w:val="both"/>
        <w:rPr>
          <w:rFonts w:ascii="Times New Roman" w:hAnsi="Times New Roman"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 </w:t>
      </w:r>
      <w:r w:rsidRPr="00FA3B62">
        <w:rPr>
          <w:rFonts w:ascii="Times New Roman" w:hAnsi="Times New Roman"/>
          <w:bCs/>
          <w:sz w:val="24"/>
          <w:szCs w:val="24"/>
        </w:rPr>
        <w:t>от 29.06.</w:t>
      </w:r>
      <w:r w:rsidR="00F62284">
        <w:rPr>
          <w:rFonts w:ascii="Times New Roman" w:hAnsi="Times New Roman"/>
          <w:bCs/>
          <w:sz w:val="24"/>
          <w:szCs w:val="24"/>
        </w:rPr>
        <w:t>2018</w:t>
      </w:r>
      <w:r w:rsidRPr="00FA3B62">
        <w:rPr>
          <w:rFonts w:ascii="Times New Roman" w:hAnsi="Times New Roman"/>
          <w:bCs/>
          <w:sz w:val="24"/>
          <w:szCs w:val="24"/>
        </w:rPr>
        <w:t xml:space="preserve"> № 613</w:t>
      </w:r>
      <w:r w:rsidRPr="00FA3B62">
        <w:rPr>
          <w:rFonts w:ascii="Times New Roman" w:hAnsi="Times New Roman"/>
          <w:iCs/>
          <w:sz w:val="24"/>
          <w:szCs w:val="24"/>
        </w:rPr>
        <w:t xml:space="preserve">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413;</w:t>
      </w:r>
    </w:p>
    <w:p w:rsidR="00691F65" w:rsidRPr="00FA3B62" w:rsidRDefault="00691F65" w:rsidP="00691F65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ind w:left="426" w:hanging="69"/>
        <w:jc w:val="both"/>
        <w:rPr>
          <w:sz w:val="24"/>
          <w:szCs w:val="24"/>
        </w:rPr>
      </w:pPr>
      <w:bookmarkStart w:id="7" w:name="_Toc293871393"/>
      <w:bookmarkStart w:id="8" w:name="_Toc310435903"/>
      <w:r w:rsidRPr="00FA3B6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40.02.01 «Право и организация социального обеспечения» от 12»  мая 2014 г.  №508 в ред. от 14.09.2016 г</w:t>
      </w:r>
      <w:r w:rsidRPr="00FA3B62">
        <w:rPr>
          <w:sz w:val="24"/>
          <w:szCs w:val="24"/>
        </w:rPr>
        <w:t xml:space="preserve">. </w:t>
      </w:r>
    </w:p>
    <w:p w:rsidR="00691F65" w:rsidRPr="00FA3B62" w:rsidRDefault="00691F65" w:rsidP="00691F65">
      <w:pPr>
        <w:pStyle w:val="a3"/>
        <w:numPr>
          <w:ilvl w:val="0"/>
          <w:numId w:val="11"/>
        </w:numPr>
        <w:tabs>
          <w:tab w:val="left" w:pos="142"/>
        </w:tabs>
        <w:ind w:left="426" w:hanging="6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B62">
        <w:rPr>
          <w:rFonts w:ascii="Times New Roman" w:hAnsi="Times New Roman"/>
          <w:sz w:val="24"/>
          <w:szCs w:val="24"/>
        </w:rPr>
        <w:t>Устав федерального государственного автономного  образовательного учреждения высшего образования «Национальный исследовательский Нижегородский государственный университет им.  Н.И. Лобачевского» №218 от 21марта 2014 г</w:t>
      </w:r>
    </w:p>
    <w:p w:rsidR="00691F65" w:rsidRPr="00FA3B62" w:rsidRDefault="00691F65" w:rsidP="00691F6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39" w:after="160" w:line="259" w:lineRule="auto"/>
        <w:ind w:left="426" w:hanging="69"/>
        <w:rPr>
          <w:rFonts w:ascii="Times New Roman" w:hAnsi="Times New Roman"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>нормативные акты</w:t>
      </w:r>
      <w:r w:rsidRPr="00FA3B6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3B62">
        <w:rPr>
          <w:rFonts w:ascii="Times New Roman" w:hAnsi="Times New Roman"/>
          <w:sz w:val="24"/>
          <w:szCs w:val="24"/>
        </w:rPr>
        <w:t>Института экономики и предпринимательства</w:t>
      </w:r>
    </w:p>
    <w:p w:rsidR="00691F65" w:rsidRPr="00FA3B62" w:rsidRDefault="00691F65" w:rsidP="00691F65">
      <w:pPr>
        <w:pStyle w:val="a3"/>
        <w:numPr>
          <w:ilvl w:val="0"/>
          <w:numId w:val="11"/>
        </w:numPr>
        <w:tabs>
          <w:tab w:val="left" w:pos="142"/>
        </w:tabs>
        <w:ind w:left="426" w:hanging="69"/>
        <w:rPr>
          <w:rFonts w:ascii="Times New Roman" w:hAnsi="Times New Roman"/>
          <w:b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>локальные нормативные акты ННГУ.</w:t>
      </w:r>
    </w:p>
    <w:p w:rsidR="00691F65" w:rsidRPr="00FA3B62" w:rsidRDefault="00691F65" w:rsidP="00691F65">
      <w:pPr>
        <w:ind w:left="567" w:firstLine="0"/>
        <w:jc w:val="center"/>
        <w:rPr>
          <w:b/>
        </w:rPr>
      </w:pPr>
    </w:p>
    <w:p w:rsidR="00691F65" w:rsidRPr="00FA3B62" w:rsidRDefault="00691F65" w:rsidP="00691F65">
      <w:pPr>
        <w:ind w:firstLine="567"/>
        <w:jc w:val="center"/>
        <w:rPr>
          <w:b/>
        </w:rPr>
      </w:pPr>
    </w:p>
    <w:p w:rsidR="00691F65" w:rsidRPr="00FA3B62" w:rsidRDefault="00691F65" w:rsidP="00691F65">
      <w:pPr>
        <w:ind w:firstLine="567"/>
        <w:jc w:val="center"/>
        <w:rPr>
          <w:b/>
        </w:rPr>
      </w:pPr>
    </w:p>
    <w:p w:rsidR="00691F65" w:rsidRPr="00FA3B62" w:rsidRDefault="00691F65" w:rsidP="00691F65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FA3B62">
        <w:rPr>
          <w:rFonts w:ascii="Times New Roman" w:hAnsi="Times New Roman"/>
          <w:b/>
          <w:sz w:val="24"/>
          <w:szCs w:val="24"/>
        </w:rPr>
        <w:t xml:space="preserve">Общая характеристика  </w:t>
      </w:r>
      <w:bookmarkEnd w:id="7"/>
      <w:bookmarkEnd w:id="8"/>
      <w:r w:rsidRPr="00FA3B62">
        <w:rPr>
          <w:rFonts w:ascii="Times New Roman" w:hAnsi="Times New Roman"/>
          <w:b/>
          <w:sz w:val="24"/>
          <w:szCs w:val="24"/>
        </w:rPr>
        <w:t>ППССЗ</w:t>
      </w:r>
    </w:p>
    <w:p w:rsidR="00691F65" w:rsidRPr="00FA3B62" w:rsidRDefault="00691F65" w:rsidP="00691F65">
      <w:pPr>
        <w:pStyle w:val="a3"/>
        <w:ind w:left="927"/>
        <w:rPr>
          <w:sz w:val="24"/>
          <w:szCs w:val="24"/>
        </w:rPr>
      </w:pPr>
    </w:p>
    <w:p w:rsidR="00691F65" w:rsidRPr="00FA3B62" w:rsidRDefault="00691F65" w:rsidP="00691F65">
      <w:pPr>
        <w:ind w:left="1287" w:firstLine="0"/>
        <w:rPr>
          <w:b/>
        </w:rPr>
      </w:pPr>
      <w:r w:rsidRPr="00FA3B62">
        <w:rPr>
          <w:b/>
        </w:rPr>
        <w:t>3.1 Цель (миссия) ППССЗ</w:t>
      </w:r>
    </w:p>
    <w:p w:rsidR="00691F65" w:rsidRPr="00FA3B62" w:rsidRDefault="00691F65" w:rsidP="00691F65">
      <w:pPr>
        <w:ind w:firstLine="567"/>
      </w:pPr>
      <w:r w:rsidRPr="00FA3B62">
        <w:rPr>
          <w:b/>
        </w:rPr>
        <w:t xml:space="preserve"> </w:t>
      </w:r>
      <w:r w:rsidRPr="00FA3B62">
        <w:t xml:space="preserve"> </w:t>
      </w:r>
    </w:p>
    <w:p w:rsidR="00691F65" w:rsidRPr="00FA3B62" w:rsidRDefault="00691F65" w:rsidP="00691F65">
      <w:pPr>
        <w:ind w:firstLine="567"/>
      </w:pPr>
      <w:r w:rsidRPr="00FA3B62">
        <w:t xml:space="preserve">ППССЗ имеет </w:t>
      </w:r>
      <w:r w:rsidRPr="00FA3B62">
        <w:rPr>
          <w:b/>
        </w:rPr>
        <w:t>целью</w:t>
      </w:r>
      <w:r w:rsidRPr="00FA3B62">
        <w:t xml:space="preserve"> развитие у обучающихся личностных качеств, а также формирование общих  и профессиональных компетенций в соответствии с требованиями </w:t>
      </w:r>
      <w:r w:rsidRPr="00FA3B62">
        <w:lastRenderedPageBreak/>
        <w:t xml:space="preserve">ФГОС СПО по данной  специальности. </w:t>
      </w:r>
    </w:p>
    <w:p w:rsidR="00691F65" w:rsidRPr="00FA3B62" w:rsidRDefault="00691F65" w:rsidP="00691F65">
      <w:pPr>
        <w:suppressAutoHyphens/>
        <w:autoSpaceDE w:val="0"/>
        <w:autoSpaceDN w:val="0"/>
        <w:adjustRightInd w:val="0"/>
        <w:rPr>
          <w:b/>
        </w:rPr>
      </w:pPr>
    </w:p>
    <w:p w:rsidR="00691F65" w:rsidRPr="00FA3B62" w:rsidRDefault="00691F65" w:rsidP="00691F65">
      <w:pPr>
        <w:suppressAutoHyphens/>
        <w:autoSpaceDE w:val="0"/>
        <w:autoSpaceDN w:val="0"/>
        <w:adjustRightInd w:val="0"/>
      </w:pPr>
      <w:r w:rsidRPr="00FA3B62">
        <w:rPr>
          <w:b/>
        </w:rPr>
        <w:t>3.2</w:t>
      </w:r>
      <w:r w:rsidRPr="00FA3B62">
        <w:t xml:space="preserve"> Нормативный срок образовательной программы среднего профессионального образования базовой  подготовки специальности 40.02.01 «Право и организация социального обеспечения» при очной форме получения образования: на базе основного общего образования –2 года 10 месяцев.</w:t>
      </w:r>
    </w:p>
    <w:p w:rsidR="00691F65" w:rsidRPr="00FA3B62" w:rsidRDefault="00691F65" w:rsidP="00691F65">
      <w:pPr>
        <w:widowControl/>
        <w:tabs>
          <w:tab w:val="left" w:pos="709"/>
        </w:tabs>
        <w:spacing w:before="4" w:after="120"/>
        <w:ind w:left="709" w:firstLine="0"/>
        <w:jc w:val="left"/>
        <w:rPr>
          <w:u w:val="single" w:color="000000"/>
          <w:lang w:eastAsia="en-US"/>
        </w:rPr>
      </w:pPr>
      <w:r w:rsidRPr="00FA3B62">
        <w:rPr>
          <w:lang w:eastAsia="en-US"/>
        </w:rPr>
        <w:t>Квалификация выпускника -</w:t>
      </w:r>
      <w:r w:rsidRPr="00FA3B62">
        <w:rPr>
          <w:u w:val="single" w:color="000000"/>
          <w:lang w:eastAsia="en-US"/>
        </w:rPr>
        <w:t xml:space="preserve"> юрист.</w:t>
      </w:r>
    </w:p>
    <w:p w:rsidR="00691F65" w:rsidRPr="00FA3B62" w:rsidRDefault="00691F65" w:rsidP="00691F65">
      <w:pPr>
        <w:shd w:val="clear" w:color="auto" w:fill="FFFFFF"/>
        <w:autoSpaceDE w:val="0"/>
        <w:autoSpaceDN w:val="0"/>
        <w:adjustRightInd w:val="0"/>
        <w:ind w:right="370" w:firstLine="567"/>
      </w:pPr>
      <w:r w:rsidRPr="00FA3B62">
        <w:rPr>
          <w:color w:val="000000"/>
          <w:spacing w:val="1"/>
        </w:rPr>
        <w:t xml:space="preserve">Нормативный срок освоения ОПОП </w:t>
      </w:r>
      <w:r w:rsidRPr="00FA3B62">
        <w:rPr>
          <w:color w:val="000000"/>
          <w:spacing w:val="11"/>
        </w:rPr>
        <w:t xml:space="preserve">СПО базовой подготовки при очной форме получения образования </w:t>
      </w:r>
      <w:r w:rsidRPr="00FA3B62">
        <w:rPr>
          <w:color w:val="000000"/>
        </w:rPr>
        <w:t xml:space="preserve">составляет </w:t>
      </w:r>
      <w:r w:rsidRPr="00FA3B62">
        <w:rPr>
          <w:color w:val="000000"/>
          <w:u w:val="single"/>
        </w:rPr>
        <w:t xml:space="preserve">147 </w:t>
      </w:r>
      <w:r w:rsidRPr="00FA3B62">
        <w:rPr>
          <w:color w:val="000000"/>
        </w:rPr>
        <w:t xml:space="preserve"> недель. </w:t>
      </w:r>
    </w:p>
    <w:p w:rsidR="00691F65" w:rsidRPr="00FA3B62" w:rsidRDefault="00691F65" w:rsidP="00691F65">
      <w:pPr>
        <w:shd w:val="clear" w:color="auto" w:fill="FFFFFF"/>
        <w:autoSpaceDE w:val="0"/>
        <w:autoSpaceDN w:val="0"/>
        <w:adjustRightInd w:val="0"/>
        <w:ind w:firstLine="567"/>
        <w:jc w:val="left"/>
        <w:rPr>
          <w:color w:val="000000"/>
        </w:rPr>
      </w:pPr>
      <w:r w:rsidRPr="00FA3B62">
        <w:rPr>
          <w:color w:val="000000"/>
        </w:rPr>
        <w:t xml:space="preserve">Нормативные сроки теоретического обучения, практик, </w:t>
      </w:r>
      <w:r w:rsidRPr="00FA3B62">
        <w:rPr>
          <w:color w:val="000000"/>
          <w:spacing w:val="-1"/>
        </w:rPr>
        <w:t>промежуточной и государственной (итоговой) аттестации, каникулярного</w:t>
      </w:r>
      <w:r w:rsidRPr="00FA3B62">
        <w:t xml:space="preserve"> </w:t>
      </w:r>
      <w:r w:rsidRPr="00FA3B62">
        <w:rPr>
          <w:color w:val="000000"/>
        </w:rPr>
        <w:t>времени при очной форме</w:t>
      </w:r>
    </w:p>
    <w:p w:rsidR="00691F65" w:rsidRPr="00FA3B62" w:rsidRDefault="00691F65" w:rsidP="00691F65">
      <w:pPr>
        <w:shd w:val="clear" w:color="auto" w:fill="FFFFFF"/>
        <w:autoSpaceDE w:val="0"/>
        <w:autoSpaceDN w:val="0"/>
        <w:adjustRightInd w:val="0"/>
        <w:ind w:firstLine="567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8"/>
        <w:gridCol w:w="2314"/>
      </w:tblGrid>
      <w:tr w:rsidR="00691F65" w:rsidRPr="00FA3B62" w:rsidTr="00691F65">
        <w:trPr>
          <w:trHeight w:hRule="exact" w:val="31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left="5" w:firstLine="0"/>
              <w:jc w:val="left"/>
              <w:rPr>
                <w:sz w:val="20"/>
                <w:szCs w:val="20"/>
              </w:rPr>
            </w:pPr>
            <w:proofErr w:type="gramStart"/>
            <w:r w:rsidRPr="00121635">
              <w:rPr>
                <w:color w:val="000000"/>
                <w:spacing w:val="-2"/>
                <w:sz w:val="20"/>
                <w:szCs w:val="20"/>
              </w:rPr>
              <w:t>Обучение по</w:t>
            </w:r>
            <w:proofErr w:type="gramEnd"/>
            <w:r w:rsidRPr="00121635">
              <w:rPr>
                <w:color w:val="000000"/>
                <w:spacing w:val="-2"/>
                <w:sz w:val="20"/>
                <w:szCs w:val="20"/>
              </w:rPr>
              <w:t xml:space="preserve"> учебным циклам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left="10"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6"/>
                <w:sz w:val="20"/>
                <w:szCs w:val="20"/>
              </w:rPr>
              <w:t xml:space="preserve"> 100 </w:t>
            </w:r>
            <w:proofErr w:type="spellStart"/>
            <w:r w:rsidRPr="00121635">
              <w:rPr>
                <w:color w:val="000000"/>
                <w:spacing w:val="-6"/>
                <w:sz w:val="20"/>
                <w:szCs w:val="20"/>
              </w:rPr>
              <w:t>нед</w:t>
            </w:r>
            <w:proofErr w:type="spellEnd"/>
            <w:r w:rsidRPr="00121635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</w:tr>
      <w:tr w:rsidR="00691F65" w:rsidRPr="00FA3B62" w:rsidTr="00691F65">
        <w:trPr>
          <w:trHeight w:hRule="exact" w:val="30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2"/>
                <w:sz w:val="20"/>
                <w:szCs w:val="20"/>
              </w:rPr>
              <w:t>Учебная практика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1B9A" w:rsidRDefault="00B51B9A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pacing w:val="-5"/>
                <w:sz w:val="20"/>
                <w:szCs w:val="20"/>
              </w:rPr>
            </w:pPr>
          </w:p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5"/>
                <w:sz w:val="20"/>
                <w:szCs w:val="20"/>
              </w:rPr>
              <w:t xml:space="preserve"> 8нед.</w:t>
            </w:r>
          </w:p>
        </w:tc>
      </w:tr>
      <w:tr w:rsidR="00691F65" w:rsidRPr="00FA3B62" w:rsidTr="00691F65">
        <w:trPr>
          <w:trHeight w:hRule="exact" w:val="30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2"/>
                <w:sz w:val="20"/>
                <w:szCs w:val="20"/>
              </w:rPr>
              <w:t>Производственная практика (по профилю специальности)</w:t>
            </w:r>
            <w:r w:rsidR="00B51B9A">
              <w:rPr>
                <w:color w:val="000000"/>
                <w:spacing w:val="-2"/>
                <w:sz w:val="20"/>
                <w:szCs w:val="20"/>
              </w:rPr>
              <w:t xml:space="preserve"> (2)</w:t>
            </w:r>
          </w:p>
        </w:tc>
        <w:tc>
          <w:tcPr>
            <w:tcW w:w="2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91F65" w:rsidRPr="00FA3B62" w:rsidTr="00691F65">
        <w:trPr>
          <w:trHeight w:hRule="exact" w:val="31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2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5"/>
                <w:sz w:val="20"/>
                <w:szCs w:val="20"/>
              </w:rPr>
              <w:t xml:space="preserve">4 </w:t>
            </w:r>
            <w:proofErr w:type="spellStart"/>
            <w:r w:rsidRPr="00121635">
              <w:rPr>
                <w:color w:val="000000"/>
                <w:spacing w:val="-5"/>
                <w:sz w:val="20"/>
                <w:szCs w:val="20"/>
              </w:rPr>
              <w:t>нед</w:t>
            </w:r>
            <w:proofErr w:type="spellEnd"/>
            <w:r w:rsidRPr="00121635">
              <w:rPr>
                <w:color w:val="000000"/>
                <w:spacing w:val="-5"/>
                <w:sz w:val="20"/>
                <w:szCs w:val="20"/>
              </w:rPr>
              <w:t>.</w:t>
            </w:r>
          </w:p>
        </w:tc>
      </w:tr>
      <w:tr w:rsidR="00691F65" w:rsidRPr="00FA3B62" w:rsidTr="00691F65">
        <w:trPr>
          <w:trHeight w:hRule="exact" w:val="30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2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6"/>
                <w:sz w:val="20"/>
                <w:szCs w:val="20"/>
              </w:rPr>
              <w:t>5нед.</w:t>
            </w:r>
          </w:p>
        </w:tc>
      </w:tr>
      <w:tr w:rsidR="00691F65" w:rsidRPr="00FA3B62" w:rsidTr="00691F65">
        <w:trPr>
          <w:trHeight w:hRule="exact" w:val="30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2"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left="5"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6"/>
                <w:sz w:val="20"/>
                <w:szCs w:val="20"/>
              </w:rPr>
              <w:t xml:space="preserve">6 </w:t>
            </w:r>
            <w:proofErr w:type="spellStart"/>
            <w:r w:rsidRPr="00121635">
              <w:rPr>
                <w:color w:val="000000"/>
                <w:spacing w:val="-6"/>
                <w:sz w:val="20"/>
                <w:szCs w:val="20"/>
              </w:rPr>
              <w:t>нед</w:t>
            </w:r>
            <w:proofErr w:type="spellEnd"/>
            <w:r w:rsidRPr="00121635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</w:tr>
      <w:tr w:rsidR="00691F65" w:rsidRPr="00FA3B62" w:rsidTr="00691F65">
        <w:trPr>
          <w:trHeight w:hRule="exact" w:val="30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2"/>
                <w:sz w:val="20"/>
                <w:szCs w:val="20"/>
              </w:rPr>
              <w:t>Каникулярное время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5"/>
                <w:sz w:val="20"/>
                <w:szCs w:val="20"/>
              </w:rPr>
              <w:t xml:space="preserve">24 </w:t>
            </w:r>
            <w:proofErr w:type="spellStart"/>
            <w:r w:rsidRPr="00121635">
              <w:rPr>
                <w:color w:val="000000"/>
                <w:spacing w:val="-5"/>
                <w:sz w:val="20"/>
                <w:szCs w:val="20"/>
              </w:rPr>
              <w:t>нед</w:t>
            </w:r>
            <w:proofErr w:type="spellEnd"/>
            <w:r w:rsidRPr="00121635">
              <w:rPr>
                <w:color w:val="000000"/>
                <w:spacing w:val="-5"/>
                <w:sz w:val="20"/>
                <w:szCs w:val="20"/>
              </w:rPr>
              <w:t>.</w:t>
            </w:r>
          </w:p>
        </w:tc>
      </w:tr>
      <w:tr w:rsidR="00691F65" w:rsidRPr="00FA3B62" w:rsidTr="00691F65">
        <w:trPr>
          <w:trHeight w:hRule="exact" w:val="326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65" w:rsidRPr="00121635" w:rsidRDefault="00691F65" w:rsidP="00691F6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21635">
              <w:rPr>
                <w:color w:val="000000"/>
                <w:spacing w:val="-7"/>
                <w:sz w:val="20"/>
                <w:szCs w:val="20"/>
              </w:rPr>
              <w:t xml:space="preserve">147 </w:t>
            </w:r>
            <w:proofErr w:type="spellStart"/>
            <w:r w:rsidRPr="00121635">
              <w:rPr>
                <w:color w:val="000000"/>
                <w:spacing w:val="-7"/>
                <w:sz w:val="20"/>
                <w:szCs w:val="20"/>
              </w:rPr>
              <w:t>нед</w:t>
            </w:r>
            <w:proofErr w:type="spellEnd"/>
            <w:r w:rsidRPr="00121635">
              <w:rPr>
                <w:color w:val="000000"/>
                <w:spacing w:val="-7"/>
                <w:sz w:val="20"/>
                <w:szCs w:val="20"/>
              </w:rPr>
              <w:t>.</w:t>
            </w:r>
          </w:p>
        </w:tc>
      </w:tr>
    </w:tbl>
    <w:p w:rsidR="00691F65" w:rsidRPr="00FA3B62" w:rsidRDefault="00691F65" w:rsidP="00691F65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</w:p>
    <w:p w:rsidR="00691F65" w:rsidRPr="00FA3B62" w:rsidRDefault="00691F65" w:rsidP="00691F65">
      <w:pPr>
        <w:widowControl/>
        <w:spacing w:after="160" w:line="259" w:lineRule="auto"/>
        <w:ind w:left="426" w:firstLine="0"/>
        <w:jc w:val="left"/>
        <w:rPr>
          <w:b/>
          <w:i/>
        </w:rPr>
      </w:pPr>
    </w:p>
    <w:p w:rsidR="00691F65" w:rsidRPr="00FA3B62" w:rsidRDefault="00691F65" w:rsidP="00691F65">
      <w:pPr>
        <w:widowControl/>
        <w:spacing w:after="160" w:line="259" w:lineRule="auto"/>
        <w:ind w:left="426" w:firstLine="0"/>
        <w:jc w:val="left"/>
        <w:rPr>
          <w:rFonts w:eastAsia="Calibri"/>
          <w:b/>
          <w:lang w:eastAsia="en-US"/>
        </w:rPr>
      </w:pPr>
      <w:r w:rsidRPr="00FA3B62">
        <w:rPr>
          <w:b/>
          <w:i/>
        </w:rPr>
        <w:t xml:space="preserve">3.3 </w:t>
      </w:r>
      <w:r w:rsidRPr="00FA3B62">
        <w:rPr>
          <w:rFonts w:eastAsia="Calibri"/>
          <w:b/>
          <w:lang w:eastAsia="en-US"/>
        </w:rPr>
        <w:t>Требования к абитуриентам</w:t>
      </w: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708"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К освоению образовательных программ среднего профессионального образования допускаются лица, имеющие образование не ниже основного общего.</w:t>
      </w: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708"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Абитуриент должен иметь:</w:t>
      </w:r>
    </w:p>
    <w:p w:rsidR="00691F65" w:rsidRPr="00FA3B62" w:rsidRDefault="00691F65" w:rsidP="00691F65">
      <w:pPr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аттестат об основном общем образовании;</w:t>
      </w:r>
    </w:p>
    <w:p w:rsidR="00691F65" w:rsidRPr="00FA3B62" w:rsidRDefault="00691F65" w:rsidP="00691F65">
      <w:pPr>
        <w:ind w:firstLine="567"/>
        <w:rPr>
          <w:b/>
          <w:i/>
        </w:rPr>
      </w:pPr>
    </w:p>
    <w:p w:rsidR="00691F65" w:rsidRPr="00FA3B62" w:rsidRDefault="00691F65" w:rsidP="00691F65">
      <w:pPr>
        <w:tabs>
          <w:tab w:val="left" w:pos="5595"/>
        </w:tabs>
        <w:ind w:firstLine="567"/>
      </w:pPr>
      <w:r w:rsidRPr="00FA3B62">
        <w:tab/>
      </w:r>
    </w:p>
    <w:p w:rsidR="00691F65" w:rsidRPr="00FA3B62" w:rsidRDefault="00691F65" w:rsidP="00691F65">
      <w:pPr>
        <w:ind w:left="927" w:firstLine="0"/>
        <w:jc w:val="center"/>
        <w:rPr>
          <w:b/>
        </w:rPr>
      </w:pPr>
      <w:r w:rsidRPr="00FA3B62">
        <w:rPr>
          <w:b/>
        </w:rPr>
        <w:t>4. Характеристика профессиональной деятельности выпускника</w:t>
      </w:r>
    </w:p>
    <w:p w:rsidR="00691F65" w:rsidRPr="00FA3B62" w:rsidRDefault="00691F65" w:rsidP="00691F65">
      <w:pPr>
        <w:ind w:firstLine="567"/>
      </w:pPr>
    </w:p>
    <w:p w:rsidR="00691F65" w:rsidRPr="00FA3B62" w:rsidRDefault="00691F65" w:rsidP="00691F65">
      <w:pPr>
        <w:autoSpaceDE w:val="0"/>
        <w:autoSpaceDN w:val="0"/>
        <w:adjustRightInd w:val="0"/>
        <w:ind w:firstLine="540"/>
      </w:pPr>
      <w:r w:rsidRPr="00FA3B62">
        <w:rPr>
          <w:b/>
        </w:rPr>
        <w:t>4.1</w:t>
      </w:r>
      <w:r w:rsidRPr="00FA3B62">
        <w:t xml:space="preserve"> 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691F65" w:rsidRPr="00FA3B62" w:rsidRDefault="00691F65" w:rsidP="00691F65">
      <w:pPr>
        <w:ind w:firstLine="567"/>
      </w:pPr>
      <w:r w:rsidRPr="00FA3B62">
        <w:rPr>
          <w:b/>
        </w:rPr>
        <w:t>4.2</w:t>
      </w:r>
      <w:r w:rsidRPr="00FA3B62">
        <w:t xml:space="preserve">  Объектами профессиональной деятельности выпускников являются: </w:t>
      </w:r>
    </w:p>
    <w:p w:rsidR="00691F65" w:rsidRPr="00FA3B62" w:rsidRDefault="00691F65" w:rsidP="00691F65">
      <w:pPr>
        <w:autoSpaceDE w:val="0"/>
        <w:autoSpaceDN w:val="0"/>
        <w:adjustRightInd w:val="0"/>
        <w:ind w:firstLine="540"/>
      </w:pPr>
      <w:r w:rsidRPr="00FA3B62">
        <w:t>документы правового характера;</w:t>
      </w:r>
    </w:p>
    <w:p w:rsidR="00691F65" w:rsidRPr="00FA3B62" w:rsidRDefault="00691F65" w:rsidP="00691F65">
      <w:pPr>
        <w:autoSpaceDE w:val="0"/>
        <w:autoSpaceDN w:val="0"/>
        <w:adjustRightInd w:val="0"/>
        <w:ind w:firstLine="540"/>
      </w:pPr>
      <w:r w:rsidRPr="00FA3B62"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691F65" w:rsidRPr="00FA3B62" w:rsidRDefault="00691F65" w:rsidP="00691F65">
      <w:pPr>
        <w:autoSpaceDE w:val="0"/>
        <w:autoSpaceDN w:val="0"/>
        <w:adjustRightInd w:val="0"/>
        <w:ind w:firstLine="540"/>
      </w:pPr>
      <w:r w:rsidRPr="00FA3B62"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691F65" w:rsidRPr="00FA3B62" w:rsidRDefault="00691F65" w:rsidP="00691F65">
      <w:pPr>
        <w:autoSpaceDE w:val="0"/>
        <w:autoSpaceDN w:val="0"/>
        <w:adjustRightInd w:val="0"/>
        <w:ind w:firstLine="540"/>
      </w:pPr>
      <w:r w:rsidRPr="00FA3B62"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691F65" w:rsidRPr="00FA3B62" w:rsidRDefault="00691F65" w:rsidP="00691F6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1F65" w:rsidRPr="00FA3B62" w:rsidRDefault="00691F65" w:rsidP="00691F6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b/>
          <w:sz w:val="24"/>
          <w:szCs w:val="24"/>
          <w:lang w:eastAsia="ru-RU"/>
        </w:rPr>
        <w:t>4.3 Виды профессиональной деятельности выпускника</w:t>
      </w:r>
    </w:p>
    <w:p w:rsidR="00691F65" w:rsidRPr="00FA3B62" w:rsidRDefault="00691F65" w:rsidP="00691F65">
      <w:pPr>
        <w:pStyle w:val="a3"/>
        <w:autoSpaceDE w:val="0"/>
        <w:autoSpaceDN w:val="0"/>
        <w:adjustRightInd w:val="0"/>
        <w:spacing w:after="0" w:line="240" w:lineRule="auto"/>
        <w:ind w:left="922"/>
        <w:rPr>
          <w:rFonts w:ascii="Times New Roman" w:hAnsi="Times New Roman"/>
          <w:b/>
          <w:bCs/>
          <w:sz w:val="24"/>
          <w:szCs w:val="24"/>
        </w:rPr>
      </w:pPr>
    </w:p>
    <w:p w:rsidR="00691F65" w:rsidRPr="00FA3B62" w:rsidRDefault="00691F65" w:rsidP="00691F65">
      <w:pPr>
        <w:suppressAutoHyphens/>
        <w:autoSpaceDE w:val="0"/>
        <w:autoSpaceDN w:val="0"/>
        <w:adjustRightInd w:val="0"/>
      </w:pPr>
      <w:r w:rsidRPr="00FA3B62">
        <w:t xml:space="preserve">В соответствии с ФГОС СПО по специальности 40.02.01 «Право и организация социального обеспечения» выпускник готовится к следующим видам профессиональной </w:t>
      </w:r>
      <w:r w:rsidRPr="00FA3B62">
        <w:lastRenderedPageBreak/>
        <w:t>деятельности:</w:t>
      </w:r>
    </w:p>
    <w:p w:rsidR="00691F65" w:rsidRPr="00FA3B62" w:rsidRDefault="00691F65" w:rsidP="00691F65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>обеспечение реализации прав граждан в сфере пенсионного обеспечения и социальной защиты.</w:t>
      </w:r>
    </w:p>
    <w:p w:rsidR="00691F65" w:rsidRPr="00FA3B62" w:rsidRDefault="00691F65" w:rsidP="00691F65">
      <w:pPr>
        <w:pStyle w:val="a3"/>
        <w:numPr>
          <w:ilvl w:val="0"/>
          <w:numId w:val="5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 xml:space="preserve">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691F65" w:rsidRPr="00FA3B62" w:rsidRDefault="00691F65" w:rsidP="00691F65">
      <w:pPr>
        <w:ind w:firstLine="567"/>
        <w:jc w:val="center"/>
        <w:rPr>
          <w:b/>
        </w:rPr>
      </w:pPr>
      <w:r w:rsidRPr="00FA3B62">
        <w:rPr>
          <w:b/>
          <w:i/>
        </w:rPr>
        <w:t xml:space="preserve">4.4 </w:t>
      </w:r>
      <w:r w:rsidRPr="00FA3B62">
        <w:rPr>
          <w:b/>
        </w:rPr>
        <w:t>Задачи  профессиональной деятельности выпускника образовательной программы согласно требованиям ФГОС СПО</w:t>
      </w:r>
    </w:p>
    <w:p w:rsidR="00691F65" w:rsidRPr="00FA3B62" w:rsidRDefault="00691F65" w:rsidP="00691F65">
      <w:pPr>
        <w:ind w:firstLine="142"/>
        <w:jc w:val="center"/>
        <w:rPr>
          <w:b/>
        </w:rPr>
      </w:pPr>
    </w:p>
    <w:p w:rsidR="00691F65" w:rsidRPr="00FA3B62" w:rsidRDefault="00691F65" w:rsidP="00691F65">
      <w:pPr>
        <w:tabs>
          <w:tab w:val="num" w:pos="355"/>
        </w:tabs>
        <w:overflowPunct w:val="0"/>
        <w:autoSpaceDE w:val="0"/>
        <w:autoSpaceDN w:val="0"/>
        <w:adjustRightInd w:val="0"/>
        <w:spacing w:line="248" w:lineRule="auto"/>
        <w:ind w:left="120" w:right="160" w:firstLine="710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Выпускник по специальности «Право и организация социального обеспечения» должен решать следующие профессиональные задачи в соответствии с видами профессиональной деятельности ППССЗ:</w:t>
      </w:r>
    </w:p>
    <w:p w:rsidR="00691F65" w:rsidRPr="00FA3B62" w:rsidRDefault="00691F65" w:rsidP="00691F65">
      <w:r w:rsidRPr="00FA3B62">
        <w:t>В области обеспечения реализации прав граждан в сфере пенсионного обеспечения и социальной защиты и организационному обеспечению деятельности учреждений социальной защиты населения и органов Пенсионного фонда Российской Федерации:</w:t>
      </w:r>
    </w:p>
    <w:p w:rsidR="00691F65" w:rsidRPr="00FA3B62" w:rsidRDefault="00691F65" w:rsidP="00691F65">
      <w:pPr>
        <w:pStyle w:val="a3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 xml:space="preserve">по реализации правовых норм в социальной сфере, </w:t>
      </w:r>
    </w:p>
    <w:p w:rsidR="00691F65" w:rsidRPr="00FA3B62" w:rsidRDefault="00691F65" w:rsidP="00691F65">
      <w:pPr>
        <w:pStyle w:val="a3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>по выполнению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691F65" w:rsidRPr="00FA3B62" w:rsidRDefault="00691F65" w:rsidP="00691F65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691F65" w:rsidRPr="00FA3B62" w:rsidRDefault="00691F65" w:rsidP="00691F65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 xml:space="preserve">В области организационного </w:t>
      </w:r>
      <w:proofErr w:type="gramStart"/>
      <w:r w:rsidRPr="00FA3B62">
        <w:rPr>
          <w:rFonts w:ascii="Times New Roman" w:hAnsi="Times New Roman"/>
          <w:sz w:val="24"/>
          <w:szCs w:val="24"/>
        </w:rPr>
        <w:t>обеспечения деятельности учреждений социальной защиты населения</w:t>
      </w:r>
      <w:proofErr w:type="gramEnd"/>
      <w:r w:rsidRPr="00FA3B62">
        <w:rPr>
          <w:rFonts w:ascii="Times New Roman" w:hAnsi="Times New Roman"/>
          <w:sz w:val="24"/>
          <w:szCs w:val="24"/>
        </w:rPr>
        <w:t xml:space="preserve"> и органов Пенсионного фонда Российской Федерации: </w:t>
      </w:r>
    </w:p>
    <w:p w:rsidR="00691F65" w:rsidRPr="00FA3B62" w:rsidRDefault="00691F65" w:rsidP="00691F65">
      <w:pPr>
        <w:pStyle w:val="a3"/>
        <w:numPr>
          <w:ilvl w:val="0"/>
          <w:numId w:val="15"/>
        </w:numPr>
        <w:ind w:left="426"/>
        <w:rPr>
          <w:rFonts w:ascii="Times New Roman" w:hAnsi="Times New Roman"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 xml:space="preserve"> участие в поддержке баз данных в актуальном состоянии; </w:t>
      </w:r>
    </w:p>
    <w:p w:rsidR="00691F65" w:rsidRPr="00FA3B62" w:rsidRDefault="00691F65" w:rsidP="00691F65">
      <w:pPr>
        <w:pStyle w:val="a3"/>
        <w:numPr>
          <w:ilvl w:val="0"/>
          <w:numId w:val="15"/>
        </w:numPr>
        <w:ind w:left="426"/>
        <w:rPr>
          <w:rFonts w:ascii="Times New Roman" w:hAnsi="Times New Roman"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 xml:space="preserve"> использование информационно-компьютерных технологий в выявлении нуждающихся в социальной поддержке и защите; - участие в организации и координации социальной работы.</w:t>
      </w:r>
    </w:p>
    <w:p w:rsidR="00691F65" w:rsidRPr="00FA3B62" w:rsidRDefault="00691F65" w:rsidP="00691F65">
      <w:pPr>
        <w:ind w:firstLine="567"/>
        <w:jc w:val="center"/>
        <w:rPr>
          <w:b/>
        </w:rPr>
      </w:pPr>
    </w:p>
    <w:p w:rsidR="00691F65" w:rsidRPr="00FA3B62" w:rsidRDefault="00691F65" w:rsidP="00691F65">
      <w:pPr>
        <w:numPr>
          <w:ilvl w:val="0"/>
          <w:numId w:val="6"/>
        </w:numPr>
        <w:jc w:val="center"/>
        <w:rPr>
          <w:b/>
        </w:rPr>
      </w:pPr>
      <w:r w:rsidRPr="00FA3B62">
        <w:rPr>
          <w:b/>
        </w:rPr>
        <w:t>Требования к результатам освоения ППССЗ</w:t>
      </w:r>
    </w:p>
    <w:p w:rsidR="00691F65" w:rsidRPr="00FA3B62" w:rsidRDefault="00691F65" w:rsidP="00691F65">
      <w:pPr>
        <w:ind w:left="927" w:firstLine="0"/>
        <w:rPr>
          <w:b/>
        </w:rPr>
      </w:pPr>
    </w:p>
    <w:p w:rsidR="00691F65" w:rsidRPr="00FA3B62" w:rsidRDefault="00691F65" w:rsidP="00691F65">
      <w:pPr>
        <w:ind w:firstLine="0"/>
        <w:jc w:val="center"/>
        <w:rPr>
          <w:b/>
        </w:rPr>
      </w:pPr>
      <w:bookmarkStart w:id="9" w:name="_Toc310435914"/>
      <w:r w:rsidRPr="00FA3B62">
        <w:rPr>
          <w:b/>
        </w:rPr>
        <w:t>5.1  Общие компетенции</w:t>
      </w:r>
      <w:bookmarkEnd w:id="9"/>
    </w:p>
    <w:p w:rsidR="00691F65" w:rsidRPr="00FA3B62" w:rsidRDefault="00691F65" w:rsidP="00691F65">
      <w:pPr>
        <w:tabs>
          <w:tab w:val="left" w:pos="142"/>
        </w:tabs>
      </w:pPr>
      <w:r w:rsidRPr="00FA3B62">
        <w:t>Специалист в области права и организации социального обеспечения должен обладать общими компетенциями, включающими в себя способность:</w:t>
      </w:r>
    </w:p>
    <w:p w:rsidR="00691F65" w:rsidRPr="00FA3B62" w:rsidRDefault="00691F65" w:rsidP="00691F65">
      <w:pPr>
        <w:ind w:firstLine="567"/>
        <w:rPr>
          <w:i/>
        </w:rPr>
      </w:pPr>
      <w:r w:rsidRPr="00FA3B62">
        <w:rPr>
          <w:i/>
        </w:rPr>
        <w:t xml:space="preserve"> </w:t>
      </w:r>
    </w:p>
    <w:p w:rsidR="00691F65" w:rsidRPr="00FA3B62" w:rsidRDefault="00691F65" w:rsidP="00691F65">
      <w:pPr>
        <w:ind w:firstLine="567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04"/>
      </w:tblGrid>
      <w:tr w:rsidR="00691F65" w:rsidRPr="00FA3B62" w:rsidTr="00691F65">
        <w:tc>
          <w:tcPr>
            <w:tcW w:w="1668" w:type="dxa"/>
            <w:shd w:val="clear" w:color="auto" w:fill="auto"/>
          </w:tcPr>
          <w:p w:rsidR="00691F65" w:rsidRPr="00FA3B62" w:rsidRDefault="00691F65" w:rsidP="00691F65">
            <w:pPr>
              <w:ind w:firstLine="567"/>
              <w:rPr>
                <w:i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Код  компетенции</w:t>
            </w:r>
          </w:p>
        </w:tc>
        <w:tc>
          <w:tcPr>
            <w:tcW w:w="7904" w:type="dxa"/>
            <w:shd w:val="clear" w:color="auto" w:fill="auto"/>
          </w:tcPr>
          <w:p w:rsidR="00691F65" w:rsidRPr="00FA3B62" w:rsidRDefault="00691F65" w:rsidP="00691F65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Содержание</w:t>
            </w:r>
          </w:p>
        </w:tc>
      </w:tr>
      <w:tr w:rsidR="00691F65" w:rsidRPr="00FA3B62" w:rsidTr="00691F65">
        <w:tc>
          <w:tcPr>
            <w:tcW w:w="166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904" w:type="dxa"/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91F65" w:rsidRPr="00FA3B62" w:rsidTr="00691F65">
        <w:tc>
          <w:tcPr>
            <w:tcW w:w="166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904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91F65" w:rsidRPr="00FA3B62" w:rsidTr="00691F65">
        <w:tc>
          <w:tcPr>
            <w:tcW w:w="166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904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91F65" w:rsidRPr="00FA3B62" w:rsidTr="00691F65">
        <w:tc>
          <w:tcPr>
            <w:tcW w:w="166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904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91F65" w:rsidRPr="00FA3B62" w:rsidTr="00691F65">
        <w:tc>
          <w:tcPr>
            <w:tcW w:w="166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5</w:t>
            </w:r>
          </w:p>
        </w:tc>
        <w:tc>
          <w:tcPr>
            <w:tcW w:w="7904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91F65" w:rsidRPr="00FA3B62" w:rsidTr="00691F65">
        <w:tc>
          <w:tcPr>
            <w:tcW w:w="166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6</w:t>
            </w:r>
          </w:p>
        </w:tc>
        <w:tc>
          <w:tcPr>
            <w:tcW w:w="7904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91F65" w:rsidRPr="00FA3B62" w:rsidTr="00691F65">
        <w:tc>
          <w:tcPr>
            <w:tcW w:w="166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7</w:t>
            </w:r>
          </w:p>
        </w:tc>
        <w:tc>
          <w:tcPr>
            <w:tcW w:w="7904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691F65" w:rsidRPr="00FA3B62" w:rsidTr="00691F65">
        <w:tc>
          <w:tcPr>
            <w:tcW w:w="166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8</w:t>
            </w:r>
          </w:p>
        </w:tc>
        <w:tc>
          <w:tcPr>
            <w:tcW w:w="7904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91F65" w:rsidRPr="00FA3B62" w:rsidTr="00691F65">
        <w:tc>
          <w:tcPr>
            <w:tcW w:w="166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9</w:t>
            </w:r>
          </w:p>
        </w:tc>
        <w:tc>
          <w:tcPr>
            <w:tcW w:w="7904" w:type="dxa"/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Ориентироваться в условиях постоянного изменения правовой базы.</w:t>
            </w:r>
          </w:p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</w:tr>
      <w:tr w:rsidR="00691F65" w:rsidRPr="00FA3B62" w:rsidTr="00691F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bookmarkStart w:id="10" w:name="_Toc310435915"/>
            <w:proofErr w:type="gramStart"/>
            <w:r w:rsidRPr="00FA3B62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Соблюдать основы здорового образа жизни, требования охраны труда.</w:t>
            </w:r>
          </w:p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</w:tr>
      <w:tr w:rsidR="00691F65" w:rsidRPr="00FA3B62" w:rsidTr="00691F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Соблюдать деловой этикет, культуру и психологические основы общения, нормы и правила поведения.</w:t>
            </w:r>
          </w:p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</w:tr>
      <w:tr w:rsidR="00691F65" w:rsidRPr="00FA3B62" w:rsidTr="00691F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Проявлять нетерпимость к коррупционному поведению.</w:t>
            </w:r>
          </w:p>
        </w:tc>
      </w:tr>
    </w:tbl>
    <w:p w:rsidR="00691F65" w:rsidRPr="00FA3B62" w:rsidRDefault="00691F65" w:rsidP="00691F65">
      <w:pPr>
        <w:ind w:firstLine="567"/>
        <w:jc w:val="center"/>
      </w:pPr>
    </w:p>
    <w:p w:rsidR="00691F65" w:rsidRPr="00FA3B62" w:rsidRDefault="00691F65" w:rsidP="00691F65">
      <w:pPr>
        <w:ind w:firstLine="567"/>
        <w:jc w:val="center"/>
        <w:rPr>
          <w:b/>
        </w:rPr>
      </w:pPr>
      <w:r w:rsidRPr="00FA3B62">
        <w:rPr>
          <w:b/>
        </w:rPr>
        <w:t xml:space="preserve"> 5.2 Профессиональные компетенции</w:t>
      </w:r>
      <w:bookmarkEnd w:id="10"/>
    </w:p>
    <w:p w:rsidR="00691F65" w:rsidRPr="00FA3B62" w:rsidRDefault="00691F65" w:rsidP="00691F65">
      <w:pPr>
        <w:suppressAutoHyphens/>
        <w:autoSpaceDE w:val="0"/>
        <w:autoSpaceDN w:val="0"/>
        <w:adjustRightInd w:val="0"/>
      </w:pPr>
      <w:r w:rsidRPr="00FA3B62">
        <w:t xml:space="preserve">Специалист по специальности 40.02.01 «Право и организация социального обеспечения» должен обладать профессиональными  компетенциями, соответствующими основным видам профессиональной деятельности: </w:t>
      </w:r>
    </w:p>
    <w:p w:rsidR="00691F65" w:rsidRPr="00FA3B62" w:rsidRDefault="00691F65" w:rsidP="00691F65">
      <w:pPr>
        <w:ind w:firstLine="567"/>
      </w:pPr>
    </w:p>
    <w:p w:rsidR="00691F65" w:rsidRPr="00FA3B62" w:rsidRDefault="00691F65" w:rsidP="00691F65">
      <w:pPr>
        <w:ind w:firstLine="567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72"/>
        <w:gridCol w:w="5358"/>
      </w:tblGrid>
      <w:tr w:rsidR="00691F65" w:rsidRPr="00FA3B62" w:rsidTr="00691F65">
        <w:tc>
          <w:tcPr>
            <w:tcW w:w="2376" w:type="dxa"/>
            <w:shd w:val="clear" w:color="auto" w:fill="auto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Вид профессиональной деятельности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91F65" w:rsidRPr="00FA3B62" w:rsidRDefault="00691F65" w:rsidP="00691F65">
            <w:pPr>
              <w:tabs>
                <w:tab w:val="left" w:pos="2412"/>
                <w:tab w:val="left" w:pos="4572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Код  компетенции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Наименование  профессиональных компетенций</w:t>
            </w:r>
          </w:p>
        </w:tc>
      </w:tr>
      <w:tr w:rsidR="00691F65" w:rsidRPr="00FA3B62" w:rsidTr="00691F65">
        <w:tc>
          <w:tcPr>
            <w:tcW w:w="2376" w:type="dxa"/>
            <w:vMerge w:val="restart"/>
            <w:shd w:val="clear" w:color="auto" w:fill="auto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Обеспечение реализации прав граждан в сфере пенсионного обеспечения и социальной защиты </w:t>
            </w:r>
          </w:p>
        </w:tc>
        <w:tc>
          <w:tcPr>
            <w:tcW w:w="1872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1.1</w:t>
            </w:r>
          </w:p>
        </w:tc>
        <w:tc>
          <w:tcPr>
            <w:tcW w:w="5358" w:type="dxa"/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691F65" w:rsidRPr="00FA3B62" w:rsidTr="00691F65">
        <w:trPr>
          <w:trHeight w:val="144"/>
        </w:trPr>
        <w:tc>
          <w:tcPr>
            <w:tcW w:w="2376" w:type="dxa"/>
            <w:vMerge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1.2</w:t>
            </w:r>
          </w:p>
        </w:tc>
        <w:tc>
          <w:tcPr>
            <w:tcW w:w="5358" w:type="dxa"/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 Осуществлять прием граждан по вопросам пенсионного обеспечения и социальной защиты.</w:t>
            </w:r>
          </w:p>
        </w:tc>
      </w:tr>
      <w:tr w:rsidR="00691F65" w:rsidRPr="00FA3B62" w:rsidTr="00691F65">
        <w:tc>
          <w:tcPr>
            <w:tcW w:w="2376" w:type="dxa"/>
            <w:vMerge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1.3</w:t>
            </w:r>
          </w:p>
        </w:tc>
        <w:tc>
          <w:tcPr>
            <w:tcW w:w="535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 </w:t>
            </w:r>
          </w:p>
        </w:tc>
      </w:tr>
      <w:tr w:rsidR="00691F65" w:rsidRPr="00FA3B62" w:rsidTr="00691F65">
        <w:tc>
          <w:tcPr>
            <w:tcW w:w="2376" w:type="dxa"/>
            <w:vMerge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1.4</w:t>
            </w:r>
          </w:p>
        </w:tc>
        <w:tc>
          <w:tcPr>
            <w:tcW w:w="535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      </w:r>
          </w:p>
        </w:tc>
      </w:tr>
      <w:tr w:rsidR="00691F65" w:rsidRPr="00FA3B62" w:rsidTr="00691F65">
        <w:tc>
          <w:tcPr>
            <w:tcW w:w="2376" w:type="dxa"/>
            <w:vMerge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1.5</w:t>
            </w:r>
          </w:p>
        </w:tc>
        <w:tc>
          <w:tcPr>
            <w:tcW w:w="5358" w:type="dxa"/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691F65" w:rsidRPr="00FA3B62" w:rsidTr="00691F65">
        <w:tc>
          <w:tcPr>
            <w:tcW w:w="2376" w:type="dxa"/>
            <w:vMerge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1.6</w:t>
            </w:r>
          </w:p>
        </w:tc>
        <w:tc>
          <w:tcPr>
            <w:tcW w:w="5358" w:type="dxa"/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691F65" w:rsidRPr="00FA3B62" w:rsidTr="00691F65">
        <w:tc>
          <w:tcPr>
            <w:tcW w:w="2376" w:type="dxa"/>
            <w:vMerge w:val="restart"/>
            <w:shd w:val="clear" w:color="auto" w:fill="auto"/>
            <w:vAlign w:val="center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2.1</w:t>
            </w:r>
          </w:p>
        </w:tc>
        <w:tc>
          <w:tcPr>
            <w:tcW w:w="5358" w:type="dxa"/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691F65" w:rsidRPr="00FA3B62" w:rsidTr="00691F65">
        <w:tc>
          <w:tcPr>
            <w:tcW w:w="2376" w:type="dxa"/>
            <w:vMerge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2.2</w:t>
            </w:r>
          </w:p>
        </w:tc>
        <w:tc>
          <w:tcPr>
            <w:tcW w:w="5358" w:type="dxa"/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</w:tr>
      <w:tr w:rsidR="00691F65" w:rsidRPr="00FA3B62" w:rsidTr="00691F65">
        <w:tc>
          <w:tcPr>
            <w:tcW w:w="2376" w:type="dxa"/>
            <w:vMerge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2.3</w:t>
            </w:r>
          </w:p>
        </w:tc>
        <w:tc>
          <w:tcPr>
            <w:tcW w:w="5358" w:type="dxa"/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691F65" w:rsidRPr="00FA3B62" w:rsidRDefault="00691F65" w:rsidP="00691F65">
      <w:pPr>
        <w:ind w:firstLine="0"/>
        <w:rPr>
          <w:b/>
          <w:sz w:val="20"/>
          <w:szCs w:val="20"/>
        </w:rPr>
      </w:pPr>
      <w:bookmarkStart w:id="11" w:name="_Toc310435916"/>
    </w:p>
    <w:p w:rsidR="00691F65" w:rsidRPr="00FA3B62" w:rsidRDefault="00691F65" w:rsidP="00691F65">
      <w:pPr>
        <w:ind w:firstLine="567"/>
        <w:rPr>
          <w:b/>
        </w:rPr>
      </w:pPr>
    </w:p>
    <w:p w:rsidR="00691F65" w:rsidRPr="00FA3B62" w:rsidRDefault="00691F65" w:rsidP="00691F65">
      <w:pPr>
        <w:ind w:firstLine="567"/>
      </w:pPr>
      <w:r w:rsidRPr="00FA3B62">
        <w:rPr>
          <w:b/>
        </w:rPr>
        <w:t xml:space="preserve">5.3 </w:t>
      </w:r>
      <w:r w:rsidRPr="00FA3B62">
        <w:t xml:space="preserve">Матрица соответствия компетенций учебным дисциплинам и профессиональным модулям. </w:t>
      </w:r>
    </w:p>
    <w:p w:rsidR="00691F65" w:rsidRPr="00FA3B62" w:rsidRDefault="00691F65" w:rsidP="00691F65">
      <w:pPr>
        <w:ind w:firstLine="567"/>
      </w:pPr>
    </w:p>
    <w:p w:rsidR="00691F65" w:rsidRPr="00FA3B62" w:rsidRDefault="00691F65" w:rsidP="00691F65">
      <w:pPr>
        <w:ind w:firstLine="567"/>
      </w:pPr>
    </w:p>
    <w:p w:rsidR="00691F65" w:rsidRPr="00FA3B62" w:rsidRDefault="00691F65" w:rsidP="00691F65">
      <w:pPr>
        <w:ind w:firstLine="567"/>
      </w:pPr>
    </w:p>
    <w:p w:rsidR="00691F65" w:rsidRPr="00FA3B62" w:rsidRDefault="00691F65" w:rsidP="00691F65">
      <w:pPr>
        <w:ind w:firstLine="567"/>
        <w:rPr>
          <w:b/>
        </w:rPr>
        <w:sectPr w:rsidR="00691F65" w:rsidRPr="00FA3B62" w:rsidSect="00691F65">
          <w:footerReference w:type="even" r:id="rId9"/>
          <w:footerReference w:type="default" r:id="rId10"/>
          <w:footerReference w:type="first" r:id="rId11"/>
          <w:pgSz w:w="11906" w:h="16838" w:code="9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691F65" w:rsidRPr="00FA3B62" w:rsidRDefault="00691F65" w:rsidP="00691F65">
      <w:pPr>
        <w:tabs>
          <w:tab w:val="left" w:pos="142"/>
        </w:tabs>
        <w:jc w:val="center"/>
      </w:pPr>
      <w:r w:rsidRPr="00FA3B62">
        <w:rPr>
          <w:b/>
        </w:rPr>
        <w:lastRenderedPageBreak/>
        <w:t>5.3 МАТРИЦА соответствия  компетенций и составных частей ОПОП специальности _40.02.01 Право и организация социального обеспечения___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972"/>
        <w:gridCol w:w="1569"/>
        <w:gridCol w:w="381"/>
        <w:gridCol w:w="381"/>
        <w:gridCol w:w="381"/>
        <w:gridCol w:w="378"/>
        <w:gridCol w:w="14"/>
        <w:gridCol w:w="363"/>
        <w:gridCol w:w="381"/>
        <w:gridCol w:w="382"/>
        <w:gridCol w:w="382"/>
        <w:gridCol w:w="382"/>
        <w:gridCol w:w="239"/>
        <w:gridCol w:w="58"/>
        <w:gridCol w:w="315"/>
        <w:gridCol w:w="387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50"/>
      </w:tblGrid>
      <w:tr w:rsidR="00691F65" w:rsidRPr="00FA3B62" w:rsidTr="001E6F36">
        <w:trPr>
          <w:gridAfter w:val="25"/>
          <w:wAfter w:w="3103" w:type="pct"/>
          <w:trHeight w:val="286"/>
        </w:trPr>
        <w:tc>
          <w:tcPr>
            <w:tcW w:w="243" w:type="pct"/>
            <w:vMerge w:val="restar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Цикл</w:t>
            </w:r>
          </w:p>
        </w:tc>
        <w:tc>
          <w:tcPr>
            <w:tcW w:w="334" w:type="pct"/>
            <w:vMerge w:val="restar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Индексы дисциплин</w:t>
            </w:r>
          </w:p>
        </w:tc>
        <w:tc>
          <w:tcPr>
            <w:tcW w:w="539" w:type="pct"/>
            <w:vMerge w:val="restar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Наименование дисциплины, МДК</w:t>
            </w:r>
          </w:p>
        </w:tc>
        <w:tc>
          <w:tcPr>
            <w:tcW w:w="131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91F65" w:rsidRPr="00FA3B62" w:rsidTr="001E6F36">
        <w:tc>
          <w:tcPr>
            <w:tcW w:w="243" w:type="pct"/>
            <w:vMerge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6" w:type="pct"/>
            <w:gridSpan w:val="13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Общие</w:t>
            </w:r>
          </w:p>
        </w:tc>
        <w:tc>
          <w:tcPr>
            <w:tcW w:w="2499" w:type="pct"/>
            <w:gridSpan w:val="19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Профессиональные</w:t>
            </w:r>
          </w:p>
        </w:tc>
      </w:tr>
      <w:tr w:rsidR="00691F65" w:rsidRPr="00FA3B62" w:rsidTr="001E6F36">
        <w:trPr>
          <w:cantSplit/>
          <w:trHeight w:val="1134"/>
        </w:trPr>
        <w:tc>
          <w:tcPr>
            <w:tcW w:w="243" w:type="pct"/>
            <w:vMerge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691F65" w:rsidRPr="00FA3B62" w:rsidRDefault="00691F65" w:rsidP="00691F6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01.</w:t>
            </w:r>
          </w:p>
        </w:tc>
        <w:tc>
          <w:tcPr>
            <w:tcW w:w="131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02.</w:t>
            </w:r>
          </w:p>
        </w:tc>
        <w:tc>
          <w:tcPr>
            <w:tcW w:w="131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ОК.03</w:t>
            </w:r>
          </w:p>
        </w:tc>
        <w:tc>
          <w:tcPr>
            <w:tcW w:w="135" w:type="pct"/>
            <w:gridSpan w:val="2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04.</w:t>
            </w:r>
          </w:p>
        </w:tc>
        <w:tc>
          <w:tcPr>
            <w:tcW w:w="125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05.</w:t>
            </w:r>
          </w:p>
        </w:tc>
        <w:tc>
          <w:tcPr>
            <w:tcW w:w="131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06.</w:t>
            </w:r>
          </w:p>
        </w:tc>
        <w:tc>
          <w:tcPr>
            <w:tcW w:w="131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07.</w:t>
            </w:r>
          </w:p>
        </w:tc>
        <w:tc>
          <w:tcPr>
            <w:tcW w:w="131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08.</w:t>
            </w:r>
          </w:p>
        </w:tc>
        <w:tc>
          <w:tcPr>
            <w:tcW w:w="131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09.</w:t>
            </w:r>
          </w:p>
        </w:tc>
        <w:tc>
          <w:tcPr>
            <w:tcW w:w="102" w:type="pct"/>
            <w:gridSpan w:val="2"/>
            <w:textDirection w:val="btL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8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ОК</w:t>
            </w:r>
            <w:proofErr w:type="gramEnd"/>
            <w:r w:rsidRPr="00FA3B6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33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0К 12.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1.1.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1.2.</w:t>
            </w:r>
          </w:p>
        </w:tc>
        <w:tc>
          <w:tcPr>
            <w:tcW w:w="132" w:type="pct"/>
            <w:textDirection w:val="btL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1.3.</w:t>
            </w:r>
          </w:p>
        </w:tc>
        <w:tc>
          <w:tcPr>
            <w:tcW w:w="132" w:type="pct"/>
            <w:textDirection w:val="btL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1.4.</w:t>
            </w:r>
          </w:p>
        </w:tc>
        <w:tc>
          <w:tcPr>
            <w:tcW w:w="132" w:type="pct"/>
            <w:textDirection w:val="btL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1.5.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1.6.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2.1.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2.2.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2.3.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3.2.</w:t>
            </w:r>
          </w:p>
        </w:tc>
        <w:tc>
          <w:tcPr>
            <w:tcW w:w="132" w:type="pct"/>
            <w:textDirection w:val="btL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3.3.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3.4.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3.5.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4.1.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4.2.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4.3.</w:t>
            </w:r>
          </w:p>
        </w:tc>
        <w:tc>
          <w:tcPr>
            <w:tcW w:w="132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4.4.</w:t>
            </w:r>
          </w:p>
        </w:tc>
        <w:tc>
          <w:tcPr>
            <w:tcW w:w="120" w:type="pc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ПК 4.5.</w:t>
            </w:r>
          </w:p>
        </w:tc>
      </w:tr>
      <w:tr w:rsidR="00691F65" w:rsidRPr="00FA3B62" w:rsidTr="001E6F36">
        <w:tc>
          <w:tcPr>
            <w:tcW w:w="243" w:type="pct"/>
            <w:vMerge w:val="restart"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Общий гуманитарный</w:t>
            </w:r>
          </w:p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 и социально-экономический  </w:t>
            </w:r>
          </w:p>
        </w:tc>
        <w:tc>
          <w:tcPr>
            <w:tcW w:w="334" w:type="pct"/>
            <w:vAlign w:val="center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ОГСЭ.01</w:t>
            </w:r>
          </w:p>
        </w:tc>
        <w:tc>
          <w:tcPr>
            <w:tcW w:w="539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691F65" w:rsidRPr="00FA3B62" w:rsidTr="001E6F36">
        <w:tc>
          <w:tcPr>
            <w:tcW w:w="243" w:type="pct"/>
            <w:vMerge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ОГСЭ.02</w:t>
            </w:r>
          </w:p>
        </w:tc>
        <w:tc>
          <w:tcPr>
            <w:tcW w:w="539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История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691F65" w:rsidRPr="00FA3B62" w:rsidTr="001E6F36">
        <w:tc>
          <w:tcPr>
            <w:tcW w:w="243" w:type="pct"/>
            <w:vMerge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 03</w:t>
            </w:r>
          </w:p>
        </w:tc>
        <w:tc>
          <w:tcPr>
            <w:tcW w:w="539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691F65" w:rsidRPr="00FA3B62" w:rsidTr="001E6F36">
        <w:trPr>
          <w:trHeight w:val="513"/>
        </w:trPr>
        <w:tc>
          <w:tcPr>
            <w:tcW w:w="243" w:type="pct"/>
            <w:vMerge/>
            <w:textDirection w:val="btLr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ОГСЭ.04</w:t>
            </w:r>
          </w:p>
        </w:tc>
        <w:tc>
          <w:tcPr>
            <w:tcW w:w="539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Физкультура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rPr>
          <w:trHeight w:val="513"/>
        </w:trPr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ОГСЭ.05</w:t>
            </w:r>
          </w:p>
        </w:tc>
        <w:tc>
          <w:tcPr>
            <w:tcW w:w="539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История государства и права зарубежных стран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FA3B62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FA3B62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FA3B62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rPr>
          <w:trHeight w:val="513"/>
        </w:trPr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ОГСЭ.06</w:t>
            </w:r>
          </w:p>
        </w:tc>
        <w:tc>
          <w:tcPr>
            <w:tcW w:w="539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История отечественного государстваи права  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rPr>
          <w:trHeight w:val="513"/>
        </w:trPr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ОГСЭ.07</w:t>
            </w:r>
          </w:p>
        </w:tc>
        <w:tc>
          <w:tcPr>
            <w:tcW w:w="539" w:type="pct"/>
          </w:tcPr>
          <w:p w:rsidR="00A956AA" w:rsidRPr="00FA3B62" w:rsidRDefault="00A956AA" w:rsidP="00A956AA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Русский и культура речи 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rPr>
          <w:trHeight w:val="513"/>
        </w:trPr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ОГСЭ.08</w:t>
            </w:r>
          </w:p>
        </w:tc>
        <w:tc>
          <w:tcPr>
            <w:tcW w:w="539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Логика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FA3B62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FA3B62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FA3B62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rPr>
          <w:trHeight w:val="513"/>
        </w:trPr>
        <w:tc>
          <w:tcPr>
            <w:tcW w:w="243" w:type="pct"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ОГСЭ.09</w:t>
            </w:r>
          </w:p>
        </w:tc>
        <w:tc>
          <w:tcPr>
            <w:tcW w:w="539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История политических и правовых учений 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 w:val="restart"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Математический</w:t>
            </w:r>
          </w:p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 и естественно-</w:t>
            </w:r>
          </w:p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научный </w:t>
            </w: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ЕН.01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Математика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56AA" w:rsidRPr="00FA3B62" w:rsidTr="001E6F36">
        <w:trPr>
          <w:trHeight w:val="425"/>
        </w:trPr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ЕН.02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Информатика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c>
          <w:tcPr>
            <w:tcW w:w="243" w:type="pct"/>
            <w:vMerge w:val="restart"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Профессиональный</w:t>
            </w: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ОП.01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Теория </w:t>
            </w:r>
            <w:r w:rsidRPr="00FA3B62">
              <w:rPr>
                <w:sz w:val="20"/>
                <w:szCs w:val="20"/>
              </w:rPr>
              <w:lastRenderedPageBreak/>
              <w:t>государства и права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ОП.02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Конституционное право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ОП.03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ОП.04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Основы экологического права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ОП.05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Трудовое право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ОП.06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+ 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ОП.07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Семейное право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rPr>
          <w:trHeight w:val="287"/>
        </w:trPr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ОП.08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Гражданский процесс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ОП.09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Страховое дело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ОП.10</w:t>
            </w:r>
          </w:p>
        </w:tc>
        <w:tc>
          <w:tcPr>
            <w:tcW w:w="539" w:type="pct"/>
            <w:vAlign w:val="bottom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Статистика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956AA" w:rsidRPr="00FA3B62" w:rsidRDefault="00A956AA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ОП.11</w:t>
            </w:r>
          </w:p>
        </w:tc>
        <w:tc>
          <w:tcPr>
            <w:tcW w:w="539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ОП.12</w:t>
            </w:r>
          </w:p>
        </w:tc>
        <w:tc>
          <w:tcPr>
            <w:tcW w:w="539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Менеджмент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ОП.13</w:t>
            </w:r>
          </w:p>
        </w:tc>
        <w:tc>
          <w:tcPr>
            <w:tcW w:w="539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8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ОП.14</w:t>
            </w:r>
          </w:p>
        </w:tc>
        <w:tc>
          <w:tcPr>
            <w:tcW w:w="539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 15</w:t>
            </w:r>
          </w:p>
        </w:tc>
        <w:tc>
          <w:tcPr>
            <w:tcW w:w="539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Безопасность</w:t>
            </w:r>
          </w:p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Жизнедеятельности  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ОП.16</w:t>
            </w:r>
          </w:p>
        </w:tc>
        <w:tc>
          <w:tcPr>
            <w:tcW w:w="539" w:type="pct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Правоохранительные органы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ОП.17</w:t>
            </w:r>
          </w:p>
        </w:tc>
        <w:tc>
          <w:tcPr>
            <w:tcW w:w="539" w:type="pct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Финансовое право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ОП.18</w:t>
            </w:r>
          </w:p>
        </w:tc>
        <w:tc>
          <w:tcPr>
            <w:tcW w:w="539" w:type="pct"/>
          </w:tcPr>
          <w:p w:rsidR="00A956AA" w:rsidRPr="00FA3B62" w:rsidRDefault="00F00D84" w:rsidP="00F00D84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Земельное </w:t>
            </w:r>
            <w:r w:rsidR="00A956AA" w:rsidRPr="00FA3B62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ОП.19</w:t>
            </w:r>
          </w:p>
        </w:tc>
        <w:tc>
          <w:tcPr>
            <w:tcW w:w="539" w:type="pct"/>
          </w:tcPr>
          <w:p w:rsidR="00A956AA" w:rsidRPr="00FA3B62" w:rsidRDefault="00A956AA" w:rsidP="00F00D84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 </w:t>
            </w:r>
            <w:r w:rsidR="00F00D84" w:rsidRPr="00FA3B62">
              <w:rPr>
                <w:sz w:val="20"/>
                <w:szCs w:val="20"/>
              </w:rPr>
              <w:t xml:space="preserve">Муниципальное право 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 20</w:t>
            </w:r>
          </w:p>
        </w:tc>
        <w:tc>
          <w:tcPr>
            <w:tcW w:w="539" w:type="pct"/>
          </w:tcPr>
          <w:p w:rsidR="00F00D84" w:rsidRPr="00FA3B62" w:rsidRDefault="00F00D84" w:rsidP="00F00D84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Налоговое </w:t>
            </w:r>
          </w:p>
          <w:p w:rsidR="00A956AA" w:rsidRPr="00FA3B62" w:rsidRDefault="00A956AA" w:rsidP="00F00D84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</w:t>
            </w:r>
            <w:r w:rsidR="00F00D84" w:rsidRPr="00FA3B62">
              <w:rPr>
                <w:sz w:val="20"/>
                <w:szCs w:val="20"/>
              </w:rPr>
              <w:t>раво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A956AA" w:rsidRPr="00FA3B62" w:rsidTr="001E6F36">
        <w:tc>
          <w:tcPr>
            <w:tcW w:w="243" w:type="pct"/>
            <w:vMerge/>
            <w:textDirection w:val="btLr"/>
            <w:vAlign w:val="center"/>
          </w:tcPr>
          <w:p w:rsidR="00A956AA" w:rsidRPr="00FA3B62" w:rsidRDefault="00A956AA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ОП.21 </w:t>
            </w:r>
          </w:p>
        </w:tc>
        <w:tc>
          <w:tcPr>
            <w:tcW w:w="539" w:type="pct"/>
          </w:tcPr>
          <w:p w:rsidR="00A956AA" w:rsidRPr="00FA3B62" w:rsidRDefault="00F00D84" w:rsidP="00F00D84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Жилищное право</w:t>
            </w: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956AA" w:rsidRPr="00FA3B62" w:rsidRDefault="00F00D84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1E6F36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A956AA" w:rsidRPr="00FA3B62" w:rsidRDefault="00A956AA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88666C" w:rsidRPr="00FA3B62" w:rsidTr="001E6F36">
        <w:tc>
          <w:tcPr>
            <w:tcW w:w="243" w:type="pct"/>
            <w:vMerge/>
            <w:textDirection w:val="btLr"/>
            <w:vAlign w:val="center"/>
          </w:tcPr>
          <w:p w:rsidR="0088666C" w:rsidRPr="00FA3B62" w:rsidRDefault="0088666C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МДК.01.01.01</w:t>
            </w:r>
          </w:p>
        </w:tc>
        <w:tc>
          <w:tcPr>
            <w:tcW w:w="539" w:type="pct"/>
          </w:tcPr>
          <w:p w:rsidR="0088666C" w:rsidRPr="00FA3B62" w:rsidRDefault="0088666C" w:rsidP="00F00D84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Право социального обеспечения</w:t>
            </w:r>
            <w:proofErr w:type="gramEnd"/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88666C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88666C" w:rsidRPr="00FA3B62" w:rsidTr="001E6F36">
        <w:tc>
          <w:tcPr>
            <w:tcW w:w="243" w:type="pct"/>
            <w:vMerge/>
            <w:textDirection w:val="btLr"/>
            <w:vAlign w:val="center"/>
          </w:tcPr>
          <w:p w:rsidR="0088666C" w:rsidRPr="00FA3B62" w:rsidRDefault="0088666C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88666C" w:rsidRPr="00FA3B62" w:rsidRDefault="0088666C" w:rsidP="00691F6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МДК.01.01.02</w:t>
            </w:r>
          </w:p>
        </w:tc>
        <w:tc>
          <w:tcPr>
            <w:tcW w:w="539" w:type="pct"/>
            <w:vAlign w:val="bottom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88666C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88666C" w:rsidRPr="00FA3B62" w:rsidTr="001E6F36">
        <w:tc>
          <w:tcPr>
            <w:tcW w:w="243" w:type="pct"/>
            <w:vMerge/>
            <w:textDirection w:val="btLr"/>
            <w:vAlign w:val="center"/>
          </w:tcPr>
          <w:p w:rsidR="0088666C" w:rsidRPr="00FA3B62" w:rsidRDefault="0088666C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88666C" w:rsidRPr="00FA3B62" w:rsidRDefault="0088666C" w:rsidP="00691F6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МДК.01.02</w:t>
            </w:r>
          </w:p>
        </w:tc>
        <w:tc>
          <w:tcPr>
            <w:tcW w:w="539" w:type="pct"/>
            <w:vAlign w:val="bottom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Организация работы органов и учреждений</w:t>
            </w: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социальной защиты населения и органов Пенсионного фонда</w:t>
            </w: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88666C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Default="0088666C" w:rsidP="00A35428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88666C" w:rsidRPr="00FA3B62" w:rsidRDefault="0088666C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88666C" w:rsidRPr="00FA3B62" w:rsidTr="001E6F36">
        <w:tc>
          <w:tcPr>
            <w:tcW w:w="243" w:type="pct"/>
            <w:textDirection w:val="btLr"/>
            <w:vAlign w:val="center"/>
          </w:tcPr>
          <w:p w:rsidR="0088666C" w:rsidRPr="00FA3B62" w:rsidRDefault="0088666C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88666C" w:rsidRPr="00FA3B62" w:rsidRDefault="0088666C" w:rsidP="00691F6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УП 1.01 по ПМ.01</w:t>
            </w:r>
          </w:p>
        </w:tc>
        <w:tc>
          <w:tcPr>
            <w:tcW w:w="539" w:type="pct"/>
            <w:vAlign w:val="bottom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88666C" w:rsidRPr="00FA3B62" w:rsidTr="001E6F36">
        <w:tc>
          <w:tcPr>
            <w:tcW w:w="243" w:type="pct"/>
            <w:textDirection w:val="btLr"/>
            <w:vAlign w:val="center"/>
          </w:tcPr>
          <w:p w:rsidR="0088666C" w:rsidRPr="00FA3B62" w:rsidRDefault="0088666C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88666C" w:rsidRPr="00FA3B62" w:rsidRDefault="009A6FAF" w:rsidP="00691F65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 01</w:t>
            </w:r>
            <w:r w:rsidR="00A32434">
              <w:rPr>
                <w:b/>
                <w:sz w:val="20"/>
                <w:szCs w:val="20"/>
              </w:rPr>
              <w:t>.01 по ПМ.01</w:t>
            </w:r>
          </w:p>
        </w:tc>
        <w:tc>
          <w:tcPr>
            <w:tcW w:w="539" w:type="pct"/>
            <w:vAlign w:val="bottom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Обеспечение реализации прав граждан в сфере пенсионного </w:t>
            </w:r>
            <w:r w:rsidRPr="00FA3B62">
              <w:rPr>
                <w:sz w:val="20"/>
                <w:szCs w:val="20"/>
              </w:rPr>
              <w:lastRenderedPageBreak/>
              <w:t>обеспечения и социальной защиты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A32434" w:rsidP="00FA3B6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88666C" w:rsidRPr="00FA3B62" w:rsidTr="001E6F36">
        <w:tc>
          <w:tcPr>
            <w:tcW w:w="243" w:type="pct"/>
            <w:textDirection w:val="btLr"/>
            <w:vAlign w:val="center"/>
          </w:tcPr>
          <w:p w:rsidR="0088666C" w:rsidRPr="00FA3B62" w:rsidRDefault="0088666C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88666C" w:rsidRPr="00FA3B62" w:rsidRDefault="0088666C" w:rsidP="00691F6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ПП 2.01 по ПМ.02</w:t>
            </w:r>
          </w:p>
        </w:tc>
        <w:tc>
          <w:tcPr>
            <w:tcW w:w="539" w:type="pct"/>
            <w:vAlign w:val="bottom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</w:p>
          <w:p w:rsidR="0088666C" w:rsidRDefault="0088666C" w:rsidP="00FA3B62">
            <w:pPr>
              <w:ind w:firstLine="0"/>
              <w:rPr>
                <w:sz w:val="20"/>
                <w:szCs w:val="20"/>
              </w:rPr>
            </w:pPr>
          </w:p>
          <w:p w:rsidR="00A32434" w:rsidRDefault="00A32434" w:rsidP="00FA3B62">
            <w:pPr>
              <w:ind w:firstLine="0"/>
              <w:rPr>
                <w:sz w:val="20"/>
                <w:szCs w:val="20"/>
              </w:rPr>
            </w:pPr>
          </w:p>
          <w:p w:rsidR="00A32434" w:rsidRDefault="00A32434" w:rsidP="00FA3B62">
            <w:pPr>
              <w:ind w:firstLine="0"/>
              <w:rPr>
                <w:sz w:val="20"/>
                <w:szCs w:val="20"/>
              </w:rPr>
            </w:pPr>
          </w:p>
          <w:p w:rsidR="00A32434" w:rsidRPr="00FA3B62" w:rsidRDefault="00A32434" w:rsidP="00FA3B62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88666C" w:rsidRPr="00FA3B62" w:rsidRDefault="0088666C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88666C" w:rsidRPr="00FA3B62" w:rsidTr="001E6F36">
        <w:tc>
          <w:tcPr>
            <w:tcW w:w="243" w:type="pct"/>
            <w:textDirection w:val="btLr"/>
            <w:vAlign w:val="center"/>
          </w:tcPr>
          <w:p w:rsidR="0088666C" w:rsidRPr="00FA3B62" w:rsidRDefault="0088666C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88666C" w:rsidRPr="00FA3B62" w:rsidRDefault="0088666C" w:rsidP="00691F6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ПДП</w:t>
            </w:r>
          </w:p>
        </w:tc>
        <w:tc>
          <w:tcPr>
            <w:tcW w:w="539" w:type="pct"/>
            <w:vAlign w:val="bottom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88666C" w:rsidRPr="00FA3B62" w:rsidRDefault="0088666C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A32434" w:rsidRPr="00FA3B62" w:rsidTr="001E6F36">
        <w:tc>
          <w:tcPr>
            <w:tcW w:w="243" w:type="pct"/>
            <w:textDirection w:val="btLr"/>
            <w:vAlign w:val="center"/>
          </w:tcPr>
          <w:p w:rsidR="00A32434" w:rsidRPr="00FA3B62" w:rsidRDefault="00A32434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32434" w:rsidRPr="00FA3B62" w:rsidRDefault="00A32434" w:rsidP="00691F65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vAlign w:val="bottom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1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5" w:type="pct"/>
            <w:gridSpan w:val="2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25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1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2" w:type="pct"/>
            <w:gridSpan w:val="2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</w:p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08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3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</w:p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</w:p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32434" w:rsidRPr="00FA3B62" w:rsidRDefault="00A32434" w:rsidP="00A35428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+</w:t>
            </w: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</w:tr>
      <w:tr w:rsidR="00A32434" w:rsidRPr="00FA3B62" w:rsidTr="001E6F36">
        <w:tc>
          <w:tcPr>
            <w:tcW w:w="243" w:type="pct"/>
            <w:textDirection w:val="btLr"/>
            <w:vAlign w:val="center"/>
          </w:tcPr>
          <w:p w:rsidR="00A32434" w:rsidRPr="00FA3B62" w:rsidRDefault="00A32434" w:rsidP="00691F6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A32434" w:rsidRDefault="00A32434" w:rsidP="00691F65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9" w:type="pct"/>
            <w:vAlign w:val="bottom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32434" w:rsidRPr="00FA3B62" w:rsidRDefault="00A32434" w:rsidP="00691F65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691F65" w:rsidRPr="00FA3B62" w:rsidRDefault="00691F65" w:rsidP="00691F65">
      <w:pPr>
        <w:ind w:firstLine="0"/>
        <w:rPr>
          <w:sz w:val="20"/>
          <w:szCs w:val="20"/>
        </w:rPr>
      </w:pPr>
    </w:p>
    <w:p w:rsidR="00691F65" w:rsidRPr="00FA3B62" w:rsidRDefault="00691F65" w:rsidP="00691F65">
      <w:pPr>
        <w:rPr>
          <w:sz w:val="20"/>
          <w:szCs w:val="20"/>
        </w:rPr>
      </w:pPr>
    </w:p>
    <w:p w:rsidR="00691F65" w:rsidRPr="00FA3B62" w:rsidRDefault="00691F65" w:rsidP="00691F65">
      <w:pPr>
        <w:ind w:firstLine="567"/>
        <w:rPr>
          <w:b/>
          <w:sz w:val="20"/>
          <w:szCs w:val="20"/>
        </w:rPr>
      </w:pPr>
    </w:p>
    <w:p w:rsidR="00691F65" w:rsidRPr="00FA3B62" w:rsidRDefault="00691F65" w:rsidP="00691F65">
      <w:pPr>
        <w:ind w:firstLine="567"/>
        <w:rPr>
          <w:b/>
          <w:sz w:val="20"/>
          <w:szCs w:val="20"/>
        </w:rPr>
      </w:pPr>
    </w:p>
    <w:p w:rsidR="00691F65" w:rsidRPr="00FA3B62" w:rsidRDefault="00691F65" w:rsidP="00691F65">
      <w:pPr>
        <w:ind w:firstLine="567"/>
        <w:rPr>
          <w:b/>
          <w:sz w:val="20"/>
          <w:szCs w:val="20"/>
        </w:rPr>
      </w:pPr>
    </w:p>
    <w:p w:rsidR="00691F65" w:rsidRPr="00FA3B62" w:rsidRDefault="00691F65" w:rsidP="00691F65">
      <w:pPr>
        <w:ind w:firstLine="567"/>
        <w:rPr>
          <w:b/>
          <w:sz w:val="20"/>
          <w:szCs w:val="20"/>
        </w:rPr>
      </w:pPr>
    </w:p>
    <w:p w:rsidR="00691F65" w:rsidRPr="00FA3B62" w:rsidRDefault="00691F65" w:rsidP="00691F65">
      <w:pPr>
        <w:ind w:firstLine="567"/>
        <w:rPr>
          <w:b/>
        </w:rPr>
        <w:sectPr w:rsidR="00691F65" w:rsidRPr="00FA3B62" w:rsidSect="00691F65">
          <w:pgSz w:w="16838" w:h="11906" w:orient="landscape" w:code="9"/>
          <w:pgMar w:top="1418" w:right="1134" w:bottom="849" w:left="1134" w:header="709" w:footer="709" w:gutter="0"/>
          <w:cols w:space="708"/>
          <w:titlePg/>
          <w:docGrid w:linePitch="360"/>
        </w:sectPr>
      </w:pPr>
    </w:p>
    <w:bookmarkEnd w:id="11"/>
    <w:p w:rsidR="00691F65" w:rsidRPr="00FA3B62" w:rsidRDefault="00691F65" w:rsidP="00691F65">
      <w:pPr>
        <w:ind w:firstLine="0"/>
        <w:jc w:val="center"/>
        <w:rPr>
          <w:b/>
        </w:rPr>
      </w:pPr>
      <w:r w:rsidRPr="00FA3B62">
        <w:rPr>
          <w:b/>
        </w:rPr>
        <w:lastRenderedPageBreak/>
        <w:t>6. Документы,  регламентирующие содержание и организацию  образовательного процесса при реализации ППССЗ</w:t>
      </w:r>
    </w:p>
    <w:p w:rsidR="00691F65" w:rsidRPr="00FA3B62" w:rsidRDefault="00691F65" w:rsidP="00691F65">
      <w:pPr>
        <w:spacing w:before="120"/>
        <w:ind w:firstLine="567"/>
      </w:pPr>
      <w:r w:rsidRPr="00FA3B62">
        <w:t>6.1. Учебный план (Приложение</w:t>
      </w:r>
      <w:r w:rsidRPr="00FA3B62">
        <w:rPr>
          <w:color w:val="FF0000"/>
        </w:rPr>
        <w:t xml:space="preserve"> </w:t>
      </w:r>
      <w:r w:rsidR="00D0666F">
        <w:t>9.</w:t>
      </w:r>
      <w:r w:rsidRPr="00FA3B62">
        <w:t>1)</w:t>
      </w:r>
    </w:p>
    <w:p w:rsidR="00691F65" w:rsidRPr="00FA3B62" w:rsidRDefault="00691F65" w:rsidP="00691F65">
      <w:pPr>
        <w:pStyle w:val="a5"/>
        <w:tabs>
          <w:tab w:val="left" w:pos="284"/>
        </w:tabs>
        <w:spacing w:before="14"/>
        <w:ind w:firstLine="709"/>
        <w:rPr>
          <w:rFonts w:ascii="Times New Roman" w:hAnsi="Times New Roman"/>
          <w:lang w:eastAsia="ru-RU"/>
        </w:rPr>
      </w:pPr>
      <w:r w:rsidRPr="00FA3B62">
        <w:rPr>
          <w:rFonts w:ascii="Times New Roman" w:hAnsi="Times New Roman"/>
        </w:rPr>
        <w:tab/>
      </w:r>
      <w:r w:rsidRPr="00FA3B62">
        <w:rPr>
          <w:rFonts w:ascii="Times New Roman" w:hAnsi="Times New Roman"/>
          <w:lang w:eastAsia="ru-RU"/>
        </w:rPr>
        <w:t>Учебный  план  содержит:</w:t>
      </w:r>
    </w:p>
    <w:p w:rsidR="00691F65" w:rsidRPr="00FA3B62" w:rsidRDefault="00691F65" w:rsidP="00691F65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</w:tabs>
        <w:spacing w:before="138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>перечень учебных циклов и модулей;</w:t>
      </w:r>
    </w:p>
    <w:p w:rsidR="00691F65" w:rsidRPr="00FA3B62" w:rsidRDefault="00691F65" w:rsidP="00691F65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</w:tabs>
        <w:spacing w:after="0" w:line="240" w:lineRule="auto"/>
        <w:ind w:left="0" w:right="96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>трудоемкость циклов и разделов в академических часах с учетом требований ФГОС СПО;</w:t>
      </w:r>
    </w:p>
    <w:p w:rsidR="00691F65" w:rsidRPr="00FA3B62" w:rsidRDefault="00691F65" w:rsidP="00691F65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  <w:tab w:val="left" w:pos="2830"/>
          <w:tab w:val="left" w:pos="4486"/>
          <w:tab w:val="left" w:pos="5837"/>
          <w:tab w:val="left" w:pos="8323"/>
          <w:tab w:val="left" w:pos="9329"/>
        </w:tabs>
        <w:spacing w:before="26" w:after="0" w:line="240" w:lineRule="auto"/>
        <w:ind w:left="0" w:right="119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>трудоемкость дисциплины (междисциплинарного курса) в академических часах;</w:t>
      </w:r>
    </w:p>
    <w:p w:rsidR="00691F65" w:rsidRPr="00FA3B62" w:rsidRDefault="00691F65" w:rsidP="00691F65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  <w:tab w:val="left" w:pos="2830"/>
          <w:tab w:val="left" w:pos="4486"/>
          <w:tab w:val="left" w:pos="5837"/>
          <w:tab w:val="left" w:pos="8323"/>
          <w:tab w:val="left" w:pos="9329"/>
        </w:tabs>
        <w:spacing w:before="26" w:after="0" w:line="240" w:lineRule="auto"/>
        <w:ind w:left="0" w:right="119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>распределение трудоемкости дисциплин (междисциплинарных курсов) и разделов по семестрам;</w:t>
      </w:r>
    </w:p>
    <w:p w:rsidR="00691F65" w:rsidRPr="00FA3B62" w:rsidRDefault="00691F65" w:rsidP="00691F65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  <w:tab w:val="left" w:pos="2055"/>
          <w:tab w:val="left" w:pos="3219"/>
          <w:tab w:val="left" w:pos="5153"/>
          <w:tab w:val="left" w:pos="6576"/>
          <w:tab w:val="left" w:pos="7121"/>
          <w:tab w:val="left" w:pos="8177"/>
        </w:tabs>
        <w:spacing w:before="14" w:after="0" w:line="240" w:lineRule="auto"/>
        <w:ind w:left="0" w:right="118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 </w:t>
      </w: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ab/>
        <w:t>(формы)</w:t>
      </w: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ab/>
        <w:t>промежуточной аттестации по каждой дисциплине, междисциплинарному курсу, профессиональному модулю;</w:t>
      </w:r>
    </w:p>
    <w:p w:rsidR="00691F65" w:rsidRPr="00FA3B62" w:rsidRDefault="00691F65" w:rsidP="00691F65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</w:tabs>
        <w:spacing w:before="16" w:after="0" w:line="240" w:lineRule="auto"/>
        <w:ind w:left="0" w:right="116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>виды и продолжительность практик, формы аттестации по каждому виду практик;</w:t>
      </w:r>
    </w:p>
    <w:p w:rsidR="00691F65" w:rsidRPr="00FA3B62" w:rsidRDefault="00691F65" w:rsidP="00691F65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  <w:tab w:val="left" w:pos="3571"/>
          <w:tab w:val="left" w:pos="5743"/>
          <w:tab w:val="left" w:pos="7121"/>
          <w:tab w:val="left" w:pos="8751"/>
        </w:tabs>
        <w:spacing w:before="16" w:after="0" w:line="240" w:lineRule="auto"/>
        <w:ind w:left="0" w:right="117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государственной итоговой аттестации, формы государственной итоговой аттестации.</w:t>
      </w:r>
    </w:p>
    <w:p w:rsidR="00691F65" w:rsidRPr="00FA3B62" w:rsidRDefault="00691F65" w:rsidP="00691F65">
      <w:pPr>
        <w:pStyle w:val="a5"/>
        <w:spacing w:after="0"/>
        <w:ind w:right="119" w:firstLine="567"/>
        <w:jc w:val="both"/>
        <w:rPr>
          <w:rFonts w:ascii="Times New Roman" w:hAnsi="Times New Roman"/>
          <w:lang w:eastAsia="ru-RU"/>
        </w:rPr>
      </w:pPr>
      <w:r w:rsidRPr="00FA3B62">
        <w:rPr>
          <w:rFonts w:ascii="Times New Roman" w:hAnsi="Times New Roman"/>
          <w:lang w:eastAsia="ru-RU"/>
        </w:rPr>
        <w:t>Учебные дисциплины, профессиональные модули, междисциплинарные курсы включены в учебный план в соответствии с требованиями ФГОС СПО, с учетом мнения работодателей, и направлены на формирование компетенций обучающихся.</w:t>
      </w:r>
    </w:p>
    <w:p w:rsidR="00691F65" w:rsidRPr="00FA3B62" w:rsidRDefault="00691F65" w:rsidP="00691F65">
      <w:pPr>
        <w:overflowPunct w:val="0"/>
        <w:autoSpaceDE w:val="0"/>
        <w:autoSpaceDN w:val="0"/>
        <w:adjustRightInd w:val="0"/>
        <w:ind w:firstLine="710"/>
      </w:pPr>
      <w:proofErr w:type="spellStart"/>
      <w:r w:rsidRPr="00FA3B62">
        <w:t>Компетентностно</w:t>
      </w:r>
      <w:proofErr w:type="spellEnd"/>
      <w:r w:rsidRPr="00FA3B62">
        <w:t>-ориентированный учебный план определяет следующие характеристики ППССЗ по специальности:</w:t>
      </w:r>
    </w:p>
    <w:p w:rsidR="00691F65" w:rsidRPr="00FA3B62" w:rsidRDefault="00691F65" w:rsidP="00691F65">
      <w:pPr>
        <w:autoSpaceDE w:val="0"/>
        <w:autoSpaceDN w:val="0"/>
        <w:adjustRightInd w:val="0"/>
        <w:spacing w:line="2" w:lineRule="exact"/>
      </w:pPr>
    </w:p>
    <w:p w:rsidR="00691F65" w:rsidRPr="00FA3B62" w:rsidRDefault="00691F65" w:rsidP="00691F6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объемные параметры учебной нагрузки в целом, по годам обучения и по семестрам; </w:t>
      </w:r>
    </w:p>
    <w:p w:rsidR="00691F65" w:rsidRPr="00FA3B62" w:rsidRDefault="00691F65" w:rsidP="00691F6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учебных дисциплин, профессиональных модулей и их составных элементов (междисциплинарных курсов, учебной и производственной практик); </w:t>
      </w:r>
    </w:p>
    <w:p w:rsidR="00691F65" w:rsidRPr="00FA3B62" w:rsidRDefault="00691F65" w:rsidP="00691F6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последовательность изучения учебных дисциплин и профессиональных модулей; </w:t>
      </w:r>
    </w:p>
    <w:p w:rsidR="00691F65" w:rsidRPr="00FA3B62" w:rsidRDefault="00691F65" w:rsidP="00691F6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 </w:t>
      </w:r>
    </w:p>
    <w:p w:rsidR="00691F65" w:rsidRPr="00FA3B62" w:rsidRDefault="00691F65" w:rsidP="00691F6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объемы учебной нагрузки по видам учебных занятий, по учебным дисциплинам, профессиональным модулям и их составляющим; </w:t>
      </w:r>
    </w:p>
    <w:p w:rsidR="00691F65" w:rsidRPr="00FA3B62" w:rsidRDefault="00691F65" w:rsidP="00691F6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прохождения и продолжительность практик; </w:t>
      </w:r>
    </w:p>
    <w:p w:rsidR="00691F65" w:rsidRPr="00FA3B62" w:rsidRDefault="00691F65" w:rsidP="00691F6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государственной итоговой аттестации, объемы времени, отведенные на подготовку и защиту выпускной квалификационной работы в рамках ГИА; </w:t>
      </w:r>
    </w:p>
    <w:p w:rsidR="00691F65" w:rsidRPr="00FA3B62" w:rsidRDefault="00691F65" w:rsidP="00691F6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B6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каникул по годам обучения. </w:t>
      </w:r>
    </w:p>
    <w:p w:rsidR="00691F65" w:rsidRPr="00FA3B62" w:rsidRDefault="00691F65" w:rsidP="00691F65">
      <w:pPr>
        <w:overflowPunct w:val="0"/>
        <w:autoSpaceDE w:val="0"/>
        <w:autoSpaceDN w:val="0"/>
        <w:adjustRightInd w:val="0"/>
        <w:spacing w:line="256" w:lineRule="auto"/>
        <w:ind w:firstLine="710"/>
      </w:pPr>
      <w:r w:rsidRPr="00FA3B62">
        <w:t>Максимальный объем учебной нагрузки составляет не более 54 академических часов в неделю, включая все виды аудиторной и внеаудиторной работы.</w:t>
      </w:r>
    </w:p>
    <w:p w:rsidR="00691F65" w:rsidRPr="00FA3B62" w:rsidRDefault="00691F65" w:rsidP="00691F65">
      <w:pPr>
        <w:autoSpaceDE w:val="0"/>
        <w:autoSpaceDN w:val="0"/>
        <w:adjustRightInd w:val="0"/>
        <w:spacing w:line="2" w:lineRule="exact"/>
      </w:pPr>
    </w:p>
    <w:p w:rsidR="00691F65" w:rsidRPr="00FA3B62" w:rsidRDefault="00691F65" w:rsidP="00691F65">
      <w:pPr>
        <w:overflowPunct w:val="0"/>
        <w:autoSpaceDE w:val="0"/>
        <w:autoSpaceDN w:val="0"/>
        <w:adjustRightInd w:val="0"/>
        <w:ind w:right="20" w:firstLine="710"/>
      </w:pPr>
      <w:r w:rsidRPr="00FA3B62">
        <w:t>Максимальный объем обязательной аудиторной учебной нагрузки обучающихся при очной форме обучения составляет не более 36 академических часов в неделю.</w:t>
      </w:r>
    </w:p>
    <w:p w:rsidR="00691F65" w:rsidRPr="00FA3B62" w:rsidRDefault="00691F65" w:rsidP="00691F65">
      <w:pPr>
        <w:overflowPunct w:val="0"/>
        <w:autoSpaceDE w:val="0"/>
        <w:autoSpaceDN w:val="0"/>
        <w:adjustRightInd w:val="0"/>
        <w:ind w:firstLine="710"/>
      </w:pPr>
      <w:r w:rsidRPr="00FA3B62">
        <w:t xml:space="preserve">Обязательная аудиторная нагрузка предполагает лекции, практические занятия, включая семинары и выполнение курсовых работ. Самостоятельная работа организуется в форме выполнения практических заданий, междисциплинарных проектов, подготовки рефератов, самостоятельного изучения отдельных дидактических единиц и т.д. </w:t>
      </w:r>
    </w:p>
    <w:p w:rsidR="00691F65" w:rsidRPr="00FA3B62" w:rsidRDefault="00691F65" w:rsidP="00691F65">
      <w:pPr>
        <w:ind w:firstLine="567"/>
        <w:jc w:val="center"/>
        <w:rPr>
          <w:b/>
        </w:rPr>
      </w:pPr>
    </w:p>
    <w:p w:rsidR="00691F65" w:rsidRPr="00FA3B62" w:rsidRDefault="00691F65" w:rsidP="00691F65">
      <w:pPr>
        <w:overflowPunct w:val="0"/>
        <w:autoSpaceDE w:val="0"/>
        <w:autoSpaceDN w:val="0"/>
        <w:adjustRightInd w:val="0"/>
        <w:ind w:firstLine="710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ППССЗ специальности </w:t>
      </w:r>
      <w:r w:rsidRPr="00FA3B62">
        <w:rPr>
          <w:u w:val="single"/>
        </w:rPr>
        <w:t xml:space="preserve">40.02.01 «Право и организация социального обеспечения» </w:t>
      </w:r>
      <w:r w:rsidRPr="00FA3B62">
        <w:t xml:space="preserve">   </w:t>
      </w:r>
      <w:r w:rsidRPr="00FA3B62">
        <w:rPr>
          <w:rFonts w:eastAsia="Calibri"/>
          <w:lang w:eastAsia="en-US"/>
        </w:rPr>
        <w:t>предполагает изучение следующих учебных циклов:</w:t>
      </w:r>
    </w:p>
    <w:p w:rsidR="00691F65" w:rsidRPr="00FA3B62" w:rsidRDefault="00691F65" w:rsidP="00691F65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1134" w:hanging="425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базовые и профильные дисциплины </w:t>
      </w:r>
      <w:proofErr w:type="gramStart"/>
      <w:r w:rsidRPr="00FA3B62">
        <w:rPr>
          <w:rFonts w:eastAsia="Calibri"/>
          <w:lang w:eastAsia="en-US"/>
        </w:rPr>
        <w:t>-О</w:t>
      </w:r>
      <w:proofErr w:type="gramEnd"/>
      <w:r w:rsidRPr="00FA3B62">
        <w:rPr>
          <w:rFonts w:eastAsia="Calibri"/>
          <w:lang w:eastAsia="en-US"/>
        </w:rPr>
        <w:t>П</w:t>
      </w:r>
    </w:p>
    <w:p w:rsidR="00691F65" w:rsidRPr="00FA3B62" w:rsidRDefault="00691F65" w:rsidP="00691F65">
      <w:pPr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общий гуманитарный и социально-экономический – ОГСЭ; </w:t>
      </w:r>
    </w:p>
    <w:p w:rsidR="00691F65" w:rsidRPr="00FA3B62" w:rsidRDefault="00691F65" w:rsidP="00691F65">
      <w:pPr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математический и общий естественнонаучный – ЕН; </w:t>
      </w:r>
    </w:p>
    <w:p w:rsidR="00691F65" w:rsidRPr="00FA3B62" w:rsidRDefault="00691F65" w:rsidP="00691F65">
      <w:pPr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общепрофессиональный – ОП; </w:t>
      </w:r>
    </w:p>
    <w:p w:rsidR="00691F65" w:rsidRPr="00FA3B62" w:rsidRDefault="00691F65" w:rsidP="00691F65">
      <w:pPr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профессиональный модуль – ПМ; </w:t>
      </w:r>
    </w:p>
    <w:p w:rsidR="00691F65" w:rsidRPr="00FA3B62" w:rsidRDefault="00691F65" w:rsidP="00691F65">
      <w:pPr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учебная практика – УП; </w:t>
      </w:r>
    </w:p>
    <w:p w:rsidR="00691F65" w:rsidRPr="00FA3B62" w:rsidRDefault="00691F65" w:rsidP="00691F65">
      <w:pPr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lastRenderedPageBreak/>
        <w:t xml:space="preserve">производственная практика (по профилю специальности) – ПП; </w:t>
      </w:r>
    </w:p>
    <w:p w:rsidR="00691F65" w:rsidRPr="00FA3B62" w:rsidRDefault="00691F65" w:rsidP="00691F65">
      <w:pPr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производственная практика (преддипломная) – ПДП; </w:t>
      </w:r>
    </w:p>
    <w:p w:rsidR="00691F65" w:rsidRPr="00FA3B62" w:rsidRDefault="00691F65" w:rsidP="00691F65">
      <w:pPr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промежуточная аттестация – ПА; </w:t>
      </w:r>
    </w:p>
    <w:p w:rsidR="00691F65" w:rsidRPr="00FA3B62" w:rsidRDefault="00691F65" w:rsidP="00691F65">
      <w:pPr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государственная (итоговая) аттестация - ГИА. </w:t>
      </w:r>
    </w:p>
    <w:p w:rsidR="00691F65" w:rsidRPr="00FA3B62" w:rsidRDefault="00691F65" w:rsidP="00691F65">
      <w:pPr>
        <w:pStyle w:val="a3"/>
        <w:tabs>
          <w:tab w:val="left" w:pos="1134"/>
        </w:tabs>
        <w:autoSpaceDE w:val="0"/>
        <w:autoSpaceDN w:val="0"/>
        <w:adjustRightInd w:val="0"/>
        <w:spacing w:after="160" w:line="259" w:lineRule="auto"/>
        <w:ind w:left="142"/>
        <w:rPr>
          <w:rFonts w:ascii="Times New Roman" w:hAnsi="Times New Roman"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>Циклы БД и ПД состоят из дисциплин общеобразовательной подготовки.</w:t>
      </w:r>
    </w:p>
    <w:p w:rsidR="00691F65" w:rsidRPr="00FA3B62" w:rsidRDefault="00691F65" w:rsidP="00691F65">
      <w:pPr>
        <w:pStyle w:val="a3"/>
        <w:tabs>
          <w:tab w:val="left" w:pos="1134"/>
        </w:tabs>
        <w:autoSpaceDE w:val="0"/>
        <w:autoSpaceDN w:val="0"/>
        <w:adjustRightInd w:val="0"/>
        <w:spacing w:after="160" w:line="259" w:lineRule="auto"/>
        <w:ind w:left="142"/>
        <w:rPr>
          <w:rFonts w:ascii="Times New Roman" w:hAnsi="Times New Roman"/>
          <w:sz w:val="24"/>
          <w:szCs w:val="24"/>
        </w:rPr>
      </w:pPr>
      <w:r w:rsidRPr="00FA3B62">
        <w:rPr>
          <w:rFonts w:ascii="Times New Roman" w:hAnsi="Times New Roman"/>
          <w:sz w:val="24"/>
          <w:szCs w:val="24"/>
        </w:rPr>
        <w:t xml:space="preserve"> Обязательная часть ППССЗ по циклам составляет 70,0 % от общего объема времени, отведенного на их освоение.</w:t>
      </w:r>
    </w:p>
    <w:p w:rsidR="00691F65" w:rsidRPr="00FA3B62" w:rsidRDefault="00691F65" w:rsidP="00691F65">
      <w:pPr>
        <w:widowControl/>
        <w:tabs>
          <w:tab w:val="left" w:pos="1134"/>
        </w:tabs>
        <w:autoSpaceDE w:val="0"/>
        <w:autoSpaceDN w:val="0"/>
        <w:adjustRightInd w:val="0"/>
        <w:spacing w:after="160" w:line="259" w:lineRule="auto"/>
        <w:ind w:left="142" w:firstLine="0"/>
        <w:contextualSpacing/>
        <w:jc w:val="left"/>
        <w:rPr>
          <w:rFonts w:eastAsia="Calibri"/>
          <w:lang w:eastAsia="en-US"/>
        </w:rPr>
      </w:pPr>
    </w:p>
    <w:p w:rsidR="00691F65" w:rsidRPr="00FA3B62" w:rsidRDefault="00691F65" w:rsidP="00691F65">
      <w:pPr>
        <w:widowControl/>
        <w:tabs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contextualSpacing/>
        <w:jc w:val="left"/>
        <w:rPr>
          <w:rFonts w:eastAsia="Calibri"/>
          <w:lang w:eastAsia="en-US"/>
        </w:rPr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140"/>
      </w:tblGrid>
      <w:tr w:rsidR="00691F65" w:rsidRPr="00FA3B62" w:rsidTr="00691F65">
        <w:tc>
          <w:tcPr>
            <w:tcW w:w="2808" w:type="dxa"/>
            <w:shd w:val="clear" w:color="auto" w:fill="auto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Индекс дисциплины</w:t>
            </w:r>
          </w:p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в соответствии</w:t>
            </w:r>
          </w:p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с учебным планом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Наименование дисциплин</w:t>
            </w:r>
          </w:p>
        </w:tc>
      </w:tr>
      <w:tr w:rsidR="00691F65" w:rsidRPr="00FA3B62" w:rsidTr="00691F65">
        <w:trPr>
          <w:trHeight w:val="377"/>
        </w:trPr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2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БД.01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Русский язык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БД.02 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Литература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БД.03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Иностранный язык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БД.04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История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БД.05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География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БД.06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Естествознание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БД.07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Физическая культура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БД. 08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БД.09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Астрономия 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ПД.01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Математика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ПД.02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Информатика </w:t>
            </w:r>
          </w:p>
        </w:tc>
      </w:tr>
      <w:tr w:rsidR="00691F65" w:rsidRPr="00FA3B62" w:rsidTr="00691F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ПД.03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Экономика</w:t>
            </w:r>
          </w:p>
        </w:tc>
      </w:tr>
      <w:tr w:rsidR="00691F65" w:rsidRPr="00FA3B62" w:rsidTr="00691F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ПД.04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Право</w:t>
            </w:r>
          </w:p>
        </w:tc>
      </w:tr>
    </w:tbl>
    <w:p w:rsidR="00691F65" w:rsidRPr="00FA3B62" w:rsidRDefault="00691F65" w:rsidP="00691F65">
      <w:pPr>
        <w:ind w:firstLine="567"/>
      </w:pPr>
    </w:p>
    <w:p w:rsidR="00691F65" w:rsidRPr="00FA3B62" w:rsidRDefault="00691F65" w:rsidP="00691F65">
      <w:pPr>
        <w:ind w:firstLine="567"/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140"/>
      </w:tblGrid>
      <w:tr w:rsidR="00691F65" w:rsidRPr="00FA3B62" w:rsidTr="00691F65">
        <w:tc>
          <w:tcPr>
            <w:tcW w:w="2808" w:type="dxa"/>
            <w:shd w:val="clear" w:color="auto" w:fill="auto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Индекс дисциплины</w:t>
            </w:r>
          </w:p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в соответствии</w:t>
            </w:r>
          </w:p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с учебным планом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Наименование дисциплин</w:t>
            </w:r>
          </w:p>
        </w:tc>
      </w:tr>
      <w:tr w:rsidR="00691F65" w:rsidRPr="00FA3B62" w:rsidTr="00691F65">
        <w:trPr>
          <w:trHeight w:val="377"/>
        </w:trPr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2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ОГСЭ.01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Основы философии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ОГСЭ.02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История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ОГСЭ.03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Иностранный язык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ОГСЭ.04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Физкультура  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 0.5</w:t>
            </w:r>
          </w:p>
        </w:tc>
        <w:tc>
          <w:tcPr>
            <w:tcW w:w="4140" w:type="dxa"/>
            <w:shd w:val="clear" w:color="auto" w:fill="auto"/>
          </w:tcPr>
          <w:p w:rsidR="00691F65" w:rsidRPr="00FA3B62" w:rsidRDefault="001E6F36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История государства и права зарубежных стран</w:t>
            </w:r>
          </w:p>
        </w:tc>
      </w:tr>
      <w:tr w:rsidR="00691F65" w:rsidRPr="00FA3B62" w:rsidTr="00691F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 0.6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1E6F36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История отечественного государства и права  </w:t>
            </w:r>
          </w:p>
        </w:tc>
      </w:tr>
      <w:tr w:rsidR="00691F65" w:rsidRPr="00FA3B62" w:rsidTr="00691F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 07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F65" w:rsidRPr="00FA3B62" w:rsidRDefault="001E6F36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Русский и культура речи</w:t>
            </w:r>
          </w:p>
        </w:tc>
      </w:tr>
      <w:tr w:rsidR="001E6F36" w:rsidRPr="00FA3B62" w:rsidTr="00691F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6" w:rsidRPr="00FA3B62" w:rsidRDefault="001E6F36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6" w:rsidRPr="00FA3B62" w:rsidRDefault="001E6F36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Логика</w:t>
            </w:r>
          </w:p>
        </w:tc>
      </w:tr>
      <w:tr w:rsidR="001E6F36" w:rsidRPr="00FA3B62" w:rsidTr="00691F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6" w:rsidRPr="00FA3B62" w:rsidRDefault="001E6F36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ОГСЭ.09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6" w:rsidRPr="00FA3B62" w:rsidRDefault="001E6F36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История политических и правовых учений </w:t>
            </w:r>
          </w:p>
        </w:tc>
      </w:tr>
      <w:tr w:rsidR="001E6F36" w:rsidRPr="00FA3B62" w:rsidTr="00691F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6" w:rsidRPr="00FA3B62" w:rsidRDefault="001E6F36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ЕН. 01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6" w:rsidRPr="00FA3B62" w:rsidRDefault="001E6F36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Математика</w:t>
            </w:r>
          </w:p>
        </w:tc>
      </w:tr>
      <w:tr w:rsidR="001E6F36" w:rsidRPr="00FA3B62" w:rsidTr="00691F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6" w:rsidRPr="00FA3B62" w:rsidRDefault="001E6F36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ЕН. 02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6" w:rsidRPr="00FA3B62" w:rsidRDefault="001E6F36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Информатика </w:t>
            </w:r>
          </w:p>
        </w:tc>
      </w:tr>
    </w:tbl>
    <w:p w:rsidR="00691F65" w:rsidRPr="00FA3B62" w:rsidRDefault="00691F65" w:rsidP="00691F65">
      <w:pPr>
        <w:spacing w:before="120"/>
        <w:ind w:firstLine="567"/>
      </w:pPr>
    </w:p>
    <w:p w:rsidR="00691F65" w:rsidRPr="00FA3B62" w:rsidRDefault="00691F65" w:rsidP="00691F65">
      <w:pPr>
        <w:spacing w:before="120"/>
        <w:ind w:firstLine="567"/>
      </w:pPr>
      <w:r w:rsidRPr="00FA3B62">
        <w:t>Рабочие  программы дисциплин и профессиональных модулей профессионального цикла.</w:t>
      </w:r>
    </w:p>
    <w:p w:rsidR="00691F65" w:rsidRPr="00FA3B62" w:rsidRDefault="00691F65" w:rsidP="00691F65">
      <w:pPr>
        <w:ind w:firstLine="567"/>
        <w:jc w:val="center"/>
        <w:rPr>
          <w:b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536"/>
      </w:tblGrid>
      <w:tr w:rsidR="00691F65" w:rsidRPr="00FA3B62" w:rsidTr="00691F65">
        <w:tc>
          <w:tcPr>
            <w:tcW w:w="2518" w:type="dxa"/>
            <w:shd w:val="clear" w:color="auto" w:fill="auto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Индекс профессиональных модулей в соответствии с учебным планом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Наименование профессиональных модулей</w:t>
            </w:r>
          </w:p>
        </w:tc>
      </w:tr>
      <w:tr w:rsidR="00691F65" w:rsidRPr="00FA3B62" w:rsidTr="00691F65">
        <w:trPr>
          <w:trHeight w:val="233"/>
        </w:trPr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2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ОП.01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Теория государства и права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ОП.02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Конституционное право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ОП.03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Административное право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Основы экологического права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ОП.05 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Трудовое право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 06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Гражданское право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ОП.07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Семейное право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ОП.08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Гражданский процесс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ОП.09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Страховое дело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ОП.10 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Статистика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ОП.11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Экономика организации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ОП.12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Менеджмент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ОП.13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Документационное обеспечение управления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ОП.14 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Информационные технологии в профессиональной деятельности</w:t>
            </w:r>
          </w:p>
        </w:tc>
      </w:tr>
      <w:tr w:rsidR="00691F65" w:rsidRPr="00FA3B62" w:rsidTr="00691F65">
        <w:tc>
          <w:tcPr>
            <w:tcW w:w="2518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 15</w:t>
            </w:r>
          </w:p>
        </w:tc>
        <w:tc>
          <w:tcPr>
            <w:tcW w:w="4536" w:type="dxa"/>
            <w:shd w:val="clear" w:color="auto" w:fill="auto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Безопасность жизнедеятельности </w:t>
            </w:r>
          </w:p>
        </w:tc>
      </w:tr>
      <w:tr w:rsidR="009230DE" w:rsidRPr="00FA3B62" w:rsidTr="00691F65">
        <w:tc>
          <w:tcPr>
            <w:tcW w:w="2518" w:type="dxa"/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ОП.16</w:t>
            </w:r>
          </w:p>
        </w:tc>
        <w:tc>
          <w:tcPr>
            <w:tcW w:w="4536" w:type="dxa"/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Правоохранительные органы</w:t>
            </w:r>
          </w:p>
        </w:tc>
      </w:tr>
      <w:tr w:rsidR="009230DE" w:rsidRPr="00FA3B62" w:rsidTr="00691F65">
        <w:tc>
          <w:tcPr>
            <w:tcW w:w="2518" w:type="dxa"/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ОП.17</w:t>
            </w:r>
          </w:p>
        </w:tc>
        <w:tc>
          <w:tcPr>
            <w:tcW w:w="4536" w:type="dxa"/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Финансовое право</w:t>
            </w:r>
          </w:p>
        </w:tc>
      </w:tr>
      <w:tr w:rsidR="009230DE" w:rsidRPr="00FA3B62" w:rsidTr="00691F65">
        <w:tc>
          <w:tcPr>
            <w:tcW w:w="2518" w:type="dxa"/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ОП.18</w:t>
            </w:r>
          </w:p>
        </w:tc>
        <w:tc>
          <w:tcPr>
            <w:tcW w:w="4536" w:type="dxa"/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Земельное  право</w:t>
            </w:r>
          </w:p>
        </w:tc>
      </w:tr>
      <w:tr w:rsidR="009230DE" w:rsidRPr="00FA3B62" w:rsidTr="00691F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 Муниципальное право </w:t>
            </w:r>
          </w:p>
        </w:tc>
      </w:tr>
      <w:tr w:rsidR="009230DE" w:rsidRPr="00FA3B62" w:rsidTr="00691F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ОП.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Налоговое </w:t>
            </w:r>
          </w:p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право</w:t>
            </w:r>
          </w:p>
        </w:tc>
      </w:tr>
      <w:tr w:rsidR="009230DE" w:rsidRPr="00FA3B62" w:rsidTr="00691F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ОП.21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FA3B62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Жилищное право</w:t>
            </w:r>
          </w:p>
        </w:tc>
      </w:tr>
      <w:tr w:rsidR="009230DE" w:rsidRPr="00FA3B62" w:rsidTr="00691F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МДК.01.01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691F65">
            <w:pPr>
              <w:ind w:firstLine="0"/>
              <w:rPr>
                <w:sz w:val="20"/>
                <w:szCs w:val="20"/>
              </w:rPr>
            </w:pPr>
            <w:proofErr w:type="gramStart"/>
            <w:r w:rsidRPr="00FA3B62">
              <w:rPr>
                <w:sz w:val="20"/>
                <w:szCs w:val="20"/>
              </w:rPr>
              <w:t>Право социального обеспечения</w:t>
            </w:r>
            <w:proofErr w:type="gramEnd"/>
            <w:r w:rsidRPr="00FA3B62">
              <w:rPr>
                <w:sz w:val="20"/>
                <w:szCs w:val="20"/>
              </w:rPr>
              <w:t xml:space="preserve"> </w:t>
            </w:r>
          </w:p>
        </w:tc>
      </w:tr>
      <w:tr w:rsidR="009230DE" w:rsidRPr="00FA3B62" w:rsidTr="00691F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МДК.01.02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Психология социально-правовой деятельности </w:t>
            </w:r>
          </w:p>
        </w:tc>
      </w:tr>
      <w:tr w:rsidR="009230DE" w:rsidRPr="00FA3B62" w:rsidTr="00691F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МДК 02.01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DE" w:rsidRPr="00FA3B62" w:rsidRDefault="009230DE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Организация работы органов и учреждений</w:t>
            </w:r>
          </w:p>
          <w:p w:rsidR="009230DE" w:rsidRPr="00FA3B62" w:rsidRDefault="009230DE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социальной защиты населения и органов Пенсионного фонда</w:t>
            </w:r>
          </w:p>
          <w:p w:rsidR="009230DE" w:rsidRPr="00FA3B62" w:rsidRDefault="009230DE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Российской Федерации</w:t>
            </w:r>
          </w:p>
        </w:tc>
      </w:tr>
    </w:tbl>
    <w:p w:rsidR="00691F65" w:rsidRPr="00FA3B62" w:rsidRDefault="00691F65" w:rsidP="00691F65">
      <w:pPr>
        <w:widowControl/>
        <w:tabs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contextualSpacing/>
        <w:jc w:val="left"/>
        <w:rPr>
          <w:rFonts w:eastAsia="Calibri"/>
          <w:lang w:eastAsia="en-US"/>
        </w:rPr>
      </w:pP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Вариативная часть (30,0 %) распределена в соответствии с потребностями работодателей и направлена на формирование профессиональных компетенций.</w:t>
      </w:r>
    </w:p>
    <w:p w:rsidR="00691F65" w:rsidRPr="00FA3B62" w:rsidRDefault="00691F65" w:rsidP="00691F65">
      <w:pPr>
        <w:ind w:firstLine="567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Профессиональный цикл состоит из общепрофессиональных дисциплин и профессиональных модулей (ПМ) в соответствии с основными видами деятельности. В состав каждого ПМ входят несколько междисциплинарных курсов.</w:t>
      </w:r>
    </w:p>
    <w:p w:rsidR="00691F65" w:rsidRPr="00FA3B62" w:rsidRDefault="00691F65" w:rsidP="00691F65">
      <w:pPr>
        <w:overflowPunct w:val="0"/>
        <w:autoSpaceDE w:val="0"/>
        <w:autoSpaceDN w:val="0"/>
        <w:adjustRightInd w:val="0"/>
        <w:ind w:firstLine="768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При освоении </w:t>
      </w:r>
      <w:proofErr w:type="gramStart"/>
      <w:r w:rsidRPr="00FA3B62">
        <w:rPr>
          <w:rFonts w:eastAsia="Calibri"/>
          <w:lang w:eastAsia="en-US"/>
        </w:rPr>
        <w:t>обучающимися</w:t>
      </w:r>
      <w:proofErr w:type="gramEnd"/>
      <w:r w:rsidRPr="00FA3B62">
        <w:rPr>
          <w:rFonts w:eastAsia="Calibri"/>
          <w:lang w:eastAsia="en-US"/>
        </w:rPr>
        <w:t xml:space="preserve"> профессиональных модулей проводятся учебная практика и производственная практика (по профилю специальности).</w:t>
      </w:r>
    </w:p>
    <w:p w:rsidR="00691F65" w:rsidRPr="00FA3B62" w:rsidRDefault="00691F65" w:rsidP="00691F65">
      <w:pPr>
        <w:overflowPunct w:val="0"/>
        <w:autoSpaceDE w:val="0"/>
        <w:autoSpaceDN w:val="0"/>
        <w:adjustRightInd w:val="0"/>
        <w:ind w:firstLine="710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>Учебный процесс организован в режиме шестидневной учебной недели, занятия группируются парами.</w:t>
      </w:r>
    </w:p>
    <w:p w:rsidR="00691F65" w:rsidRPr="00FA3B62" w:rsidRDefault="00691F65" w:rsidP="00691F65">
      <w:pPr>
        <w:overflowPunct w:val="0"/>
        <w:autoSpaceDE w:val="0"/>
        <w:autoSpaceDN w:val="0"/>
        <w:adjustRightInd w:val="0"/>
        <w:ind w:firstLine="710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FA3B62">
        <w:rPr>
          <w:rFonts w:eastAsia="Calibri"/>
          <w:lang w:eastAsia="en-US"/>
        </w:rPr>
        <w:t>реализуемая</w:t>
      </w:r>
      <w:proofErr w:type="gramEnd"/>
      <w:r w:rsidRPr="00FA3B62">
        <w:rPr>
          <w:rFonts w:eastAsia="Calibri"/>
          <w:lang w:eastAsia="en-US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691F65" w:rsidRPr="00FA3B62" w:rsidRDefault="00691F65" w:rsidP="00691F65">
      <w:pPr>
        <w:ind w:firstLine="567"/>
        <w:jc w:val="center"/>
        <w:rPr>
          <w:b/>
        </w:rPr>
      </w:pPr>
    </w:p>
    <w:p w:rsidR="00691F65" w:rsidRPr="00FA3B62" w:rsidRDefault="00691F65" w:rsidP="00691F65">
      <w:pPr>
        <w:ind w:firstLine="567"/>
        <w:jc w:val="center"/>
        <w:rPr>
          <w:b/>
        </w:rPr>
      </w:pPr>
    </w:p>
    <w:p w:rsidR="00691F65" w:rsidRPr="00FA3B62" w:rsidRDefault="00691F65" w:rsidP="00691F65">
      <w:pPr>
        <w:ind w:firstLine="0"/>
        <w:jc w:val="center"/>
        <w:rPr>
          <w:b/>
        </w:rPr>
      </w:pPr>
      <w:r w:rsidRPr="00FA3B62">
        <w:rPr>
          <w:b/>
        </w:rPr>
        <w:t>6.2. Календарный учебный график</w:t>
      </w:r>
    </w:p>
    <w:p w:rsidR="00691F65" w:rsidRPr="00FA3B62" w:rsidRDefault="00691F65" w:rsidP="00691F65">
      <w:pPr>
        <w:ind w:firstLine="567"/>
      </w:pPr>
      <w:r w:rsidRPr="00FA3B62">
        <w:t xml:space="preserve">В календарном учебном графике указывается последовательность реализации теоретического обучения, практики, промежуточной и итоговой аттестации,   каникулы. </w:t>
      </w:r>
    </w:p>
    <w:p w:rsidR="00691F65" w:rsidRPr="00FA3B62" w:rsidRDefault="00691F65" w:rsidP="00691F65">
      <w:pPr>
        <w:ind w:firstLine="567"/>
      </w:pPr>
      <w:r w:rsidRPr="00FA3B62">
        <w:t xml:space="preserve">Календарный учебный график  приведен в  Приложении </w:t>
      </w:r>
      <w:r w:rsidR="00D0666F">
        <w:t>9.</w:t>
      </w:r>
      <w:r w:rsidRPr="00FA3B62">
        <w:rPr>
          <w:color w:val="000000"/>
        </w:rPr>
        <w:t>2.</w:t>
      </w:r>
    </w:p>
    <w:p w:rsidR="00691F65" w:rsidRPr="00FA3B62" w:rsidRDefault="00691F65" w:rsidP="00691F65">
      <w:pPr>
        <w:ind w:firstLine="567"/>
      </w:pPr>
    </w:p>
    <w:p w:rsidR="00691F65" w:rsidRPr="00FA3B62" w:rsidRDefault="00691F65" w:rsidP="00691F65">
      <w:pPr>
        <w:spacing w:before="120"/>
        <w:ind w:firstLine="567"/>
        <w:jc w:val="center"/>
        <w:rPr>
          <w:b/>
        </w:rPr>
      </w:pPr>
      <w:r w:rsidRPr="00FA3B62">
        <w:rPr>
          <w:b/>
        </w:rPr>
        <w:t>6.3.  Рабочие программы дисциплин, профессиональных модулей</w:t>
      </w:r>
      <w:r w:rsidRPr="00FA3B62">
        <w:rPr>
          <w:b/>
        </w:rPr>
        <w:tab/>
        <w:t xml:space="preserve"> </w:t>
      </w:r>
    </w:p>
    <w:p w:rsidR="00691F65" w:rsidRPr="00FA3B62" w:rsidRDefault="00691F65" w:rsidP="00691F65">
      <w:pPr>
        <w:spacing w:before="120"/>
        <w:ind w:firstLine="567"/>
      </w:pPr>
      <w:r w:rsidRPr="00FA3B62">
        <w:t>6.3.1. Рабочие программы базовых и профильных дисциплин среднего общего образования.</w:t>
      </w: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0"/>
        <w:rPr>
          <w:rFonts w:eastAsia="Calibri"/>
          <w:color w:val="000000"/>
          <w:lang w:eastAsia="en-US"/>
        </w:rPr>
      </w:pPr>
      <w:r w:rsidRPr="00FA3B62">
        <w:rPr>
          <w:rFonts w:eastAsia="Calibri"/>
          <w:color w:val="000000"/>
          <w:lang w:eastAsia="en-US"/>
        </w:rPr>
        <w:t xml:space="preserve">Рабочие программы дисциплин </w:t>
      </w:r>
      <w:proofErr w:type="gramStart"/>
      <w:r w:rsidRPr="00FA3B62">
        <w:rPr>
          <w:rFonts w:eastAsia="Calibri"/>
          <w:color w:val="000000"/>
          <w:lang w:eastAsia="en-US"/>
        </w:rPr>
        <w:t xml:space="preserve">разработаны в соответствии с Методическими рекомендациями по разработке рабочих программ учебных дисциплин </w:t>
      </w:r>
      <w:r w:rsidR="00822FA2" w:rsidRPr="002E0754">
        <w:rPr>
          <w:color w:val="000000"/>
          <w:sz w:val="23"/>
          <w:szCs w:val="23"/>
          <w:shd w:val="clear" w:color="auto" w:fill="FFFFFF"/>
        </w:rPr>
        <w:t>рассмотрены</w:t>
      </w:r>
      <w:proofErr w:type="gramEnd"/>
      <w:r w:rsidR="00822FA2" w:rsidRPr="002E0754">
        <w:rPr>
          <w:color w:val="000000"/>
          <w:sz w:val="23"/>
          <w:szCs w:val="23"/>
          <w:shd w:val="clear" w:color="auto" w:fill="FFFFFF"/>
        </w:rPr>
        <w:t xml:space="preserve"> и одобрены на заседании кафедры </w:t>
      </w:r>
      <w:r w:rsidR="00822FA2" w:rsidRPr="002E0754">
        <w:rPr>
          <w:rFonts w:eastAsia="Calibri"/>
          <w:color w:val="000000"/>
          <w:lang w:eastAsia="en-US"/>
        </w:rPr>
        <w:t>и утверждены директором ИЭП</w:t>
      </w:r>
      <w:r w:rsidR="00822FA2">
        <w:rPr>
          <w:rFonts w:eastAsia="Calibri"/>
          <w:color w:val="000000"/>
          <w:lang w:eastAsia="en-US"/>
        </w:rPr>
        <w:t xml:space="preserve">. </w:t>
      </w:r>
      <w:r w:rsidRPr="00FA3B62">
        <w:rPr>
          <w:rFonts w:eastAsia="Calibri"/>
          <w:color w:val="000000"/>
          <w:lang w:eastAsia="en-US"/>
        </w:rPr>
        <w:t xml:space="preserve">Программы учебных дисциплин содержат следующие структурные элементы: </w:t>
      </w:r>
    </w:p>
    <w:p w:rsidR="00691F65" w:rsidRPr="00FA3B62" w:rsidRDefault="00691F65" w:rsidP="00691F65">
      <w:pPr>
        <w:widowControl/>
        <w:numPr>
          <w:ilvl w:val="0"/>
          <w:numId w:val="16"/>
        </w:numPr>
        <w:autoSpaceDE w:val="0"/>
        <w:autoSpaceDN w:val="0"/>
        <w:adjustRightInd w:val="0"/>
        <w:spacing w:after="44" w:line="259" w:lineRule="auto"/>
        <w:jc w:val="left"/>
        <w:rPr>
          <w:rFonts w:eastAsia="Calibri"/>
          <w:color w:val="000000"/>
          <w:lang w:eastAsia="en-US"/>
        </w:rPr>
      </w:pPr>
      <w:r w:rsidRPr="00FA3B62">
        <w:rPr>
          <w:rFonts w:eastAsia="Calibri"/>
          <w:color w:val="000000"/>
          <w:lang w:eastAsia="en-US"/>
        </w:rPr>
        <w:t xml:space="preserve"> титульный лист; </w:t>
      </w:r>
    </w:p>
    <w:p w:rsidR="00691F65" w:rsidRPr="00FA3B62" w:rsidRDefault="00691F65" w:rsidP="00691F65">
      <w:pPr>
        <w:widowControl/>
        <w:numPr>
          <w:ilvl w:val="0"/>
          <w:numId w:val="16"/>
        </w:numPr>
        <w:autoSpaceDE w:val="0"/>
        <w:autoSpaceDN w:val="0"/>
        <w:adjustRightInd w:val="0"/>
        <w:spacing w:after="44" w:line="259" w:lineRule="auto"/>
        <w:jc w:val="left"/>
        <w:rPr>
          <w:rFonts w:eastAsia="Calibri"/>
          <w:color w:val="000000"/>
          <w:lang w:eastAsia="en-US"/>
        </w:rPr>
      </w:pPr>
      <w:r w:rsidRPr="00FA3B62">
        <w:rPr>
          <w:rFonts w:eastAsia="Calibri"/>
          <w:color w:val="000000"/>
          <w:lang w:eastAsia="en-US"/>
        </w:rPr>
        <w:t xml:space="preserve">сведения о согласовании и утверждении программы, разработчиках, экспертах; </w:t>
      </w:r>
    </w:p>
    <w:p w:rsidR="00691F65" w:rsidRPr="00FA3B62" w:rsidRDefault="00691F65" w:rsidP="00691F65">
      <w:pPr>
        <w:widowControl/>
        <w:numPr>
          <w:ilvl w:val="0"/>
          <w:numId w:val="16"/>
        </w:numPr>
        <w:autoSpaceDE w:val="0"/>
        <w:autoSpaceDN w:val="0"/>
        <w:adjustRightInd w:val="0"/>
        <w:spacing w:after="44" w:line="259" w:lineRule="auto"/>
        <w:jc w:val="left"/>
        <w:rPr>
          <w:rFonts w:eastAsia="Calibri"/>
          <w:color w:val="000000"/>
          <w:lang w:eastAsia="en-US"/>
        </w:rPr>
      </w:pPr>
      <w:r w:rsidRPr="00FA3B62">
        <w:rPr>
          <w:rFonts w:eastAsia="Calibri"/>
          <w:color w:val="000000"/>
          <w:lang w:eastAsia="en-US"/>
        </w:rPr>
        <w:lastRenderedPageBreak/>
        <w:t xml:space="preserve">паспорт программы учебной дисциплины; </w:t>
      </w:r>
    </w:p>
    <w:p w:rsidR="00691F65" w:rsidRPr="00FA3B62" w:rsidRDefault="00691F65" w:rsidP="00691F65">
      <w:pPr>
        <w:widowControl/>
        <w:numPr>
          <w:ilvl w:val="0"/>
          <w:numId w:val="16"/>
        </w:numPr>
        <w:autoSpaceDE w:val="0"/>
        <w:autoSpaceDN w:val="0"/>
        <w:adjustRightInd w:val="0"/>
        <w:spacing w:after="44" w:line="259" w:lineRule="auto"/>
        <w:jc w:val="left"/>
        <w:rPr>
          <w:rFonts w:eastAsia="Calibri"/>
          <w:color w:val="000000"/>
          <w:lang w:eastAsia="en-US"/>
        </w:rPr>
      </w:pPr>
      <w:r w:rsidRPr="00FA3B62">
        <w:rPr>
          <w:rFonts w:eastAsia="Calibri"/>
          <w:color w:val="000000"/>
          <w:lang w:eastAsia="en-US"/>
        </w:rPr>
        <w:t xml:space="preserve"> структура и содержание учебной дисциплины; </w:t>
      </w:r>
    </w:p>
    <w:p w:rsidR="00691F65" w:rsidRPr="00FA3B62" w:rsidRDefault="00691F65" w:rsidP="00691F65">
      <w:pPr>
        <w:widowControl/>
        <w:numPr>
          <w:ilvl w:val="0"/>
          <w:numId w:val="16"/>
        </w:numPr>
        <w:autoSpaceDE w:val="0"/>
        <w:autoSpaceDN w:val="0"/>
        <w:adjustRightInd w:val="0"/>
        <w:spacing w:after="44" w:line="259" w:lineRule="auto"/>
        <w:jc w:val="left"/>
        <w:rPr>
          <w:rFonts w:eastAsia="Calibri"/>
          <w:color w:val="000000"/>
          <w:lang w:eastAsia="en-US"/>
        </w:rPr>
      </w:pPr>
      <w:r w:rsidRPr="00FA3B62">
        <w:rPr>
          <w:rFonts w:eastAsia="Calibri"/>
          <w:color w:val="000000"/>
          <w:lang w:eastAsia="en-US"/>
        </w:rPr>
        <w:t xml:space="preserve">условия реализации программы учебной дисциплины; </w:t>
      </w:r>
    </w:p>
    <w:p w:rsidR="00691F65" w:rsidRDefault="00691F65" w:rsidP="00691F65">
      <w:pPr>
        <w:widowControl/>
        <w:numPr>
          <w:ilvl w:val="0"/>
          <w:numId w:val="16"/>
        </w:numPr>
        <w:autoSpaceDE w:val="0"/>
        <w:autoSpaceDN w:val="0"/>
        <w:adjustRightInd w:val="0"/>
        <w:spacing w:after="44" w:line="259" w:lineRule="auto"/>
        <w:jc w:val="left"/>
        <w:rPr>
          <w:rFonts w:eastAsia="Calibri"/>
          <w:color w:val="000000"/>
          <w:lang w:eastAsia="en-US"/>
        </w:rPr>
      </w:pPr>
      <w:r w:rsidRPr="00FA3B62">
        <w:rPr>
          <w:rFonts w:eastAsia="Calibri"/>
          <w:color w:val="000000"/>
          <w:lang w:eastAsia="en-US"/>
        </w:rPr>
        <w:t>контроль и оценка результатов освоения учебной дисциплины.</w:t>
      </w:r>
    </w:p>
    <w:p w:rsidR="00DE5E29" w:rsidRDefault="00DE5E29" w:rsidP="00DE5E29">
      <w:pPr>
        <w:pStyle w:val="a3"/>
        <w:autoSpaceDE w:val="0"/>
        <w:autoSpaceDN w:val="0"/>
        <w:adjustRightInd w:val="0"/>
        <w:rPr>
          <w:b/>
        </w:rPr>
      </w:pPr>
    </w:p>
    <w:p w:rsidR="00DE5E29" w:rsidRPr="00DE5E29" w:rsidRDefault="00DE5E29" w:rsidP="00DE5E29">
      <w:pPr>
        <w:pStyle w:val="a3"/>
        <w:autoSpaceDE w:val="0"/>
        <w:autoSpaceDN w:val="0"/>
        <w:adjustRightInd w:val="0"/>
        <w:ind w:left="284"/>
        <w:rPr>
          <w:rFonts w:ascii="Times New Roman" w:hAnsi="Times New Roman"/>
          <w:b/>
        </w:rPr>
      </w:pPr>
      <w:r w:rsidRPr="00DE5E29">
        <w:rPr>
          <w:rFonts w:ascii="Times New Roman" w:hAnsi="Times New Roman"/>
          <w:b/>
        </w:rPr>
        <w:t xml:space="preserve">Аннотации рабочих программ учебных дисциплин (междисциплинарных курсов) приведены в Приложении 9.3 </w:t>
      </w:r>
    </w:p>
    <w:p w:rsidR="00DE5E29" w:rsidRPr="00DE5E29" w:rsidRDefault="00DE5E29" w:rsidP="00DE5E29">
      <w:pPr>
        <w:pStyle w:val="a3"/>
        <w:autoSpaceDE w:val="0"/>
        <w:autoSpaceDN w:val="0"/>
        <w:adjustRightInd w:val="0"/>
        <w:ind w:left="284"/>
        <w:rPr>
          <w:rFonts w:ascii="Times New Roman" w:hAnsi="Times New Roman"/>
          <w:b/>
        </w:rPr>
      </w:pPr>
      <w:r w:rsidRPr="00DE5E29">
        <w:rPr>
          <w:rFonts w:ascii="Times New Roman" w:hAnsi="Times New Roman"/>
        </w:rPr>
        <w:t>Рабочие программы учебных дисциплин (междисциплинарных курсов) приведены в Приложении 9.3</w:t>
      </w:r>
      <w:r w:rsidRPr="00DE5E29">
        <w:rPr>
          <w:rFonts w:ascii="Times New Roman" w:hAnsi="Times New Roman"/>
          <w:b/>
        </w:rPr>
        <w:t>.</w:t>
      </w:r>
    </w:p>
    <w:p w:rsidR="00DE5E29" w:rsidRPr="00FA3B62" w:rsidRDefault="00DE5E29" w:rsidP="00DE5E29">
      <w:pPr>
        <w:widowControl/>
        <w:autoSpaceDE w:val="0"/>
        <w:autoSpaceDN w:val="0"/>
        <w:adjustRightInd w:val="0"/>
        <w:spacing w:after="44" w:line="259" w:lineRule="auto"/>
        <w:ind w:left="720" w:firstLine="0"/>
        <w:jc w:val="left"/>
        <w:rPr>
          <w:rFonts w:eastAsia="Calibri"/>
          <w:color w:val="000000"/>
          <w:lang w:eastAsia="en-US"/>
        </w:rPr>
      </w:pP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lang w:eastAsia="en-US"/>
        </w:rPr>
      </w:pPr>
      <w:r w:rsidRPr="00FA3B62">
        <w:rPr>
          <w:rFonts w:eastAsia="Calibri"/>
          <w:color w:val="000000"/>
          <w:lang w:eastAsia="en-US"/>
        </w:rPr>
        <w:t xml:space="preserve">Программы профессиональных модулей содержат следующие структурные элементы: </w:t>
      </w:r>
    </w:p>
    <w:p w:rsidR="00691F65" w:rsidRPr="00FA3B62" w:rsidRDefault="00691F65" w:rsidP="00691F65">
      <w:pPr>
        <w:widowControl/>
        <w:numPr>
          <w:ilvl w:val="0"/>
          <w:numId w:val="17"/>
        </w:numPr>
        <w:autoSpaceDE w:val="0"/>
        <w:autoSpaceDN w:val="0"/>
        <w:adjustRightInd w:val="0"/>
        <w:spacing w:after="44" w:line="259" w:lineRule="auto"/>
        <w:jc w:val="left"/>
        <w:rPr>
          <w:rFonts w:eastAsia="Calibri"/>
          <w:color w:val="000000"/>
          <w:lang w:eastAsia="en-US"/>
        </w:rPr>
      </w:pPr>
      <w:r w:rsidRPr="00FA3B62">
        <w:rPr>
          <w:rFonts w:eastAsia="Calibri"/>
          <w:color w:val="000000"/>
          <w:lang w:eastAsia="en-US"/>
        </w:rPr>
        <w:t xml:space="preserve"> титульный лист; </w:t>
      </w:r>
    </w:p>
    <w:p w:rsidR="00691F65" w:rsidRPr="00FA3B62" w:rsidRDefault="00691F65" w:rsidP="00691F65">
      <w:pPr>
        <w:widowControl/>
        <w:numPr>
          <w:ilvl w:val="0"/>
          <w:numId w:val="17"/>
        </w:numPr>
        <w:autoSpaceDE w:val="0"/>
        <w:autoSpaceDN w:val="0"/>
        <w:adjustRightInd w:val="0"/>
        <w:spacing w:after="44" w:line="259" w:lineRule="auto"/>
        <w:jc w:val="left"/>
        <w:rPr>
          <w:rFonts w:eastAsia="Calibri"/>
          <w:color w:val="000000"/>
          <w:lang w:eastAsia="en-US"/>
        </w:rPr>
      </w:pPr>
      <w:r w:rsidRPr="00FA3B62">
        <w:rPr>
          <w:rFonts w:eastAsia="Calibri"/>
          <w:color w:val="000000"/>
          <w:lang w:eastAsia="en-US"/>
        </w:rPr>
        <w:t xml:space="preserve">сведения о согласовании и утверждении программы, разработчиках, экспертах; </w:t>
      </w:r>
    </w:p>
    <w:p w:rsidR="00691F65" w:rsidRPr="00FA3B62" w:rsidRDefault="00691F65" w:rsidP="00691F65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jc w:val="left"/>
        <w:rPr>
          <w:rFonts w:eastAsia="Calibri"/>
          <w:color w:val="000000"/>
          <w:lang w:eastAsia="en-US"/>
        </w:rPr>
      </w:pPr>
      <w:r w:rsidRPr="00FA3B62">
        <w:rPr>
          <w:rFonts w:eastAsia="Calibri"/>
          <w:color w:val="000000"/>
          <w:lang w:eastAsia="en-US"/>
        </w:rPr>
        <w:t xml:space="preserve"> паспорт программы профессионального модуля; </w:t>
      </w:r>
    </w:p>
    <w:p w:rsidR="00691F65" w:rsidRPr="00FA3B62" w:rsidRDefault="00691F65" w:rsidP="00691F65">
      <w:pPr>
        <w:widowControl/>
        <w:autoSpaceDE w:val="0"/>
        <w:autoSpaceDN w:val="0"/>
        <w:adjustRightInd w:val="0"/>
        <w:spacing w:after="44"/>
        <w:ind w:firstLine="0"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Результаты освоения профессионального модуля; </w:t>
      </w:r>
    </w:p>
    <w:p w:rsidR="00691F65" w:rsidRPr="00FA3B62" w:rsidRDefault="00691F65" w:rsidP="00691F65">
      <w:pPr>
        <w:widowControl/>
        <w:numPr>
          <w:ilvl w:val="0"/>
          <w:numId w:val="18"/>
        </w:numPr>
        <w:autoSpaceDE w:val="0"/>
        <w:autoSpaceDN w:val="0"/>
        <w:adjustRightInd w:val="0"/>
        <w:spacing w:after="44" w:line="259" w:lineRule="auto"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 структура и содержание профессионального модуля; </w:t>
      </w:r>
    </w:p>
    <w:p w:rsidR="00691F65" w:rsidRPr="00FA3B62" w:rsidRDefault="00691F65" w:rsidP="00691F65">
      <w:pPr>
        <w:widowControl/>
        <w:numPr>
          <w:ilvl w:val="0"/>
          <w:numId w:val="18"/>
        </w:numPr>
        <w:autoSpaceDE w:val="0"/>
        <w:autoSpaceDN w:val="0"/>
        <w:adjustRightInd w:val="0"/>
        <w:spacing w:after="44" w:line="259" w:lineRule="auto"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 условия реализации программы профессионального модуля; </w:t>
      </w:r>
    </w:p>
    <w:p w:rsidR="00691F65" w:rsidRPr="00FA3B62" w:rsidRDefault="00691F65" w:rsidP="00691F65">
      <w:pPr>
        <w:widowControl/>
        <w:numPr>
          <w:ilvl w:val="0"/>
          <w:numId w:val="18"/>
        </w:numPr>
        <w:autoSpaceDE w:val="0"/>
        <w:autoSpaceDN w:val="0"/>
        <w:adjustRightInd w:val="0"/>
        <w:spacing w:after="44" w:line="259" w:lineRule="auto"/>
        <w:jc w:val="left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 контроль и оценка результатов освоения профессионального модуля; </w:t>
      </w:r>
    </w:p>
    <w:p w:rsidR="00DE5E29" w:rsidRDefault="00DE5E29" w:rsidP="00DE5E29">
      <w:pPr>
        <w:pStyle w:val="a3"/>
        <w:autoSpaceDE w:val="0"/>
        <w:autoSpaceDN w:val="0"/>
        <w:adjustRightInd w:val="0"/>
        <w:rPr>
          <w:rFonts w:ascii="Times New Roman" w:hAnsi="Times New Roman"/>
        </w:rPr>
      </w:pPr>
    </w:p>
    <w:p w:rsidR="00DE5E29" w:rsidRPr="00131BBC" w:rsidRDefault="00DE5E29" w:rsidP="00DE5E29">
      <w:pPr>
        <w:pStyle w:val="a3"/>
        <w:autoSpaceDE w:val="0"/>
        <w:autoSpaceDN w:val="0"/>
        <w:adjustRightInd w:val="0"/>
        <w:rPr>
          <w:rFonts w:ascii="Times New Roman" w:hAnsi="Times New Roman"/>
          <w:b/>
        </w:rPr>
      </w:pPr>
      <w:r w:rsidRPr="00131BBC">
        <w:rPr>
          <w:rFonts w:ascii="Times New Roman" w:hAnsi="Times New Roman"/>
        </w:rPr>
        <w:t xml:space="preserve">Рабочие программы </w:t>
      </w:r>
      <w:r>
        <w:rPr>
          <w:rFonts w:ascii="Times New Roman" w:hAnsi="Times New Roman"/>
        </w:rPr>
        <w:t xml:space="preserve">профессиональных модулей  </w:t>
      </w:r>
      <w:r w:rsidRPr="00131BBC">
        <w:rPr>
          <w:rFonts w:ascii="Times New Roman" w:hAnsi="Times New Roman"/>
        </w:rPr>
        <w:t>приведены в Приложении 9.</w:t>
      </w:r>
      <w:r>
        <w:rPr>
          <w:rFonts w:ascii="Times New Roman" w:hAnsi="Times New Roman"/>
        </w:rPr>
        <w:t>4</w:t>
      </w:r>
      <w:r w:rsidRPr="00131BBC">
        <w:rPr>
          <w:rFonts w:ascii="Times New Roman" w:hAnsi="Times New Roman"/>
          <w:b/>
        </w:rPr>
        <w:t>.</w:t>
      </w:r>
    </w:p>
    <w:p w:rsidR="00691F65" w:rsidRPr="00FA3B62" w:rsidRDefault="00691F65" w:rsidP="00691F65">
      <w:pPr>
        <w:spacing w:before="120"/>
        <w:ind w:firstLine="567"/>
        <w:rPr>
          <w:i/>
        </w:rPr>
      </w:pPr>
    </w:p>
    <w:p w:rsidR="00691F65" w:rsidRPr="00FA3B62" w:rsidRDefault="00691F65" w:rsidP="00691F65">
      <w:pPr>
        <w:spacing w:before="120"/>
        <w:ind w:firstLine="567"/>
      </w:pPr>
      <w:bookmarkStart w:id="12" w:name="_Toc310435920"/>
      <w:r w:rsidRPr="00FA3B62">
        <w:rPr>
          <w:b/>
        </w:rPr>
        <w:t>6.4.  Программы практик</w:t>
      </w:r>
    </w:p>
    <w:p w:rsidR="00691F65" w:rsidRPr="00FA3B62" w:rsidRDefault="00691F65" w:rsidP="00691F65">
      <w:pPr>
        <w:tabs>
          <w:tab w:val="left" w:pos="142"/>
        </w:tabs>
      </w:pPr>
      <w:r w:rsidRPr="00FA3B62">
        <w:rPr>
          <w:bCs/>
        </w:rPr>
        <w:t xml:space="preserve">Практика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</w:t>
      </w:r>
      <w:bookmarkEnd w:id="12"/>
      <w:r w:rsidRPr="00FA3B62">
        <w:rPr>
          <w:bCs/>
        </w:rPr>
        <w:t xml:space="preserve">При реализации ППССЗ по специальности </w:t>
      </w:r>
      <w:r w:rsidRPr="00FA3B62">
        <w:rPr>
          <w:b/>
        </w:rPr>
        <w:t xml:space="preserve">40.02.01 Право и организация социального обеспечения </w:t>
      </w:r>
      <w:r w:rsidRPr="00FA3B62">
        <w:rPr>
          <w:bCs/>
        </w:rPr>
        <w:t>предусмотрены следующие виды практик: учебная и производственная (по профилю специальности), производственная (преддипломная)</w:t>
      </w:r>
      <w:r w:rsidRPr="00FA3B62">
        <w:t xml:space="preserve"> (Приложение </w:t>
      </w:r>
      <w:r w:rsidR="00DE5E29">
        <w:t>9.5</w:t>
      </w:r>
      <w:r w:rsidRPr="00FA3B62">
        <w:t>).</w:t>
      </w:r>
    </w:p>
    <w:p w:rsidR="00691F65" w:rsidRPr="00FA3B62" w:rsidRDefault="00691F65" w:rsidP="00691F65">
      <w:pPr>
        <w:spacing w:before="120"/>
        <w:ind w:firstLine="567"/>
      </w:pPr>
      <w:r w:rsidRPr="00FA3B62">
        <w:tab/>
      </w:r>
      <w:r w:rsidRPr="00FA3B62">
        <w:tab/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388"/>
      </w:tblGrid>
      <w:tr w:rsidR="00691F65" w:rsidRPr="00FA3B62" w:rsidTr="00691F65">
        <w:tc>
          <w:tcPr>
            <w:tcW w:w="2808" w:type="dxa"/>
            <w:shd w:val="clear" w:color="auto" w:fill="auto"/>
            <w:vAlign w:val="center"/>
          </w:tcPr>
          <w:p w:rsidR="00691F65" w:rsidRPr="00FA3B62" w:rsidRDefault="00691F65" w:rsidP="00691F6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Индекс профессиональных модулей в соответствии с учебным планом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691F65" w:rsidRPr="00FA3B62" w:rsidRDefault="00691F65" w:rsidP="00691F65">
            <w:pPr>
              <w:ind w:firstLine="27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Наименование профессиональных модулей</w:t>
            </w:r>
          </w:p>
        </w:tc>
      </w:tr>
      <w:tr w:rsidR="00691F65" w:rsidRPr="00FA3B62" w:rsidTr="00691F65">
        <w:trPr>
          <w:trHeight w:val="233"/>
        </w:trPr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88" w:type="dxa"/>
            <w:shd w:val="clear" w:color="auto" w:fill="auto"/>
          </w:tcPr>
          <w:p w:rsidR="00691F65" w:rsidRPr="00FA3B62" w:rsidRDefault="00691F65" w:rsidP="00691F6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FA3B62">
              <w:rPr>
                <w:b/>
                <w:sz w:val="20"/>
                <w:szCs w:val="20"/>
              </w:rPr>
              <w:t>2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spacing w:line="180" w:lineRule="atLeast"/>
              <w:ind w:right="40"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УП 1.01 по ПМ.01</w:t>
            </w:r>
          </w:p>
        </w:tc>
        <w:tc>
          <w:tcPr>
            <w:tcW w:w="4388" w:type="dxa"/>
            <w:shd w:val="clear" w:color="auto" w:fill="auto"/>
          </w:tcPr>
          <w:p w:rsidR="00691F65" w:rsidRPr="00FA3B62" w:rsidRDefault="00691F65" w:rsidP="00691F65">
            <w:pPr>
              <w:widowControl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highlight w:val="yellow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9230DE" w:rsidRPr="00FA3B62" w:rsidTr="00691F65">
        <w:tc>
          <w:tcPr>
            <w:tcW w:w="2808" w:type="dxa"/>
            <w:shd w:val="clear" w:color="auto" w:fill="auto"/>
          </w:tcPr>
          <w:p w:rsidR="009230DE" w:rsidRPr="00FA3B62" w:rsidRDefault="009230DE" w:rsidP="00691F65">
            <w:pPr>
              <w:autoSpaceDE w:val="0"/>
              <w:autoSpaceDN w:val="0"/>
              <w:adjustRightInd w:val="0"/>
              <w:spacing w:line="180" w:lineRule="atLeast"/>
              <w:ind w:right="40"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ПП 1.01 по ПМ.01</w:t>
            </w:r>
          </w:p>
        </w:tc>
        <w:tc>
          <w:tcPr>
            <w:tcW w:w="4388" w:type="dxa"/>
            <w:shd w:val="clear" w:color="auto" w:fill="auto"/>
          </w:tcPr>
          <w:p w:rsidR="009230DE" w:rsidRPr="00FA3B62" w:rsidRDefault="009230DE" w:rsidP="00691F65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autoSpaceDE w:val="0"/>
              <w:autoSpaceDN w:val="0"/>
              <w:adjustRightInd w:val="0"/>
              <w:spacing w:line="180" w:lineRule="atLeast"/>
              <w:ind w:right="40" w:firstLine="0"/>
              <w:jc w:val="center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ПП 2.01 по ПМ.02</w:t>
            </w:r>
          </w:p>
        </w:tc>
        <w:tc>
          <w:tcPr>
            <w:tcW w:w="4388" w:type="dxa"/>
            <w:shd w:val="clear" w:color="auto" w:fill="auto"/>
          </w:tcPr>
          <w:p w:rsidR="00691F65" w:rsidRPr="00FA3B62" w:rsidRDefault="00691F65" w:rsidP="00691F65">
            <w:pPr>
              <w:widowControl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highlight w:val="yellow"/>
              </w:rPr>
            </w:pPr>
            <w:r w:rsidRPr="00FA3B62">
              <w:rPr>
                <w:rFonts w:eastAsia="Calibri"/>
                <w:sz w:val="20"/>
                <w:szCs w:val="20"/>
                <w:lang w:eastAsia="en-US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691F65" w:rsidRPr="00FA3B62" w:rsidTr="00691F65">
        <w:tc>
          <w:tcPr>
            <w:tcW w:w="2808" w:type="dxa"/>
            <w:shd w:val="clear" w:color="auto" w:fill="auto"/>
          </w:tcPr>
          <w:p w:rsidR="00691F65" w:rsidRPr="00FA3B62" w:rsidRDefault="00691F65" w:rsidP="00691F65">
            <w:pPr>
              <w:ind w:firstLine="567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ПДП</w:t>
            </w:r>
          </w:p>
        </w:tc>
        <w:tc>
          <w:tcPr>
            <w:tcW w:w="4388" w:type="dxa"/>
            <w:shd w:val="clear" w:color="auto" w:fill="auto"/>
          </w:tcPr>
          <w:p w:rsidR="00691F65" w:rsidRPr="00FA3B62" w:rsidRDefault="00691F65" w:rsidP="00691F65">
            <w:pPr>
              <w:ind w:right="40"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Производственная практика (преддипломная)</w:t>
            </w:r>
          </w:p>
        </w:tc>
      </w:tr>
    </w:tbl>
    <w:p w:rsidR="00691F65" w:rsidRPr="00FA3B62" w:rsidRDefault="00691F65" w:rsidP="00691F65">
      <w:pPr>
        <w:autoSpaceDE w:val="0"/>
        <w:autoSpaceDN w:val="0"/>
        <w:adjustRightInd w:val="0"/>
        <w:ind w:firstLine="657"/>
      </w:pPr>
    </w:p>
    <w:p w:rsidR="00691F65" w:rsidRPr="00FA3B62" w:rsidRDefault="00691F65" w:rsidP="00691F65">
      <w:pPr>
        <w:autoSpaceDE w:val="0"/>
        <w:autoSpaceDN w:val="0"/>
        <w:adjustRightInd w:val="0"/>
        <w:ind w:firstLine="657"/>
        <w:rPr>
          <w:b/>
          <w:bCs/>
        </w:rPr>
      </w:pPr>
      <w:bookmarkStart w:id="13" w:name="_Toc293871406"/>
      <w:bookmarkStart w:id="14" w:name="_Toc310435923"/>
      <w:r w:rsidRPr="00FA3B62">
        <w:rPr>
          <w:b/>
          <w:bCs/>
        </w:rPr>
        <w:t>ПДП Производственная практика (преддипломная)</w:t>
      </w:r>
    </w:p>
    <w:p w:rsidR="00691F65" w:rsidRPr="00FA3B62" w:rsidRDefault="00691F65" w:rsidP="00691F65">
      <w:pPr>
        <w:autoSpaceDE w:val="0"/>
        <w:autoSpaceDN w:val="0"/>
        <w:adjustRightInd w:val="0"/>
        <w:ind w:firstLine="657"/>
        <w:rPr>
          <w:bCs/>
        </w:rPr>
      </w:pPr>
      <w:r w:rsidRPr="00FA3B62">
        <w:rPr>
          <w:bCs/>
        </w:rPr>
        <w:t>Производственная</w:t>
      </w:r>
      <w:r w:rsidRPr="00FA3B62">
        <w:rPr>
          <w:bCs/>
        </w:rPr>
        <w:tab/>
        <w:t>(преддипломная)</w:t>
      </w:r>
      <w:r w:rsidRPr="00FA3B62">
        <w:rPr>
          <w:bCs/>
        </w:rPr>
        <w:tab/>
        <w:t>практика</w:t>
      </w:r>
      <w:r w:rsidRPr="00FA3B62">
        <w:rPr>
          <w:bCs/>
        </w:rPr>
        <w:tab/>
        <w:t>направлена</w:t>
      </w:r>
      <w:r w:rsidRPr="00FA3B62">
        <w:rPr>
          <w:bCs/>
        </w:rPr>
        <w:tab/>
        <w:t>на</w:t>
      </w:r>
      <w:r w:rsidRPr="00FA3B62">
        <w:rPr>
          <w:bCs/>
        </w:rPr>
        <w:tab/>
        <w:t>углубление первоначального</w:t>
      </w:r>
      <w:r w:rsidRPr="00FA3B62">
        <w:rPr>
          <w:bCs/>
        </w:rPr>
        <w:tab/>
        <w:t>практического</w:t>
      </w:r>
      <w:r w:rsidRPr="00FA3B62">
        <w:rPr>
          <w:bCs/>
        </w:rPr>
        <w:tab/>
        <w:t>опыта</w:t>
      </w:r>
      <w:r w:rsidRPr="00FA3B62">
        <w:rPr>
          <w:bCs/>
        </w:rPr>
        <w:tab/>
      </w:r>
      <w:r w:rsidRPr="00FA3B62">
        <w:rPr>
          <w:bCs/>
        </w:rPr>
        <w:tab/>
        <w:t>обучающегося,</w:t>
      </w:r>
      <w:r w:rsidRPr="00FA3B62">
        <w:rPr>
          <w:bCs/>
        </w:rPr>
        <w:tab/>
        <w:t xml:space="preserve">развитие общих и профессиональных компетенций, проверку его готовности к самостоятельной трудовой деятельности, а также на подготовку к выпускной квалификационной работы. </w:t>
      </w:r>
    </w:p>
    <w:p w:rsidR="00D119F8" w:rsidRPr="00677F0C" w:rsidRDefault="00D119F8" w:rsidP="00D119F8">
      <w:pPr>
        <w:autoSpaceDE w:val="0"/>
        <w:autoSpaceDN w:val="0"/>
        <w:adjustRightInd w:val="0"/>
        <w:ind w:firstLine="657"/>
        <w:rPr>
          <w:bCs/>
        </w:rPr>
      </w:pPr>
      <w:r w:rsidRPr="00677F0C">
        <w:rPr>
          <w:bCs/>
        </w:rPr>
        <w:t xml:space="preserve">Рабочие программы по видам практик, задания руководителя, формы отчетности содержатся в Приложении </w:t>
      </w:r>
      <w:r>
        <w:rPr>
          <w:bCs/>
        </w:rPr>
        <w:t>9.5</w:t>
      </w:r>
      <w:r w:rsidRPr="00677F0C">
        <w:rPr>
          <w:bCs/>
        </w:rPr>
        <w:t>.</w:t>
      </w:r>
    </w:p>
    <w:p w:rsidR="00691F65" w:rsidRPr="00FA3B62" w:rsidRDefault="00691F65" w:rsidP="00691F65">
      <w:pPr>
        <w:ind w:firstLine="567"/>
        <w:rPr>
          <w:b/>
        </w:rPr>
      </w:pPr>
    </w:p>
    <w:p w:rsidR="00691F65" w:rsidRPr="00FA3B62" w:rsidRDefault="00691F65" w:rsidP="00691F65">
      <w:pPr>
        <w:ind w:firstLine="567"/>
        <w:rPr>
          <w:b/>
        </w:rPr>
      </w:pPr>
    </w:p>
    <w:p w:rsidR="00691F65" w:rsidRPr="00FA3B62" w:rsidRDefault="00691F65" w:rsidP="00691F65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A3B62">
        <w:rPr>
          <w:rFonts w:ascii="Times New Roman" w:hAnsi="Times New Roman"/>
          <w:b/>
          <w:sz w:val="24"/>
          <w:szCs w:val="24"/>
        </w:rPr>
        <w:t>Контроль и оценка результатов освоения ППССЗ</w:t>
      </w:r>
    </w:p>
    <w:p w:rsidR="00691F65" w:rsidRPr="00FA3B62" w:rsidRDefault="00691F65" w:rsidP="00691F65">
      <w:pPr>
        <w:pStyle w:val="a3"/>
        <w:ind w:left="927"/>
        <w:rPr>
          <w:rFonts w:ascii="Times New Roman" w:hAnsi="Times New Roman"/>
          <w:b/>
          <w:sz w:val="24"/>
          <w:szCs w:val="24"/>
        </w:rPr>
      </w:pPr>
    </w:p>
    <w:p w:rsidR="00691F65" w:rsidRPr="00FA3B62" w:rsidRDefault="00691F65" w:rsidP="00691F65">
      <w:pPr>
        <w:pStyle w:val="a3"/>
        <w:numPr>
          <w:ilvl w:val="1"/>
          <w:numId w:val="7"/>
        </w:numPr>
        <w:rPr>
          <w:rFonts w:ascii="Times New Roman" w:hAnsi="Times New Roman"/>
          <w:b/>
          <w:sz w:val="24"/>
          <w:szCs w:val="24"/>
        </w:rPr>
      </w:pPr>
      <w:r w:rsidRPr="00FA3B62">
        <w:rPr>
          <w:rFonts w:ascii="Times New Roman" w:hAnsi="Times New Roman"/>
          <w:b/>
          <w:sz w:val="24"/>
          <w:szCs w:val="24"/>
        </w:rPr>
        <w:t xml:space="preserve"> Контроль и оценка освоения знаний, умений, общих и профессиональных компетенций</w:t>
      </w:r>
    </w:p>
    <w:p w:rsidR="00691F65" w:rsidRPr="00FA3B62" w:rsidRDefault="00691F65" w:rsidP="00691F65">
      <w:r w:rsidRPr="00FA3B62">
        <w:t xml:space="preserve">Оценка качества освоения ППССЗ включает текущий контроль успеваемости, </w:t>
      </w:r>
      <w:proofErr w:type="gramStart"/>
      <w:r w:rsidRPr="00FA3B62">
        <w:t>промежуточную</w:t>
      </w:r>
      <w:proofErr w:type="gramEnd"/>
      <w:r w:rsidRPr="00FA3B62">
        <w:t xml:space="preserve"> и государственную итоговую аттестации обучающихся.</w:t>
      </w:r>
    </w:p>
    <w:p w:rsidR="00691F65" w:rsidRPr="00FA3B62" w:rsidRDefault="00691F65" w:rsidP="00691F65">
      <w:r w:rsidRPr="00FA3B62">
        <w:t xml:space="preserve"> Фонды оценочных сре</w:t>
      </w:r>
      <w:proofErr w:type="gramStart"/>
      <w:r w:rsidRPr="00FA3B62">
        <w:t>дств дл</w:t>
      </w:r>
      <w:proofErr w:type="gramEnd"/>
      <w:r w:rsidRPr="00FA3B62"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кафедрой, а для промежуточной аттестации по профессиональным модулям и для государственной итоговой аттестации - разрабатываются и утверждаются кафедрой после предварительного положительного заключения работодателей. Приложение </w:t>
      </w:r>
      <w:r w:rsidR="009120A0">
        <w:t>9.</w:t>
      </w:r>
      <w:r w:rsidRPr="00FA3B62">
        <w:t>6.</w:t>
      </w:r>
    </w:p>
    <w:p w:rsidR="00691F65" w:rsidRPr="00FA3B62" w:rsidRDefault="00691F65" w:rsidP="00691F65">
      <w:r w:rsidRPr="00FA3B62"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привлекаются работодатели.</w:t>
      </w:r>
    </w:p>
    <w:p w:rsidR="00691F65" w:rsidRPr="00FA3B62" w:rsidRDefault="00691F65" w:rsidP="00691F65">
      <w:r w:rsidRPr="00FA3B62">
        <w:t>Оценка качества подготовки обучающихся и выпускников осуществляется в двух основных направлениях:</w:t>
      </w:r>
    </w:p>
    <w:p w:rsidR="00691F65" w:rsidRPr="00FA3B62" w:rsidRDefault="00691F65" w:rsidP="00691F65">
      <w:pPr>
        <w:numPr>
          <w:ilvl w:val="0"/>
          <w:numId w:val="21"/>
        </w:numPr>
        <w:ind w:left="426" w:hanging="325"/>
      </w:pPr>
      <w:r w:rsidRPr="00FA3B62">
        <w:t>оценка уровня освоения дисциплин;</w:t>
      </w:r>
    </w:p>
    <w:p w:rsidR="00691F65" w:rsidRPr="00FA3B62" w:rsidRDefault="00691F65" w:rsidP="00691F65">
      <w:pPr>
        <w:numPr>
          <w:ilvl w:val="0"/>
          <w:numId w:val="21"/>
        </w:numPr>
        <w:ind w:left="426" w:hanging="325"/>
      </w:pPr>
      <w:r w:rsidRPr="00FA3B62">
        <w:t>оценка компетенций обучающихся.</w:t>
      </w:r>
    </w:p>
    <w:p w:rsidR="00691F65" w:rsidRPr="00FA3B62" w:rsidRDefault="00691F65" w:rsidP="00691F65">
      <w:r w:rsidRPr="00FA3B62">
        <w:t>Контроль и оценка предусматривается фондом оценочных сре</w:t>
      </w:r>
      <w:proofErr w:type="gramStart"/>
      <w:r w:rsidRPr="00FA3B62">
        <w:t>дств дл</w:t>
      </w:r>
      <w:proofErr w:type="gramEnd"/>
      <w:r w:rsidRPr="00FA3B62">
        <w:t xml:space="preserve">я проведения текущей и промежуточной аттестации обучающихся по дисциплине и проводится преподавателем в рамках аудиторных часов, выделенных учебным планом на данную дисциплину, как правило, во время семинарских (практических) или лабораторных занятий, запланированных консультаций и предусматривает: </w:t>
      </w:r>
    </w:p>
    <w:p w:rsidR="00691F65" w:rsidRPr="00FA3B62" w:rsidRDefault="00691F65" w:rsidP="00691F65">
      <w:pPr>
        <w:numPr>
          <w:ilvl w:val="0"/>
          <w:numId w:val="20"/>
        </w:numPr>
        <w:ind w:left="426" w:hanging="325"/>
      </w:pPr>
      <w:r w:rsidRPr="00FA3B62">
        <w:t xml:space="preserve">соотнесение содержания контроля с целями обучения; </w:t>
      </w:r>
    </w:p>
    <w:p w:rsidR="00691F65" w:rsidRPr="00FA3B62" w:rsidRDefault="00691F65" w:rsidP="00691F65">
      <w:pPr>
        <w:numPr>
          <w:ilvl w:val="0"/>
          <w:numId w:val="20"/>
        </w:numPr>
        <w:ind w:left="426" w:hanging="325"/>
      </w:pPr>
      <w:r w:rsidRPr="00FA3B62">
        <w:t xml:space="preserve">объективность контроля; </w:t>
      </w:r>
    </w:p>
    <w:p w:rsidR="00691F65" w:rsidRPr="00FA3B62" w:rsidRDefault="00691F65" w:rsidP="00691F65">
      <w:pPr>
        <w:numPr>
          <w:ilvl w:val="0"/>
          <w:numId w:val="20"/>
        </w:numPr>
        <w:ind w:left="426" w:hanging="325"/>
      </w:pPr>
      <w:proofErr w:type="spellStart"/>
      <w:r w:rsidRPr="00FA3B62">
        <w:t>валидность</w:t>
      </w:r>
      <w:proofErr w:type="spellEnd"/>
      <w:r w:rsidRPr="00FA3B62">
        <w:t xml:space="preserve"> контроля (соответствие предъявляемых заданий тому, что предполагается проверить); </w:t>
      </w:r>
    </w:p>
    <w:p w:rsidR="00691F65" w:rsidRPr="00FA3B62" w:rsidRDefault="00691F65" w:rsidP="00691F65">
      <w:pPr>
        <w:numPr>
          <w:ilvl w:val="0"/>
          <w:numId w:val="20"/>
        </w:numPr>
        <w:ind w:left="426" w:hanging="325"/>
      </w:pPr>
      <w:r w:rsidRPr="00FA3B62">
        <w:t>дифференциацию оценочных средств.</w:t>
      </w:r>
    </w:p>
    <w:p w:rsidR="00691F65" w:rsidRPr="00FA3B62" w:rsidRDefault="00691F65" w:rsidP="00691F65">
      <w:pPr>
        <w:ind w:left="101" w:firstLine="608"/>
      </w:pPr>
      <w:r w:rsidRPr="00FA3B62">
        <w:t xml:space="preserve">В ходе осуществления учебного процесса применяются следующие способы проверки </w:t>
      </w:r>
      <w:proofErr w:type="spellStart"/>
      <w:r w:rsidRPr="00FA3B62">
        <w:t>сформированности</w:t>
      </w:r>
      <w:proofErr w:type="spellEnd"/>
      <w:r w:rsidRPr="00FA3B62">
        <w:t xml:space="preserve">  компетенций: ролевые и деловые игры, выполнение комплексных задач, создание и защита курсовых и дипломных работ, тренинги, лабораторные и практические </w:t>
      </w:r>
      <w:proofErr w:type="gramStart"/>
      <w:r w:rsidRPr="00FA3B62">
        <w:t>работы</w:t>
      </w:r>
      <w:proofErr w:type="gramEnd"/>
      <w:r w:rsidRPr="00FA3B62">
        <w:t xml:space="preserve"> а также иные формы контроля, позволяющие оценить степень </w:t>
      </w:r>
      <w:proofErr w:type="spellStart"/>
      <w:r w:rsidRPr="00FA3B62">
        <w:t>сформированности</w:t>
      </w:r>
      <w:proofErr w:type="spellEnd"/>
      <w:r w:rsidRPr="00FA3B62">
        <w:t xml:space="preserve"> компетенций обучающихся. </w:t>
      </w:r>
    </w:p>
    <w:p w:rsidR="00691F65" w:rsidRPr="00FA3B62" w:rsidRDefault="00691F65" w:rsidP="00691F65">
      <w:pPr>
        <w:ind w:left="101" w:firstLine="608"/>
      </w:pPr>
      <w:r w:rsidRPr="00FA3B62">
        <w:t xml:space="preserve">Для текущего и промежуточного контроля созданы контрольно-оценочные средства,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</w:p>
    <w:p w:rsidR="00691F65" w:rsidRPr="00FA3B62" w:rsidRDefault="00691F65" w:rsidP="00691F65">
      <w:pPr>
        <w:ind w:firstLine="567"/>
      </w:pPr>
      <w:r w:rsidRPr="00FA3B62">
        <w:t>Результаты освоения  ППССЗ  в соответствии с целью образовательной программы среднего профессионального образования определяются приобретаемыми 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9120A0" w:rsidRPr="003D6A9C" w:rsidRDefault="009120A0" w:rsidP="009120A0">
      <w:pPr>
        <w:ind w:firstLine="567"/>
        <w:outlineLvl w:val="0"/>
      </w:pPr>
      <w:r w:rsidRPr="003D6A9C">
        <w:t>Фонды оценочных с</w:t>
      </w:r>
      <w:r>
        <w:t xml:space="preserve">редств </w:t>
      </w:r>
      <w:proofErr w:type="gramStart"/>
      <w:r>
        <w:t>профессионального</w:t>
      </w:r>
      <w:proofErr w:type="gramEnd"/>
      <w:r>
        <w:t xml:space="preserve"> модулей представлены в Приложении 9.7</w:t>
      </w:r>
    </w:p>
    <w:p w:rsidR="00691F65" w:rsidRPr="00FA3B62" w:rsidRDefault="00691F65" w:rsidP="00691F65">
      <w:pPr>
        <w:ind w:firstLine="567"/>
      </w:pPr>
    </w:p>
    <w:p w:rsidR="00691F65" w:rsidRPr="00FA3B62" w:rsidRDefault="00691F65" w:rsidP="00691F65">
      <w:pPr>
        <w:tabs>
          <w:tab w:val="left" w:pos="1134"/>
        </w:tabs>
        <w:spacing w:after="12" w:line="249" w:lineRule="auto"/>
        <w:ind w:left="142" w:firstLine="0"/>
      </w:pPr>
    </w:p>
    <w:p w:rsidR="00691F65" w:rsidRPr="00FA3B62" w:rsidRDefault="00691F65" w:rsidP="00691F65">
      <w:pPr>
        <w:pStyle w:val="a3"/>
        <w:tabs>
          <w:tab w:val="left" w:pos="1134"/>
        </w:tabs>
        <w:spacing w:after="12" w:line="249" w:lineRule="auto"/>
        <w:ind w:left="927"/>
        <w:rPr>
          <w:rFonts w:ascii="Times New Roman" w:eastAsia="Times New Roman" w:hAnsi="Times New Roman"/>
          <w:b/>
          <w:sz w:val="24"/>
          <w:szCs w:val="24"/>
        </w:rPr>
      </w:pPr>
      <w:r w:rsidRPr="00FA3B62">
        <w:rPr>
          <w:rFonts w:ascii="Times New Roman" w:eastAsia="Times New Roman" w:hAnsi="Times New Roman"/>
          <w:b/>
          <w:sz w:val="24"/>
          <w:szCs w:val="24"/>
        </w:rPr>
        <w:t xml:space="preserve">Оценка ВКР (дипломной работы). </w:t>
      </w:r>
    </w:p>
    <w:p w:rsidR="00691F65" w:rsidRPr="00FA3B62" w:rsidRDefault="00691F65" w:rsidP="00691F65">
      <w:pPr>
        <w:pStyle w:val="a3"/>
        <w:tabs>
          <w:tab w:val="left" w:pos="1134"/>
        </w:tabs>
        <w:spacing w:after="12" w:line="249" w:lineRule="auto"/>
        <w:ind w:left="927"/>
        <w:rPr>
          <w:rFonts w:ascii="Times New Roman" w:eastAsia="Times New Roman" w:hAnsi="Times New Roman"/>
          <w:b/>
          <w:sz w:val="24"/>
          <w:szCs w:val="24"/>
        </w:rPr>
      </w:pPr>
    </w:p>
    <w:p w:rsidR="00691F65" w:rsidRPr="00FA3B62" w:rsidRDefault="00691F65" w:rsidP="00691F65">
      <w:r w:rsidRPr="00FA3B62">
        <w:t xml:space="preserve">Итоговая оценка дипломной работы формируется с учетом защиты дипломной работы и выполненных в дипломной работе заданий, характеризующих степень формирования общих и </w:t>
      </w:r>
      <w:r w:rsidRPr="00FA3B62">
        <w:lastRenderedPageBreak/>
        <w:t>профессиональных компетенций.</w:t>
      </w:r>
    </w:p>
    <w:p w:rsidR="00691F65" w:rsidRPr="00FA3B62" w:rsidRDefault="00691F65" w:rsidP="00691F65">
      <w:pPr>
        <w:ind w:firstLine="709"/>
      </w:pPr>
      <w:r w:rsidRPr="00FA3B62">
        <w:t>Оценка дипломной работы ставится по критериям, представленным в таблице.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691F65" w:rsidRPr="00FA3B62" w:rsidTr="00691F65">
        <w:tc>
          <w:tcPr>
            <w:tcW w:w="1809" w:type="dxa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Отлично</w:t>
            </w:r>
          </w:p>
        </w:tc>
        <w:tc>
          <w:tcPr>
            <w:tcW w:w="7938" w:type="dxa"/>
          </w:tcPr>
          <w:p w:rsidR="00691F65" w:rsidRPr="00FA3B62" w:rsidRDefault="00691F65" w:rsidP="00691F65">
            <w:pPr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Превосходная работа, содержание полностью соответствует всем необходимым требованиям, отсутствуют ошибки и недочеты. На защите показана подготовка, уровень которой существенно выше среднего с некоторыми ошибками.</w:t>
            </w:r>
          </w:p>
        </w:tc>
      </w:tr>
      <w:tr w:rsidR="00691F65" w:rsidRPr="00FA3B62" w:rsidTr="00691F65">
        <w:tc>
          <w:tcPr>
            <w:tcW w:w="1809" w:type="dxa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Хорошо</w:t>
            </w:r>
          </w:p>
        </w:tc>
        <w:tc>
          <w:tcPr>
            <w:tcW w:w="7938" w:type="dxa"/>
          </w:tcPr>
          <w:p w:rsidR="00691F65" w:rsidRPr="00FA3B62" w:rsidRDefault="00691F65" w:rsidP="00691F65">
            <w:pPr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В целом хорошая работа, содержание частично соответствует всем необходимым требованиям, имеется значительная ошибка или недочет. На защите показана хорошая подготовка, но с рядом заметных ошибок.</w:t>
            </w:r>
          </w:p>
        </w:tc>
      </w:tr>
      <w:tr w:rsidR="00691F65" w:rsidRPr="00FA3B62" w:rsidTr="00691F65">
        <w:tc>
          <w:tcPr>
            <w:tcW w:w="1809" w:type="dxa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938" w:type="dxa"/>
          </w:tcPr>
          <w:p w:rsidR="00691F65" w:rsidRPr="00FA3B62" w:rsidRDefault="00691F65" w:rsidP="00691F65">
            <w:pPr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Содержание работы частично соответствует всем необходимым требованиям, имеется ряд значительных ошибок или недочетов. На защите показана подготовка, удовлетворяющая минимальным требованиям.</w:t>
            </w:r>
          </w:p>
        </w:tc>
      </w:tr>
      <w:tr w:rsidR="00691F65" w:rsidRPr="00FA3B62" w:rsidTr="00691F65">
        <w:tc>
          <w:tcPr>
            <w:tcW w:w="1809" w:type="dxa"/>
          </w:tcPr>
          <w:p w:rsidR="00691F65" w:rsidRPr="00FA3B62" w:rsidRDefault="00691F65" w:rsidP="00691F65">
            <w:pPr>
              <w:ind w:firstLine="0"/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7938" w:type="dxa"/>
          </w:tcPr>
          <w:p w:rsidR="00691F65" w:rsidRPr="00FA3B62" w:rsidRDefault="00691F65" w:rsidP="00691F65">
            <w:pPr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 xml:space="preserve">Содержание работы частично соответствует всем необходимым требованиям, имеется ряд значительных ошибок или недочетов. На защите показана неудовлетворительная подготовка, необходима дополнительная работа для успешного прохождения испытаний. </w:t>
            </w:r>
          </w:p>
          <w:p w:rsidR="00691F65" w:rsidRPr="00FA3B62" w:rsidRDefault="00691F65" w:rsidP="00691F65">
            <w:pPr>
              <w:rPr>
                <w:sz w:val="20"/>
                <w:szCs w:val="20"/>
              </w:rPr>
            </w:pPr>
            <w:r w:rsidRPr="00FA3B62">
              <w:rPr>
                <w:sz w:val="20"/>
                <w:szCs w:val="20"/>
              </w:rPr>
              <w:t>Или содержание работы полностью не соответствует необходимым требованиям, имеется ряд грубых ошибок. Работа к защите не допускается.</w:t>
            </w:r>
          </w:p>
        </w:tc>
      </w:tr>
    </w:tbl>
    <w:p w:rsidR="00691F65" w:rsidRPr="00FA3B62" w:rsidRDefault="00691F65" w:rsidP="00691F65">
      <w:pPr>
        <w:rPr>
          <w:sz w:val="20"/>
          <w:szCs w:val="20"/>
        </w:rPr>
      </w:pPr>
    </w:p>
    <w:p w:rsidR="00691F65" w:rsidRPr="00FA3B62" w:rsidRDefault="00691F65" w:rsidP="00691F65">
      <w:pPr>
        <w:ind w:left="567" w:firstLine="0"/>
        <w:rPr>
          <w:b/>
        </w:rPr>
      </w:pPr>
    </w:p>
    <w:p w:rsidR="00691F65" w:rsidRPr="00FA3B62" w:rsidRDefault="00691F65" w:rsidP="00691F65">
      <w:pPr>
        <w:ind w:left="567" w:firstLine="0"/>
        <w:rPr>
          <w:b/>
        </w:rPr>
      </w:pPr>
    </w:p>
    <w:p w:rsidR="00691F65" w:rsidRPr="00FA3B62" w:rsidRDefault="00691F65" w:rsidP="00691F65">
      <w:pPr>
        <w:ind w:left="567" w:firstLine="0"/>
        <w:rPr>
          <w:b/>
        </w:rPr>
      </w:pPr>
    </w:p>
    <w:p w:rsidR="00691F65" w:rsidRPr="00FA3B62" w:rsidRDefault="00691F65" w:rsidP="00691F65">
      <w:pPr>
        <w:ind w:left="567" w:firstLine="0"/>
        <w:rPr>
          <w:b/>
        </w:rPr>
      </w:pPr>
      <w:r w:rsidRPr="00FA3B62">
        <w:rPr>
          <w:b/>
        </w:rPr>
        <w:t>7.2. Организация государственной итоговой аттестации выпускников.</w:t>
      </w:r>
    </w:p>
    <w:p w:rsidR="00691F65" w:rsidRPr="00FA3B62" w:rsidRDefault="00691F65" w:rsidP="00691F65">
      <w:pPr>
        <w:pStyle w:val="a3"/>
        <w:ind w:left="927"/>
        <w:rPr>
          <w:rFonts w:ascii="Times New Roman" w:hAnsi="Times New Roman"/>
          <w:sz w:val="24"/>
          <w:szCs w:val="24"/>
        </w:rPr>
      </w:pPr>
    </w:p>
    <w:p w:rsidR="00691F65" w:rsidRPr="00FA3B62" w:rsidRDefault="00691F65" w:rsidP="00691F65">
      <w:proofErr w:type="gramStart"/>
      <w:r w:rsidRPr="00FA3B62">
        <w:t>К государственной итоговой аттестации допускается обучающийся, не имеющим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691F65" w:rsidRPr="00FA3B62" w:rsidRDefault="00691F65" w:rsidP="00691F65">
      <w:r w:rsidRPr="00FA3B62">
        <w:t>Государственная итоговая аттестация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2013г. № 968.</w:t>
      </w:r>
    </w:p>
    <w:p w:rsidR="00691F65" w:rsidRPr="00FA3B62" w:rsidRDefault="00691F65" w:rsidP="00691F65">
      <w:r w:rsidRPr="00FA3B62">
        <w:t xml:space="preserve"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 </w:t>
      </w:r>
    </w:p>
    <w:p w:rsidR="00691F65" w:rsidRPr="00FA3B62" w:rsidRDefault="00691F65" w:rsidP="00691F65">
      <w:pPr>
        <w:suppressAutoHyphens/>
        <w:autoSpaceDE w:val="0"/>
        <w:autoSpaceDN w:val="0"/>
        <w:adjustRightInd w:val="0"/>
      </w:pPr>
      <w:r w:rsidRPr="00FA3B62">
        <w:t xml:space="preserve">Государственная аттестация проводится с целью выявления соответствия уровня подготовки и качества выпускника ФГОС СПО в части государственных требований к минимуму содержания и уровню подготовки выпускников и дополнительным требованиям образовательного учреждения по специальности </w:t>
      </w:r>
      <w:r w:rsidRPr="00FA3B62">
        <w:rPr>
          <w:u w:val="single"/>
        </w:rPr>
        <w:t xml:space="preserve">40.02.01 «Право и организация социального обеспечения». </w:t>
      </w:r>
      <w:r w:rsidRPr="00FA3B62">
        <w:t xml:space="preserve">   </w:t>
      </w:r>
    </w:p>
    <w:p w:rsidR="00691F65" w:rsidRPr="00FA3B62" w:rsidRDefault="00691F65" w:rsidP="00691F65">
      <w:r w:rsidRPr="00FA3B62">
        <w:t>Выпускная квалификационная работа - обязательный компонент итоговой государственной аттестации, дающий представление об уровне подготовленности выпускника к выполнению функциональных обязанностей техника программиста и выполняется в форме дипломной работы.</w:t>
      </w:r>
    </w:p>
    <w:p w:rsidR="00691F65" w:rsidRPr="00FA3B62" w:rsidRDefault="00691F65" w:rsidP="00691F65">
      <w:r w:rsidRPr="00FA3B62">
        <w:t>Выполнение и защита выпускной квалификационной работы является обязательным заключительным этапом обучения студента и имеет своей целью:</w:t>
      </w:r>
    </w:p>
    <w:p w:rsidR="00691F65" w:rsidRPr="00FA3B62" w:rsidRDefault="00691F65" w:rsidP="00691F65">
      <w:r w:rsidRPr="00FA3B62">
        <w:t>систематизацию, закрепление и расширение теоретических и практических знаний по специальности и применение этих знаний при решении конкретных практических задач;</w:t>
      </w:r>
    </w:p>
    <w:p w:rsidR="00691F65" w:rsidRPr="00FA3B62" w:rsidRDefault="00691F65" w:rsidP="00691F65">
      <w:r w:rsidRPr="00FA3B62">
        <w:t>развитие навыков организации самостоятельной исследовательской деятельности и овладение методиками исследования при решении разрабатываемых в выпускной квалификационной работе проблем и вопросов;</w:t>
      </w:r>
    </w:p>
    <w:p w:rsidR="00691F65" w:rsidRPr="00FA3B62" w:rsidRDefault="00691F65" w:rsidP="00691F65">
      <w:r w:rsidRPr="00FA3B62">
        <w:t>выявление степени профессиональной подготовленности выпускника для самостоятельной работы в условиях развития современного производства.</w:t>
      </w:r>
    </w:p>
    <w:p w:rsidR="00691F65" w:rsidRPr="00FA3B62" w:rsidRDefault="00691F65" w:rsidP="00691F65">
      <w:r w:rsidRPr="00FA3B62">
        <w:t>В ходе выполнения и представления результатов выпускной квалификационной работы студент должен:</w:t>
      </w:r>
    </w:p>
    <w:p w:rsidR="00691F65" w:rsidRPr="00FA3B62" w:rsidRDefault="00691F65" w:rsidP="00691F65">
      <w:r w:rsidRPr="00FA3B62">
        <w:t xml:space="preserve">- показать способность и умение самостоятельно решать задачи профессиональной деятельности, проводить поиск, обработку и изложение информации, научно аргументировать и </w:t>
      </w:r>
      <w:r w:rsidRPr="00FA3B62">
        <w:lastRenderedPageBreak/>
        <w:t>защищать свою точку зрения, опираясь на теоретические знания, практические навыки и сформированные общие и профессиональные компетенции;</w:t>
      </w:r>
    </w:p>
    <w:p w:rsidR="00691F65" w:rsidRPr="00FA3B62" w:rsidRDefault="00691F65" w:rsidP="00691F65">
      <w:pPr>
        <w:suppressAutoHyphens/>
        <w:autoSpaceDE w:val="0"/>
        <w:autoSpaceDN w:val="0"/>
        <w:adjustRightInd w:val="0"/>
      </w:pPr>
      <w:r w:rsidRPr="00FA3B62">
        <w:t xml:space="preserve">- показать достаточный уровень общенаучной и специальной подготовки, соответствующей   требованиям   ППССЗ   и   ФГОС   СПО   по специальности </w:t>
      </w:r>
      <w:r w:rsidRPr="00FA3B62">
        <w:rPr>
          <w:u w:val="single"/>
        </w:rPr>
        <w:t>40.02.01 «Право и организация социального обеспечения»,</w:t>
      </w:r>
      <w:r w:rsidRPr="00FA3B62">
        <w:t xml:space="preserve"> способность и умения применять теоретические и практические знания при решении конкретных задач, стоящих перед специалистами в современных условиях;</w:t>
      </w:r>
    </w:p>
    <w:p w:rsidR="00691F65" w:rsidRPr="00FA3B62" w:rsidRDefault="00691F65" w:rsidP="00691F65">
      <w:r w:rsidRPr="00FA3B62">
        <w:t>- показать способность к анализу источников по теме с обобщениями и выводами, сопоставлениями и оценкой различных точек зрения;</w:t>
      </w:r>
    </w:p>
    <w:p w:rsidR="00691F65" w:rsidRPr="00FA3B62" w:rsidRDefault="00691F65" w:rsidP="00691F65">
      <w:r w:rsidRPr="00FA3B62">
        <w:t>- показать умения систематизировать и анализировать полученные научные данные; оперировать специальной терминологией.</w:t>
      </w:r>
    </w:p>
    <w:p w:rsidR="00691F65" w:rsidRPr="00FA3B62" w:rsidRDefault="00691F65" w:rsidP="00691F65">
      <w:pPr>
        <w:pStyle w:val="a3"/>
        <w:ind w:left="927"/>
        <w:rPr>
          <w:rFonts w:ascii="Times New Roman" w:hAnsi="Times New Roman"/>
          <w:sz w:val="24"/>
          <w:szCs w:val="24"/>
        </w:rPr>
      </w:pPr>
    </w:p>
    <w:bookmarkEnd w:id="13"/>
    <w:bookmarkEnd w:id="14"/>
    <w:p w:rsidR="00691F65" w:rsidRPr="00FA3B62" w:rsidRDefault="00691F65" w:rsidP="00691F6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B62">
        <w:rPr>
          <w:rFonts w:ascii="Times New Roman" w:eastAsia="Times New Roman" w:hAnsi="Times New Roman"/>
          <w:sz w:val="24"/>
          <w:szCs w:val="24"/>
        </w:rPr>
        <w:t xml:space="preserve">Для проведения ГИА создается Государственная экзаменационная комиссия в соответствии с Порядком проведения государственной итоговой аттестации по образовательным программам среднего профессионального образования (утверждённом Приказом </w:t>
      </w:r>
      <w:proofErr w:type="spellStart"/>
      <w:r w:rsidRPr="00FA3B62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FA3B62">
        <w:rPr>
          <w:rFonts w:ascii="Times New Roman" w:eastAsia="Times New Roman" w:hAnsi="Times New Roman"/>
          <w:sz w:val="24"/>
          <w:szCs w:val="24"/>
        </w:rPr>
        <w:t xml:space="preserve"> РФ № 968 от 16 августа 2013 г. и № 74 от 31 января 2014 г.) </w:t>
      </w:r>
    </w:p>
    <w:p w:rsidR="00691F65" w:rsidRPr="00FA3B62" w:rsidRDefault="00691F65" w:rsidP="00691F6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5" w:name="page117"/>
      <w:bookmarkEnd w:id="15"/>
      <w:r w:rsidRPr="00FA3B62">
        <w:rPr>
          <w:rFonts w:ascii="Times New Roman" w:eastAsia="Times New Roman" w:hAnsi="Times New Roman"/>
          <w:sz w:val="24"/>
          <w:szCs w:val="24"/>
        </w:rPr>
        <w:t xml:space="preserve">Защита дипломной работы (продолжительность защиты до 30 минут) включает доклад обучающегося (не более 7-10 минут) с демонстрацией презентации, разбор отзыва руководителя и рецензии, вопросы членов комиссии, ответы обучающегося. Может быть предусмотрено выступление руководителя  работы, а также рецензента. </w:t>
      </w:r>
    </w:p>
    <w:p w:rsidR="00691F65" w:rsidRPr="00FA3B62" w:rsidRDefault="00691F65" w:rsidP="00691F6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B62">
        <w:rPr>
          <w:rFonts w:ascii="Times New Roman" w:eastAsia="Times New Roman" w:hAnsi="Times New Roman"/>
          <w:sz w:val="24"/>
          <w:szCs w:val="24"/>
        </w:rPr>
        <w:t xml:space="preserve">В основе оценки дипломной работы лежит пятибалльная система. </w:t>
      </w:r>
    </w:p>
    <w:p w:rsidR="00691F65" w:rsidRPr="00FA3B62" w:rsidRDefault="00691F65" w:rsidP="00691F65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B62">
        <w:rPr>
          <w:rFonts w:ascii="Times New Roman" w:eastAsia="Times New Roman" w:hAnsi="Times New Roman"/>
          <w:sz w:val="24"/>
          <w:szCs w:val="24"/>
        </w:rPr>
        <w:t xml:space="preserve">При подготовке к ГИА обучающимся оказываются консультации руководителями от образовательного учреждения, назначенными приказом директора. Во время подготовки </w:t>
      </w:r>
      <w:proofErr w:type="gramStart"/>
      <w:r w:rsidRPr="00FA3B62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FA3B62">
        <w:rPr>
          <w:rFonts w:ascii="Times New Roman" w:eastAsia="Times New Roman" w:hAnsi="Times New Roman"/>
          <w:sz w:val="24"/>
          <w:szCs w:val="24"/>
        </w:rPr>
        <w:t xml:space="preserve"> может быть предоставлен доступ в Интернет. </w:t>
      </w:r>
    </w:p>
    <w:p w:rsidR="00691F65" w:rsidRPr="00FA3B62" w:rsidRDefault="00691F65" w:rsidP="00691F65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B62">
        <w:rPr>
          <w:rFonts w:ascii="Times New Roman" w:eastAsia="Times New Roman" w:hAnsi="Times New Roman"/>
          <w:sz w:val="24"/>
          <w:szCs w:val="24"/>
        </w:rPr>
        <w:t xml:space="preserve">Требования к учебно-методической документации: наличие методических рекомендаций к выполнению дипломных работ. </w:t>
      </w:r>
    </w:p>
    <w:p w:rsidR="00691F65" w:rsidRPr="00FA3B62" w:rsidRDefault="00691F65" w:rsidP="00691F65">
      <w:pPr>
        <w:tabs>
          <w:tab w:val="left" w:pos="1134"/>
        </w:tabs>
        <w:spacing w:after="3" w:line="249" w:lineRule="auto"/>
      </w:pPr>
    </w:p>
    <w:p w:rsidR="00691F65" w:rsidRPr="00FA3B62" w:rsidRDefault="00691F65" w:rsidP="00691F65">
      <w:r w:rsidRPr="00FA3B62">
        <w:t>Программа итоговой государственной аттестации сту</w:t>
      </w:r>
      <w:r w:rsidR="009120A0">
        <w:t>дентов-выпускников (Приложение 9.8</w:t>
      </w:r>
      <w:r w:rsidRPr="00FA3B62">
        <w:t>).</w:t>
      </w:r>
    </w:p>
    <w:p w:rsidR="00691F65" w:rsidRPr="00FA3B62" w:rsidRDefault="00691F65" w:rsidP="00691F65">
      <w:pPr>
        <w:ind w:firstLine="567"/>
      </w:pPr>
    </w:p>
    <w:p w:rsidR="00691F65" w:rsidRPr="00FA3B62" w:rsidRDefault="00691F65" w:rsidP="00691F65">
      <w:pPr>
        <w:ind w:firstLine="567"/>
        <w:jc w:val="center"/>
        <w:rPr>
          <w:b/>
        </w:rPr>
      </w:pPr>
      <w:bookmarkStart w:id="16" w:name="_Toc310435925"/>
    </w:p>
    <w:p w:rsidR="00691F65" w:rsidRPr="00FA3B62" w:rsidRDefault="00691F65" w:rsidP="00691F65">
      <w:pPr>
        <w:ind w:firstLine="567"/>
        <w:jc w:val="center"/>
        <w:rPr>
          <w:b/>
        </w:rPr>
      </w:pPr>
    </w:p>
    <w:p w:rsidR="00691F65" w:rsidRPr="00FA3B62" w:rsidRDefault="00691F65" w:rsidP="00691F65">
      <w:pPr>
        <w:ind w:firstLine="567"/>
        <w:jc w:val="center"/>
        <w:rPr>
          <w:b/>
        </w:rPr>
      </w:pPr>
      <w:r w:rsidRPr="00FA3B62">
        <w:rPr>
          <w:b/>
        </w:rPr>
        <w:t xml:space="preserve">8. Ресурсное обеспечение   ОПОП </w:t>
      </w:r>
      <w:bookmarkEnd w:id="16"/>
    </w:p>
    <w:p w:rsidR="00691F65" w:rsidRPr="00FA3B62" w:rsidRDefault="00691F65" w:rsidP="00691F65">
      <w:pPr>
        <w:ind w:firstLine="567"/>
        <w:jc w:val="center"/>
        <w:rPr>
          <w:b/>
        </w:rPr>
      </w:pPr>
      <w:bookmarkStart w:id="17" w:name="_Toc310435926"/>
    </w:p>
    <w:p w:rsidR="00691F65" w:rsidRPr="00FA3B62" w:rsidRDefault="00691F65" w:rsidP="00691F65">
      <w:pPr>
        <w:ind w:firstLine="567"/>
        <w:jc w:val="center"/>
        <w:rPr>
          <w:b/>
        </w:rPr>
      </w:pPr>
      <w:r w:rsidRPr="00FA3B62">
        <w:rPr>
          <w:b/>
        </w:rPr>
        <w:t>8.1.  Кадровое обеспечение</w:t>
      </w:r>
      <w:bookmarkEnd w:id="17"/>
    </w:p>
    <w:p w:rsidR="00691F65" w:rsidRPr="00FA3B62" w:rsidRDefault="00691F65" w:rsidP="00691F65">
      <w:pPr>
        <w:ind w:firstLine="567"/>
      </w:pPr>
      <w:r w:rsidRPr="00FA3B62">
        <w:t xml:space="preserve">Реализация ППССЗ  обеспечивается научно-педагогическими кадрами университета, имеющими высшее профессиональное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обязателен для преподавателей, отвечающих за освоение </w:t>
      </w:r>
      <w:proofErr w:type="gramStart"/>
      <w:r w:rsidRPr="00FA3B62">
        <w:t>обучающимися</w:t>
      </w:r>
      <w:proofErr w:type="gramEnd"/>
      <w:r w:rsidRPr="00FA3B62">
        <w:t xml:space="preserve"> профессионального цикла, эти преподаватели должны проходить стажировку в профильных организациях не реже 1 раза в 3 года.</w:t>
      </w:r>
    </w:p>
    <w:p w:rsidR="00691F65" w:rsidRPr="00FA3B62" w:rsidRDefault="00691F65" w:rsidP="00691F65">
      <w:pPr>
        <w:ind w:firstLine="567"/>
      </w:pPr>
    </w:p>
    <w:p w:rsidR="00691F65" w:rsidRPr="00FA3B62" w:rsidRDefault="00691F65" w:rsidP="00691F65">
      <w:pPr>
        <w:ind w:firstLine="567"/>
      </w:pPr>
      <w:r w:rsidRPr="00FA3B62">
        <w:t>Справки о кадровом обеспечении (Приложение 8).</w:t>
      </w:r>
    </w:p>
    <w:p w:rsidR="00691F65" w:rsidRPr="00FA3B62" w:rsidRDefault="00691F65" w:rsidP="00691F65">
      <w:pPr>
        <w:ind w:firstLine="567"/>
        <w:jc w:val="center"/>
        <w:rPr>
          <w:b/>
        </w:rPr>
      </w:pPr>
    </w:p>
    <w:p w:rsidR="00691F65" w:rsidRPr="00FA3B62" w:rsidRDefault="00691F65" w:rsidP="00691F65">
      <w:pPr>
        <w:ind w:firstLine="567"/>
        <w:jc w:val="center"/>
        <w:rPr>
          <w:b/>
        </w:rPr>
      </w:pPr>
      <w:bookmarkStart w:id="18" w:name="_Toc310435927"/>
    </w:p>
    <w:p w:rsidR="00691F65" w:rsidRPr="00FA3B62" w:rsidRDefault="00691F65" w:rsidP="00691F65">
      <w:pPr>
        <w:ind w:firstLine="567"/>
        <w:jc w:val="center"/>
        <w:rPr>
          <w:b/>
        </w:rPr>
      </w:pPr>
      <w:r w:rsidRPr="00FA3B62">
        <w:rPr>
          <w:b/>
        </w:rPr>
        <w:t>8.2. Учебно-методическое и информационное обеспечение образователь</w:t>
      </w:r>
      <w:r w:rsidRPr="00FA3B62">
        <w:rPr>
          <w:b/>
        </w:rPr>
        <w:softHyphen/>
        <w:t>ного процесса</w:t>
      </w:r>
      <w:bookmarkEnd w:id="18"/>
      <w:r w:rsidRPr="00FA3B62">
        <w:rPr>
          <w:b/>
        </w:rPr>
        <w:t>.</w:t>
      </w:r>
    </w:p>
    <w:p w:rsidR="00691F65" w:rsidRPr="00FA3B62" w:rsidRDefault="00691F65" w:rsidP="00691F65">
      <w:pPr>
        <w:ind w:firstLine="567"/>
        <w:jc w:val="center"/>
        <w:rPr>
          <w:b/>
        </w:rPr>
      </w:pPr>
    </w:p>
    <w:p w:rsidR="00691F65" w:rsidRPr="00FA3B62" w:rsidRDefault="00691F65" w:rsidP="00691F65">
      <w:pPr>
        <w:ind w:left="101" w:right="117" w:firstLine="566"/>
      </w:pPr>
      <w:r w:rsidRPr="00FA3B62">
        <w:rPr>
          <w:lang w:eastAsia="en-US"/>
        </w:rPr>
        <w:t>Учебно-методическое обеспечение ППССЗ в полном объеме содержится в учебн</w:t>
      </w:r>
      <w:proofErr w:type="gramStart"/>
      <w:r w:rsidRPr="00FA3B62">
        <w:rPr>
          <w:lang w:eastAsia="en-US"/>
        </w:rPr>
        <w:t>о-</w:t>
      </w:r>
      <w:proofErr w:type="gramEnd"/>
      <w:r w:rsidRPr="00FA3B62">
        <w:rPr>
          <w:lang w:eastAsia="en-US"/>
        </w:rPr>
        <w:t xml:space="preserve"> методических комплексах дисциплин, практик и итоговой аттестации. Содержание учебно-методических комплексов обеспечивает необходимый уровень и объем образования, включая и самостоятельную работу студентов, а также предусматривает контроль качества освоения студентами ППССЗ в целом и отдельных ее</w:t>
      </w:r>
      <w:r w:rsidRPr="00FA3B62">
        <w:rPr>
          <w:spacing w:val="-23"/>
          <w:lang w:eastAsia="en-US"/>
        </w:rPr>
        <w:t xml:space="preserve"> </w:t>
      </w:r>
      <w:r w:rsidRPr="00FA3B62">
        <w:rPr>
          <w:lang w:eastAsia="en-US"/>
        </w:rPr>
        <w:t>компонентов.</w:t>
      </w:r>
      <w:r w:rsidRPr="00FA3B62">
        <w:t xml:space="preserve"> </w:t>
      </w:r>
    </w:p>
    <w:p w:rsidR="00691F65" w:rsidRPr="00FA3B62" w:rsidRDefault="00691F65" w:rsidP="00691F65">
      <w:pPr>
        <w:ind w:left="101" w:right="117" w:firstLine="566"/>
        <w:rPr>
          <w:lang w:eastAsia="en-US"/>
        </w:rPr>
      </w:pPr>
      <w:r w:rsidRPr="00FA3B62">
        <w:rPr>
          <w:lang w:eastAsia="en-US"/>
        </w:rPr>
        <w:t>ППССЗ  обеспечивается учебно-методической документацией по всем дисциплинам, междисциплинарным курсам и профессиональным модулям ППССЗ.</w:t>
      </w:r>
    </w:p>
    <w:p w:rsidR="00691F65" w:rsidRPr="00FA3B62" w:rsidRDefault="00691F65" w:rsidP="00691F65">
      <w:pPr>
        <w:ind w:left="101" w:right="117" w:firstLine="566"/>
        <w:rPr>
          <w:lang w:eastAsia="en-US"/>
        </w:rPr>
      </w:pPr>
      <w:r w:rsidRPr="00FA3B62">
        <w:rPr>
          <w:lang w:eastAsia="en-US"/>
        </w:rPr>
        <w:t xml:space="preserve">Внеаудиторная работа сопровождается методическим обеспечением и обоснованием </w:t>
      </w:r>
      <w:r w:rsidRPr="00FA3B62">
        <w:rPr>
          <w:lang w:eastAsia="en-US"/>
        </w:rPr>
        <w:lastRenderedPageBreak/>
        <w:t>расчета времени, затрачиваемого на ее выполнение.</w:t>
      </w:r>
    </w:p>
    <w:p w:rsidR="00691F65" w:rsidRPr="00FA3B62" w:rsidRDefault="00691F65" w:rsidP="00691F65">
      <w:pPr>
        <w:ind w:left="101" w:right="117" w:firstLine="566"/>
        <w:rPr>
          <w:lang w:eastAsia="en-US"/>
        </w:rPr>
      </w:pPr>
      <w:r w:rsidRPr="00FA3B62">
        <w:rPr>
          <w:lang w:eastAsia="en-US"/>
        </w:rPr>
        <w:t xml:space="preserve">Реализация ППССЗ обеспечивается доступом каждого обучающегося к базам данных и библиотечным фондам, формируемым по полному перечню дисциплин (модулей) ППССЗ. </w:t>
      </w:r>
      <w:proofErr w:type="gramStart"/>
      <w:r w:rsidRPr="00FA3B62">
        <w:rPr>
          <w:lang w:eastAsia="en-US"/>
        </w:rPr>
        <w:t>Во время самостоятельной подготовки обучающиеся обеспечены доступом к сети Интернет.</w:t>
      </w:r>
      <w:proofErr w:type="gramEnd"/>
    </w:p>
    <w:p w:rsidR="00691F65" w:rsidRPr="00FA3B62" w:rsidRDefault="00691F65" w:rsidP="00691F65">
      <w:pPr>
        <w:ind w:left="101" w:right="120" w:firstLine="566"/>
        <w:rPr>
          <w:lang w:eastAsia="en-US"/>
        </w:rPr>
      </w:pPr>
      <w:r w:rsidRPr="00FA3B62">
        <w:rPr>
          <w:lang w:eastAsia="en-US"/>
        </w:rPr>
        <w:t>Библиотечно-информационное обеспечение учебного процесса осуществляется библиотекой института и удовлетворяет требованиям ФГОС</w:t>
      </w:r>
      <w:r w:rsidRPr="00FA3B62">
        <w:rPr>
          <w:spacing w:val="-22"/>
          <w:lang w:eastAsia="en-US"/>
        </w:rPr>
        <w:t xml:space="preserve"> </w:t>
      </w:r>
      <w:r w:rsidRPr="00FA3B62">
        <w:rPr>
          <w:lang w:eastAsia="en-US"/>
        </w:rPr>
        <w:t>СПО.</w:t>
      </w:r>
    </w:p>
    <w:p w:rsidR="00691F65" w:rsidRPr="00FA3B62" w:rsidRDefault="00691F65" w:rsidP="00691F65">
      <w:pPr>
        <w:ind w:left="101" w:right="117" w:firstLine="566"/>
        <w:rPr>
          <w:lang w:eastAsia="en-US"/>
        </w:rPr>
      </w:pPr>
      <w:r w:rsidRPr="00FA3B62">
        <w:rPr>
          <w:lang w:eastAsia="en-US"/>
        </w:rPr>
        <w:t>Также используется фонды ЭБС с возможностью индивидуального неограниченного доступа к содержимому ЭБС из любой точки, в которой имеется доступ к сети Интернет (не менее чем для 100 процентов</w:t>
      </w:r>
      <w:r w:rsidRPr="00FA3B62">
        <w:rPr>
          <w:spacing w:val="-12"/>
          <w:lang w:eastAsia="en-US"/>
        </w:rPr>
        <w:t xml:space="preserve"> </w:t>
      </w:r>
      <w:r w:rsidRPr="00FA3B62">
        <w:rPr>
          <w:lang w:eastAsia="en-US"/>
        </w:rPr>
        <w:t>обучающихся):</w:t>
      </w:r>
    </w:p>
    <w:p w:rsidR="00247FEA" w:rsidRPr="007C5312" w:rsidRDefault="00247FEA" w:rsidP="00247FEA"/>
    <w:p w:rsidR="00247FEA" w:rsidRPr="007C5312" w:rsidRDefault="00F62284" w:rsidP="00247FEA">
      <w:pPr>
        <w:ind w:left="33"/>
        <w:rPr>
          <w:b/>
        </w:rPr>
      </w:pPr>
      <w:r>
        <w:rPr>
          <w:b/>
        </w:rPr>
        <w:t>2018</w:t>
      </w:r>
      <w:r w:rsidR="00247FEA" w:rsidRPr="007C5312">
        <w:rPr>
          <w:b/>
        </w:rPr>
        <w:t>/2018</w:t>
      </w:r>
    </w:p>
    <w:p w:rsidR="00247FEA" w:rsidRPr="007C5312" w:rsidRDefault="00247FEA" w:rsidP="00247FEA">
      <w:pPr>
        <w:ind w:left="-96"/>
      </w:pPr>
      <w:r w:rsidRPr="007C5312">
        <w:t>Договор № 338-3К-16/ФБ13-16 от 25.11.2016 (ЭБС Консультант студента)</w:t>
      </w:r>
    </w:p>
    <w:p w:rsidR="00247FEA" w:rsidRPr="007C5312" w:rsidRDefault="00247FEA" w:rsidP="00247FEA">
      <w:pPr>
        <w:ind w:left="-96"/>
      </w:pPr>
      <w:r w:rsidRPr="007C5312">
        <w:t>Договор № 327-3К-16/ФБ11-16 от 29.11.2016 (ЭБС Лань)</w:t>
      </w:r>
    </w:p>
    <w:p w:rsidR="00247FEA" w:rsidRPr="007C5312" w:rsidRDefault="00247FEA" w:rsidP="00247FEA">
      <w:pPr>
        <w:ind w:left="-96"/>
      </w:pPr>
      <w:r w:rsidRPr="007C5312">
        <w:t>Договор № 328-3К-16/ФБ11-16 от 22.11.2016 (ЭБС Znanium.com)</w:t>
      </w:r>
    </w:p>
    <w:p w:rsidR="00247FEA" w:rsidRPr="007C5312" w:rsidRDefault="00247FEA" w:rsidP="00247FEA">
      <w:pPr>
        <w:ind w:left="-96"/>
      </w:pPr>
      <w:r w:rsidRPr="007C5312">
        <w:t xml:space="preserve">Договор № 339-3К-16/ФБ14-16 от 28.11.2016 (ЭБС </w:t>
      </w:r>
      <w:proofErr w:type="spellStart"/>
      <w:r w:rsidRPr="007C5312">
        <w:t>Юрайт</w:t>
      </w:r>
      <w:proofErr w:type="spellEnd"/>
      <w:r w:rsidRPr="007C5312">
        <w:t>)</w:t>
      </w:r>
    </w:p>
    <w:p w:rsidR="00247FEA" w:rsidRPr="007C5312" w:rsidRDefault="00247FEA" w:rsidP="00247FEA">
      <w:pPr>
        <w:ind w:left="-96"/>
      </w:pPr>
      <w:r w:rsidRPr="007C5312">
        <w:t>Договор № ФБ08-16 от 03.10.2016 (</w:t>
      </w:r>
      <w:proofErr w:type="spellStart"/>
      <w:r w:rsidRPr="007C5312">
        <w:t>eLibrary</w:t>
      </w:r>
      <w:proofErr w:type="spellEnd"/>
      <w:r w:rsidRPr="007C5312">
        <w:t>)</w:t>
      </w:r>
    </w:p>
    <w:p w:rsidR="00247FEA" w:rsidRPr="007C5312" w:rsidRDefault="00247FEA" w:rsidP="00247FEA">
      <w:pPr>
        <w:ind w:left="-96"/>
      </w:pPr>
      <w:r w:rsidRPr="007C5312">
        <w:t>Договор 27-3К-17/ФБ01-17 от 18.04.</w:t>
      </w:r>
      <w:r w:rsidR="00F62284">
        <w:t>2018</w:t>
      </w:r>
      <w:r w:rsidRPr="007C5312">
        <w:t xml:space="preserve"> (</w:t>
      </w:r>
      <w:r w:rsidRPr="007C5312">
        <w:rPr>
          <w:lang w:val="en-US"/>
        </w:rPr>
        <w:t>EAST</w:t>
      </w:r>
      <w:r w:rsidRPr="007C5312">
        <w:t xml:space="preserve"> </w:t>
      </w:r>
      <w:r w:rsidRPr="007C5312">
        <w:rPr>
          <w:lang w:val="en-US"/>
        </w:rPr>
        <w:t>VEW</w:t>
      </w:r>
      <w:r w:rsidRPr="007C5312">
        <w:t>)</w:t>
      </w:r>
    </w:p>
    <w:p w:rsidR="00247FEA" w:rsidRPr="007C5312" w:rsidRDefault="00247FEA" w:rsidP="00247FEA">
      <w:pPr>
        <w:ind w:left="-96"/>
      </w:pPr>
      <w:r w:rsidRPr="007C5312">
        <w:t>Договор № 342-3К-17/5-100 (5.3.3) от 19.12.</w:t>
      </w:r>
      <w:r w:rsidR="00F62284">
        <w:t>2018</w:t>
      </w:r>
      <w:r w:rsidRPr="007C5312">
        <w:t xml:space="preserve"> (ЭБС Консультант студента)</w:t>
      </w:r>
    </w:p>
    <w:p w:rsidR="00247FEA" w:rsidRPr="007C5312" w:rsidRDefault="00247FEA" w:rsidP="00247FEA">
      <w:pPr>
        <w:ind w:left="-96"/>
      </w:pPr>
      <w:r w:rsidRPr="007C5312">
        <w:t>Договор № 349-3К-17/5-100(2016) (5.3.3) от 22.12.</w:t>
      </w:r>
      <w:r w:rsidR="00F62284">
        <w:t>2018</w:t>
      </w:r>
      <w:r w:rsidRPr="007C5312">
        <w:t xml:space="preserve"> (ЭБС Лань)</w:t>
      </w:r>
    </w:p>
    <w:p w:rsidR="00247FEA" w:rsidRPr="007C5312" w:rsidRDefault="00247FEA" w:rsidP="00247FEA">
      <w:pPr>
        <w:ind w:left="-96"/>
      </w:pPr>
      <w:r w:rsidRPr="007C5312">
        <w:t>Договор № 344-3К-17/5-100(2016) (5.3.3) от 22.12.</w:t>
      </w:r>
      <w:r w:rsidR="00F62284">
        <w:t>2018</w:t>
      </w:r>
      <w:r w:rsidRPr="007C5312">
        <w:t xml:space="preserve"> (ЭБС Znanium.com)</w:t>
      </w:r>
    </w:p>
    <w:p w:rsidR="00247FEA" w:rsidRPr="007C5312" w:rsidRDefault="00247FEA" w:rsidP="00247FEA">
      <w:pPr>
        <w:ind w:left="-96"/>
      </w:pPr>
      <w:r w:rsidRPr="007C5312">
        <w:t>Договор № 332-3К-17/5-100 (5.3.3) от 18.12.</w:t>
      </w:r>
      <w:r w:rsidR="00F62284">
        <w:t>2018</w:t>
      </w:r>
      <w:r w:rsidRPr="007C5312">
        <w:t xml:space="preserve"> (ЭБС </w:t>
      </w:r>
      <w:proofErr w:type="spellStart"/>
      <w:r w:rsidRPr="007C5312">
        <w:t>Юрайт</w:t>
      </w:r>
      <w:proofErr w:type="spellEnd"/>
      <w:r w:rsidRPr="007C5312">
        <w:t>)</w:t>
      </w:r>
    </w:p>
    <w:p w:rsidR="00247FEA" w:rsidRPr="007C5312" w:rsidRDefault="00247FEA" w:rsidP="00247FEA">
      <w:pPr>
        <w:ind w:left="-96"/>
      </w:pPr>
      <w:r w:rsidRPr="007C5312">
        <w:t>Договор № 115-17-ЕП от 25.12.</w:t>
      </w:r>
      <w:r w:rsidR="00F62284">
        <w:t>2018</w:t>
      </w:r>
      <w:r w:rsidRPr="007C5312">
        <w:t xml:space="preserve"> (ЭБД РГБ)</w:t>
      </w:r>
    </w:p>
    <w:p w:rsidR="00247FEA" w:rsidRPr="007C5312" w:rsidRDefault="00247FEA" w:rsidP="00247FEA">
      <w:pPr>
        <w:tabs>
          <w:tab w:val="left" w:pos="317"/>
        </w:tabs>
        <w:ind w:left="33"/>
        <w:rPr>
          <w:b/>
        </w:rPr>
      </w:pPr>
    </w:p>
    <w:p w:rsidR="00691F65" w:rsidRPr="00FA3B62" w:rsidRDefault="00691F65" w:rsidP="00691F65">
      <w:pPr>
        <w:ind w:left="101" w:right="117" w:firstLine="566"/>
        <w:rPr>
          <w:lang w:eastAsia="en-US"/>
        </w:rPr>
      </w:pPr>
      <w:r w:rsidRPr="00FA3B62">
        <w:rPr>
          <w:lang w:eastAsia="en-US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691F65" w:rsidRPr="00FA3B62" w:rsidRDefault="00691F65" w:rsidP="00691F65">
      <w:pPr>
        <w:ind w:left="101" w:right="117" w:firstLine="566"/>
        <w:rPr>
          <w:lang w:eastAsia="en-US"/>
        </w:rPr>
      </w:pPr>
      <w:r w:rsidRPr="00FA3B62">
        <w:rPr>
          <w:lang w:eastAsia="en-US"/>
        </w:rPr>
        <w:t>Библиотечный фонд помимо учебной литературы включает официальные, справочно-библиографические и периодические издания в расчете 1-2 экземпляра на каждых 100 обучающихся.</w:t>
      </w:r>
      <w:r w:rsidRPr="00FA3B62">
        <w:rPr>
          <w:rFonts w:eastAsia="Calibri"/>
          <w:lang w:eastAsia="en-US"/>
        </w:rPr>
        <w:t xml:space="preserve"> В библиотеке функционирует читальный зал с автоматизированными компьютерными рабочими</w:t>
      </w:r>
      <w:r w:rsidRPr="00FA3B62">
        <w:rPr>
          <w:rFonts w:eastAsia="Calibri"/>
          <w:spacing w:val="-17"/>
          <w:lang w:eastAsia="en-US"/>
        </w:rPr>
        <w:t xml:space="preserve"> </w:t>
      </w:r>
      <w:r w:rsidRPr="00FA3B62">
        <w:rPr>
          <w:rFonts w:eastAsia="Calibri"/>
          <w:lang w:eastAsia="en-US"/>
        </w:rPr>
        <w:t xml:space="preserve">местами и выходом в Интернет, что дает </w:t>
      </w:r>
      <w:r w:rsidRPr="00FA3B62">
        <w:rPr>
          <w:lang w:eastAsia="en-US"/>
        </w:rPr>
        <w:t>возможность</w:t>
      </w:r>
      <w:r w:rsidRPr="00FA3B62">
        <w:rPr>
          <w:rFonts w:eastAsia="Calibri"/>
          <w:lang w:eastAsia="en-US"/>
        </w:rPr>
        <w:t xml:space="preserve"> о</w:t>
      </w:r>
      <w:r w:rsidRPr="00FA3B62">
        <w:rPr>
          <w:lang w:eastAsia="en-US"/>
        </w:rPr>
        <w:t>бучающимся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691F65" w:rsidRDefault="00691F65" w:rsidP="00691F65">
      <w:pPr>
        <w:ind w:firstLine="709"/>
        <w:rPr>
          <w:rFonts w:eastAsia="Calibri"/>
          <w:lang w:eastAsia="en-US"/>
        </w:rPr>
      </w:pPr>
      <w:r w:rsidRPr="00FA3B62">
        <w:rPr>
          <w:rFonts w:eastAsia="Calibri"/>
          <w:lang w:eastAsia="en-US"/>
        </w:rPr>
        <w:t xml:space="preserve">В состав института входит студенческий бизнес инкубатор, обеспечивающий возможности предпринимательского образования и развития студенческих предпринимательских инициатив. </w:t>
      </w:r>
    </w:p>
    <w:p w:rsidR="00F96E6F" w:rsidRDefault="00F96E6F" w:rsidP="00F96E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образования, адаптированных при необходимости для обучения указанных обучающихся с учетом особенностей психофизического развития, индивидуальных возможностей и состояния их здоровья.</w:t>
      </w:r>
    </w:p>
    <w:p w:rsidR="00F96E6F" w:rsidRPr="00FA3B62" w:rsidRDefault="00F96E6F" w:rsidP="00691F65">
      <w:pPr>
        <w:ind w:firstLine="709"/>
        <w:rPr>
          <w:rFonts w:eastAsia="Calibri"/>
          <w:lang w:eastAsia="en-US"/>
        </w:rPr>
      </w:pPr>
    </w:p>
    <w:p w:rsidR="00691F65" w:rsidRPr="00FA3B62" w:rsidRDefault="00691F65" w:rsidP="00691F65">
      <w:pPr>
        <w:ind w:firstLine="709"/>
        <w:rPr>
          <w:rFonts w:eastAsia="Calibri"/>
          <w:lang w:eastAsia="en-US"/>
        </w:rPr>
      </w:pPr>
    </w:p>
    <w:p w:rsidR="00691F65" w:rsidRPr="00FA3B62" w:rsidRDefault="00691F65" w:rsidP="00691F65">
      <w:pPr>
        <w:pStyle w:val="a3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" w:name="_Toc310435928"/>
      <w:r w:rsidRPr="00FA3B62">
        <w:rPr>
          <w:b/>
          <w:sz w:val="24"/>
          <w:szCs w:val="24"/>
        </w:rPr>
        <w:t xml:space="preserve">  </w:t>
      </w:r>
      <w:r w:rsidRPr="00FA3B62">
        <w:rPr>
          <w:rFonts w:ascii="Times New Roman" w:hAnsi="Times New Roman"/>
          <w:b/>
          <w:sz w:val="24"/>
          <w:szCs w:val="24"/>
        </w:rPr>
        <w:t>Материально-техническое</w:t>
      </w:r>
      <w:bookmarkEnd w:id="19"/>
      <w:r w:rsidRPr="00FA3B62">
        <w:rPr>
          <w:rFonts w:ascii="Times New Roman" w:hAnsi="Times New Roman"/>
          <w:b/>
          <w:sz w:val="24"/>
          <w:szCs w:val="24"/>
        </w:rPr>
        <w:t xml:space="preserve">  обеспечение</w:t>
      </w:r>
    </w:p>
    <w:p w:rsidR="00691F65" w:rsidRPr="00FA3B62" w:rsidRDefault="00691F65" w:rsidP="00691F65">
      <w:pPr>
        <w:ind w:left="1440" w:firstLine="0"/>
        <w:jc w:val="center"/>
        <w:rPr>
          <w:b/>
        </w:rPr>
      </w:pPr>
      <w:r w:rsidRPr="00FA3B62">
        <w:rPr>
          <w:b/>
        </w:rPr>
        <w:t>образовательного процесса</w:t>
      </w:r>
    </w:p>
    <w:p w:rsidR="00691F65" w:rsidRPr="00FA3B62" w:rsidRDefault="00DE41A6" w:rsidP="00DE41A6">
      <w:pPr>
        <w:overflowPunct w:val="0"/>
        <w:autoSpaceDE w:val="0"/>
        <w:autoSpaceDN w:val="0"/>
        <w:adjustRightInd w:val="0"/>
        <w:spacing w:line="261" w:lineRule="auto"/>
        <w:ind w:left="120" w:right="100" w:firstLine="566"/>
        <w:rPr>
          <w:b/>
        </w:rPr>
      </w:pPr>
      <w:r w:rsidRPr="002A5A87">
        <w:rPr>
          <w:rFonts w:eastAsia="Calibri"/>
          <w:bCs/>
          <w:lang w:eastAsia="en-US"/>
        </w:rPr>
        <w:t>Университет обладает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учебных практик, предусмотренных учебным планом образовательной организации. Материально-техническая база соответствует действующим санитарным и противопожарным нормам.</w:t>
      </w:r>
    </w:p>
    <w:p w:rsidR="00691F65" w:rsidRPr="00FA3B62" w:rsidRDefault="00691F65" w:rsidP="00691F65">
      <w:pPr>
        <w:ind w:firstLine="567"/>
      </w:pPr>
      <w:bookmarkStart w:id="20" w:name="_Toc310435929"/>
      <w:r w:rsidRPr="00FA3B62">
        <w:t>Реализация ППССЗ предполагает наличие учебных  кабинетов, мастерских,  лабораторий.</w:t>
      </w:r>
    </w:p>
    <w:p w:rsidR="00691F65" w:rsidRPr="00FA3B62" w:rsidRDefault="00691F65" w:rsidP="00691F65">
      <w:pPr>
        <w:ind w:firstLine="567"/>
      </w:pPr>
      <w:r w:rsidRPr="00FA3B62">
        <w:t>Перечень лабораторий, мастерских и других помещений, используемых  для организации учебного процесса по ППССЗ.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lastRenderedPageBreak/>
        <w:t>Кабинеты: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 xml:space="preserve">истории; 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основ философии;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иностранного языка;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основ экологического права;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теории государства и права;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конституционного и административного права;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трудового права;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гражданского, семейного права и гражданского процесса;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дисциплин права;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менеджмента и экономики организации;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профессиональных дисциплин;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proofErr w:type="gramStart"/>
      <w:r w:rsidRPr="00FA3B62">
        <w:rPr>
          <w:lang w:eastAsia="en-US"/>
        </w:rPr>
        <w:t>права социального обеспечения</w:t>
      </w:r>
      <w:proofErr w:type="gramEnd"/>
      <w:r w:rsidRPr="00FA3B62">
        <w:rPr>
          <w:lang w:eastAsia="en-US"/>
        </w:rPr>
        <w:t>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безопасности жизнедеятельности.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Лаборатории: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информатики;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информационных технологий в профессиональной деятельности;</w:t>
      </w:r>
    </w:p>
    <w:p w:rsidR="00691F65" w:rsidRPr="00FA3B62" w:rsidRDefault="00691F65" w:rsidP="00691F65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технических средств обучения.</w:t>
      </w:r>
    </w:p>
    <w:p w:rsidR="00691F65" w:rsidRPr="00FA3B62" w:rsidRDefault="00691F65" w:rsidP="00691F65">
      <w:pPr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Спортивный комплекс:</w:t>
      </w:r>
    </w:p>
    <w:p w:rsidR="00691F65" w:rsidRPr="00FA3B62" w:rsidRDefault="00691F65" w:rsidP="00691F65">
      <w:pPr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спортивный зал;</w:t>
      </w:r>
    </w:p>
    <w:p w:rsidR="00691F65" w:rsidRPr="00FA3B62" w:rsidRDefault="00691F65" w:rsidP="00691F65">
      <w:pPr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открытый стадион широкого профиля с элементами полосы препятствий;</w:t>
      </w:r>
    </w:p>
    <w:p w:rsidR="00691F65" w:rsidRPr="00FA3B62" w:rsidRDefault="00691F65" w:rsidP="00691F65">
      <w:pPr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стрелковый тир (в любой модификации, включая электронный) или место для стрельбы.</w:t>
      </w:r>
    </w:p>
    <w:p w:rsidR="00691F65" w:rsidRPr="00FA3B62" w:rsidRDefault="00691F65" w:rsidP="00691F65">
      <w:pPr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Залы:</w:t>
      </w:r>
    </w:p>
    <w:p w:rsidR="00691F65" w:rsidRPr="00FA3B62" w:rsidRDefault="00691F65" w:rsidP="00691F65">
      <w:pPr>
        <w:autoSpaceDE w:val="0"/>
        <w:autoSpaceDN w:val="0"/>
        <w:adjustRightInd w:val="0"/>
        <w:ind w:firstLine="540"/>
        <w:rPr>
          <w:lang w:eastAsia="en-US"/>
        </w:rPr>
      </w:pPr>
      <w:r w:rsidRPr="00FA3B62">
        <w:rPr>
          <w:lang w:eastAsia="en-US"/>
        </w:rPr>
        <w:t>библиотека, читальный зал с выходом в сеть Интернет;</w:t>
      </w:r>
    </w:p>
    <w:p w:rsidR="00691F65" w:rsidRPr="00FA3B62" w:rsidRDefault="00691F65" w:rsidP="00691F65">
      <w:pPr>
        <w:autoSpaceDE w:val="0"/>
        <w:autoSpaceDN w:val="0"/>
        <w:adjustRightInd w:val="0"/>
        <w:ind w:firstLine="540"/>
      </w:pPr>
      <w:r w:rsidRPr="00FA3B62">
        <w:rPr>
          <w:lang w:eastAsia="en-US"/>
        </w:rPr>
        <w:t>актовый зал.</w:t>
      </w: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540"/>
      </w:pPr>
      <w:r w:rsidRPr="00FA3B62">
        <w:t>Реализация ППССЗ должна обеспечивать:</w:t>
      </w: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540"/>
      </w:pPr>
      <w:r w:rsidRPr="00FA3B62">
        <w:t xml:space="preserve">выполнение </w:t>
      </w:r>
      <w:proofErr w:type="gramStart"/>
      <w:r w:rsidRPr="00FA3B62">
        <w:t>обучающимися</w:t>
      </w:r>
      <w:proofErr w:type="gramEnd"/>
      <w:r w:rsidRPr="00FA3B62"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540"/>
      </w:pPr>
      <w:r w:rsidRPr="00FA3B62"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540"/>
      </w:pPr>
      <w:r w:rsidRPr="00FA3B62">
        <w:t>При использовании электронных изданий образовательное учреждение должно обеспечить каждого обучающегося рабочим местом в компьютерном классе в соответствии с объемом изучаемых дисциплин.</w:t>
      </w: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540"/>
      </w:pPr>
      <w:r w:rsidRPr="00FA3B62">
        <w:t>Образовательное учреждение должно быть обеспечено необходимым комплектом лицензионного программного обеспечения.</w:t>
      </w:r>
    </w:p>
    <w:bookmarkEnd w:id="20"/>
    <w:p w:rsidR="00691F65" w:rsidRPr="00FA3B62" w:rsidRDefault="00691F65" w:rsidP="00691F65">
      <w:pPr>
        <w:tabs>
          <w:tab w:val="left" w:pos="4950"/>
        </w:tabs>
        <w:ind w:firstLine="567"/>
        <w:rPr>
          <w:color w:val="000000"/>
        </w:rPr>
      </w:pPr>
      <w:r w:rsidRPr="00FA3B62">
        <w:rPr>
          <w:color w:val="000000"/>
        </w:rPr>
        <w:t>База нормативно правовых актов:</w:t>
      </w:r>
    </w:p>
    <w:p w:rsidR="00691F65" w:rsidRPr="00FA3B62" w:rsidRDefault="00691F65" w:rsidP="00691F65">
      <w:pPr>
        <w:tabs>
          <w:tab w:val="left" w:pos="4950"/>
        </w:tabs>
        <w:ind w:firstLine="567"/>
        <w:rPr>
          <w:b/>
          <w:color w:val="000000"/>
        </w:rPr>
      </w:pPr>
      <w:r w:rsidRPr="00FA3B62">
        <w:rPr>
          <w:b/>
          <w:color w:val="000000"/>
        </w:rPr>
        <w:t>Гарант</w:t>
      </w:r>
    </w:p>
    <w:p w:rsidR="00691F65" w:rsidRPr="00FA3B62" w:rsidRDefault="00691F65" w:rsidP="00691F65">
      <w:pPr>
        <w:tabs>
          <w:tab w:val="left" w:pos="4950"/>
        </w:tabs>
        <w:ind w:firstLine="567"/>
        <w:rPr>
          <w:b/>
          <w:color w:val="000000"/>
        </w:rPr>
      </w:pPr>
      <w:r w:rsidRPr="00FA3B62">
        <w:rPr>
          <w:b/>
          <w:color w:val="000000"/>
        </w:rPr>
        <w:t>Консультант плюс.</w:t>
      </w:r>
    </w:p>
    <w:p w:rsidR="00691F65" w:rsidRPr="00FA3B62" w:rsidRDefault="00691F65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691F65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  <w:r>
        <w:rPr>
          <w:b/>
          <w:color w:val="000000"/>
        </w:rPr>
        <w:br/>
      </w: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2F32B9" w:rsidRPr="00FA3B62" w:rsidRDefault="002F32B9" w:rsidP="00691F65">
      <w:pPr>
        <w:tabs>
          <w:tab w:val="left" w:pos="4950"/>
        </w:tabs>
        <w:ind w:firstLine="567"/>
        <w:rPr>
          <w:b/>
          <w:color w:val="000000"/>
        </w:rPr>
      </w:pPr>
    </w:p>
    <w:p w:rsidR="00691F65" w:rsidRPr="00FA3B62" w:rsidRDefault="00691F65" w:rsidP="00691F65">
      <w:pPr>
        <w:suppressAutoHyphens/>
        <w:autoSpaceDE w:val="0"/>
        <w:autoSpaceDN w:val="0"/>
        <w:adjustRightInd w:val="0"/>
      </w:pPr>
      <w:r w:rsidRPr="00FA3B62">
        <w:rPr>
          <w:noProof/>
        </w:rPr>
        <w:t>Программа подготовки специалистов среднего звена</w:t>
      </w:r>
      <w:r w:rsidRPr="00FA3B62">
        <w:t xml:space="preserve"> разработана на основе ФГОС СПО по специальности по специальности  40.02.01 </w:t>
      </w:r>
      <w:r w:rsidRPr="00FA3B62">
        <w:rPr>
          <w:u w:val="single"/>
        </w:rPr>
        <w:t>«</w:t>
      </w:r>
      <w:r w:rsidRPr="00FA3B62">
        <w:t>Право и организация социального обеспечения», утвержденного приказом Министерства образования и науки Российской Федерации от «</w:t>
      </w:r>
      <w:r w:rsidRPr="00FA3B62">
        <w:rPr>
          <w:u w:val="single"/>
        </w:rPr>
        <w:t>12</w:t>
      </w:r>
      <w:r w:rsidRPr="00FA3B62">
        <w:t xml:space="preserve">» </w:t>
      </w:r>
      <w:r w:rsidRPr="00FA3B62">
        <w:rPr>
          <w:u w:val="single"/>
        </w:rPr>
        <w:t xml:space="preserve"> мая</w:t>
      </w:r>
      <w:r w:rsidRPr="00FA3B62">
        <w:t xml:space="preserve"> </w:t>
      </w:r>
      <w:r w:rsidRPr="00FA3B62">
        <w:rPr>
          <w:u w:val="single"/>
        </w:rPr>
        <w:t xml:space="preserve">2014 г. </w:t>
      </w:r>
      <w:r w:rsidRPr="00FA3B62">
        <w:t xml:space="preserve"> №</w:t>
      </w:r>
      <w:r w:rsidRPr="00FA3B62">
        <w:rPr>
          <w:u w:val="single"/>
        </w:rPr>
        <w:t>508</w:t>
      </w:r>
      <w:r w:rsidRPr="00FA3B62">
        <w:t xml:space="preserve"> </w:t>
      </w:r>
    </w:p>
    <w:p w:rsidR="00691F65" w:rsidRPr="00FA3B62" w:rsidRDefault="00691F65" w:rsidP="00691F65">
      <w:pPr>
        <w:widowControl/>
        <w:autoSpaceDE w:val="0"/>
        <w:autoSpaceDN w:val="0"/>
        <w:adjustRightInd w:val="0"/>
        <w:ind w:firstLine="0"/>
      </w:pPr>
    </w:p>
    <w:p w:rsidR="00691F65" w:rsidRPr="00FA3B62" w:rsidRDefault="00691F65" w:rsidP="00691F65">
      <w:pPr>
        <w:suppressAutoHyphens/>
        <w:ind w:firstLine="567"/>
        <w:rPr>
          <w:color w:val="FF0000"/>
        </w:rPr>
      </w:pPr>
    </w:p>
    <w:p w:rsidR="00691F65" w:rsidRPr="00FA3B62" w:rsidRDefault="00691F65" w:rsidP="00691F65">
      <w:pPr>
        <w:suppressAutoHyphens/>
        <w:ind w:firstLine="567"/>
      </w:pPr>
    </w:p>
    <w:p w:rsidR="00691F65" w:rsidRPr="00FA3B62" w:rsidRDefault="00691F65" w:rsidP="00691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FA3B62">
        <w:t>Авторы</w:t>
      </w:r>
      <w:r w:rsidRPr="00FA3B62">
        <w:rPr>
          <w:color w:val="FF0000"/>
        </w:rPr>
        <w:t>:</w:t>
      </w:r>
      <w:r w:rsidRPr="00FA3B62">
        <w:t xml:space="preserve"> </w:t>
      </w:r>
    </w:p>
    <w:p w:rsidR="00691F65" w:rsidRPr="00FA3B62" w:rsidRDefault="00691F65" w:rsidP="00691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FA3B62">
        <w:t xml:space="preserve">Зав кафедрой, д.э.н., </w:t>
      </w:r>
      <w:proofErr w:type="spellStart"/>
      <w:proofErr w:type="gramStart"/>
      <w:r w:rsidRPr="00FA3B62">
        <w:t>проф</w:t>
      </w:r>
      <w:proofErr w:type="spellEnd"/>
      <w:proofErr w:type="gramEnd"/>
      <w:r w:rsidRPr="00FA3B62">
        <w:t xml:space="preserve">                                        </w:t>
      </w:r>
      <w:proofErr w:type="spellStart"/>
      <w:r w:rsidRPr="00FA3B62">
        <w:t>Плехова</w:t>
      </w:r>
      <w:proofErr w:type="spellEnd"/>
      <w:r w:rsidRPr="00FA3B62">
        <w:t xml:space="preserve"> Ю.О.</w:t>
      </w:r>
    </w:p>
    <w:p w:rsidR="00691F65" w:rsidRPr="00FA3B62" w:rsidRDefault="00691F65" w:rsidP="00691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FA3B62">
        <w:t xml:space="preserve">Ассистент                                                                    Ремизова С.В. </w:t>
      </w:r>
    </w:p>
    <w:p w:rsidR="00691F65" w:rsidRPr="00FA3B62" w:rsidRDefault="00691F65" w:rsidP="00691F65">
      <w:pPr>
        <w:suppressAutoHyphens/>
        <w:ind w:firstLine="0"/>
        <w:rPr>
          <w:noProof/>
        </w:rPr>
      </w:pPr>
    </w:p>
    <w:p w:rsidR="00691F65" w:rsidRPr="00FA3B62" w:rsidRDefault="00691F65" w:rsidP="00691F65">
      <w:pPr>
        <w:suppressAutoHyphens/>
        <w:ind w:firstLine="0"/>
        <w:rPr>
          <w:noProof/>
        </w:rPr>
      </w:pPr>
      <w:r w:rsidRPr="00FA3B62">
        <w:rPr>
          <w:noProof/>
        </w:rPr>
        <w:t xml:space="preserve">                                         </w:t>
      </w:r>
    </w:p>
    <w:p w:rsidR="00691F65" w:rsidRPr="00FA3B62" w:rsidRDefault="00691F65" w:rsidP="00691F65">
      <w:pPr>
        <w:shd w:val="clear" w:color="auto" w:fill="FFFFFF"/>
        <w:tabs>
          <w:tab w:val="left" w:pos="4613"/>
        </w:tabs>
        <w:spacing w:before="120"/>
        <w:ind w:firstLine="0"/>
        <w:rPr>
          <w:bCs/>
          <w:color w:val="000000"/>
          <w:spacing w:val="-3"/>
        </w:rPr>
      </w:pPr>
      <w:r w:rsidRPr="00FA3B62">
        <w:rPr>
          <w:noProof/>
        </w:rPr>
        <w:t xml:space="preserve">ППССЗ рассмотрена и одобрена на заседании кафедры правового облеспечения экономической и инновационной деятельности </w:t>
      </w:r>
    </w:p>
    <w:p w:rsidR="00691F65" w:rsidRPr="00FA3B62" w:rsidRDefault="00691F65" w:rsidP="00691F65">
      <w:pPr>
        <w:shd w:val="clear" w:color="auto" w:fill="FFFFFF"/>
        <w:tabs>
          <w:tab w:val="left" w:pos="4613"/>
        </w:tabs>
        <w:ind w:firstLine="0"/>
        <w:rPr>
          <w:bCs/>
          <w:color w:val="000000"/>
          <w:spacing w:val="-3"/>
        </w:rPr>
      </w:pPr>
      <w:r w:rsidRPr="00FA3B62">
        <w:rPr>
          <w:bCs/>
          <w:color w:val="000000"/>
          <w:spacing w:val="-3"/>
        </w:rPr>
        <w:t xml:space="preserve">Протокол № 8  от «15» мая </w:t>
      </w:r>
      <w:r w:rsidR="00F62284">
        <w:rPr>
          <w:bCs/>
          <w:color w:val="000000"/>
          <w:spacing w:val="-3"/>
        </w:rPr>
        <w:t>2018</w:t>
      </w:r>
      <w:r w:rsidRPr="00FA3B62">
        <w:rPr>
          <w:bCs/>
          <w:color w:val="000000"/>
          <w:spacing w:val="-3"/>
        </w:rPr>
        <w:t xml:space="preserve"> г.</w:t>
      </w:r>
    </w:p>
    <w:p w:rsidR="00691F65" w:rsidRPr="00FA3B62" w:rsidRDefault="00691F65" w:rsidP="00691F65">
      <w:pPr>
        <w:shd w:val="clear" w:color="auto" w:fill="FFFFFF"/>
        <w:tabs>
          <w:tab w:val="left" w:pos="4613"/>
        </w:tabs>
        <w:ind w:firstLine="0"/>
        <w:rPr>
          <w:bCs/>
          <w:color w:val="000000"/>
          <w:spacing w:val="-3"/>
        </w:rPr>
      </w:pPr>
    </w:p>
    <w:p w:rsidR="00691F65" w:rsidRPr="00FA3B62" w:rsidRDefault="00691F65" w:rsidP="00691F65">
      <w:pPr>
        <w:shd w:val="clear" w:color="auto" w:fill="FFFFFF"/>
        <w:tabs>
          <w:tab w:val="left" w:pos="4613"/>
        </w:tabs>
        <w:ind w:firstLine="0"/>
        <w:rPr>
          <w:bCs/>
          <w:color w:val="000000"/>
          <w:spacing w:val="-3"/>
        </w:rPr>
      </w:pPr>
      <w:r w:rsidRPr="00FA3B62">
        <w:rPr>
          <w:bCs/>
          <w:color w:val="000000"/>
          <w:spacing w:val="-3"/>
        </w:rPr>
        <w:t xml:space="preserve">Зав. кафедрой                                         </w:t>
      </w:r>
      <w:proofErr w:type="spellStart"/>
      <w:r w:rsidRPr="00FA3B62">
        <w:t>Плехова</w:t>
      </w:r>
      <w:proofErr w:type="spellEnd"/>
      <w:r w:rsidRPr="00FA3B62">
        <w:t xml:space="preserve"> Ю.О.</w:t>
      </w:r>
    </w:p>
    <w:p w:rsidR="00691F65" w:rsidRPr="00FA3B62" w:rsidRDefault="00691F65" w:rsidP="00691F65">
      <w:pPr>
        <w:shd w:val="clear" w:color="auto" w:fill="FFFFFF"/>
        <w:tabs>
          <w:tab w:val="left" w:pos="4613"/>
        </w:tabs>
        <w:rPr>
          <w:bCs/>
          <w:color w:val="000000"/>
          <w:spacing w:val="-3"/>
        </w:rPr>
      </w:pPr>
    </w:p>
    <w:p w:rsidR="00691F65" w:rsidRPr="00FA3B62" w:rsidRDefault="00691F65" w:rsidP="00691F65">
      <w:pPr>
        <w:shd w:val="clear" w:color="auto" w:fill="FFFFFF"/>
        <w:tabs>
          <w:tab w:val="left" w:pos="4613"/>
        </w:tabs>
        <w:rPr>
          <w:b/>
          <w:bCs/>
          <w:color w:val="000000"/>
          <w:spacing w:val="-3"/>
        </w:rPr>
      </w:pPr>
    </w:p>
    <w:p w:rsidR="00691F65" w:rsidRPr="00FA3B62" w:rsidRDefault="00691F65" w:rsidP="00691F65">
      <w:pPr>
        <w:shd w:val="clear" w:color="auto" w:fill="FFFFFF"/>
        <w:tabs>
          <w:tab w:val="left" w:pos="4613"/>
        </w:tabs>
        <w:rPr>
          <w:bCs/>
          <w:color w:val="000000"/>
          <w:spacing w:val="-3"/>
        </w:rPr>
      </w:pPr>
      <w:r w:rsidRPr="00FA3B62">
        <w:rPr>
          <w:bCs/>
          <w:color w:val="000000"/>
          <w:spacing w:val="-3"/>
        </w:rPr>
        <w:t xml:space="preserve">                                                                                            «______»___________20___г.</w:t>
      </w:r>
    </w:p>
    <w:p w:rsidR="00691F65" w:rsidRPr="00FA3B62" w:rsidRDefault="00691F65" w:rsidP="00691F65">
      <w:pPr>
        <w:shd w:val="clear" w:color="auto" w:fill="FFFFFF"/>
        <w:tabs>
          <w:tab w:val="left" w:pos="4613"/>
        </w:tabs>
        <w:rPr>
          <w:b/>
          <w:bCs/>
          <w:color w:val="000000"/>
          <w:spacing w:val="-3"/>
        </w:rPr>
      </w:pPr>
    </w:p>
    <w:p w:rsidR="00691F65" w:rsidRPr="00FA3B62" w:rsidRDefault="00691F65" w:rsidP="00691F65">
      <w:pPr>
        <w:suppressAutoHyphens/>
        <w:spacing w:line="360" w:lineRule="auto"/>
        <w:ind w:firstLine="0"/>
      </w:pPr>
    </w:p>
    <w:p w:rsidR="009230DE" w:rsidRPr="00FA3B62" w:rsidRDefault="009230DE" w:rsidP="009230DE">
      <w:pPr>
        <w:rPr>
          <w:b/>
        </w:rPr>
      </w:pPr>
      <w:r w:rsidRPr="00FA3B62">
        <w:rPr>
          <w:b/>
        </w:rPr>
        <w:t>Программа согласована:</w:t>
      </w:r>
    </w:p>
    <w:p w:rsidR="009230DE" w:rsidRPr="00FA3B62" w:rsidRDefault="009230DE" w:rsidP="009230DE">
      <w:pPr>
        <w:rPr>
          <w:b/>
        </w:rPr>
      </w:pPr>
      <w:r w:rsidRPr="00FA3B62">
        <w:rPr>
          <w:b/>
        </w:rPr>
        <w:t>Ф.И.О. представителя работодателя, должность, место работы</w:t>
      </w:r>
    </w:p>
    <w:p w:rsidR="009230DE" w:rsidRPr="00FA3B62" w:rsidRDefault="009230DE" w:rsidP="009230DE">
      <w:pPr>
        <w:spacing w:line="360" w:lineRule="auto"/>
      </w:pPr>
    </w:p>
    <w:p w:rsidR="002F32B9" w:rsidRDefault="002F32B9" w:rsidP="002F32B9">
      <w:pPr>
        <w:rPr>
          <w:bCs/>
          <w:color w:val="000000"/>
          <w:shd w:val="clear" w:color="auto" w:fill="FFFFFF"/>
        </w:rPr>
      </w:pPr>
      <w:proofErr w:type="spellStart"/>
      <w:r w:rsidRPr="005F48EA">
        <w:rPr>
          <w:b/>
          <w:bCs/>
          <w:color w:val="000000"/>
          <w:shd w:val="clear" w:color="auto" w:fill="FFFFFF"/>
        </w:rPr>
        <w:t>Хрипач</w:t>
      </w:r>
      <w:proofErr w:type="spellEnd"/>
      <w:r w:rsidRPr="005F48EA">
        <w:rPr>
          <w:b/>
          <w:bCs/>
          <w:color w:val="000000"/>
          <w:shd w:val="clear" w:color="auto" w:fill="FFFFFF"/>
        </w:rPr>
        <w:t xml:space="preserve"> К.В. </w:t>
      </w:r>
      <w:r w:rsidRPr="005F48EA">
        <w:rPr>
          <w:bCs/>
          <w:color w:val="000000"/>
          <w:shd w:val="clear" w:color="auto" w:fill="FFFFFF"/>
        </w:rPr>
        <w:t>Руководитель Юридической коллегии «</w:t>
      </w:r>
      <w:proofErr w:type="spellStart"/>
      <w:r w:rsidRPr="005F48EA">
        <w:rPr>
          <w:bCs/>
          <w:color w:val="000000"/>
          <w:shd w:val="clear" w:color="auto" w:fill="FFFFFF"/>
        </w:rPr>
        <w:t>Юриус</w:t>
      </w:r>
      <w:proofErr w:type="spellEnd"/>
      <w:r w:rsidRPr="005F48EA">
        <w:rPr>
          <w:bCs/>
          <w:color w:val="000000"/>
          <w:shd w:val="clear" w:color="auto" w:fill="FFFFFF"/>
        </w:rPr>
        <w:t>».</w:t>
      </w:r>
    </w:p>
    <w:p w:rsidR="002F32B9" w:rsidRPr="005F48EA" w:rsidRDefault="002F32B9" w:rsidP="002F32B9"/>
    <w:p w:rsidR="002F32B9" w:rsidRPr="00D43A0D" w:rsidRDefault="002F32B9" w:rsidP="002F32B9">
      <w:r>
        <w:t>________________________</w:t>
      </w:r>
    </w:p>
    <w:p w:rsidR="002F32B9" w:rsidRPr="00D43A0D" w:rsidRDefault="002F32B9" w:rsidP="002F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D43A0D">
        <w:rPr>
          <w:i/>
        </w:rPr>
        <w:tab/>
        <w:t xml:space="preserve"> (подпись)</w:t>
      </w:r>
    </w:p>
    <w:p w:rsidR="002F32B9" w:rsidRPr="00D43A0D" w:rsidRDefault="002F32B9" w:rsidP="002F32B9">
      <w:pPr>
        <w:tabs>
          <w:tab w:val="left" w:pos="2124"/>
        </w:tabs>
      </w:pPr>
      <w:r>
        <w:tab/>
      </w:r>
    </w:p>
    <w:p w:rsidR="00691F65" w:rsidRDefault="002F32B9" w:rsidP="002F32B9">
      <w:pPr>
        <w:ind w:firstLine="567"/>
        <w:jc w:val="left"/>
        <w:rPr>
          <w:b/>
          <w:i/>
        </w:rPr>
      </w:pPr>
      <w:r w:rsidRPr="00D43A0D">
        <w:t>«___»__________20___ г</w:t>
      </w: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Default="008850EF" w:rsidP="00691F65">
      <w:pPr>
        <w:ind w:firstLine="567"/>
        <w:jc w:val="center"/>
        <w:rPr>
          <w:b/>
          <w:i/>
        </w:rPr>
      </w:pPr>
    </w:p>
    <w:p w:rsidR="008850EF" w:rsidRPr="00CF0828" w:rsidRDefault="008850EF" w:rsidP="008850EF">
      <w:pPr>
        <w:jc w:val="center"/>
        <w:outlineLvl w:val="0"/>
        <w:rPr>
          <w:b/>
        </w:rPr>
      </w:pPr>
      <w:bookmarkStart w:id="21" w:name="_Toc493106029"/>
      <w:bookmarkStart w:id="22" w:name="_Toc506287549"/>
      <w:r w:rsidRPr="00CF0828">
        <w:rPr>
          <w:b/>
        </w:rPr>
        <w:t>Заключение о согласовании программы подготовки специалистов среднего звена с учетом запросов работодателей</w:t>
      </w:r>
      <w:bookmarkEnd w:id="21"/>
      <w:bookmarkEnd w:id="22"/>
    </w:p>
    <w:p w:rsidR="008850EF" w:rsidRPr="00CF0828" w:rsidRDefault="008850EF" w:rsidP="008850EF">
      <w:pPr>
        <w:ind w:firstLine="709"/>
        <w:jc w:val="center"/>
        <w:rPr>
          <w:b/>
        </w:rPr>
      </w:pPr>
    </w:p>
    <w:p w:rsidR="008850EF" w:rsidRPr="00CF0828" w:rsidRDefault="008850EF" w:rsidP="008850EF">
      <w:pPr>
        <w:ind w:firstLine="709"/>
        <w:rPr>
          <w:b/>
        </w:rPr>
      </w:pPr>
      <w:r w:rsidRPr="00CF0828">
        <w:rPr>
          <w:b/>
        </w:rPr>
        <w:t xml:space="preserve">Учреждение работодателя: </w:t>
      </w:r>
    </w:p>
    <w:p w:rsidR="008850EF" w:rsidRPr="00CF0828" w:rsidRDefault="008850EF" w:rsidP="008850EF">
      <w:pPr>
        <w:ind w:firstLine="709"/>
        <w:rPr>
          <w:b/>
        </w:rPr>
      </w:pPr>
    </w:p>
    <w:p w:rsidR="008850EF" w:rsidRPr="00CF0828" w:rsidRDefault="008850EF" w:rsidP="008850EF">
      <w:pPr>
        <w:rPr>
          <w:bCs/>
          <w:color w:val="000000"/>
          <w:shd w:val="clear" w:color="auto" w:fill="FFFFFF"/>
        </w:rPr>
      </w:pPr>
      <w:r w:rsidRPr="00CF0828">
        <w:rPr>
          <w:bCs/>
          <w:color w:val="000000"/>
          <w:shd w:val="clear" w:color="auto" w:fill="FFFFFF"/>
        </w:rPr>
        <w:t>Юридическая коллегия «</w:t>
      </w:r>
      <w:proofErr w:type="spellStart"/>
      <w:r w:rsidRPr="00CF0828">
        <w:rPr>
          <w:bCs/>
          <w:color w:val="000000"/>
          <w:shd w:val="clear" w:color="auto" w:fill="FFFFFF"/>
        </w:rPr>
        <w:t>Юриус</w:t>
      </w:r>
      <w:proofErr w:type="spellEnd"/>
      <w:r w:rsidRPr="00CF0828">
        <w:rPr>
          <w:bCs/>
          <w:color w:val="000000"/>
          <w:shd w:val="clear" w:color="auto" w:fill="FFFFFF"/>
        </w:rPr>
        <w:t>».</w:t>
      </w:r>
    </w:p>
    <w:p w:rsidR="008850EF" w:rsidRPr="00CF0828" w:rsidRDefault="008850EF" w:rsidP="008850EF">
      <w:pPr>
        <w:rPr>
          <w:b/>
          <w:bCs/>
          <w:color w:val="000000"/>
          <w:shd w:val="clear" w:color="auto" w:fill="FFFFFF"/>
        </w:rPr>
      </w:pPr>
      <w:r w:rsidRPr="00CF0828">
        <w:rPr>
          <w:bCs/>
          <w:color w:val="000000"/>
          <w:shd w:val="clear" w:color="auto" w:fill="FFFFFF"/>
        </w:rPr>
        <w:t>Руководитель Юридической коллегии «</w:t>
      </w:r>
      <w:proofErr w:type="spellStart"/>
      <w:r w:rsidRPr="00CF0828">
        <w:rPr>
          <w:bCs/>
          <w:color w:val="000000"/>
          <w:shd w:val="clear" w:color="auto" w:fill="FFFFFF"/>
        </w:rPr>
        <w:t>Юриус</w:t>
      </w:r>
      <w:proofErr w:type="spellEnd"/>
      <w:r w:rsidRPr="00CF0828">
        <w:rPr>
          <w:bCs/>
          <w:color w:val="000000"/>
          <w:shd w:val="clear" w:color="auto" w:fill="FFFFFF"/>
        </w:rPr>
        <w:t xml:space="preserve">» </w:t>
      </w:r>
      <w:proofErr w:type="spellStart"/>
      <w:r w:rsidRPr="00CF0828">
        <w:rPr>
          <w:b/>
          <w:bCs/>
          <w:color w:val="000000"/>
          <w:shd w:val="clear" w:color="auto" w:fill="FFFFFF"/>
        </w:rPr>
        <w:t>Хрипач</w:t>
      </w:r>
      <w:proofErr w:type="spellEnd"/>
      <w:r w:rsidRPr="00CF0828">
        <w:rPr>
          <w:b/>
          <w:bCs/>
          <w:color w:val="000000"/>
          <w:shd w:val="clear" w:color="auto" w:fill="FFFFFF"/>
        </w:rPr>
        <w:t xml:space="preserve"> К.В.</w:t>
      </w:r>
    </w:p>
    <w:p w:rsidR="008850EF" w:rsidRPr="00CF0828" w:rsidRDefault="008850EF" w:rsidP="008850EF">
      <w:r w:rsidRPr="00CF0828">
        <w:rPr>
          <w:b/>
        </w:rPr>
        <w:t>Специальность</w:t>
      </w:r>
      <w:r w:rsidRPr="00CF0828">
        <w:t xml:space="preserve">: </w:t>
      </w:r>
      <w:r w:rsidRPr="00CF0828">
        <w:rPr>
          <w:b/>
        </w:rPr>
        <w:t xml:space="preserve">40.02.01 </w:t>
      </w:r>
      <w:r w:rsidRPr="00CF0828">
        <w:t>«Право и организация социального обеспечения»</w:t>
      </w:r>
    </w:p>
    <w:p w:rsidR="008850EF" w:rsidRPr="00CF0828" w:rsidRDefault="008850EF" w:rsidP="008850EF">
      <w:pPr>
        <w:tabs>
          <w:tab w:val="left" w:pos="1418"/>
          <w:tab w:val="left" w:pos="2977"/>
        </w:tabs>
      </w:pPr>
      <w:r w:rsidRPr="00CF0828">
        <w:rPr>
          <w:b/>
        </w:rPr>
        <w:t>Образовательная база приема</w:t>
      </w:r>
      <w:r w:rsidRPr="00CF0828">
        <w:t>: на базе основного общего образования.</w:t>
      </w:r>
    </w:p>
    <w:p w:rsidR="008850EF" w:rsidRPr="00CF0828" w:rsidRDefault="008850EF" w:rsidP="008850EF">
      <w:pPr>
        <w:tabs>
          <w:tab w:val="left" w:pos="1418"/>
          <w:tab w:val="left" w:pos="2977"/>
        </w:tabs>
      </w:pPr>
      <w:r w:rsidRPr="00CF0828">
        <w:rPr>
          <w:b/>
        </w:rPr>
        <w:t>Квалификация</w:t>
      </w:r>
      <w:r w:rsidRPr="00CF0828">
        <w:t>: юрист</w:t>
      </w:r>
    </w:p>
    <w:p w:rsidR="008850EF" w:rsidRPr="00CF0828" w:rsidRDefault="008850EF" w:rsidP="008850EF">
      <w:pPr>
        <w:tabs>
          <w:tab w:val="left" w:pos="1418"/>
          <w:tab w:val="left" w:pos="2977"/>
        </w:tabs>
        <w:ind w:firstLine="0"/>
      </w:pPr>
      <w:r w:rsidRPr="00CF0828">
        <w:rPr>
          <w:b/>
        </w:rPr>
        <w:t>Нормативный срок освоения ППССЗ по очной форме</w:t>
      </w:r>
      <w:r w:rsidRPr="00CF0828">
        <w:t>: 2 года 10 месяцев.</w:t>
      </w:r>
    </w:p>
    <w:p w:rsidR="008850EF" w:rsidRPr="00AF02C5" w:rsidRDefault="008850EF" w:rsidP="00885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CF0828">
        <w:rPr>
          <w:b/>
        </w:rPr>
        <w:t>Автор–разработчик ППССЗ</w:t>
      </w:r>
      <w:r w:rsidRPr="00CF0828">
        <w:t xml:space="preserve">: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Институт экономики и предпринимательства, кафедра </w:t>
      </w:r>
      <w:r w:rsidRPr="00AF02C5">
        <w:t>правового обеспечения экономическ</w:t>
      </w:r>
      <w:r>
        <w:t>ой и инновационной деятельности.</w:t>
      </w:r>
      <w:r w:rsidRPr="00AF02C5">
        <w:tab/>
      </w:r>
    </w:p>
    <w:p w:rsidR="008850EF" w:rsidRPr="00CF0828" w:rsidRDefault="008850EF" w:rsidP="008850EF">
      <w:pPr>
        <w:autoSpaceDE w:val="0"/>
        <w:autoSpaceDN w:val="0"/>
        <w:adjustRightInd w:val="0"/>
        <w:ind w:firstLine="709"/>
        <w:rPr>
          <w:b/>
        </w:rPr>
      </w:pPr>
      <w:r w:rsidRPr="00CF0828">
        <w:rPr>
          <w:b/>
        </w:rPr>
        <w:t>Заключение</w:t>
      </w:r>
    </w:p>
    <w:p w:rsidR="008850EF" w:rsidRPr="00CF0828" w:rsidRDefault="008850EF" w:rsidP="008850EF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CF0828">
        <w:rPr>
          <w:rFonts w:ascii="Times New Roman" w:hAnsi="Times New Roman"/>
          <w:sz w:val="24"/>
          <w:szCs w:val="24"/>
        </w:rPr>
        <w:t xml:space="preserve">Представленная программа подготовки специалистов среднего звена специальности </w:t>
      </w:r>
      <w:r w:rsidRPr="00CF0828">
        <w:rPr>
          <w:rFonts w:ascii="Times New Roman" w:hAnsi="Times New Roman"/>
          <w:b/>
          <w:sz w:val="24"/>
          <w:szCs w:val="24"/>
        </w:rPr>
        <w:t xml:space="preserve">40.02.01 </w:t>
      </w:r>
      <w:r w:rsidRPr="00CF0828">
        <w:rPr>
          <w:rFonts w:ascii="Times New Roman" w:hAnsi="Times New Roman"/>
          <w:sz w:val="24"/>
          <w:szCs w:val="24"/>
        </w:rPr>
        <w:t xml:space="preserve">«Право и организация социального обеспечения»  разработана в соответствии с требованиями ФГОС СПО утвержденного приказом Министерства образования и науки РФ </w:t>
      </w:r>
      <w:r w:rsidRPr="00CF0828">
        <w:rPr>
          <w:rFonts w:ascii="Times New Roman" w:hAnsi="Times New Roman"/>
        </w:rPr>
        <w:t xml:space="preserve">утвержденного приказом Министерства образования и науки Российской Федерации  </w:t>
      </w:r>
      <w:r w:rsidRPr="00CF0828">
        <w:rPr>
          <w:rFonts w:ascii="Times New Roman" w:hAnsi="Times New Roman"/>
          <w:sz w:val="24"/>
          <w:szCs w:val="24"/>
        </w:rPr>
        <w:t>от «</w:t>
      </w:r>
      <w:r w:rsidRPr="00CF0828">
        <w:rPr>
          <w:rFonts w:ascii="Times New Roman" w:hAnsi="Times New Roman"/>
          <w:sz w:val="24"/>
          <w:szCs w:val="24"/>
          <w:u w:val="single"/>
        </w:rPr>
        <w:t>12</w:t>
      </w:r>
      <w:r w:rsidRPr="00CF0828">
        <w:rPr>
          <w:rFonts w:ascii="Times New Roman" w:hAnsi="Times New Roman"/>
          <w:sz w:val="24"/>
          <w:szCs w:val="24"/>
        </w:rPr>
        <w:t xml:space="preserve">» </w:t>
      </w:r>
      <w:r w:rsidRPr="00CF0828">
        <w:rPr>
          <w:rFonts w:ascii="Times New Roman" w:hAnsi="Times New Roman"/>
          <w:sz w:val="24"/>
          <w:szCs w:val="24"/>
          <w:u w:val="single"/>
        </w:rPr>
        <w:t xml:space="preserve"> мая</w:t>
      </w:r>
      <w:r w:rsidRPr="00CF0828">
        <w:rPr>
          <w:rFonts w:ascii="Times New Roman" w:hAnsi="Times New Roman"/>
          <w:sz w:val="24"/>
          <w:szCs w:val="24"/>
        </w:rPr>
        <w:t xml:space="preserve"> </w:t>
      </w:r>
      <w:r w:rsidRPr="00CF0828">
        <w:rPr>
          <w:rFonts w:ascii="Times New Roman" w:hAnsi="Times New Roman"/>
          <w:sz w:val="24"/>
          <w:szCs w:val="24"/>
          <w:u w:val="single"/>
        </w:rPr>
        <w:t xml:space="preserve">2014 г. </w:t>
      </w:r>
      <w:r w:rsidRPr="00CF0828">
        <w:rPr>
          <w:rFonts w:ascii="Times New Roman" w:hAnsi="Times New Roman"/>
          <w:sz w:val="24"/>
          <w:szCs w:val="24"/>
        </w:rPr>
        <w:t xml:space="preserve"> № </w:t>
      </w:r>
      <w:r w:rsidRPr="00CF0828">
        <w:rPr>
          <w:rFonts w:ascii="Times New Roman" w:hAnsi="Times New Roman"/>
          <w:sz w:val="24"/>
          <w:szCs w:val="24"/>
          <w:u w:val="single"/>
        </w:rPr>
        <w:t>508</w:t>
      </w:r>
      <w:r>
        <w:rPr>
          <w:rFonts w:ascii="Times New Roman" w:hAnsi="Times New Roman"/>
          <w:sz w:val="24"/>
          <w:szCs w:val="24"/>
        </w:rPr>
        <w:t xml:space="preserve"> (в ред. от 14.09.2016 г.)</w:t>
      </w:r>
    </w:p>
    <w:p w:rsidR="008850EF" w:rsidRPr="00CF0828" w:rsidRDefault="008850EF" w:rsidP="008850EF">
      <w:pPr>
        <w:pStyle w:val="a3"/>
        <w:numPr>
          <w:ilvl w:val="0"/>
          <w:numId w:val="37"/>
        </w:numPr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CF0828">
        <w:rPr>
          <w:rFonts w:ascii="Times New Roman" w:hAnsi="Times New Roman"/>
          <w:sz w:val="24"/>
          <w:szCs w:val="24"/>
        </w:rPr>
        <w:t xml:space="preserve">Содержание ППССЗ по специальности </w:t>
      </w:r>
      <w:r w:rsidRPr="00CF0828">
        <w:rPr>
          <w:rFonts w:ascii="Times New Roman" w:hAnsi="Times New Roman"/>
          <w:b/>
          <w:sz w:val="24"/>
          <w:szCs w:val="24"/>
        </w:rPr>
        <w:t xml:space="preserve">40.02.01 </w:t>
      </w:r>
      <w:r w:rsidRPr="00CF0828">
        <w:rPr>
          <w:rFonts w:ascii="Times New Roman" w:hAnsi="Times New Roman"/>
          <w:sz w:val="24"/>
          <w:szCs w:val="24"/>
        </w:rPr>
        <w:t>«Право и организация социального обеспечения».</w:t>
      </w:r>
    </w:p>
    <w:p w:rsidR="008850EF" w:rsidRPr="00CF0828" w:rsidRDefault="008850EF" w:rsidP="008850EF">
      <w:pPr>
        <w:pStyle w:val="a3"/>
        <w:numPr>
          <w:ilvl w:val="1"/>
          <w:numId w:val="37"/>
        </w:numPr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F0828">
        <w:rPr>
          <w:rFonts w:ascii="Times New Roman" w:hAnsi="Times New Roman"/>
          <w:sz w:val="24"/>
          <w:szCs w:val="24"/>
        </w:rPr>
        <w:t xml:space="preserve">Отражает современные требования рынка труда и работодателя  </w:t>
      </w:r>
      <w:r w:rsidRPr="00CF082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Юридической коллегии «</w:t>
      </w:r>
      <w:proofErr w:type="spellStart"/>
      <w:r w:rsidRPr="00CF082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Юриус</w:t>
      </w:r>
      <w:proofErr w:type="spellEnd"/>
      <w:r w:rsidRPr="00CF082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», г. Нижний Новгород.</w:t>
      </w:r>
    </w:p>
    <w:p w:rsidR="008850EF" w:rsidRPr="00CF0828" w:rsidRDefault="008850EF" w:rsidP="008850EF">
      <w:pPr>
        <w:pStyle w:val="a3"/>
        <w:numPr>
          <w:ilvl w:val="1"/>
          <w:numId w:val="37"/>
        </w:numPr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CF0828">
        <w:rPr>
          <w:rFonts w:ascii="Times New Roman" w:hAnsi="Times New Roman"/>
          <w:sz w:val="24"/>
          <w:szCs w:val="24"/>
        </w:rPr>
        <w:t>Направлено на освоение видов профессиональной деятельности в соответствии с ФГОС СПО и присваиваемой квалификацией юрист.</w:t>
      </w:r>
    </w:p>
    <w:p w:rsidR="008850EF" w:rsidRPr="00CF0828" w:rsidRDefault="008850EF" w:rsidP="008850EF">
      <w:pPr>
        <w:autoSpaceDE w:val="0"/>
        <w:autoSpaceDN w:val="0"/>
        <w:adjustRightInd w:val="0"/>
      </w:pPr>
      <w:r w:rsidRPr="00CF0828">
        <w:t>2.3. Направлено на формирование следующих общих компетенций:</w:t>
      </w:r>
    </w:p>
    <w:p w:rsidR="008850EF" w:rsidRPr="00CF0828" w:rsidRDefault="008850EF" w:rsidP="008850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850EF" w:rsidRPr="00CF0828" w:rsidRDefault="008850EF" w:rsidP="008850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50EF" w:rsidRPr="00CF0828" w:rsidRDefault="008850EF" w:rsidP="008850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8850EF" w:rsidRPr="00CF0828" w:rsidRDefault="008850EF" w:rsidP="008850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50EF" w:rsidRPr="00CF0828" w:rsidRDefault="008850EF" w:rsidP="008850EF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5.Использовать информационно-коммуникационные технологии в профессиональной деятельности.</w:t>
      </w:r>
    </w:p>
    <w:p w:rsidR="008850EF" w:rsidRPr="00CF0828" w:rsidRDefault="008850EF" w:rsidP="008850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8850EF" w:rsidRPr="00CF0828" w:rsidRDefault="008850EF" w:rsidP="008850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8850EF" w:rsidRPr="00CF0828" w:rsidRDefault="008850EF" w:rsidP="008850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50EF" w:rsidRPr="00CF0828" w:rsidRDefault="008850EF" w:rsidP="008850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8850EF" w:rsidRPr="00CF0828" w:rsidRDefault="008850EF" w:rsidP="008850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10. Соблюдать основы здорового образа жизни, требования охраны труда.</w:t>
      </w:r>
    </w:p>
    <w:p w:rsidR="008850EF" w:rsidRPr="00CF0828" w:rsidRDefault="008850EF" w:rsidP="008850EF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82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F0828">
        <w:rPr>
          <w:rFonts w:ascii="Times New Roman" w:hAnsi="Times New Roman" w:cs="Times New Roman"/>
          <w:sz w:val="24"/>
          <w:szCs w:val="24"/>
        </w:rPr>
        <w:t xml:space="preserve"> 12. Проявлять нетерпимость к коррупционному поведению.</w:t>
      </w:r>
    </w:p>
    <w:p w:rsidR="008850EF" w:rsidRPr="00CF0828" w:rsidRDefault="008850EF" w:rsidP="008850EF">
      <w:pPr>
        <w:pStyle w:val="a3"/>
        <w:suppressAutoHyphens/>
        <w:autoSpaceDE w:val="0"/>
        <w:autoSpaceDN w:val="0"/>
        <w:adjustRightInd w:val="0"/>
        <w:ind w:left="637"/>
        <w:jc w:val="both"/>
        <w:rPr>
          <w:rFonts w:ascii="Times New Roman" w:hAnsi="Times New Roman"/>
          <w:sz w:val="24"/>
          <w:szCs w:val="24"/>
        </w:rPr>
      </w:pPr>
    </w:p>
    <w:p w:rsidR="008850EF" w:rsidRPr="00CF0828" w:rsidRDefault="008850EF" w:rsidP="008850EF">
      <w:pPr>
        <w:pStyle w:val="a3"/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0828">
        <w:rPr>
          <w:rFonts w:ascii="Times New Roman" w:hAnsi="Times New Roman"/>
          <w:sz w:val="24"/>
          <w:szCs w:val="24"/>
        </w:rPr>
        <w:t>Юрист должен обладать профессиональными компетенциями, соответствующими основными видами профессиональной деятельности: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28">
        <w:rPr>
          <w:rFonts w:ascii="Times New Roman" w:hAnsi="Times New Roman" w:cs="Times New Roman"/>
          <w:b/>
          <w:sz w:val="24"/>
          <w:szCs w:val="24"/>
        </w:rPr>
        <w:t>ПМ.01 Обеспечение реализации прав граждан в сфере пенсионного обеспечения и социальной защиты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28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28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28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28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28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28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28">
        <w:rPr>
          <w:rFonts w:ascii="Times New Roman" w:hAnsi="Times New Roman" w:cs="Times New Roman"/>
          <w:b/>
          <w:sz w:val="24"/>
          <w:szCs w:val="24"/>
        </w:rPr>
        <w:t>ПМ.02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28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28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8850EF" w:rsidRPr="00CF0828" w:rsidRDefault="008850EF" w:rsidP="00885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0828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8850EF" w:rsidRDefault="008850EF" w:rsidP="0088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F0828">
        <w:t>Объем времени вариативной части ППССЗ оптимально распределен в профессиональной составляющей подготовки бухгалтера и отражает требования работодателя.</w:t>
      </w:r>
    </w:p>
    <w:p w:rsidR="008850EF" w:rsidRPr="00CF0828" w:rsidRDefault="008850EF" w:rsidP="0088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8850EF" w:rsidRPr="007477E0" w:rsidRDefault="008850EF" w:rsidP="008850EF">
      <w:pPr>
        <w:ind w:firstLine="709"/>
      </w:pPr>
      <w:r w:rsidRPr="00CF0828">
        <w:t xml:space="preserve">ППССЗ по специальности </w:t>
      </w:r>
      <w:r w:rsidRPr="00CF0828">
        <w:rPr>
          <w:b/>
        </w:rPr>
        <w:t xml:space="preserve">40.02.01 </w:t>
      </w:r>
      <w:r w:rsidRPr="00CF0828">
        <w:t>«Право и организация социального обеспечения»</w:t>
      </w:r>
      <w:r>
        <w:t xml:space="preserve"> </w:t>
      </w:r>
      <w:r w:rsidRPr="007477E0">
        <w:t>разработана в соответствии с требованиями ФГОС СПО к материально–техническому обеспечению образовательного процесса.</w:t>
      </w:r>
    </w:p>
    <w:p w:rsidR="008850EF" w:rsidRPr="007477E0" w:rsidRDefault="008850EF" w:rsidP="008850EF">
      <w:pPr>
        <w:ind w:firstLine="709"/>
        <w:rPr>
          <w:b/>
        </w:rPr>
      </w:pPr>
      <w:r w:rsidRPr="00CF0828">
        <w:rPr>
          <w:b/>
        </w:rPr>
        <w:t xml:space="preserve">Вывод: данная программа подготовки специалистов среднего звена позволяет подготовить юриста по специальности 40.02.01 «Право и организация социального обеспечения»  </w:t>
      </w:r>
      <w:r w:rsidRPr="007477E0">
        <w:rPr>
          <w:b/>
        </w:rPr>
        <w:t>в соответствии с ФГОС СПО с учетом направленности на удовлетворение рынка труда и запросам работодателей.</w:t>
      </w:r>
    </w:p>
    <w:p w:rsidR="008850EF" w:rsidRPr="00CF0828" w:rsidRDefault="008850EF" w:rsidP="008850EF">
      <w:pPr>
        <w:rPr>
          <w:b/>
        </w:rPr>
      </w:pPr>
    </w:p>
    <w:p w:rsidR="008850EF" w:rsidRPr="00CF0828" w:rsidRDefault="008850EF" w:rsidP="008850EF">
      <w:pPr>
        <w:rPr>
          <w:bCs/>
          <w:color w:val="000000"/>
          <w:shd w:val="clear" w:color="auto" w:fill="FFFFFF"/>
        </w:rPr>
      </w:pPr>
    </w:p>
    <w:p w:rsidR="00B364A9" w:rsidRDefault="00B364A9" w:rsidP="00B364A9">
      <w:pPr>
        <w:rPr>
          <w:bCs/>
          <w:color w:val="000000"/>
          <w:shd w:val="clear" w:color="auto" w:fill="FFFFFF"/>
        </w:rPr>
      </w:pPr>
      <w:proofErr w:type="spellStart"/>
      <w:r w:rsidRPr="005F48EA">
        <w:rPr>
          <w:b/>
          <w:bCs/>
          <w:color w:val="000000"/>
          <w:shd w:val="clear" w:color="auto" w:fill="FFFFFF"/>
        </w:rPr>
        <w:t>Хрипач</w:t>
      </w:r>
      <w:proofErr w:type="spellEnd"/>
      <w:r w:rsidRPr="005F48EA">
        <w:rPr>
          <w:b/>
          <w:bCs/>
          <w:color w:val="000000"/>
          <w:shd w:val="clear" w:color="auto" w:fill="FFFFFF"/>
        </w:rPr>
        <w:t xml:space="preserve"> К.В. </w:t>
      </w:r>
      <w:r w:rsidRPr="005F48EA">
        <w:rPr>
          <w:bCs/>
          <w:color w:val="000000"/>
          <w:shd w:val="clear" w:color="auto" w:fill="FFFFFF"/>
        </w:rPr>
        <w:t>Руководитель Юридической коллегии «</w:t>
      </w:r>
      <w:proofErr w:type="spellStart"/>
      <w:r w:rsidRPr="005F48EA">
        <w:rPr>
          <w:bCs/>
          <w:color w:val="000000"/>
          <w:shd w:val="clear" w:color="auto" w:fill="FFFFFF"/>
        </w:rPr>
        <w:t>Юриус</w:t>
      </w:r>
      <w:proofErr w:type="spellEnd"/>
      <w:r w:rsidRPr="005F48EA">
        <w:rPr>
          <w:bCs/>
          <w:color w:val="000000"/>
          <w:shd w:val="clear" w:color="auto" w:fill="FFFFFF"/>
        </w:rPr>
        <w:t>».</w:t>
      </w:r>
    </w:p>
    <w:p w:rsidR="00B364A9" w:rsidRPr="005F48EA" w:rsidRDefault="00B364A9" w:rsidP="00B364A9"/>
    <w:p w:rsidR="00B364A9" w:rsidRPr="00D43A0D" w:rsidRDefault="00B364A9" w:rsidP="00B364A9">
      <w:r>
        <w:t>________________________</w:t>
      </w:r>
    </w:p>
    <w:p w:rsidR="00B364A9" w:rsidRPr="00D43A0D" w:rsidRDefault="00B364A9" w:rsidP="00B36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D43A0D">
        <w:rPr>
          <w:i/>
        </w:rPr>
        <w:tab/>
        <w:t xml:space="preserve"> (подпись)</w:t>
      </w:r>
    </w:p>
    <w:p w:rsidR="00B364A9" w:rsidRPr="00D43A0D" w:rsidRDefault="00B364A9" w:rsidP="00B364A9">
      <w:pPr>
        <w:tabs>
          <w:tab w:val="left" w:pos="2124"/>
        </w:tabs>
      </w:pPr>
      <w:r>
        <w:tab/>
      </w:r>
    </w:p>
    <w:p w:rsidR="00B364A9" w:rsidRPr="00D43A0D" w:rsidRDefault="00B364A9" w:rsidP="00B364A9">
      <w:r w:rsidRPr="00D43A0D">
        <w:t>«___»__________20___ г.</w:t>
      </w:r>
    </w:p>
    <w:p w:rsidR="00B364A9" w:rsidRPr="00D43A0D" w:rsidRDefault="00B364A9" w:rsidP="00B364A9">
      <w:r w:rsidRPr="00D43A0D">
        <w:lastRenderedPageBreak/>
        <w:t>М.П.</w:t>
      </w:r>
    </w:p>
    <w:p w:rsidR="00B364A9" w:rsidRPr="00D43A0D" w:rsidRDefault="00B364A9" w:rsidP="00B364A9">
      <w:pPr>
        <w:ind w:firstLine="708"/>
      </w:pPr>
    </w:p>
    <w:p w:rsidR="008850EF" w:rsidRPr="00FA3B62" w:rsidRDefault="008850EF" w:rsidP="008850EF">
      <w:pPr>
        <w:ind w:firstLine="567"/>
        <w:rPr>
          <w:b/>
          <w:i/>
        </w:rPr>
        <w:sectPr w:rsidR="008850EF" w:rsidRPr="00FA3B62" w:rsidSect="00691F65"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691F65" w:rsidRPr="00FA3B62" w:rsidRDefault="00691F65" w:rsidP="00691F65">
      <w:pPr>
        <w:ind w:firstLine="0"/>
        <w:rPr>
          <w:b/>
        </w:rPr>
      </w:pPr>
    </w:p>
    <w:p w:rsidR="00E354A2" w:rsidRDefault="00E354A2" w:rsidP="00E354A2">
      <w:pPr>
        <w:jc w:val="right"/>
        <w:outlineLvl w:val="0"/>
      </w:pPr>
    </w:p>
    <w:p w:rsidR="009120A0" w:rsidRPr="00081954" w:rsidRDefault="009120A0" w:rsidP="009120A0">
      <w:pPr>
        <w:jc w:val="right"/>
        <w:outlineLvl w:val="0"/>
      </w:pPr>
      <w:r>
        <w:t>П</w:t>
      </w:r>
      <w:r w:rsidRPr="00081954">
        <w:t>риложение</w:t>
      </w:r>
      <w:r>
        <w:t xml:space="preserve"> 9.</w:t>
      </w:r>
      <w:r w:rsidRPr="00081954">
        <w:t>1</w:t>
      </w:r>
    </w:p>
    <w:p w:rsidR="009120A0" w:rsidRDefault="009120A0" w:rsidP="009120A0">
      <w:pPr>
        <w:tabs>
          <w:tab w:val="left" w:pos="142"/>
        </w:tabs>
        <w:jc w:val="right"/>
        <w:outlineLvl w:val="0"/>
      </w:pPr>
      <w:r w:rsidRPr="00081954">
        <w:rPr>
          <w:b/>
        </w:rPr>
        <w:t>Учебный план специальности 40.02.01 Право и организация социального обеспечения.</w:t>
      </w:r>
      <w:r w:rsidRPr="006F6C7A">
        <w:t xml:space="preserve"> </w:t>
      </w:r>
      <w:proofErr w:type="gramStart"/>
      <w:r w:rsidRPr="006C42E3">
        <w:t>Представлен</w:t>
      </w:r>
      <w:proofErr w:type="gramEnd"/>
      <w:r w:rsidRPr="006C42E3">
        <w:t xml:space="preserve"> отдельным файлом.</w:t>
      </w:r>
    </w:p>
    <w:p w:rsidR="009120A0" w:rsidRDefault="009120A0" w:rsidP="009120A0">
      <w:pPr>
        <w:tabs>
          <w:tab w:val="left" w:pos="142"/>
        </w:tabs>
        <w:jc w:val="right"/>
        <w:outlineLvl w:val="0"/>
      </w:pPr>
    </w:p>
    <w:p w:rsidR="009120A0" w:rsidRDefault="009120A0" w:rsidP="009120A0">
      <w:pPr>
        <w:tabs>
          <w:tab w:val="left" w:pos="142"/>
        </w:tabs>
        <w:jc w:val="right"/>
        <w:outlineLvl w:val="0"/>
        <w:rPr>
          <w:b/>
        </w:rPr>
      </w:pPr>
    </w:p>
    <w:p w:rsidR="009120A0" w:rsidRPr="00081954" w:rsidRDefault="009120A0" w:rsidP="009120A0">
      <w:pPr>
        <w:ind w:left="-284" w:firstLine="567"/>
        <w:jc w:val="right"/>
      </w:pPr>
      <w:r w:rsidRPr="00081954">
        <w:t>Приложение</w:t>
      </w:r>
      <w:r>
        <w:t xml:space="preserve"> 9.2</w:t>
      </w:r>
      <w:r w:rsidRPr="00081954">
        <w:t>.</w:t>
      </w:r>
    </w:p>
    <w:p w:rsidR="009120A0" w:rsidRPr="006C42E3" w:rsidRDefault="009120A0" w:rsidP="009120A0">
      <w:pPr>
        <w:tabs>
          <w:tab w:val="left" w:pos="142"/>
        </w:tabs>
        <w:jc w:val="right"/>
      </w:pPr>
      <w:r w:rsidRPr="006C42E3">
        <w:t>Календарный учебный график</w:t>
      </w:r>
    </w:p>
    <w:p w:rsidR="009120A0" w:rsidRPr="006C42E3" w:rsidRDefault="009120A0" w:rsidP="009120A0">
      <w:pPr>
        <w:tabs>
          <w:tab w:val="left" w:pos="142"/>
        </w:tabs>
        <w:jc w:val="right"/>
      </w:pPr>
      <w:proofErr w:type="gramStart"/>
      <w:r w:rsidRPr="006C42E3">
        <w:t>Представлен</w:t>
      </w:r>
      <w:proofErr w:type="gramEnd"/>
      <w:r w:rsidRPr="006C42E3">
        <w:t xml:space="preserve"> отдельным файлом.</w:t>
      </w:r>
    </w:p>
    <w:p w:rsidR="009120A0" w:rsidRDefault="009120A0" w:rsidP="009120A0">
      <w:pPr>
        <w:ind w:left="-284" w:firstLine="567"/>
        <w:jc w:val="right"/>
      </w:pPr>
    </w:p>
    <w:p w:rsidR="009120A0" w:rsidRPr="00081954" w:rsidRDefault="009120A0" w:rsidP="009120A0">
      <w:pPr>
        <w:ind w:left="-284" w:firstLine="567"/>
        <w:jc w:val="right"/>
      </w:pPr>
      <w:r w:rsidRPr="00081954">
        <w:t>Приложение</w:t>
      </w:r>
      <w:r>
        <w:t xml:space="preserve"> 9.3</w:t>
      </w:r>
      <w:r w:rsidRPr="00081954">
        <w:t>.</w:t>
      </w:r>
    </w:p>
    <w:p w:rsidR="009120A0" w:rsidRPr="00081954" w:rsidRDefault="009120A0" w:rsidP="009120A0">
      <w:pPr>
        <w:ind w:firstLine="567"/>
        <w:jc w:val="right"/>
      </w:pPr>
      <w:r w:rsidRPr="00081954">
        <w:t>Рабочие программы.</w:t>
      </w:r>
    </w:p>
    <w:p w:rsidR="009120A0" w:rsidRPr="00081954" w:rsidRDefault="009120A0" w:rsidP="009120A0">
      <w:pPr>
        <w:ind w:firstLine="567"/>
        <w:jc w:val="right"/>
      </w:pPr>
      <w:proofErr w:type="gramStart"/>
      <w:r w:rsidRPr="00081954">
        <w:t>Представлены</w:t>
      </w:r>
      <w:proofErr w:type="gramEnd"/>
      <w:r w:rsidRPr="00081954">
        <w:t xml:space="preserve"> отдельными файлами.</w:t>
      </w:r>
    </w:p>
    <w:p w:rsidR="009120A0" w:rsidRPr="00081954" w:rsidRDefault="009120A0" w:rsidP="009120A0">
      <w:pPr>
        <w:ind w:firstLine="567"/>
        <w:jc w:val="right"/>
      </w:pPr>
    </w:p>
    <w:p w:rsidR="009120A0" w:rsidRPr="00081954" w:rsidRDefault="009120A0" w:rsidP="009120A0">
      <w:pPr>
        <w:ind w:firstLine="567"/>
        <w:jc w:val="right"/>
        <w:outlineLvl w:val="0"/>
      </w:pPr>
      <w:r w:rsidRPr="00081954">
        <w:t xml:space="preserve">Приложение </w:t>
      </w:r>
      <w:r>
        <w:t>9.4</w:t>
      </w:r>
    </w:p>
    <w:p w:rsidR="009120A0" w:rsidRPr="00081954" w:rsidRDefault="009120A0" w:rsidP="009120A0">
      <w:pPr>
        <w:ind w:firstLine="567"/>
        <w:jc w:val="right"/>
      </w:pPr>
      <w:r>
        <w:t>Рабочие п</w:t>
      </w:r>
      <w:r w:rsidRPr="00081954">
        <w:t xml:space="preserve">рограммы  </w:t>
      </w:r>
      <w:r>
        <w:t xml:space="preserve">профессионального модуля </w:t>
      </w:r>
    </w:p>
    <w:p w:rsidR="009120A0" w:rsidRDefault="009120A0" w:rsidP="009120A0">
      <w:pPr>
        <w:ind w:firstLine="567"/>
        <w:jc w:val="right"/>
      </w:pPr>
      <w:proofErr w:type="gramStart"/>
      <w:r>
        <w:t>Представлены</w:t>
      </w:r>
      <w:proofErr w:type="gramEnd"/>
      <w:r w:rsidRPr="00081954">
        <w:t xml:space="preserve"> отдельным</w:t>
      </w:r>
      <w:r>
        <w:t>и файла</w:t>
      </w:r>
      <w:r w:rsidRPr="00081954">
        <w:t>м</w:t>
      </w:r>
      <w:r>
        <w:t>и</w:t>
      </w:r>
      <w:r w:rsidRPr="00081954">
        <w:t>.</w:t>
      </w:r>
    </w:p>
    <w:p w:rsidR="009120A0" w:rsidRDefault="009120A0" w:rsidP="009120A0">
      <w:pPr>
        <w:ind w:firstLine="567"/>
        <w:jc w:val="right"/>
      </w:pPr>
    </w:p>
    <w:p w:rsidR="009120A0" w:rsidRPr="00081954" w:rsidRDefault="009120A0" w:rsidP="009120A0">
      <w:pPr>
        <w:ind w:firstLine="567"/>
        <w:jc w:val="right"/>
      </w:pPr>
      <w:r w:rsidRPr="00081954">
        <w:t xml:space="preserve">Приложение </w:t>
      </w:r>
      <w:r>
        <w:t>9.5</w:t>
      </w:r>
      <w:r w:rsidRPr="00081954">
        <w:t>.</w:t>
      </w:r>
    </w:p>
    <w:p w:rsidR="009120A0" w:rsidRPr="00081954" w:rsidRDefault="009120A0" w:rsidP="009120A0">
      <w:pPr>
        <w:ind w:firstLine="567"/>
        <w:jc w:val="right"/>
      </w:pPr>
      <w:r>
        <w:t>Рабочие п</w:t>
      </w:r>
      <w:r w:rsidRPr="00081954">
        <w:t>рограммы  практики</w:t>
      </w:r>
    </w:p>
    <w:p w:rsidR="009120A0" w:rsidRPr="00081954" w:rsidRDefault="009120A0" w:rsidP="009120A0">
      <w:pPr>
        <w:ind w:firstLine="567"/>
        <w:jc w:val="right"/>
      </w:pPr>
      <w:proofErr w:type="gramStart"/>
      <w:r w:rsidRPr="00081954">
        <w:t>Представлена</w:t>
      </w:r>
      <w:proofErr w:type="gramEnd"/>
      <w:r w:rsidRPr="00081954">
        <w:t xml:space="preserve"> отдельным файлом.</w:t>
      </w:r>
    </w:p>
    <w:p w:rsidR="009120A0" w:rsidRPr="00081954" w:rsidRDefault="009120A0" w:rsidP="009120A0">
      <w:pPr>
        <w:ind w:firstLine="567"/>
        <w:jc w:val="right"/>
      </w:pPr>
    </w:p>
    <w:p w:rsidR="009120A0" w:rsidRPr="00081954" w:rsidRDefault="009120A0" w:rsidP="009120A0">
      <w:pPr>
        <w:ind w:firstLine="567"/>
        <w:jc w:val="right"/>
        <w:outlineLvl w:val="0"/>
      </w:pPr>
      <w:r w:rsidRPr="00081954">
        <w:t xml:space="preserve">Приложение </w:t>
      </w:r>
      <w:r>
        <w:t>9.6</w:t>
      </w:r>
    </w:p>
    <w:p w:rsidR="009120A0" w:rsidRPr="003D6A9C" w:rsidRDefault="009120A0" w:rsidP="009120A0">
      <w:pPr>
        <w:ind w:firstLine="567"/>
        <w:jc w:val="right"/>
      </w:pPr>
      <w:r w:rsidRPr="003D6A9C">
        <w:t>Фонды  оценочных сред</w:t>
      </w:r>
      <w:r>
        <w:t>ств рабочей программы дисциплин</w:t>
      </w:r>
      <w:r w:rsidRPr="003D6A9C">
        <w:t>.</w:t>
      </w:r>
    </w:p>
    <w:p w:rsidR="009120A0" w:rsidRPr="003D6A9C" w:rsidRDefault="009120A0" w:rsidP="009120A0">
      <w:pPr>
        <w:ind w:firstLine="567"/>
        <w:jc w:val="right"/>
      </w:pPr>
      <w:proofErr w:type="gramStart"/>
      <w:r w:rsidRPr="003D6A9C">
        <w:t>Представлены</w:t>
      </w:r>
      <w:proofErr w:type="gramEnd"/>
      <w:r w:rsidRPr="003D6A9C">
        <w:t xml:space="preserve"> отдельными файлами.</w:t>
      </w:r>
    </w:p>
    <w:p w:rsidR="009120A0" w:rsidRPr="003D6A9C" w:rsidRDefault="009120A0" w:rsidP="009120A0">
      <w:pPr>
        <w:ind w:firstLine="567"/>
        <w:jc w:val="right"/>
      </w:pPr>
    </w:p>
    <w:p w:rsidR="009120A0" w:rsidRPr="003D6A9C" w:rsidRDefault="009120A0" w:rsidP="009120A0">
      <w:pPr>
        <w:ind w:firstLine="567"/>
        <w:jc w:val="right"/>
        <w:outlineLvl w:val="0"/>
      </w:pPr>
      <w:r w:rsidRPr="003D6A9C">
        <w:t xml:space="preserve">Приложение </w:t>
      </w:r>
      <w:r>
        <w:t>9.7</w:t>
      </w:r>
    </w:p>
    <w:p w:rsidR="009120A0" w:rsidRPr="003D6A9C" w:rsidRDefault="009120A0" w:rsidP="009120A0">
      <w:pPr>
        <w:ind w:firstLine="567"/>
        <w:jc w:val="right"/>
        <w:outlineLvl w:val="0"/>
      </w:pPr>
      <w:r w:rsidRPr="003D6A9C">
        <w:t>Фонды оценочных сре</w:t>
      </w:r>
      <w:proofErr w:type="gramStart"/>
      <w:r w:rsidRPr="003D6A9C">
        <w:t>дств пр</w:t>
      </w:r>
      <w:proofErr w:type="gramEnd"/>
      <w:r w:rsidRPr="003D6A9C">
        <w:t xml:space="preserve">офессионального модуля </w:t>
      </w:r>
    </w:p>
    <w:p w:rsidR="009120A0" w:rsidRPr="00081954" w:rsidRDefault="009120A0" w:rsidP="009120A0">
      <w:pPr>
        <w:ind w:firstLine="567"/>
        <w:jc w:val="right"/>
      </w:pPr>
      <w:proofErr w:type="gramStart"/>
      <w:r w:rsidRPr="00081954">
        <w:t>Представлены</w:t>
      </w:r>
      <w:proofErr w:type="gramEnd"/>
      <w:r w:rsidRPr="00081954">
        <w:t xml:space="preserve"> отдельным файлом.</w:t>
      </w:r>
    </w:p>
    <w:p w:rsidR="009120A0" w:rsidRDefault="009120A0" w:rsidP="009120A0">
      <w:pPr>
        <w:ind w:firstLine="567"/>
        <w:jc w:val="right"/>
        <w:outlineLvl w:val="0"/>
      </w:pPr>
    </w:p>
    <w:p w:rsidR="009120A0" w:rsidRPr="00081954" w:rsidRDefault="009120A0" w:rsidP="009120A0">
      <w:pPr>
        <w:ind w:firstLine="567"/>
        <w:jc w:val="right"/>
        <w:outlineLvl w:val="0"/>
      </w:pPr>
      <w:r w:rsidRPr="00081954">
        <w:t xml:space="preserve">Приложение </w:t>
      </w:r>
      <w:r>
        <w:t>9.8</w:t>
      </w:r>
    </w:p>
    <w:p w:rsidR="009120A0" w:rsidRDefault="009120A0" w:rsidP="009120A0">
      <w:pPr>
        <w:jc w:val="right"/>
      </w:pPr>
      <w:r w:rsidRPr="00081954">
        <w:t xml:space="preserve">Программа итоговой государственной аттестации </w:t>
      </w:r>
    </w:p>
    <w:p w:rsidR="009120A0" w:rsidRDefault="009120A0" w:rsidP="009120A0">
      <w:pPr>
        <w:jc w:val="right"/>
      </w:pPr>
      <w:r w:rsidRPr="00081954">
        <w:t>сту</w:t>
      </w:r>
      <w:r>
        <w:t>дентов-выпускников (ГИА)</w:t>
      </w:r>
    </w:p>
    <w:p w:rsidR="009120A0" w:rsidRPr="00081954" w:rsidRDefault="009120A0" w:rsidP="009120A0">
      <w:pPr>
        <w:ind w:firstLine="567"/>
        <w:jc w:val="right"/>
      </w:pPr>
      <w:proofErr w:type="gramStart"/>
      <w:r>
        <w:t>Представлена</w:t>
      </w:r>
      <w:proofErr w:type="gramEnd"/>
      <w:r w:rsidRPr="00081954">
        <w:t xml:space="preserve"> отдельным файлом.</w:t>
      </w:r>
    </w:p>
    <w:p w:rsidR="009120A0" w:rsidRDefault="009120A0" w:rsidP="009120A0">
      <w:pPr>
        <w:jc w:val="right"/>
      </w:pPr>
    </w:p>
    <w:p w:rsidR="009120A0" w:rsidRPr="00081954" w:rsidRDefault="009120A0" w:rsidP="009120A0">
      <w:pPr>
        <w:jc w:val="right"/>
      </w:pPr>
    </w:p>
    <w:p w:rsidR="009120A0" w:rsidRPr="00081954" w:rsidRDefault="009120A0" w:rsidP="009120A0">
      <w:pPr>
        <w:ind w:firstLine="567"/>
        <w:jc w:val="right"/>
        <w:outlineLvl w:val="0"/>
      </w:pPr>
      <w:r w:rsidRPr="00081954">
        <w:t xml:space="preserve">Приложение </w:t>
      </w:r>
      <w:r>
        <w:t>9.9</w:t>
      </w:r>
    </w:p>
    <w:p w:rsidR="009120A0" w:rsidRPr="001A06E6" w:rsidRDefault="009120A0" w:rsidP="009120A0">
      <w:pPr>
        <w:jc w:val="right"/>
        <w:rPr>
          <w:rFonts w:eastAsia="TimesNewRomanPSMT-Identity-H"/>
        </w:rPr>
      </w:pPr>
      <w:r w:rsidRPr="001A06E6">
        <w:rPr>
          <w:rFonts w:eastAsia="TimesNewRomanPSMT-Identity-H"/>
        </w:rPr>
        <w:t>Активные и интерактивные формы проведения занятий</w:t>
      </w:r>
    </w:p>
    <w:p w:rsidR="009120A0" w:rsidRDefault="009120A0" w:rsidP="009120A0">
      <w:pPr>
        <w:ind w:firstLine="567"/>
        <w:jc w:val="right"/>
      </w:pPr>
    </w:p>
    <w:p w:rsidR="00E354A2" w:rsidRPr="00081954" w:rsidRDefault="00E354A2" w:rsidP="00E354A2">
      <w:pPr>
        <w:ind w:firstLine="567"/>
        <w:jc w:val="right"/>
      </w:pPr>
    </w:p>
    <w:p w:rsidR="00691F65" w:rsidRPr="00FA3B62" w:rsidRDefault="00691F65" w:rsidP="00691F65">
      <w:pPr>
        <w:ind w:firstLine="567"/>
        <w:jc w:val="right"/>
      </w:pPr>
    </w:p>
    <w:p w:rsidR="00691F65" w:rsidRPr="00FA3B62" w:rsidRDefault="00691F65" w:rsidP="00691F65">
      <w:pPr>
        <w:ind w:firstLine="567"/>
        <w:jc w:val="right"/>
      </w:pPr>
    </w:p>
    <w:p w:rsidR="00691F65" w:rsidRPr="00FA3B62" w:rsidRDefault="00691F65" w:rsidP="00691F65"/>
    <w:p w:rsidR="00691F65" w:rsidRPr="00FA3B62" w:rsidRDefault="00691F65" w:rsidP="00691F65"/>
    <w:p w:rsidR="00691F65" w:rsidRPr="00FA3B62" w:rsidRDefault="00691F65" w:rsidP="00691F65"/>
    <w:p w:rsidR="00691F65" w:rsidRPr="00FA3B62" w:rsidRDefault="00691F65" w:rsidP="00691F65"/>
    <w:p w:rsidR="00691F65" w:rsidRPr="00FA3B62" w:rsidRDefault="00691F65" w:rsidP="00691F65"/>
    <w:p w:rsidR="00545300" w:rsidRPr="00FA3B62" w:rsidRDefault="00545300"/>
    <w:sectPr w:rsidR="00545300" w:rsidRPr="00FA3B62" w:rsidSect="00691F65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CC" w:rsidRDefault="00BB61CC">
      <w:r>
        <w:separator/>
      </w:r>
    </w:p>
  </w:endnote>
  <w:endnote w:type="continuationSeparator" w:id="0">
    <w:p w:rsidR="00BB61CC" w:rsidRDefault="00BB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-Identity-H">
    <w:altName w:val="MS Mincho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28" w:rsidRDefault="00A35428" w:rsidP="00691F65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35428" w:rsidRDefault="00A35428" w:rsidP="00691F6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6786"/>
      <w:docPartObj>
        <w:docPartGallery w:val="Page Numbers (Bottom of Page)"/>
        <w:docPartUnique/>
      </w:docPartObj>
    </w:sdtPr>
    <w:sdtEndPr/>
    <w:sdtContent>
      <w:p w:rsidR="00A35428" w:rsidRDefault="00A3542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284">
          <w:rPr>
            <w:noProof/>
          </w:rPr>
          <w:t>17</w:t>
        </w:r>
        <w:r>
          <w:fldChar w:fldCharType="end"/>
        </w:r>
      </w:p>
    </w:sdtContent>
  </w:sdt>
  <w:p w:rsidR="00A35428" w:rsidRDefault="00A35428" w:rsidP="00691F65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923"/>
      <w:docPartObj>
        <w:docPartGallery w:val="Page Numbers (Bottom of Page)"/>
        <w:docPartUnique/>
      </w:docPartObj>
    </w:sdtPr>
    <w:sdtEndPr/>
    <w:sdtContent>
      <w:p w:rsidR="00A35428" w:rsidRDefault="00A3542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284">
          <w:rPr>
            <w:noProof/>
          </w:rPr>
          <w:t>9</w:t>
        </w:r>
        <w:r>
          <w:fldChar w:fldCharType="end"/>
        </w:r>
      </w:p>
    </w:sdtContent>
  </w:sdt>
  <w:p w:rsidR="00A35428" w:rsidRDefault="00A354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CC" w:rsidRDefault="00BB61CC">
      <w:r>
        <w:separator/>
      </w:r>
    </w:p>
  </w:footnote>
  <w:footnote w:type="continuationSeparator" w:id="0">
    <w:p w:rsidR="00BB61CC" w:rsidRDefault="00BB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68D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−−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1"/>
      <w:numFmt w:val="bullet"/>
      <w:lvlText w:val="−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E20B20"/>
    <w:multiLevelType w:val="hybridMultilevel"/>
    <w:tmpl w:val="B5C8589C"/>
    <w:lvl w:ilvl="0" w:tplc="04190001">
      <w:start w:val="3"/>
      <w:numFmt w:val="decimal"/>
      <w:lvlText w:val="%1."/>
      <w:lvlJc w:val="left"/>
      <w:pPr>
        <w:ind w:left="759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ind w:left="101" w:hanging="35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2" w:tplc="04190005">
      <w:start w:val="7"/>
      <w:numFmt w:val="decimal"/>
      <w:lvlText w:val="%3."/>
      <w:lvlJc w:val="left"/>
      <w:pPr>
        <w:ind w:left="1229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3" w:tplc="04190001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5">
    <w:nsid w:val="0C7A49E7"/>
    <w:multiLevelType w:val="hybridMultilevel"/>
    <w:tmpl w:val="E6945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3E4624"/>
    <w:multiLevelType w:val="hybridMultilevel"/>
    <w:tmpl w:val="3818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D482E06"/>
    <w:multiLevelType w:val="hybridMultilevel"/>
    <w:tmpl w:val="C5281102"/>
    <w:lvl w:ilvl="0" w:tplc="04190003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040E6"/>
    <w:multiLevelType w:val="hybridMultilevel"/>
    <w:tmpl w:val="0F2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354E6"/>
    <w:multiLevelType w:val="hybridMultilevel"/>
    <w:tmpl w:val="9B84988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19730276"/>
    <w:multiLevelType w:val="hybridMultilevel"/>
    <w:tmpl w:val="55CE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4C7DDF"/>
    <w:multiLevelType w:val="multilevel"/>
    <w:tmpl w:val="51B2742C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12">
    <w:nsid w:val="1C0B14ED"/>
    <w:multiLevelType w:val="hybridMultilevel"/>
    <w:tmpl w:val="D690E35E"/>
    <w:lvl w:ilvl="0" w:tplc="04190003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C21D4"/>
    <w:multiLevelType w:val="multilevel"/>
    <w:tmpl w:val="983A978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14">
    <w:nsid w:val="203C5E08"/>
    <w:multiLevelType w:val="hybridMultilevel"/>
    <w:tmpl w:val="C420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E13A2"/>
    <w:multiLevelType w:val="hybridMultilevel"/>
    <w:tmpl w:val="D596582C"/>
    <w:lvl w:ilvl="0" w:tplc="BD4C9DDE">
      <w:start w:val="1"/>
      <w:numFmt w:val="decimal"/>
      <w:lvlText w:val="%1."/>
      <w:lvlJc w:val="left"/>
      <w:pPr>
        <w:ind w:left="759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A03B3"/>
    <w:multiLevelType w:val="multilevel"/>
    <w:tmpl w:val="2FAC35B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  <w:i w:val="0"/>
      </w:rPr>
    </w:lvl>
  </w:abstractNum>
  <w:abstractNum w:abstractNumId="17">
    <w:nsid w:val="3AF75622"/>
    <w:multiLevelType w:val="multilevel"/>
    <w:tmpl w:val="5972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29474B"/>
    <w:multiLevelType w:val="hybridMultilevel"/>
    <w:tmpl w:val="8A3C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3E2C"/>
    <w:multiLevelType w:val="hybridMultilevel"/>
    <w:tmpl w:val="99164A1A"/>
    <w:lvl w:ilvl="0" w:tplc="04190001">
      <w:start w:val="3"/>
      <w:numFmt w:val="decimal"/>
      <w:lvlText w:val="%1."/>
      <w:lvlJc w:val="left"/>
      <w:pPr>
        <w:ind w:left="759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ind w:left="101" w:hanging="35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2" w:tplc="04190005">
      <w:start w:val="7"/>
      <w:numFmt w:val="decimal"/>
      <w:lvlText w:val="%3."/>
      <w:lvlJc w:val="left"/>
      <w:pPr>
        <w:ind w:left="1229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3" w:tplc="04190001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20">
    <w:nsid w:val="42E62478"/>
    <w:multiLevelType w:val="multilevel"/>
    <w:tmpl w:val="0AFA951C"/>
    <w:lvl w:ilvl="0">
      <w:start w:val="1"/>
      <w:numFmt w:val="bullet"/>
      <w:lvlText w:val=""/>
      <w:lvlJc w:val="left"/>
      <w:pPr>
        <w:ind w:left="668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361" w:hanging="35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529" w:hanging="348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5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21">
    <w:nsid w:val="44360BFD"/>
    <w:multiLevelType w:val="multilevel"/>
    <w:tmpl w:val="EAB83CD4"/>
    <w:lvl w:ilvl="0">
      <w:start w:val="1"/>
      <w:numFmt w:val="decimal"/>
      <w:lvlText w:val="%1."/>
      <w:lvlJc w:val="left"/>
      <w:pPr>
        <w:ind w:left="1682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F2725B"/>
    <w:multiLevelType w:val="multilevel"/>
    <w:tmpl w:val="835A8E90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Times New Roman" w:hAnsi="Times New Roman" w:hint="default"/>
        <w:sz w:val="24"/>
      </w:rPr>
    </w:lvl>
  </w:abstractNum>
  <w:abstractNum w:abstractNumId="24">
    <w:nsid w:val="56B51A36"/>
    <w:multiLevelType w:val="hybridMultilevel"/>
    <w:tmpl w:val="9C8042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04190005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04190001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25">
    <w:nsid w:val="57646C25"/>
    <w:multiLevelType w:val="hybridMultilevel"/>
    <w:tmpl w:val="3ED8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7771E"/>
    <w:multiLevelType w:val="multilevel"/>
    <w:tmpl w:val="635AF0F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7">
    <w:nsid w:val="5E7911F7"/>
    <w:multiLevelType w:val="hybridMultilevel"/>
    <w:tmpl w:val="5D2C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3346E"/>
    <w:multiLevelType w:val="multilevel"/>
    <w:tmpl w:val="0AFA951C"/>
    <w:lvl w:ilvl="0">
      <w:start w:val="1"/>
      <w:numFmt w:val="bullet"/>
      <w:lvlText w:val=""/>
      <w:lvlJc w:val="left"/>
      <w:pPr>
        <w:ind w:left="668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361" w:hanging="35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529" w:hanging="348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5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29">
    <w:nsid w:val="65D20108"/>
    <w:multiLevelType w:val="hybridMultilevel"/>
    <w:tmpl w:val="7478C008"/>
    <w:lvl w:ilvl="0" w:tplc="BD4C9DDE">
      <w:start w:val="1"/>
      <w:numFmt w:val="decimal"/>
      <w:lvlText w:val="%1."/>
      <w:lvlJc w:val="left"/>
      <w:pPr>
        <w:ind w:left="759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30122"/>
    <w:multiLevelType w:val="hybridMultilevel"/>
    <w:tmpl w:val="61D820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8FA7BFC"/>
    <w:multiLevelType w:val="hybridMultilevel"/>
    <w:tmpl w:val="04404E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97B65B6"/>
    <w:multiLevelType w:val="hybridMultilevel"/>
    <w:tmpl w:val="8C10E11C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C5397"/>
    <w:multiLevelType w:val="multilevel"/>
    <w:tmpl w:val="2C32D1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34">
    <w:nsid w:val="765451FD"/>
    <w:multiLevelType w:val="hybridMultilevel"/>
    <w:tmpl w:val="254C3F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C4F2672"/>
    <w:multiLevelType w:val="hybridMultilevel"/>
    <w:tmpl w:val="42FE96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FF3575D"/>
    <w:multiLevelType w:val="hybridMultilevel"/>
    <w:tmpl w:val="B04A9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4"/>
  </w:num>
  <w:num w:numId="5">
    <w:abstractNumId w:val="31"/>
  </w:num>
  <w:num w:numId="6">
    <w:abstractNumId w:val="16"/>
  </w:num>
  <w:num w:numId="7">
    <w:abstractNumId w:val="23"/>
  </w:num>
  <w:num w:numId="8">
    <w:abstractNumId w:val="33"/>
  </w:num>
  <w:num w:numId="9">
    <w:abstractNumId w:val="25"/>
  </w:num>
  <w:num w:numId="10">
    <w:abstractNumId w:val="8"/>
  </w:num>
  <w:num w:numId="11">
    <w:abstractNumId w:val="14"/>
  </w:num>
  <w:num w:numId="12">
    <w:abstractNumId w:val="26"/>
  </w:num>
  <w:num w:numId="13">
    <w:abstractNumId w:val="18"/>
  </w:num>
  <w:num w:numId="14">
    <w:abstractNumId w:val="36"/>
  </w:num>
  <w:num w:numId="15">
    <w:abstractNumId w:val="30"/>
  </w:num>
  <w:num w:numId="16">
    <w:abstractNumId w:val="12"/>
  </w:num>
  <w:num w:numId="17">
    <w:abstractNumId w:val="7"/>
  </w:num>
  <w:num w:numId="18">
    <w:abstractNumId w:val="32"/>
  </w:num>
  <w:num w:numId="19">
    <w:abstractNumId w:val="9"/>
  </w:num>
  <w:num w:numId="20">
    <w:abstractNumId w:val="28"/>
  </w:num>
  <w:num w:numId="21">
    <w:abstractNumId w:val="20"/>
  </w:num>
  <w:num w:numId="22">
    <w:abstractNumId w:val="19"/>
  </w:num>
  <w:num w:numId="23">
    <w:abstractNumId w:val="17"/>
  </w:num>
  <w:num w:numId="24">
    <w:abstractNumId w:val="2"/>
  </w:num>
  <w:num w:numId="25">
    <w:abstractNumId w:val="3"/>
  </w:num>
  <w:num w:numId="26">
    <w:abstractNumId w:val="27"/>
  </w:num>
  <w:num w:numId="27">
    <w:abstractNumId w:val="4"/>
  </w:num>
  <w:num w:numId="28">
    <w:abstractNumId w:val="29"/>
  </w:num>
  <w:num w:numId="29">
    <w:abstractNumId w:val="15"/>
  </w:num>
  <w:num w:numId="30">
    <w:abstractNumId w:val="21"/>
  </w:num>
  <w:num w:numId="31">
    <w:abstractNumId w:val="6"/>
  </w:num>
  <w:num w:numId="32">
    <w:abstractNumId w:val="10"/>
  </w:num>
  <w:num w:numId="33">
    <w:abstractNumId w:val="11"/>
  </w:num>
  <w:num w:numId="34">
    <w:abstractNumId w:val="22"/>
  </w:num>
  <w:num w:numId="35">
    <w:abstractNumId w:val="35"/>
  </w:num>
  <w:num w:numId="36">
    <w:abstractNumId w:val="3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65"/>
    <w:rsid w:val="0009584E"/>
    <w:rsid w:val="000D1407"/>
    <w:rsid w:val="000F299D"/>
    <w:rsid w:val="00121635"/>
    <w:rsid w:val="00125FB2"/>
    <w:rsid w:val="00153F4A"/>
    <w:rsid w:val="00190714"/>
    <w:rsid w:val="001C51CD"/>
    <w:rsid w:val="001E6F36"/>
    <w:rsid w:val="00247FEA"/>
    <w:rsid w:val="00254670"/>
    <w:rsid w:val="002C5B5E"/>
    <w:rsid w:val="002D72B4"/>
    <w:rsid w:val="002E1A74"/>
    <w:rsid w:val="002F32B9"/>
    <w:rsid w:val="00322782"/>
    <w:rsid w:val="00334103"/>
    <w:rsid w:val="00342F43"/>
    <w:rsid w:val="0037778C"/>
    <w:rsid w:val="003C6F89"/>
    <w:rsid w:val="003D3721"/>
    <w:rsid w:val="0049016A"/>
    <w:rsid w:val="005230BA"/>
    <w:rsid w:val="00545300"/>
    <w:rsid w:val="0063391C"/>
    <w:rsid w:val="00691F65"/>
    <w:rsid w:val="006A0642"/>
    <w:rsid w:val="006B2958"/>
    <w:rsid w:val="006D3234"/>
    <w:rsid w:val="00744952"/>
    <w:rsid w:val="007C1EFE"/>
    <w:rsid w:val="00822FA2"/>
    <w:rsid w:val="008850EF"/>
    <w:rsid w:val="0088666C"/>
    <w:rsid w:val="008C5446"/>
    <w:rsid w:val="00904AEF"/>
    <w:rsid w:val="009120A0"/>
    <w:rsid w:val="009230DE"/>
    <w:rsid w:val="00991DBA"/>
    <w:rsid w:val="009A6FAF"/>
    <w:rsid w:val="009F0D4D"/>
    <w:rsid w:val="00A32434"/>
    <w:rsid w:val="00A35428"/>
    <w:rsid w:val="00A53D9E"/>
    <w:rsid w:val="00A956AA"/>
    <w:rsid w:val="00AB0E9F"/>
    <w:rsid w:val="00B364A9"/>
    <w:rsid w:val="00B51B9A"/>
    <w:rsid w:val="00B66A86"/>
    <w:rsid w:val="00BB61CC"/>
    <w:rsid w:val="00CE681D"/>
    <w:rsid w:val="00D0666F"/>
    <w:rsid w:val="00D119F8"/>
    <w:rsid w:val="00DA5CB3"/>
    <w:rsid w:val="00DE41A6"/>
    <w:rsid w:val="00DE5E29"/>
    <w:rsid w:val="00E354A2"/>
    <w:rsid w:val="00E45C3D"/>
    <w:rsid w:val="00E76044"/>
    <w:rsid w:val="00EC4532"/>
    <w:rsid w:val="00F00D84"/>
    <w:rsid w:val="00F62284"/>
    <w:rsid w:val="00F96E6F"/>
    <w:rsid w:val="00FA32E8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6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65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qFormat/>
    <w:rsid w:val="00691F65"/>
    <w:pPr>
      <w:keepNext/>
      <w:widowControl/>
      <w:ind w:right="-57" w:firstLine="720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691F65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91F65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91F65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91F65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91F65"/>
    <w:pPr>
      <w:widowControl/>
      <w:spacing w:before="240" w:after="60"/>
      <w:ind w:firstLine="0"/>
      <w:jc w:val="left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1F65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1F65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691F65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691F65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691F65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691F65"/>
    <w:rPr>
      <w:rFonts w:ascii="Arial" w:eastAsia="Times New Roman" w:hAnsi="Arial" w:cs="Times New Roman"/>
      <w:lang w:val="en-US" w:eastAsia="ru-RU"/>
    </w:rPr>
  </w:style>
  <w:style w:type="paragraph" w:styleId="11">
    <w:name w:val="toc 1"/>
    <w:basedOn w:val="a"/>
    <w:next w:val="a"/>
    <w:autoRedefine/>
    <w:semiHidden/>
    <w:rsid w:val="00691F65"/>
    <w:pPr>
      <w:tabs>
        <w:tab w:val="right" w:leader="dot" w:pos="9968"/>
      </w:tabs>
      <w:ind w:firstLine="0"/>
      <w:jc w:val="left"/>
    </w:pPr>
    <w:rPr>
      <w:b/>
      <w:sz w:val="28"/>
      <w:szCs w:val="28"/>
    </w:rPr>
  </w:style>
  <w:style w:type="paragraph" w:styleId="a3">
    <w:name w:val="List Paragraph"/>
    <w:basedOn w:val="a"/>
    <w:uiPriority w:val="34"/>
    <w:qFormat/>
    <w:rsid w:val="00691F65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rsid w:val="00691F65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691F65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691F65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691F65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aliases w:val=" Знак Знак"/>
    <w:link w:val="a5"/>
    <w:rsid w:val="00691F65"/>
    <w:rPr>
      <w:sz w:val="24"/>
      <w:szCs w:val="24"/>
    </w:rPr>
  </w:style>
  <w:style w:type="paragraph" w:styleId="a5">
    <w:name w:val="Body Text"/>
    <w:aliases w:val=" Знак"/>
    <w:basedOn w:val="a"/>
    <w:link w:val="a4"/>
    <w:rsid w:val="00691F65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0"/>
    <w:uiPriority w:val="99"/>
    <w:rsid w:val="0069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9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aoieeeieiioeooe">
    <w:name w:val="Aa?oiee eieiioeooe"/>
    <w:basedOn w:val="Iauiue"/>
    <w:rsid w:val="00691F65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1">
    <w:name w:val="Body Text Indent 2"/>
    <w:basedOn w:val="a"/>
    <w:link w:val="22"/>
    <w:rsid w:val="00691F65"/>
    <w:pPr>
      <w:widowControl/>
      <w:spacing w:line="360" w:lineRule="auto"/>
      <w:ind w:firstLine="709"/>
    </w:pPr>
  </w:style>
  <w:style w:type="character" w:customStyle="1" w:styleId="22">
    <w:name w:val="Основной текст с отступом 2 Знак"/>
    <w:basedOn w:val="a0"/>
    <w:link w:val="21"/>
    <w:rsid w:val="0069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F65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69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91F65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91F65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691F65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691F65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9">
    <w:name w:val="Основной текст с отступом Знак"/>
    <w:basedOn w:val="a0"/>
    <w:link w:val="a8"/>
    <w:rsid w:val="00691F6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691F65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91F6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c">
    <w:name w:val="Пункты"/>
    <w:basedOn w:val="a"/>
    <w:rsid w:val="00691F65"/>
    <w:pPr>
      <w:widowControl/>
      <w:ind w:firstLine="567"/>
    </w:pPr>
    <w:rPr>
      <w:sz w:val="28"/>
    </w:rPr>
  </w:style>
  <w:style w:type="paragraph" w:customStyle="1" w:styleId="13">
    <w:name w:val="Обычный1"/>
    <w:rsid w:val="00691F6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d">
    <w:name w:val="Знак Знак Знак Знак"/>
    <w:basedOn w:val="a"/>
    <w:rsid w:val="00691F65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691F65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e">
    <w:name w:val="Знак Знак Знак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691F65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691F65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691F65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691F65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691F6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691F6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91F6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91F65"/>
    <w:rPr>
      <w:rFonts w:ascii="Times New Roman" w:hAnsi="Times New Roman" w:cs="Times New Roman"/>
      <w:b/>
      <w:bCs/>
      <w:sz w:val="22"/>
      <w:szCs w:val="22"/>
    </w:rPr>
  </w:style>
  <w:style w:type="character" w:styleId="af">
    <w:name w:val="Strong"/>
    <w:qFormat/>
    <w:rsid w:val="00691F65"/>
    <w:rPr>
      <w:b/>
      <w:bCs/>
    </w:rPr>
  </w:style>
  <w:style w:type="paragraph" w:customStyle="1" w:styleId="Style22">
    <w:name w:val="Style22"/>
    <w:basedOn w:val="a"/>
    <w:rsid w:val="00691F65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691F65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691F65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"/>
    <w:rsid w:val="00691F65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691F65"/>
    <w:pPr>
      <w:widowControl/>
      <w:spacing w:before="100" w:beforeAutospacing="1" w:after="100" w:afterAutospacing="1"/>
      <w:ind w:firstLine="0"/>
      <w:jc w:val="left"/>
    </w:pPr>
  </w:style>
  <w:style w:type="paragraph" w:styleId="af0">
    <w:name w:val="Normal (Web)"/>
    <w:basedOn w:val="a"/>
    <w:rsid w:val="00691F65"/>
    <w:pPr>
      <w:widowControl/>
      <w:spacing w:before="100" w:beforeAutospacing="1" w:after="100" w:afterAutospacing="1"/>
      <w:ind w:firstLine="0"/>
      <w:jc w:val="left"/>
    </w:pPr>
  </w:style>
  <w:style w:type="paragraph" w:styleId="23">
    <w:name w:val="List 2"/>
    <w:basedOn w:val="a"/>
    <w:rsid w:val="00691F65"/>
    <w:pPr>
      <w:widowControl/>
      <w:ind w:left="566" w:hanging="283"/>
      <w:jc w:val="left"/>
    </w:pPr>
  </w:style>
  <w:style w:type="paragraph" w:customStyle="1" w:styleId="Style38">
    <w:name w:val="Style38"/>
    <w:basedOn w:val="a"/>
    <w:rsid w:val="00691F65"/>
    <w:pPr>
      <w:autoSpaceDE w:val="0"/>
      <w:autoSpaceDN w:val="0"/>
      <w:adjustRightInd w:val="0"/>
      <w:ind w:firstLine="0"/>
      <w:jc w:val="left"/>
    </w:pPr>
  </w:style>
  <w:style w:type="paragraph" w:styleId="af1">
    <w:name w:val="Plain Text"/>
    <w:basedOn w:val="a"/>
    <w:link w:val="af2"/>
    <w:rsid w:val="00691F65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91F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691F65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691F65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691F6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691F65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5">
    <w:name w:val="Основной текст 2 Знак"/>
    <w:basedOn w:val="a0"/>
    <w:link w:val="24"/>
    <w:rsid w:val="00691F6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691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3"/>
    <w:rsid w:val="00691F65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3"/>
    <w:next w:val="13"/>
    <w:rsid w:val="00691F65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3"/>
    <w:next w:val="13"/>
    <w:rsid w:val="00691F65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3"/>
    <w:next w:val="13"/>
    <w:rsid w:val="00691F65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3">
    <w:name w:val="Body Text 3"/>
    <w:basedOn w:val="a"/>
    <w:link w:val="34"/>
    <w:rsid w:val="00691F65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9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3"/>
    <w:next w:val="13"/>
    <w:rsid w:val="00691F65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uiPriority w:val="99"/>
    <w:rsid w:val="00691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аголовок 2"/>
    <w:basedOn w:val="a"/>
    <w:next w:val="a"/>
    <w:link w:val="27"/>
    <w:rsid w:val="00691F65"/>
    <w:pPr>
      <w:keepNext/>
      <w:ind w:firstLine="709"/>
      <w:jc w:val="left"/>
      <w:outlineLvl w:val="1"/>
    </w:pPr>
    <w:rPr>
      <w:b/>
      <w:szCs w:val="28"/>
    </w:rPr>
  </w:style>
  <w:style w:type="character" w:customStyle="1" w:styleId="27">
    <w:name w:val="заголовок 2 Знак"/>
    <w:link w:val="26"/>
    <w:rsid w:val="00691F6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8">
    <w:name w:val="Знак Знак2"/>
    <w:rsid w:val="00691F65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691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691F65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691F65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691F65"/>
    <w:rPr>
      <w:rFonts w:ascii="Times New Roman" w:hAnsi="Times New Roman" w:cs="Times New Roman"/>
      <w:i/>
      <w:iCs/>
      <w:sz w:val="26"/>
      <w:szCs w:val="26"/>
    </w:rPr>
  </w:style>
  <w:style w:type="paragraph" w:customStyle="1" w:styleId="af3">
    <w:name w:val="Стиль_Рабочий"/>
    <w:basedOn w:val="a"/>
    <w:rsid w:val="00691F65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paragraph" w:customStyle="1" w:styleId="212">
    <w:name w:val="Основной текст с отступом 21"/>
    <w:basedOn w:val="a"/>
    <w:rsid w:val="00691F65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29">
    <w:name w:val="toc 2"/>
    <w:basedOn w:val="a"/>
    <w:next w:val="a"/>
    <w:autoRedefine/>
    <w:rsid w:val="00691F65"/>
    <w:pPr>
      <w:tabs>
        <w:tab w:val="right" w:leader="dot" w:pos="9345"/>
      </w:tabs>
      <w:ind w:firstLine="180"/>
    </w:pPr>
  </w:style>
  <w:style w:type="paragraph" w:styleId="35">
    <w:name w:val="toc 3"/>
    <w:basedOn w:val="a"/>
    <w:next w:val="a"/>
    <w:autoRedefine/>
    <w:rsid w:val="00691F65"/>
    <w:pPr>
      <w:ind w:left="480"/>
    </w:pPr>
  </w:style>
  <w:style w:type="character" w:styleId="af4">
    <w:name w:val="Hyperlink"/>
    <w:uiPriority w:val="99"/>
    <w:rsid w:val="00691F65"/>
    <w:rPr>
      <w:color w:val="0000FF"/>
      <w:u w:val="single"/>
    </w:rPr>
  </w:style>
  <w:style w:type="character" w:styleId="af5">
    <w:name w:val="page number"/>
    <w:rsid w:val="00691F65"/>
  </w:style>
  <w:style w:type="paragraph" w:styleId="41">
    <w:name w:val="toc 4"/>
    <w:basedOn w:val="a"/>
    <w:next w:val="a"/>
    <w:autoRedefine/>
    <w:rsid w:val="00691F65"/>
    <w:pPr>
      <w:tabs>
        <w:tab w:val="right" w:leader="dot" w:pos="8280"/>
      </w:tabs>
      <w:ind w:left="1800" w:hanging="680"/>
      <w:jc w:val="right"/>
    </w:pPr>
  </w:style>
  <w:style w:type="character" w:styleId="af6">
    <w:name w:val="annotation reference"/>
    <w:rsid w:val="00691F65"/>
    <w:rPr>
      <w:sz w:val="16"/>
      <w:szCs w:val="16"/>
    </w:rPr>
  </w:style>
  <w:style w:type="paragraph" w:styleId="af7">
    <w:name w:val="annotation text"/>
    <w:basedOn w:val="a"/>
    <w:link w:val="af8"/>
    <w:rsid w:val="00691F6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691F65"/>
    <w:rPr>
      <w:b/>
      <w:bCs/>
    </w:rPr>
  </w:style>
  <w:style w:type="character" w:customStyle="1" w:styleId="afa">
    <w:name w:val="Тема примечания Знак"/>
    <w:basedOn w:val="af8"/>
    <w:link w:val="af9"/>
    <w:rsid w:val="00691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rsid w:val="00691F65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691F65"/>
    <w:rPr>
      <w:rFonts w:ascii="Tahoma" w:eastAsia="Times New Roman" w:hAnsi="Tahoma" w:cs="Times New Roman"/>
      <w:sz w:val="16"/>
      <w:szCs w:val="16"/>
      <w:lang w:eastAsia="ru-RU"/>
    </w:rPr>
  </w:style>
  <w:style w:type="paragraph" w:styleId="afd">
    <w:name w:val="Document Map"/>
    <w:basedOn w:val="a"/>
    <w:link w:val="afe"/>
    <w:rsid w:val="00691F6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e">
    <w:name w:val="Схема документа Знак"/>
    <w:basedOn w:val="a0"/>
    <w:link w:val="afd"/>
    <w:rsid w:val="00691F6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6">
    <w:name w:val="List 3"/>
    <w:basedOn w:val="a"/>
    <w:rsid w:val="00691F65"/>
    <w:pPr>
      <w:ind w:left="849" w:hanging="283"/>
    </w:pPr>
  </w:style>
  <w:style w:type="paragraph" w:styleId="42">
    <w:name w:val="List 4"/>
    <w:basedOn w:val="a"/>
    <w:rsid w:val="00691F65"/>
    <w:pPr>
      <w:ind w:left="1132" w:hanging="283"/>
    </w:pPr>
  </w:style>
  <w:style w:type="paragraph" w:styleId="2a">
    <w:name w:val="List Bullet 2"/>
    <w:basedOn w:val="a"/>
    <w:rsid w:val="00691F65"/>
    <w:pPr>
      <w:tabs>
        <w:tab w:val="num" w:pos="643"/>
      </w:tabs>
      <w:ind w:left="643" w:hanging="360"/>
    </w:pPr>
  </w:style>
  <w:style w:type="paragraph" w:styleId="37">
    <w:name w:val="List Bullet 3"/>
    <w:basedOn w:val="a"/>
    <w:rsid w:val="00691F65"/>
    <w:pPr>
      <w:tabs>
        <w:tab w:val="num" w:pos="926"/>
      </w:tabs>
      <w:ind w:left="926" w:hanging="360"/>
    </w:pPr>
  </w:style>
  <w:style w:type="paragraph" w:styleId="aff">
    <w:name w:val="caption"/>
    <w:basedOn w:val="a"/>
    <w:next w:val="a"/>
    <w:qFormat/>
    <w:rsid w:val="00691F65"/>
    <w:rPr>
      <w:b/>
      <w:bCs/>
      <w:sz w:val="20"/>
      <w:szCs w:val="20"/>
    </w:rPr>
  </w:style>
  <w:style w:type="paragraph" w:styleId="aff0">
    <w:name w:val="Normal Indent"/>
    <w:basedOn w:val="a"/>
    <w:rsid w:val="00691F65"/>
    <w:pPr>
      <w:ind w:left="708"/>
    </w:pPr>
  </w:style>
  <w:style w:type="paragraph" w:customStyle="1" w:styleId="aff1">
    <w:name w:val="Краткий обратный адрес"/>
    <w:basedOn w:val="a"/>
    <w:rsid w:val="00691F65"/>
  </w:style>
  <w:style w:type="paragraph" w:styleId="aff2">
    <w:name w:val="Body Text First Indent"/>
    <w:basedOn w:val="a5"/>
    <w:link w:val="aff3"/>
    <w:rsid w:val="00691F65"/>
    <w:pPr>
      <w:widowControl w:val="0"/>
      <w:ind w:firstLine="210"/>
      <w:jc w:val="both"/>
    </w:pPr>
  </w:style>
  <w:style w:type="character" w:customStyle="1" w:styleId="aff3">
    <w:name w:val="Красная строка Знак"/>
    <w:basedOn w:val="12"/>
    <w:link w:val="aff2"/>
    <w:rsid w:val="0069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8"/>
    <w:link w:val="2c"/>
    <w:rsid w:val="00691F65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basedOn w:val="a9"/>
    <w:link w:val="2b"/>
    <w:rsid w:val="00691F6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f4">
    <w:name w:val="FollowedHyperlink"/>
    <w:uiPriority w:val="99"/>
    <w:unhideWhenUsed/>
    <w:rsid w:val="00691F65"/>
    <w:rPr>
      <w:color w:val="800080"/>
      <w:u w:val="single"/>
    </w:rPr>
  </w:style>
  <w:style w:type="paragraph" w:customStyle="1" w:styleId="aff5">
    <w:name w:val="список с точками"/>
    <w:basedOn w:val="a"/>
    <w:rsid w:val="00691F65"/>
    <w:pPr>
      <w:widowControl/>
      <w:tabs>
        <w:tab w:val="num" w:pos="822"/>
      </w:tabs>
      <w:spacing w:line="312" w:lineRule="auto"/>
      <w:ind w:left="822" w:hanging="255"/>
    </w:pPr>
    <w:rPr>
      <w:rFonts w:eastAsia="Calibri"/>
    </w:rPr>
  </w:style>
  <w:style w:type="character" w:customStyle="1" w:styleId="17">
    <w:name w:val="Знак Знак17"/>
    <w:locked/>
    <w:rsid w:val="00691F65"/>
    <w:rPr>
      <w:b/>
      <w:sz w:val="18"/>
      <w:lang w:eastAsia="ar-SA" w:bidi="ar-SA"/>
    </w:rPr>
  </w:style>
  <w:style w:type="character" w:customStyle="1" w:styleId="highlight">
    <w:name w:val="highlight"/>
    <w:uiPriority w:val="99"/>
    <w:rsid w:val="00691F65"/>
    <w:rPr>
      <w:rFonts w:cs="Times New Roman"/>
    </w:rPr>
  </w:style>
  <w:style w:type="paragraph" w:customStyle="1" w:styleId="14">
    <w:name w:val="Знак Знак Знак1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styleId="aff6">
    <w:name w:val="footnote text"/>
    <w:basedOn w:val="a"/>
    <w:link w:val="aff7"/>
    <w:rsid w:val="00691F65"/>
    <w:pPr>
      <w:widowControl/>
      <w:ind w:firstLine="0"/>
      <w:jc w:val="left"/>
    </w:pPr>
    <w:rPr>
      <w:rFonts w:ascii="Arial" w:hAnsi="Arial" w:cs="Wingdings"/>
      <w:sz w:val="20"/>
      <w:szCs w:val="20"/>
      <w:lang w:eastAsia="ar-SA"/>
    </w:rPr>
  </w:style>
  <w:style w:type="character" w:customStyle="1" w:styleId="aff7">
    <w:name w:val="Текст сноски Знак"/>
    <w:basedOn w:val="a0"/>
    <w:link w:val="aff6"/>
    <w:rsid w:val="00691F65"/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213">
    <w:name w:val="Список 21"/>
    <w:basedOn w:val="a"/>
    <w:rsid w:val="00691F65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aff8">
    <w:name w:val="Знак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9">
    <w:name w:val="footnote reference"/>
    <w:rsid w:val="00691F65"/>
    <w:rPr>
      <w:vertAlign w:val="superscript"/>
    </w:rPr>
  </w:style>
  <w:style w:type="paragraph" w:styleId="HTML">
    <w:name w:val="HTML Preformatted"/>
    <w:basedOn w:val="a"/>
    <w:link w:val="HTML0"/>
    <w:rsid w:val="00691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1F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 Знак Знак Знак Знак Знак Знак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a">
    <w:name w:val="номер страницы"/>
    <w:basedOn w:val="a0"/>
    <w:rsid w:val="00691F65"/>
  </w:style>
  <w:style w:type="paragraph" w:customStyle="1" w:styleId="15">
    <w:name w:val="Знак1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cayt-misspell">
    <w:name w:val="scayt-misspell"/>
    <w:basedOn w:val="a0"/>
    <w:rsid w:val="00691F65"/>
  </w:style>
  <w:style w:type="paragraph" w:customStyle="1" w:styleId="16">
    <w:name w:val="Абзац списка1"/>
    <w:basedOn w:val="a"/>
    <w:rsid w:val="00691F65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fb">
    <w:name w:val="Прижатый влево"/>
    <w:basedOn w:val="a"/>
    <w:next w:val="a"/>
    <w:uiPriority w:val="99"/>
    <w:rsid w:val="00691F65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691F65"/>
  </w:style>
  <w:style w:type="paragraph" w:customStyle="1" w:styleId="western">
    <w:name w:val="western"/>
    <w:basedOn w:val="a"/>
    <w:rsid w:val="00691F65"/>
    <w:pPr>
      <w:widowControl/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Default">
    <w:name w:val="Default"/>
    <w:rsid w:val="00691F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6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65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qFormat/>
    <w:rsid w:val="00691F65"/>
    <w:pPr>
      <w:keepNext/>
      <w:widowControl/>
      <w:ind w:right="-57" w:firstLine="720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691F65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91F65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91F65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91F65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91F65"/>
    <w:pPr>
      <w:widowControl/>
      <w:spacing w:before="240" w:after="60"/>
      <w:ind w:firstLine="0"/>
      <w:jc w:val="left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1F65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1F65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691F65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691F65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691F65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691F65"/>
    <w:rPr>
      <w:rFonts w:ascii="Arial" w:eastAsia="Times New Roman" w:hAnsi="Arial" w:cs="Times New Roman"/>
      <w:lang w:val="en-US" w:eastAsia="ru-RU"/>
    </w:rPr>
  </w:style>
  <w:style w:type="paragraph" w:styleId="11">
    <w:name w:val="toc 1"/>
    <w:basedOn w:val="a"/>
    <w:next w:val="a"/>
    <w:autoRedefine/>
    <w:semiHidden/>
    <w:rsid w:val="00691F65"/>
    <w:pPr>
      <w:tabs>
        <w:tab w:val="right" w:leader="dot" w:pos="9968"/>
      </w:tabs>
      <w:ind w:firstLine="0"/>
      <w:jc w:val="left"/>
    </w:pPr>
    <w:rPr>
      <w:b/>
      <w:sz w:val="28"/>
      <w:szCs w:val="28"/>
    </w:rPr>
  </w:style>
  <w:style w:type="paragraph" w:styleId="a3">
    <w:name w:val="List Paragraph"/>
    <w:basedOn w:val="a"/>
    <w:uiPriority w:val="34"/>
    <w:qFormat/>
    <w:rsid w:val="00691F65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rsid w:val="00691F65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691F65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691F65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691F65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aliases w:val=" Знак Знак"/>
    <w:link w:val="a5"/>
    <w:rsid w:val="00691F65"/>
    <w:rPr>
      <w:sz w:val="24"/>
      <w:szCs w:val="24"/>
    </w:rPr>
  </w:style>
  <w:style w:type="paragraph" w:styleId="a5">
    <w:name w:val="Body Text"/>
    <w:aliases w:val=" Знак"/>
    <w:basedOn w:val="a"/>
    <w:link w:val="a4"/>
    <w:rsid w:val="00691F65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0"/>
    <w:uiPriority w:val="99"/>
    <w:rsid w:val="0069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9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aoieeeieiioeooe">
    <w:name w:val="Aa?oiee eieiioeooe"/>
    <w:basedOn w:val="Iauiue"/>
    <w:rsid w:val="00691F65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1">
    <w:name w:val="Body Text Indent 2"/>
    <w:basedOn w:val="a"/>
    <w:link w:val="22"/>
    <w:rsid w:val="00691F65"/>
    <w:pPr>
      <w:widowControl/>
      <w:spacing w:line="360" w:lineRule="auto"/>
      <w:ind w:firstLine="709"/>
    </w:pPr>
  </w:style>
  <w:style w:type="character" w:customStyle="1" w:styleId="22">
    <w:name w:val="Основной текст с отступом 2 Знак"/>
    <w:basedOn w:val="a0"/>
    <w:link w:val="21"/>
    <w:rsid w:val="0069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F65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69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91F65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91F65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691F65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691F65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9">
    <w:name w:val="Основной текст с отступом Знак"/>
    <w:basedOn w:val="a0"/>
    <w:link w:val="a8"/>
    <w:rsid w:val="00691F6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rsid w:val="00691F65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91F6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c">
    <w:name w:val="Пункты"/>
    <w:basedOn w:val="a"/>
    <w:rsid w:val="00691F65"/>
    <w:pPr>
      <w:widowControl/>
      <w:ind w:firstLine="567"/>
    </w:pPr>
    <w:rPr>
      <w:sz w:val="28"/>
    </w:rPr>
  </w:style>
  <w:style w:type="paragraph" w:customStyle="1" w:styleId="13">
    <w:name w:val="Обычный1"/>
    <w:rsid w:val="00691F6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d">
    <w:name w:val="Знак Знак Знак Знак"/>
    <w:basedOn w:val="a"/>
    <w:rsid w:val="00691F65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691F65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e">
    <w:name w:val="Знак Знак Знак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691F65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691F65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691F65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691F65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691F6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691F6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91F6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91F65"/>
    <w:rPr>
      <w:rFonts w:ascii="Times New Roman" w:hAnsi="Times New Roman" w:cs="Times New Roman"/>
      <w:b/>
      <w:bCs/>
      <w:sz w:val="22"/>
      <w:szCs w:val="22"/>
    </w:rPr>
  </w:style>
  <w:style w:type="character" w:styleId="af">
    <w:name w:val="Strong"/>
    <w:qFormat/>
    <w:rsid w:val="00691F65"/>
    <w:rPr>
      <w:b/>
      <w:bCs/>
    </w:rPr>
  </w:style>
  <w:style w:type="paragraph" w:customStyle="1" w:styleId="Style22">
    <w:name w:val="Style22"/>
    <w:basedOn w:val="a"/>
    <w:rsid w:val="00691F65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691F65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691F65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"/>
    <w:rsid w:val="00691F65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691F65"/>
    <w:pPr>
      <w:widowControl/>
      <w:spacing w:before="100" w:beforeAutospacing="1" w:after="100" w:afterAutospacing="1"/>
      <w:ind w:firstLine="0"/>
      <w:jc w:val="left"/>
    </w:pPr>
  </w:style>
  <w:style w:type="paragraph" w:styleId="af0">
    <w:name w:val="Normal (Web)"/>
    <w:basedOn w:val="a"/>
    <w:rsid w:val="00691F65"/>
    <w:pPr>
      <w:widowControl/>
      <w:spacing w:before="100" w:beforeAutospacing="1" w:after="100" w:afterAutospacing="1"/>
      <w:ind w:firstLine="0"/>
      <w:jc w:val="left"/>
    </w:pPr>
  </w:style>
  <w:style w:type="paragraph" w:styleId="23">
    <w:name w:val="List 2"/>
    <w:basedOn w:val="a"/>
    <w:rsid w:val="00691F65"/>
    <w:pPr>
      <w:widowControl/>
      <w:ind w:left="566" w:hanging="283"/>
      <w:jc w:val="left"/>
    </w:pPr>
  </w:style>
  <w:style w:type="paragraph" w:customStyle="1" w:styleId="Style38">
    <w:name w:val="Style38"/>
    <w:basedOn w:val="a"/>
    <w:rsid w:val="00691F65"/>
    <w:pPr>
      <w:autoSpaceDE w:val="0"/>
      <w:autoSpaceDN w:val="0"/>
      <w:adjustRightInd w:val="0"/>
      <w:ind w:firstLine="0"/>
      <w:jc w:val="left"/>
    </w:pPr>
  </w:style>
  <w:style w:type="paragraph" w:styleId="af1">
    <w:name w:val="Plain Text"/>
    <w:basedOn w:val="a"/>
    <w:link w:val="af2"/>
    <w:rsid w:val="00691F65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91F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691F65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691F65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691F6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691F65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5">
    <w:name w:val="Основной текст 2 Знак"/>
    <w:basedOn w:val="a0"/>
    <w:link w:val="24"/>
    <w:rsid w:val="00691F6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691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3"/>
    <w:rsid w:val="00691F65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3"/>
    <w:next w:val="13"/>
    <w:rsid w:val="00691F65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3"/>
    <w:next w:val="13"/>
    <w:rsid w:val="00691F65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3"/>
    <w:next w:val="13"/>
    <w:rsid w:val="00691F65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3">
    <w:name w:val="Body Text 3"/>
    <w:basedOn w:val="a"/>
    <w:link w:val="34"/>
    <w:rsid w:val="00691F65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9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3"/>
    <w:next w:val="13"/>
    <w:rsid w:val="00691F65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uiPriority w:val="99"/>
    <w:rsid w:val="00691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аголовок 2"/>
    <w:basedOn w:val="a"/>
    <w:next w:val="a"/>
    <w:link w:val="27"/>
    <w:rsid w:val="00691F65"/>
    <w:pPr>
      <w:keepNext/>
      <w:ind w:firstLine="709"/>
      <w:jc w:val="left"/>
      <w:outlineLvl w:val="1"/>
    </w:pPr>
    <w:rPr>
      <w:b/>
      <w:szCs w:val="28"/>
    </w:rPr>
  </w:style>
  <w:style w:type="character" w:customStyle="1" w:styleId="27">
    <w:name w:val="заголовок 2 Знак"/>
    <w:link w:val="26"/>
    <w:rsid w:val="00691F6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8">
    <w:name w:val="Знак Знак2"/>
    <w:rsid w:val="00691F65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691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691F65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691F65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691F65"/>
    <w:rPr>
      <w:rFonts w:ascii="Times New Roman" w:hAnsi="Times New Roman" w:cs="Times New Roman"/>
      <w:i/>
      <w:iCs/>
      <w:sz w:val="26"/>
      <w:szCs w:val="26"/>
    </w:rPr>
  </w:style>
  <w:style w:type="paragraph" w:customStyle="1" w:styleId="af3">
    <w:name w:val="Стиль_Рабочий"/>
    <w:basedOn w:val="a"/>
    <w:rsid w:val="00691F65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paragraph" w:customStyle="1" w:styleId="212">
    <w:name w:val="Основной текст с отступом 21"/>
    <w:basedOn w:val="a"/>
    <w:rsid w:val="00691F65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29">
    <w:name w:val="toc 2"/>
    <w:basedOn w:val="a"/>
    <w:next w:val="a"/>
    <w:autoRedefine/>
    <w:rsid w:val="00691F65"/>
    <w:pPr>
      <w:tabs>
        <w:tab w:val="right" w:leader="dot" w:pos="9345"/>
      </w:tabs>
      <w:ind w:firstLine="180"/>
    </w:pPr>
  </w:style>
  <w:style w:type="paragraph" w:styleId="35">
    <w:name w:val="toc 3"/>
    <w:basedOn w:val="a"/>
    <w:next w:val="a"/>
    <w:autoRedefine/>
    <w:rsid w:val="00691F65"/>
    <w:pPr>
      <w:ind w:left="480"/>
    </w:pPr>
  </w:style>
  <w:style w:type="character" w:styleId="af4">
    <w:name w:val="Hyperlink"/>
    <w:uiPriority w:val="99"/>
    <w:rsid w:val="00691F65"/>
    <w:rPr>
      <w:color w:val="0000FF"/>
      <w:u w:val="single"/>
    </w:rPr>
  </w:style>
  <w:style w:type="character" w:styleId="af5">
    <w:name w:val="page number"/>
    <w:rsid w:val="00691F65"/>
  </w:style>
  <w:style w:type="paragraph" w:styleId="41">
    <w:name w:val="toc 4"/>
    <w:basedOn w:val="a"/>
    <w:next w:val="a"/>
    <w:autoRedefine/>
    <w:rsid w:val="00691F65"/>
    <w:pPr>
      <w:tabs>
        <w:tab w:val="right" w:leader="dot" w:pos="8280"/>
      </w:tabs>
      <w:ind w:left="1800" w:hanging="680"/>
      <w:jc w:val="right"/>
    </w:pPr>
  </w:style>
  <w:style w:type="character" w:styleId="af6">
    <w:name w:val="annotation reference"/>
    <w:rsid w:val="00691F65"/>
    <w:rPr>
      <w:sz w:val="16"/>
      <w:szCs w:val="16"/>
    </w:rPr>
  </w:style>
  <w:style w:type="paragraph" w:styleId="af7">
    <w:name w:val="annotation text"/>
    <w:basedOn w:val="a"/>
    <w:link w:val="af8"/>
    <w:rsid w:val="00691F6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691F65"/>
    <w:rPr>
      <w:b/>
      <w:bCs/>
    </w:rPr>
  </w:style>
  <w:style w:type="character" w:customStyle="1" w:styleId="afa">
    <w:name w:val="Тема примечания Знак"/>
    <w:basedOn w:val="af8"/>
    <w:link w:val="af9"/>
    <w:rsid w:val="00691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rsid w:val="00691F65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691F65"/>
    <w:rPr>
      <w:rFonts w:ascii="Tahoma" w:eastAsia="Times New Roman" w:hAnsi="Tahoma" w:cs="Times New Roman"/>
      <w:sz w:val="16"/>
      <w:szCs w:val="16"/>
      <w:lang w:eastAsia="ru-RU"/>
    </w:rPr>
  </w:style>
  <w:style w:type="paragraph" w:styleId="afd">
    <w:name w:val="Document Map"/>
    <w:basedOn w:val="a"/>
    <w:link w:val="afe"/>
    <w:rsid w:val="00691F6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e">
    <w:name w:val="Схема документа Знак"/>
    <w:basedOn w:val="a0"/>
    <w:link w:val="afd"/>
    <w:rsid w:val="00691F6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6">
    <w:name w:val="List 3"/>
    <w:basedOn w:val="a"/>
    <w:rsid w:val="00691F65"/>
    <w:pPr>
      <w:ind w:left="849" w:hanging="283"/>
    </w:pPr>
  </w:style>
  <w:style w:type="paragraph" w:styleId="42">
    <w:name w:val="List 4"/>
    <w:basedOn w:val="a"/>
    <w:rsid w:val="00691F65"/>
    <w:pPr>
      <w:ind w:left="1132" w:hanging="283"/>
    </w:pPr>
  </w:style>
  <w:style w:type="paragraph" w:styleId="2a">
    <w:name w:val="List Bullet 2"/>
    <w:basedOn w:val="a"/>
    <w:rsid w:val="00691F65"/>
    <w:pPr>
      <w:tabs>
        <w:tab w:val="num" w:pos="643"/>
      </w:tabs>
      <w:ind w:left="643" w:hanging="360"/>
    </w:pPr>
  </w:style>
  <w:style w:type="paragraph" w:styleId="37">
    <w:name w:val="List Bullet 3"/>
    <w:basedOn w:val="a"/>
    <w:rsid w:val="00691F65"/>
    <w:pPr>
      <w:tabs>
        <w:tab w:val="num" w:pos="926"/>
      </w:tabs>
      <w:ind w:left="926" w:hanging="360"/>
    </w:pPr>
  </w:style>
  <w:style w:type="paragraph" w:styleId="aff">
    <w:name w:val="caption"/>
    <w:basedOn w:val="a"/>
    <w:next w:val="a"/>
    <w:qFormat/>
    <w:rsid w:val="00691F65"/>
    <w:rPr>
      <w:b/>
      <w:bCs/>
      <w:sz w:val="20"/>
      <w:szCs w:val="20"/>
    </w:rPr>
  </w:style>
  <w:style w:type="paragraph" w:styleId="aff0">
    <w:name w:val="Normal Indent"/>
    <w:basedOn w:val="a"/>
    <w:rsid w:val="00691F65"/>
    <w:pPr>
      <w:ind w:left="708"/>
    </w:pPr>
  </w:style>
  <w:style w:type="paragraph" w:customStyle="1" w:styleId="aff1">
    <w:name w:val="Краткий обратный адрес"/>
    <w:basedOn w:val="a"/>
    <w:rsid w:val="00691F65"/>
  </w:style>
  <w:style w:type="paragraph" w:styleId="aff2">
    <w:name w:val="Body Text First Indent"/>
    <w:basedOn w:val="a5"/>
    <w:link w:val="aff3"/>
    <w:rsid w:val="00691F65"/>
    <w:pPr>
      <w:widowControl w:val="0"/>
      <w:ind w:firstLine="210"/>
      <w:jc w:val="both"/>
    </w:pPr>
  </w:style>
  <w:style w:type="character" w:customStyle="1" w:styleId="aff3">
    <w:name w:val="Красная строка Знак"/>
    <w:basedOn w:val="12"/>
    <w:link w:val="aff2"/>
    <w:rsid w:val="0069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8"/>
    <w:link w:val="2c"/>
    <w:rsid w:val="00691F65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basedOn w:val="a9"/>
    <w:link w:val="2b"/>
    <w:rsid w:val="00691F6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f4">
    <w:name w:val="FollowedHyperlink"/>
    <w:uiPriority w:val="99"/>
    <w:unhideWhenUsed/>
    <w:rsid w:val="00691F65"/>
    <w:rPr>
      <w:color w:val="800080"/>
      <w:u w:val="single"/>
    </w:rPr>
  </w:style>
  <w:style w:type="paragraph" w:customStyle="1" w:styleId="aff5">
    <w:name w:val="список с точками"/>
    <w:basedOn w:val="a"/>
    <w:rsid w:val="00691F65"/>
    <w:pPr>
      <w:widowControl/>
      <w:tabs>
        <w:tab w:val="num" w:pos="822"/>
      </w:tabs>
      <w:spacing w:line="312" w:lineRule="auto"/>
      <w:ind w:left="822" w:hanging="255"/>
    </w:pPr>
    <w:rPr>
      <w:rFonts w:eastAsia="Calibri"/>
    </w:rPr>
  </w:style>
  <w:style w:type="character" w:customStyle="1" w:styleId="17">
    <w:name w:val="Знак Знак17"/>
    <w:locked/>
    <w:rsid w:val="00691F65"/>
    <w:rPr>
      <w:b/>
      <w:sz w:val="18"/>
      <w:lang w:eastAsia="ar-SA" w:bidi="ar-SA"/>
    </w:rPr>
  </w:style>
  <w:style w:type="character" w:customStyle="1" w:styleId="highlight">
    <w:name w:val="highlight"/>
    <w:uiPriority w:val="99"/>
    <w:rsid w:val="00691F65"/>
    <w:rPr>
      <w:rFonts w:cs="Times New Roman"/>
    </w:rPr>
  </w:style>
  <w:style w:type="paragraph" w:customStyle="1" w:styleId="14">
    <w:name w:val="Знак Знак Знак1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styleId="aff6">
    <w:name w:val="footnote text"/>
    <w:basedOn w:val="a"/>
    <w:link w:val="aff7"/>
    <w:rsid w:val="00691F65"/>
    <w:pPr>
      <w:widowControl/>
      <w:ind w:firstLine="0"/>
      <w:jc w:val="left"/>
    </w:pPr>
    <w:rPr>
      <w:rFonts w:ascii="Arial" w:hAnsi="Arial" w:cs="Wingdings"/>
      <w:sz w:val="20"/>
      <w:szCs w:val="20"/>
      <w:lang w:eastAsia="ar-SA"/>
    </w:rPr>
  </w:style>
  <w:style w:type="character" w:customStyle="1" w:styleId="aff7">
    <w:name w:val="Текст сноски Знак"/>
    <w:basedOn w:val="a0"/>
    <w:link w:val="aff6"/>
    <w:rsid w:val="00691F65"/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213">
    <w:name w:val="Список 21"/>
    <w:basedOn w:val="a"/>
    <w:rsid w:val="00691F65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aff8">
    <w:name w:val="Знак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9">
    <w:name w:val="footnote reference"/>
    <w:rsid w:val="00691F65"/>
    <w:rPr>
      <w:vertAlign w:val="superscript"/>
    </w:rPr>
  </w:style>
  <w:style w:type="paragraph" w:styleId="HTML">
    <w:name w:val="HTML Preformatted"/>
    <w:basedOn w:val="a"/>
    <w:link w:val="HTML0"/>
    <w:rsid w:val="00691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1F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 Знак Знак Знак Знак Знак Знак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a">
    <w:name w:val="номер страницы"/>
    <w:basedOn w:val="a0"/>
    <w:rsid w:val="00691F65"/>
  </w:style>
  <w:style w:type="paragraph" w:customStyle="1" w:styleId="15">
    <w:name w:val="Знак1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691F65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cayt-misspell">
    <w:name w:val="scayt-misspell"/>
    <w:basedOn w:val="a0"/>
    <w:rsid w:val="00691F65"/>
  </w:style>
  <w:style w:type="paragraph" w:customStyle="1" w:styleId="16">
    <w:name w:val="Абзац списка1"/>
    <w:basedOn w:val="a"/>
    <w:rsid w:val="00691F65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fb">
    <w:name w:val="Прижатый влево"/>
    <w:basedOn w:val="a"/>
    <w:next w:val="a"/>
    <w:uiPriority w:val="99"/>
    <w:rsid w:val="00691F65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691F65"/>
  </w:style>
  <w:style w:type="paragraph" w:customStyle="1" w:styleId="western">
    <w:name w:val="western"/>
    <w:basedOn w:val="a"/>
    <w:rsid w:val="00691F65"/>
    <w:pPr>
      <w:widowControl/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Default">
    <w:name w:val="Default"/>
    <w:rsid w:val="00691F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BCA9-86EC-4B4C-87FB-6FE92A5A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26</Pages>
  <Words>7633</Words>
  <Characters>43509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ДОМАШНИЙ</cp:lastModifiedBy>
  <cp:revision>39</cp:revision>
  <cp:lastPrinted>2018-02-06T14:16:00Z</cp:lastPrinted>
  <dcterms:created xsi:type="dcterms:W3CDTF">2018-02-06T13:09:00Z</dcterms:created>
  <dcterms:modified xsi:type="dcterms:W3CDTF">2018-09-19T16:23:00Z</dcterms:modified>
</cp:coreProperties>
</file>