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D5" w:rsidRPr="00D72EB1" w:rsidRDefault="009B3BD5" w:rsidP="009B3BD5">
      <w:pPr>
        <w:jc w:val="right"/>
        <w:rPr>
          <w:rFonts w:ascii="Times New Roman" w:hAnsi="Times New Roman"/>
          <w:b/>
          <w:sz w:val="24"/>
          <w:szCs w:val="24"/>
        </w:rPr>
      </w:pPr>
      <w:r w:rsidRPr="001C4A38">
        <w:rPr>
          <w:rFonts w:ascii="Times New Roman" w:hAnsi="Times New Roman"/>
          <w:b/>
          <w:sz w:val="24"/>
          <w:szCs w:val="24"/>
        </w:rPr>
        <w:t>Приложение 2</w:t>
      </w:r>
    </w:p>
    <w:p w:rsidR="009B3BD5" w:rsidRPr="00007E0A" w:rsidRDefault="009B3BD5" w:rsidP="009B3BD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1C51FC" w:rsidRDefault="001C51FC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51FC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9B3BD5" w:rsidRPr="00F52D95" w:rsidRDefault="009B3BD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B3BD5" w:rsidRPr="00664AB9" w:rsidRDefault="009B3BD5" w:rsidP="009B3B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4AB9">
        <w:rPr>
          <w:rFonts w:ascii="Times New Roman" w:hAnsi="Times New Roman"/>
          <w:sz w:val="24"/>
          <w:szCs w:val="24"/>
        </w:rPr>
        <w:t>УТВЕРЖДЕНО</w:t>
      </w:r>
    </w:p>
    <w:p w:rsidR="009B3BD5" w:rsidRPr="00664AB9" w:rsidRDefault="009B3BD5" w:rsidP="009B3B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64AB9">
        <w:rPr>
          <w:rFonts w:ascii="Times New Roman" w:hAnsi="Times New Roman"/>
          <w:sz w:val="24"/>
          <w:szCs w:val="24"/>
        </w:rPr>
        <w:t>ешением ученого совета ННГУ</w:t>
      </w:r>
    </w:p>
    <w:p w:rsidR="009B3BD5" w:rsidRPr="00664AB9" w:rsidRDefault="009B3BD5" w:rsidP="009B3B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4AB9">
        <w:rPr>
          <w:rFonts w:ascii="Times New Roman" w:hAnsi="Times New Roman"/>
          <w:sz w:val="24"/>
          <w:szCs w:val="24"/>
        </w:rPr>
        <w:t>протокол от</w:t>
      </w:r>
    </w:p>
    <w:p w:rsidR="00515CED" w:rsidRDefault="009B3BD5" w:rsidP="009B3BD5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18"/>
          <w:szCs w:val="18"/>
        </w:rPr>
      </w:pPr>
      <w:r w:rsidRPr="00664AB9">
        <w:rPr>
          <w:rFonts w:ascii="Times New Roman" w:hAnsi="Times New Roman"/>
          <w:sz w:val="24"/>
          <w:szCs w:val="24"/>
        </w:rPr>
        <w:t>«___» __________ 20__ г. № ___</w:t>
      </w: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jc w:val="center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1"/>
      </w:tblGrid>
      <w:tr w:rsidR="00FA3935" w:rsidRPr="00007E0A" w:rsidTr="00EE650D">
        <w:trPr>
          <w:trHeight w:val="391"/>
          <w:jc w:val="center"/>
        </w:trPr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1C51FC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0E43">
              <w:rPr>
                <w:rFonts w:ascii="Times New Roman" w:eastAsia="Calibri" w:hAnsi="Times New Roman"/>
                <w:b/>
                <w:sz w:val="24"/>
                <w:szCs w:val="24"/>
              </w:rPr>
              <w:t>КОНЦЕПЦИИ СОВРЕМЕННОГО ЕСТЕСТВОЗНАНИЯ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EE650D" w:rsidRDefault="001C51FC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E650D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1C51FC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Hlk5663717"/>
            <w:r w:rsidRPr="00A60E43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  <w:bookmarkEnd w:id="0"/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1C51FC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0E43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DC7328" w:rsidRDefault="00DC7328" w:rsidP="00DC7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328" w:rsidRDefault="00DC7328" w:rsidP="00DC7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328" w:rsidRDefault="00DC7328" w:rsidP="00DC7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328" w:rsidRPr="00293515" w:rsidRDefault="00DC7328" w:rsidP="00DC7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jc w:val="center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5"/>
      </w:tblGrid>
      <w:tr w:rsidR="00FA3935" w:rsidRPr="00293515" w:rsidTr="00EE650D">
        <w:trPr>
          <w:trHeight w:val="355"/>
          <w:jc w:val="center"/>
        </w:trPr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EE650D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EE650D" w:rsidRPr="00F52D95" w:rsidRDefault="00EE650D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901C10" w:rsidRPr="009B3BD5" w:rsidRDefault="001C51FC" w:rsidP="009B3BD5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F59A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  <w:r w:rsidR="009B3BD5">
        <w:rPr>
          <w:rFonts w:ascii="Times New Roman" w:hAnsi="Times New Roman"/>
          <w:b/>
          <w:sz w:val="18"/>
          <w:szCs w:val="18"/>
        </w:rPr>
        <w:t xml:space="preserve"> </w:t>
      </w: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B3BD5" w:rsidRDefault="009B3BD5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9B3BD5" w:rsidRDefault="009B3BD5" w:rsidP="004B76E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 w:rsidRPr="002E6B11">
        <w:rPr>
          <w:rFonts w:ascii="Times New Roman" w:eastAsia="Calibri" w:hAnsi="Times New Roman"/>
          <w:sz w:val="24"/>
          <w:szCs w:val="24"/>
        </w:rPr>
        <w:t xml:space="preserve">Дисциплина </w:t>
      </w:r>
      <w:r w:rsidRPr="00D34167"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9B3BD5">
        <w:rPr>
          <w:rFonts w:ascii="Times New Roman" w:hAnsi="Times New Roman"/>
          <w:sz w:val="24"/>
          <w:szCs w:val="24"/>
        </w:rPr>
        <w:t>01</w:t>
      </w:r>
      <w:r w:rsidR="00E35B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Концеп</w:t>
      </w:r>
      <w:r w:rsidR="00E35B4A">
        <w:rPr>
          <w:rFonts w:ascii="Times New Roman" w:hAnsi="Times New Roman"/>
          <w:sz w:val="24"/>
          <w:szCs w:val="24"/>
        </w:rPr>
        <w:t>ции современного естествознания</w:t>
      </w:r>
      <w:r w:rsidRPr="00D34167">
        <w:rPr>
          <w:rFonts w:ascii="Times New Roman" w:hAnsi="Times New Roman"/>
          <w:sz w:val="24"/>
          <w:szCs w:val="24"/>
        </w:rPr>
        <w:t xml:space="preserve"> </w:t>
      </w:r>
      <w:r w:rsidRPr="002E6B11">
        <w:rPr>
          <w:rFonts w:ascii="Times New Roman" w:eastAsia="Calibri" w:hAnsi="Times New Roman"/>
          <w:sz w:val="24"/>
          <w:szCs w:val="24"/>
        </w:rPr>
        <w:t>относится к части ООП направления подготовки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01.03.02 </w:t>
      </w:r>
      <w:r w:rsidRPr="00F96D24">
        <w:rPr>
          <w:rFonts w:ascii="Times New Roman" w:eastAsia="Calibri" w:hAnsi="Times New Roman"/>
          <w:sz w:val="24"/>
          <w:szCs w:val="24"/>
        </w:rPr>
        <w:t>Прикладная математика и информатика</w:t>
      </w:r>
      <w:r w:rsidRPr="002E6B11">
        <w:rPr>
          <w:rFonts w:ascii="Times New Roman" w:eastAsia="Calibri" w:hAnsi="Times New Roman"/>
          <w:sz w:val="24"/>
          <w:szCs w:val="24"/>
        </w:rPr>
        <w:t>, формируемой участниками образовательных отношений.</w:t>
      </w:r>
    </w:p>
    <w:p w:rsidR="009B3BD5" w:rsidRPr="005E017B" w:rsidRDefault="009B3BD5" w:rsidP="004B76E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</w:p>
    <w:p w:rsidR="00FA3935" w:rsidRDefault="00FA3935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053313" w:rsidRPr="005D7652" w:rsidRDefault="00053313" w:rsidP="00701A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97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8"/>
        <w:gridCol w:w="2888"/>
        <w:gridCol w:w="3398"/>
        <w:gridCol w:w="1621"/>
      </w:tblGrid>
      <w:tr w:rsidR="003519EB" w:rsidRPr="003519EB" w:rsidTr="00A615BF">
        <w:trPr>
          <w:trHeight w:val="424"/>
        </w:trPr>
        <w:tc>
          <w:tcPr>
            <w:tcW w:w="1779" w:type="dxa"/>
            <w:vMerge w:val="restart"/>
            <w:vAlign w:val="bottom"/>
          </w:tcPr>
          <w:p w:rsidR="003519EB" w:rsidRPr="003519EB" w:rsidRDefault="003519EB" w:rsidP="003519EB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3519E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404" w:type="dxa"/>
            <w:gridSpan w:val="2"/>
          </w:tcPr>
          <w:p w:rsidR="003519EB" w:rsidRPr="003519EB" w:rsidRDefault="003519EB" w:rsidP="003519EB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12" w:type="dxa"/>
            <w:vMerge w:val="restart"/>
            <w:vAlign w:val="center"/>
          </w:tcPr>
          <w:p w:rsidR="003519EB" w:rsidRPr="003519EB" w:rsidRDefault="003519EB" w:rsidP="003519EB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3519EB" w:rsidRPr="003519EB" w:rsidTr="00A615BF">
        <w:trPr>
          <w:trHeight w:val="175"/>
        </w:trPr>
        <w:tc>
          <w:tcPr>
            <w:tcW w:w="1779" w:type="dxa"/>
            <w:vMerge/>
          </w:tcPr>
          <w:p w:rsidR="003519EB" w:rsidRPr="003519EB" w:rsidRDefault="003519EB" w:rsidP="003519EB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32" w:type="dxa"/>
            <w:vAlign w:val="bottom"/>
          </w:tcPr>
          <w:p w:rsidR="003519EB" w:rsidRPr="003519EB" w:rsidRDefault="003519EB" w:rsidP="003519E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Pr="003519EB">
              <w:rPr>
                <w:rFonts w:ascii="Times New Roman" w:hAnsi="Times New Roman"/>
                <w:sz w:val="20"/>
                <w:szCs w:val="20"/>
              </w:rPr>
              <w:t>*</w:t>
            </w:r>
            <w:r w:rsidRPr="003519EB">
              <w:rPr>
                <w:rFonts w:ascii="Times New Roman" w:hAnsi="Times New Roman"/>
                <w:sz w:val="20"/>
                <w:szCs w:val="20"/>
              </w:rPr>
              <w:br/>
              <w:t>(код, содержание индикатора)</w:t>
            </w:r>
          </w:p>
        </w:tc>
        <w:tc>
          <w:tcPr>
            <w:tcW w:w="3472" w:type="dxa"/>
            <w:vAlign w:val="center"/>
          </w:tcPr>
          <w:p w:rsidR="003519EB" w:rsidRPr="003519EB" w:rsidRDefault="003519EB" w:rsidP="003519EB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Pr="003519EB">
              <w:rPr>
                <w:rFonts w:ascii="Times New Roman" w:hAnsi="Times New Roman"/>
                <w:b/>
                <w:sz w:val="20"/>
                <w:szCs w:val="20"/>
              </w:rPr>
              <w:br/>
              <w:t>по дисциплине**</w:t>
            </w:r>
          </w:p>
        </w:tc>
        <w:tc>
          <w:tcPr>
            <w:tcW w:w="1612" w:type="dxa"/>
            <w:vMerge/>
          </w:tcPr>
          <w:p w:rsidR="003519EB" w:rsidRPr="003519EB" w:rsidRDefault="003519EB" w:rsidP="003519EB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519EB" w:rsidRPr="003519EB" w:rsidTr="00A615BF">
        <w:trPr>
          <w:trHeight w:val="911"/>
        </w:trPr>
        <w:tc>
          <w:tcPr>
            <w:tcW w:w="1779" w:type="dxa"/>
            <w:vMerge w:val="restart"/>
          </w:tcPr>
          <w:p w:rsidR="003519EB" w:rsidRPr="00A615BF" w:rsidRDefault="00A615BF" w:rsidP="00DC7328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A615BF">
              <w:rPr>
                <w:rFonts w:ascii="Times New Roman" w:hAnsi="Times New Roman"/>
                <w:b/>
                <w:i/>
              </w:rPr>
              <w:t>ПК-13.</w:t>
            </w:r>
            <w:r w:rsidRPr="00A615BF">
              <w:rPr>
                <w:rFonts w:ascii="Times New Roman" w:hAnsi="Times New Roman"/>
                <w:i/>
              </w:rPr>
              <w:t xml:space="preserve"> Способен участвовать в исследовании математических моделей в естественных науках и технике 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3519EB" w:rsidRPr="00A615BF" w:rsidRDefault="00A615BF" w:rsidP="00A615BF">
            <w:pPr>
              <w:rPr>
                <w:rFonts w:ascii="Times New Roman" w:hAnsi="Times New Roman"/>
                <w:i/>
              </w:rPr>
            </w:pPr>
            <w:r w:rsidRPr="00A615BF">
              <w:rPr>
                <w:rFonts w:ascii="Times New Roman" w:hAnsi="Times New Roman"/>
                <w:b/>
                <w:i/>
              </w:rPr>
              <w:t>ПК-13.1.</w:t>
            </w:r>
            <w:r w:rsidRPr="00A615BF">
              <w:rPr>
                <w:rFonts w:ascii="Times New Roman" w:hAnsi="Times New Roman"/>
                <w:i/>
              </w:rPr>
              <w:t xml:space="preserve"> Знает методы создания, анализа и исследования математических моделей в естественных науках и технике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3519EB" w:rsidRPr="00A615BF" w:rsidRDefault="003519EB" w:rsidP="003519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615BF">
              <w:rPr>
                <w:rFonts w:ascii="Times New Roman" w:hAnsi="Times New Roman"/>
                <w:b/>
                <w:i/>
              </w:rPr>
              <w:t xml:space="preserve">Знать: </w:t>
            </w:r>
          </w:p>
          <w:p w:rsidR="003519EB" w:rsidRPr="00A615BF" w:rsidRDefault="003519EB" w:rsidP="003519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15BF">
              <w:rPr>
                <w:rFonts w:ascii="Times New Roman" w:hAnsi="Times New Roman"/>
                <w:i/>
              </w:rPr>
              <w:t>–  значение и роль математического моделирования в познании окружающего мира, процессов и явлений, происходящих в нем;</w:t>
            </w:r>
          </w:p>
          <w:p w:rsidR="003519EB" w:rsidRPr="00A615BF" w:rsidRDefault="003519EB" w:rsidP="003519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15BF">
              <w:rPr>
                <w:rFonts w:ascii="Times New Roman" w:hAnsi="Times New Roman"/>
                <w:i/>
              </w:rPr>
              <w:t>– методы разработки и изучения математических моделей</w:t>
            </w:r>
          </w:p>
          <w:p w:rsidR="003519EB" w:rsidRPr="00A615BF" w:rsidRDefault="003519EB" w:rsidP="00A615BF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3519EB" w:rsidRPr="00A615BF" w:rsidRDefault="003519EB" w:rsidP="003519E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A615BF">
              <w:rPr>
                <w:rFonts w:ascii="Times New Roman" w:hAnsi="Times New Roman"/>
                <w:i/>
              </w:rPr>
              <w:t>Задачи</w:t>
            </w:r>
          </w:p>
        </w:tc>
      </w:tr>
      <w:tr w:rsidR="003519EB" w:rsidRPr="003519EB" w:rsidTr="00A615BF">
        <w:trPr>
          <w:trHeight w:val="471"/>
        </w:trPr>
        <w:tc>
          <w:tcPr>
            <w:tcW w:w="1779" w:type="dxa"/>
            <w:vMerge/>
          </w:tcPr>
          <w:p w:rsidR="003519EB" w:rsidRPr="00A615BF" w:rsidRDefault="003519EB" w:rsidP="00DC7328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3519EB" w:rsidRPr="00A615BF" w:rsidRDefault="00A615BF" w:rsidP="00A615BF">
            <w:pPr>
              <w:rPr>
                <w:rFonts w:ascii="Times New Roman" w:hAnsi="Times New Roman"/>
                <w:i/>
              </w:rPr>
            </w:pPr>
            <w:r w:rsidRPr="00A615BF">
              <w:rPr>
                <w:rFonts w:ascii="Times New Roman" w:hAnsi="Times New Roman"/>
                <w:b/>
                <w:i/>
              </w:rPr>
              <w:t>ПК-13.3.</w:t>
            </w:r>
            <w:r w:rsidRPr="00A615BF">
              <w:rPr>
                <w:rFonts w:ascii="Times New Roman" w:hAnsi="Times New Roman"/>
                <w:i/>
              </w:rPr>
              <w:t xml:space="preserve"> Умеет корректно использовать методы создания, анализа и исследования математических моделей, умеет применять численные и аналитические методы решения базовых математических задач и классических задач естествознания в практической деятельности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3519EB" w:rsidRPr="00A615BF" w:rsidRDefault="003519EB" w:rsidP="003519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615BF">
              <w:rPr>
                <w:rFonts w:ascii="Times New Roman" w:hAnsi="Times New Roman"/>
                <w:b/>
                <w:i/>
              </w:rPr>
              <w:t>Уметь:</w:t>
            </w:r>
          </w:p>
          <w:p w:rsidR="003519EB" w:rsidRPr="00A615BF" w:rsidRDefault="003519EB" w:rsidP="003519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15BF">
              <w:rPr>
                <w:rFonts w:ascii="Times New Roman" w:hAnsi="Times New Roman"/>
                <w:i/>
              </w:rPr>
              <w:t>– строить модели разного типа для явлений и объектов различной природы, аналогичной ранее рассмотренным;</w:t>
            </w:r>
          </w:p>
          <w:p w:rsidR="003519EB" w:rsidRPr="00A615BF" w:rsidRDefault="003519EB" w:rsidP="003519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15BF">
              <w:rPr>
                <w:rFonts w:ascii="Times New Roman" w:hAnsi="Times New Roman"/>
                <w:i/>
              </w:rPr>
              <w:t>– применять методы аналитического исследования моделей;</w:t>
            </w:r>
          </w:p>
          <w:p w:rsidR="003519EB" w:rsidRPr="00A615BF" w:rsidRDefault="003519EB" w:rsidP="003519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15BF">
              <w:rPr>
                <w:rFonts w:ascii="Times New Roman" w:hAnsi="Times New Roman"/>
                <w:i/>
              </w:rPr>
              <w:t>– выбирать и использовать численные методы исследования построенных моделей;</w:t>
            </w:r>
          </w:p>
          <w:p w:rsidR="003519EB" w:rsidRPr="00A615BF" w:rsidRDefault="003519EB" w:rsidP="003519E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3519EB" w:rsidRPr="00A615BF" w:rsidRDefault="003519EB" w:rsidP="003519E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A615BF"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3519EB" w:rsidRPr="003519EB" w:rsidTr="00A615BF">
        <w:trPr>
          <w:trHeight w:val="2714"/>
        </w:trPr>
        <w:tc>
          <w:tcPr>
            <w:tcW w:w="1779" w:type="dxa"/>
            <w:vMerge/>
          </w:tcPr>
          <w:p w:rsidR="003519EB" w:rsidRPr="00A615BF" w:rsidRDefault="003519EB" w:rsidP="00DC7328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3519EB" w:rsidRPr="00A615BF" w:rsidRDefault="00A615BF" w:rsidP="0049191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15BF">
              <w:rPr>
                <w:rFonts w:ascii="Times New Roman" w:hAnsi="Times New Roman"/>
                <w:b/>
                <w:i/>
              </w:rPr>
              <w:t>ПК-13.4.</w:t>
            </w:r>
            <w:r w:rsidRPr="00A615BF">
              <w:rPr>
                <w:rFonts w:ascii="Times New Roman" w:hAnsi="Times New Roman"/>
                <w:i/>
              </w:rPr>
              <w:t xml:space="preserve"> Владеет навыками использования математических методов обработки информации, полученной в результате экспериментальных исследований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3519EB" w:rsidRPr="00A615BF" w:rsidRDefault="003519EB" w:rsidP="003519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615BF">
              <w:rPr>
                <w:rFonts w:ascii="Times New Roman" w:hAnsi="Times New Roman"/>
                <w:b/>
                <w:i/>
              </w:rPr>
              <w:t>Владеть:</w:t>
            </w:r>
          </w:p>
          <w:p w:rsidR="003519EB" w:rsidRPr="00A615BF" w:rsidRDefault="003519EB" w:rsidP="003519E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A615BF">
              <w:rPr>
                <w:rFonts w:ascii="Times New Roman" w:hAnsi="Times New Roman"/>
                <w:i/>
              </w:rPr>
              <w:t>– общими математическими методами обработки экспериментальных данных;</w:t>
            </w:r>
          </w:p>
          <w:p w:rsidR="003519EB" w:rsidRPr="00A615BF" w:rsidRDefault="003519EB" w:rsidP="003519E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A615BF">
              <w:rPr>
                <w:rFonts w:ascii="Times New Roman" w:hAnsi="Times New Roman"/>
                <w:i/>
              </w:rPr>
              <w:t>– использованием математических пакетов для выполнения обработки первичных экспериментальных данных;</w:t>
            </w:r>
          </w:p>
          <w:p w:rsidR="003519EB" w:rsidRPr="00A615BF" w:rsidRDefault="003519EB" w:rsidP="003519E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A615BF">
              <w:rPr>
                <w:rFonts w:ascii="Times New Roman" w:hAnsi="Times New Roman"/>
                <w:i/>
              </w:rPr>
              <w:t xml:space="preserve">– </w:t>
            </w:r>
            <w:r w:rsidRPr="00A615BF">
              <w:rPr>
                <w:rFonts w:ascii="Times New Roman" w:eastAsia="MS Mincho" w:hAnsi="Times New Roman"/>
                <w:i/>
              </w:rPr>
              <w:t>навыками интерпретации результатов обработки данных экспериментов и идентификации математических моделей.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3519EB" w:rsidRPr="00A615BF" w:rsidRDefault="003519EB" w:rsidP="003519E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A615BF">
              <w:rPr>
                <w:rFonts w:ascii="Times New Roman" w:hAnsi="Times New Roman"/>
                <w:i/>
              </w:rPr>
              <w:t>Собеседование</w:t>
            </w:r>
          </w:p>
        </w:tc>
      </w:tr>
    </w:tbl>
    <w:p w:rsidR="003C0479" w:rsidRDefault="003C0479" w:rsidP="001D64EC">
      <w:pPr>
        <w:pStyle w:val="a3"/>
        <w:tabs>
          <w:tab w:val="clear" w:pos="822"/>
          <w:tab w:val="left" w:pos="426"/>
        </w:tabs>
        <w:ind w:left="644" w:firstLine="0"/>
        <w:rPr>
          <w:sz w:val="20"/>
          <w:szCs w:val="20"/>
          <w:highlight w:val="yellow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lastRenderedPageBreak/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9D5FF9" w:rsidRPr="00A856CF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1C51FC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1C51F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9D5FF9" w:rsidRPr="00A856CF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:rsidR="001C51FC" w:rsidRDefault="001C51F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  <w:p w:rsidR="001C51FC" w:rsidRDefault="001C51F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1C51FC" w:rsidRDefault="001C51F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1C51FC" w:rsidRDefault="001C51F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C51FC" w:rsidRDefault="003519EB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1C51FC" w:rsidRPr="00B55C10" w:rsidRDefault="001C51F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1C51F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</w:tr>
      <w:tr w:rsidR="009D5FF9" w:rsidRPr="00A856CF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8300D6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1"/>
                <w:szCs w:val="21"/>
              </w:rPr>
            </w:pPr>
            <w:r w:rsidRPr="008300D6">
              <w:rPr>
                <w:b/>
                <w:color w:val="000000"/>
                <w:sz w:val="21"/>
                <w:szCs w:val="21"/>
              </w:rPr>
              <w:t>Промежуточная аттестация – экзамен</w:t>
            </w:r>
            <w:r w:rsidR="008300D6" w:rsidRPr="008300D6">
              <w:rPr>
                <w:b/>
                <w:color w:val="000000"/>
                <w:sz w:val="21"/>
                <w:szCs w:val="21"/>
              </w:rPr>
              <w:t xml:space="preserve">, </w:t>
            </w:r>
            <w:r w:rsidRPr="008300D6">
              <w:rPr>
                <w:b/>
                <w:color w:val="000000"/>
                <w:sz w:val="21"/>
                <w:szCs w:val="21"/>
              </w:rPr>
              <w:t xml:space="preserve">зачет 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8300D6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E509C9" w:rsidRPr="00BC44DB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5"/>
        <w:gridCol w:w="990"/>
        <w:gridCol w:w="1278"/>
        <w:gridCol w:w="852"/>
        <w:gridCol w:w="850"/>
        <w:gridCol w:w="709"/>
        <w:gridCol w:w="707"/>
      </w:tblGrid>
      <w:tr w:rsidR="00A856CF" w:rsidRPr="006A4AA8">
        <w:trPr>
          <w:trHeight w:val="295"/>
        </w:trPr>
        <w:tc>
          <w:tcPr>
            <w:tcW w:w="243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95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>
        <w:trPr>
          <w:trHeight w:val="79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80444" w:rsidRPr="006A4AA8">
        <w:trPr>
          <w:trHeight w:val="161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6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5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8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37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>
        <w:trPr>
          <w:cantSplit/>
          <w:trHeight w:val="50"/>
        </w:trPr>
        <w:tc>
          <w:tcPr>
            <w:tcW w:w="243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1C51FC" w:rsidRPr="00F52D95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51FC" w:rsidRPr="00571FA0" w:rsidRDefault="001C51FC" w:rsidP="008D7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FA0">
              <w:rPr>
                <w:rFonts w:ascii="Times New Roman" w:hAnsi="Times New Roman"/>
                <w:sz w:val="20"/>
                <w:szCs w:val="20"/>
              </w:rPr>
              <w:t xml:space="preserve">Раздел 1. Введение.  Математическая </w:t>
            </w:r>
          </w:p>
          <w:p w:rsidR="001C51FC" w:rsidRPr="00571FA0" w:rsidRDefault="001C51FC" w:rsidP="008D7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FA0">
              <w:rPr>
                <w:rFonts w:ascii="Times New Roman" w:hAnsi="Times New Roman"/>
                <w:sz w:val="20"/>
                <w:szCs w:val="20"/>
              </w:rPr>
              <w:t xml:space="preserve"> модель и динамические системы. Экспоненциальные процессы.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C51FC" w:rsidRPr="00F52D95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1FC" w:rsidRPr="00571FA0" w:rsidRDefault="001C51FC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571FA0">
              <w:rPr>
                <w:rFonts w:ascii="Times New Roman" w:hAnsi="Times New Roman"/>
                <w:sz w:val="20"/>
                <w:szCs w:val="20"/>
              </w:rPr>
              <w:t>Раздел 2. Балансовые динамические модели.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C51FC" w:rsidRPr="00F52D95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1FC" w:rsidRPr="00571FA0" w:rsidRDefault="001C51FC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571FA0">
              <w:rPr>
                <w:rFonts w:ascii="Times New Roman" w:hAnsi="Times New Roman"/>
                <w:sz w:val="20"/>
                <w:szCs w:val="20"/>
              </w:rPr>
              <w:t xml:space="preserve">Раздел 3. Линейный осциллятор. Электромеханические  аналогии и уравнение  Лагранжа. 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C51FC" w:rsidRPr="00F52D95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1FC" w:rsidRPr="00571FA0" w:rsidRDefault="001C51FC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571FA0">
              <w:rPr>
                <w:rFonts w:ascii="Times New Roman" w:hAnsi="Times New Roman"/>
                <w:sz w:val="20"/>
                <w:szCs w:val="20"/>
              </w:rPr>
              <w:t>Раздел 4. Математические модели сосуществования.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C51FC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80444" w:rsidRPr="00F52D95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664805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 w:rsidR="00CC02D7"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657" w:rsidRPr="00F52D95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Default="00032657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1FC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– экзамен</w:t>
            </w:r>
            <w:r w:rsidR="003519EB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r w:rsidRPr="001C51FC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Pr="006A4AA8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444" w:rsidRPr="00A615BF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B55C10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A615BF" w:rsidRDefault="001C51FC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5BF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A615BF" w:rsidRDefault="001C51FC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5B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A615BF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A615BF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5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A615BF" w:rsidRDefault="001C51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5BF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A615BF" w:rsidRDefault="001C51FC" w:rsidP="0038044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5BF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1C51FC" w:rsidRDefault="0043159F" w:rsidP="00A615BF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1C51FC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1C51FC">
        <w:rPr>
          <w:rFonts w:ascii="Times New Roman" w:hAnsi="Times New Roman"/>
          <w:sz w:val="24"/>
          <w:szCs w:val="24"/>
        </w:rPr>
        <w:t>реализуется</w:t>
      </w:r>
      <w:r w:rsidRPr="001C51FC">
        <w:rPr>
          <w:rFonts w:ascii="Times New Roman" w:hAnsi="Times New Roman"/>
          <w:sz w:val="24"/>
          <w:szCs w:val="24"/>
        </w:rPr>
        <w:t xml:space="preserve"> в </w:t>
      </w:r>
      <w:r w:rsidR="00032657" w:rsidRPr="001C51FC">
        <w:rPr>
          <w:rFonts w:ascii="Times New Roman" w:hAnsi="Times New Roman"/>
          <w:sz w:val="24"/>
          <w:szCs w:val="24"/>
        </w:rPr>
        <w:t>формах опросов на</w:t>
      </w:r>
      <w:r w:rsidRPr="001C51FC">
        <w:rPr>
          <w:rFonts w:ascii="Times New Roman" w:hAnsi="Times New Roman"/>
          <w:sz w:val="24"/>
          <w:szCs w:val="24"/>
        </w:rPr>
        <w:t xml:space="preserve"> заняти</w:t>
      </w:r>
      <w:r w:rsidR="00032657" w:rsidRPr="001C51FC">
        <w:rPr>
          <w:rFonts w:ascii="Times New Roman" w:hAnsi="Times New Roman"/>
          <w:sz w:val="24"/>
          <w:szCs w:val="24"/>
        </w:rPr>
        <w:t>ях</w:t>
      </w:r>
      <w:r w:rsidRPr="001C51FC">
        <w:rPr>
          <w:rFonts w:ascii="Times New Roman" w:hAnsi="Times New Roman"/>
          <w:sz w:val="24"/>
          <w:szCs w:val="24"/>
        </w:rPr>
        <w:t xml:space="preserve"> семинарского типа</w:t>
      </w:r>
      <w:r w:rsidR="001C51FC" w:rsidRPr="001C51FC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A615BF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1C51FC">
        <w:rPr>
          <w:rFonts w:ascii="Times New Roman" w:hAnsi="Times New Roman"/>
          <w:sz w:val="24"/>
          <w:szCs w:val="24"/>
        </w:rPr>
        <w:t>Промежуточная аттестация проходит в традиционных форма</w:t>
      </w:r>
      <w:r w:rsidR="001C51FC" w:rsidRPr="001C51FC">
        <w:rPr>
          <w:rFonts w:ascii="Times New Roman" w:hAnsi="Times New Roman"/>
          <w:sz w:val="24"/>
          <w:szCs w:val="24"/>
        </w:rPr>
        <w:t>х</w:t>
      </w:r>
      <w:r w:rsidRPr="001C51FC">
        <w:rPr>
          <w:rFonts w:ascii="Times New Roman" w:hAnsi="Times New Roman"/>
          <w:sz w:val="24"/>
          <w:szCs w:val="24"/>
        </w:rPr>
        <w:t xml:space="preserve"> (зачет, экзамен</w:t>
      </w:r>
      <w:r w:rsidR="001C51FC" w:rsidRPr="001C51FC">
        <w:rPr>
          <w:rFonts w:ascii="Times New Roman" w:hAnsi="Times New Roman"/>
          <w:sz w:val="24"/>
          <w:szCs w:val="24"/>
        </w:rPr>
        <w:t>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1C51FC" w:rsidRPr="001C51FC" w:rsidRDefault="00F64CB8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1C51FC" w:rsidRPr="00A60E43" w:rsidRDefault="001C51FC" w:rsidP="001C51FC">
      <w:pPr>
        <w:pStyle w:val="31"/>
        <w:keepNext w:val="0"/>
        <w:spacing w:before="80" w:after="40" w:line="276" w:lineRule="auto"/>
        <w:ind w:firstLine="0"/>
        <w:rPr>
          <w:rFonts w:ascii="Times New Roman" w:eastAsia="MS Mincho" w:hAnsi="Times New Roman"/>
          <w:b w:val="0"/>
          <w:szCs w:val="24"/>
        </w:rPr>
      </w:pPr>
      <w:r w:rsidRPr="00A60E43">
        <w:rPr>
          <w:rFonts w:ascii="Times New Roman" w:eastAsia="MS Mincho" w:hAnsi="Times New Roman"/>
          <w:b w:val="0"/>
          <w:szCs w:val="24"/>
        </w:rPr>
        <w:t>Ниже приводятся виды самостоятельной работы студентов, порядок их выполнения и контроля, приводится учебно-методическое обеспечение самостоятельной работы по ее отдельным видам и разделам дисциплины.</w:t>
      </w:r>
    </w:p>
    <w:p w:rsidR="001C51FC" w:rsidRPr="00A60E43" w:rsidRDefault="001C51FC" w:rsidP="001C51FC">
      <w:pPr>
        <w:pStyle w:val="1"/>
        <w:ind w:firstLine="0"/>
        <w:rPr>
          <w:b/>
          <w:szCs w:val="24"/>
        </w:rPr>
      </w:pPr>
      <w:r w:rsidRPr="00A60E43">
        <w:rPr>
          <w:b/>
          <w:szCs w:val="24"/>
        </w:rPr>
        <w:lastRenderedPageBreak/>
        <w:t>Виды самостоятельной работы студентов:</w:t>
      </w:r>
    </w:p>
    <w:p w:rsidR="001C51FC" w:rsidRPr="00A60E43" w:rsidRDefault="001C51FC" w:rsidP="001C51FC">
      <w:pPr>
        <w:pStyle w:val="1"/>
        <w:numPr>
          <w:ilvl w:val="0"/>
          <w:numId w:val="14"/>
        </w:numPr>
        <w:ind w:left="0" w:firstLine="0"/>
        <w:rPr>
          <w:szCs w:val="24"/>
        </w:rPr>
      </w:pPr>
      <w:r w:rsidRPr="00A60E43">
        <w:rPr>
          <w:szCs w:val="24"/>
        </w:rPr>
        <w:t>проработка теоретического материала лекционных занятий;</w:t>
      </w:r>
    </w:p>
    <w:p w:rsidR="001C51FC" w:rsidRPr="00A60E43" w:rsidRDefault="001C51FC" w:rsidP="001C51FC">
      <w:pPr>
        <w:pStyle w:val="1"/>
        <w:numPr>
          <w:ilvl w:val="0"/>
          <w:numId w:val="14"/>
        </w:numPr>
        <w:ind w:left="0" w:firstLine="0"/>
        <w:rPr>
          <w:rFonts w:eastAsia="MS Mincho"/>
          <w:szCs w:val="24"/>
        </w:rPr>
      </w:pPr>
      <w:r w:rsidRPr="00A60E43">
        <w:rPr>
          <w:rFonts w:eastAsia="MS Mincho"/>
          <w:szCs w:val="24"/>
        </w:rPr>
        <w:t>подготовка домашних заданий к научно-практическим занятиям;</w:t>
      </w:r>
    </w:p>
    <w:p w:rsidR="001C51FC" w:rsidRPr="00A60E43" w:rsidRDefault="001C51FC" w:rsidP="001C51FC">
      <w:pPr>
        <w:pStyle w:val="1"/>
        <w:numPr>
          <w:ilvl w:val="0"/>
          <w:numId w:val="14"/>
        </w:numPr>
        <w:ind w:left="0" w:firstLine="0"/>
        <w:rPr>
          <w:rFonts w:eastAsia="MS Mincho"/>
          <w:szCs w:val="24"/>
        </w:rPr>
      </w:pPr>
      <w:r w:rsidRPr="00A60E43">
        <w:rPr>
          <w:rFonts w:eastAsia="MS Mincho"/>
          <w:szCs w:val="24"/>
        </w:rPr>
        <w:t>подготовка к выполнению письменных контрольных работ;</w:t>
      </w:r>
    </w:p>
    <w:p w:rsidR="001C51FC" w:rsidRPr="00A60E43" w:rsidRDefault="001C51FC" w:rsidP="001C51FC">
      <w:pPr>
        <w:pStyle w:val="1"/>
        <w:numPr>
          <w:ilvl w:val="0"/>
          <w:numId w:val="14"/>
        </w:numPr>
        <w:ind w:left="0" w:firstLine="0"/>
        <w:rPr>
          <w:szCs w:val="24"/>
        </w:rPr>
      </w:pPr>
      <w:r w:rsidRPr="00A60E43">
        <w:rPr>
          <w:rFonts w:eastAsia="MS Mincho"/>
          <w:szCs w:val="24"/>
        </w:rPr>
        <w:t>подготовка к промежуточной аттестации в форме зачета.</w:t>
      </w:r>
    </w:p>
    <w:p w:rsidR="001C51FC" w:rsidRPr="001C51FC" w:rsidRDefault="001C51FC" w:rsidP="001C51FC">
      <w:pPr>
        <w:spacing w:after="0"/>
        <w:ind w:left="360" w:right="-426"/>
        <w:jc w:val="both"/>
        <w:rPr>
          <w:rFonts w:ascii="Times New Roman" w:hAnsi="Times New Roman"/>
          <w:sz w:val="18"/>
          <w:szCs w:val="18"/>
        </w:rPr>
      </w:pP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3519EB" w:rsidRDefault="003519E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 w:rsidR="00A615BF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владения материалом. Невозможность оценить наличие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При решении стандартных задач не продемонстрированы базовые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навыков для решения стандартных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 решении стандартных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 решении стандартных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 решении нестандартных задач без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 творческий подход к решению нестандартн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  <w:r w:rsidR="003519EB">
        <w:rPr>
          <w:rFonts w:ascii="Times New Roman" w:hAnsi="Times New Roman"/>
          <w:b/>
          <w:color w:val="000000"/>
        </w:rPr>
        <w:t>к экзамену</w:t>
      </w:r>
    </w:p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799"/>
        <w:gridCol w:w="2096"/>
      </w:tblGrid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Вопрос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Код компетенции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tabs>
                <w:tab w:val="num" w:pos="720"/>
              </w:tabs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Понятие состояния динамической системы.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A615BF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tabs>
                <w:tab w:val="num" w:pos="720"/>
              </w:tabs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Определение фазового пространства.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A615BF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tabs>
                <w:tab w:val="num" w:pos="720"/>
              </w:tabs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Свойства оператора динамической системы.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A615BF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tabs>
                <w:tab w:val="num" w:pos="720"/>
              </w:tabs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Что составляет модель динамической системы.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A615BF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tabs>
                <w:tab w:val="num" w:pos="720"/>
              </w:tabs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Фазовая траектория. Понятие фазового портрета.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Бифуркационные значения параметров.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Параметрический портрет.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Что такое состояние равновесия динамической системы. Способ отыскания.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Что такое линеаризация правых частей дифференциальных уравнений dx/dt=P(x,y), dy/dt =Q(x,y)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Типы состояний равновесия системы дифференциальных уравнений dx/dt =P(x,y) dy/dt =Q(x,y) с аналитическими правыми частями.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 xml:space="preserve">Что такое предельный цикл (устойчивый/неустойчивый). Метод отыскания, роль в фазовом пространстве.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 xml:space="preserve">Метод отыскания предельного цикла. Какие изменения динамической системы отвечают устойчивому предельному циклу.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 xml:space="preserve">Могут ли быть реализованы изменения состояния динамической системы, отвечающие неустойчивому предельному циклу? Его роль в фазовом пространстве.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Метод точечных отображений. Секущая Пуанкаре.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Секущая Пуанкаре. Функция проследования.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Функция проследования. Диаграмма Кёнигса-Ламерея.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Неподвижная точка точечного отображения. Устойчивость (неустойчивость) неподвижной точки.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Устойчивость (неустойчивость) неподвижной точки точечного отображения прямой в прямую.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Фазовая траектория, отвечающая устойчивой (неустойчивой) неподвижной точке отображения секущей Пуанкаре в себя.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Диаграмма Кёнигса-Ламерея в случае параметрического задания функции последования.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Множество состояний и фазовое пространство динамической системы, описывающей плоские колебания физического маятника.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Математическая модель сосуществования видов.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Математическая модель лампового генератора с неоновой лампочкой.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tabs>
                <w:tab w:val="num" w:pos="720"/>
              </w:tabs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Математическая модель автомата (детерминированного, стохастического).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tabs>
                <w:tab w:val="num" w:pos="720"/>
              </w:tabs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Автомат с линейной тактикой (детерминированный, стохастический)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tabs>
                <w:tab w:val="num" w:pos="720"/>
              </w:tabs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Математическая модель автомата в среде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tabs>
                <w:tab w:val="num" w:pos="720"/>
              </w:tabs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Математическая модель игры автоматов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tabs>
                <w:tab w:val="num" w:pos="720"/>
              </w:tabs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Автономный стохастический автомат как марковская система. Эргодичность марковских систем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tabs>
                <w:tab w:val="num" w:pos="720"/>
              </w:tabs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Математическая модель двухпозиционного авторулевого.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tabs>
                <w:tab w:val="num" w:pos="720"/>
              </w:tabs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Математическая модель эволюции генотипа.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tabs>
                <w:tab w:val="num" w:pos="720"/>
              </w:tabs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Математическая модель перекрестка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tabs>
                <w:tab w:val="num" w:pos="720"/>
              </w:tabs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Условия возникновения стохастических колебаний в RLC контуре.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numPr>
                <w:ilvl w:val="0"/>
                <w:numId w:val="17"/>
              </w:numPr>
              <w:tabs>
                <w:tab w:val="num" w:pos="720"/>
              </w:tabs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Математическая модель часов с одним ударом за период.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</w:tbl>
    <w:p w:rsidR="003519EB" w:rsidRDefault="003519EB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3519EB" w:rsidRPr="003519EB" w:rsidRDefault="003519EB" w:rsidP="003519EB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3519EB">
        <w:rPr>
          <w:rFonts w:ascii="Times New Roman" w:hAnsi="Times New Roman"/>
          <w:b/>
          <w:bCs/>
          <w:sz w:val="24"/>
          <w:szCs w:val="24"/>
        </w:rPr>
        <w:t>5.2.</w:t>
      </w:r>
      <w:r w:rsidR="00277412">
        <w:rPr>
          <w:rFonts w:ascii="Times New Roman" w:hAnsi="Times New Roman"/>
          <w:b/>
          <w:bCs/>
          <w:sz w:val="24"/>
          <w:szCs w:val="24"/>
        </w:rPr>
        <w:t>2</w:t>
      </w:r>
      <w:r w:rsidRPr="003519EB">
        <w:rPr>
          <w:rFonts w:ascii="Times New Roman" w:hAnsi="Times New Roman"/>
          <w:b/>
          <w:bCs/>
          <w:sz w:val="24"/>
          <w:szCs w:val="24"/>
        </w:rPr>
        <w:t>. Вопросы к зачёту по дисциплине «Концепции современного естествознания»</w:t>
      </w:r>
    </w:p>
    <w:p w:rsidR="003519EB" w:rsidRPr="003519EB" w:rsidRDefault="003519EB" w:rsidP="003519EB">
      <w:pPr>
        <w:autoSpaceDE w:val="0"/>
        <w:autoSpaceDN w:val="0"/>
        <w:adjustRightInd w:val="0"/>
        <w:spacing w:after="0"/>
        <w:ind w:left="82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799"/>
        <w:gridCol w:w="2096"/>
      </w:tblGrid>
      <w:tr w:rsidR="003519EB" w:rsidRPr="003519EB" w:rsidTr="00F572AF">
        <w:trPr>
          <w:jc w:val="center"/>
        </w:trPr>
        <w:tc>
          <w:tcPr>
            <w:tcW w:w="675" w:type="dxa"/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6799" w:type="dxa"/>
            <w:vAlign w:val="center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Вопрос</w:t>
            </w:r>
          </w:p>
        </w:tc>
        <w:tc>
          <w:tcPr>
            <w:tcW w:w="2096" w:type="dxa"/>
          </w:tcPr>
          <w:p w:rsidR="003519EB" w:rsidRPr="003519EB" w:rsidRDefault="003519EB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Код компетенции</w:t>
            </w: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br/>
              <w:t>(согласно РПД)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vAlign w:val="center"/>
          </w:tcPr>
          <w:p w:rsidR="003519EB" w:rsidRPr="003519EB" w:rsidRDefault="003519EB" w:rsidP="003519EB">
            <w:pPr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:rsidR="003519EB" w:rsidRPr="003519EB" w:rsidRDefault="003519EB" w:rsidP="003519E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Понятие состояния динамической системы</w:t>
            </w:r>
            <w:r w:rsidRPr="003519E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096" w:type="dxa"/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vAlign w:val="center"/>
          </w:tcPr>
          <w:p w:rsidR="003519EB" w:rsidRPr="003519EB" w:rsidRDefault="003519EB" w:rsidP="003519EB">
            <w:pPr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:rsidR="003519EB" w:rsidRPr="003519EB" w:rsidRDefault="003519EB" w:rsidP="003519E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Определение фазового пространства.</w:t>
            </w:r>
          </w:p>
        </w:tc>
        <w:tc>
          <w:tcPr>
            <w:tcW w:w="2096" w:type="dxa"/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vAlign w:val="center"/>
          </w:tcPr>
          <w:p w:rsidR="003519EB" w:rsidRPr="003519EB" w:rsidRDefault="003519EB" w:rsidP="003519EB">
            <w:pPr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:rsidR="003519EB" w:rsidRPr="003519EB" w:rsidRDefault="003519EB" w:rsidP="003519E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Оператора динамической системы.</w:t>
            </w:r>
          </w:p>
        </w:tc>
        <w:tc>
          <w:tcPr>
            <w:tcW w:w="2096" w:type="dxa"/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vAlign w:val="center"/>
          </w:tcPr>
          <w:p w:rsidR="003519EB" w:rsidRPr="003519EB" w:rsidRDefault="003519EB" w:rsidP="003519EB">
            <w:pPr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:rsidR="003519EB" w:rsidRPr="003519EB" w:rsidRDefault="003519EB" w:rsidP="003519E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Модель динамической системы.</w:t>
            </w:r>
          </w:p>
        </w:tc>
        <w:tc>
          <w:tcPr>
            <w:tcW w:w="2096" w:type="dxa"/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vAlign w:val="center"/>
          </w:tcPr>
          <w:p w:rsidR="003519EB" w:rsidRPr="003519EB" w:rsidRDefault="003519EB" w:rsidP="003519EB">
            <w:pPr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799" w:type="dxa"/>
          </w:tcPr>
          <w:p w:rsidR="003519EB" w:rsidRPr="003519EB" w:rsidRDefault="003519EB" w:rsidP="003519E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фазового портрета и </w:t>
            </w:r>
          </w:p>
        </w:tc>
        <w:tc>
          <w:tcPr>
            <w:tcW w:w="2096" w:type="dxa"/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vAlign w:val="center"/>
          </w:tcPr>
          <w:p w:rsidR="003519EB" w:rsidRPr="003519EB" w:rsidRDefault="003519EB" w:rsidP="003519EB">
            <w:pPr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:rsidR="003519EB" w:rsidRPr="003519EB" w:rsidRDefault="003519EB" w:rsidP="003519E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Параметрический портрет.</w:t>
            </w:r>
          </w:p>
        </w:tc>
        <w:tc>
          <w:tcPr>
            <w:tcW w:w="2096" w:type="dxa"/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vAlign w:val="center"/>
          </w:tcPr>
          <w:p w:rsidR="003519EB" w:rsidRPr="003519EB" w:rsidRDefault="003519EB" w:rsidP="003519EB">
            <w:pPr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:rsidR="003519EB" w:rsidRPr="003519EB" w:rsidRDefault="003519EB" w:rsidP="003519E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 xml:space="preserve">Состояние равновесия динамической системы. </w:t>
            </w:r>
          </w:p>
        </w:tc>
        <w:tc>
          <w:tcPr>
            <w:tcW w:w="2096" w:type="dxa"/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vAlign w:val="center"/>
          </w:tcPr>
          <w:p w:rsidR="003519EB" w:rsidRPr="003519EB" w:rsidRDefault="003519EB" w:rsidP="003519EB">
            <w:pPr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:rsidR="003519EB" w:rsidRPr="003519EB" w:rsidRDefault="003519EB" w:rsidP="003519E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Понятие предельного цикла и методы отыскания</w:t>
            </w:r>
          </w:p>
        </w:tc>
        <w:tc>
          <w:tcPr>
            <w:tcW w:w="2096" w:type="dxa"/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vAlign w:val="center"/>
          </w:tcPr>
          <w:p w:rsidR="003519EB" w:rsidRPr="003519EB" w:rsidRDefault="003519EB" w:rsidP="003519EB">
            <w:pPr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:rsidR="003519EB" w:rsidRPr="003519EB" w:rsidRDefault="003519EB" w:rsidP="003519E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Метод точечных отображений.</w:t>
            </w:r>
          </w:p>
        </w:tc>
        <w:tc>
          <w:tcPr>
            <w:tcW w:w="2096" w:type="dxa"/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vAlign w:val="center"/>
          </w:tcPr>
          <w:p w:rsidR="003519EB" w:rsidRPr="003519EB" w:rsidRDefault="003519EB" w:rsidP="003519EB">
            <w:pPr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:rsidR="003519EB" w:rsidRPr="003519EB" w:rsidRDefault="003519EB" w:rsidP="003519E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Неподвижная точка точечного отображения. Устойчивость (неустойчивость) неподвижной точки.</w:t>
            </w:r>
          </w:p>
        </w:tc>
        <w:tc>
          <w:tcPr>
            <w:tcW w:w="2096" w:type="dxa"/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vAlign w:val="center"/>
          </w:tcPr>
          <w:p w:rsidR="003519EB" w:rsidRPr="003519EB" w:rsidRDefault="003519EB" w:rsidP="003519EB">
            <w:pPr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:rsidR="003519EB" w:rsidRPr="003519EB" w:rsidRDefault="003519EB" w:rsidP="003519E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Фазовая траектория, отвечающая устойчивой (неустойчивой) неподвижной точке отображения.</w:t>
            </w:r>
          </w:p>
        </w:tc>
        <w:tc>
          <w:tcPr>
            <w:tcW w:w="2096" w:type="dxa"/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vAlign w:val="center"/>
          </w:tcPr>
          <w:p w:rsidR="003519EB" w:rsidRPr="003519EB" w:rsidRDefault="003519EB" w:rsidP="003519EB">
            <w:pPr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:rsidR="003519EB" w:rsidRPr="003519EB" w:rsidRDefault="003519EB" w:rsidP="003519E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Множество состояний и фазовое пространство динамической системы для плоских колебаний физического маятника.</w:t>
            </w:r>
          </w:p>
        </w:tc>
        <w:tc>
          <w:tcPr>
            <w:tcW w:w="2096" w:type="dxa"/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vAlign w:val="center"/>
          </w:tcPr>
          <w:p w:rsidR="003519EB" w:rsidRPr="003519EB" w:rsidRDefault="003519EB" w:rsidP="003519EB">
            <w:pPr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:rsidR="003519EB" w:rsidRPr="003519EB" w:rsidRDefault="003519EB" w:rsidP="003519E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Математическая модель сосуществования видов.</w:t>
            </w:r>
          </w:p>
        </w:tc>
        <w:tc>
          <w:tcPr>
            <w:tcW w:w="2096" w:type="dxa"/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vAlign w:val="center"/>
          </w:tcPr>
          <w:p w:rsidR="003519EB" w:rsidRPr="003519EB" w:rsidRDefault="003519EB" w:rsidP="003519EB">
            <w:pPr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:rsidR="003519EB" w:rsidRPr="003519EB" w:rsidRDefault="003519EB" w:rsidP="003519E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Математическая модель лампового генератора с неоновой лампочкой.</w:t>
            </w:r>
          </w:p>
        </w:tc>
        <w:tc>
          <w:tcPr>
            <w:tcW w:w="2096" w:type="dxa"/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vAlign w:val="center"/>
          </w:tcPr>
          <w:p w:rsidR="003519EB" w:rsidRPr="003519EB" w:rsidRDefault="003519EB" w:rsidP="003519EB">
            <w:pPr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:rsidR="003519EB" w:rsidRPr="003519EB" w:rsidRDefault="003519EB" w:rsidP="003519E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Математическая модель автомата (детерминированного, стохастического).</w:t>
            </w:r>
          </w:p>
        </w:tc>
        <w:tc>
          <w:tcPr>
            <w:tcW w:w="2096" w:type="dxa"/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vAlign w:val="center"/>
          </w:tcPr>
          <w:p w:rsidR="003519EB" w:rsidRPr="003519EB" w:rsidRDefault="003519EB" w:rsidP="003519EB">
            <w:pPr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:rsidR="003519EB" w:rsidRPr="003519EB" w:rsidRDefault="003519EB" w:rsidP="003519E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Автомат с линейной тактикой (детерминированный, стохастический)</w:t>
            </w:r>
          </w:p>
        </w:tc>
        <w:tc>
          <w:tcPr>
            <w:tcW w:w="2096" w:type="dxa"/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vAlign w:val="center"/>
          </w:tcPr>
          <w:p w:rsidR="003519EB" w:rsidRPr="003519EB" w:rsidRDefault="003519EB" w:rsidP="003519EB">
            <w:pPr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:rsidR="003519EB" w:rsidRPr="003519EB" w:rsidRDefault="003519EB" w:rsidP="003519E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Математическая модель автомата в среде и игры автоматов.</w:t>
            </w:r>
          </w:p>
        </w:tc>
        <w:tc>
          <w:tcPr>
            <w:tcW w:w="2096" w:type="dxa"/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vAlign w:val="center"/>
          </w:tcPr>
          <w:p w:rsidR="003519EB" w:rsidRPr="003519EB" w:rsidRDefault="003519EB" w:rsidP="003519EB">
            <w:pPr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:rsidR="003519EB" w:rsidRPr="003519EB" w:rsidRDefault="003519EB" w:rsidP="003519E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Математическая модель двухпозиционного авторулевого.</w:t>
            </w:r>
          </w:p>
        </w:tc>
        <w:tc>
          <w:tcPr>
            <w:tcW w:w="2096" w:type="dxa"/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vAlign w:val="center"/>
          </w:tcPr>
          <w:p w:rsidR="003519EB" w:rsidRPr="003519EB" w:rsidRDefault="003519EB" w:rsidP="003519EB">
            <w:pPr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:rsidR="003519EB" w:rsidRPr="003519EB" w:rsidRDefault="003519EB" w:rsidP="003519E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Математическая модель эволюции генотипа.</w:t>
            </w:r>
          </w:p>
        </w:tc>
        <w:tc>
          <w:tcPr>
            <w:tcW w:w="2096" w:type="dxa"/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vAlign w:val="center"/>
          </w:tcPr>
          <w:p w:rsidR="003519EB" w:rsidRPr="003519EB" w:rsidRDefault="003519EB" w:rsidP="003519EB">
            <w:pPr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:rsidR="003519EB" w:rsidRPr="003519EB" w:rsidRDefault="003519EB" w:rsidP="003519E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Математическая модель перекрестка</w:t>
            </w:r>
          </w:p>
        </w:tc>
        <w:tc>
          <w:tcPr>
            <w:tcW w:w="2096" w:type="dxa"/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  <w:tr w:rsidR="003519EB" w:rsidRPr="003519EB" w:rsidTr="00F572AF">
        <w:trPr>
          <w:jc w:val="center"/>
        </w:trPr>
        <w:tc>
          <w:tcPr>
            <w:tcW w:w="675" w:type="dxa"/>
            <w:vAlign w:val="center"/>
          </w:tcPr>
          <w:p w:rsidR="003519EB" w:rsidRPr="003519EB" w:rsidRDefault="003519EB" w:rsidP="003519EB">
            <w:pPr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:rsidR="003519EB" w:rsidRPr="003519EB" w:rsidRDefault="003519EB" w:rsidP="003519E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EB">
              <w:rPr>
                <w:rFonts w:ascii="Times New Roman" w:hAnsi="Times New Roman"/>
                <w:bCs/>
                <w:sz w:val="20"/>
                <w:szCs w:val="20"/>
              </w:rPr>
              <w:t>Математическая модель часов с одним ударом за период.</w:t>
            </w:r>
          </w:p>
        </w:tc>
        <w:tc>
          <w:tcPr>
            <w:tcW w:w="2096" w:type="dxa"/>
            <w:vAlign w:val="center"/>
          </w:tcPr>
          <w:p w:rsidR="003519EB" w:rsidRPr="003519EB" w:rsidRDefault="00A615BF" w:rsidP="00351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BF">
              <w:rPr>
                <w:rFonts w:ascii="Times New Roman" w:hAnsi="Times New Roman"/>
              </w:rPr>
              <w:t>ПК-13</w:t>
            </w:r>
          </w:p>
        </w:tc>
      </w:tr>
    </w:tbl>
    <w:p w:rsidR="003519EB" w:rsidRDefault="003519EB" w:rsidP="003519EB">
      <w:pPr>
        <w:autoSpaceDE w:val="0"/>
        <w:autoSpaceDN w:val="0"/>
        <w:adjustRightInd w:val="0"/>
        <w:ind w:left="820"/>
        <w:rPr>
          <w:b/>
          <w:bCs/>
        </w:rPr>
      </w:pPr>
    </w:p>
    <w:p w:rsidR="00052DC3" w:rsidRPr="00A615BF" w:rsidRDefault="00277412" w:rsidP="0027741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77412">
        <w:rPr>
          <w:rFonts w:ascii="Times New Roman" w:hAnsi="Times New Roman"/>
          <w:b/>
          <w:sz w:val="24"/>
          <w:szCs w:val="24"/>
        </w:rPr>
        <w:t xml:space="preserve">5.2.3. </w:t>
      </w:r>
      <w:r>
        <w:rPr>
          <w:rFonts w:ascii="Times New Roman" w:hAnsi="Times New Roman"/>
          <w:b/>
          <w:sz w:val="24"/>
          <w:szCs w:val="24"/>
        </w:rPr>
        <w:t>Типовые в</w:t>
      </w:r>
      <w:r w:rsidR="00052DC3" w:rsidRPr="00277412">
        <w:rPr>
          <w:rFonts w:ascii="Times New Roman" w:hAnsi="Times New Roman"/>
          <w:b/>
          <w:sz w:val="24"/>
          <w:szCs w:val="24"/>
        </w:rPr>
        <w:t xml:space="preserve">опросы собеседования для оценки </w:t>
      </w:r>
      <w:r w:rsidR="00052DC3" w:rsidRPr="00A615BF">
        <w:rPr>
          <w:rFonts w:ascii="Times New Roman" w:hAnsi="Times New Roman"/>
          <w:b/>
          <w:sz w:val="24"/>
          <w:szCs w:val="24"/>
        </w:rPr>
        <w:t>компетенции «</w:t>
      </w:r>
      <w:r w:rsidR="00A615BF" w:rsidRPr="00A615BF">
        <w:rPr>
          <w:rFonts w:ascii="Times New Roman" w:hAnsi="Times New Roman"/>
          <w:b/>
          <w:sz w:val="24"/>
          <w:szCs w:val="24"/>
        </w:rPr>
        <w:t>ПК-13</w:t>
      </w:r>
      <w:r w:rsidR="00052DC3" w:rsidRPr="00A615BF">
        <w:rPr>
          <w:rFonts w:ascii="Times New Roman" w:hAnsi="Times New Roman"/>
          <w:b/>
          <w:sz w:val="24"/>
          <w:szCs w:val="24"/>
        </w:rPr>
        <w:t xml:space="preserve">» </w:t>
      </w:r>
    </w:p>
    <w:p w:rsidR="00052DC3" w:rsidRPr="00A615BF" w:rsidRDefault="00052DC3" w:rsidP="00052DC3">
      <w:pPr>
        <w:pStyle w:val="a6"/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5BF">
        <w:rPr>
          <w:rFonts w:ascii="Times New Roman" w:hAnsi="Times New Roman"/>
          <w:sz w:val="24"/>
          <w:szCs w:val="24"/>
        </w:rPr>
        <w:t>Понятие математической модели</w:t>
      </w:r>
    </w:p>
    <w:p w:rsidR="00052DC3" w:rsidRPr="004E79A0" w:rsidRDefault="00052DC3" w:rsidP="00052DC3">
      <w:pPr>
        <w:pStyle w:val="a6"/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79A0">
        <w:rPr>
          <w:rFonts w:ascii="Times New Roman" w:hAnsi="Times New Roman"/>
          <w:sz w:val="24"/>
          <w:szCs w:val="24"/>
        </w:rPr>
        <w:t>Основные принципы построения математических моделей</w:t>
      </w:r>
    </w:p>
    <w:p w:rsidR="00052DC3" w:rsidRPr="004E79A0" w:rsidRDefault="00052DC3" w:rsidP="00052DC3">
      <w:pPr>
        <w:pStyle w:val="a6"/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79A0">
        <w:rPr>
          <w:rFonts w:ascii="Times New Roman" w:hAnsi="Times New Roman"/>
          <w:sz w:val="24"/>
          <w:szCs w:val="24"/>
        </w:rPr>
        <w:t>Понятия динамической системы, ее состояния и оператора, фазового пространства, фазовой траектории, фазового портрета, состояния равновесия, предельного цикла, бифуркаций</w:t>
      </w:r>
    </w:p>
    <w:p w:rsidR="00052DC3" w:rsidRPr="004E79A0" w:rsidRDefault="00052DC3" w:rsidP="00052DC3">
      <w:pPr>
        <w:pStyle w:val="a6"/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79A0">
        <w:rPr>
          <w:rFonts w:ascii="Times New Roman" w:hAnsi="Times New Roman"/>
          <w:sz w:val="24"/>
          <w:szCs w:val="24"/>
        </w:rPr>
        <w:t>Аналитические и качественные методы построения фазового портрета</w:t>
      </w:r>
    </w:p>
    <w:p w:rsidR="00052DC3" w:rsidRPr="004E79A0" w:rsidRDefault="00052DC3" w:rsidP="00052DC3">
      <w:pPr>
        <w:pStyle w:val="a6"/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79A0">
        <w:rPr>
          <w:rFonts w:ascii="Times New Roman" w:hAnsi="Times New Roman"/>
          <w:sz w:val="24"/>
          <w:szCs w:val="24"/>
        </w:rPr>
        <w:t>Понятие о дискретных и распределенных динамических системах</w:t>
      </w:r>
    </w:p>
    <w:p w:rsidR="00052DC3" w:rsidRPr="004E79A0" w:rsidRDefault="00052DC3" w:rsidP="00052DC3">
      <w:pPr>
        <w:pStyle w:val="a6"/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79A0">
        <w:rPr>
          <w:rFonts w:ascii="Times New Roman" w:hAnsi="Times New Roman"/>
          <w:sz w:val="24"/>
          <w:szCs w:val="24"/>
        </w:rPr>
        <w:t>Основные дискретные математические модели механики, электродинамики, биологии, экологии, химии</w:t>
      </w:r>
    </w:p>
    <w:p w:rsidR="00052DC3" w:rsidRPr="004E79A0" w:rsidRDefault="00052DC3" w:rsidP="00052DC3">
      <w:pPr>
        <w:pStyle w:val="a6"/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79A0">
        <w:rPr>
          <w:rFonts w:ascii="Times New Roman" w:hAnsi="Times New Roman"/>
          <w:sz w:val="24"/>
          <w:szCs w:val="24"/>
        </w:rPr>
        <w:t>Понятие об электромеханических аналогиях</w:t>
      </w:r>
    </w:p>
    <w:p w:rsidR="00052DC3" w:rsidRPr="004E79A0" w:rsidRDefault="00052DC3" w:rsidP="00052DC3">
      <w:pPr>
        <w:pStyle w:val="a6"/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79A0">
        <w:rPr>
          <w:rFonts w:ascii="Times New Roman" w:hAnsi="Times New Roman"/>
          <w:sz w:val="24"/>
          <w:szCs w:val="24"/>
        </w:rPr>
        <w:t>Понятие об уравнениях Лагранжа – Максвелла и о моделях в форме вариационных принципов (на примере принципа наименьшего действия по Гамильтону)</w:t>
      </w:r>
    </w:p>
    <w:p w:rsidR="00277412" w:rsidRDefault="00277412" w:rsidP="00277412">
      <w:pPr>
        <w:autoSpaceDE w:val="0"/>
        <w:autoSpaceDN w:val="0"/>
        <w:adjustRightInd w:val="0"/>
        <w:spacing w:after="0" w:line="240" w:lineRule="auto"/>
        <w:ind w:left="720"/>
        <w:rPr>
          <w:b/>
          <w:bCs/>
        </w:rPr>
      </w:pPr>
    </w:p>
    <w:p w:rsidR="00052DC3" w:rsidRPr="00A615BF" w:rsidRDefault="00277412" w:rsidP="0027741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277412">
        <w:rPr>
          <w:rFonts w:ascii="Times New Roman" w:hAnsi="Times New Roman"/>
          <w:b/>
          <w:bCs/>
          <w:sz w:val="24"/>
          <w:szCs w:val="24"/>
        </w:rPr>
        <w:t>5.2.4. Типовые задачи к</w:t>
      </w:r>
      <w:r w:rsidR="00052DC3" w:rsidRPr="00277412">
        <w:rPr>
          <w:rFonts w:ascii="Times New Roman" w:hAnsi="Times New Roman"/>
          <w:b/>
          <w:bCs/>
          <w:sz w:val="24"/>
          <w:szCs w:val="24"/>
        </w:rPr>
        <w:t>онтрольн</w:t>
      </w:r>
      <w:r w:rsidRPr="00277412">
        <w:rPr>
          <w:rFonts w:ascii="Times New Roman" w:hAnsi="Times New Roman"/>
          <w:b/>
          <w:bCs/>
          <w:sz w:val="24"/>
          <w:szCs w:val="24"/>
        </w:rPr>
        <w:t>ой</w:t>
      </w:r>
      <w:r w:rsidR="00052DC3" w:rsidRPr="00277412">
        <w:rPr>
          <w:rFonts w:ascii="Times New Roman" w:hAnsi="Times New Roman"/>
          <w:b/>
          <w:bCs/>
          <w:sz w:val="24"/>
          <w:szCs w:val="24"/>
        </w:rPr>
        <w:t xml:space="preserve"> работ</w:t>
      </w:r>
      <w:r w:rsidRPr="00277412">
        <w:rPr>
          <w:rFonts w:ascii="Times New Roman" w:hAnsi="Times New Roman"/>
          <w:b/>
          <w:bCs/>
          <w:sz w:val="24"/>
          <w:szCs w:val="24"/>
        </w:rPr>
        <w:t>ы</w:t>
      </w:r>
      <w:r w:rsidR="00052DC3" w:rsidRPr="002774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2DC3" w:rsidRPr="00277412">
        <w:rPr>
          <w:rFonts w:ascii="Times New Roman" w:hAnsi="Times New Roman"/>
          <w:b/>
          <w:sz w:val="24"/>
          <w:szCs w:val="24"/>
        </w:rPr>
        <w:t xml:space="preserve">для оценки </w:t>
      </w:r>
      <w:r w:rsidR="00052DC3" w:rsidRPr="00A615BF">
        <w:rPr>
          <w:rFonts w:ascii="Times New Roman" w:hAnsi="Times New Roman"/>
          <w:b/>
          <w:sz w:val="24"/>
          <w:szCs w:val="24"/>
        </w:rPr>
        <w:t>компетенции «</w:t>
      </w:r>
      <w:r w:rsidR="00A615BF" w:rsidRPr="00A615BF">
        <w:rPr>
          <w:rFonts w:ascii="Times New Roman" w:hAnsi="Times New Roman"/>
          <w:b/>
          <w:sz w:val="24"/>
          <w:szCs w:val="24"/>
        </w:rPr>
        <w:t>ПК-13</w:t>
      </w:r>
      <w:r w:rsidR="00052DC3" w:rsidRPr="00A615BF">
        <w:rPr>
          <w:rFonts w:ascii="Times New Roman" w:hAnsi="Times New Roman"/>
          <w:b/>
          <w:sz w:val="24"/>
          <w:szCs w:val="24"/>
        </w:rPr>
        <w:t xml:space="preserve">» </w:t>
      </w:r>
    </w:p>
    <w:p w:rsidR="00052DC3" w:rsidRPr="00A601AA" w:rsidRDefault="00052DC3" w:rsidP="00052DC3">
      <w:pPr>
        <w:pStyle w:val="ad"/>
        <w:spacing w:before="0" w:after="0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E79A0">
        <w:rPr>
          <w:rFonts w:ascii="Times New Roman" w:hAnsi="Times New Roman"/>
          <w:b/>
          <w:bCs/>
          <w:sz w:val="24"/>
          <w:szCs w:val="24"/>
        </w:rPr>
        <w:t>Вариант №</w:t>
      </w:r>
      <w:r w:rsidRPr="00A601AA">
        <w:rPr>
          <w:rFonts w:ascii="Times New Roman" w:hAnsi="Times New Roman"/>
          <w:b/>
          <w:bCs/>
          <w:sz w:val="24"/>
          <w:szCs w:val="24"/>
        </w:rPr>
        <w:t>1</w:t>
      </w:r>
    </w:p>
    <w:p w:rsidR="00052DC3" w:rsidRPr="004E79A0" w:rsidRDefault="00052DC3" w:rsidP="00052DC3">
      <w:pPr>
        <w:pStyle w:val="ad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4E79A0">
        <w:rPr>
          <w:rFonts w:ascii="Times New Roman" w:hAnsi="Times New Roman"/>
          <w:bCs/>
          <w:color w:val="000000"/>
          <w:sz w:val="24"/>
          <w:szCs w:val="24"/>
        </w:rPr>
        <w:t xml:space="preserve">1. В прямоугольный бак размером </w:t>
      </w:r>
      <m:oMath>
        <m:r>
          <w:rPr>
            <w:rFonts w:ascii="Cambria Math" w:hAnsi="Cambria Math"/>
          </w:rPr>
          <m:t>1m×1,5m×1m</m:t>
        </m:r>
      </m:oMath>
      <w:r w:rsidRPr="004E79A0">
        <w:rPr>
          <w:rFonts w:ascii="Times New Roman" w:hAnsi="Times New Roman"/>
          <w:bCs/>
          <w:color w:val="000000"/>
          <w:sz w:val="24"/>
          <w:szCs w:val="24"/>
        </w:rPr>
        <w:t xml:space="preserve">   поступает  4 литра  воды в секунду. В дне имеется отверстие площадью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E79A0">
        <w:rPr>
          <w:rFonts w:ascii="Times New Roman" w:hAnsi="Times New Roman"/>
          <w:bCs/>
          <w:color w:val="000000"/>
          <w:sz w:val="24"/>
          <w:szCs w:val="24"/>
        </w:rPr>
        <w:t xml:space="preserve"> . За какое время наполнится бак?</w:t>
      </w:r>
    </w:p>
    <w:p w:rsidR="00052DC3" w:rsidRPr="00A615BF" w:rsidRDefault="00052DC3" w:rsidP="00052DC3">
      <w:pPr>
        <w:pStyle w:val="ad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615BF">
        <w:rPr>
          <w:rFonts w:ascii="Times New Roman" w:hAnsi="Times New Roman"/>
          <w:bCs/>
          <w:color w:val="000000"/>
          <w:sz w:val="24"/>
          <w:szCs w:val="24"/>
        </w:rPr>
        <w:t xml:space="preserve">2. На вращающейся с постоянной угловой скоростью </w:t>
      </w:r>
      <m:oMath>
        <m:r>
          <w:rPr>
            <w:rFonts w:ascii="Cambria Math" w:hAnsi="Cambria Math"/>
          </w:rPr>
          <m:t>ω</m:t>
        </m:r>
      </m:oMath>
      <w:r w:rsidRPr="00A615BF">
        <w:rPr>
          <w:rFonts w:ascii="Times New Roman" w:hAnsi="Times New Roman"/>
          <w:bCs/>
          <w:color w:val="000000"/>
          <w:sz w:val="24"/>
          <w:szCs w:val="24"/>
        </w:rPr>
        <w:t xml:space="preserve"> вокруг вертикальной оси </w:t>
      </w:r>
      <m:oMath>
        <m:r>
          <w:rPr>
            <w:rFonts w:ascii="Cambria Math" w:hAnsi="Cambria Math"/>
          </w:rPr>
          <m:t>Oy</m:t>
        </m:r>
      </m:oMath>
      <w:r w:rsidRPr="00A615BF">
        <w:rPr>
          <w:rFonts w:ascii="Times New Roman" w:hAnsi="Times New Roman"/>
          <w:bCs/>
          <w:color w:val="000000"/>
          <w:sz w:val="24"/>
          <w:szCs w:val="24"/>
        </w:rPr>
        <w:t xml:space="preserve">  кривой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Pr="00A615BF">
        <w:rPr>
          <w:rFonts w:ascii="Times New Roman" w:hAnsi="Times New Roman"/>
          <w:bCs/>
          <w:color w:val="000000"/>
          <w:sz w:val="24"/>
          <w:szCs w:val="24"/>
        </w:rPr>
        <w:t xml:space="preserve">  в поле силы тяжести находится материальная точка. Написать математическую модель движения точки, построить фазовый портрет и дать ему динамическую интерпретацию.</w:t>
      </w:r>
    </w:p>
    <w:p w:rsidR="00052DC3" w:rsidRPr="00A615BF" w:rsidRDefault="00052DC3" w:rsidP="00052DC3">
      <w:pPr>
        <w:pStyle w:val="ad"/>
        <w:spacing w:before="0" w:after="0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615BF">
        <w:rPr>
          <w:rFonts w:ascii="Times New Roman" w:hAnsi="Times New Roman"/>
          <w:b/>
          <w:bCs/>
          <w:sz w:val="24"/>
          <w:szCs w:val="24"/>
        </w:rPr>
        <w:t>Вариант №2</w:t>
      </w:r>
    </w:p>
    <w:p w:rsidR="00052DC3" w:rsidRPr="00A615BF" w:rsidRDefault="00052DC3" w:rsidP="00052DC3">
      <w:pPr>
        <w:rPr>
          <w:rFonts w:ascii="Times New Roman" w:hAnsi="Times New Roman"/>
          <w:sz w:val="24"/>
          <w:szCs w:val="24"/>
        </w:rPr>
      </w:pPr>
      <w:r w:rsidRPr="00A615BF">
        <w:rPr>
          <w:rFonts w:ascii="Times New Roman" w:hAnsi="Times New Roman"/>
          <w:bCs/>
          <w:color w:val="000000"/>
          <w:sz w:val="24"/>
          <w:szCs w:val="24"/>
        </w:rPr>
        <w:t xml:space="preserve">1. В бак сечением </w:t>
      </w:r>
      <m:oMath>
        <m:r>
          <w:rPr>
            <w:rFonts w:ascii="Cambria Math" w:hAnsi="Cambria Math"/>
          </w:rPr>
          <m:t>S</m:t>
        </m:r>
      </m:oMath>
      <w:r w:rsidRPr="00A615BF">
        <w:rPr>
          <w:rFonts w:ascii="Times New Roman" w:hAnsi="Times New Roman"/>
          <w:bCs/>
          <w:color w:val="000000"/>
          <w:sz w:val="24"/>
          <w:szCs w:val="24"/>
        </w:rPr>
        <w:t xml:space="preserve"> поступает вода  интенсивностью </w:t>
      </w:r>
      <m:oMath>
        <m:r>
          <w:rPr>
            <w:rFonts w:ascii="Cambria Math" w:hAnsi="Cambria Math"/>
          </w:rPr>
          <m:t>P</m:t>
        </m:r>
      </m:oMath>
      <w:r w:rsidRPr="00A615BF">
        <w:rPr>
          <w:rFonts w:ascii="Times New Roman" w:hAnsi="Times New Roman"/>
          <w:bCs/>
          <w:color w:val="000000"/>
          <w:sz w:val="24"/>
          <w:szCs w:val="24"/>
        </w:rPr>
        <w:t xml:space="preserve">. Через отверстие в дне эффективным сечением </w:t>
      </w:r>
      <m:oMath>
        <m:r>
          <w:rPr>
            <w:rFonts w:ascii="Cambria Math" w:hAnsi="Cambria Math"/>
          </w:rPr>
          <m:t>σ≪S</m:t>
        </m:r>
      </m:oMath>
      <w:r w:rsidRPr="00A615BF">
        <w:rPr>
          <w:rFonts w:ascii="Times New Roman" w:hAnsi="Times New Roman"/>
          <w:bCs/>
          <w:color w:val="000000"/>
          <w:sz w:val="24"/>
          <w:szCs w:val="24"/>
        </w:rPr>
        <w:t xml:space="preserve">  она поступает во второй бак емкостью </w:t>
      </w:r>
      <m:oMath>
        <m:r>
          <w:rPr>
            <w:rFonts w:ascii="Cambria Math" w:hAnsi="Cambria Math"/>
          </w:rPr>
          <m:t>V</m:t>
        </m:r>
      </m:oMath>
      <w:r w:rsidRPr="00A615BF">
        <w:rPr>
          <w:rFonts w:ascii="Times New Roman" w:hAnsi="Times New Roman"/>
          <w:bCs/>
          <w:color w:val="000000"/>
          <w:sz w:val="24"/>
          <w:szCs w:val="24"/>
        </w:rPr>
        <w:t>. Когда наполнится второй бак, если вначале первый бак был полным, а второй пустым.</w:t>
      </w:r>
    </w:p>
    <w:p w:rsidR="00052DC3" w:rsidRPr="00A615BF" w:rsidRDefault="00052DC3" w:rsidP="00052DC3">
      <w:pPr>
        <w:rPr>
          <w:rFonts w:ascii="Times New Roman" w:hAnsi="Times New Roman"/>
          <w:sz w:val="24"/>
          <w:szCs w:val="24"/>
        </w:rPr>
      </w:pPr>
      <w:r w:rsidRPr="00A615BF">
        <w:rPr>
          <w:rFonts w:ascii="Times New Roman" w:hAnsi="Times New Roman"/>
          <w:bCs/>
          <w:color w:val="000000"/>
          <w:sz w:val="24"/>
          <w:szCs w:val="24"/>
        </w:rPr>
        <w:t xml:space="preserve">2. На вращающейся с постоянной угловой скоростью </w:t>
      </w:r>
      <m:oMath>
        <m:r>
          <w:rPr>
            <w:rFonts w:ascii="Cambria Math" w:hAnsi="Cambria Math"/>
          </w:rPr>
          <m:t>ω</m:t>
        </m:r>
      </m:oMath>
      <w:r w:rsidRPr="00A615BF">
        <w:rPr>
          <w:rFonts w:ascii="Times New Roman" w:hAnsi="Times New Roman"/>
          <w:bCs/>
          <w:color w:val="000000"/>
          <w:sz w:val="24"/>
          <w:szCs w:val="24"/>
        </w:rPr>
        <w:t xml:space="preserve"> вокруг вертикальной оси </w:t>
      </w:r>
      <m:oMath>
        <m:r>
          <w:rPr>
            <w:rFonts w:ascii="Cambria Math" w:hAnsi="Cambria Math"/>
          </w:rPr>
          <m:t>Oy</m:t>
        </m:r>
      </m:oMath>
      <w:r w:rsidRPr="00A615BF">
        <w:rPr>
          <w:rFonts w:ascii="Times New Roman" w:hAnsi="Times New Roman"/>
          <w:bCs/>
          <w:color w:val="000000"/>
          <w:sz w:val="24"/>
          <w:szCs w:val="24"/>
        </w:rPr>
        <w:t xml:space="preserve">  кривой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A615BF">
        <w:rPr>
          <w:rFonts w:ascii="Times New Roman" w:hAnsi="Times New Roman"/>
          <w:bCs/>
          <w:color w:val="000000"/>
          <w:sz w:val="24"/>
          <w:szCs w:val="24"/>
        </w:rPr>
        <w:t xml:space="preserve">  в поле силы тяжести находится материальная точка. Написать математическую модель движения точки, построить фазовый портрет и дать ему динамическую интерпретацию.</w:t>
      </w:r>
    </w:p>
    <w:p w:rsidR="00A615BF" w:rsidRDefault="00A615BF" w:rsidP="00052DC3">
      <w:pPr>
        <w:pStyle w:val="ad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15BF" w:rsidRDefault="00A615BF" w:rsidP="00052DC3">
      <w:pPr>
        <w:pStyle w:val="ad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DC3" w:rsidRPr="00A601AA" w:rsidRDefault="00052DC3" w:rsidP="00052DC3">
      <w:pPr>
        <w:pStyle w:val="ad"/>
        <w:spacing w:before="0" w:after="0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E79A0">
        <w:rPr>
          <w:rFonts w:ascii="Times New Roman" w:hAnsi="Times New Roman"/>
          <w:b/>
          <w:bCs/>
          <w:sz w:val="24"/>
          <w:szCs w:val="24"/>
        </w:rPr>
        <w:t>Вариант №</w:t>
      </w:r>
      <w:r w:rsidRPr="00A601AA">
        <w:rPr>
          <w:rFonts w:ascii="Times New Roman" w:hAnsi="Times New Roman"/>
          <w:b/>
          <w:bCs/>
          <w:sz w:val="24"/>
          <w:szCs w:val="24"/>
        </w:rPr>
        <w:t>3</w:t>
      </w:r>
    </w:p>
    <w:p w:rsidR="00052DC3" w:rsidRPr="004E79A0" w:rsidRDefault="00052DC3" w:rsidP="00052DC3">
      <w:pPr>
        <w:pStyle w:val="ad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4E79A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1. Вода из первого бака размерами </w:t>
      </w:r>
      <m:oMath>
        <m:r>
          <w:rPr>
            <w:rFonts w:ascii="Cambria Math" w:hAnsi="Cambria Math"/>
          </w:rPr>
          <m:t>S×H</m:t>
        </m:r>
      </m:oMath>
      <w:r w:rsidRPr="004E79A0">
        <w:rPr>
          <w:rFonts w:ascii="Times New Roman" w:hAnsi="Times New Roman"/>
          <w:bCs/>
          <w:color w:val="000000"/>
          <w:sz w:val="24"/>
          <w:szCs w:val="24"/>
        </w:rPr>
        <w:t xml:space="preserve"> через отверстие в дне эффективным сечением </w:t>
      </w:r>
      <m:oMath>
        <m:r>
          <w:rPr>
            <w:rFonts w:ascii="Cambria Math" w:hAnsi="Cambria Math"/>
          </w:rPr>
          <m:t>σ≪S</m:t>
        </m:r>
      </m:oMath>
      <w:r w:rsidRPr="004E79A0">
        <w:rPr>
          <w:rFonts w:ascii="Times New Roman" w:hAnsi="Times New Roman"/>
          <w:bCs/>
          <w:color w:val="000000"/>
          <w:sz w:val="24"/>
          <w:szCs w:val="24"/>
        </w:rPr>
        <w:t xml:space="preserve">    поступает во второй бак тех же размеров и с дыркой в дне с эффективным сечением </w:t>
      </w:r>
      <m:oMath>
        <m:r>
          <w:rPr>
            <w:rFonts w:ascii="Cambria Math" w:hAnsi="Cambria Math"/>
          </w:rPr>
          <m:t>σ</m:t>
        </m:r>
      </m:oMath>
      <w:r w:rsidRPr="004E79A0">
        <w:rPr>
          <w:rFonts w:ascii="Times New Roman" w:hAnsi="Times New Roman"/>
          <w:bCs/>
          <w:color w:val="000000"/>
          <w:sz w:val="24"/>
          <w:szCs w:val="24"/>
        </w:rPr>
        <w:t>. Когда количество воды во втором баке будет максимальным?</w:t>
      </w:r>
    </w:p>
    <w:p w:rsidR="00052DC3" w:rsidRPr="004E79A0" w:rsidRDefault="00052DC3" w:rsidP="00052DC3">
      <w:pPr>
        <w:pStyle w:val="ad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4E79A0">
        <w:rPr>
          <w:rFonts w:ascii="Times New Roman" w:hAnsi="Times New Roman"/>
          <w:bCs/>
          <w:color w:val="000000"/>
          <w:sz w:val="24"/>
          <w:szCs w:val="24"/>
        </w:rPr>
        <w:t xml:space="preserve">2. На вращающейся с постоянной угловой скоростью </w:t>
      </w:r>
      <m:oMath>
        <m:r>
          <w:rPr>
            <w:rFonts w:ascii="Cambria Math" w:hAnsi="Cambria Math"/>
          </w:rPr>
          <m:t>ω</m:t>
        </m:r>
      </m:oMath>
      <w:r w:rsidRPr="004E79A0">
        <w:rPr>
          <w:rFonts w:ascii="Times New Roman" w:hAnsi="Times New Roman"/>
          <w:bCs/>
          <w:color w:val="000000"/>
          <w:sz w:val="24"/>
          <w:szCs w:val="24"/>
        </w:rPr>
        <w:t xml:space="preserve"> вокруг вертикальной оси </w:t>
      </w:r>
      <m:oMath>
        <m:r>
          <w:rPr>
            <w:rFonts w:ascii="Cambria Math" w:hAnsi="Cambria Math"/>
          </w:rPr>
          <m:t>Oy</m:t>
        </m:r>
      </m:oMath>
      <w:r w:rsidRPr="004E79A0">
        <w:rPr>
          <w:rFonts w:ascii="Times New Roman" w:hAnsi="Times New Roman"/>
          <w:bCs/>
          <w:color w:val="000000"/>
          <w:sz w:val="24"/>
          <w:szCs w:val="24"/>
        </w:rPr>
        <w:t xml:space="preserve">  кривой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4E79A0">
        <w:rPr>
          <w:rFonts w:ascii="Times New Roman" w:hAnsi="Times New Roman"/>
          <w:bCs/>
          <w:color w:val="000000"/>
          <w:sz w:val="24"/>
          <w:szCs w:val="24"/>
        </w:rPr>
        <w:t xml:space="preserve"> в поле силы тяжести находится материальная точка. Написать математическую модель движения точки, построить фазовый портрет и дать ему динамическую интерпретацию.</w:t>
      </w:r>
    </w:p>
    <w:p w:rsidR="00052DC3" w:rsidRPr="004E79A0" w:rsidRDefault="00052DC3" w:rsidP="00052DC3">
      <w:pPr>
        <w:pStyle w:val="ad"/>
        <w:spacing w:before="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2DC3" w:rsidRPr="00A615BF" w:rsidRDefault="00052DC3" w:rsidP="00A615BF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615BF">
        <w:rPr>
          <w:rFonts w:ascii="Times New Roman" w:hAnsi="Times New Roman"/>
          <w:b/>
          <w:bCs/>
          <w:sz w:val="24"/>
          <w:szCs w:val="24"/>
        </w:rPr>
        <w:t>Вариант №</w:t>
      </w:r>
      <w:r w:rsidR="00A615BF">
        <w:rPr>
          <w:rFonts w:ascii="Times New Roman" w:hAnsi="Times New Roman"/>
          <w:b/>
          <w:bCs/>
          <w:sz w:val="24"/>
          <w:szCs w:val="24"/>
        </w:rPr>
        <w:t>4</w:t>
      </w:r>
    </w:p>
    <w:p w:rsidR="00052DC3" w:rsidRPr="004E79A0" w:rsidRDefault="00052DC3" w:rsidP="00052DC3">
      <w:pPr>
        <w:pStyle w:val="ad"/>
        <w:spacing w:before="0" w:after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1. Два парашютиста прыгают с высоты </w:t>
      </w:r>
      <w:smartTag w:uri="urn:schemas-microsoft-com:office:smarttags" w:element="metricconverter">
        <w:smartTagPr>
          <w:attr w:name="ProductID" w:val="1,5 км"/>
        </w:smartTagPr>
        <w:r w:rsidRPr="004E79A0">
          <w:rPr>
            <w:rFonts w:ascii="Times New Roman" w:hAnsi="Times New Roman"/>
            <w:bCs/>
            <w:iCs/>
            <w:color w:val="000000"/>
            <w:sz w:val="24"/>
            <w:szCs w:val="24"/>
          </w:rPr>
          <w:t>1,5 км</w:t>
        </w:r>
      </w:smartTag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один за другим с интервалом времени 3 минуты. Первый сразу раскрывает парашют, а второй – лишь на высоте </w:t>
      </w:r>
      <w:smartTag w:uri="urn:schemas-microsoft-com:office:smarttags" w:element="metricconverter">
        <w:smartTagPr>
          <w:attr w:name="ProductID" w:val="0,5 км"/>
        </w:smartTagPr>
        <w:r w:rsidRPr="004E79A0">
          <w:rPr>
            <w:rFonts w:ascii="Times New Roman" w:hAnsi="Times New Roman"/>
            <w:bCs/>
            <w:iCs/>
            <w:color w:val="000000"/>
            <w:sz w:val="24"/>
            <w:szCs w:val="24"/>
          </w:rPr>
          <w:t>0,5 км</w:t>
        </w:r>
      </w:smartTag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от земли. Который из них приземлится первым, если предельная скорость падения без парашюта равна 50 м/сек, а с парашютом 5 м/сек?</w:t>
      </w:r>
    </w:p>
    <w:p w:rsidR="00052DC3" w:rsidRPr="004E79A0" w:rsidRDefault="00052DC3" w:rsidP="00052DC3">
      <w:pPr>
        <w:pStyle w:val="ad"/>
        <w:spacing w:before="0" w:after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2. Воронка имеет форму конуса радиуса </w: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begin"/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instrText xml:space="preserve"> QUOTE </w:instrText>
      </w:r>
      <w:r w:rsidR="00634C77" w:rsidRPr="004C02E4">
        <w:rPr>
          <w:rFonts w:ascii="Times New Roman" w:hAnsi="Times New Roman"/>
          <w:bCs/>
          <w:i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8pt" equationxml="&lt;">
            <v:imagedata r:id="rId7" o:title="" chromakey="white"/>
          </v:shape>
        </w:pict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instrText xml:space="preserve"> </w:instrTex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separate"/>
      </w:r>
      <w:r w:rsidR="00634C77" w:rsidRPr="004C02E4">
        <w:rPr>
          <w:rFonts w:ascii="Times New Roman" w:hAnsi="Times New Roman"/>
          <w:bCs/>
          <w:iCs/>
          <w:color w:val="000000"/>
          <w:sz w:val="24"/>
          <w:szCs w:val="24"/>
        </w:rPr>
        <w:pict>
          <v:shape id="_x0000_i1026" type="#_x0000_t75" style="width:43.5pt;height:18pt" equationxml="&lt;">
            <v:imagedata r:id="rId7" o:title="" chromakey="white"/>
          </v:shape>
        </w:pic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end"/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и высоты </w: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begin"/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instrText xml:space="preserve"> QUOTE </w:instrText>
      </w:r>
      <w:r w:rsidR="00634C77" w:rsidRPr="004C02E4">
        <w:rPr>
          <w:rFonts w:ascii="Times New Roman" w:hAnsi="Times New Roman"/>
          <w:bCs/>
          <w:iCs/>
          <w:color w:val="000000"/>
          <w:sz w:val="24"/>
          <w:szCs w:val="24"/>
        </w:rPr>
        <w:pict>
          <v:shape id="_x0000_i1027" type="#_x0000_t75" style="width:34.5pt;height:18pt" equationxml="&lt;">
            <v:imagedata r:id="rId8" o:title="" chromakey="white"/>
          </v:shape>
        </w:pict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instrText xml:space="preserve"> </w:instrTex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separate"/>
      </w:r>
      <w:r w:rsidR="00634C77" w:rsidRPr="004C02E4">
        <w:rPr>
          <w:rFonts w:ascii="Times New Roman" w:hAnsi="Times New Roman"/>
          <w:bCs/>
          <w:iCs/>
          <w:color w:val="000000"/>
          <w:sz w:val="24"/>
          <w:szCs w:val="24"/>
        </w:rPr>
        <w:pict>
          <v:shape id="_x0000_i1028" type="#_x0000_t75" style="width:34.5pt;height:18pt" equationxml="&lt;">
            <v:imagedata r:id="rId8" o:title="" chromakey="white"/>
          </v:shape>
        </w:pic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end"/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обращенного вершиной вниз. За какое время вытечет вся вода из воронки через круглое отверстие радиуса </w:t>
      </w:r>
      <w:smartTag w:uri="urn:schemas-microsoft-com:office:smarttags" w:element="metricconverter">
        <w:smartTagPr>
          <w:attr w:name="ProductID" w:val="2 см"/>
        </w:smartTagPr>
        <w:r w:rsidRPr="004E79A0">
          <w:rPr>
            <w:rFonts w:ascii="Times New Roman" w:hAnsi="Times New Roman"/>
            <w:bCs/>
            <w:iCs/>
            <w:color w:val="000000"/>
            <w:sz w:val="24"/>
            <w:szCs w:val="24"/>
          </w:rPr>
          <w:t>2 см</w:t>
        </w:r>
      </w:smartTag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>, сделанное в вершине конуса?</w:t>
      </w:r>
    </w:p>
    <w:p w:rsidR="00052DC3" w:rsidRPr="004E79A0" w:rsidRDefault="00052DC3" w:rsidP="00052DC3">
      <w:pPr>
        <w:pStyle w:val="ad"/>
        <w:spacing w:before="0" w:after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52DC3" w:rsidRPr="00A615BF" w:rsidRDefault="00052DC3" w:rsidP="00052DC3">
      <w:pPr>
        <w:pStyle w:val="ad"/>
        <w:spacing w:before="0"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E79A0">
        <w:rPr>
          <w:rFonts w:ascii="Times New Roman" w:hAnsi="Times New Roman"/>
          <w:b/>
          <w:bCs/>
          <w:sz w:val="24"/>
          <w:szCs w:val="24"/>
        </w:rPr>
        <w:t>Вариант №</w:t>
      </w:r>
      <w:r w:rsidR="00A615BF">
        <w:rPr>
          <w:rFonts w:ascii="Times New Roman" w:hAnsi="Times New Roman"/>
          <w:b/>
          <w:bCs/>
          <w:sz w:val="24"/>
          <w:szCs w:val="24"/>
        </w:rPr>
        <w:t>5</w:t>
      </w:r>
    </w:p>
    <w:p w:rsidR="00052DC3" w:rsidRPr="004E79A0" w:rsidRDefault="00052DC3" w:rsidP="00052DC3">
      <w:pPr>
        <w:pStyle w:val="ad"/>
        <w:spacing w:before="0" w:after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1. В баке находится </w:t>
      </w:r>
      <w:smartTag w:uri="urn:schemas-microsoft-com:office:smarttags" w:element="metricconverter">
        <w:smartTagPr>
          <w:attr w:name="ProductID" w:val="100 литров"/>
        </w:smartTagPr>
        <w:r w:rsidRPr="004E79A0">
          <w:rPr>
            <w:rFonts w:ascii="Times New Roman" w:hAnsi="Times New Roman"/>
            <w:bCs/>
            <w:iCs/>
            <w:color w:val="000000"/>
            <w:sz w:val="24"/>
            <w:szCs w:val="24"/>
          </w:rPr>
          <w:t>100 литров</w:t>
        </w:r>
      </w:smartTag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раствора, содержащего </w:t>
      </w:r>
      <w:smartTag w:uri="urn:schemas-microsoft-com:office:smarttags" w:element="metricconverter">
        <w:smartTagPr>
          <w:attr w:name="ProductID" w:val="10 кг"/>
        </w:smartTagPr>
        <w:r w:rsidRPr="004E79A0">
          <w:rPr>
            <w:rFonts w:ascii="Times New Roman" w:hAnsi="Times New Roman"/>
            <w:bCs/>
            <w:iCs/>
            <w:color w:val="000000"/>
            <w:sz w:val="24"/>
            <w:szCs w:val="24"/>
          </w:rPr>
          <w:t>10 кг</w:t>
        </w:r>
      </w:smartTag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соли. В бак вливается </w:t>
      </w:r>
      <w:smartTag w:uri="urn:schemas-microsoft-com:office:smarttags" w:element="metricconverter">
        <w:smartTagPr>
          <w:attr w:name="ProductID" w:val="5 литров"/>
        </w:smartTagPr>
        <w:r w:rsidRPr="004E79A0">
          <w:rPr>
            <w:rFonts w:ascii="Times New Roman" w:hAnsi="Times New Roman"/>
            <w:bCs/>
            <w:iCs/>
            <w:color w:val="000000"/>
            <w:sz w:val="24"/>
            <w:szCs w:val="24"/>
          </w:rPr>
          <w:t>5 литров</w:t>
        </w:r>
      </w:smartTag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чистой воды в минуту и смесь с той же скоростью вытекает во второй бак вместимостью </w:t>
      </w:r>
      <w:smartTag w:uri="urn:schemas-microsoft-com:office:smarttags" w:element="metricconverter">
        <w:smartTagPr>
          <w:attr w:name="ProductID" w:val="100 литров"/>
        </w:smartTagPr>
        <w:r w:rsidRPr="004E79A0">
          <w:rPr>
            <w:rFonts w:ascii="Times New Roman" w:hAnsi="Times New Roman"/>
            <w:bCs/>
            <w:iCs/>
            <w:color w:val="000000"/>
            <w:sz w:val="24"/>
            <w:szCs w:val="24"/>
          </w:rPr>
          <w:t>100 литров</w:t>
        </w:r>
      </w:smartTag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заполненный чистой водой. Избыток жидкости из него вытекает с той же скоростью </w:t>
      </w:r>
      <w:smartTag w:uri="urn:schemas-microsoft-com:office:smarttags" w:element="metricconverter">
        <w:smartTagPr>
          <w:attr w:name="ProductID" w:val="5 литров"/>
        </w:smartTagPr>
        <w:r w:rsidRPr="004E79A0">
          <w:rPr>
            <w:rFonts w:ascii="Times New Roman" w:hAnsi="Times New Roman"/>
            <w:bCs/>
            <w:iCs/>
            <w:color w:val="000000"/>
            <w:sz w:val="24"/>
            <w:szCs w:val="24"/>
          </w:rPr>
          <w:t>5 литров</w:t>
        </w:r>
      </w:smartTag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 минуту в третий бак вместимостью </w:t>
      </w:r>
      <w:smartTag w:uri="urn:schemas-microsoft-com:office:smarttags" w:element="metricconverter">
        <w:smartTagPr>
          <w:attr w:name="ProductID" w:val="100 литров"/>
        </w:smartTagPr>
        <w:r w:rsidRPr="004E79A0">
          <w:rPr>
            <w:rFonts w:ascii="Times New Roman" w:hAnsi="Times New Roman"/>
            <w:bCs/>
            <w:iCs/>
            <w:color w:val="000000"/>
            <w:sz w:val="24"/>
            <w:szCs w:val="24"/>
          </w:rPr>
          <w:t>100 литров</w:t>
        </w:r>
      </w:smartTag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заполненный чистой водой. В баках имеет место полное перемешивание. Когда количество соли в третьем баке будет максимальным и чему оно равно? </w:t>
      </w:r>
    </w:p>
    <w:p w:rsidR="00052DC3" w:rsidRPr="004E79A0" w:rsidRDefault="00052DC3" w:rsidP="00052DC3">
      <w:pPr>
        <w:pStyle w:val="ad"/>
        <w:spacing w:before="0" w:after="0"/>
        <w:rPr>
          <w:rFonts w:ascii="Times New Roman" w:hAnsi="Times New Roman"/>
          <w:bCs/>
          <w:color w:val="000000"/>
          <w:sz w:val="24"/>
          <w:szCs w:val="24"/>
        </w:rPr>
      </w:pPr>
      <w:r w:rsidRPr="004E79A0">
        <w:rPr>
          <w:rFonts w:ascii="Times New Roman" w:hAnsi="Times New Roman"/>
          <w:bCs/>
          <w:color w:val="000000"/>
          <w:sz w:val="24"/>
          <w:szCs w:val="24"/>
        </w:rPr>
        <w:t xml:space="preserve">2. В </w:t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>прямоугольный</w:t>
      </w:r>
      <w:r w:rsidRPr="004E79A0">
        <w:rPr>
          <w:rFonts w:ascii="Times New Roman" w:hAnsi="Times New Roman"/>
          <w:bCs/>
          <w:color w:val="000000"/>
          <w:sz w:val="24"/>
          <w:szCs w:val="24"/>
        </w:rPr>
        <w:t xml:space="preserve"> бак размером </w:t>
      </w:r>
      <w:r w:rsidR="004C02E4" w:rsidRPr="004E79A0">
        <w:rPr>
          <w:rFonts w:ascii="Times New Roman" w:hAnsi="Times New Roman"/>
          <w:bCs/>
          <w:color w:val="000000"/>
          <w:sz w:val="24"/>
          <w:szCs w:val="24"/>
          <w:lang w:val="en-US"/>
        </w:rPr>
        <w:fldChar w:fldCharType="begin"/>
      </w:r>
      <w:r w:rsidRPr="004E79A0">
        <w:rPr>
          <w:rFonts w:ascii="Times New Roman" w:hAnsi="Times New Roman"/>
          <w:bCs/>
          <w:color w:val="000000"/>
          <w:sz w:val="24"/>
          <w:szCs w:val="24"/>
        </w:rPr>
        <w:instrText xml:space="preserve"> </w:instrText>
      </w:r>
      <w:r w:rsidRPr="004E79A0">
        <w:rPr>
          <w:rFonts w:ascii="Times New Roman" w:hAnsi="Times New Roman"/>
          <w:bCs/>
          <w:color w:val="000000"/>
          <w:sz w:val="24"/>
          <w:szCs w:val="24"/>
          <w:lang w:val="en-US"/>
        </w:rPr>
        <w:instrText>QUOTE</w:instrText>
      </w:r>
      <w:r w:rsidRPr="004E79A0">
        <w:rPr>
          <w:rFonts w:ascii="Times New Roman" w:hAnsi="Times New Roman"/>
          <w:bCs/>
          <w:color w:val="000000"/>
          <w:sz w:val="24"/>
          <w:szCs w:val="24"/>
        </w:rPr>
        <w:instrText xml:space="preserve"> </w:instrText>
      </w:r>
      <w:r w:rsidR="00634C77" w:rsidRPr="004C02E4">
        <w:rPr>
          <w:rFonts w:ascii="Times New Roman" w:hAnsi="Times New Roman"/>
          <w:position w:val="-5"/>
          <w:sz w:val="24"/>
          <w:szCs w:val="24"/>
        </w:rPr>
        <w:pict>
          <v:shape id="_x0000_i1029" type="#_x0000_t75" style="width:72.75pt;height:18pt" equationxml="&lt;">
            <v:imagedata r:id="rId9" o:title="" chromakey="white"/>
          </v:shape>
        </w:pict>
      </w:r>
      <w:r w:rsidRPr="004E79A0">
        <w:rPr>
          <w:rFonts w:ascii="Times New Roman" w:hAnsi="Times New Roman"/>
          <w:bCs/>
          <w:color w:val="000000"/>
          <w:sz w:val="24"/>
          <w:szCs w:val="24"/>
        </w:rPr>
        <w:instrText xml:space="preserve"> </w:instrText>
      </w:r>
      <w:r w:rsidR="004C02E4" w:rsidRPr="004E79A0">
        <w:rPr>
          <w:rFonts w:ascii="Times New Roman" w:hAnsi="Times New Roman"/>
          <w:bCs/>
          <w:color w:val="000000"/>
          <w:sz w:val="24"/>
          <w:szCs w:val="24"/>
          <w:lang w:val="en-US"/>
        </w:rPr>
        <w:fldChar w:fldCharType="separate"/>
      </w:r>
      <w:r w:rsidR="00634C77" w:rsidRPr="004C02E4">
        <w:rPr>
          <w:rFonts w:ascii="Times New Roman" w:hAnsi="Times New Roman"/>
          <w:position w:val="-5"/>
          <w:sz w:val="24"/>
          <w:szCs w:val="24"/>
        </w:rPr>
        <w:pict>
          <v:shape id="_x0000_i1030" type="#_x0000_t75" style="width:72.75pt;height:18pt" equationxml="&lt;">
            <v:imagedata r:id="rId9" o:title="" chromakey="white"/>
          </v:shape>
        </w:pict>
      </w:r>
      <w:r w:rsidR="004C02E4" w:rsidRPr="004E79A0">
        <w:rPr>
          <w:rFonts w:ascii="Times New Roman" w:hAnsi="Times New Roman"/>
          <w:bCs/>
          <w:color w:val="000000"/>
          <w:sz w:val="24"/>
          <w:szCs w:val="24"/>
          <w:lang w:val="en-US"/>
        </w:rPr>
        <w:fldChar w:fldCharType="end"/>
      </w:r>
      <w:r w:rsidRPr="004E79A0">
        <w:rPr>
          <w:rFonts w:ascii="Times New Roman" w:hAnsi="Times New Roman"/>
          <w:bCs/>
          <w:color w:val="000000"/>
          <w:sz w:val="24"/>
          <w:szCs w:val="24"/>
        </w:rPr>
        <w:t xml:space="preserve">   поступает  4 литра  воды в секунду. В дне имеется отверстие площадью </w:t>
      </w:r>
      <w:r w:rsidR="004C02E4" w:rsidRPr="004E79A0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Pr="004E79A0">
        <w:rPr>
          <w:rFonts w:ascii="Times New Roman" w:hAnsi="Times New Roman"/>
          <w:bCs/>
          <w:color w:val="000000"/>
          <w:sz w:val="24"/>
          <w:szCs w:val="24"/>
        </w:rPr>
        <w:instrText xml:space="preserve"> QUOTE </w:instrText>
      </w:r>
      <w:r w:rsidR="00634C77" w:rsidRPr="004C02E4">
        <w:rPr>
          <w:rFonts w:ascii="Times New Roman" w:hAnsi="Times New Roman"/>
          <w:position w:val="-5"/>
          <w:sz w:val="24"/>
          <w:szCs w:val="24"/>
        </w:rPr>
        <w:pict>
          <v:shape id="_x0000_i1031" type="#_x0000_t75" style="width:23.25pt;height:18pt" equationxml="&lt;">
            <v:imagedata r:id="rId10" o:title="" chromakey="white"/>
          </v:shape>
        </w:pict>
      </w:r>
      <w:r w:rsidRPr="004E79A0">
        <w:rPr>
          <w:rFonts w:ascii="Times New Roman" w:hAnsi="Times New Roman"/>
          <w:bCs/>
          <w:color w:val="000000"/>
          <w:sz w:val="24"/>
          <w:szCs w:val="24"/>
        </w:rPr>
        <w:instrText xml:space="preserve"> </w:instrText>
      </w:r>
      <w:r w:rsidR="004C02E4" w:rsidRPr="004E79A0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634C77" w:rsidRPr="004C02E4">
        <w:rPr>
          <w:rFonts w:ascii="Times New Roman" w:hAnsi="Times New Roman"/>
          <w:position w:val="-5"/>
          <w:sz w:val="24"/>
          <w:szCs w:val="24"/>
        </w:rPr>
        <w:pict>
          <v:shape id="_x0000_i1032" type="#_x0000_t75" style="width:23.25pt;height:18pt" equationxml="&lt;">
            <v:imagedata r:id="rId10" o:title="" chromakey="white"/>
          </v:shape>
        </w:pict>
      </w:r>
      <w:r w:rsidR="004C02E4" w:rsidRPr="004E79A0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Pr="004E79A0">
        <w:rPr>
          <w:rFonts w:ascii="Times New Roman" w:hAnsi="Times New Roman"/>
          <w:bCs/>
          <w:color w:val="000000"/>
          <w:sz w:val="24"/>
          <w:szCs w:val="24"/>
        </w:rPr>
        <w:t>. За какое время наполнится бак?</w:t>
      </w:r>
    </w:p>
    <w:p w:rsidR="00052DC3" w:rsidRPr="004E79A0" w:rsidRDefault="00052DC3" w:rsidP="00052DC3">
      <w:pPr>
        <w:pStyle w:val="ad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DC3" w:rsidRPr="00A615BF" w:rsidRDefault="00052DC3" w:rsidP="00052DC3">
      <w:pPr>
        <w:pStyle w:val="ad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79A0">
        <w:rPr>
          <w:rFonts w:ascii="Times New Roman" w:hAnsi="Times New Roman"/>
          <w:b/>
          <w:bCs/>
          <w:sz w:val="24"/>
          <w:szCs w:val="24"/>
        </w:rPr>
        <w:t>Вариант №</w:t>
      </w:r>
      <w:r w:rsidR="00A615BF">
        <w:rPr>
          <w:rFonts w:ascii="Times New Roman" w:hAnsi="Times New Roman"/>
          <w:b/>
          <w:bCs/>
          <w:sz w:val="24"/>
          <w:szCs w:val="24"/>
        </w:rPr>
        <w:t>6</w:t>
      </w:r>
    </w:p>
    <w:p w:rsidR="00052DC3" w:rsidRPr="004E79A0" w:rsidRDefault="00052DC3" w:rsidP="00052DC3">
      <w:pPr>
        <w:pStyle w:val="ad"/>
        <w:spacing w:before="0" w:after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1.В сосуд, содержащий </w:t>
      </w:r>
      <w:smartTag w:uri="urn:schemas-microsoft-com:office:smarttags" w:element="metricconverter">
        <w:smartTagPr>
          <w:attr w:name="ProductID" w:val="10 литров"/>
        </w:smartTagPr>
        <w:r w:rsidRPr="004E79A0">
          <w:rPr>
            <w:rFonts w:ascii="Times New Roman" w:hAnsi="Times New Roman"/>
            <w:bCs/>
            <w:iCs/>
            <w:color w:val="000000"/>
            <w:sz w:val="24"/>
            <w:szCs w:val="24"/>
          </w:rPr>
          <w:t>10 литров</w:t>
        </w:r>
      </w:smartTag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воды, поступает со скоростью 2 литра в минуту раствор, в каждом литре которого содержится </w:t>
      </w:r>
      <w:smartTag w:uri="urn:schemas-microsoft-com:office:smarttags" w:element="metricconverter">
        <w:smartTagPr>
          <w:attr w:name="ProductID" w:val="0,3 кг"/>
        </w:smartTagPr>
        <w:r w:rsidRPr="004E79A0">
          <w:rPr>
            <w:rFonts w:ascii="Times New Roman" w:hAnsi="Times New Roman"/>
            <w:bCs/>
            <w:iCs/>
            <w:color w:val="000000"/>
            <w:sz w:val="24"/>
            <w:szCs w:val="24"/>
          </w:rPr>
          <w:t>0,3 кг</w:t>
        </w:r>
      </w:smartTag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соли. Поступающий раствор перемешивается с водой и смесь вытекает из сосуда с той же скоростью. Сколько соли будет в сосуде через 5 минут?</w:t>
      </w:r>
    </w:p>
    <w:p w:rsidR="00052DC3" w:rsidRPr="004E79A0" w:rsidRDefault="00052DC3" w:rsidP="00052DC3">
      <w:pPr>
        <w:pStyle w:val="ad"/>
        <w:spacing w:before="0" w:after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2. В бак сечением </w: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begin"/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instrText xml:space="preserve"> QUOTE </w:instrText>
      </w:r>
      <w:r w:rsidR="00634C77" w:rsidRPr="004C02E4">
        <w:rPr>
          <w:rFonts w:ascii="Times New Roman" w:hAnsi="Times New Roman"/>
          <w:bCs/>
          <w:iCs/>
          <w:color w:val="000000"/>
          <w:sz w:val="24"/>
          <w:szCs w:val="24"/>
        </w:rPr>
        <w:pict>
          <v:shape id="_x0000_i1033" type="#_x0000_t75" style="width:5.25pt;height:18pt" equationxml="&lt;">
            <v:imagedata r:id="rId11" o:title="" chromakey="white"/>
          </v:shape>
        </w:pict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instrText xml:space="preserve"> </w:instrTex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separate"/>
      </w:r>
      <w:r w:rsidR="00634C77" w:rsidRPr="004C02E4">
        <w:rPr>
          <w:rFonts w:ascii="Times New Roman" w:hAnsi="Times New Roman"/>
          <w:bCs/>
          <w:iCs/>
          <w:color w:val="000000"/>
          <w:sz w:val="24"/>
          <w:szCs w:val="24"/>
        </w:rPr>
        <w:pict>
          <v:shape id="_x0000_i1034" type="#_x0000_t75" style="width:5.25pt;height:18pt" equationxml="&lt;">
            <v:imagedata r:id="rId11" o:title="" chromakey="white"/>
          </v:shape>
        </w:pic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end"/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поступает вода  интенсивностью </w: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begin"/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instrText xml:space="preserve"> QUOTE </w:instrText>
      </w:r>
      <w:r w:rsidR="00634C77" w:rsidRPr="004C02E4">
        <w:rPr>
          <w:rFonts w:ascii="Times New Roman" w:hAnsi="Times New Roman"/>
          <w:bCs/>
          <w:iCs/>
          <w:color w:val="000000"/>
          <w:sz w:val="24"/>
          <w:szCs w:val="24"/>
        </w:rPr>
        <w:pict>
          <v:shape id="_x0000_i1035" type="#_x0000_t75" style="width:6.75pt;height:18pt" equationxml="&lt;">
            <v:imagedata r:id="rId12" o:title="" chromakey="white"/>
          </v:shape>
        </w:pict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instrText xml:space="preserve"> </w:instrTex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separate"/>
      </w:r>
      <w:r w:rsidR="00634C77" w:rsidRPr="004C02E4">
        <w:rPr>
          <w:rFonts w:ascii="Times New Roman" w:hAnsi="Times New Roman"/>
          <w:bCs/>
          <w:iCs/>
          <w:color w:val="000000"/>
          <w:sz w:val="24"/>
          <w:szCs w:val="24"/>
        </w:rPr>
        <w:pict>
          <v:shape id="_x0000_i1036" type="#_x0000_t75" style="width:6.75pt;height:18pt" equationxml="&lt;">
            <v:imagedata r:id="rId12" o:title="" chromakey="white"/>
          </v:shape>
        </w:pic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end"/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Через отверстие в дне эффективным сечением </w: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begin"/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instrText xml:space="preserve"> QUOTE </w:instrText>
      </w:r>
      <w:r w:rsidR="00634C77" w:rsidRPr="004C02E4">
        <w:rPr>
          <w:rFonts w:ascii="Times New Roman" w:hAnsi="Times New Roman"/>
          <w:bCs/>
          <w:iCs/>
          <w:color w:val="000000"/>
          <w:sz w:val="24"/>
          <w:szCs w:val="24"/>
        </w:rPr>
        <w:pict>
          <v:shape id="_x0000_i1037" type="#_x0000_t75" style="width:26.25pt;height:18pt" equationxml="&lt;">
            <v:imagedata r:id="rId13" o:title="" chromakey="white"/>
          </v:shape>
        </w:pict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instrText xml:space="preserve"> </w:instrTex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separate"/>
      </w:r>
      <w:r w:rsidR="00634C77" w:rsidRPr="004C02E4">
        <w:rPr>
          <w:rFonts w:ascii="Times New Roman" w:hAnsi="Times New Roman"/>
          <w:bCs/>
          <w:iCs/>
          <w:color w:val="000000"/>
          <w:sz w:val="24"/>
          <w:szCs w:val="24"/>
        </w:rPr>
        <w:pict>
          <v:shape id="_x0000_i1038" type="#_x0000_t75" style="width:26.25pt;height:18pt" equationxml="&lt;">
            <v:imagedata r:id="rId13" o:title="" chromakey="white"/>
          </v:shape>
        </w:pic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end"/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она поступает во второй бак емкостью </w: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begin"/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instrText xml:space="preserve"> QUOTE </w:instrText>
      </w:r>
      <w:r w:rsidR="00634C77" w:rsidRPr="004C02E4">
        <w:rPr>
          <w:rFonts w:ascii="Times New Roman" w:hAnsi="Times New Roman"/>
          <w:bCs/>
          <w:iCs/>
          <w:color w:val="000000"/>
          <w:sz w:val="24"/>
          <w:szCs w:val="24"/>
        </w:rPr>
        <w:pict>
          <v:shape id="_x0000_i1039" type="#_x0000_t75" style="width:6.75pt;height:18pt" equationxml="&lt;">
            <v:imagedata r:id="rId14" o:title="" chromakey="white"/>
          </v:shape>
        </w:pict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instrText xml:space="preserve"> </w:instrTex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separate"/>
      </w:r>
      <w:r w:rsidR="00634C77" w:rsidRPr="004C02E4">
        <w:rPr>
          <w:rFonts w:ascii="Times New Roman" w:hAnsi="Times New Roman"/>
          <w:bCs/>
          <w:iCs/>
          <w:color w:val="000000"/>
          <w:sz w:val="24"/>
          <w:szCs w:val="24"/>
        </w:rPr>
        <w:pict>
          <v:shape id="_x0000_i1040" type="#_x0000_t75" style="width:6.75pt;height:18pt" equationxml="&lt;">
            <v:imagedata r:id="rId14" o:title="" chromakey="white"/>
          </v:shape>
        </w:pic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end"/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>. Когда наполнится второй бак, если вначале оба бака  были пустыми.</w:t>
      </w:r>
    </w:p>
    <w:p w:rsidR="00052DC3" w:rsidRPr="004E79A0" w:rsidRDefault="00052DC3" w:rsidP="00052DC3">
      <w:pPr>
        <w:pStyle w:val="ad"/>
        <w:spacing w:before="0"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052DC3" w:rsidRPr="00277412" w:rsidRDefault="00277412" w:rsidP="0027741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277412">
        <w:rPr>
          <w:rFonts w:ascii="Times New Roman" w:hAnsi="Times New Roman"/>
          <w:b/>
          <w:bCs/>
          <w:sz w:val="24"/>
          <w:szCs w:val="24"/>
        </w:rPr>
        <w:t>5.2.6. Примеры з</w:t>
      </w:r>
      <w:r w:rsidR="00052DC3" w:rsidRPr="00277412">
        <w:rPr>
          <w:rFonts w:ascii="Times New Roman" w:hAnsi="Times New Roman"/>
          <w:b/>
          <w:bCs/>
          <w:sz w:val="24"/>
          <w:szCs w:val="24"/>
        </w:rPr>
        <w:t>адани</w:t>
      </w:r>
      <w:r w:rsidRPr="00277412">
        <w:rPr>
          <w:rFonts w:ascii="Times New Roman" w:hAnsi="Times New Roman"/>
          <w:b/>
          <w:bCs/>
          <w:sz w:val="24"/>
          <w:szCs w:val="24"/>
        </w:rPr>
        <w:t>й</w:t>
      </w:r>
      <w:r w:rsidR="00052DC3" w:rsidRPr="00277412">
        <w:rPr>
          <w:rFonts w:ascii="Times New Roman" w:hAnsi="Times New Roman"/>
          <w:b/>
          <w:bCs/>
          <w:sz w:val="24"/>
          <w:szCs w:val="24"/>
        </w:rPr>
        <w:t xml:space="preserve"> (оценочны</w:t>
      </w:r>
      <w:r w:rsidRPr="00277412">
        <w:rPr>
          <w:rFonts w:ascii="Times New Roman" w:hAnsi="Times New Roman"/>
          <w:b/>
          <w:bCs/>
          <w:sz w:val="24"/>
          <w:szCs w:val="24"/>
        </w:rPr>
        <w:t>х</w:t>
      </w:r>
      <w:r w:rsidR="00052DC3" w:rsidRPr="00277412">
        <w:rPr>
          <w:rFonts w:ascii="Times New Roman" w:hAnsi="Times New Roman"/>
          <w:b/>
          <w:bCs/>
          <w:sz w:val="24"/>
          <w:szCs w:val="24"/>
        </w:rPr>
        <w:t xml:space="preserve"> средств), выносимы</w:t>
      </w:r>
      <w:r w:rsidRPr="00277412">
        <w:rPr>
          <w:rFonts w:ascii="Times New Roman" w:hAnsi="Times New Roman"/>
          <w:b/>
          <w:bCs/>
          <w:sz w:val="24"/>
          <w:szCs w:val="24"/>
        </w:rPr>
        <w:t>х</w:t>
      </w:r>
      <w:r w:rsidR="00052DC3" w:rsidRPr="00277412">
        <w:rPr>
          <w:rFonts w:ascii="Times New Roman" w:hAnsi="Times New Roman"/>
          <w:b/>
          <w:bCs/>
          <w:sz w:val="24"/>
          <w:szCs w:val="24"/>
        </w:rPr>
        <w:t xml:space="preserve"> на экзамен</w:t>
      </w:r>
      <w:r w:rsidRPr="00277412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052DC3" w:rsidRPr="00277412">
        <w:rPr>
          <w:rFonts w:ascii="Times New Roman" w:hAnsi="Times New Roman"/>
          <w:b/>
          <w:bCs/>
          <w:sz w:val="24"/>
          <w:szCs w:val="24"/>
        </w:rPr>
        <w:t>зачет</w:t>
      </w:r>
    </w:p>
    <w:p w:rsidR="00052DC3" w:rsidRPr="004E79A0" w:rsidRDefault="00052DC3" w:rsidP="00150CD6">
      <w:pPr>
        <w:pStyle w:val="ad"/>
        <w:spacing w:after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>Задача 1. Два парашютиста прыгают с высоты 2,5 км один за другим с интервалом времени 3 минуты. Первый сразу раскрывает парашют, а второй – лишь на высоте 1,5 км от земли. Который из них приземлится первым, если предельная скорость падения без парашюта равна 50 м/сек, а с парашютом 5 м/сек?</w:t>
      </w:r>
    </w:p>
    <w:p w:rsidR="00052DC3" w:rsidRPr="004E79A0" w:rsidRDefault="00052DC3" w:rsidP="00052DC3">
      <w:pPr>
        <w:pStyle w:val="ad"/>
        <w:spacing w:before="0" w:after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Задача 2. Воронка имеет форму конуса радиуса </w: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begin"/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instrText xml:space="preserve"> QUOTE </w:instrText>
      </w:r>
      <w:r w:rsidR="00634C77" w:rsidRPr="004C02E4">
        <w:rPr>
          <w:rFonts w:ascii="Times New Roman" w:hAnsi="Times New Roman"/>
          <w:bCs/>
          <w:iCs/>
          <w:color w:val="000000"/>
          <w:sz w:val="24"/>
          <w:szCs w:val="24"/>
        </w:rPr>
        <w:pict>
          <v:shape id="_x0000_i1041" type="#_x0000_t75" style="width:43.5pt;height:18pt" equationxml="&lt;">
            <v:imagedata r:id="rId7" o:title="" chromakey="white"/>
          </v:shape>
        </w:pict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instrText xml:space="preserve"> </w:instrTex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separate"/>
      </w:r>
      <w:r w:rsidR="00634C77" w:rsidRPr="004C02E4">
        <w:rPr>
          <w:rFonts w:ascii="Times New Roman" w:hAnsi="Times New Roman"/>
          <w:bCs/>
          <w:iCs/>
          <w:color w:val="000000"/>
          <w:sz w:val="24"/>
          <w:szCs w:val="24"/>
        </w:rPr>
        <w:pict>
          <v:shape id="_x0000_i1042" type="#_x0000_t75" style="width:43.5pt;height:18pt" equationxml="&lt;">
            <v:imagedata r:id="rId7" o:title="" chromakey="white"/>
          </v:shape>
        </w:pic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end"/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и высоты </w: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begin"/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instrText xml:space="preserve"> QUOTE </w:instrText>
      </w:r>
      <w:r w:rsidR="00634C77" w:rsidRPr="004C02E4">
        <w:rPr>
          <w:rFonts w:ascii="Times New Roman" w:hAnsi="Times New Roman"/>
          <w:bCs/>
          <w:iCs/>
          <w:color w:val="000000"/>
          <w:sz w:val="24"/>
          <w:szCs w:val="24"/>
        </w:rPr>
        <w:pict>
          <v:shape id="_x0000_i1043" type="#_x0000_t75" style="width:34.5pt;height:18pt" equationxml="&lt;">
            <v:imagedata r:id="rId8" o:title="" chromakey="white"/>
          </v:shape>
        </w:pict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instrText xml:space="preserve"> </w:instrTex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separate"/>
      </w:r>
      <w:r w:rsidR="00634C77" w:rsidRPr="004C02E4">
        <w:rPr>
          <w:rFonts w:ascii="Times New Roman" w:hAnsi="Times New Roman"/>
          <w:bCs/>
          <w:iCs/>
          <w:color w:val="000000"/>
          <w:sz w:val="24"/>
          <w:szCs w:val="24"/>
        </w:rPr>
        <w:pict>
          <v:shape id="_x0000_i1044" type="#_x0000_t75" style="width:34.5pt;height:18pt" equationxml="&lt;">
            <v:imagedata r:id="rId8" o:title="" chromakey="white"/>
          </v:shape>
        </w:pict>
      </w:r>
      <w:r w:rsidR="004C02E4" w:rsidRPr="004E79A0">
        <w:rPr>
          <w:rFonts w:ascii="Times New Roman" w:hAnsi="Times New Roman"/>
          <w:bCs/>
          <w:iCs/>
          <w:color w:val="000000"/>
          <w:sz w:val="24"/>
          <w:szCs w:val="24"/>
        </w:rPr>
        <w:fldChar w:fldCharType="end"/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>, обращенного вершиной вниз. За какое время вытечет вся вода из воронки через круглое отверстие радиуса 4 см, сделанное в вершине конуса?</w:t>
      </w:r>
    </w:p>
    <w:p w:rsidR="00052DC3" w:rsidRPr="004E79A0" w:rsidRDefault="00052DC3" w:rsidP="00052DC3">
      <w:pPr>
        <w:pStyle w:val="ad"/>
        <w:spacing w:before="0" w:after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Задача 3. В баке находится 200 литров раствора, содержащего 20 кг соли. В бак вливается 10 литров чистой воды в минуту и смесь с той же скоростью вытекает во второй бак вместимостью 200 литров, заполненный чистой водой. Избыток жидкости из него вытекает с той же скоростью 10 литров в минуту в третий бак вместимостью 200 литров, заполненный </w:t>
      </w:r>
      <w:r w:rsidRPr="004E79A0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чистой водой. В баках имеет место полное перемешивание. Когда количество соли в третьем баке будет максимальным и чему оно равно? </w:t>
      </w:r>
    </w:p>
    <w:p w:rsidR="00C2780B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052DC3" w:rsidRPr="00B05939" w:rsidRDefault="00052DC3" w:rsidP="00052DC3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1C51FC" w:rsidRPr="00A60E43" w:rsidRDefault="001C51FC" w:rsidP="001C51FC">
      <w:pPr>
        <w:spacing w:after="0"/>
        <w:rPr>
          <w:rFonts w:ascii="Times New Roman" w:hAnsi="Times New Roman"/>
          <w:sz w:val="24"/>
          <w:szCs w:val="24"/>
        </w:rPr>
      </w:pPr>
      <w:r w:rsidRPr="00A60E43">
        <w:rPr>
          <w:rFonts w:ascii="Times New Roman" w:hAnsi="Times New Roman"/>
          <w:b/>
          <w:i/>
          <w:sz w:val="24"/>
          <w:szCs w:val="24"/>
        </w:rPr>
        <w:t>а)</w:t>
      </w:r>
      <w:r w:rsidRPr="00A60E43">
        <w:rPr>
          <w:rFonts w:ascii="Times New Roman" w:hAnsi="Times New Roman"/>
          <w:sz w:val="24"/>
          <w:szCs w:val="24"/>
        </w:rPr>
        <w:t xml:space="preserve"> </w:t>
      </w:r>
      <w:r w:rsidRPr="00A60E43">
        <w:rPr>
          <w:rFonts w:ascii="Times New Roman" w:hAnsi="Times New Roman"/>
          <w:b/>
          <w:sz w:val="24"/>
          <w:szCs w:val="24"/>
        </w:rPr>
        <w:t>основная литература</w:t>
      </w:r>
      <w:r w:rsidRPr="00A60E43">
        <w:rPr>
          <w:rFonts w:ascii="Times New Roman" w:hAnsi="Times New Roman"/>
          <w:sz w:val="24"/>
          <w:szCs w:val="24"/>
        </w:rPr>
        <w:t>:</w:t>
      </w:r>
    </w:p>
    <w:p w:rsidR="001C51FC" w:rsidRPr="00A60E43" w:rsidRDefault="001C51FC" w:rsidP="001C51FC">
      <w:pPr>
        <w:pStyle w:val="ad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0E43">
        <w:rPr>
          <w:rFonts w:ascii="Times New Roman" w:hAnsi="Times New Roman"/>
          <w:sz w:val="24"/>
          <w:szCs w:val="24"/>
        </w:rPr>
        <w:t>1.Неймарк Ю.И</w:t>
      </w:r>
      <w:r w:rsidRPr="00A60E43">
        <w:rPr>
          <w:rFonts w:ascii="Times New Roman" w:hAnsi="Times New Roman"/>
          <w:i/>
          <w:sz w:val="24"/>
          <w:szCs w:val="24"/>
        </w:rPr>
        <w:t>.</w:t>
      </w:r>
      <w:r w:rsidRPr="00A60E43">
        <w:rPr>
          <w:rFonts w:ascii="Times New Roman" w:hAnsi="Times New Roman"/>
          <w:sz w:val="24"/>
          <w:szCs w:val="24"/>
        </w:rPr>
        <w:t xml:space="preserve"> Математические модели в естествознании и технике. Учебник.</w:t>
      </w:r>
      <w:r w:rsidR="004C02E4" w:rsidRPr="00A60E43">
        <w:rPr>
          <w:rFonts w:ascii="Times New Roman" w:hAnsi="Times New Roman"/>
          <w:sz w:val="24"/>
          <w:szCs w:val="24"/>
        </w:rPr>
        <w:fldChar w:fldCharType="begin"/>
      </w:r>
      <w:r w:rsidRPr="00A60E43">
        <w:rPr>
          <w:rFonts w:ascii="Times New Roman" w:hAnsi="Times New Roman"/>
          <w:sz w:val="24"/>
          <w:szCs w:val="24"/>
        </w:rPr>
        <w:instrText xml:space="preserve"> QUOTE </w:instrText>
      </w:r>
      <w:r w:rsidR="00634C77" w:rsidRPr="004C02E4">
        <w:rPr>
          <w:rFonts w:ascii="Times New Roman" w:hAnsi="Times New Roman"/>
          <w:position w:val="-5"/>
          <w:sz w:val="24"/>
          <w:szCs w:val="24"/>
        </w:rPr>
        <w:pict>
          <v:shape id="_x0000_i1045" type="#_x0000_t75" style="width:7.5pt;height:18pt" equationxml="&lt;">
            <v:imagedata r:id="rId15" o:title="" chromakey="white"/>
          </v:shape>
        </w:pict>
      </w:r>
      <w:r w:rsidRPr="00A60E43">
        <w:rPr>
          <w:rFonts w:ascii="Times New Roman" w:hAnsi="Times New Roman"/>
          <w:sz w:val="24"/>
          <w:szCs w:val="24"/>
        </w:rPr>
        <w:instrText xml:space="preserve"> </w:instrText>
      </w:r>
      <w:r w:rsidR="004C02E4" w:rsidRPr="00A60E43">
        <w:rPr>
          <w:rFonts w:ascii="Times New Roman" w:hAnsi="Times New Roman"/>
          <w:sz w:val="24"/>
          <w:szCs w:val="24"/>
        </w:rPr>
        <w:fldChar w:fldCharType="separate"/>
      </w:r>
      <w:r w:rsidR="00634C77" w:rsidRPr="004C02E4">
        <w:rPr>
          <w:rFonts w:ascii="Times New Roman" w:hAnsi="Times New Roman"/>
          <w:position w:val="-5"/>
          <w:sz w:val="24"/>
          <w:szCs w:val="24"/>
        </w:rPr>
        <w:pict>
          <v:shape id="_x0000_i1046" type="#_x0000_t75" style="width:7.5pt;height:18pt" equationxml="&lt;">
            <v:imagedata r:id="rId15" o:title="" chromakey="white"/>
          </v:shape>
        </w:pict>
      </w:r>
      <w:r w:rsidR="004C02E4" w:rsidRPr="00A60E43">
        <w:rPr>
          <w:rFonts w:ascii="Times New Roman" w:hAnsi="Times New Roman"/>
          <w:sz w:val="24"/>
          <w:szCs w:val="24"/>
        </w:rPr>
        <w:fldChar w:fldCharType="end"/>
      </w:r>
      <w:r w:rsidRPr="00A60E43">
        <w:rPr>
          <w:rFonts w:ascii="Times New Roman" w:hAnsi="Times New Roman"/>
          <w:sz w:val="24"/>
          <w:szCs w:val="24"/>
        </w:rPr>
        <w:t xml:space="preserve">  Н. Новгород, Издательство Нижегородского госуниверситета им. Н.И.Лобачевского, 2004. </w:t>
      </w:r>
      <w:r w:rsidR="004C02E4" w:rsidRPr="00A60E43">
        <w:rPr>
          <w:rFonts w:ascii="Times New Roman" w:hAnsi="Times New Roman"/>
          <w:sz w:val="24"/>
          <w:szCs w:val="24"/>
        </w:rPr>
        <w:fldChar w:fldCharType="begin"/>
      </w:r>
      <w:r w:rsidRPr="00A60E43">
        <w:rPr>
          <w:rFonts w:ascii="Times New Roman" w:hAnsi="Times New Roman"/>
          <w:sz w:val="24"/>
          <w:szCs w:val="24"/>
        </w:rPr>
        <w:instrText xml:space="preserve"> QUOTE </w:instrText>
      </w:r>
      <w:r w:rsidR="00634C77" w:rsidRPr="004C02E4">
        <w:rPr>
          <w:rFonts w:ascii="Times New Roman" w:hAnsi="Times New Roman"/>
          <w:position w:val="-5"/>
          <w:sz w:val="24"/>
          <w:szCs w:val="24"/>
        </w:rPr>
        <w:pict>
          <v:shape id="_x0000_i1047" type="#_x0000_t75" style="width:9.75pt;height:18pt" equationxml="&lt;">
            <v:imagedata r:id="rId16" o:title="" chromakey="white"/>
          </v:shape>
        </w:pict>
      </w:r>
      <w:r w:rsidRPr="00A60E43">
        <w:rPr>
          <w:rFonts w:ascii="Times New Roman" w:hAnsi="Times New Roman"/>
          <w:sz w:val="24"/>
          <w:szCs w:val="24"/>
        </w:rPr>
        <w:instrText xml:space="preserve"> </w:instrText>
      </w:r>
      <w:r w:rsidR="004C02E4" w:rsidRPr="00A60E43">
        <w:rPr>
          <w:rFonts w:ascii="Times New Roman" w:hAnsi="Times New Roman"/>
          <w:sz w:val="24"/>
          <w:szCs w:val="24"/>
        </w:rPr>
        <w:fldChar w:fldCharType="separate"/>
      </w:r>
      <w:r w:rsidR="00634C77" w:rsidRPr="004C02E4">
        <w:rPr>
          <w:rFonts w:ascii="Times New Roman" w:hAnsi="Times New Roman"/>
          <w:position w:val="-5"/>
          <w:sz w:val="24"/>
          <w:szCs w:val="24"/>
        </w:rPr>
        <w:pict>
          <v:shape id="_x0000_i1048" type="#_x0000_t75" style="width:9.75pt;height:18pt" equationxml="&lt;">
            <v:imagedata r:id="rId16" o:title="" chromakey="white"/>
          </v:shape>
        </w:pict>
      </w:r>
      <w:r w:rsidR="004C02E4" w:rsidRPr="00A60E43">
        <w:rPr>
          <w:rFonts w:ascii="Times New Roman" w:hAnsi="Times New Roman"/>
          <w:sz w:val="24"/>
          <w:szCs w:val="24"/>
        </w:rPr>
        <w:fldChar w:fldCharType="end"/>
      </w:r>
      <w:r w:rsidRPr="00A60E43">
        <w:rPr>
          <w:rFonts w:ascii="Times New Roman" w:hAnsi="Times New Roman"/>
          <w:sz w:val="24"/>
          <w:szCs w:val="24"/>
        </w:rPr>
        <w:t>401 с. (161 экз.)</w:t>
      </w:r>
    </w:p>
    <w:p w:rsidR="001C51FC" w:rsidRPr="00A60E43" w:rsidRDefault="001C51FC" w:rsidP="001C51FC">
      <w:pPr>
        <w:pStyle w:val="ad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0E43">
        <w:rPr>
          <w:rFonts w:ascii="Times New Roman" w:hAnsi="Times New Roman"/>
          <w:sz w:val="24"/>
          <w:szCs w:val="24"/>
        </w:rPr>
        <w:t>2. Андронов А.А., Витт А.А., Хайкин С.Э. Теория колебаний. М. 1981.-568 с. (37 экз)</w:t>
      </w:r>
    </w:p>
    <w:p w:rsidR="001C51FC" w:rsidRPr="00A60E43" w:rsidRDefault="001C51FC" w:rsidP="001C51FC">
      <w:pPr>
        <w:pStyle w:val="ad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0E43">
        <w:rPr>
          <w:rFonts w:ascii="Times New Roman" w:hAnsi="Times New Roman"/>
          <w:sz w:val="24"/>
          <w:szCs w:val="24"/>
        </w:rPr>
        <w:t xml:space="preserve">3. Кузнецов Ю.А. Математические модели современного естествознания. Часть1. Н. Новгород, Издательство Нижегородского госуниверситета им. Н.И.Лобачевского, 2010.. </w:t>
      </w:r>
      <w:r w:rsidR="004C02E4" w:rsidRPr="00A60E43">
        <w:rPr>
          <w:rFonts w:ascii="Times New Roman" w:hAnsi="Times New Roman"/>
          <w:sz w:val="24"/>
          <w:szCs w:val="24"/>
        </w:rPr>
        <w:fldChar w:fldCharType="begin"/>
      </w:r>
      <w:r w:rsidRPr="00A60E43">
        <w:rPr>
          <w:rFonts w:ascii="Times New Roman" w:hAnsi="Times New Roman"/>
          <w:sz w:val="24"/>
          <w:szCs w:val="24"/>
        </w:rPr>
        <w:instrText xml:space="preserve"> QUOTE </w:instrText>
      </w:r>
      <w:r w:rsidR="00634C77" w:rsidRPr="004C02E4">
        <w:rPr>
          <w:rFonts w:ascii="Times New Roman" w:hAnsi="Times New Roman"/>
          <w:position w:val="-5"/>
          <w:sz w:val="24"/>
          <w:szCs w:val="24"/>
        </w:rPr>
        <w:pict>
          <v:shape id="_x0000_i1049" type="#_x0000_t75" style="width:9.75pt;height:18pt" equationxml="&lt;">
            <v:imagedata r:id="rId16" o:title="" chromakey="white"/>
          </v:shape>
        </w:pict>
      </w:r>
      <w:r w:rsidRPr="00A60E43">
        <w:rPr>
          <w:rFonts w:ascii="Times New Roman" w:hAnsi="Times New Roman"/>
          <w:sz w:val="24"/>
          <w:szCs w:val="24"/>
        </w:rPr>
        <w:instrText xml:space="preserve"> </w:instrText>
      </w:r>
      <w:r w:rsidR="004C02E4" w:rsidRPr="00A60E43">
        <w:rPr>
          <w:rFonts w:ascii="Times New Roman" w:hAnsi="Times New Roman"/>
          <w:sz w:val="24"/>
          <w:szCs w:val="24"/>
        </w:rPr>
        <w:fldChar w:fldCharType="separate"/>
      </w:r>
      <w:r w:rsidR="00634C77" w:rsidRPr="004C02E4">
        <w:rPr>
          <w:rFonts w:ascii="Times New Roman" w:hAnsi="Times New Roman"/>
          <w:position w:val="-5"/>
          <w:sz w:val="24"/>
          <w:szCs w:val="24"/>
        </w:rPr>
        <w:pict>
          <v:shape id="_x0000_i1050" type="#_x0000_t75" style="width:9.75pt;height:18pt" equationxml="&lt;">
            <v:imagedata r:id="rId16" o:title="" chromakey="white"/>
          </v:shape>
        </w:pict>
      </w:r>
      <w:r w:rsidR="004C02E4" w:rsidRPr="00A60E43">
        <w:rPr>
          <w:rFonts w:ascii="Times New Roman" w:hAnsi="Times New Roman"/>
          <w:sz w:val="24"/>
          <w:szCs w:val="24"/>
        </w:rPr>
        <w:fldChar w:fldCharType="end"/>
      </w:r>
      <w:r w:rsidRPr="00A60E43">
        <w:rPr>
          <w:rFonts w:ascii="Times New Roman" w:hAnsi="Times New Roman"/>
          <w:sz w:val="24"/>
          <w:szCs w:val="24"/>
        </w:rPr>
        <w:t>101 с. (40 экз.)</w:t>
      </w:r>
    </w:p>
    <w:p w:rsidR="001C51FC" w:rsidRPr="00A60E43" w:rsidRDefault="001C51FC" w:rsidP="00A615BF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A60E43">
        <w:rPr>
          <w:rFonts w:ascii="Times New Roman" w:hAnsi="Times New Roman"/>
          <w:b/>
          <w:i/>
          <w:sz w:val="24"/>
          <w:szCs w:val="24"/>
        </w:rPr>
        <w:t>б</w:t>
      </w:r>
      <w:r w:rsidRPr="00A60E43">
        <w:rPr>
          <w:rFonts w:ascii="Times New Roman" w:hAnsi="Times New Roman"/>
          <w:b/>
          <w:sz w:val="24"/>
          <w:szCs w:val="24"/>
        </w:rPr>
        <w:t>) дополнительная литература:</w:t>
      </w:r>
    </w:p>
    <w:p w:rsidR="001C51FC" w:rsidRPr="00A60E43" w:rsidRDefault="001C51FC" w:rsidP="001C51FC">
      <w:pPr>
        <w:numPr>
          <w:ilvl w:val="0"/>
          <w:numId w:val="15"/>
        </w:numPr>
        <w:tabs>
          <w:tab w:val="num" w:pos="110"/>
          <w:tab w:val="left" w:pos="330"/>
          <w:tab w:val="left" w:pos="5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0E43">
        <w:rPr>
          <w:rFonts w:ascii="Times New Roman" w:hAnsi="Times New Roman"/>
          <w:sz w:val="24"/>
          <w:szCs w:val="24"/>
        </w:rPr>
        <w:t>Неймарк Ю.И. Динамические системы и управляемые процессы. М.: Наука, 1976.- 336 с.(37 экз.)</w:t>
      </w:r>
    </w:p>
    <w:p w:rsidR="001C51FC" w:rsidRPr="00A60E43" w:rsidRDefault="001C51FC" w:rsidP="001C51FC">
      <w:pPr>
        <w:numPr>
          <w:ilvl w:val="0"/>
          <w:numId w:val="15"/>
        </w:numPr>
        <w:tabs>
          <w:tab w:val="num" w:pos="110"/>
          <w:tab w:val="left" w:pos="330"/>
          <w:tab w:val="left" w:pos="5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0E43">
        <w:rPr>
          <w:rFonts w:ascii="Times New Roman" w:hAnsi="Times New Roman"/>
          <w:sz w:val="24"/>
          <w:szCs w:val="24"/>
        </w:rPr>
        <w:t>Неймарк Ю.И., Коган Н.Я., Савельев В.П. «Динамические модели теории управления». М.: Наука, 1985.- 400 с. (144 экз.)</w:t>
      </w:r>
    </w:p>
    <w:p w:rsidR="001C51FC" w:rsidRPr="00A60E43" w:rsidRDefault="001C51FC" w:rsidP="00A615BF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A60E43">
        <w:rPr>
          <w:rFonts w:ascii="Times New Roman" w:hAnsi="Times New Roman"/>
          <w:b/>
          <w:sz w:val="24"/>
          <w:szCs w:val="24"/>
        </w:rPr>
        <w:t>в) Интернет ресурсы</w:t>
      </w:r>
    </w:p>
    <w:p w:rsidR="001C51FC" w:rsidRPr="00A60E43" w:rsidRDefault="001C51FC" w:rsidP="001C51FC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</w:pPr>
      <w:r w:rsidRPr="00A60E43">
        <w:t xml:space="preserve">Научная электронная библиотека режим доступа </w:t>
      </w:r>
      <w:hyperlink r:id="rId17" w:history="1">
        <w:r w:rsidRPr="00A60E43">
          <w:rPr>
            <w:rStyle w:val="ab"/>
          </w:rPr>
          <w:t>http://elibrary.ru/</w:t>
        </w:r>
      </w:hyperlink>
    </w:p>
    <w:p w:rsidR="001C51FC" w:rsidRDefault="001C51FC" w:rsidP="001C51FC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A60E43">
        <w:rPr>
          <w:rFonts w:ascii="Times New Roman" w:hAnsi="Times New Roman"/>
          <w:sz w:val="24"/>
          <w:szCs w:val="24"/>
        </w:rPr>
        <w:t>EqWorld. Мир математических уравнений</w:t>
      </w:r>
      <w:r w:rsidR="00003DF9">
        <w:rPr>
          <w:rFonts w:ascii="Times New Roman" w:hAnsi="Times New Roman"/>
          <w:sz w:val="24"/>
          <w:szCs w:val="24"/>
        </w:rPr>
        <w:t>.</w:t>
      </w:r>
      <w:r w:rsidRPr="00A60E43">
        <w:rPr>
          <w:rFonts w:ascii="Times New Roman" w:hAnsi="Times New Roman"/>
          <w:sz w:val="24"/>
          <w:szCs w:val="24"/>
        </w:rPr>
        <w:t xml:space="preserve"> Электронный ресурс, содержащий электронные версии книг в свободном доступе: режим доступа  </w:t>
      </w:r>
      <w:hyperlink r:id="rId18" w:history="1">
        <w:r w:rsidRPr="00A60E43">
          <w:rPr>
            <w:rStyle w:val="ab"/>
            <w:rFonts w:ascii="Times New Roman" w:eastAsia="SimSun" w:hAnsi="Times New Roman"/>
            <w:sz w:val="24"/>
            <w:szCs w:val="24"/>
          </w:rPr>
          <w:t>http://eqworld.ipmnet.ru/indexr.htm</w:t>
        </w:r>
      </w:hyperlink>
    </w:p>
    <w:p w:rsidR="00277412" w:rsidRDefault="00277412" w:rsidP="001C51F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1E3215" w:rsidRDefault="00CD0D2F" w:rsidP="001C51F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277412" w:rsidRPr="001E3215" w:rsidRDefault="00277412" w:rsidP="001C51F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1C51FC" w:rsidRDefault="00277412" w:rsidP="0027741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Pr="00277412">
        <w:rPr>
          <w:rFonts w:ascii="Times New Roman" w:hAnsi="Times New Roman"/>
          <w:sz w:val="24"/>
          <w:szCs w:val="24"/>
        </w:rPr>
        <w:t>: и</w:t>
      </w:r>
      <w:r w:rsidR="001C51FC">
        <w:rPr>
          <w:rFonts w:ascii="Times New Roman" w:hAnsi="Times New Roman"/>
          <w:sz w:val="24"/>
          <w:szCs w:val="24"/>
        </w:rPr>
        <w:t>меются в наличии учебные аудитории для проведения занятий лекционного типа, занятий семинарского типа, промежуточной аттестации, а также помещения для самостоятельной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277412" w:rsidRDefault="00277412" w:rsidP="0027741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277412" w:rsidRDefault="00277412" w:rsidP="0027741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3215" w:rsidRPr="00634C7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BF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AA3D15" w:rsidRPr="00634C77" w:rsidRDefault="00AA3D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3D15" w:rsidRPr="00634C77" w:rsidRDefault="00AA3D15" w:rsidP="00634C77">
      <w:pPr>
        <w:jc w:val="both"/>
        <w:rPr>
          <w:rFonts w:ascii="Times New Roman" w:hAnsi="Times New Roman"/>
          <w:sz w:val="24"/>
          <w:szCs w:val="24"/>
        </w:rPr>
      </w:pPr>
      <w:r w:rsidRPr="00634C77">
        <w:rPr>
          <w:rFonts w:ascii="Times New Roman" w:hAnsi="Times New Roman"/>
          <w:sz w:val="24"/>
          <w:szCs w:val="24"/>
        </w:rPr>
        <w:tab/>
      </w: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</w:t>
      </w:r>
      <w:r>
        <w:rPr>
          <w:rFonts w:ascii="Times New Roman" w:hAnsi="Times New Roman"/>
          <w:sz w:val="24"/>
          <w:szCs w:val="24"/>
        </w:rPr>
        <w:t xml:space="preserve">ОС ННГУ по направлению подготовки </w:t>
      </w:r>
      <w:r w:rsidRPr="00F96D24"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A615BF" w:rsidRDefault="00A615BF" w:rsidP="00EB1650">
      <w:pPr>
        <w:spacing w:after="80"/>
        <w:rPr>
          <w:rFonts w:ascii="Times New Roman" w:hAnsi="Times New Roman"/>
          <w:sz w:val="24"/>
          <w:szCs w:val="24"/>
        </w:rPr>
      </w:pPr>
    </w:p>
    <w:p w:rsidR="00EB1650" w:rsidRDefault="00EB1650" w:rsidP="00EB1650">
      <w:pPr>
        <w:spacing w:after="80"/>
        <w:rPr>
          <w:rFonts w:ascii="Times New Roman" w:hAnsi="Times New Roman"/>
          <w:sz w:val="24"/>
          <w:szCs w:val="24"/>
        </w:rPr>
      </w:pPr>
      <w:r w:rsidRPr="00A60E43">
        <w:rPr>
          <w:rFonts w:ascii="Times New Roman" w:hAnsi="Times New Roman"/>
          <w:sz w:val="24"/>
          <w:szCs w:val="24"/>
        </w:rPr>
        <w:t xml:space="preserve">Автор (ы): к.ф.-м.н., доц. каф. ТУиДС _________В.П.Савельев, </w:t>
      </w:r>
      <w:r w:rsidR="00277412">
        <w:rPr>
          <w:rFonts w:ascii="Times New Roman" w:hAnsi="Times New Roman"/>
          <w:sz w:val="24"/>
          <w:szCs w:val="24"/>
        </w:rPr>
        <w:t>Т.А.Леванова</w:t>
      </w:r>
    </w:p>
    <w:p w:rsidR="00EB1650" w:rsidRPr="00A60E43" w:rsidRDefault="00EB1650" w:rsidP="00EB1650">
      <w:pPr>
        <w:spacing w:after="80"/>
        <w:rPr>
          <w:rFonts w:ascii="Times New Roman" w:hAnsi="Times New Roman"/>
          <w:sz w:val="24"/>
          <w:szCs w:val="24"/>
        </w:rPr>
      </w:pPr>
      <w:r w:rsidRPr="00A60E43">
        <w:rPr>
          <w:rFonts w:ascii="Times New Roman" w:hAnsi="Times New Roman"/>
          <w:sz w:val="24"/>
          <w:szCs w:val="24"/>
        </w:rPr>
        <w:t>Рецензент (ы) _________</w:t>
      </w:r>
    </w:p>
    <w:p w:rsidR="00692681" w:rsidRDefault="00EB1650" w:rsidP="00AA3D15">
      <w:pPr>
        <w:spacing w:after="80"/>
        <w:rPr>
          <w:rFonts w:ascii="Times New Roman" w:hAnsi="Times New Roman"/>
          <w:sz w:val="24"/>
          <w:szCs w:val="24"/>
        </w:rPr>
      </w:pPr>
      <w:r w:rsidRPr="00A60E43">
        <w:rPr>
          <w:rFonts w:ascii="Times New Roman" w:hAnsi="Times New Roman"/>
          <w:sz w:val="24"/>
          <w:szCs w:val="24"/>
        </w:rPr>
        <w:t>Заведующий кафедрой ТУиДС, д.ф.-м.н.__________ Осипов Г.В.</w:t>
      </w:r>
    </w:p>
    <w:p w:rsidR="00634C77" w:rsidRPr="00E716C9" w:rsidRDefault="00634C77" w:rsidP="00634C77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 w:rsidRPr="00E716C9">
        <w:rPr>
          <w:rFonts w:ascii="Times New Roman" w:hAnsi="Times New Roman"/>
          <w:sz w:val="24"/>
          <w:szCs w:val="24"/>
        </w:rPr>
        <w:tab/>
      </w:r>
      <w:r w:rsidRPr="00ED721C"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634C77" w:rsidRPr="00E716C9" w:rsidRDefault="00634C77" w:rsidP="00634C77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 w:rsidRPr="00ED721C"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634C77" w:rsidRPr="00AA3D15" w:rsidRDefault="00634C77" w:rsidP="00AA3D15">
      <w:pPr>
        <w:spacing w:after="80"/>
        <w:rPr>
          <w:rFonts w:ascii="Times New Roman" w:hAnsi="Times New Roman"/>
          <w:sz w:val="24"/>
          <w:szCs w:val="24"/>
        </w:rPr>
      </w:pPr>
    </w:p>
    <w:sectPr w:rsidR="00634C77" w:rsidRPr="00AA3D15" w:rsidSect="001D64EC">
      <w:footerReference w:type="even" r:id="rId19"/>
      <w:footerReference w:type="default" r:id="rId20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B4" w:rsidRDefault="00EB26B4">
      <w:r>
        <w:separator/>
      </w:r>
    </w:p>
  </w:endnote>
  <w:endnote w:type="continuationSeparator" w:id="1">
    <w:p w:rsidR="00EB26B4" w:rsidRDefault="00EB2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D9" w:rsidRDefault="004C02E4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2337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37D9" w:rsidRDefault="002337D9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D9" w:rsidRDefault="004C02E4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2337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4C77">
      <w:rPr>
        <w:rStyle w:val="a8"/>
        <w:noProof/>
      </w:rPr>
      <w:t>9</w:t>
    </w:r>
    <w:r>
      <w:rPr>
        <w:rStyle w:val="a8"/>
      </w:rPr>
      <w:fldChar w:fldCharType="end"/>
    </w:r>
  </w:p>
  <w:p w:rsidR="002337D9" w:rsidRDefault="002337D9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B4" w:rsidRDefault="00EB26B4">
      <w:r>
        <w:separator/>
      </w:r>
    </w:p>
  </w:footnote>
  <w:footnote w:type="continuationSeparator" w:id="1">
    <w:p w:rsidR="00EB26B4" w:rsidRDefault="00EB2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02F0"/>
    <w:multiLevelType w:val="hybridMultilevel"/>
    <w:tmpl w:val="F612C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ED6779"/>
    <w:multiLevelType w:val="hybridMultilevel"/>
    <w:tmpl w:val="2A08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5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7">
    <w:nsid w:val="43C3549E"/>
    <w:multiLevelType w:val="multilevel"/>
    <w:tmpl w:val="C0E4A6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593"/>
        </w:tabs>
        <w:ind w:left="59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C5C20"/>
    <w:multiLevelType w:val="multilevel"/>
    <w:tmpl w:val="20EC8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0">
    <w:nsid w:val="49D66816"/>
    <w:multiLevelType w:val="hybridMultilevel"/>
    <w:tmpl w:val="62BE6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2">
    <w:nsid w:val="50BC063F"/>
    <w:multiLevelType w:val="multilevel"/>
    <w:tmpl w:val="F98C24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  <w:b/>
        <w:sz w:val="22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  <w:sz w:val="22"/>
      </w:rPr>
    </w:lvl>
  </w:abstractNum>
  <w:abstractNum w:abstractNumId="13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4">
    <w:nsid w:val="664C2E0F"/>
    <w:multiLevelType w:val="hybridMultilevel"/>
    <w:tmpl w:val="6090E7A0"/>
    <w:lvl w:ilvl="0" w:tplc="3E7A1DF4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6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7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9">
    <w:nsid w:val="7DFF626D"/>
    <w:multiLevelType w:val="hybridMultilevel"/>
    <w:tmpl w:val="E9C6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6"/>
  </w:num>
  <w:num w:numId="5">
    <w:abstractNumId w:val="0"/>
  </w:num>
  <w:num w:numId="6">
    <w:abstractNumId w:val="18"/>
  </w:num>
  <w:num w:numId="7">
    <w:abstractNumId w:val="5"/>
  </w:num>
  <w:num w:numId="8">
    <w:abstractNumId w:val="4"/>
  </w:num>
  <w:num w:numId="9">
    <w:abstractNumId w:val="13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9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B8"/>
    <w:rsid w:val="00003DF9"/>
    <w:rsid w:val="00004E7E"/>
    <w:rsid w:val="00007E0A"/>
    <w:rsid w:val="0002192E"/>
    <w:rsid w:val="00031404"/>
    <w:rsid w:val="00032657"/>
    <w:rsid w:val="00052DC3"/>
    <w:rsid w:val="00053313"/>
    <w:rsid w:val="0005785E"/>
    <w:rsid w:val="000626BE"/>
    <w:rsid w:val="00066E4A"/>
    <w:rsid w:val="00077C94"/>
    <w:rsid w:val="00087E35"/>
    <w:rsid w:val="00093090"/>
    <w:rsid w:val="0009357B"/>
    <w:rsid w:val="00095B91"/>
    <w:rsid w:val="000B6195"/>
    <w:rsid w:val="000C1994"/>
    <w:rsid w:val="000C2BAD"/>
    <w:rsid w:val="000F2EF1"/>
    <w:rsid w:val="0010364D"/>
    <w:rsid w:val="00130028"/>
    <w:rsid w:val="00150CD6"/>
    <w:rsid w:val="0016108A"/>
    <w:rsid w:val="0017446C"/>
    <w:rsid w:val="00180D6A"/>
    <w:rsid w:val="001B550E"/>
    <w:rsid w:val="001B7663"/>
    <w:rsid w:val="001C3C91"/>
    <w:rsid w:val="001C492C"/>
    <w:rsid w:val="001C51F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27E79"/>
    <w:rsid w:val="002337D9"/>
    <w:rsid w:val="00237611"/>
    <w:rsid w:val="00242B00"/>
    <w:rsid w:val="00277412"/>
    <w:rsid w:val="00292A4E"/>
    <w:rsid w:val="00293515"/>
    <w:rsid w:val="002A1EB5"/>
    <w:rsid w:val="002B2163"/>
    <w:rsid w:val="002F6781"/>
    <w:rsid w:val="003078C1"/>
    <w:rsid w:val="0031510E"/>
    <w:rsid w:val="00324F8D"/>
    <w:rsid w:val="00327E30"/>
    <w:rsid w:val="00333445"/>
    <w:rsid w:val="003416CD"/>
    <w:rsid w:val="00343BCA"/>
    <w:rsid w:val="003519EB"/>
    <w:rsid w:val="00380444"/>
    <w:rsid w:val="00380B09"/>
    <w:rsid w:val="0038490F"/>
    <w:rsid w:val="003A454B"/>
    <w:rsid w:val="003C0479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159F"/>
    <w:rsid w:val="00446C86"/>
    <w:rsid w:val="00450D70"/>
    <w:rsid w:val="0046760F"/>
    <w:rsid w:val="00467DED"/>
    <w:rsid w:val="00477260"/>
    <w:rsid w:val="00477E95"/>
    <w:rsid w:val="0048681E"/>
    <w:rsid w:val="004875A9"/>
    <w:rsid w:val="0049191B"/>
    <w:rsid w:val="004B33BB"/>
    <w:rsid w:val="004B76EF"/>
    <w:rsid w:val="004C02E4"/>
    <w:rsid w:val="004C6F07"/>
    <w:rsid w:val="004F069C"/>
    <w:rsid w:val="004F0C76"/>
    <w:rsid w:val="00507CC7"/>
    <w:rsid w:val="00515CED"/>
    <w:rsid w:val="00524421"/>
    <w:rsid w:val="00535A1E"/>
    <w:rsid w:val="00535E47"/>
    <w:rsid w:val="005378EB"/>
    <w:rsid w:val="005428F3"/>
    <w:rsid w:val="005A2253"/>
    <w:rsid w:val="005A59A6"/>
    <w:rsid w:val="005B2D4E"/>
    <w:rsid w:val="005C18AF"/>
    <w:rsid w:val="005C5553"/>
    <w:rsid w:val="005D273F"/>
    <w:rsid w:val="005D7652"/>
    <w:rsid w:val="005E017B"/>
    <w:rsid w:val="005E4FA2"/>
    <w:rsid w:val="005F440A"/>
    <w:rsid w:val="005F5E0A"/>
    <w:rsid w:val="00600964"/>
    <w:rsid w:val="0060584F"/>
    <w:rsid w:val="00613AEE"/>
    <w:rsid w:val="00614340"/>
    <w:rsid w:val="00622100"/>
    <w:rsid w:val="00623144"/>
    <w:rsid w:val="00634C77"/>
    <w:rsid w:val="00636AF2"/>
    <w:rsid w:val="006522DC"/>
    <w:rsid w:val="00654A47"/>
    <w:rsid w:val="00664805"/>
    <w:rsid w:val="0067366E"/>
    <w:rsid w:val="00680013"/>
    <w:rsid w:val="0068395E"/>
    <w:rsid w:val="00692681"/>
    <w:rsid w:val="006A4AA8"/>
    <w:rsid w:val="006B772B"/>
    <w:rsid w:val="006D3CD1"/>
    <w:rsid w:val="006D4DDA"/>
    <w:rsid w:val="006E3D05"/>
    <w:rsid w:val="006E3F86"/>
    <w:rsid w:val="006E4BF9"/>
    <w:rsid w:val="006E5AB0"/>
    <w:rsid w:val="006F49BC"/>
    <w:rsid w:val="006F62D7"/>
    <w:rsid w:val="006F7AAB"/>
    <w:rsid w:val="00701ACF"/>
    <w:rsid w:val="00702F8A"/>
    <w:rsid w:val="00707E03"/>
    <w:rsid w:val="0071595E"/>
    <w:rsid w:val="00726F5F"/>
    <w:rsid w:val="007379E9"/>
    <w:rsid w:val="00753446"/>
    <w:rsid w:val="0075383D"/>
    <w:rsid w:val="00755F78"/>
    <w:rsid w:val="0076502C"/>
    <w:rsid w:val="007716F9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823F46"/>
    <w:rsid w:val="008300D6"/>
    <w:rsid w:val="008342EB"/>
    <w:rsid w:val="0084102D"/>
    <w:rsid w:val="00853AEA"/>
    <w:rsid w:val="008A74EF"/>
    <w:rsid w:val="008B4DD8"/>
    <w:rsid w:val="008B789D"/>
    <w:rsid w:val="008C1645"/>
    <w:rsid w:val="008C7CFA"/>
    <w:rsid w:val="008D2B94"/>
    <w:rsid w:val="008D7A1B"/>
    <w:rsid w:val="008D7FDC"/>
    <w:rsid w:val="008E548C"/>
    <w:rsid w:val="008E7DAD"/>
    <w:rsid w:val="00900F8D"/>
    <w:rsid w:val="00901C10"/>
    <w:rsid w:val="00903519"/>
    <w:rsid w:val="009047BD"/>
    <w:rsid w:val="00921C9C"/>
    <w:rsid w:val="00923B32"/>
    <w:rsid w:val="00925425"/>
    <w:rsid w:val="009257F7"/>
    <w:rsid w:val="0093745B"/>
    <w:rsid w:val="0096713D"/>
    <w:rsid w:val="00991BDB"/>
    <w:rsid w:val="009A5D5C"/>
    <w:rsid w:val="009B255B"/>
    <w:rsid w:val="009B2923"/>
    <w:rsid w:val="009B3BD5"/>
    <w:rsid w:val="009B6DC1"/>
    <w:rsid w:val="009D5FF9"/>
    <w:rsid w:val="009D72AB"/>
    <w:rsid w:val="009E65E1"/>
    <w:rsid w:val="00A2471B"/>
    <w:rsid w:val="00A30044"/>
    <w:rsid w:val="00A3099F"/>
    <w:rsid w:val="00A357FF"/>
    <w:rsid w:val="00A35D59"/>
    <w:rsid w:val="00A55147"/>
    <w:rsid w:val="00A615BF"/>
    <w:rsid w:val="00A63BDA"/>
    <w:rsid w:val="00A654BB"/>
    <w:rsid w:val="00A6696A"/>
    <w:rsid w:val="00A856CF"/>
    <w:rsid w:val="00A95ACA"/>
    <w:rsid w:val="00A9767E"/>
    <w:rsid w:val="00AA0BE9"/>
    <w:rsid w:val="00AA3D15"/>
    <w:rsid w:val="00AB3717"/>
    <w:rsid w:val="00AD37B7"/>
    <w:rsid w:val="00AD56D7"/>
    <w:rsid w:val="00AF4E4E"/>
    <w:rsid w:val="00AF59AF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55C10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44DB"/>
    <w:rsid w:val="00BC54B0"/>
    <w:rsid w:val="00BF614E"/>
    <w:rsid w:val="00C2780B"/>
    <w:rsid w:val="00C33E34"/>
    <w:rsid w:val="00C92B94"/>
    <w:rsid w:val="00CA6632"/>
    <w:rsid w:val="00CC02D7"/>
    <w:rsid w:val="00CC530B"/>
    <w:rsid w:val="00CD0D2F"/>
    <w:rsid w:val="00CD0ED9"/>
    <w:rsid w:val="00D00C4F"/>
    <w:rsid w:val="00D25FA8"/>
    <w:rsid w:val="00D35118"/>
    <w:rsid w:val="00D442AC"/>
    <w:rsid w:val="00D46F44"/>
    <w:rsid w:val="00D76CA7"/>
    <w:rsid w:val="00D8624A"/>
    <w:rsid w:val="00DA5574"/>
    <w:rsid w:val="00DB765E"/>
    <w:rsid w:val="00DC0331"/>
    <w:rsid w:val="00DC72EA"/>
    <w:rsid w:val="00DC7328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25E7"/>
    <w:rsid w:val="00E34B6E"/>
    <w:rsid w:val="00E35B4A"/>
    <w:rsid w:val="00E37C70"/>
    <w:rsid w:val="00E40946"/>
    <w:rsid w:val="00E43F7D"/>
    <w:rsid w:val="00E509C9"/>
    <w:rsid w:val="00E57C8E"/>
    <w:rsid w:val="00E63EF7"/>
    <w:rsid w:val="00E85ECD"/>
    <w:rsid w:val="00E906BC"/>
    <w:rsid w:val="00E90905"/>
    <w:rsid w:val="00E93FC4"/>
    <w:rsid w:val="00E97CA7"/>
    <w:rsid w:val="00EB1650"/>
    <w:rsid w:val="00EB26B4"/>
    <w:rsid w:val="00EE4B4F"/>
    <w:rsid w:val="00EE650D"/>
    <w:rsid w:val="00EF0402"/>
    <w:rsid w:val="00F007DF"/>
    <w:rsid w:val="00F30422"/>
    <w:rsid w:val="00F33067"/>
    <w:rsid w:val="00F42C66"/>
    <w:rsid w:val="00F432A2"/>
    <w:rsid w:val="00F52D95"/>
    <w:rsid w:val="00F56275"/>
    <w:rsid w:val="00F572AF"/>
    <w:rsid w:val="00F64CB8"/>
    <w:rsid w:val="00F726D7"/>
    <w:rsid w:val="00F83130"/>
    <w:rsid w:val="00FA3935"/>
    <w:rsid w:val="00FA4EBE"/>
    <w:rsid w:val="00FB6A14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customStyle="1" w:styleId="1">
    <w:name w:val="Обычный1"/>
    <w:rsid w:val="001C51FC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31">
    <w:name w:val="Заголовок 31"/>
    <w:basedOn w:val="1"/>
    <w:next w:val="1"/>
    <w:rsid w:val="001C51FC"/>
    <w:pPr>
      <w:keepNext/>
      <w:spacing w:before="240" w:after="60"/>
      <w:outlineLvl w:val="2"/>
    </w:pPr>
    <w:rPr>
      <w:rFonts w:ascii="Arial" w:hAnsi="Arial"/>
      <w:b/>
    </w:rPr>
  </w:style>
  <w:style w:type="character" w:styleId="ab">
    <w:name w:val="Hyperlink"/>
    <w:unhideWhenUsed/>
    <w:rsid w:val="001C51FC"/>
    <w:rPr>
      <w:color w:val="0000FF"/>
      <w:u w:val="single"/>
    </w:rPr>
  </w:style>
  <w:style w:type="character" w:customStyle="1" w:styleId="ac">
    <w:name w:val="ДО Текст Знак"/>
    <w:link w:val="ad"/>
    <w:locked/>
    <w:rsid w:val="001C51FC"/>
    <w:rPr>
      <w:rFonts w:ascii="Arial" w:hAnsi="Arial"/>
      <w:lang w:bidi="ar-SA"/>
    </w:rPr>
  </w:style>
  <w:style w:type="paragraph" w:customStyle="1" w:styleId="ad">
    <w:name w:val="ДО Текст"/>
    <w:basedOn w:val="a"/>
    <w:link w:val="ac"/>
    <w:qFormat/>
    <w:rsid w:val="001C51FC"/>
    <w:pPr>
      <w:spacing w:before="120" w:after="12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A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3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eqworld.ipmnet.ru/indexr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3012</Words>
  <Characters>17174</Characters>
  <Application>Microsoft Office Word</Application>
  <DocSecurity>0</DocSecurity>
  <Lines>143</Lines>
  <Paragraphs>40</Paragraphs>
  <ScaleCrop>false</ScaleCrop>
  <Company>Grizli777</Company>
  <LinksUpToDate>false</LinksUpToDate>
  <CharactersWithSpaces>20146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5</cp:revision>
  <cp:lastPrinted>2015-07-16T08:02:00Z</cp:lastPrinted>
  <dcterms:created xsi:type="dcterms:W3CDTF">2021-03-15T18:20:00Z</dcterms:created>
  <dcterms:modified xsi:type="dcterms:W3CDTF">2021-03-20T21:47:00Z</dcterms:modified>
</cp:coreProperties>
</file>