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2125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34212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«Национальный исследовательский</w:t>
      </w: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BB15CC" w:rsidRPr="00342125" w:rsidRDefault="00BB15CC" w:rsidP="00BB15CC">
      <w:pPr>
        <w:tabs>
          <w:tab w:val="left" w:pos="142"/>
        </w:tabs>
        <w:rPr>
          <w:sz w:val="24"/>
          <w:szCs w:val="24"/>
        </w:rPr>
      </w:pPr>
    </w:p>
    <w:p w:rsidR="009B2A8C" w:rsidRPr="009B2A8C" w:rsidRDefault="009B2A8C" w:rsidP="009B2A8C">
      <w:pPr>
        <w:tabs>
          <w:tab w:val="left" w:pos="142"/>
        </w:tabs>
        <w:spacing w:after="0"/>
        <w:jc w:val="right"/>
        <w:rPr>
          <w:rFonts w:ascii="Times New Roman" w:hAnsi="Times New Roman"/>
          <w:szCs w:val="24"/>
        </w:rPr>
      </w:pPr>
      <w:r w:rsidRPr="009B2A8C">
        <w:rPr>
          <w:rFonts w:ascii="Times New Roman" w:hAnsi="Times New Roman"/>
          <w:szCs w:val="24"/>
        </w:rPr>
        <w:t>УТВЕРЖДАЮ________________</w:t>
      </w:r>
    </w:p>
    <w:p w:rsidR="00BB15CC" w:rsidRPr="00342125" w:rsidRDefault="00BB15CC" w:rsidP="00453B2F">
      <w:pPr>
        <w:tabs>
          <w:tab w:val="left" w:pos="142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BB15CC" w:rsidRPr="00342125" w:rsidRDefault="00BB15CC" w:rsidP="00453B2F">
      <w:pPr>
        <w:tabs>
          <w:tab w:val="left" w:pos="142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 предпринимательства</w:t>
      </w:r>
    </w:p>
    <w:p w:rsidR="00BB15CC" w:rsidRPr="00342125" w:rsidRDefault="00BB15CC" w:rsidP="00453B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______________ А.О. Грудзинский</w:t>
      </w:r>
    </w:p>
    <w:p w:rsidR="00BB15CC" w:rsidRPr="00342125" w:rsidRDefault="00BB15CC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  <w:vertAlign w:val="superscript"/>
        </w:rPr>
        <w:tab/>
      </w:r>
      <w:r w:rsidRPr="00342125">
        <w:rPr>
          <w:rFonts w:ascii="Times New Roman" w:hAnsi="Times New Roman"/>
          <w:sz w:val="24"/>
          <w:szCs w:val="24"/>
          <w:vertAlign w:val="superscript"/>
        </w:rPr>
        <w:tab/>
      </w:r>
      <w:r w:rsidRPr="00342125">
        <w:rPr>
          <w:rFonts w:ascii="Times New Roman" w:hAnsi="Times New Roman"/>
          <w:sz w:val="24"/>
          <w:szCs w:val="24"/>
          <w:vertAlign w:val="superscript"/>
        </w:rPr>
        <w:tab/>
      </w:r>
      <w:r w:rsidRPr="00342125">
        <w:rPr>
          <w:rFonts w:ascii="Times New Roman" w:hAnsi="Times New Roman"/>
          <w:sz w:val="24"/>
          <w:szCs w:val="24"/>
          <w:vertAlign w:val="superscript"/>
        </w:rPr>
        <w:tab/>
      </w:r>
      <w:r w:rsidRPr="00342125">
        <w:rPr>
          <w:rFonts w:ascii="Times New Roman" w:hAnsi="Times New Roman"/>
          <w:sz w:val="24"/>
          <w:szCs w:val="24"/>
          <w:vertAlign w:val="superscript"/>
        </w:rPr>
        <w:tab/>
      </w:r>
      <w:r w:rsidRPr="00342125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9B2A8C" w:rsidRPr="009B2A8C" w:rsidRDefault="009B2A8C" w:rsidP="009B2A8C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  <w:r w:rsidRPr="009B2A8C">
        <w:rPr>
          <w:rFonts w:ascii="Times New Roman" w:hAnsi="Times New Roman"/>
          <w:sz w:val="24"/>
          <w:szCs w:val="24"/>
        </w:rPr>
        <w:t>"___</w:t>
      </w:r>
      <w:r w:rsidRPr="009B2A8C">
        <w:rPr>
          <w:rFonts w:ascii="Times New Roman" w:hAnsi="Times New Roman"/>
          <w:sz w:val="24"/>
          <w:szCs w:val="24"/>
          <w:u w:val="single"/>
        </w:rPr>
        <w:t>25</w:t>
      </w:r>
      <w:r w:rsidRPr="009B2A8C">
        <w:rPr>
          <w:rFonts w:ascii="Times New Roman" w:hAnsi="Times New Roman"/>
          <w:sz w:val="24"/>
          <w:szCs w:val="24"/>
        </w:rPr>
        <w:t>__"____</w:t>
      </w:r>
      <w:r w:rsidRPr="009B2A8C">
        <w:rPr>
          <w:rFonts w:ascii="Times New Roman" w:hAnsi="Times New Roman"/>
          <w:sz w:val="24"/>
          <w:szCs w:val="24"/>
          <w:u w:val="single"/>
        </w:rPr>
        <w:t>июня</w:t>
      </w:r>
      <w:r w:rsidR="00D728F0">
        <w:rPr>
          <w:rFonts w:ascii="Times New Roman" w:hAnsi="Times New Roman"/>
          <w:sz w:val="24"/>
          <w:szCs w:val="24"/>
        </w:rPr>
        <w:t>___ 2019</w:t>
      </w:r>
      <w:r w:rsidRPr="009B2A8C">
        <w:rPr>
          <w:rFonts w:ascii="Times New Roman" w:hAnsi="Times New Roman"/>
          <w:sz w:val="24"/>
          <w:szCs w:val="24"/>
        </w:rPr>
        <w:t xml:space="preserve">  г</w:t>
      </w:r>
    </w:p>
    <w:p w:rsidR="00BB15CC" w:rsidRPr="00342125" w:rsidRDefault="00BB15CC" w:rsidP="00BB15CC">
      <w:pPr>
        <w:tabs>
          <w:tab w:val="left" w:pos="142"/>
          <w:tab w:val="left" w:pos="5670"/>
        </w:tabs>
        <w:rPr>
          <w:rFonts w:ascii="Times New Roman" w:hAnsi="Times New Roman"/>
          <w:sz w:val="24"/>
          <w:szCs w:val="24"/>
        </w:rPr>
      </w:pPr>
    </w:p>
    <w:p w:rsidR="00BB15CC" w:rsidRPr="00342125" w:rsidRDefault="00BB15CC" w:rsidP="00BB15CC">
      <w:pPr>
        <w:tabs>
          <w:tab w:val="left" w:pos="142"/>
          <w:tab w:val="left" w:pos="5670"/>
        </w:tabs>
        <w:rPr>
          <w:rFonts w:ascii="Times New Roman" w:hAnsi="Times New Roman"/>
          <w:sz w:val="24"/>
          <w:szCs w:val="24"/>
        </w:rPr>
      </w:pP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Раб</w:t>
      </w:r>
      <w:r w:rsidR="00130EEA" w:rsidRPr="00342125">
        <w:rPr>
          <w:rFonts w:ascii="Times New Roman" w:hAnsi="Times New Roman"/>
          <w:b/>
          <w:sz w:val="24"/>
          <w:szCs w:val="24"/>
        </w:rPr>
        <w:t xml:space="preserve">очая программа дисциплины </w:t>
      </w:r>
    </w:p>
    <w:p w:rsidR="00BB15CC" w:rsidRPr="00342125" w:rsidRDefault="00BB15CC" w:rsidP="00453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B2F" w:rsidRPr="00342125" w:rsidRDefault="00453B2F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B2F" w:rsidRPr="00342125" w:rsidRDefault="00453B2F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Юрист</w:t>
      </w:r>
    </w:p>
    <w:p w:rsidR="00BB15CC" w:rsidRPr="00342125" w:rsidRDefault="00BB15CC" w:rsidP="00453B2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453B2F" w:rsidRPr="00342125" w:rsidRDefault="00453B2F" w:rsidP="00453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3B2F" w:rsidRPr="00342125" w:rsidRDefault="00453B2F" w:rsidP="00453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3B2F" w:rsidRPr="00342125" w:rsidRDefault="00453B2F" w:rsidP="00453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5CC" w:rsidRPr="00342125" w:rsidRDefault="00BB15CC" w:rsidP="00453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25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BB15CC" w:rsidRPr="00342125" w:rsidRDefault="00BB15CC" w:rsidP="00453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25">
        <w:rPr>
          <w:rFonts w:ascii="Times New Roman" w:hAnsi="Times New Roman"/>
          <w:b/>
          <w:bCs/>
          <w:sz w:val="24"/>
          <w:szCs w:val="24"/>
        </w:rPr>
        <w:t>Очная</w:t>
      </w:r>
    </w:p>
    <w:p w:rsidR="00BB15CC" w:rsidRPr="00342125" w:rsidRDefault="00BB15CC" w:rsidP="00453B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25">
        <w:rPr>
          <w:rFonts w:ascii="Times New Roman" w:hAnsi="Times New Roman"/>
          <w:b/>
          <w:bCs/>
          <w:sz w:val="24"/>
          <w:szCs w:val="24"/>
        </w:rPr>
        <w:t>_____________________</w:t>
      </w:r>
    </w:p>
    <w:p w:rsidR="00453B2F" w:rsidRPr="00342125" w:rsidRDefault="00453B2F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15CC" w:rsidRPr="00342125" w:rsidRDefault="00BB15CC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Нижний Новгород</w:t>
      </w:r>
    </w:p>
    <w:p w:rsidR="00BB15CC" w:rsidRDefault="00D728F0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bookmarkStart w:id="0" w:name="_GoBack"/>
      <w:bookmarkEnd w:id="0"/>
    </w:p>
    <w:p w:rsidR="00F71993" w:rsidRDefault="00F71993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1993" w:rsidRPr="00342125" w:rsidRDefault="00F71993" w:rsidP="00453B2F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П</w:t>
      </w:r>
      <w:r w:rsidRPr="00342125">
        <w:rPr>
          <w:rFonts w:ascii="Times New Roman" w:hAnsi="Times New Roman"/>
          <w:sz w:val="24"/>
          <w:szCs w:val="24"/>
        </w:rPr>
        <w:t>рограмма учебной дисциплины</w:t>
      </w:r>
      <w:r w:rsidRPr="00342125">
        <w:rPr>
          <w:rFonts w:ascii="Times New Roman" w:hAnsi="Times New Roman"/>
          <w:caps/>
          <w:sz w:val="24"/>
          <w:szCs w:val="24"/>
        </w:rPr>
        <w:t xml:space="preserve"> </w:t>
      </w:r>
      <w:r w:rsidRPr="00342125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40.02.01 Право и организация социального обеспечения </w:t>
      </w:r>
    </w:p>
    <w:p w:rsidR="001418B4" w:rsidRPr="00342125" w:rsidRDefault="001418B4" w:rsidP="001418B4">
      <w:pPr>
        <w:widowControl w:val="0"/>
        <w:suppressAutoHyphens/>
        <w:spacing w:line="36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418B4" w:rsidRPr="00342125" w:rsidRDefault="001418B4" w:rsidP="001418B4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Разработчик(и):</w:t>
      </w:r>
    </w:p>
    <w:p w:rsidR="001418B4" w:rsidRPr="00342125" w:rsidRDefault="001418B4" w:rsidP="001418B4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Ильина Л.С., преподаватель кафедры математических и естественнонаучных дисциплин</w:t>
      </w:r>
    </w:p>
    <w:p w:rsidR="001418B4" w:rsidRPr="00342125" w:rsidRDefault="00130EEA" w:rsidP="00130EEA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2125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математических и естественнонаучных дисциплин </w:t>
      </w:r>
      <w:r w:rsidR="00D728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17.05. 2019</w:t>
      </w:r>
      <w:r w:rsidRPr="003421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протокол №8</w:t>
      </w:r>
    </w:p>
    <w:p w:rsidR="007C1BC7" w:rsidRPr="00342125" w:rsidRDefault="00A269CC" w:rsidP="00130EEA">
      <w:pPr>
        <w:spacing w:line="360" w:lineRule="auto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 xml:space="preserve">Зав. кафедрой. </w:t>
      </w:r>
      <w:r w:rsidRPr="00342125">
        <w:rPr>
          <w:rFonts w:ascii="Times New Roman" w:hAnsi="Times New Roman"/>
          <w:sz w:val="24"/>
          <w:szCs w:val="24"/>
        </w:rPr>
        <w:t>математических и естественнонаучных дисциплин</w:t>
      </w:r>
      <w:r w:rsidR="009706D3" w:rsidRPr="00342125">
        <w:rPr>
          <w:rFonts w:ascii="Times New Roman" w:hAnsi="Times New Roman"/>
          <w:sz w:val="24"/>
          <w:szCs w:val="24"/>
        </w:rPr>
        <w:t xml:space="preserve"> </w:t>
      </w:r>
    </w:p>
    <w:p w:rsidR="00A269CC" w:rsidRPr="00342125" w:rsidRDefault="009706D3" w:rsidP="00130E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42125">
        <w:rPr>
          <w:rStyle w:val="ad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Болдыревский</w:t>
      </w:r>
      <w:r w:rsidRPr="00342125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34212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П.Б.</w:t>
      </w:r>
      <w:r w:rsidR="007C1BC7" w:rsidRPr="0034212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_____________</w:t>
      </w:r>
    </w:p>
    <w:p w:rsidR="00A269CC" w:rsidRPr="00342125" w:rsidRDefault="00A269CC" w:rsidP="00A26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i/>
          <w:sz w:val="24"/>
          <w:szCs w:val="24"/>
        </w:rPr>
      </w:pPr>
      <w:r w:rsidRPr="00342125">
        <w:rPr>
          <w:rFonts w:ascii="Times New Roman" w:hAnsi="Times New Roman"/>
          <w:i/>
          <w:sz w:val="24"/>
          <w:szCs w:val="24"/>
        </w:rPr>
        <w:tab/>
      </w:r>
      <w:r w:rsidRPr="00342125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A269CC" w:rsidRPr="00342125" w:rsidRDefault="00A269CC" w:rsidP="00130E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342125">
      <w:pPr>
        <w:pStyle w:val="1"/>
        <w:jc w:val="center"/>
        <w:rPr>
          <w:sz w:val="24"/>
          <w:szCs w:val="24"/>
        </w:rPr>
      </w:pPr>
      <w:r w:rsidRPr="00342125">
        <w:rPr>
          <w:i/>
          <w:sz w:val="24"/>
          <w:szCs w:val="24"/>
        </w:rPr>
        <w:br w:type="page"/>
      </w:r>
      <w:r w:rsidRPr="00342125">
        <w:rPr>
          <w:sz w:val="24"/>
          <w:szCs w:val="24"/>
        </w:rPr>
        <w:lastRenderedPageBreak/>
        <w:t>СОДЕРЖАНИЕ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8188"/>
        <w:gridCol w:w="1134"/>
      </w:tblGrid>
      <w:tr w:rsidR="001418B4" w:rsidRPr="00342125" w:rsidTr="00952275">
        <w:tc>
          <w:tcPr>
            <w:tcW w:w="8188" w:type="dxa"/>
            <w:shd w:val="clear" w:color="auto" w:fill="auto"/>
            <w:vAlign w:val="center"/>
          </w:tcPr>
          <w:p w:rsidR="001418B4" w:rsidRPr="00342125" w:rsidRDefault="001418B4" w:rsidP="0095227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8B4" w:rsidRPr="00342125" w:rsidRDefault="001418B4" w:rsidP="0095227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2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418B4" w:rsidRPr="00342125" w:rsidTr="00952275">
        <w:trPr>
          <w:trHeight w:val="1030"/>
        </w:trPr>
        <w:tc>
          <w:tcPr>
            <w:tcW w:w="8188" w:type="dxa"/>
            <w:shd w:val="clear" w:color="auto" w:fill="auto"/>
            <w:vAlign w:val="center"/>
          </w:tcPr>
          <w:p w:rsidR="001418B4" w:rsidRPr="00342125" w:rsidRDefault="001418B4" w:rsidP="00952275">
            <w:pPr>
              <w:pStyle w:val="1"/>
              <w:rPr>
                <w:sz w:val="24"/>
                <w:szCs w:val="24"/>
              </w:rPr>
            </w:pPr>
            <w:r w:rsidRPr="00342125">
              <w:rPr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B4" w:rsidRPr="00342125" w:rsidRDefault="001418B4" w:rsidP="009522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8B4" w:rsidRPr="00342125" w:rsidTr="00952275">
        <w:tc>
          <w:tcPr>
            <w:tcW w:w="8188" w:type="dxa"/>
            <w:shd w:val="clear" w:color="auto" w:fill="auto"/>
            <w:vAlign w:val="center"/>
          </w:tcPr>
          <w:p w:rsidR="001418B4" w:rsidRPr="00342125" w:rsidRDefault="001418B4" w:rsidP="00952275">
            <w:pPr>
              <w:pStyle w:val="1"/>
              <w:rPr>
                <w:sz w:val="24"/>
                <w:szCs w:val="24"/>
              </w:rPr>
            </w:pPr>
            <w:r w:rsidRPr="00342125">
              <w:rPr>
                <w:sz w:val="24"/>
                <w:szCs w:val="24"/>
              </w:rPr>
              <w:t>СТРУКТУРА И ПРИМЕРНОЕ СОДЕРЖАНИЕ УЧЕБНОЙ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B4" w:rsidRPr="00342125" w:rsidRDefault="001418B4" w:rsidP="009522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18B4" w:rsidRPr="00342125" w:rsidTr="00952275">
        <w:trPr>
          <w:trHeight w:val="670"/>
        </w:trPr>
        <w:tc>
          <w:tcPr>
            <w:tcW w:w="8188" w:type="dxa"/>
            <w:shd w:val="clear" w:color="auto" w:fill="auto"/>
            <w:vAlign w:val="center"/>
          </w:tcPr>
          <w:p w:rsidR="001418B4" w:rsidRPr="00342125" w:rsidRDefault="001418B4" w:rsidP="00952275">
            <w:pPr>
              <w:pStyle w:val="1"/>
              <w:rPr>
                <w:sz w:val="24"/>
                <w:szCs w:val="24"/>
              </w:rPr>
            </w:pPr>
            <w:r w:rsidRPr="00342125">
              <w:rPr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B4" w:rsidRPr="00342125" w:rsidRDefault="001418B4" w:rsidP="009522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18B4" w:rsidRPr="00342125" w:rsidTr="00952275">
        <w:tc>
          <w:tcPr>
            <w:tcW w:w="8188" w:type="dxa"/>
            <w:shd w:val="clear" w:color="auto" w:fill="auto"/>
            <w:vAlign w:val="center"/>
          </w:tcPr>
          <w:p w:rsidR="001418B4" w:rsidRPr="00342125" w:rsidRDefault="001418B4" w:rsidP="00952275">
            <w:pPr>
              <w:pStyle w:val="1"/>
              <w:rPr>
                <w:sz w:val="24"/>
                <w:szCs w:val="24"/>
              </w:rPr>
            </w:pPr>
            <w:r w:rsidRPr="00342125">
              <w:rPr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1418B4" w:rsidRPr="00342125" w:rsidRDefault="001418B4" w:rsidP="0095227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8B4" w:rsidRPr="00342125" w:rsidRDefault="001418B4" w:rsidP="009522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418B4" w:rsidRPr="00342125" w:rsidRDefault="001418B4" w:rsidP="001418B4">
      <w:pPr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1418B4" w:rsidRPr="00342125" w:rsidRDefault="001418B4" w:rsidP="00141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42125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342125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1418B4" w:rsidRPr="00342125" w:rsidRDefault="001418B4" w:rsidP="001418B4">
      <w:pPr>
        <w:spacing w:after="0" w:line="21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42125">
        <w:rPr>
          <w:rFonts w:ascii="Times New Roman" w:hAnsi="Times New Roman"/>
          <w:b/>
          <w:caps/>
          <w:sz w:val="24"/>
          <w:szCs w:val="24"/>
        </w:rPr>
        <w:t>ИНФОРМАЦИОННЫЕ ТЕХНОЛОГИИ В ПРОФЕССИОНАЛЬНОЙ ДЕЯТЕЛЬНОСТИ</w:t>
      </w:r>
    </w:p>
    <w:p w:rsidR="001418B4" w:rsidRPr="00342125" w:rsidRDefault="001418B4" w:rsidP="001418B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1418B4" w:rsidRPr="00342125" w:rsidRDefault="001418B4" w:rsidP="001418B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1418B4" w:rsidRPr="00342125" w:rsidRDefault="001418B4" w:rsidP="001418B4">
      <w:pPr>
        <w:ind w:right="-187" w:firstLine="720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</w:t>
      </w:r>
    </w:p>
    <w:p w:rsidR="001418B4" w:rsidRPr="00342125" w:rsidRDefault="001418B4" w:rsidP="001418B4">
      <w:pPr>
        <w:pStyle w:val="Default"/>
        <w:spacing w:after="200" w:line="276" w:lineRule="auto"/>
        <w:jc w:val="both"/>
        <w:rPr>
          <w:b/>
          <w:color w:val="auto"/>
        </w:rPr>
      </w:pPr>
      <w:r w:rsidRPr="00342125">
        <w:rPr>
          <w:b/>
          <w:color w:val="auto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1418B4" w:rsidRPr="00342125" w:rsidRDefault="001418B4" w:rsidP="001418B4">
      <w:pPr>
        <w:pStyle w:val="Default"/>
        <w:spacing w:line="276" w:lineRule="auto"/>
        <w:ind w:firstLine="720"/>
        <w:jc w:val="both"/>
      </w:pPr>
      <w:r w:rsidRPr="00342125">
        <w:t xml:space="preserve">Дисциплина входит в </w:t>
      </w:r>
      <w:r w:rsidRPr="00342125">
        <w:rPr>
          <w:rStyle w:val="4"/>
          <w:b w:val="0"/>
          <w:bCs w:val="0"/>
          <w:sz w:val="24"/>
          <w:szCs w:val="24"/>
        </w:rPr>
        <w:t>профессиональный цикл</w:t>
      </w:r>
      <w:r w:rsidRPr="00342125">
        <w:t xml:space="preserve"> и относится к общепрофессиональным дисциплинам ОП.14.</w:t>
      </w:r>
    </w:p>
    <w:p w:rsidR="001418B4" w:rsidRPr="00342125" w:rsidRDefault="001418B4" w:rsidP="001418B4">
      <w:pPr>
        <w:pStyle w:val="Default"/>
        <w:spacing w:line="276" w:lineRule="auto"/>
        <w:ind w:firstLine="720"/>
        <w:jc w:val="both"/>
      </w:pPr>
      <w:r w:rsidRPr="00342125">
        <w:t>Для успешного освоения данной дисциплины студент должен владеть основными умениями, формируемыми в ходе изучения дисциплины «Информатика».</w:t>
      </w:r>
    </w:p>
    <w:p w:rsidR="001418B4" w:rsidRPr="00342125" w:rsidRDefault="001418B4" w:rsidP="001418B4">
      <w:pPr>
        <w:pStyle w:val="aa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Знания и умения, полученные учащимися в ходе изучения дисциплины «Информационные технологии в профессиональной деятельности», будут необходимы при прохождении учебной практики, подготовке выпускной квалификационной работы и в будущей профессиональной деятельности</w:t>
      </w:r>
    </w:p>
    <w:p w:rsidR="001418B4" w:rsidRPr="00342125" w:rsidRDefault="001418B4" w:rsidP="001418B4">
      <w:pPr>
        <w:pStyle w:val="aa"/>
        <w:spacing w:after="240"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418B4" w:rsidRPr="00342125" w:rsidRDefault="001418B4" w:rsidP="001418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42125">
        <w:rPr>
          <w:rFonts w:ascii="Times New Roman" w:hAnsi="Times New Roman"/>
          <w:b/>
          <w:sz w:val="24"/>
          <w:szCs w:val="24"/>
        </w:rPr>
        <w:t>знать</w:t>
      </w:r>
      <w:r w:rsidRPr="00342125">
        <w:rPr>
          <w:rFonts w:ascii="Times New Roman" w:hAnsi="Times New Roman"/>
          <w:sz w:val="24"/>
          <w:szCs w:val="24"/>
        </w:rPr>
        <w:t>: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основные правила и методы работы с пакетами прикладных программ;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понятие информационных систем и информационных технологий;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понятие правовой информации как среды информационной системы;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назначение, возможности, структуру, принцип работы информационных справочно-правовых систем;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теоретические основы, виды и структуру баз данных;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возможности сетевых технологий работы с информацией.</w:t>
      </w: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В результате  освоения учебной дисциплины обучающийся должен </w:t>
      </w:r>
      <w:r w:rsidRPr="00342125">
        <w:rPr>
          <w:rFonts w:ascii="Times New Roman" w:hAnsi="Times New Roman"/>
          <w:b/>
          <w:sz w:val="24"/>
          <w:szCs w:val="24"/>
        </w:rPr>
        <w:t>уметь</w:t>
      </w:r>
      <w:r w:rsidRPr="00342125">
        <w:rPr>
          <w:rFonts w:ascii="Times New Roman" w:hAnsi="Times New Roman"/>
          <w:sz w:val="24"/>
          <w:szCs w:val="24"/>
        </w:rPr>
        <w:t>: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использовать программное обеспечение в профессиональной деятельности;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применять компьютерные и телекоммуникационные средства;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работать с информационными справочно-правовыми системами;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использовать прикладные программы в профессиональной деятельности;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работать с электронной почтой;</w:t>
      </w:r>
    </w:p>
    <w:p w:rsidR="001418B4" w:rsidRPr="00342125" w:rsidRDefault="001418B4" w:rsidP="001418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использовать ресурсы локальных и глобальных информационных сетей.</w:t>
      </w:r>
    </w:p>
    <w:p w:rsidR="001418B4" w:rsidRPr="00342125" w:rsidRDefault="001418B4" w:rsidP="001418B4">
      <w:pPr>
        <w:pStyle w:val="a8"/>
        <w:spacing w:line="276" w:lineRule="auto"/>
      </w:pPr>
      <w:r w:rsidRPr="00342125">
        <w:lastRenderedPageBreak/>
        <w:t>Полученные знания и умения направлены на формирование общих и профессиональных компетенций: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1.4. Трудоемкость учебной дисциплины:</w:t>
      </w:r>
    </w:p>
    <w:p w:rsidR="001418B4" w:rsidRPr="00342125" w:rsidRDefault="001418B4" w:rsidP="001418B4">
      <w:pPr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Общая трудоемкость </w:t>
      </w:r>
      <w:r w:rsidR="00347F7F">
        <w:rPr>
          <w:rFonts w:ascii="Times New Roman" w:hAnsi="Times New Roman"/>
          <w:sz w:val="24"/>
          <w:szCs w:val="24"/>
        </w:rPr>
        <w:t>учебной нагрузки обучающегося 60</w:t>
      </w:r>
      <w:r w:rsidRPr="00342125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1418B4" w:rsidRPr="00342125" w:rsidRDefault="001418B4" w:rsidP="001418B4">
      <w:pPr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обязательной аудиторной учебной нагрузки обучаю</w:t>
      </w:r>
      <w:r w:rsidR="00347F7F">
        <w:rPr>
          <w:rFonts w:ascii="Times New Roman" w:hAnsi="Times New Roman"/>
          <w:sz w:val="24"/>
          <w:szCs w:val="24"/>
        </w:rPr>
        <w:t>щегося 32</w:t>
      </w:r>
      <w:r w:rsidRPr="00342125">
        <w:rPr>
          <w:rFonts w:ascii="Times New Roman" w:hAnsi="Times New Roman"/>
          <w:sz w:val="24"/>
          <w:szCs w:val="24"/>
        </w:rPr>
        <w:t xml:space="preserve"> часов;</w:t>
      </w:r>
    </w:p>
    <w:p w:rsidR="001418B4" w:rsidRPr="00342125" w:rsidRDefault="001418B4" w:rsidP="001418B4">
      <w:pPr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самост</w:t>
      </w:r>
      <w:r w:rsidR="00347F7F">
        <w:rPr>
          <w:rFonts w:ascii="Times New Roman" w:hAnsi="Times New Roman"/>
          <w:sz w:val="24"/>
          <w:szCs w:val="24"/>
        </w:rPr>
        <w:t>оятельной работы обучающегося 26</w:t>
      </w:r>
      <w:r w:rsidRPr="00342125">
        <w:rPr>
          <w:rFonts w:ascii="Times New Roman" w:hAnsi="Times New Roman"/>
          <w:sz w:val="24"/>
          <w:szCs w:val="24"/>
        </w:rPr>
        <w:t xml:space="preserve"> час.</w:t>
      </w:r>
    </w:p>
    <w:p w:rsidR="001418B4" w:rsidRPr="00342125" w:rsidRDefault="00347F7F" w:rsidP="001418B4">
      <w:pPr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2</w:t>
      </w:r>
      <w:r w:rsidR="001418B4" w:rsidRPr="00342125">
        <w:rPr>
          <w:rFonts w:ascii="Times New Roman" w:hAnsi="Times New Roman"/>
          <w:sz w:val="24"/>
          <w:szCs w:val="24"/>
        </w:rPr>
        <w:t xml:space="preserve"> час.</w:t>
      </w:r>
    </w:p>
    <w:p w:rsidR="001418B4" w:rsidRPr="00342125" w:rsidRDefault="001418B4" w:rsidP="00141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2. СТРУКТУРА И ПРИМЕРНОЕ СОДЕРЖАНИЕ УЧЕБНОЙ ДИСЦИПЛИНЫ</w:t>
      </w: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342125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418B4" w:rsidRPr="00342125" w:rsidTr="00952275">
        <w:trPr>
          <w:trHeight w:val="460"/>
        </w:trPr>
        <w:tc>
          <w:tcPr>
            <w:tcW w:w="7904" w:type="dxa"/>
            <w:shd w:val="clear" w:color="auto" w:fill="auto"/>
          </w:tcPr>
          <w:p w:rsidR="001418B4" w:rsidRPr="00342125" w:rsidRDefault="001418B4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125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1418B4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421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418B4" w:rsidRPr="00342125" w:rsidTr="00952275">
        <w:trPr>
          <w:trHeight w:val="285"/>
        </w:trPr>
        <w:tc>
          <w:tcPr>
            <w:tcW w:w="7904" w:type="dxa"/>
            <w:shd w:val="clear" w:color="auto" w:fill="auto"/>
          </w:tcPr>
          <w:p w:rsidR="001418B4" w:rsidRPr="00342125" w:rsidRDefault="001418B4" w:rsidP="00952275">
            <w:pPr>
              <w:rPr>
                <w:rFonts w:ascii="Times New Roman" w:hAnsi="Times New Roman"/>
                <w:sz w:val="20"/>
                <w:szCs w:val="20"/>
              </w:rPr>
            </w:pPr>
            <w:r w:rsidRPr="00342125">
              <w:rPr>
                <w:rFonts w:ascii="Times New Roman" w:hAnsi="Times New Roman"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347F7F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60</w:t>
            </w:r>
          </w:p>
        </w:tc>
      </w:tr>
      <w:tr w:rsidR="001418B4" w:rsidRPr="00342125" w:rsidTr="00952275">
        <w:tc>
          <w:tcPr>
            <w:tcW w:w="7904" w:type="dxa"/>
            <w:shd w:val="clear" w:color="auto" w:fill="auto"/>
          </w:tcPr>
          <w:p w:rsidR="001418B4" w:rsidRPr="00342125" w:rsidRDefault="001418B4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125">
              <w:rPr>
                <w:rFonts w:ascii="Times New Roman" w:hAnsi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347F7F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1418B4" w:rsidRPr="00342125" w:rsidTr="00952275">
        <w:tc>
          <w:tcPr>
            <w:tcW w:w="7904" w:type="dxa"/>
            <w:shd w:val="clear" w:color="auto" w:fill="auto"/>
          </w:tcPr>
          <w:p w:rsidR="001418B4" w:rsidRPr="00342125" w:rsidRDefault="001418B4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12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1418B4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1418B4" w:rsidRPr="00342125" w:rsidTr="00952275">
        <w:tc>
          <w:tcPr>
            <w:tcW w:w="7904" w:type="dxa"/>
            <w:shd w:val="clear" w:color="auto" w:fill="auto"/>
          </w:tcPr>
          <w:p w:rsidR="001418B4" w:rsidRPr="00342125" w:rsidRDefault="00342125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347F7F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</w:p>
        </w:tc>
      </w:tr>
      <w:tr w:rsidR="001418B4" w:rsidRPr="00342125" w:rsidTr="00952275">
        <w:tc>
          <w:tcPr>
            <w:tcW w:w="7904" w:type="dxa"/>
            <w:shd w:val="clear" w:color="auto" w:fill="auto"/>
          </w:tcPr>
          <w:p w:rsidR="001418B4" w:rsidRPr="00342125" w:rsidRDefault="001418B4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125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347F7F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</w:p>
        </w:tc>
      </w:tr>
      <w:tr w:rsidR="001418B4" w:rsidRPr="00342125" w:rsidTr="00952275">
        <w:tc>
          <w:tcPr>
            <w:tcW w:w="7904" w:type="dxa"/>
            <w:shd w:val="clear" w:color="auto" w:fill="auto"/>
          </w:tcPr>
          <w:p w:rsidR="001418B4" w:rsidRPr="00342125" w:rsidRDefault="001418B4" w:rsidP="00952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125">
              <w:rPr>
                <w:rFonts w:ascii="Times New Roman" w:hAnsi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418B4" w:rsidRPr="00342125" w:rsidRDefault="00347F7F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26</w:t>
            </w:r>
          </w:p>
        </w:tc>
      </w:tr>
      <w:tr w:rsidR="001418B4" w:rsidRPr="00342125" w:rsidTr="00952275">
        <w:tc>
          <w:tcPr>
            <w:tcW w:w="7904" w:type="dxa"/>
            <w:shd w:val="clear" w:color="auto" w:fill="auto"/>
          </w:tcPr>
          <w:p w:rsidR="001418B4" w:rsidRPr="006C21D8" w:rsidRDefault="001418B4" w:rsidP="009522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21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1418B4" w:rsidRPr="006C21D8" w:rsidRDefault="00347F7F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1418B4" w:rsidRPr="00342125" w:rsidTr="00952275">
        <w:tc>
          <w:tcPr>
            <w:tcW w:w="9704" w:type="dxa"/>
            <w:gridSpan w:val="2"/>
            <w:shd w:val="clear" w:color="auto" w:fill="auto"/>
          </w:tcPr>
          <w:p w:rsidR="001418B4" w:rsidRPr="006C21D8" w:rsidRDefault="001418B4" w:rsidP="00347F7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21D8">
              <w:rPr>
                <w:rStyle w:val="11"/>
                <w:rFonts w:eastAsia="Calibri"/>
                <w:i w:val="0"/>
                <w:sz w:val="20"/>
                <w:szCs w:val="20"/>
              </w:rPr>
              <w:t xml:space="preserve">Итоговая аттестация в форме </w:t>
            </w:r>
            <w:r w:rsidR="00347F7F">
              <w:rPr>
                <w:rStyle w:val="11"/>
                <w:rFonts w:eastAsia="Calibri"/>
                <w:sz w:val="20"/>
                <w:szCs w:val="20"/>
              </w:rPr>
              <w:t>экзамена</w:t>
            </w:r>
          </w:p>
        </w:tc>
      </w:tr>
    </w:tbl>
    <w:p w:rsidR="001418B4" w:rsidRPr="00342125" w:rsidRDefault="001418B4" w:rsidP="001418B4">
      <w:pPr>
        <w:pStyle w:val="1"/>
        <w:rPr>
          <w:sz w:val="24"/>
          <w:szCs w:val="24"/>
        </w:rPr>
      </w:pPr>
    </w:p>
    <w:p w:rsidR="001418B4" w:rsidRPr="00342125" w:rsidRDefault="001418B4" w:rsidP="001418B4">
      <w:pPr>
        <w:pStyle w:val="1"/>
        <w:rPr>
          <w:sz w:val="24"/>
          <w:szCs w:val="24"/>
        </w:rPr>
      </w:pPr>
      <w:r w:rsidRPr="00342125">
        <w:rPr>
          <w:sz w:val="24"/>
          <w:szCs w:val="24"/>
        </w:rPr>
        <w:br w:type="page"/>
      </w:r>
      <w:r w:rsidRPr="00342125">
        <w:rPr>
          <w:sz w:val="24"/>
          <w:szCs w:val="24"/>
        </w:rPr>
        <w:lastRenderedPageBreak/>
        <w:t>2.2. Примерный тематический план и содержание учебной дисциплины «Информационные технологии в профессиональной деятельности»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245"/>
        <w:gridCol w:w="18"/>
        <w:gridCol w:w="974"/>
        <w:gridCol w:w="974"/>
        <w:gridCol w:w="18"/>
      </w:tblGrid>
      <w:tr w:rsidR="001418B4" w:rsidRPr="00603D2C" w:rsidTr="00952275">
        <w:trPr>
          <w:gridAfter w:val="1"/>
          <w:wAfter w:w="18" w:type="dxa"/>
          <w:trHeight w:val="1020"/>
        </w:trPr>
        <w:tc>
          <w:tcPr>
            <w:tcW w:w="2376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74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 w:val="restart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и содержание дисциплины</w:t>
            </w: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74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603D2C" w:rsidTr="00952275">
        <w:trPr>
          <w:gridAfter w:val="1"/>
          <w:wAfter w:w="18" w:type="dxa"/>
          <w:trHeight w:val="4564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z w:val="20"/>
                <w:szCs w:val="20"/>
              </w:rPr>
              <w:t xml:space="preserve">Введение в дисциплину. </w:t>
            </w: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 xml:space="preserve">Цели и задачи дисциплины. </w:t>
            </w:r>
            <w:r w:rsidRPr="00603D2C">
              <w:rPr>
                <w:rFonts w:ascii="Times New Roman" w:hAnsi="Times New Roman"/>
                <w:sz w:val="20"/>
                <w:szCs w:val="20"/>
              </w:rPr>
              <w:t>Понятие и содержание информационных технологий. Базовые и функциональные информационные технологии. И</w:t>
            </w: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 xml:space="preserve">нформационная система, информационная технология, компьютерная технология, информационное обеспечение. Классификация информационных технологий по предметно-содержательной структуре, назначению, этапам жизненного цикла и длительности, факторам общественного производства, инновационному потенциалу, новизне, уровню разработки и распространения, сферам разработки, происхождению. </w:t>
            </w:r>
            <w:r w:rsidRPr="00603D2C">
              <w:rPr>
                <w:rFonts w:ascii="Times New Roman" w:hAnsi="Times New Roman"/>
                <w:sz w:val="20"/>
                <w:szCs w:val="20"/>
              </w:rPr>
              <w:t xml:space="preserve">Перспективы развития.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Реферат  «Информационные технологии:  виды и классификация»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 w:val="restart"/>
            <w:vAlign w:val="center"/>
          </w:tcPr>
          <w:p w:rsidR="001418B4" w:rsidRPr="00603D2C" w:rsidRDefault="001418B4" w:rsidP="00952275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Тема 2. Использование компьютерных технологий при подготовке текстовых юридических документов</w:t>
            </w: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Текстовые редакторы. Понятие документа. Шаблоны и стили. Использование различных объектов в документе. Простой и сложный документ. Элементы текста: таблицы, формулы, ссылки, оглавления, гиперссылки, поля. Настройки приложения. Панели инструментов. Форматы сохранения документа.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1418B4">
            <w:pPr>
              <w:numPr>
                <w:ilvl w:val="0"/>
                <w:numId w:val="4"/>
              </w:numPr>
              <w:spacing w:after="0" w:line="240" w:lineRule="auto"/>
              <w:ind w:left="52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Создание документа. Форматирование документа в MS Word. Шрифты, абзацы. Сохранение документа.</w:t>
            </w:r>
          </w:p>
          <w:p w:rsidR="001418B4" w:rsidRPr="00603D2C" w:rsidRDefault="001418B4" w:rsidP="001418B4">
            <w:pPr>
              <w:numPr>
                <w:ilvl w:val="0"/>
                <w:numId w:val="4"/>
              </w:numPr>
              <w:spacing w:after="0" w:line="240" w:lineRule="auto"/>
              <w:ind w:left="52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Вставка таблиц, формул. Создание ссылок. Поля документа, колонтитулы. Создание оглавления многостраничного документа.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603D2C" w:rsidTr="00952275">
        <w:trPr>
          <w:gridAfter w:val="1"/>
          <w:wAfter w:w="18" w:type="dxa"/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Создание презентации по теме «Текстовый редактор MS Word».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 w:val="restart"/>
            <w:vAlign w:val="center"/>
          </w:tcPr>
          <w:p w:rsidR="001418B4" w:rsidRPr="00603D2C" w:rsidRDefault="001418B4" w:rsidP="00952275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3. Базовые информационные технологии. Применение электронных таблиц в экономических расчётах. </w:t>
            </w: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Табличный процессор MS Excel. Понятие рабочая книга, лист, ячейка в EXCEL. Формулы и функции, списки, вычисления, функции ПРОСМОТР и ВПР, логические функции. Построение диаграмм средствами MS EXCEL, итоги, автофильтр, расширенный фильтр. Анализ данных в MS EXCEL на основе сводных таблиц. Создание презентаций средствами MS Power Point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Создание таблиц в  MS Excel. Ввод формул. </w:t>
            </w:r>
          </w:p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Использование фильтра и расширенного фильтра. Создание сводных таблиц.</w:t>
            </w:r>
          </w:p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Логические функции и функции просмотра.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Обработка и анализ данных  ЭТ (фильтры, промежуточные итоги)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 w:val="restart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Тема 4</w:t>
            </w: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Компьютерные сети. Работа юриста в локальной и глобальной компьютерной сети</w:t>
            </w: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12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Технология поиска информации в Internet. Объекты поиска информации. WWW-файлы информационных ресурсов Internet  </w:t>
            </w:r>
          </w:p>
          <w:p w:rsidR="001418B4" w:rsidRPr="00603D2C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Задача поиска нужной информации в сети. Структура древовидного тематического каталога.</w:t>
            </w:r>
          </w:p>
          <w:p w:rsidR="001418B4" w:rsidRPr="00603D2C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Субъективность упорядоченности расположения информации в тематическом каталоге. Наиболее известные тематические каталоги: Yahoo!, Yandex, Google</w:t>
            </w:r>
            <w:r w:rsidRPr="00603D2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и др</w:t>
            </w:r>
            <w:r w:rsidRPr="00603D2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Создание презентации по теме «Поиск информации для профессиональной деятельности»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 w:val="restart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Тема 5. Информационно-правовые системы и технологии. Справочные правовые системы (СПС)</w:t>
            </w: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81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Основные сведения об СПС КонсультантПлюс. </w:t>
            </w:r>
          </w:p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Основные возможности СПС. Поиск конкретных документов. Составление подборок документов.</w:t>
            </w:r>
          </w:p>
          <w:p w:rsidR="001418B4" w:rsidRPr="00603D2C" w:rsidRDefault="001418B4" w:rsidP="006B4B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Особенности поиска в системах КонсультантПлюс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418B4" w:rsidRPr="00342125" w:rsidTr="00952275">
        <w:trPr>
          <w:trHeight w:val="20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481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Знакомство с интерфейсом  СПС КонсультантПлюс. Возможности работы специалистов разных профилей в СПС КонсультантПлюс.</w:t>
            </w:r>
          </w:p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Инструменты для поиска в СПС КонсультантПлюс. Составление подборок документов, создание папок.</w:t>
            </w:r>
          </w:p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Быстрый поиск. Использование путеводителя. Карточка поиска. Правовой навигатор.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418B4" w:rsidRPr="00342125" w:rsidTr="00952275">
        <w:trPr>
          <w:trHeight w:val="481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481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Создание презентации по теме «Российские СПС»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418B4" w:rsidRPr="00342125" w:rsidTr="00952275">
        <w:trPr>
          <w:trHeight w:val="481"/>
        </w:trPr>
        <w:tc>
          <w:tcPr>
            <w:tcW w:w="2376" w:type="dxa"/>
            <w:vMerge w:val="restart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Тема 6. Технология корпоративной работы с юридическими документами.</w:t>
            </w: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85787" w:rsidRPr="00342125" w:rsidTr="00952275">
        <w:trPr>
          <w:trHeight w:val="481"/>
        </w:trPr>
        <w:tc>
          <w:tcPr>
            <w:tcW w:w="2376" w:type="dxa"/>
            <w:vMerge/>
            <w:vAlign w:val="center"/>
          </w:tcPr>
          <w:p w:rsidR="00585787" w:rsidRPr="00603D2C" w:rsidRDefault="00585787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85787" w:rsidRPr="00603D2C" w:rsidRDefault="00585787" w:rsidP="0095227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85787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585787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481"/>
        </w:trPr>
        <w:tc>
          <w:tcPr>
            <w:tcW w:w="2376" w:type="dxa"/>
            <w:vMerge/>
            <w:vAlign w:val="center"/>
          </w:tcPr>
          <w:p w:rsidR="001418B4" w:rsidRPr="00603D2C" w:rsidRDefault="001418B4" w:rsidP="0095227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418B4" w:rsidRPr="00603D2C" w:rsidRDefault="001418B4" w:rsidP="0095227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Microsoft Outlook как средство автоматизации рабочего места руководителя.</w:t>
            </w:r>
          </w:p>
          <w:p w:rsidR="001418B4" w:rsidRPr="00603D2C" w:rsidRDefault="001418B4" w:rsidP="00952275">
            <w:pPr>
              <w:spacing w:after="0"/>
              <w:rPr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Основные компоненты Microsoft Outlook. Варианты представлений. Интерфейс Microsoft Outlook.</w:t>
            </w:r>
          </w:p>
          <w:p w:rsidR="001418B4" w:rsidRPr="00603D2C" w:rsidRDefault="001418B4" w:rsidP="00952275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3D2C">
              <w:rPr>
                <w:rFonts w:ascii="Times New Roman" w:hAnsi="Times New Roman"/>
                <w:snapToGrid w:val="0"/>
                <w:sz w:val="20"/>
                <w:szCs w:val="20"/>
              </w:rPr>
              <w:t>Приемы работы с документами Outlook. Интеграция с World Wide Web. Вопросы безопасности.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418B4" w:rsidRPr="00342125" w:rsidTr="00952275">
        <w:trPr>
          <w:trHeight w:val="20"/>
        </w:trPr>
        <w:tc>
          <w:tcPr>
            <w:tcW w:w="7621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342125" w:rsidTr="00952275">
        <w:trPr>
          <w:trHeight w:val="20"/>
        </w:trPr>
        <w:tc>
          <w:tcPr>
            <w:tcW w:w="7621" w:type="dxa"/>
            <w:gridSpan w:val="2"/>
            <w:vAlign w:val="center"/>
          </w:tcPr>
          <w:p w:rsidR="001418B4" w:rsidRPr="00603D2C" w:rsidRDefault="001418B4" w:rsidP="0095227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D2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18B4" w:rsidRPr="00603D2C" w:rsidRDefault="00585787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418B4" w:rsidRPr="00603D2C" w:rsidRDefault="001418B4" w:rsidP="0095227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603D2C" w:rsidRDefault="00603D2C" w:rsidP="001418B4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418B4" w:rsidRPr="00342125" w:rsidRDefault="001418B4" w:rsidP="001418B4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1418B4" w:rsidRPr="00342125" w:rsidRDefault="001418B4" w:rsidP="001418B4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1418B4" w:rsidRPr="00342125" w:rsidRDefault="001418B4" w:rsidP="001418B4">
      <w:pPr>
        <w:widowControl w:val="0"/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1418B4" w:rsidRPr="00342125" w:rsidRDefault="001418B4" w:rsidP="001418B4">
      <w:pPr>
        <w:rPr>
          <w:sz w:val="24"/>
          <w:szCs w:val="24"/>
          <w:lang w:eastAsia="en-US"/>
        </w:rPr>
      </w:pPr>
    </w:p>
    <w:p w:rsidR="001418B4" w:rsidRPr="00342125" w:rsidRDefault="001418B4" w:rsidP="001418B4">
      <w:pPr>
        <w:pStyle w:val="1"/>
        <w:rPr>
          <w:sz w:val="24"/>
          <w:szCs w:val="24"/>
        </w:rPr>
      </w:pPr>
      <w:r w:rsidRPr="00342125">
        <w:rPr>
          <w:sz w:val="24"/>
          <w:szCs w:val="24"/>
        </w:rPr>
        <w:t>3. условия реализации УЧЕБНОЙ дисциплины</w:t>
      </w:r>
    </w:p>
    <w:p w:rsidR="001418B4" w:rsidRPr="00342125" w:rsidRDefault="001418B4" w:rsidP="001418B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42125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418B4" w:rsidRPr="00342125" w:rsidRDefault="001418B4" w:rsidP="001418B4">
      <w:pPr>
        <w:widowControl w:val="0"/>
        <w:spacing w:after="0"/>
        <w:ind w:left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и учебной лаборатории информационных технологий в профессиональной деятельности. </w:t>
      </w:r>
    </w:p>
    <w:p w:rsidR="001418B4" w:rsidRPr="00342125" w:rsidRDefault="001418B4" w:rsidP="001418B4">
      <w:pPr>
        <w:widowControl w:val="0"/>
        <w:spacing w:after="0"/>
        <w:ind w:left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1418B4" w:rsidRPr="00342125" w:rsidRDefault="001418B4" w:rsidP="001418B4">
      <w:pPr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</w:t>
      </w:r>
    </w:p>
    <w:p w:rsidR="001418B4" w:rsidRPr="00342125" w:rsidRDefault="001418B4" w:rsidP="001418B4">
      <w:pPr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учебная доска</w:t>
      </w:r>
    </w:p>
    <w:p w:rsidR="001418B4" w:rsidRPr="00342125" w:rsidRDefault="001418B4" w:rsidP="001418B4">
      <w:pPr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рабочее место преподавателя</w:t>
      </w:r>
    </w:p>
    <w:p w:rsidR="001418B4" w:rsidRPr="00342125" w:rsidRDefault="001418B4" w:rsidP="001418B4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персональные компьютеры с лицензионным  или свободно распространяемым программным обеспечением по количеству обучающихся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персональный компьютер для рабочего места преподавателя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мультимедиа проектор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экран.</w:t>
      </w:r>
    </w:p>
    <w:p w:rsidR="001418B4" w:rsidRPr="00342125" w:rsidRDefault="001418B4" w:rsidP="001418B4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>Программное обеспечение: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r w:rsidRPr="00342125">
        <w:rPr>
          <w:rFonts w:ascii="Times New Roman" w:hAnsi="Times New Roman"/>
          <w:bCs/>
          <w:sz w:val="24"/>
          <w:szCs w:val="24"/>
          <w:lang w:val="en-US"/>
        </w:rPr>
        <w:t>Windows</w:t>
      </w:r>
      <w:r w:rsidRPr="00342125">
        <w:rPr>
          <w:rFonts w:ascii="Times New Roman" w:hAnsi="Times New Roman"/>
          <w:bCs/>
          <w:sz w:val="24"/>
          <w:szCs w:val="24"/>
        </w:rPr>
        <w:t xml:space="preserve"> </w:t>
      </w:r>
      <w:r w:rsidRPr="00342125">
        <w:rPr>
          <w:rFonts w:ascii="Times New Roman" w:hAnsi="Times New Roman"/>
          <w:bCs/>
          <w:sz w:val="24"/>
          <w:szCs w:val="24"/>
          <w:lang w:val="en-US"/>
        </w:rPr>
        <w:t>XP</w:t>
      </w:r>
      <w:r w:rsidRPr="00342125">
        <w:rPr>
          <w:rFonts w:ascii="Times New Roman" w:hAnsi="Times New Roman"/>
          <w:bCs/>
          <w:sz w:val="24"/>
          <w:szCs w:val="24"/>
        </w:rPr>
        <w:t xml:space="preserve"> и выше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bCs/>
          <w:sz w:val="24"/>
          <w:szCs w:val="24"/>
          <w:lang w:val="en-US"/>
        </w:rPr>
        <w:t>Microsoft Office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342125">
        <w:rPr>
          <w:rFonts w:ascii="Times New Roman" w:hAnsi="Times New Roman"/>
          <w:bCs/>
          <w:sz w:val="24"/>
          <w:szCs w:val="24"/>
        </w:rPr>
        <w:t>Графический редактор</w:t>
      </w:r>
    </w:p>
    <w:p w:rsidR="001418B4" w:rsidRPr="00342125" w:rsidRDefault="001418B4" w:rsidP="001418B4">
      <w:pPr>
        <w:widowControl w:val="0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342125">
        <w:rPr>
          <w:rFonts w:ascii="Times New Roman" w:hAnsi="Times New Roman"/>
          <w:bCs/>
          <w:sz w:val="24"/>
          <w:szCs w:val="24"/>
          <w:lang w:val="en-US"/>
        </w:rPr>
        <w:t xml:space="preserve">Internet </w:t>
      </w:r>
      <w:r w:rsidRPr="00342125">
        <w:rPr>
          <w:rFonts w:ascii="Times New Roman" w:hAnsi="Times New Roman"/>
          <w:bCs/>
          <w:sz w:val="24"/>
          <w:szCs w:val="24"/>
        </w:rPr>
        <w:t>браузер.</w:t>
      </w:r>
    </w:p>
    <w:p w:rsidR="001418B4" w:rsidRPr="00342125" w:rsidRDefault="001418B4" w:rsidP="001418B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8B4" w:rsidRPr="00342125" w:rsidRDefault="001418B4" w:rsidP="001418B4">
      <w:pPr>
        <w:pStyle w:val="1"/>
        <w:rPr>
          <w:sz w:val="24"/>
          <w:szCs w:val="24"/>
        </w:rPr>
      </w:pPr>
      <w:r w:rsidRPr="00342125">
        <w:rPr>
          <w:sz w:val="24"/>
          <w:szCs w:val="24"/>
        </w:rPr>
        <w:t>3.2. Информационное обеспечение обучения</w:t>
      </w: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4212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D5968" w:rsidRPr="00342125" w:rsidRDefault="005D5968" w:rsidP="005D5968">
      <w:pPr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lastRenderedPageBreak/>
        <w:t>а) основная литература:</w:t>
      </w:r>
    </w:p>
    <w:p w:rsidR="005D5968" w:rsidRPr="000261D6" w:rsidRDefault="005D5968" w:rsidP="005D596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Советов, Б. Я. Информационные технологии : учебник для СПО / Б. Я. Советов, В. В. Цехановский. — 6-е изд., перераб. и доп. — М. : Издательство Юрайт, </w:t>
      </w:r>
      <w:r w:rsidR="009B2A8C">
        <w:rPr>
          <w:rFonts w:ascii="Times New Roman" w:hAnsi="Times New Roman"/>
          <w:sz w:val="24"/>
          <w:szCs w:val="24"/>
        </w:rPr>
        <w:t>2018</w:t>
      </w:r>
      <w:r w:rsidRPr="00342125">
        <w:rPr>
          <w:rFonts w:ascii="Times New Roman" w:hAnsi="Times New Roman"/>
          <w:sz w:val="24"/>
          <w:szCs w:val="24"/>
        </w:rPr>
        <w:t>. — 261 с. — (Профессиональное образование). — ISBN 978-5-534-03015-0. Режим доступа:</w:t>
      </w:r>
      <w:r w:rsidRPr="00342125">
        <w:rPr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Pr="00342125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https://www.biblio-online.ru/book/BBC6F436-97B4-4DCB-829E-1DF182A8B1A4</w:t>
        </w:r>
      </w:hyperlink>
      <w:r w:rsidRPr="003421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D5968" w:rsidRPr="000261D6" w:rsidRDefault="005D5968" w:rsidP="005D596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261D6">
        <w:rPr>
          <w:rFonts w:ascii="Times New Roman" w:hAnsi="Times New Roman"/>
          <w:sz w:val="24"/>
          <w:szCs w:val="24"/>
        </w:rPr>
        <w:t xml:space="preserve">Гаврилов, Л. П. Инновационные технологии в коммерции и бизнесе : учебник для бакалавров / Л. П. Гаврилов. — М. : Издательство Юрайт, </w:t>
      </w:r>
      <w:r w:rsidR="009B2A8C">
        <w:rPr>
          <w:rFonts w:ascii="Times New Roman" w:hAnsi="Times New Roman"/>
          <w:sz w:val="24"/>
          <w:szCs w:val="24"/>
        </w:rPr>
        <w:t>2018</w:t>
      </w:r>
      <w:r w:rsidRPr="000261D6">
        <w:rPr>
          <w:rFonts w:ascii="Times New Roman" w:hAnsi="Times New Roman"/>
          <w:sz w:val="24"/>
          <w:szCs w:val="24"/>
        </w:rPr>
        <w:t>. — 372 с. — (Серия : Бакалавр и магистр. Академический курс). — ISBN 978-5-9916-2452-7.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125">
        <w:rPr>
          <w:rFonts w:ascii="Times New Roman" w:hAnsi="Times New Roman"/>
          <w:sz w:val="24"/>
          <w:szCs w:val="24"/>
        </w:rPr>
        <w:t>Режим доступа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7341D1">
          <w:rPr>
            <w:rStyle w:val="a5"/>
            <w:rFonts w:ascii="Times New Roman" w:hAnsi="Times New Roman"/>
            <w:sz w:val="24"/>
            <w:szCs w:val="24"/>
          </w:rPr>
          <w:t>https://biblio-online.ru/book/6C66C8E5-2EEA-42FD-BF32-E88489D0289D/innovacionnye-tehnologii-v-kommercii-i-biznese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D5968" w:rsidRPr="00342125" w:rsidRDefault="005D5968" w:rsidP="005D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б) д</w:t>
      </w:r>
      <w:r w:rsidRPr="00342125">
        <w:rPr>
          <w:rFonts w:ascii="Times New Roman" w:hAnsi="Times New Roman"/>
          <w:bCs/>
          <w:sz w:val="24"/>
          <w:szCs w:val="24"/>
        </w:rPr>
        <w:t xml:space="preserve">ополнительные источники: </w:t>
      </w:r>
    </w:p>
    <w:p w:rsidR="005D5968" w:rsidRPr="00342125" w:rsidRDefault="005D5968" w:rsidP="005D5968">
      <w:pPr>
        <w:pStyle w:val="3"/>
        <w:numPr>
          <w:ilvl w:val="0"/>
          <w:numId w:val="7"/>
        </w:numPr>
        <w:shd w:val="clear" w:color="auto" w:fill="auto"/>
        <w:tabs>
          <w:tab w:val="left" w:pos="345"/>
        </w:tabs>
        <w:spacing w:line="288" w:lineRule="auto"/>
        <w:ind w:left="709" w:hanging="283"/>
        <w:rPr>
          <w:rFonts w:ascii="Times New Roman" w:hAnsi="Times New Roman"/>
          <w:spacing w:val="0"/>
          <w:sz w:val="24"/>
          <w:szCs w:val="24"/>
        </w:rPr>
      </w:pPr>
      <w:r w:rsidRPr="00342125">
        <w:rPr>
          <w:rFonts w:ascii="Times New Roman" w:hAnsi="Times New Roman"/>
          <w:spacing w:val="0"/>
          <w:sz w:val="24"/>
          <w:szCs w:val="24"/>
          <w:lang w:eastAsia="ru-RU"/>
        </w:rPr>
        <w:t xml:space="preserve">Нетёсова, О. Ю. Информационные технологии в экономике : учебное пособие для СПО / О. Ю. Нетёсова. — 3-е изд., испр. и доп. — М. : Издательство Юрайт, </w:t>
      </w:r>
      <w:r w:rsidR="009B2A8C">
        <w:rPr>
          <w:rFonts w:ascii="Times New Roman" w:hAnsi="Times New Roman"/>
          <w:spacing w:val="0"/>
          <w:sz w:val="24"/>
          <w:szCs w:val="24"/>
          <w:lang w:eastAsia="ru-RU"/>
        </w:rPr>
        <w:t>2018</w:t>
      </w:r>
      <w:r w:rsidRPr="00342125">
        <w:rPr>
          <w:rFonts w:ascii="Times New Roman" w:hAnsi="Times New Roman"/>
          <w:spacing w:val="0"/>
          <w:sz w:val="24"/>
          <w:szCs w:val="24"/>
          <w:lang w:eastAsia="ru-RU"/>
        </w:rPr>
        <w:t>. — 146 с. — (Профессиональное образование). — ISBN 978-5-9916-9734-7. Режим доступа:</w:t>
      </w:r>
      <w:r w:rsidRPr="00342125">
        <w:rPr>
          <w:spacing w:val="0"/>
          <w:sz w:val="24"/>
          <w:szCs w:val="24"/>
        </w:rPr>
        <w:t xml:space="preserve"> </w:t>
      </w:r>
      <w:hyperlink r:id="rId9" w:history="1">
        <w:r w:rsidRPr="00342125">
          <w:rPr>
            <w:rStyle w:val="a5"/>
            <w:rFonts w:ascii="Times New Roman" w:hAnsi="Times New Roman"/>
            <w:spacing w:val="0"/>
            <w:sz w:val="24"/>
            <w:szCs w:val="24"/>
          </w:rPr>
          <w:t>https://www.biblio-online.ru/book/D8F3F1FA-DA19-468F-A7FD-73E7BD1ACDCC</w:t>
        </w:r>
      </w:hyperlink>
      <w:r w:rsidRPr="00342125">
        <w:rPr>
          <w:rFonts w:ascii="Times New Roman" w:hAnsi="Times New Roman"/>
          <w:spacing w:val="0"/>
          <w:sz w:val="24"/>
          <w:szCs w:val="24"/>
        </w:rPr>
        <w:t xml:space="preserve"> </w:t>
      </w:r>
    </w:p>
    <w:p w:rsidR="001418B4" w:rsidRPr="00342125" w:rsidRDefault="005D5968" w:rsidP="005D5968">
      <w:pPr>
        <w:spacing w:before="240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Информационные технологии в маркетинге : учебник и практикум для СПО / С. В. Карпова [и др.] ; под общ. ред. С. В. Карповой. — М. : Издательство Юрайт, 2016. — 367 с. — (Профессиональное образование). — ISBN 978-5-9916-9115-4. Режим доступа:</w:t>
      </w:r>
      <w:r w:rsidRPr="00342125">
        <w:rPr>
          <w:sz w:val="24"/>
          <w:szCs w:val="24"/>
        </w:rPr>
        <w:t xml:space="preserve"> </w:t>
      </w:r>
      <w:hyperlink r:id="rId10" w:history="1">
        <w:r w:rsidRPr="00342125">
          <w:rPr>
            <w:rStyle w:val="a5"/>
            <w:rFonts w:ascii="Times New Roman" w:hAnsi="Times New Roman"/>
            <w:sz w:val="24"/>
            <w:szCs w:val="24"/>
          </w:rPr>
          <w:t>https://www.biblio-online.ru/book/392D9025-B690-4BDC-A2DC-C7C48D764C1E</w:t>
        </w:r>
      </w:hyperlink>
      <w:r w:rsidR="001418B4" w:rsidRPr="00342125">
        <w:rPr>
          <w:rFonts w:ascii="Times New Roman" w:hAnsi="Times New Roman"/>
          <w:sz w:val="24"/>
          <w:szCs w:val="24"/>
        </w:rPr>
        <w:t xml:space="preserve">в) Интернет-ресурсы </w:t>
      </w:r>
    </w:p>
    <w:p w:rsidR="001418B4" w:rsidRPr="00342125" w:rsidRDefault="001418B4" w:rsidP="001418B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>www.intuit.ru – Интернет-университет информационных технологий.</w:t>
      </w:r>
    </w:p>
    <w:p w:rsidR="001418B4" w:rsidRPr="00342125" w:rsidRDefault="001418B4" w:rsidP="001418B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www.it.ru.edu – Академия IT. </w:t>
      </w:r>
    </w:p>
    <w:p w:rsidR="001418B4" w:rsidRPr="00342125" w:rsidRDefault="001418B4" w:rsidP="001418B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</w:rPr>
        <w:t xml:space="preserve"> www.citforum.ru – Центр информационных технологий.</w:t>
      </w:r>
    </w:p>
    <w:p w:rsidR="001418B4" w:rsidRPr="00342125" w:rsidRDefault="001418B4" w:rsidP="001418B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sz w:val="24"/>
          <w:szCs w:val="24"/>
          <w:lang w:val="en-US"/>
        </w:rPr>
        <w:t>www</w:t>
      </w:r>
      <w:r w:rsidRPr="00342125">
        <w:rPr>
          <w:rFonts w:ascii="Times New Roman" w:hAnsi="Times New Roman"/>
          <w:sz w:val="24"/>
          <w:szCs w:val="24"/>
        </w:rPr>
        <w:t>.</w:t>
      </w:r>
      <w:r w:rsidRPr="00342125">
        <w:rPr>
          <w:rFonts w:ascii="Times New Roman" w:hAnsi="Times New Roman"/>
          <w:sz w:val="24"/>
          <w:szCs w:val="24"/>
          <w:lang w:val="en-US"/>
        </w:rPr>
        <w:t>Consultant</w:t>
      </w:r>
      <w:r w:rsidRPr="00342125">
        <w:rPr>
          <w:rFonts w:ascii="Times New Roman" w:hAnsi="Times New Roman"/>
          <w:sz w:val="24"/>
          <w:szCs w:val="24"/>
        </w:rPr>
        <w:t>.</w:t>
      </w:r>
      <w:r w:rsidRPr="00342125">
        <w:rPr>
          <w:rFonts w:ascii="Times New Roman" w:hAnsi="Times New Roman"/>
          <w:sz w:val="24"/>
          <w:szCs w:val="24"/>
          <w:lang w:val="en-US"/>
        </w:rPr>
        <w:t>ru</w:t>
      </w:r>
      <w:r w:rsidRPr="00342125">
        <w:rPr>
          <w:rFonts w:ascii="Times New Roman" w:hAnsi="Times New Roman"/>
          <w:sz w:val="24"/>
          <w:szCs w:val="24"/>
        </w:rPr>
        <w:t xml:space="preserve"> - Справочная правовая система «Консультант Плюс».</w:t>
      </w:r>
    </w:p>
    <w:p w:rsidR="006B4B1D" w:rsidRDefault="006B4B1D" w:rsidP="001418B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Toc408766866"/>
    </w:p>
    <w:p w:rsidR="001418B4" w:rsidRPr="00342125" w:rsidRDefault="001418B4" w:rsidP="001418B4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  <w:lang w:eastAsia="en-US"/>
        </w:rPr>
        <w:t xml:space="preserve">4. КОНТРОЛЬ И ОЦЕНКА РЕЗУЛЬТАТОВ ОСВОЕНИЯ УЧЕБНОЙ ДИСЦИПЛИНЫ </w:t>
      </w:r>
    </w:p>
    <w:p w:rsidR="001418B4" w:rsidRPr="00342125" w:rsidRDefault="001418B4" w:rsidP="001418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2125">
        <w:rPr>
          <w:rFonts w:ascii="Times New Roman" w:hAnsi="Times New Roman"/>
          <w:b/>
          <w:sz w:val="24"/>
          <w:szCs w:val="24"/>
        </w:rPr>
        <w:t>Контроль</w:t>
      </w:r>
      <w:r w:rsidRPr="00342125">
        <w:rPr>
          <w:rFonts w:ascii="Times New Roman" w:hAnsi="Times New Roman"/>
          <w:sz w:val="24"/>
          <w:szCs w:val="24"/>
        </w:rPr>
        <w:t xml:space="preserve"> </w:t>
      </w:r>
      <w:r w:rsidRPr="00342125">
        <w:rPr>
          <w:rFonts w:ascii="Times New Roman" w:hAnsi="Times New Roman"/>
          <w:b/>
          <w:sz w:val="24"/>
          <w:szCs w:val="24"/>
        </w:rPr>
        <w:t>и оценка</w:t>
      </w:r>
      <w:r w:rsidRPr="00342125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1427"/>
        <w:gridCol w:w="4218"/>
      </w:tblGrid>
      <w:tr w:rsidR="001418B4" w:rsidRPr="00111EC8" w:rsidTr="00952275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8B4" w:rsidRPr="00111EC8" w:rsidRDefault="001418B4" w:rsidP="00952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111EC8">
              <w:rPr>
                <w:b/>
                <w:sz w:val="20"/>
                <w:szCs w:val="20"/>
              </w:rPr>
              <w:t>Коды формируе-мых компетен-ций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8B4" w:rsidRPr="00111EC8" w:rsidRDefault="001418B4" w:rsidP="00952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418B4" w:rsidRPr="00111EC8" w:rsidTr="00952275">
        <w:trPr>
          <w:trHeight w:val="293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8B4" w:rsidRPr="00111EC8" w:rsidRDefault="001418B4" w:rsidP="00952275">
            <w:pPr>
              <w:pStyle w:val="a6"/>
              <w:spacing w:after="240" w:line="276" w:lineRule="auto"/>
              <w:ind w:left="0"/>
              <w:jc w:val="center"/>
              <w:rPr>
                <w:sz w:val="20"/>
                <w:szCs w:val="20"/>
              </w:rPr>
            </w:pPr>
            <w:r w:rsidRPr="00111EC8">
              <w:rPr>
                <w:sz w:val="20"/>
                <w:szCs w:val="20"/>
              </w:rPr>
              <w:t>ОК 1,</w:t>
            </w:r>
          </w:p>
          <w:p w:rsidR="001418B4" w:rsidRPr="00111EC8" w:rsidRDefault="001418B4" w:rsidP="00952275">
            <w:pPr>
              <w:pStyle w:val="a6"/>
              <w:spacing w:after="240" w:line="276" w:lineRule="auto"/>
              <w:ind w:left="0"/>
              <w:jc w:val="center"/>
              <w:rPr>
                <w:sz w:val="20"/>
                <w:szCs w:val="20"/>
              </w:rPr>
            </w:pPr>
            <w:r w:rsidRPr="00111EC8">
              <w:rPr>
                <w:sz w:val="20"/>
                <w:szCs w:val="20"/>
              </w:rPr>
              <w:lastRenderedPageBreak/>
              <w:t>ОК 2,</w:t>
            </w:r>
          </w:p>
          <w:p w:rsidR="001418B4" w:rsidRPr="00111EC8" w:rsidRDefault="001418B4" w:rsidP="00952275">
            <w:pPr>
              <w:pStyle w:val="a6"/>
              <w:spacing w:after="240" w:line="276" w:lineRule="auto"/>
              <w:ind w:left="0"/>
              <w:jc w:val="center"/>
              <w:rPr>
                <w:sz w:val="20"/>
                <w:szCs w:val="20"/>
              </w:rPr>
            </w:pPr>
            <w:r w:rsidRPr="00111EC8">
              <w:rPr>
                <w:sz w:val="20"/>
                <w:szCs w:val="20"/>
              </w:rPr>
              <w:t>ОК 3,</w:t>
            </w:r>
          </w:p>
          <w:p w:rsidR="001418B4" w:rsidRPr="00111EC8" w:rsidRDefault="001418B4" w:rsidP="00952275">
            <w:pPr>
              <w:pStyle w:val="a6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  <w:r w:rsidRPr="00111EC8">
              <w:rPr>
                <w:sz w:val="20"/>
                <w:szCs w:val="20"/>
              </w:rPr>
              <w:t>ОК 4,</w:t>
            </w:r>
          </w:p>
          <w:p w:rsidR="001418B4" w:rsidRPr="00111EC8" w:rsidRDefault="001418B4" w:rsidP="00952275">
            <w:pPr>
              <w:pStyle w:val="a6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  <w:r w:rsidRPr="00111EC8">
              <w:rPr>
                <w:sz w:val="20"/>
                <w:szCs w:val="20"/>
              </w:rPr>
              <w:t>ОК 5,</w:t>
            </w:r>
          </w:p>
          <w:p w:rsidR="001418B4" w:rsidRPr="00111EC8" w:rsidRDefault="001418B4" w:rsidP="00952275">
            <w:pPr>
              <w:pStyle w:val="a6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  <w:r w:rsidRPr="00111EC8">
              <w:rPr>
                <w:sz w:val="20"/>
                <w:szCs w:val="20"/>
              </w:rPr>
              <w:t>ОК 6,</w:t>
            </w:r>
          </w:p>
          <w:p w:rsidR="001418B4" w:rsidRPr="00111EC8" w:rsidRDefault="001418B4" w:rsidP="00952275">
            <w:pPr>
              <w:pStyle w:val="a6"/>
              <w:spacing w:line="48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111EC8">
              <w:rPr>
                <w:color w:val="000000"/>
                <w:sz w:val="20"/>
                <w:szCs w:val="20"/>
              </w:rPr>
              <w:t>ПК 1.5,</w:t>
            </w:r>
          </w:p>
          <w:p w:rsidR="001418B4" w:rsidRPr="00111EC8" w:rsidRDefault="001418B4" w:rsidP="00952275">
            <w:pPr>
              <w:pStyle w:val="a6"/>
              <w:spacing w:line="48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111EC8">
              <w:rPr>
                <w:color w:val="000000"/>
                <w:sz w:val="20"/>
                <w:szCs w:val="20"/>
              </w:rPr>
              <w:t>ПК 2.1.</w:t>
            </w:r>
          </w:p>
          <w:p w:rsidR="001418B4" w:rsidRPr="00111EC8" w:rsidRDefault="001418B4" w:rsidP="00952275">
            <w:pPr>
              <w:pStyle w:val="a6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111EC8" w:rsidTr="00952275">
        <w:trPr>
          <w:trHeight w:val="37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программное обеспечение в профессиональной деятельности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 xml:space="preserve">: проверка практических и самостоятельных заданий по темам, проверка реферата и презентации. 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итоговая оценка</w:t>
            </w:r>
          </w:p>
        </w:tc>
      </w:tr>
      <w:tr w:rsidR="001418B4" w:rsidRPr="00111EC8" w:rsidTr="00952275">
        <w:trPr>
          <w:trHeight w:val="37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компьютерные и телекоммуникационные средства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 xml:space="preserve">: проверка практических и самостоятельных заданий по темам, проверка реферата и презентации. 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итоговая оценка</w:t>
            </w:r>
          </w:p>
        </w:tc>
      </w:tr>
      <w:tr w:rsidR="001418B4" w:rsidRPr="00111EC8" w:rsidTr="00952275">
        <w:trPr>
          <w:trHeight w:val="37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работать с информационными справочно-правовыми системами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 xml:space="preserve">: проверка практических и самостоятельных заданий по темам, проверка реферата и презентации. 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итоговая оценка</w:t>
            </w:r>
          </w:p>
        </w:tc>
      </w:tr>
      <w:tr w:rsidR="001418B4" w:rsidRPr="00111EC8" w:rsidTr="00952275">
        <w:trPr>
          <w:trHeight w:val="37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использовать прикладные программы в профессиональной деятельности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 xml:space="preserve">: проверка практических и самостоятельных заданий по темам, проверка реферата и презентации. 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итоговая оценка</w:t>
            </w:r>
          </w:p>
        </w:tc>
      </w:tr>
      <w:tr w:rsidR="001418B4" w:rsidRPr="00111EC8" w:rsidTr="00952275">
        <w:trPr>
          <w:trHeight w:val="37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работать с электронной почтой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 xml:space="preserve">: проверка практических и самостоятельных заданий по темам, проверка реферата и презентации. 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итоговая оценка</w:t>
            </w:r>
          </w:p>
        </w:tc>
      </w:tr>
      <w:tr w:rsidR="001418B4" w:rsidRPr="00111EC8" w:rsidTr="00952275">
        <w:trPr>
          <w:trHeight w:val="37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использовать ресурсы локальных и глобальных информационных сетей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 xml:space="preserve">: проверка практических и самостоятельных заданий по темам, проверка реферата и презентации. 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итоговая оценка</w:t>
            </w:r>
          </w:p>
        </w:tc>
      </w:tr>
      <w:tr w:rsidR="001418B4" w:rsidRPr="00111EC8" w:rsidTr="00952275">
        <w:trPr>
          <w:trHeight w:val="42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418B4" w:rsidRPr="00111EC8" w:rsidTr="00952275">
        <w:trPr>
          <w:trHeight w:val="413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опрос.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  <w:tr w:rsidR="001418B4" w:rsidRPr="00111EC8" w:rsidTr="00952275">
        <w:trPr>
          <w:trHeight w:val="41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опрос, защита презентаций</w:t>
            </w:r>
          </w:p>
          <w:p w:rsidR="001418B4" w:rsidRPr="00111EC8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  <w:tr w:rsidR="001418B4" w:rsidRPr="00111EC8" w:rsidTr="00952275">
        <w:trPr>
          <w:trHeight w:val="41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опрос, защита презентаций</w:t>
            </w:r>
          </w:p>
          <w:p w:rsidR="001418B4" w:rsidRPr="00111EC8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  <w:tr w:rsidR="001418B4" w:rsidRPr="00111EC8" w:rsidTr="00952275">
        <w:trPr>
          <w:trHeight w:val="41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опрос.</w:t>
            </w:r>
          </w:p>
          <w:p w:rsidR="001418B4" w:rsidRPr="00111EC8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  <w:tr w:rsidR="001418B4" w:rsidRPr="00111EC8" w:rsidTr="00952275">
        <w:trPr>
          <w:trHeight w:val="41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опрос, защита презентаций</w:t>
            </w:r>
          </w:p>
          <w:p w:rsidR="001418B4" w:rsidRPr="00111EC8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  <w:tr w:rsidR="001418B4" w:rsidRPr="00111EC8" w:rsidTr="00952275">
        <w:trPr>
          <w:trHeight w:val="4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теоретические основы, виды и структуру баз данных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</w:t>
            </w:r>
          </w:p>
          <w:p w:rsidR="001418B4" w:rsidRPr="00111EC8" w:rsidRDefault="001418B4" w:rsidP="0095227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  <w:tr w:rsidR="001418B4" w:rsidRPr="00111EC8" w:rsidTr="00952275">
        <w:trPr>
          <w:trHeight w:val="4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sz w:val="20"/>
                <w:szCs w:val="20"/>
              </w:rPr>
              <w:t>возможности сетевых технологий работы с информацией.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4" w:rsidRPr="00111EC8" w:rsidRDefault="001418B4" w:rsidP="0095227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Текущий контроль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устный опрос</w:t>
            </w:r>
          </w:p>
          <w:p w:rsidR="001418B4" w:rsidRPr="00111EC8" w:rsidRDefault="001418B4" w:rsidP="009522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1EC8">
              <w:rPr>
                <w:rFonts w:ascii="Times New Roman" w:hAnsi="Times New Roman"/>
                <w:i/>
                <w:sz w:val="20"/>
                <w:szCs w:val="20"/>
              </w:rPr>
              <w:t>Итоговый контроль по дисциплине</w:t>
            </w:r>
            <w:r w:rsidRPr="00111EC8">
              <w:rPr>
                <w:rFonts w:ascii="Times New Roman" w:hAnsi="Times New Roman"/>
                <w:sz w:val="20"/>
                <w:szCs w:val="20"/>
              </w:rPr>
              <w:t>: тестирование</w:t>
            </w:r>
          </w:p>
        </w:tc>
      </w:tr>
    </w:tbl>
    <w:p w:rsidR="001418B4" w:rsidRPr="00111EC8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11EC8" w:rsidRDefault="00111EC8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EC8" w:rsidRDefault="00111EC8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EC8" w:rsidRDefault="00111EC8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8B4" w:rsidRPr="00342125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2125">
        <w:rPr>
          <w:rFonts w:ascii="Times New Roman" w:hAnsi="Times New Roman"/>
          <w:b/>
          <w:bCs/>
          <w:sz w:val="24"/>
          <w:szCs w:val="24"/>
        </w:rPr>
        <w:t>Промежуточная аттестация в форме итоговой оценки.</w:t>
      </w:r>
    </w:p>
    <w:p w:rsidR="001418B4" w:rsidRPr="00342125" w:rsidRDefault="001418B4" w:rsidP="00111EC8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2125">
        <w:rPr>
          <w:rFonts w:ascii="Times New Roman" w:hAnsi="Times New Roman"/>
          <w:b/>
          <w:color w:val="000000"/>
          <w:sz w:val="24"/>
          <w:szCs w:val="24"/>
        </w:rPr>
        <w:t xml:space="preserve">Вопросы  к </w:t>
      </w:r>
      <w:r w:rsidR="00585787">
        <w:rPr>
          <w:rFonts w:ascii="Times New Roman" w:hAnsi="Times New Roman"/>
          <w:b/>
          <w:color w:val="000000"/>
          <w:sz w:val="24"/>
          <w:szCs w:val="24"/>
        </w:rPr>
        <w:t xml:space="preserve">экзамену </w:t>
      </w:r>
      <w:r w:rsidRPr="00342125">
        <w:rPr>
          <w:rFonts w:ascii="Times New Roman" w:hAnsi="Times New Roman"/>
          <w:b/>
          <w:color w:val="000000"/>
          <w:sz w:val="24"/>
          <w:szCs w:val="24"/>
        </w:rPr>
        <w:t>по дисциплине</w:t>
      </w:r>
    </w:p>
    <w:p w:rsidR="001418B4" w:rsidRPr="00342125" w:rsidRDefault="001418B4" w:rsidP="00111EC8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rPr>
          <w:lang w:val="en-US"/>
        </w:rPr>
        <w:t>И</w:t>
      </w:r>
      <w:r w:rsidRPr="00342125">
        <w:t>нформатизация современного общества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rPr>
          <w:bCs/>
        </w:rPr>
        <w:t>Национальные стратегические программы</w:t>
      </w:r>
      <w:r w:rsidRPr="00342125">
        <w:t xml:space="preserve">  и нормативно-правовые акты по применению информационных технологий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t>Виды информации и аспекты информации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t>Базовые информационные процессы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t xml:space="preserve">Информационный ресурс. Характеристики информационных ресурсов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t>Информационные  ресурсы  организации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t xml:space="preserve">Информационная технология. </w:t>
      </w:r>
      <w:r w:rsidRPr="00342125">
        <w:rPr>
          <w:bCs/>
        </w:rPr>
        <w:t>Направления влияния ИТ на общество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after="200" w:line="276" w:lineRule="auto"/>
        <w:ind w:left="0" w:hanging="284"/>
        <w:jc w:val="both"/>
      </w:pPr>
      <w:r w:rsidRPr="00342125">
        <w:t>Информационная система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0" w:hanging="284"/>
        <w:jc w:val="both"/>
      </w:pPr>
      <w:r w:rsidRPr="00342125">
        <w:t xml:space="preserve">Текстовый файл. </w:t>
      </w:r>
      <w:r w:rsidRPr="00342125">
        <w:rPr>
          <w:bCs/>
        </w:rPr>
        <w:t>Текстовый редактор  MS Word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 xml:space="preserve">Документ  и его функции. </w:t>
      </w:r>
      <w:r w:rsidRPr="00342125">
        <w:t>Юридический документ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Параметры полей страницы в  </w:t>
      </w:r>
      <w:r w:rsidRPr="00342125">
        <w:rPr>
          <w:bCs/>
        </w:rPr>
        <w:t>Microsoft Office Word</w:t>
      </w:r>
      <w:r w:rsidRPr="00342125">
        <w:t xml:space="preserve">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 xml:space="preserve">Создание таблиц в Microsoft Office Word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Создание  оглавления  в  </w:t>
      </w:r>
      <w:r w:rsidRPr="00342125">
        <w:rPr>
          <w:bCs/>
        </w:rPr>
        <w:t>Microsoft Office Word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 xml:space="preserve">Основной элемент и типы данных электронных таблиц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Правила работы с формулами в  </w:t>
      </w:r>
      <w:r w:rsidRPr="00342125">
        <w:rPr>
          <w:bCs/>
        </w:rPr>
        <w:t xml:space="preserve">MS </w:t>
      </w:r>
      <w:r w:rsidRPr="00342125">
        <w:rPr>
          <w:bCs/>
          <w:lang w:val="en-US"/>
        </w:rPr>
        <w:t>Excel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Списки в MS E</w:t>
      </w:r>
      <w:r w:rsidRPr="00342125">
        <w:rPr>
          <w:bCs/>
          <w:lang w:val="en-US"/>
        </w:rPr>
        <w:t>x</w:t>
      </w:r>
      <w:r w:rsidRPr="00342125">
        <w:rPr>
          <w:bCs/>
        </w:rPr>
        <w:t>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  <w:rPr>
          <w:bCs/>
        </w:rPr>
      </w:pPr>
      <w:r w:rsidRPr="00342125">
        <w:rPr>
          <w:bCs/>
        </w:rPr>
        <w:t>Сортировка в MS E</w:t>
      </w:r>
      <w:r w:rsidRPr="00342125">
        <w:rPr>
          <w:bCs/>
          <w:lang w:val="en-US"/>
        </w:rPr>
        <w:t>x</w:t>
      </w:r>
      <w:r w:rsidRPr="00342125">
        <w:rPr>
          <w:bCs/>
        </w:rPr>
        <w:t>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 xml:space="preserve">Фильтры в  MS </w:t>
      </w:r>
      <w:r w:rsidRPr="00342125">
        <w:rPr>
          <w:bCs/>
          <w:lang w:val="en-US"/>
        </w:rPr>
        <w:t>Excel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after="200" w:line="276" w:lineRule="auto"/>
        <w:ind w:left="284" w:hanging="426"/>
        <w:jc w:val="both"/>
      </w:pPr>
      <w:r w:rsidRPr="00342125">
        <w:rPr>
          <w:bCs/>
        </w:rPr>
        <w:t>Промежуточные итоги в MS E</w:t>
      </w:r>
      <w:r w:rsidRPr="00342125">
        <w:rPr>
          <w:bCs/>
          <w:lang w:val="en-US"/>
        </w:rPr>
        <w:t>x</w:t>
      </w:r>
      <w:r w:rsidRPr="00342125">
        <w:rPr>
          <w:bCs/>
        </w:rPr>
        <w:t>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Сводные таблицы в </w:t>
      </w:r>
      <w:r w:rsidRPr="00342125">
        <w:rPr>
          <w:bCs/>
        </w:rPr>
        <w:t>MS E</w:t>
      </w:r>
      <w:r w:rsidRPr="00342125">
        <w:rPr>
          <w:bCs/>
          <w:lang w:val="en-US"/>
        </w:rPr>
        <w:t>x</w:t>
      </w:r>
      <w:r w:rsidRPr="00342125">
        <w:rPr>
          <w:bCs/>
        </w:rPr>
        <w:t xml:space="preserve">cel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 xml:space="preserve">Функции в </w:t>
      </w:r>
      <w:r w:rsidRPr="00342125">
        <w:rPr>
          <w:bCs/>
          <w:lang w:val="en-US"/>
        </w:rPr>
        <w:t>MS</w:t>
      </w:r>
      <w:r w:rsidRPr="00342125">
        <w:rPr>
          <w:bCs/>
        </w:rPr>
        <w:t xml:space="preserve"> </w:t>
      </w:r>
      <w:r w:rsidRPr="00342125">
        <w:rPr>
          <w:bCs/>
          <w:lang w:val="en-US"/>
        </w:rPr>
        <w:t>Excel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Логические функции  и функции просмотра в MS E</w:t>
      </w:r>
      <w:r w:rsidRPr="00342125">
        <w:rPr>
          <w:bCs/>
          <w:lang w:val="en-US"/>
        </w:rPr>
        <w:t>x</w:t>
      </w:r>
      <w:r w:rsidRPr="00342125">
        <w:rPr>
          <w:bCs/>
        </w:rPr>
        <w:t>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  <w:rPr>
          <w:bCs/>
        </w:rPr>
      </w:pPr>
      <w:r w:rsidRPr="00342125">
        <w:t xml:space="preserve">Построение диаграмм  и графиков средствами </w:t>
      </w:r>
      <w:r w:rsidRPr="00342125">
        <w:rPr>
          <w:lang w:val="en-US"/>
        </w:rPr>
        <w:t>MS</w:t>
      </w:r>
      <w:r w:rsidRPr="00342125">
        <w:t xml:space="preserve"> </w:t>
      </w:r>
      <w:r w:rsidRPr="00342125">
        <w:rPr>
          <w:lang w:val="en-US"/>
        </w:rPr>
        <w:t>Excel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База данных. Банк данных.</w:t>
      </w:r>
      <w:r w:rsidRPr="00342125">
        <w:t xml:space="preserve"> Основные объекты БД  </w:t>
      </w:r>
      <w:r w:rsidRPr="00342125">
        <w:rPr>
          <w:lang w:val="en-US"/>
        </w:rPr>
        <w:t>MS</w:t>
      </w:r>
      <w:r w:rsidRPr="00342125">
        <w:t xml:space="preserve"> </w:t>
      </w:r>
      <w:r w:rsidRPr="00342125">
        <w:rPr>
          <w:lang w:val="en-US"/>
        </w:rPr>
        <w:t>Access</w:t>
      </w:r>
      <w:r w:rsidRPr="00342125">
        <w:t xml:space="preserve">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Таблицы  и запросы в  </w:t>
      </w:r>
      <w:r w:rsidRPr="00342125">
        <w:rPr>
          <w:lang w:val="en-US"/>
        </w:rPr>
        <w:t>MS</w:t>
      </w:r>
      <w:r w:rsidRPr="00342125">
        <w:t xml:space="preserve"> </w:t>
      </w:r>
      <w:r w:rsidRPr="00342125">
        <w:rPr>
          <w:lang w:val="en-US"/>
        </w:rPr>
        <w:t>Access</w:t>
      </w:r>
      <w:r w:rsidRPr="00342125">
        <w:t xml:space="preserve">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Формы  и  отчеты в  </w:t>
      </w:r>
      <w:r w:rsidRPr="00342125">
        <w:rPr>
          <w:lang w:val="en-US"/>
        </w:rPr>
        <w:t>MS</w:t>
      </w:r>
      <w:r w:rsidRPr="00342125">
        <w:t xml:space="preserve"> </w:t>
      </w:r>
      <w:r w:rsidRPr="00342125">
        <w:rPr>
          <w:lang w:val="en-US"/>
        </w:rPr>
        <w:t>Access</w:t>
      </w:r>
      <w:r w:rsidRPr="00342125">
        <w:t xml:space="preserve">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tabs>
          <w:tab w:val="left" w:pos="1080"/>
          <w:tab w:val="left" w:pos="1620"/>
        </w:tabs>
        <w:spacing w:line="276" w:lineRule="auto"/>
        <w:ind w:left="284" w:hanging="426"/>
        <w:jc w:val="both"/>
        <w:rPr>
          <w:iCs/>
        </w:rPr>
      </w:pPr>
      <w:r w:rsidRPr="00342125">
        <w:rPr>
          <w:iCs/>
        </w:rPr>
        <w:t xml:space="preserve">Технологии поиска информации в сети  Internet.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tabs>
          <w:tab w:val="left" w:pos="1080"/>
          <w:tab w:val="left" w:pos="1620"/>
        </w:tabs>
        <w:spacing w:line="276" w:lineRule="auto"/>
        <w:ind w:left="284" w:hanging="426"/>
        <w:jc w:val="both"/>
        <w:rPr>
          <w:iCs/>
        </w:rPr>
      </w:pPr>
      <w:r w:rsidRPr="00342125">
        <w:rPr>
          <w:iCs/>
        </w:rPr>
        <w:t>Основные информационные ресурсы в Internet для юриста.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tabs>
          <w:tab w:val="left" w:pos="1080"/>
          <w:tab w:val="left" w:pos="1620"/>
        </w:tabs>
        <w:spacing w:after="200" w:line="276" w:lineRule="auto"/>
        <w:ind w:left="284" w:hanging="426"/>
        <w:jc w:val="both"/>
        <w:rPr>
          <w:iCs/>
        </w:rPr>
      </w:pPr>
      <w:r w:rsidRPr="00342125">
        <w:rPr>
          <w:iCs/>
        </w:rPr>
        <w:t xml:space="preserve">Правовые сайты и странички в интернете.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tabs>
          <w:tab w:val="left" w:pos="1080"/>
          <w:tab w:val="left" w:pos="1620"/>
        </w:tabs>
        <w:spacing w:line="276" w:lineRule="auto"/>
        <w:ind w:left="284" w:hanging="426"/>
        <w:jc w:val="both"/>
        <w:rPr>
          <w:iCs/>
        </w:rPr>
      </w:pPr>
      <w:r w:rsidRPr="00342125">
        <w:rPr>
          <w:iCs/>
        </w:rPr>
        <w:t>Порталы  органов государственной власти и управления.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tabs>
          <w:tab w:val="left" w:pos="1080"/>
          <w:tab w:val="left" w:pos="1620"/>
        </w:tabs>
        <w:spacing w:line="276" w:lineRule="auto"/>
        <w:ind w:left="284" w:hanging="426"/>
        <w:jc w:val="both"/>
        <w:rPr>
          <w:iCs/>
        </w:rPr>
      </w:pPr>
      <w:r w:rsidRPr="00342125">
        <w:rPr>
          <w:iCs/>
        </w:rPr>
        <w:t>Электронные варианты печатных изданий</w:t>
      </w:r>
      <w:r w:rsidRPr="00342125">
        <w:rPr>
          <w:iCs/>
          <w:lang w:val="en-US"/>
        </w:rPr>
        <w:t>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tabs>
          <w:tab w:val="left" w:pos="1080"/>
          <w:tab w:val="left" w:pos="1620"/>
        </w:tabs>
        <w:spacing w:after="200" w:line="276" w:lineRule="auto"/>
        <w:ind w:left="284" w:hanging="426"/>
        <w:jc w:val="both"/>
        <w:rPr>
          <w:iCs/>
        </w:rPr>
      </w:pPr>
      <w:r w:rsidRPr="00342125">
        <w:rPr>
          <w:iCs/>
        </w:rPr>
        <w:t>Интернет-сайты разработчиков СПС.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>Правовая  информация.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>Официальная правовая информация.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Неофициальная правовая информация</w:t>
      </w:r>
      <w:r w:rsidRPr="00342125">
        <w:t xml:space="preserve"> и информация индивидуально-правового характера.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>Обязательные условия и п</w:t>
      </w:r>
      <w:r w:rsidRPr="00342125">
        <w:rPr>
          <w:bCs/>
        </w:rPr>
        <w:t xml:space="preserve">орядок вступления в силу </w:t>
      </w:r>
      <w:r w:rsidRPr="00342125">
        <w:t xml:space="preserve">нормативных правовых актов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 xml:space="preserve">Источники получения правовой информации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lastRenderedPageBreak/>
        <w:t>Распределение ролей при распространении правовой информации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>Нормативная правовая информация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Официальное опубликование НПА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after="200" w:line="276" w:lineRule="auto"/>
        <w:ind w:left="284" w:hanging="426"/>
        <w:jc w:val="both"/>
      </w:pPr>
      <w:r w:rsidRPr="00342125">
        <w:t>Нормативные правовые акты, подлежащие и не подлежащие государственной регистрации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Состав и возможности СПС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История развития СПС </w:t>
      </w:r>
      <w:r w:rsidRPr="00342125">
        <w:rPr>
          <w:bCs/>
        </w:rPr>
        <w:t>в России</w:t>
      </w:r>
      <w:r w:rsidRPr="00342125">
        <w:t xml:space="preserve"> и за рубежом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  <w:rPr>
          <w:bCs/>
        </w:rPr>
      </w:pPr>
      <w:r w:rsidRPr="00342125">
        <w:rPr>
          <w:bCs/>
        </w:rPr>
        <w:t xml:space="preserve">Поисковые возможности СПС. 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Экспертная обработка и анализ информации в системе КонсультантПлюс.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>Юридическая техника. Приемы и способы юридической техники.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Правовой навигатор.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  <w:rPr>
          <w:bCs/>
        </w:rPr>
      </w:pPr>
      <w:r w:rsidRPr="00342125">
        <w:rPr>
          <w:bCs/>
        </w:rPr>
        <w:t>Поиск документов по реквизитам и по контексту.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after="200" w:line="276" w:lineRule="auto"/>
        <w:ind w:left="284" w:hanging="426"/>
        <w:jc w:val="both"/>
      </w:pPr>
      <w:r w:rsidRPr="00342125">
        <w:rPr>
          <w:bCs/>
        </w:rPr>
        <w:t>Оперативность актуализации банка документов  СПС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Юридическая обработка правовой информации в СПС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Примечания и справочные сведения к документу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Специальные аналитические материалы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t xml:space="preserve">Базовый уровень сервиса. </w:t>
      </w:r>
      <w:r w:rsidRPr="00342125">
        <w:rPr>
          <w:bCs/>
        </w:rPr>
        <w:t>Специальный уровень сервиса.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Подготовка новых редакций документов в СПС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Сервисное обслуживание СПС.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bCs/>
        </w:rPr>
        <w:t>Программные технологии СПС  при работе с документами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  <w:rPr>
          <w:snapToGrid w:val="0"/>
        </w:rPr>
      </w:pPr>
      <w:r w:rsidRPr="00342125">
        <w:rPr>
          <w:snapToGrid w:val="0"/>
        </w:rPr>
        <w:t>Средства  автоматизации рабочего места руководителя.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snapToGrid w:val="0"/>
        </w:rPr>
        <w:t xml:space="preserve">Интерфейс и работа с документами. 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snapToGrid w:val="0"/>
        </w:rPr>
        <w:t>Основные компоненты Microsoft Outlook. Интеграция с World Wide Web.</w:t>
      </w:r>
    </w:p>
    <w:p w:rsidR="001418B4" w:rsidRPr="00342125" w:rsidRDefault="001418B4" w:rsidP="00111EC8">
      <w:pPr>
        <w:pStyle w:val="a6"/>
        <w:numPr>
          <w:ilvl w:val="0"/>
          <w:numId w:val="8"/>
        </w:numPr>
        <w:spacing w:line="276" w:lineRule="auto"/>
        <w:ind w:left="284" w:hanging="426"/>
        <w:jc w:val="both"/>
      </w:pPr>
      <w:r w:rsidRPr="00342125">
        <w:rPr>
          <w:snapToGrid w:val="0"/>
        </w:rPr>
        <w:t xml:space="preserve"> Вопросы информационной безопасности.</w:t>
      </w:r>
    </w:p>
    <w:p w:rsidR="001418B4" w:rsidRPr="00342125" w:rsidRDefault="001418B4" w:rsidP="001418B4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1418B4" w:rsidRPr="00342125" w:rsidRDefault="001418B4" w:rsidP="001418B4">
      <w:pPr>
        <w:spacing w:after="0"/>
        <w:ind w:left="4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2125">
        <w:rPr>
          <w:rFonts w:ascii="Times New Roman" w:hAnsi="Times New Roman"/>
          <w:b/>
          <w:color w:val="000000"/>
          <w:sz w:val="24"/>
          <w:szCs w:val="24"/>
        </w:rPr>
        <w:t>Критерии и  шкалы для интегрированной  оценки уровня сформированности компетенций:</w:t>
      </w:r>
    </w:p>
    <w:p w:rsidR="001418B4" w:rsidRPr="00342125" w:rsidRDefault="001418B4" w:rsidP="001418B4">
      <w:pPr>
        <w:spacing w:after="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74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1418B4" w:rsidRPr="00342125" w:rsidTr="00952275">
        <w:tc>
          <w:tcPr>
            <w:tcW w:w="184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1418B4" w:rsidRPr="00342125" w:rsidTr="00952275">
        <w:tc>
          <w:tcPr>
            <w:tcW w:w="184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1418B4" w:rsidRPr="00342125" w:rsidTr="00952275">
        <w:tc>
          <w:tcPr>
            <w:tcW w:w="184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2411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</w:t>
            </w: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объеме.</w:t>
            </w:r>
          </w:p>
        </w:tc>
      </w:tr>
      <w:tr w:rsidR="001418B4" w:rsidRPr="00342125" w:rsidTr="00952275">
        <w:tc>
          <w:tcPr>
            <w:tcW w:w="184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1418B4" w:rsidRPr="00342125" w:rsidTr="00952275">
        <w:tc>
          <w:tcPr>
            <w:tcW w:w="184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1418B4" w:rsidRPr="00111EC8" w:rsidRDefault="001418B4" w:rsidP="009522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EC8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1418B4" w:rsidRPr="00342125" w:rsidRDefault="001418B4" w:rsidP="001418B4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18B4" w:rsidRPr="00342125" w:rsidRDefault="001418B4" w:rsidP="001418B4">
      <w:pPr>
        <w:pStyle w:val="a6"/>
        <w:tabs>
          <w:tab w:val="left" w:pos="142"/>
        </w:tabs>
        <w:ind w:left="0"/>
        <w:rPr>
          <w:i/>
        </w:rPr>
      </w:pPr>
    </w:p>
    <w:bookmarkEnd w:id="1"/>
    <w:p w:rsidR="001418B4" w:rsidRPr="00342125" w:rsidRDefault="001418B4" w:rsidP="00111EC8">
      <w:pPr>
        <w:jc w:val="both"/>
        <w:rPr>
          <w:rFonts w:ascii="Times New Roman" w:hAnsi="Times New Roman"/>
          <w:sz w:val="24"/>
          <w:szCs w:val="24"/>
        </w:rPr>
      </w:pPr>
    </w:p>
    <w:p w:rsidR="00081216" w:rsidRPr="00342125" w:rsidRDefault="00081216">
      <w:pPr>
        <w:rPr>
          <w:sz w:val="24"/>
          <w:szCs w:val="24"/>
        </w:rPr>
      </w:pPr>
    </w:p>
    <w:sectPr w:rsidR="00081216" w:rsidRPr="00342125" w:rsidSect="00FF1E0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88" w:rsidRDefault="00157B88" w:rsidP="00FF1E0F">
      <w:pPr>
        <w:spacing w:after="0" w:line="240" w:lineRule="auto"/>
      </w:pPr>
      <w:r>
        <w:separator/>
      </w:r>
    </w:p>
  </w:endnote>
  <w:endnote w:type="continuationSeparator" w:id="0">
    <w:p w:rsidR="00157B88" w:rsidRDefault="00157B88" w:rsidP="00FF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31F" w:rsidRDefault="00853CB7">
    <w:pPr>
      <w:pStyle w:val="a3"/>
      <w:jc w:val="right"/>
    </w:pPr>
    <w:r>
      <w:fldChar w:fldCharType="begin"/>
    </w:r>
    <w:r w:rsidR="001418B4">
      <w:instrText>PAGE   \* MERGEFORMAT</w:instrText>
    </w:r>
    <w:r>
      <w:fldChar w:fldCharType="separate"/>
    </w:r>
    <w:r w:rsidR="00D728F0">
      <w:rPr>
        <w:noProof/>
      </w:rPr>
      <w:t>1</w:t>
    </w:r>
    <w:r>
      <w:fldChar w:fldCharType="end"/>
    </w:r>
  </w:p>
  <w:p w:rsidR="0081431F" w:rsidRDefault="00157B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88" w:rsidRDefault="00157B88" w:rsidP="00FF1E0F">
      <w:pPr>
        <w:spacing w:after="0" w:line="240" w:lineRule="auto"/>
      </w:pPr>
      <w:r>
        <w:separator/>
      </w:r>
    </w:p>
  </w:footnote>
  <w:footnote w:type="continuationSeparator" w:id="0">
    <w:p w:rsidR="00157B88" w:rsidRDefault="00157B88" w:rsidP="00FF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658E"/>
    <w:multiLevelType w:val="multilevel"/>
    <w:tmpl w:val="805A8E58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">
    <w:nsid w:val="196F7CD6"/>
    <w:multiLevelType w:val="hybridMultilevel"/>
    <w:tmpl w:val="D6FE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60E5"/>
    <w:multiLevelType w:val="hybridMultilevel"/>
    <w:tmpl w:val="3D7E7748"/>
    <w:lvl w:ilvl="0" w:tplc="98BCE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7C4CED"/>
    <w:multiLevelType w:val="hybridMultilevel"/>
    <w:tmpl w:val="69C0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18B2"/>
    <w:multiLevelType w:val="hybridMultilevel"/>
    <w:tmpl w:val="94A40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A45362"/>
    <w:multiLevelType w:val="hybridMultilevel"/>
    <w:tmpl w:val="97C4D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8B4"/>
    <w:rsid w:val="00081216"/>
    <w:rsid w:val="000972A4"/>
    <w:rsid w:val="00111EC8"/>
    <w:rsid w:val="00130EEA"/>
    <w:rsid w:val="001418B4"/>
    <w:rsid w:val="00157B88"/>
    <w:rsid w:val="00167E6A"/>
    <w:rsid w:val="0018162F"/>
    <w:rsid w:val="001E0F32"/>
    <w:rsid w:val="00342125"/>
    <w:rsid w:val="00347F7F"/>
    <w:rsid w:val="003B0E53"/>
    <w:rsid w:val="003D3694"/>
    <w:rsid w:val="00453B2F"/>
    <w:rsid w:val="0046120A"/>
    <w:rsid w:val="00476412"/>
    <w:rsid w:val="00502857"/>
    <w:rsid w:val="00585787"/>
    <w:rsid w:val="005D5968"/>
    <w:rsid w:val="00603D2C"/>
    <w:rsid w:val="006B4B1D"/>
    <w:rsid w:val="006C21D8"/>
    <w:rsid w:val="006D3433"/>
    <w:rsid w:val="007C1BC7"/>
    <w:rsid w:val="00853CB7"/>
    <w:rsid w:val="00884D95"/>
    <w:rsid w:val="009706D3"/>
    <w:rsid w:val="009B2A8C"/>
    <w:rsid w:val="00A269CC"/>
    <w:rsid w:val="00AD51F0"/>
    <w:rsid w:val="00BB15CC"/>
    <w:rsid w:val="00C15CCA"/>
    <w:rsid w:val="00D62792"/>
    <w:rsid w:val="00D728F0"/>
    <w:rsid w:val="00DD56AB"/>
    <w:rsid w:val="00EA4CAC"/>
    <w:rsid w:val="00F71993"/>
    <w:rsid w:val="00FB2531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AD059-4A2D-4F81-A3D2-1D759BA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418B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ind w:left="284"/>
      <w:outlineLvl w:val="0"/>
    </w:pPr>
    <w:rPr>
      <w:rFonts w:ascii="Times New Roman" w:hAnsi="Times New Roman"/>
      <w:b/>
      <w:bCs/>
      <w:cap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8B4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1418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8B4"/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1418B4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1418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1418B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418B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1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 + Не полужирный"/>
    <w:rsid w:val="001418B4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styleId="aa">
    <w:name w:val="Plain Text"/>
    <w:basedOn w:val="a"/>
    <w:link w:val="ab"/>
    <w:rsid w:val="001418B4"/>
    <w:pPr>
      <w:spacing w:after="0" w:line="288" w:lineRule="auto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418B4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Курсив1"/>
    <w:aliases w:val="Интервал 0 pt10"/>
    <w:rsid w:val="001418B4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_"/>
    <w:link w:val="3"/>
    <w:rsid w:val="001418B4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c"/>
    <w:rsid w:val="001418B4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141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06D3"/>
    <w:rPr>
      <w:b/>
      <w:bCs/>
    </w:rPr>
  </w:style>
  <w:style w:type="character" w:customStyle="1" w:styleId="apple-converted-space">
    <w:name w:val="apple-converted-space"/>
    <w:basedOn w:val="a0"/>
    <w:rsid w:val="0097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6C66C8E5-2EEA-42FD-BF32-E88489D0289D/innovacionnye-tehnologii-v-kommercii-i-bizne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BBC6F436-97B4-4DCB-829E-1DF182A8B1A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blio-online.ru/book/392D9025-B690-4BDC-A2DC-C7C48D764C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D8F3F1FA-DA19-468F-A7FD-73E7BD1ACD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Ильченко</cp:lastModifiedBy>
  <cp:revision>8</cp:revision>
  <dcterms:created xsi:type="dcterms:W3CDTF">2018-03-21T20:12:00Z</dcterms:created>
  <dcterms:modified xsi:type="dcterms:W3CDTF">2019-05-21T11:52:00Z</dcterms:modified>
</cp:coreProperties>
</file>