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994A" w14:textId="77777777" w:rsidR="009A02B2" w:rsidRPr="002B2BA1" w:rsidRDefault="00FB3889">
      <w:pPr>
        <w:jc w:val="center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47C0994B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14:paraId="47C0994C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B2BA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14:paraId="47C0994D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14:paraId="47C0994E" w14:textId="77777777" w:rsidR="009A02B2" w:rsidRPr="002B2BA1" w:rsidRDefault="009A0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0994F" w14:textId="77777777" w:rsidR="009A02B2" w:rsidRPr="002B2BA1" w:rsidRDefault="009A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9A02B2" w:rsidRPr="002B2BA1" w14:paraId="47C09951" w14:textId="77777777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50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14:paraId="47C09952" w14:textId="77777777" w:rsidR="009A02B2" w:rsidRPr="002B2BA1" w:rsidRDefault="00FB3889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 w:rsidRPr="002B2BA1"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 w:rsidRPr="002B2BA1">
        <w:rPr>
          <w:rFonts w:ascii="Times New Roman" w:hAnsi="Times New Roman"/>
          <w:sz w:val="20"/>
          <w:szCs w:val="20"/>
        </w:rPr>
        <w:tab/>
      </w:r>
    </w:p>
    <w:p w14:paraId="47C09953" w14:textId="77777777" w:rsidR="009A02B2" w:rsidRPr="002B2BA1" w:rsidRDefault="009A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9A02B2" w:rsidRPr="002B2BA1" w14:paraId="47C09955" w14:textId="7777777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14:paraId="47C09954" w14:textId="77777777" w:rsidR="009A02B2" w:rsidRPr="002B2BA1" w:rsidRDefault="00FB388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14:paraId="47C09956" w14:textId="77777777" w:rsidR="009A02B2" w:rsidRPr="002B2BA1" w:rsidRDefault="009A02B2">
      <w:pPr>
        <w:spacing w:after="0" w:line="240" w:lineRule="auto"/>
        <w:rPr>
          <w:rFonts w:ascii="Times New Roman" w:hAnsi="Times New Roman"/>
        </w:rPr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70"/>
        <w:gridCol w:w="1898"/>
      </w:tblGrid>
      <w:tr w:rsidR="009A02B2" w:rsidRPr="002B2BA1" w14:paraId="47C0995A" w14:textId="77777777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14:paraId="47C09957" w14:textId="77777777" w:rsidR="009A02B2" w:rsidRPr="002B2BA1" w:rsidRDefault="00FB388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58" w14:textId="77777777" w:rsidR="009A02B2" w:rsidRPr="002B2BA1" w:rsidRDefault="009A02B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7C09959" w14:textId="77777777" w:rsidR="009A02B2" w:rsidRPr="002B2BA1" w:rsidRDefault="00FB388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14:paraId="47C0995B" w14:textId="77777777" w:rsidR="009A02B2" w:rsidRPr="002B2BA1" w:rsidRDefault="009A02B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9A02B2" w:rsidRPr="002B2BA1" w14:paraId="47C09962" w14:textId="77777777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14:paraId="47C0995C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5D" w14:textId="77777777" w:rsidR="009A02B2" w:rsidRPr="002B2BA1" w:rsidRDefault="009A02B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C0995E" w14:textId="77777777" w:rsidR="009A02B2" w:rsidRPr="002B2BA1" w:rsidRDefault="00FB388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47C0995F" w14:textId="77777777" w:rsidR="009A02B2" w:rsidRPr="002B2BA1" w:rsidRDefault="009A02B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60" w14:textId="77777777" w:rsidR="009A02B2" w:rsidRPr="002B2BA1" w:rsidRDefault="009A02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47C09961" w14:textId="7043D4C0" w:rsidR="009A02B2" w:rsidRPr="002B2BA1" w:rsidRDefault="00FB3889" w:rsidP="009B20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9B2033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B2BA1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14:paraId="47C09963" w14:textId="77777777" w:rsidR="009A02B2" w:rsidRPr="002B2BA1" w:rsidRDefault="009A02B2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14:paraId="47C09964" w14:textId="77777777" w:rsidR="009A02B2" w:rsidRPr="002B2BA1" w:rsidRDefault="009A02B2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14:paraId="47C09965" w14:textId="77777777" w:rsidR="009A02B2" w:rsidRPr="002B2BA1" w:rsidRDefault="00FB3889">
      <w:pPr>
        <w:jc w:val="center"/>
        <w:rPr>
          <w:rFonts w:ascii="Times New Roman" w:hAnsi="Times New Roman"/>
          <w:b/>
          <w:sz w:val="32"/>
          <w:szCs w:val="32"/>
        </w:rPr>
      </w:pPr>
      <w:r w:rsidRPr="002B2BA1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9A02B2" w:rsidRPr="002B2BA1" w14:paraId="47C09967" w14:textId="77777777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66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Архитектураоперационныхсистем</w:t>
            </w:r>
          </w:p>
        </w:tc>
      </w:tr>
    </w:tbl>
    <w:p w14:paraId="47C09968" w14:textId="77777777" w:rsidR="009A02B2" w:rsidRPr="002B2BA1" w:rsidRDefault="00FB3889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14:paraId="47C09969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A1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9A02B2" w:rsidRPr="002B2BA1" w14:paraId="47C0996B" w14:textId="77777777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6A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14:paraId="47C0996C" w14:textId="77777777" w:rsidR="009A02B2" w:rsidRPr="002B2BA1" w:rsidRDefault="00FB388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14:paraId="47C0996D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A1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9A02B2" w:rsidRPr="002B2BA1" w14:paraId="47C0996F" w14:textId="77777777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6E" w14:textId="77777777" w:rsidR="009A02B2" w:rsidRPr="002B2BA1" w:rsidRDefault="00FB3889" w:rsidP="00083C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83C5E" w:rsidRPr="002B2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B2BA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83C5E" w:rsidRPr="002B2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B2BA1">
              <w:rPr>
                <w:rFonts w:ascii="Times New Roman" w:hAnsi="Times New Roman"/>
                <w:b/>
                <w:sz w:val="24"/>
                <w:szCs w:val="24"/>
              </w:rPr>
              <w:t>.01 Математика и компьютерные науки</w:t>
            </w:r>
          </w:p>
        </w:tc>
      </w:tr>
    </w:tbl>
    <w:p w14:paraId="47C09970" w14:textId="77777777" w:rsidR="009A02B2" w:rsidRPr="002B2BA1" w:rsidRDefault="00FB388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 w14:paraId="47C09971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A1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9A02B2" w:rsidRPr="002B2BA1" w14:paraId="47C09973" w14:textId="77777777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72" w14:textId="77777777" w:rsidR="009A02B2" w:rsidRPr="002B2BA1" w:rsidRDefault="00633E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</w:p>
        </w:tc>
      </w:tr>
    </w:tbl>
    <w:p w14:paraId="47C09974" w14:textId="77777777" w:rsidR="009A02B2" w:rsidRPr="002B2BA1" w:rsidRDefault="00FB388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14:paraId="47C09975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A1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9A02B2" w:rsidRPr="002B2BA1" w14:paraId="47C09977" w14:textId="77777777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76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14:paraId="47C09978" w14:textId="77777777" w:rsidR="009A02B2" w:rsidRPr="002B2BA1" w:rsidRDefault="00FB388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14:paraId="47C09979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A1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9A02B2" w:rsidRPr="002B2BA1" w14:paraId="47C0997B" w14:textId="77777777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7C0997A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2BA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47C0997C" w14:textId="77777777" w:rsidR="009A02B2" w:rsidRPr="002B2BA1" w:rsidRDefault="00FB38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2BA1">
        <w:rPr>
          <w:rFonts w:ascii="Times New Roman" w:hAnsi="Times New Roman"/>
          <w:sz w:val="18"/>
          <w:szCs w:val="18"/>
        </w:rPr>
        <w:t>(очная / очно-заочная / заочная)</w:t>
      </w:r>
    </w:p>
    <w:p w14:paraId="47C0997D" w14:textId="5A41CEF4" w:rsidR="009A02B2" w:rsidRPr="002B2BA1" w:rsidRDefault="009A02B2">
      <w:pPr>
        <w:jc w:val="center"/>
        <w:rPr>
          <w:rFonts w:ascii="Times New Roman" w:hAnsi="Times New Roman"/>
          <w:strike/>
          <w:sz w:val="28"/>
          <w:szCs w:val="28"/>
        </w:rPr>
      </w:pPr>
    </w:p>
    <w:p w14:paraId="29AD40C8" w14:textId="41F4873D" w:rsidR="002B2BA1" w:rsidRPr="002B2BA1" w:rsidRDefault="002B2BA1">
      <w:pPr>
        <w:jc w:val="center"/>
        <w:rPr>
          <w:rFonts w:ascii="Times New Roman" w:hAnsi="Times New Roman"/>
          <w:strike/>
          <w:sz w:val="28"/>
          <w:szCs w:val="28"/>
        </w:rPr>
      </w:pPr>
    </w:p>
    <w:p w14:paraId="5CF518BC" w14:textId="77777777" w:rsidR="002B2BA1" w:rsidRPr="002B2BA1" w:rsidRDefault="002B2BA1">
      <w:pPr>
        <w:jc w:val="center"/>
        <w:rPr>
          <w:rFonts w:ascii="Times New Roman" w:hAnsi="Times New Roman"/>
          <w:strike/>
          <w:sz w:val="28"/>
          <w:szCs w:val="28"/>
        </w:rPr>
      </w:pPr>
    </w:p>
    <w:p w14:paraId="47C0997E" w14:textId="77777777" w:rsidR="009A02B2" w:rsidRPr="002B2BA1" w:rsidRDefault="00FB3889">
      <w:pPr>
        <w:jc w:val="center"/>
        <w:rPr>
          <w:rFonts w:ascii="Times New Roman" w:hAnsi="Times New Roman"/>
          <w:sz w:val="28"/>
          <w:szCs w:val="24"/>
        </w:rPr>
      </w:pPr>
      <w:r w:rsidRPr="002B2BA1">
        <w:rPr>
          <w:rFonts w:ascii="Times New Roman" w:hAnsi="Times New Roman"/>
          <w:sz w:val="28"/>
          <w:szCs w:val="24"/>
        </w:rPr>
        <w:t>Нижний Новгород</w:t>
      </w:r>
    </w:p>
    <w:p w14:paraId="47C0997F" w14:textId="10DD2D57" w:rsidR="009A02B2" w:rsidRPr="002B2BA1" w:rsidRDefault="00FB3889">
      <w:pPr>
        <w:ind w:firstLine="426"/>
        <w:jc w:val="center"/>
        <w:rPr>
          <w:rFonts w:ascii="Times New Roman" w:hAnsi="Times New Roman"/>
          <w:sz w:val="28"/>
          <w:szCs w:val="24"/>
        </w:rPr>
      </w:pPr>
      <w:r w:rsidRPr="002B2BA1">
        <w:rPr>
          <w:rFonts w:ascii="Times New Roman" w:hAnsi="Times New Roman"/>
          <w:sz w:val="28"/>
          <w:szCs w:val="24"/>
        </w:rPr>
        <w:t>201</w:t>
      </w:r>
      <w:r w:rsidR="009B2033">
        <w:rPr>
          <w:rFonts w:ascii="Times New Roman" w:hAnsi="Times New Roman"/>
          <w:sz w:val="28"/>
          <w:szCs w:val="24"/>
        </w:rPr>
        <w:t>8</w:t>
      </w:r>
      <w:bookmarkStart w:id="0" w:name="_GoBack"/>
      <w:bookmarkEnd w:id="0"/>
    </w:p>
    <w:p w14:paraId="47C09980" w14:textId="77777777" w:rsidR="009A02B2" w:rsidRPr="002B2BA1" w:rsidRDefault="00FB388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14:paraId="47C09981" w14:textId="77777777" w:rsidR="009A02B2" w:rsidRPr="002B2BA1" w:rsidRDefault="00FB3889" w:rsidP="004A06EE">
      <w:pPr>
        <w:ind w:left="550" w:firstLine="440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Pr="002B2BA1">
        <w:rPr>
          <w:rFonts w:ascii="Times New Roman" w:hAnsi="Times New Roman"/>
          <w:i/>
          <w:sz w:val="24"/>
          <w:szCs w:val="24"/>
        </w:rPr>
        <w:t xml:space="preserve">вариативной </w:t>
      </w:r>
      <w:r w:rsidRPr="002B2BA1">
        <w:rPr>
          <w:rFonts w:ascii="Times New Roman" w:hAnsi="Times New Roman"/>
          <w:sz w:val="24"/>
          <w:szCs w:val="24"/>
        </w:rPr>
        <w:t xml:space="preserve">части программы </w:t>
      </w:r>
      <w:r w:rsidR="00D30CDF" w:rsidRPr="002B2BA1">
        <w:rPr>
          <w:rFonts w:ascii="Times New Roman" w:hAnsi="Times New Roman"/>
          <w:sz w:val="24"/>
          <w:szCs w:val="24"/>
        </w:rPr>
        <w:t>бакалавриата</w:t>
      </w:r>
      <w:r w:rsidRPr="002B2BA1">
        <w:rPr>
          <w:rFonts w:ascii="Times New Roman" w:hAnsi="Times New Roman"/>
          <w:sz w:val="24"/>
          <w:szCs w:val="24"/>
        </w:rPr>
        <w:t>, является дисциплиной по выбору (Б1.В.ДВ.</w:t>
      </w:r>
      <w:r w:rsidR="00412788" w:rsidRPr="002B2BA1">
        <w:rPr>
          <w:rFonts w:ascii="Times New Roman" w:hAnsi="Times New Roman"/>
          <w:sz w:val="24"/>
          <w:szCs w:val="24"/>
        </w:rPr>
        <w:t>0</w:t>
      </w:r>
      <w:r w:rsidRPr="002B2BA1">
        <w:rPr>
          <w:rFonts w:ascii="Times New Roman" w:hAnsi="Times New Roman"/>
          <w:sz w:val="24"/>
          <w:szCs w:val="24"/>
        </w:rPr>
        <w:t>6.</w:t>
      </w:r>
      <w:r w:rsidR="00412788" w:rsidRPr="002B2BA1">
        <w:rPr>
          <w:rFonts w:ascii="Times New Roman" w:hAnsi="Times New Roman"/>
          <w:sz w:val="24"/>
          <w:szCs w:val="24"/>
        </w:rPr>
        <w:t>0</w:t>
      </w:r>
      <w:r w:rsidRPr="002B2BA1">
        <w:rPr>
          <w:rFonts w:ascii="Times New Roman" w:hAnsi="Times New Roman"/>
          <w:sz w:val="24"/>
          <w:szCs w:val="24"/>
        </w:rPr>
        <w:t xml:space="preserve">2) и изучается </w:t>
      </w:r>
      <w:r w:rsidRPr="002B2BA1">
        <w:rPr>
          <w:rFonts w:ascii="Times New Roman" w:hAnsi="Times New Roman"/>
          <w:iCs/>
          <w:sz w:val="24"/>
          <w:szCs w:val="24"/>
        </w:rPr>
        <w:t>на 4 году обучения</w:t>
      </w:r>
      <w:r w:rsidR="00633E97" w:rsidRPr="002B2BA1">
        <w:rPr>
          <w:rFonts w:ascii="Times New Roman" w:hAnsi="Times New Roman"/>
          <w:iCs/>
          <w:sz w:val="24"/>
          <w:szCs w:val="24"/>
        </w:rPr>
        <w:t>,</w:t>
      </w:r>
      <w:r w:rsidRPr="002B2BA1">
        <w:rPr>
          <w:rFonts w:ascii="Times New Roman" w:hAnsi="Times New Roman"/>
          <w:iCs/>
          <w:sz w:val="24"/>
          <w:szCs w:val="24"/>
        </w:rPr>
        <w:t xml:space="preserve"> в </w:t>
      </w:r>
      <w:r w:rsidR="00412788" w:rsidRPr="002B2BA1">
        <w:rPr>
          <w:rFonts w:ascii="Times New Roman" w:hAnsi="Times New Roman"/>
          <w:iCs/>
          <w:sz w:val="24"/>
          <w:szCs w:val="24"/>
        </w:rPr>
        <w:t>7</w:t>
      </w:r>
      <w:r w:rsidRPr="002B2BA1">
        <w:rPr>
          <w:rFonts w:ascii="Times New Roman" w:hAnsi="Times New Roman"/>
          <w:iCs/>
          <w:sz w:val="24"/>
          <w:szCs w:val="24"/>
        </w:rPr>
        <w:t xml:space="preserve"> семестре</w:t>
      </w:r>
      <w:r w:rsidR="00D30CDF" w:rsidRPr="002B2BA1">
        <w:rPr>
          <w:rFonts w:ascii="Times New Roman" w:hAnsi="Times New Roman"/>
          <w:sz w:val="24"/>
          <w:szCs w:val="24"/>
        </w:rPr>
        <w:t>бакалавриат</w:t>
      </w:r>
      <w:r w:rsidR="00633E97" w:rsidRPr="002B2BA1">
        <w:rPr>
          <w:rFonts w:ascii="Times New Roman" w:hAnsi="Times New Roman"/>
          <w:sz w:val="24"/>
          <w:szCs w:val="24"/>
        </w:rPr>
        <w:t>а</w:t>
      </w:r>
      <w:r w:rsidRPr="002B2BA1">
        <w:rPr>
          <w:rFonts w:ascii="Times New Roman" w:hAnsi="Times New Roman"/>
          <w:sz w:val="24"/>
          <w:szCs w:val="24"/>
        </w:rPr>
        <w:t xml:space="preserve"> по направлению «</w:t>
      </w:r>
      <w:r w:rsidRPr="002B2BA1">
        <w:rPr>
          <w:rFonts w:ascii="Times New Roman" w:hAnsi="Times New Roman"/>
          <w:b/>
          <w:sz w:val="24"/>
          <w:szCs w:val="24"/>
        </w:rPr>
        <w:t>Математика и компьютерные науки</w:t>
      </w:r>
      <w:r w:rsidRPr="002B2BA1">
        <w:rPr>
          <w:rFonts w:ascii="Times New Roman" w:hAnsi="Times New Roman"/>
          <w:sz w:val="24"/>
          <w:szCs w:val="24"/>
        </w:rPr>
        <w:t xml:space="preserve">». Изучение архитектуры операционных систем и основ использования системного программного обеспечения весьма полезно с точки зрения основной образовательной программы (ОПОП). Никакие особые требования  к «входным» знаниям, умениям и готовностям обучающихся, необходимым при освоении данной </w:t>
      </w:r>
      <w:r w:rsidRPr="002B2BA1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B2BA1"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дисциплин, не предусматриваются. Знания, полученные при освоении данной дисциплины, необходимы при практической научной работе, связанной по тематике с математическим моделированием различных объектов, процессов и явлений.</w:t>
      </w:r>
    </w:p>
    <w:p w14:paraId="47C09982" w14:textId="77777777" w:rsidR="009A02B2" w:rsidRPr="002B2BA1" w:rsidRDefault="00FB3889">
      <w:pPr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 xml:space="preserve">Целью освоения </w:t>
      </w:r>
      <w:r w:rsidRPr="002B2BA1"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 w:rsidRPr="002B2BA1">
        <w:rPr>
          <w:rFonts w:ascii="Times New Roman" w:hAnsi="Times New Roman"/>
          <w:b/>
          <w:sz w:val="24"/>
          <w:szCs w:val="24"/>
        </w:rPr>
        <w:t>ы (модуля)</w:t>
      </w:r>
      <w:r w:rsidRPr="002B2BA1">
        <w:rPr>
          <w:rFonts w:ascii="Times New Roman" w:hAnsi="Times New Roman"/>
          <w:sz w:val="24"/>
          <w:szCs w:val="24"/>
        </w:rPr>
        <w:t xml:space="preserve"> «Архитектура операционных систем» являются:</w:t>
      </w:r>
    </w:p>
    <w:p w14:paraId="47C09983" w14:textId="77777777" w:rsidR="009A02B2" w:rsidRPr="002B2BA1" w:rsidRDefault="00FB3889">
      <w:pPr>
        <w:pStyle w:val="af"/>
        <w:numPr>
          <w:ilvl w:val="0"/>
          <w:numId w:val="6"/>
        </w:numPr>
        <w:rPr>
          <w:szCs w:val="24"/>
        </w:rPr>
      </w:pPr>
      <w:r w:rsidRPr="002B2BA1">
        <w:rPr>
          <w:szCs w:val="24"/>
        </w:rPr>
        <w:t>изучение общих принципов функционирование СПО и операционных систем.</w:t>
      </w:r>
    </w:p>
    <w:p w14:paraId="47C09984" w14:textId="77777777" w:rsidR="009A02B2" w:rsidRPr="002B2BA1" w:rsidRDefault="00FB3889">
      <w:pPr>
        <w:pStyle w:val="af"/>
        <w:numPr>
          <w:ilvl w:val="0"/>
          <w:numId w:val="6"/>
        </w:numPr>
        <w:rPr>
          <w:szCs w:val="24"/>
        </w:rPr>
      </w:pPr>
      <w:r w:rsidRPr="002B2BA1">
        <w:rPr>
          <w:szCs w:val="24"/>
        </w:rPr>
        <w:t>Приобретения знаний и практического опыта в области архитектур операционных систем и системного программирования.</w:t>
      </w:r>
    </w:p>
    <w:p w14:paraId="47C09985" w14:textId="77777777" w:rsidR="009A02B2" w:rsidRPr="002B2BA1" w:rsidRDefault="00FB3889">
      <w:pPr>
        <w:pStyle w:val="af"/>
        <w:numPr>
          <w:ilvl w:val="0"/>
          <w:numId w:val="6"/>
        </w:numPr>
        <w:rPr>
          <w:szCs w:val="24"/>
        </w:rPr>
      </w:pPr>
      <w:r w:rsidRPr="002B2BA1">
        <w:rPr>
          <w:szCs w:val="24"/>
        </w:rPr>
        <w:t>Изучение и обеспечение основ для последующих курсов, посвященных созданию современных информационных систем;</w:t>
      </w:r>
    </w:p>
    <w:p w14:paraId="47C09986" w14:textId="77777777" w:rsidR="009A02B2" w:rsidRPr="002B2BA1" w:rsidRDefault="00FB3889">
      <w:pPr>
        <w:pStyle w:val="af"/>
        <w:numPr>
          <w:ilvl w:val="0"/>
          <w:numId w:val="6"/>
        </w:numPr>
        <w:rPr>
          <w:szCs w:val="24"/>
        </w:rPr>
      </w:pPr>
      <w:r w:rsidRPr="002B2BA1">
        <w:rPr>
          <w:szCs w:val="24"/>
        </w:rPr>
        <w:t>Практическое освоение современных инструментальных средств, используемых в СПО</w:t>
      </w:r>
    </w:p>
    <w:p w14:paraId="47C09987" w14:textId="77777777" w:rsidR="009A02B2" w:rsidRPr="002B2BA1" w:rsidRDefault="00FB3889">
      <w:pPr>
        <w:pStyle w:val="af"/>
        <w:numPr>
          <w:ilvl w:val="0"/>
          <w:numId w:val="6"/>
        </w:numPr>
        <w:rPr>
          <w:bCs/>
          <w:szCs w:val="24"/>
        </w:rPr>
      </w:pPr>
      <w:r w:rsidRPr="002B2BA1">
        <w:rPr>
          <w:szCs w:val="24"/>
        </w:rPr>
        <w:t>Приобретение навыков исследовательской работы, предполагающей самостоятельное изучение СПО, широко применяемого в различных областях современной программной инженерии</w:t>
      </w:r>
    </w:p>
    <w:p w14:paraId="47C09988" w14:textId="77777777" w:rsidR="009A02B2" w:rsidRPr="002B2BA1" w:rsidRDefault="009A02B2">
      <w:pPr>
        <w:pStyle w:val="ad"/>
        <w:ind w:left="550" w:right="-78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7C09989" w14:textId="77777777" w:rsidR="009A02B2" w:rsidRPr="002B2BA1" w:rsidRDefault="00FB388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rFonts w:ascii="Times New Roman" w:hAnsi="Times New Roman"/>
          <w:b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14:paraId="47C0998A" w14:textId="77777777" w:rsidR="009A02B2" w:rsidRPr="002B2BA1" w:rsidRDefault="009A02B2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56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4"/>
        <w:gridCol w:w="5732"/>
      </w:tblGrid>
      <w:tr w:rsidR="009A02B2" w:rsidRPr="002B2BA1" w14:paraId="47C0998E" w14:textId="77777777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8B" w14:textId="77777777" w:rsidR="009A02B2" w:rsidRPr="002B2BA1" w:rsidRDefault="00FB3889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Формируемые компетенции</w:t>
            </w:r>
          </w:p>
          <w:p w14:paraId="47C0998C" w14:textId="77777777" w:rsidR="009A02B2" w:rsidRPr="002B2BA1" w:rsidRDefault="009A02B2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8D" w14:textId="77777777" w:rsidR="009A02B2" w:rsidRPr="002B2BA1" w:rsidRDefault="00FB3889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A02B2" w:rsidRPr="002B2BA1" w14:paraId="47C09994" w14:textId="77777777">
        <w:trPr>
          <w:trHeight w:val="769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8F" w14:textId="77777777" w:rsidR="009A02B2" w:rsidRPr="002B2BA1" w:rsidRDefault="00FB3889" w:rsidP="00FB388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 w:rsidRPr="002B2BA1">
              <w:rPr>
                <w:rFonts w:ascii="Times New Roman" w:hAnsi="Times New Roman"/>
                <w:i/>
              </w:rPr>
              <w:t>ОПК-2</w:t>
            </w:r>
            <w:r w:rsidR="001F28C9" w:rsidRPr="002B2BA1">
              <w:rPr>
                <w:rFonts w:ascii="Times New Roman" w:hAnsi="Times New Roman"/>
                <w:b/>
                <w:i/>
              </w:rPr>
              <w:t>способность</w:t>
            </w:r>
            <w:r w:rsidR="00930C17" w:rsidRPr="002B2BA1">
              <w:rPr>
                <w:rFonts w:ascii="Times New Roman" w:hAnsi="Times New Roman"/>
                <w:b/>
                <w:i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47C09990" w14:textId="77777777" w:rsidR="006408A6" w:rsidRPr="002B2BA1" w:rsidRDefault="006408A6" w:rsidP="00FB388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  <w:i/>
              </w:rPr>
              <w:t>Завершающий этап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91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У1 (О</w:t>
            </w:r>
            <w:r w:rsidR="00930C17" w:rsidRPr="002B2BA1">
              <w:rPr>
                <w:rFonts w:ascii="Times New Roman" w:hAnsi="Times New Roman"/>
                <w:i/>
              </w:rPr>
              <w:t>П</w:t>
            </w:r>
            <w:r w:rsidRPr="002B2BA1">
              <w:rPr>
                <w:rFonts w:ascii="Times New Roman" w:hAnsi="Times New Roman"/>
                <w:i/>
              </w:rPr>
              <w:t>К-</w:t>
            </w:r>
            <w:r w:rsidR="00930C17" w:rsidRPr="002B2BA1">
              <w:rPr>
                <w:rFonts w:ascii="Times New Roman" w:hAnsi="Times New Roman"/>
                <w:i/>
              </w:rPr>
              <w:t>2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Уметь</w:t>
            </w:r>
            <w:r w:rsidR="00930C17" w:rsidRPr="002B2BA1">
              <w:rPr>
                <w:rFonts w:ascii="Times New Roman" w:hAnsi="Times New Roman"/>
              </w:rPr>
              <w:t xml:space="preserve">использовать командный интерпретатор </w:t>
            </w:r>
            <w:r w:rsidR="00930C17" w:rsidRPr="002B2BA1">
              <w:rPr>
                <w:rFonts w:ascii="Times New Roman" w:hAnsi="Times New Roman"/>
                <w:lang w:val="en-US"/>
              </w:rPr>
              <w:t>bash</w:t>
            </w:r>
          </w:p>
          <w:p w14:paraId="47C09992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З1 (О</w:t>
            </w:r>
            <w:r w:rsidR="00930C17" w:rsidRPr="002B2BA1">
              <w:rPr>
                <w:rFonts w:ascii="Times New Roman" w:hAnsi="Times New Roman"/>
                <w:i/>
              </w:rPr>
              <w:t>П</w:t>
            </w:r>
            <w:r w:rsidRPr="002B2BA1">
              <w:rPr>
                <w:rFonts w:ascii="Times New Roman" w:hAnsi="Times New Roman"/>
                <w:i/>
              </w:rPr>
              <w:t>К-</w:t>
            </w:r>
            <w:r w:rsidR="00930C17" w:rsidRPr="002B2BA1">
              <w:rPr>
                <w:rFonts w:ascii="Times New Roman" w:hAnsi="Times New Roman"/>
                <w:i/>
              </w:rPr>
              <w:t>2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Знать</w:t>
            </w:r>
            <w:r w:rsidR="00930C17" w:rsidRPr="002B2BA1">
              <w:rPr>
                <w:rFonts w:ascii="Times New Roman" w:hAnsi="Times New Roman"/>
              </w:rPr>
              <w:t>основы архитектуры и особенности современных операционных систем</w:t>
            </w:r>
          </w:p>
          <w:p w14:paraId="47C09993" w14:textId="77777777" w:rsidR="009A02B2" w:rsidRPr="002B2BA1" w:rsidRDefault="00FB3889" w:rsidP="00930C17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В1 (О</w:t>
            </w:r>
            <w:r w:rsidR="00930C17" w:rsidRPr="002B2BA1">
              <w:rPr>
                <w:rFonts w:ascii="Times New Roman" w:hAnsi="Times New Roman"/>
                <w:i/>
              </w:rPr>
              <w:t>П</w:t>
            </w:r>
            <w:r w:rsidRPr="002B2BA1">
              <w:rPr>
                <w:rFonts w:ascii="Times New Roman" w:hAnsi="Times New Roman"/>
                <w:i/>
              </w:rPr>
              <w:t>К-</w:t>
            </w:r>
            <w:r w:rsidR="00930C17" w:rsidRPr="002B2BA1">
              <w:rPr>
                <w:rFonts w:ascii="Times New Roman" w:hAnsi="Times New Roman"/>
                <w:i/>
              </w:rPr>
              <w:t>2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Владеть</w:t>
            </w:r>
            <w:r w:rsidRPr="002B2BA1">
              <w:rPr>
                <w:rFonts w:ascii="Times New Roman" w:hAnsi="Times New Roman"/>
              </w:rPr>
              <w:t xml:space="preserve"> опытом </w:t>
            </w:r>
            <w:r w:rsidR="00930C17" w:rsidRPr="002B2BA1">
              <w:rPr>
                <w:rFonts w:ascii="Times New Roman" w:hAnsi="Times New Roman"/>
              </w:rPr>
              <w:t xml:space="preserve">использования операционных систем </w:t>
            </w:r>
            <w:r w:rsidR="00930C17" w:rsidRPr="002B2BA1">
              <w:rPr>
                <w:rFonts w:ascii="Times New Roman" w:hAnsi="Times New Roman"/>
                <w:lang w:val="en-US"/>
              </w:rPr>
              <w:t>Window</w:t>
            </w:r>
            <w:r w:rsidR="00930C17" w:rsidRPr="002B2BA1">
              <w:rPr>
                <w:rFonts w:ascii="Times New Roman" w:hAnsi="Times New Roman"/>
              </w:rPr>
              <w:t xml:space="preserve">и </w:t>
            </w:r>
            <w:r w:rsidR="00930C17" w:rsidRPr="002B2BA1">
              <w:rPr>
                <w:rFonts w:ascii="Times New Roman" w:hAnsi="Times New Roman"/>
                <w:lang w:val="en-US"/>
              </w:rPr>
              <w:t>Linux</w:t>
            </w:r>
          </w:p>
        </w:tc>
      </w:tr>
      <w:tr w:rsidR="009A02B2" w:rsidRPr="002B2BA1" w14:paraId="47C0999A" w14:textId="77777777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95" w14:textId="77777777" w:rsidR="009A02B2" w:rsidRPr="002B2BA1" w:rsidRDefault="00FB3889" w:rsidP="00FB388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i/>
                <w:lang w:eastAsia="en-US"/>
              </w:rPr>
            </w:pPr>
            <w:r w:rsidRPr="002B2BA1">
              <w:rPr>
                <w:rFonts w:ascii="Times New Roman" w:hAnsi="Times New Roman"/>
                <w:i/>
              </w:rPr>
              <w:t xml:space="preserve">ОПК-4 </w:t>
            </w:r>
            <w:r w:rsidR="001F28C9" w:rsidRPr="002B2BA1">
              <w:rPr>
                <w:rFonts w:ascii="Times New Roman" w:hAnsi="Times New Roman"/>
                <w:b/>
                <w:i/>
                <w:lang w:eastAsia="en-US"/>
              </w:rPr>
              <w:t>способность</w:t>
            </w:r>
            <w:r w:rsidR="00930C17" w:rsidRPr="002B2BA1">
              <w:rPr>
                <w:rFonts w:ascii="Times New Roman" w:hAnsi="Times New Roman"/>
                <w:b/>
                <w:i/>
                <w:lang w:eastAsia="en-US"/>
              </w:rPr>
              <w:t xml:space="preserve"> находить, анализировать, реализовывать </w:t>
            </w:r>
            <w:r w:rsidR="00930C17" w:rsidRPr="002B2B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14:paraId="47C09996" w14:textId="77777777" w:rsidR="006408A6" w:rsidRPr="002B2BA1" w:rsidRDefault="006408A6" w:rsidP="00FB388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  <w:i/>
                <w:lang w:eastAsia="en-US"/>
              </w:rPr>
              <w:t>Завершающий этап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97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lastRenderedPageBreak/>
              <w:t>У1 (ОПК-</w:t>
            </w:r>
            <w:r w:rsidR="00930C17" w:rsidRPr="002B2BA1">
              <w:rPr>
                <w:rFonts w:ascii="Times New Roman" w:hAnsi="Times New Roman"/>
                <w:i/>
              </w:rPr>
              <w:t>4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Уметь</w:t>
            </w:r>
            <w:r w:rsidRPr="002B2BA1">
              <w:rPr>
                <w:rFonts w:ascii="Times New Roman" w:hAnsi="Times New Roman"/>
                <w:lang w:eastAsia="en-US"/>
              </w:rPr>
              <w:t>самостоятельно создавать прикладные программные средства на основе современных информа</w:t>
            </w:r>
            <w:r w:rsidRPr="002B2BA1">
              <w:rPr>
                <w:rFonts w:ascii="Times New Roman" w:hAnsi="Times New Roman"/>
                <w:lang w:eastAsia="en-US"/>
              </w:rPr>
              <w:lastRenderedPageBreak/>
              <w:t>ционных технологий и сетевых ресурсов</w:t>
            </w:r>
          </w:p>
          <w:p w14:paraId="47C09998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З1 (ОПК-</w:t>
            </w:r>
            <w:r w:rsidR="00930C17" w:rsidRPr="002B2BA1">
              <w:rPr>
                <w:rFonts w:ascii="Times New Roman" w:hAnsi="Times New Roman"/>
                <w:i/>
              </w:rPr>
              <w:t>4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Знать</w:t>
            </w:r>
            <w:r w:rsidRPr="002B2BA1">
              <w:rPr>
                <w:rFonts w:ascii="Times New Roman" w:hAnsi="Times New Roman"/>
              </w:rPr>
              <w:t xml:space="preserve">методы </w:t>
            </w:r>
            <w:r w:rsidRPr="002B2BA1">
              <w:rPr>
                <w:rFonts w:ascii="Times New Roman" w:hAnsi="Times New Roman"/>
                <w:lang w:eastAsia="en-US"/>
              </w:rPr>
              <w:t xml:space="preserve"> создания прикладных программных средств на основе современных информационных технологий и сетевых ресурсов</w:t>
            </w:r>
          </w:p>
          <w:p w14:paraId="47C09999" w14:textId="77777777" w:rsidR="009A02B2" w:rsidRPr="002B2BA1" w:rsidRDefault="00FB3889" w:rsidP="00930C17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В1 (ОПК-</w:t>
            </w:r>
            <w:r w:rsidR="00930C17" w:rsidRPr="002B2BA1">
              <w:rPr>
                <w:rFonts w:ascii="Times New Roman" w:hAnsi="Times New Roman"/>
                <w:i/>
              </w:rPr>
              <w:t>4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 xml:space="preserve">Владеть </w:t>
            </w:r>
            <w:r w:rsidRPr="002B2BA1">
              <w:rPr>
                <w:rFonts w:ascii="Times New Roman" w:hAnsi="Times New Roman"/>
              </w:rPr>
              <w:t xml:space="preserve">опытом </w:t>
            </w:r>
            <w:r w:rsidRPr="002B2BA1">
              <w:rPr>
                <w:rFonts w:ascii="Times New Roman" w:hAnsi="Times New Roman"/>
                <w:lang w:eastAsia="en-US"/>
              </w:rPr>
              <w:t>самостоятельного создания прикладных программных средств на основе современных информационных технологий и сетевых ресурсов</w:t>
            </w:r>
          </w:p>
        </w:tc>
      </w:tr>
      <w:tr w:rsidR="009A02B2" w:rsidRPr="002B2BA1" w14:paraId="47C099A0" w14:textId="77777777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9B" w14:textId="77777777" w:rsidR="009A02B2" w:rsidRPr="002B2BA1" w:rsidRDefault="00FB3889" w:rsidP="001F28C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i/>
                <w:lang w:eastAsia="en-US"/>
              </w:rPr>
            </w:pPr>
            <w:r w:rsidRPr="002B2BA1">
              <w:rPr>
                <w:rFonts w:ascii="Times New Roman" w:hAnsi="Times New Roman"/>
                <w:i/>
              </w:rPr>
              <w:lastRenderedPageBreak/>
              <w:t>ПК-</w:t>
            </w:r>
            <w:r w:rsidR="00EF63B0" w:rsidRPr="002B2BA1">
              <w:rPr>
                <w:rFonts w:ascii="Times New Roman" w:hAnsi="Times New Roman"/>
                <w:i/>
              </w:rPr>
              <w:t>1</w:t>
            </w:r>
            <w:r w:rsidR="001F28C9" w:rsidRPr="002B2BA1">
              <w:rPr>
                <w:rFonts w:ascii="Times New Roman" w:hAnsi="Times New Roman"/>
                <w:b/>
                <w:i/>
                <w:lang w:eastAsia="en-US"/>
              </w:rPr>
              <w:t>способность</w:t>
            </w:r>
            <w:r w:rsidR="00930C17" w:rsidRPr="002B2BA1">
              <w:rPr>
                <w:rFonts w:ascii="Times New Roman" w:hAnsi="Times New Roman"/>
                <w:b/>
                <w:i/>
                <w:lang w:eastAsia="en-US"/>
              </w:rPr>
              <w:t xml:space="preserve"> к определению общих форм и закономерностей отдельной предметной области</w:t>
            </w:r>
          </w:p>
          <w:p w14:paraId="47C0999C" w14:textId="77777777" w:rsidR="006408A6" w:rsidRPr="002B2BA1" w:rsidRDefault="006408A6" w:rsidP="001F28C9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  <w:i/>
                <w:lang w:eastAsia="en-US"/>
              </w:rPr>
              <w:t>Завершающий этап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9D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У1 (ПК-</w:t>
            </w:r>
            <w:r w:rsidR="00930C17" w:rsidRPr="002B2BA1">
              <w:rPr>
                <w:rFonts w:ascii="Times New Roman" w:hAnsi="Times New Roman"/>
                <w:i/>
              </w:rPr>
              <w:t>1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Уметь</w:t>
            </w:r>
            <w:r w:rsidR="008E1D16" w:rsidRPr="002B2BA1">
              <w:rPr>
                <w:rFonts w:ascii="Times New Roman" w:hAnsi="Times New Roman"/>
              </w:rPr>
              <w:t>определять принципы функционирования и взаимодействия современного программного обеспечения</w:t>
            </w:r>
          </w:p>
          <w:p w14:paraId="47C0999E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З1 (ПК-</w:t>
            </w:r>
            <w:r w:rsidR="00930C17" w:rsidRPr="002B2BA1">
              <w:rPr>
                <w:rFonts w:ascii="Times New Roman" w:hAnsi="Times New Roman"/>
                <w:i/>
              </w:rPr>
              <w:t>1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>Знать</w:t>
            </w:r>
            <w:r w:rsidR="008E1D16" w:rsidRPr="002B2BA1">
              <w:rPr>
                <w:rFonts w:ascii="Times New Roman" w:hAnsi="Times New Roman"/>
              </w:rPr>
              <w:t>основные принципы построения операционных систем</w:t>
            </w:r>
          </w:p>
          <w:p w14:paraId="47C0999F" w14:textId="77777777" w:rsidR="009A02B2" w:rsidRPr="002B2BA1" w:rsidRDefault="00FB3889" w:rsidP="00930C17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В1 (ПК-</w:t>
            </w:r>
            <w:r w:rsidR="00930C17" w:rsidRPr="002B2BA1">
              <w:rPr>
                <w:rFonts w:ascii="Times New Roman" w:hAnsi="Times New Roman"/>
                <w:i/>
              </w:rPr>
              <w:t>1</w:t>
            </w:r>
            <w:r w:rsidRPr="002B2BA1">
              <w:rPr>
                <w:rFonts w:ascii="Times New Roman" w:hAnsi="Times New Roman"/>
                <w:i/>
              </w:rPr>
              <w:t xml:space="preserve">) </w:t>
            </w:r>
            <w:r w:rsidRPr="002B2BA1">
              <w:rPr>
                <w:rFonts w:ascii="Times New Roman" w:hAnsi="Times New Roman"/>
                <w:b/>
                <w:i/>
              </w:rPr>
              <w:t xml:space="preserve">Владеть </w:t>
            </w:r>
            <w:r w:rsidR="008E1D16" w:rsidRPr="002B2BA1">
              <w:rPr>
                <w:rFonts w:ascii="Times New Roman" w:hAnsi="Times New Roman"/>
              </w:rPr>
              <w:t>навыками самостоятельной работы с документацией</w:t>
            </w:r>
          </w:p>
        </w:tc>
      </w:tr>
    </w:tbl>
    <w:p w14:paraId="47C099A1" w14:textId="77777777" w:rsidR="006408A6" w:rsidRPr="002B2BA1" w:rsidRDefault="006408A6" w:rsidP="006408A6">
      <w:pPr>
        <w:pStyle w:val="a9"/>
        <w:tabs>
          <w:tab w:val="left" w:pos="426"/>
        </w:tabs>
        <w:ind w:right="-853"/>
        <w:rPr>
          <w:b/>
          <w:sz w:val="28"/>
        </w:rPr>
      </w:pPr>
    </w:p>
    <w:p w14:paraId="47C099A2" w14:textId="77777777" w:rsidR="009A02B2" w:rsidRPr="002B2BA1" w:rsidRDefault="00FB3889">
      <w:pPr>
        <w:pStyle w:val="a9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</w:rPr>
      </w:pPr>
      <w:r w:rsidRPr="002B2BA1">
        <w:rPr>
          <w:b/>
        </w:rPr>
        <w:t>Структура и содержание дисциплины (модуля)</w:t>
      </w:r>
    </w:p>
    <w:p w14:paraId="47C099A3" w14:textId="77777777" w:rsidR="009347E4" w:rsidRPr="002B2BA1" w:rsidRDefault="00FB3889" w:rsidP="00CB01E0">
      <w:pPr>
        <w:tabs>
          <w:tab w:val="left" w:pos="-567"/>
          <w:tab w:val="left" w:pos="0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Объем дисциплины (модуля) составляет  </w:t>
      </w:r>
      <w:r w:rsidRPr="002B2BA1">
        <w:rPr>
          <w:rFonts w:ascii="Times New Roman" w:hAnsi="Times New Roman"/>
          <w:sz w:val="24"/>
          <w:szCs w:val="24"/>
          <w:u w:val="single"/>
        </w:rPr>
        <w:t>3</w:t>
      </w:r>
      <w:r w:rsidRPr="002B2BA1">
        <w:rPr>
          <w:rFonts w:ascii="Times New Roman" w:hAnsi="Times New Roman"/>
          <w:sz w:val="24"/>
          <w:szCs w:val="24"/>
        </w:rPr>
        <w:t>_ зачетных единиц, всего __</w:t>
      </w:r>
      <w:r w:rsidRPr="002B2BA1">
        <w:rPr>
          <w:rFonts w:ascii="Times New Roman" w:hAnsi="Times New Roman"/>
          <w:sz w:val="24"/>
          <w:szCs w:val="24"/>
          <w:u w:val="single"/>
        </w:rPr>
        <w:t>108</w:t>
      </w:r>
      <w:r w:rsidR="008A0063" w:rsidRPr="002B2BA1">
        <w:rPr>
          <w:rFonts w:ascii="Times New Roman" w:hAnsi="Times New Roman"/>
          <w:sz w:val="24"/>
          <w:szCs w:val="24"/>
        </w:rPr>
        <w:t>_____час</w:t>
      </w:r>
      <w:r w:rsidR="00B85AFA" w:rsidRPr="002B2BA1">
        <w:rPr>
          <w:rFonts w:ascii="Times New Roman" w:hAnsi="Times New Roman"/>
          <w:sz w:val="24"/>
          <w:szCs w:val="24"/>
        </w:rPr>
        <w:t>ов</w:t>
      </w:r>
      <w:r w:rsidR="008A0063" w:rsidRPr="002B2BA1">
        <w:rPr>
          <w:rFonts w:ascii="Times New Roman" w:hAnsi="Times New Roman"/>
          <w:sz w:val="24"/>
          <w:szCs w:val="24"/>
        </w:rPr>
        <w:t xml:space="preserve">, из которых </w:t>
      </w:r>
      <w:r w:rsidRPr="002B2BA1">
        <w:rPr>
          <w:rFonts w:ascii="Times New Roman" w:hAnsi="Times New Roman"/>
          <w:sz w:val="24"/>
          <w:szCs w:val="24"/>
        </w:rPr>
        <w:t>3</w:t>
      </w:r>
      <w:r w:rsidR="001F28C9" w:rsidRPr="002B2BA1">
        <w:rPr>
          <w:rFonts w:ascii="Times New Roman" w:hAnsi="Times New Roman"/>
          <w:sz w:val="24"/>
          <w:szCs w:val="24"/>
        </w:rPr>
        <w:t>4</w:t>
      </w:r>
      <w:r w:rsidRPr="002B2BA1">
        <w:rPr>
          <w:rFonts w:ascii="Times New Roman" w:hAnsi="Times New Roman"/>
          <w:sz w:val="24"/>
          <w:szCs w:val="24"/>
        </w:rPr>
        <w:t>часа составляет контактная работа обучающегося с преподавателем (</w:t>
      </w:r>
      <w:r w:rsidR="008A0063" w:rsidRPr="002B2BA1">
        <w:rPr>
          <w:rFonts w:ascii="Times New Roman" w:hAnsi="Times New Roman"/>
          <w:sz w:val="24"/>
          <w:szCs w:val="24"/>
        </w:rPr>
        <w:t xml:space="preserve">16 </w:t>
      </w:r>
      <w:r w:rsidRPr="002B2BA1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8A0063" w:rsidRPr="002B2BA1">
        <w:rPr>
          <w:rFonts w:ascii="Times New Roman" w:hAnsi="Times New Roman"/>
          <w:sz w:val="24"/>
          <w:szCs w:val="24"/>
        </w:rPr>
        <w:t xml:space="preserve">16 </w:t>
      </w:r>
      <w:r w:rsidRPr="002B2BA1">
        <w:rPr>
          <w:rFonts w:ascii="Times New Roman" w:hAnsi="Times New Roman"/>
          <w:sz w:val="24"/>
          <w:szCs w:val="24"/>
        </w:rPr>
        <w:t>часов</w:t>
      </w:r>
      <w:r w:rsidR="001F28C9" w:rsidRPr="002B2BA1">
        <w:rPr>
          <w:rFonts w:ascii="Times New Roman" w:hAnsi="Times New Roman"/>
          <w:sz w:val="24"/>
          <w:szCs w:val="24"/>
        </w:rPr>
        <w:t xml:space="preserve"> практические за</w:t>
      </w:r>
      <w:r w:rsidRPr="002B2BA1">
        <w:rPr>
          <w:rFonts w:ascii="Times New Roman" w:hAnsi="Times New Roman"/>
          <w:sz w:val="24"/>
          <w:szCs w:val="24"/>
        </w:rPr>
        <w:t>нятия</w:t>
      </w:r>
      <w:r w:rsidR="00B85AFA" w:rsidRPr="002B2BA1">
        <w:rPr>
          <w:rFonts w:ascii="Times New Roman" w:hAnsi="Times New Roman"/>
          <w:sz w:val="24"/>
          <w:szCs w:val="24"/>
        </w:rPr>
        <w:t>, 2</w:t>
      </w:r>
      <w:r w:rsidRPr="002B2BA1">
        <w:rPr>
          <w:rFonts w:ascii="Times New Roman" w:hAnsi="Times New Roman"/>
          <w:sz w:val="24"/>
          <w:szCs w:val="24"/>
        </w:rPr>
        <w:t xml:space="preserve"> час</w:t>
      </w:r>
      <w:r w:rsidR="00B85AFA" w:rsidRPr="002B2BA1">
        <w:rPr>
          <w:rFonts w:ascii="Times New Roman" w:hAnsi="Times New Roman"/>
          <w:sz w:val="24"/>
          <w:szCs w:val="24"/>
        </w:rPr>
        <w:t>а</w:t>
      </w:r>
      <w:r w:rsidRPr="002B2BA1">
        <w:rPr>
          <w:rFonts w:ascii="Times New Roman" w:hAnsi="Times New Roman"/>
          <w:sz w:val="24"/>
          <w:szCs w:val="24"/>
        </w:rPr>
        <w:t xml:space="preserve"> мероприятия промежуточной аттестации</w:t>
      </w:r>
      <w:r w:rsidR="00B85AFA" w:rsidRPr="002B2BA1">
        <w:rPr>
          <w:rFonts w:ascii="Times New Roman" w:hAnsi="Times New Roman"/>
          <w:sz w:val="24"/>
          <w:szCs w:val="24"/>
        </w:rPr>
        <w:t>)</w:t>
      </w:r>
      <w:r w:rsidRPr="002B2BA1">
        <w:rPr>
          <w:rFonts w:ascii="Times New Roman" w:hAnsi="Times New Roman"/>
          <w:sz w:val="24"/>
          <w:szCs w:val="24"/>
        </w:rPr>
        <w:t xml:space="preserve">, </w:t>
      </w:r>
      <w:r w:rsidR="00B85AFA" w:rsidRPr="002B2BA1">
        <w:rPr>
          <w:rFonts w:ascii="Times New Roman" w:hAnsi="Times New Roman"/>
          <w:sz w:val="24"/>
          <w:szCs w:val="24"/>
        </w:rPr>
        <w:t>74</w:t>
      </w:r>
      <w:r w:rsidRPr="002B2BA1">
        <w:rPr>
          <w:rFonts w:ascii="Times New Roman" w:hAnsi="Times New Roman"/>
          <w:sz w:val="24"/>
          <w:szCs w:val="24"/>
        </w:rPr>
        <w:t>час</w:t>
      </w:r>
      <w:r w:rsidR="00B85AFA" w:rsidRPr="002B2BA1">
        <w:rPr>
          <w:rFonts w:ascii="Times New Roman" w:hAnsi="Times New Roman"/>
          <w:sz w:val="24"/>
          <w:szCs w:val="24"/>
        </w:rPr>
        <w:t>а</w:t>
      </w:r>
      <w:r w:rsidRPr="002B2BA1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221A9F" w:rsidRPr="002B2BA1">
        <w:rPr>
          <w:rFonts w:ascii="Times New Roman" w:hAnsi="Times New Roman"/>
          <w:sz w:val="24"/>
          <w:szCs w:val="24"/>
        </w:rPr>
        <w:t xml:space="preserve"> (в т.ч. включая 36 часов подготовки к экзамену)</w:t>
      </w:r>
      <w:r w:rsidRPr="002B2BA1">
        <w:rPr>
          <w:rFonts w:ascii="Times New Roman" w:hAnsi="Times New Roman"/>
          <w:sz w:val="24"/>
          <w:szCs w:val="24"/>
        </w:rPr>
        <w:t>.</w:t>
      </w:r>
    </w:p>
    <w:p w14:paraId="47C099A4" w14:textId="77777777" w:rsidR="009A02B2" w:rsidRPr="002B2BA1" w:rsidRDefault="00FB3889" w:rsidP="00CB01E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B2BA1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986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8"/>
        <w:gridCol w:w="573"/>
        <w:gridCol w:w="501"/>
        <w:gridCol w:w="524"/>
        <w:gridCol w:w="595"/>
        <w:gridCol w:w="618"/>
        <w:gridCol w:w="600"/>
        <w:gridCol w:w="597"/>
        <w:gridCol w:w="557"/>
        <w:gridCol w:w="639"/>
        <w:gridCol w:w="539"/>
        <w:gridCol w:w="527"/>
        <w:gridCol w:w="461"/>
        <w:gridCol w:w="40"/>
        <w:gridCol w:w="501"/>
        <w:gridCol w:w="501"/>
      </w:tblGrid>
      <w:tr w:rsidR="009A02B2" w:rsidRPr="002B2BA1" w14:paraId="47C099AC" w14:textId="77777777" w:rsidTr="00CB01E0">
        <w:trPr>
          <w:cantSplit/>
          <w:trHeight w:val="135"/>
        </w:trPr>
        <w:tc>
          <w:tcPr>
            <w:tcW w:w="2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5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C099A6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14:paraId="47C099A7" w14:textId="77777777" w:rsidR="009A02B2" w:rsidRPr="002B2BA1" w:rsidRDefault="009A02B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C099A8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9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Всего</w:t>
            </w:r>
          </w:p>
          <w:p w14:paraId="47C099AA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669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B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 том числе</w:t>
            </w:r>
          </w:p>
        </w:tc>
      </w:tr>
      <w:tr w:rsidR="009A02B2" w:rsidRPr="002B2BA1" w14:paraId="47C099B3" w14:textId="77777777" w:rsidTr="00CB01E0">
        <w:trPr>
          <w:cantSplit/>
          <w:trHeight w:val="791"/>
        </w:trPr>
        <w:tc>
          <w:tcPr>
            <w:tcW w:w="20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D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E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AF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14:paraId="47C099B0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из них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B1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14:paraId="47C099B2" w14:textId="77777777" w:rsidR="009A02B2" w:rsidRPr="002B2BA1" w:rsidRDefault="009A02B2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02B2" w:rsidRPr="002B2BA1" w14:paraId="47C099BC" w14:textId="77777777" w:rsidTr="00246DB1">
        <w:trPr>
          <w:cantSplit/>
          <w:trHeight w:hRule="exact" w:val="1611"/>
        </w:trPr>
        <w:tc>
          <w:tcPr>
            <w:tcW w:w="20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B4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B5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7C099B6" w14:textId="77777777" w:rsidR="009A02B2" w:rsidRPr="002B2BA1" w:rsidRDefault="00FB388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7C099B7" w14:textId="77777777" w:rsidR="009A02B2" w:rsidRPr="002B2BA1" w:rsidRDefault="00FB388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1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7C099B8" w14:textId="77777777" w:rsidR="009A02B2" w:rsidRPr="002B2BA1" w:rsidRDefault="00FB388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7C099B9" w14:textId="77777777" w:rsidR="009A02B2" w:rsidRPr="002B2BA1" w:rsidRDefault="00FB388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BA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0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BB" w14:textId="77777777" w:rsidR="009A02B2" w:rsidRPr="002B2BA1" w:rsidRDefault="009A02B2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02B2" w:rsidRPr="002B2BA1" w14:paraId="47C099CC" w14:textId="77777777" w:rsidTr="00246DB1">
        <w:trPr>
          <w:cantSplit/>
          <w:trHeight w:hRule="exact" w:val="1625"/>
        </w:trPr>
        <w:tc>
          <w:tcPr>
            <w:tcW w:w="20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BD" w14:textId="77777777" w:rsidR="009A02B2" w:rsidRPr="002B2BA1" w:rsidRDefault="009A02B2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BE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BF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0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1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2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3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4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5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6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7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8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9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14:paraId="47C099CA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Очная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14:paraId="47C099CB" w14:textId="77777777" w:rsidR="009A02B2" w:rsidRPr="002B2BA1" w:rsidRDefault="00FB3889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Заочная</w:t>
            </w:r>
          </w:p>
        </w:tc>
      </w:tr>
      <w:tr w:rsidR="009A02B2" w:rsidRPr="002B2BA1" w14:paraId="47C099D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CD" w14:textId="77777777" w:rsidR="009A02B2" w:rsidRPr="002B2BA1" w:rsidRDefault="00FB3889" w:rsidP="0063215D">
            <w:p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1. Назначение и функции ОС. Архитектура современных ОС. Классификация ОС. История развития и сравнительный обзор ОС.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CE" w14:textId="77777777" w:rsidR="009A02B2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CF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0" w14:textId="77777777" w:rsidR="009A02B2" w:rsidRPr="002B2BA1" w:rsidRDefault="00FB3889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1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2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3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4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5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6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7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8" w14:textId="77777777" w:rsidR="009A02B2" w:rsidRPr="002B2BA1" w:rsidRDefault="00FB3889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9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A" w14:textId="77777777" w:rsidR="009A02B2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B" w14:textId="77777777" w:rsidR="009A02B2" w:rsidRPr="002B2BA1" w:rsidRDefault="009A02B2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9E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D" w14:textId="77777777" w:rsidR="0063215D" w:rsidRPr="002B2BA1" w:rsidRDefault="0063215D" w:rsidP="0063215D">
            <w:p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2. Загрузка программ. Сборка программ. Форматы исполняемых фай</w:t>
            </w:r>
            <w:r w:rsidRPr="002B2BA1">
              <w:rPr>
                <w:rFonts w:ascii="Times New Roman" w:hAnsi="Times New Roman"/>
              </w:rPr>
              <w:lastRenderedPageBreak/>
              <w:t>лов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D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D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8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9F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D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3. Управление памятью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E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E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8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0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D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4. Многозадачность. Виртуальная адресация в многозадачных системах.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9F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9F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8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1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D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5. Обработка прерываний в защищенном режиме. Исключения и сигналы.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0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0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2C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D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6. Разделение процессорного времени. Методы и алгоритмы планирования процессов.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1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1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8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3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D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7. Взаимодействие между процессами 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2E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2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8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16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</w:t>
            </w:r>
          </w:p>
          <w:p w14:paraId="47C09A3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3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4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8. Взаимоисключения при использовании разделяемых ресурсов.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3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6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4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5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9. Управление вводом-выводом. Файловые системы.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4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5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6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10. Драйверы устройств. Именование устройств и обращение к драйверам. Модели драйверов в Windows.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5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6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7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11. Концепция PnP и ее реализация в Windows.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6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7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8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12. Обзор специальных API для мультимедиа.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7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8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9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13. Использование оболочки bash в Linux.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8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11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9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AD" w14:textId="77777777" w:rsidTr="00246DB1">
        <w:trPr>
          <w:trHeight w:val="202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E" w14:textId="77777777" w:rsidR="0063215D" w:rsidRPr="002B2BA1" w:rsidRDefault="0063215D" w:rsidP="0063215D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В т.ч. текущий контроль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9F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0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1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9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A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215D" w:rsidRPr="002B2BA1" w14:paraId="47C09ABE" w14:textId="77777777" w:rsidTr="00246DB1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AE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Промежуточная аттестация,</w:t>
            </w:r>
          </w:p>
          <w:p w14:paraId="47C09AAF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0" w14:textId="77777777" w:rsidR="0063215D" w:rsidRPr="002B2BA1" w:rsidRDefault="0063215D" w:rsidP="0063215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1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2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3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4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5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6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7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8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9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A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B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BC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47C09ABD" w14:textId="77777777" w:rsidR="0063215D" w:rsidRPr="002B2BA1" w:rsidRDefault="0063215D" w:rsidP="0063215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7C09ABF" w14:textId="77777777" w:rsidR="009A02B2" w:rsidRPr="002B2BA1" w:rsidRDefault="009A02B2">
      <w:pPr>
        <w:ind w:left="-709"/>
        <w:rPr>
          <w:rFonts w:ascii="Times New Roman" w:hAnsi="Times New Roman"/>
          <w:i/>
          <w:sz w:val="24"/>
          <w:szCs w:val="24"/>
        </w:rPr>
      </w:pPr>
    </w:p>
    <w:p w14:paraId="47C09AC0" w14:textId="77777777" w:rsidR="009A02B2" w:rsidRPr="002B2BA1" w:rsidRDefault="00FB3889" w:rsidP="000A3EC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14:paraId="47C09AC1" w14:textId="77777777" w:rsidR="009A02B2" w:rsidRPr="002B2BA1" w:rsidRDefault="00FB3889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 с использованием презентаций и терминал-класса. </w:t>
      </w:r>
    </w:p>
    <w:p w14:paraId="47C09AC2" w14:textId="77777777" w:rsidR="009A02B2" w:rsidRPr="002B2BA1" w:rsidRDefault="00FB3889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Лекционные занятия в основном проводятся в форме презентаций Лекция-информация. Ориентирована на изложение и объяснение студентам научной информации, подлежащей осмыслению и запоминанию.</w:t>
      </w:r>
    </w:p>
    <w:p w14:paraId="47C09AC3" w14:textId="77777777" w:rsidR="009A02B2" w:rsidRPr="002B2BA1" w:rsidRDefault="00FB3889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lastRenderedPageBreak/>
        <w:t xml:space="preserve">Практические занятия включают элемент Лекция-беседа, или «диалог с аудиторией», </w:t>
      </w:r>
      <w:r w:rsidR="000A3EC0" w:rsidRPr="002B2BA1">
        <w:rPr>
          <w:rFonts w:ascii="Times New Roman" w:hAnsi="Times New Roman"/>
          <w:sz w:val="24"/>
          <w:szCs w:val="24"/>
        </w:rPr>
        <w:t>—</w:t>
      </w:r>
      <w:r w:rsidRPr="002B2BA1">
        <w:rPr>
          <w:rFonts w:ascii="Times New Roman" w:hAnsi="Times New Roman"/>
          <w:sz w:val="24"/>
          <w:szCs w:val="24"/>
        </w:rPr>
        <w:t xml:space="preserve"> наиболее распространенной и сравнительно простой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обучаемых. </w:t>
      </w:r>
    </w:p>
    <w:p w14:paraId="47C09AC4" w14:textId="77777777" w:rsidR="009A02B2" w:rsidRPr="002B2BA1" w:rsidRDefault="00FB3889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Лекция-консультация по типу «вопросы</w:t>
      </w:r>
      <w:r w:rsidR="000A3EC0" w:rsidRPr="002B2BA1">
        <w:rPr>
          <w:rFonts w:ascii="Times New Roman" w:hAnsi="Times New Roman"/>
          <w:sz w:val="24"/>
          <w:szCs w:val="24"/>
        </w:rPr>
        <w:t>-</w:t>
      </w:r>
      <w:r w:rsidRPr="002B2BA1">
        <w:rPr>
          <w:rFonts w:ascii="Times New Roman" w:hAnsi="Times New Roman"/>
          <w:sz w:val="24"/>
          <w:szCs w:val="24"/>
        </w:rPr>
        <w:t>ответы». Лектор отвечает в течение лекционного времени на вопросы студентов по всем разделу или всему курсу. Проводится перед промежуточной аттестацией.</w:t>
      </w:r>
    </w:p>
    <w:p w14:paraId="47C09AC5" w14:textId="77777777" w:rsidR="009A02B2" w:rsidRPr="002B2BA1" w:rsidRDefault="00FB3889">
      <w:pPr>
        <w:spacing w:after="1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Практические занятия.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На практических занятиях выделяется время для проведения презентации и обсуждения домашних работ.</w:t>
      </w:r>
    </w:p>
    <w:p w14:paraId="47C09AC6" w14:textId="77777777" w:rsidR="009A02B2" w:rsidRPr="002B2BA1" w:rsidRDefault="009A02B2">
      <w:pPr>
        <w:pStyle w:val="aa"/>
        <w:widowControl w:val="0"/>
        <w:spacing w:beforeAutospacing="0" w:after="0" w:afterAutospacing="0"/>
        <w:ind w:left="-142" w:right="-426" w:firstLine="400"/>
        <w:jc w:val="both"/>
        <w:rPr>
          <w:i/>
        </w:rPr>
      </w:pPr>
    </w:p>
    <w:p w14:paraId="47C09AC7" w14:textId="77777777" w:rsidR="009A02B2" w:rsidRPr="002B2BA1" w:rsidRDefault="00FB3889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14:paraId="47C09AC8" w14:textId="77777777" w:rsidR="009A02B2" w:rsidRPr="002B2BA1" w:rsidRDefault="009A02B2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14:paraId="47C09AC9" w14:textId="77777777" w:rsidR="009A02B2" w:rsidRPr="002B2BA1" w:rsidRDefault="00FB3889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самостоятельном выполнении при контроле со стороны преподавателя заданий по лабораторным работам, подготовке к семинарам, ответах на вопросы самоконтроля. </w:t>
      </w:r>
    </w:p>
    <w:p w14:paraId="47C09ACA" w14:textId="77777777" w:rsidR="009A02B2" w:rsidRPr="002B2BA1" w:rsidRDefault="00FB3889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Контроль самостоятельной работы – </w:t>
      </w:r>
      <w:r w:rsidR="00415258" w:rsidRPr="002B2BA1">
        <w:rPr>
          <w:rFonts w:ascii="Times New Roman" w:hAnsi="Times New Roman"/>
          <w:sz w:val="24"/>
          <w:szCs w:val="24"/>
        </w:rPr>
        <w:t>устный опрос во время проведения практических занятий</w:t>
      </w:r>
      <w:r w:rsidRPr="002B2BA1">
        <w:rPr>
          <w:rFonts w:ascii="Times New Roman" w:hAnsi="Times New Roman"/>
          <w:sz w:val="24"/>
          <w:szCs w:val="24"/>
        </w:rPr>
        <w:t xml:space="preserve">, домашние задания. </w:t>
      </w:r>
    </w:p>
    <w:p w14:paraId="47C09ACB" w14:textId="77777777" w:rsidR="009A02B2" w:rsidRPr="002B2BA1" w:rsidRDefault="00FB3889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Cs/>
          <w:sz w:val="24"/>
          <w:szCs w:val="24"/>
        </w:rPr>
        <w:t xml:space="preserve">В частности, важной составляющей изучения дисциплины является самостоятельная работа обучающихся при подготовке </w:t>
      </w:r>
      <w:r w:rsidR="001E77FE" w:rsidRPr="002B2BA1">
        <w:rPr>
          <w:rFonts w:ascii="Times New Roman" w:hAnsi="Times New Roman"/>
          <w:bCs/>
          <w:sz w:val="24"/>
          <w:szCs w:val="24"/>
        </w:rPr>
        <w:t>к практическим занятиям</w:t>
      </w:r>
      <w:r w:rsidRPr="002B2BA1">
        <w:rPr>
          <w:rFonts w:ascii="Times New Roman" w:hAnsi="Times New Roman"/>
          <w:bCs/>
          <w:sz w:val="24"/>
          <w:szCs w:val="24"/>
        </w:rPr>
        <w:t xml:space="preserve"> по дисциплине с целью их наиболее эффективного проведения. При этой подготовке обучающиеся дополнительно самостоятельно изучают те разделы теоретического материала, которые являются базовыми при проведении </w:t>
      </w:r>
      <w:r w:rsidR="001A3314" w:rsidRPr="002B2BA1">
        <w:rPr>
          <w:rFonts w:ascii="Times New Roman" w:hAnsi="Times New Roman"/>
          <w:bCs/>
          <w:sz w:val="24"/>
          <w:szCs w:val="24"/>
        </w:rPr>
        <w:t>практических занятий</w:t>
      </w:r>
      <w:r w:rsidRPr="002B2BA1">
        <w:rPr>
          <w:rFonts w:ascii="Times New Roman" w:hAnsi="Times New Roman"/>
          <w:bCs/>
          <w:sz w:val="24"/>
          <w:szCs w:val="24"/>
        </w:rPr>
        <w:t xml:space="preserve">. Это дополнительное самостоятельное изучение, прежде всего, основано на углубленном самостоятельном изучении соответствующих разделов книг, учебно-методических пособий приведенных в списках основной и дополнительной литературы. Кроме того, при указанном дополнительном самостоятельном изучении можно использовать и доступные ресурсы </w:t>
      </w:r>
      <w:r w:rsidRPr="002B2BA1"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bookmarkStart w:id="1" w:name="OLE_LINK2"/>
      <w:bookmarkStart w:id="2" w:name="OLE_LINK1"/>
      <w:bookmarkEnd w:id="1"/>
      <w:bookmarkEnd w:id="2"/>
      <w:r w:rsidRPr="002B2BA1"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Одними из возможных  ресурсов для этой цели являются те, которые указаны в списке  программного обеспечения и Интернет-ресурсов ниже в разделе 6. </w:t>
      </w:r>
    </w:p>
    <w:p w14:paraId="47C09ACC" w14:textId="77777777" w:rsidR="005C0EBE" w:rsidRPr="002B2BA1" w:rsidRDefault="00FB3889" w:rsidP="005C0EBE">
      <w:pPr>
        <w:numPr>
          <w:ilvl w:val="0"/>
          <w:numId w:val="1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2B2BA1">
        <w:rPr>
          <w:rFonts w:ascii="Times New Roman" w:hAnsi="Times New Roman"/>
          <w:sz w:val="24"/>
          <w:szCs w:val="24"/>
        </w:rPr>
        <w:t>), включающий:</w:t>
      </w:r>
    </w:p>
    <w:p w14:paraId="47C09ACD" w14:textId="77777777" w:rsidR="006408A6" w:rsidRPr="002B2BA1" w:rsidRDefault="005C0EBE" w:rsidP="006408A6">
      <w:pPr>
        <w:tabs>
          <w:tab w:val="left" w:pos="426"/>
          <w:tab w:val="left" w:pos="822"/>
        </w:tabs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6.1 </w:t>
      </w:r>
      <w:r w:rsidR="00FB3889" w:rsidRPr="002B2BA1">
        <w:rPr>
          <w:rFonts w:ascii="Times New Roman" w:hAnsi="Times New Roman"/>
          <w:i/>
          <w:sz w:val="24"/>
          <w:szCs w:val="24"/>
          <w:u w:val="single"/>
        </w:rPr>
        <w:t>О</w:t>
      </w:r>
      <w:r w:rsidR="001621DD" w:rsidRPr="002B2BA1">
        <w:rPr>
          <w:rFonts w:ascii="Times New Roman" w:hAnsi="Times New Roman"/>
          <w:i/>
          <w:sz w:val="24"/>
          <w:szCs w:val="24"/>
          <w:u w:val="single"/>
        </w:rPr>
        <w:t>П</w:t>
      </w:r>
      <w:r w:rsidR="00FB3889" w:rsidRPr="002B2BA1">
        <w:rPr>
          <w:rFonts w:ascii="Times New Roman" w:hAnsi="Times New Roman"/>
          <w:i/>
          <w:sz w:val="24"/>
          <w:szCs w:val="24"/>
          <w:u w:val="single"/>
        </w:rPr>
        <w:t>К-</w:t>
      </w:r>
      <w:r w:rsidR="001621DD" w:rsidRPr="002B2BA1">
        <w:rPr>
          <w:rFonts w:ascii="Times New Roman" w:hAnsi="Times New Roman"/>
          <w:i/>
          <w:sz w:val="24"/>
          <w:szCs w:val="24"/>
        </w:rPr>
        <w:t>2</w:t>
      </w:r>
      <w:r w:rsidR="006408A6" w:rsidRPr="002B2BA1">
        <w:rPr>
          <w:rFonts w:ascii="Times New Roman" w:hAnsi="Times New Roman"/>
          <w:i/>
          <w:sz w:val="24"/>
          <w:szCs w:val="24"/>
        </w:rPr>
        <w:t xml:space="preserve">:  </w:t>
      </w:r>
      <w:r w:rsidR="006408A6" w:rsidRPr="002B2BA1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985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8"/>
        <w:gridCol w:w="1001"/>
        <w:gridCol w:w="1589"/>
        <w:gridCol w:w="1456"/>
        <w:gridCol w:w="1146"/>
        <w:gridCol w:w="1236"/>
        <w:gridCol w:w="1085"/>
        <w:gridCol w:w="1194"/>
      </w:tblGrid>
      <w:tr w:rsidR="009A02B2" w:rsidRPr="002B2BA1" w14:paraId="47C09AD1" w14:textId="77777777" w:rsidTr="006408A6">
        <w:trPr>
          <w:cantSplit/>
        </w:trPr>
        <w:tc>
          <w:tcPr>
            <w:tcW w:w="11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CE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Индикаторы</w:t>
            </w:r>
          </w:p>
          <w:p w14:paraId="47C09ACF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0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9A02B2" w:rsidRPr="002B2BA1" w14:paraId="47C09ADA" w14:textId="77777777" w:rsidTr="006408A6">
        <w:trPr>
          <w:cantSplit/>
        </w:trPr>
        <w:tc>
          <w:tcPr>
            <w:tcW w:w="1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2" w14:textId="77777777" w:rsidR="009A02B2" w:rsidRPr="002B2BA1" w:rsidRDefault="009A02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«плохо»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«превосходно»</w:t>
            </w:r>
          </w:p>
        </w:tc>
      </w:tr>
      <w:tr w:rsidR="009A02B2" w:rsidRPr="002B2BA1" w14:paraId="47C09AE5" w14:textId="77777777" w:rsidTr="006408A6"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Знания</w:t>
            </w:r>
          </w:p>
          <w:p w14:paraId="47C09ADC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Знать</w:t>
            </w:r>
            <w:r w:rsidR="007D054E" w:rsidRPr="002B2BA1">
              <w:rPr>
                <w:rFonts w:ascii="Times New Roman" w:hAnsi="Times New Roman"/>
              </w:rPr>
              <w:t>ос</w:t>
            </w:r>
            <w:r w:rsidR="007D054E" w:rsidRPr="002B2BA1">
              <w:rPr>
                <w:rFonts w:ascii="Times New Roman" w:hAnsi="Times New Roman"/>
              </w:rPr>
              <w:lastRenderedPageBreak/>
              <w:t>новы архитектуры и особенности современных операционных систем</w:t>
            </w:r>
          </w:p>
          <w:p w14:paraId="47C09ADD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Отсутствие </w:t>
            </w:r>
            <w:r w:rsidRPr="002B2BA1">
              <w:rPr>
                <w:rFonts w:ascii="Times New Roman" w:hAnsi="Times New Roman"/>
              </w:rPr>
              <w:lastRenderedPageBreak/>
              <w:t>знаний материала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D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Наличие грубых ошибок в </w:t>
            </w:r>
            <w:r w:rsidRPr="002B2BA1">
              <w:rPr>
                <w:rFonts w:ascii="Times New Roman" w:hAnsi="Times New Roman"/>
              </w:rPr>
              <w:lastRenderedPageBreak/>
              <w:t xml:space="preserve">основном материале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0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основного ма</w:t>
            </w:r>
            <w:r w:rsidRPr="002B2BA1">
              <w:rPr>
                <w:rFonts w:ascii="Times New Roman" w:hAnsi="Times New Roman"/>
              </w:rPr>
              <w:lastRenderedPageBreak/>
              <w:t>териала с рядом негрубых ошибок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</w:t>
            </w:r>
            <w:r w:rsidRPr="002B2BA1">
              <w:rPr>
                <w:rFonts w:ascii="Times New Roman" w:hAnsi="Times New Roman"/>
              </w:rPr>
              <w:lastRenderedPageBreak/>
              <w:t>го материалом с рядом заметных погрешностей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Знание основного </w:t>
            </w:r>
            <w:r w:rsidRPr="002B2BA1">
              <w:rPr>
                <w:rFonts w:ascii="Times New Roman" w:hAnsi="Times New Roman"/>
              </w:rPr>
              <w:lastRenderedPageBreak/>
              <w:t>материала с незначительными погрешностями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</w:t>
            </w:r>
            <w:r w:rsidRPr="002B2BA1">
              <w:rPr>
                <w:rFonts w:ascii="Times New Roman" w:hAnsi="Times New Roman"/>
              </w:rPr>
              <w:lastRenderedPageBreak/>
              <w:t>го материала без ошибок и погрешностей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Знание основного </w:t>
            </w:r>
            <w:r w:rsidRPr="002B2BA1">
              <w:rPr>
                <w:rFonts w:ascii="Times New Roman" w:hAnsi="Times New Roman"/>
              </w:rPr>
              <w:lastRenderedPageBreak/>
              <w:t>и дополнительным материала без ошибок и погрешностей</w:t>
            </w:r>
          </w:p>
        </w:tc>
      </w:tr>
      <w:tr w:rsidR="009A02B2" w:rsidRPr="002B2BA1" w14:paraId="47C09AF0" w14:textId="77777777" w:rsidTr="006408A6"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14:paraId="47C09AE7" w14:textId="77777777" w:rsidR="007D054E" w:rsidRPr="002B2BA1" w:rsidRDefault="00FB38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2BA1">
              <w:rPr>
                <w:rFonts w:ascii="Times New Roman" w:hAnsi="Times New Roman"/>
                <w:i/>
              </w:rPr>
              <w:t>Уметь</w:t>
            </w:r>
          </w:p>
          <w:p w14:paraId="47C09AE8" w14:textId="77777777" w:rsidR="009A02B2" w:rsidRPr="002B2BA1" w:rsidRDefault="007D054E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Уметь использовать командный интерпретатор bash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Полное отсутствие умения осуществлять анализ и синтез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Отсутствие умения осуществлять анализ и синтез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Умение использовать отдельные приемы осуществления анализа и синтеза при  наличии существенных ошибок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C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Умение использовать отдельные приемы осуществления анализа и синтеза при  наличии незначительных ошибок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Умение использовать отдельные приемы осуществления анализа и синтеза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приемы осуществления анализа и синтеза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E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приемы осуществления анализа и синтеза  и способность принимать решение на этой основе </w:t>
            </w:r>
          </w:p>
        </w:tc>
      </w:tr>
      <w:tr w:rsidR="009A02B2" w:rsidRPr="002B2BA1" w14:paraId="47C09B00" w14:textId="77777777" w:rsidTr="006408A6"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Навыки</w:t>
            </w:r>
          </w:p>
          <w:p w14:paraId="47C09AF2" w14:textId="77777777" w:rsidR="009A02B2" w:rsidRPr="002B2BA1" w:rsidRDefault="00FB3889" w:rsidP="007D054E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i/>
              </w:rPr>
              <w:t>Владеть</w:t>
            </w:r>
            <w:r w:rsidR="007D054E" w:rsidRPr="002B2BA1">
              <w:rPr>
                <w:rFonts w:ascii="Times New Roman" w:hAnsi="Times New Roman"/>
              </w:rPr>
              <w:t>опытом использования операционных систем Window и Linux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Полное отсутствие навыков проведения анализа и синтеза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Отсутствие навыков проведения анализа и синтеза</w:t>
            </w:r>
          </w:p>
          <w:p w14:paraId="47C09AF5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Наличие минимальных навыков проведения анализа и синтеза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Посредственное</w:t>
            </w:r>
          </w:p>
          <w:p w14:paraId="47C09AF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владение навыками проведения анализа и синтеза</w:t>
            </w:r>
          </w:p>
          <w:p w14:paraId="47C09AF9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Достаточное владение навыками проведения анализа и синтеза</w:t>
            </w:r>
          </w:p>
          <w:p w14:paraId="47C09AFB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C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Хорошее владение навыкам</w:t>
            </w:r>
          </w:p>
          <w:p w14:paraId="47C09AF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проведения анализа и синтеза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AF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Всестороннее владение навыками проведения анализа и синтеза</w:t>
            </w:r>
          </w:p>
          <w:p w14:paraId="47C09AFF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2B2" w:rsidRPr="002B2BA1" w14:paraId="47C09B09" w14:textId="77777777" w:rsidTr="006408A6"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0 – 20 %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20 – 50 %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50 – 70 %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70-80 %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80 – 90 %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90 – 99 %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100%</w:t>
            </w:r>
          </w:p>
        </w:tc>
      </w:tr>
    </w:tbl>
    <w:p w14:paraId="47C09B0A" w14:textId="77777777" w:rsidR="009A02B2" w:rsidRPr="002B2BA1" w:rsidRDefault="009A02B2">
      <w:pPr>
        <w:pStyle w:val="ab"/>
        <w:ind w:left="-142" w:right="-426"/>
        <w:rPr>
          <w:rFonts w:ascii="Times New Roman" w:hAnsi="Times New Roman"/>
          <w:i/>
          <w:sz w:val="24"/>
          <w:szCs w:val="24"/>
          <w:lang w:val="en-US"/>
        </w:rPr>
      </w:pPr>
    </w:p>
    <w:p w14:paraId="47C09B0C" w14:textId="77777777" w:rsidR="009A02B2" w:rsidRPr="002B2BA1" w:rsidRDefault="00FB3889">
      <w:pPr>
        <w:pStyle w:val="ab"/>
        <w:ind w:left="-142" w:right="-426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i/>
          <w:sz w:val="24"/>
          <w:szCs w:val="24"/>
          <w:u w:val="single"/>
        </w:rPr>
        <w:t>ОПК-</w:t>
      </w:r>
      <w:r w:rsidR="001621DD" w:rsidRPr="002B2BA1">
        <w:rPr>
          <w:rFonts w:ascii="Times New Roman" w:hAnsi="Times New Roman"/>
          <w:i/>
          <w:sz w:val="24"/>
          <w:szCs w:val="24"/>
          <w:u w:val="single"/>
        </w:rPr>
        <w:t>4</w:t>
      </w:r>
    </w:p>
    <w:p w14:paraId="47C09B0D" w14:textId="77777777" w:rsidR="009A02B2" w:rsidRPr="002B2BA1" w:rsidRDefault="006408A6">
      <w:pPr>
        <w:pStyle w:val="ab"/>
        <w:ind w:left="-142" w:right="-426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готовность</w:t>
      </w:r>
      <w:r w:rsidR="00FB3889" w:rsidRPr="002B2BA1">
        <w:rPr>
          <w:rFonts w:ascii="Times New Roman" w:hAnsi="Times New Roman"/>
          <w:sz w:val="24"/>
          <w:szCs w:val="24"/>
        </w:rPr>
        <w:t xml:space="preserve"> самостоятельно создавать прикладные программные средства на основе современных информационных технологий и сетевых ресурсов</w:t>
      </w: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4"/>
        <w:gridCol w:w="1239"/>
        <w:gridCol w:w="1538"/>
        <w:gridCol w:w="1411"/>
        <w:gridCol w:w="1111"/>
        <w:gridCol w:w="1198"/>
        <w:gridCol w:w="997"/>
        <w:gridCol w:w="1157"/>
      </w:tblGrid>
      <w:tr w:rsidR="009A02B2" w:rsidRPr="002B2BA1" w14:paraId="47C09B11" w14:textId="77777777">
        <w:trPr>
          <w:cantSplit/>
        </w:trPr>
        <w:tc>
          <w:tcPr>
            <w:tcW w:w="1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0E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Индикаторы</w:t>
            </w:r>
          </w:p>
          <w:p w14:paraId="47C09B0F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0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9A02B2" w:rsidRPr="002B2BA1" w14:paraId="47C09B1A" w14:textId="77777777">
        <w:trPr>
          <w:cantSplit/>
        </w:trPr>
        <w:tc>
          <w:tcPr>
            <w:tcW w:w="1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2" w14:textId="77777777" w:rsidR="009A02B2" w:rsidRPr="002B2BA1" w:rsidRDefault="009A02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«превосходно»</w:t>
            </w:r>
          </w:p>
        </w:tc>
      </w:tr>
      <w:tr w:rsidR="009A02B2" w:rsidRPr="002B2BA1" w14:paraId="47C09B24" w14:textId="77777777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Знания</w:t>
            </w:r>
          </w:p>
          <w:p w14:paraId="47C09B1C" w14:textId="77777777" w:rsidR="009A02B2" w:rsidRPr="002B2BA1" w:rsidRDefault="007D054E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Знать ме</w:t>
            </w:r>
            <w:r w:rsidRPr="002B2BA1">
              <w:rPr>
                <w:rFonts w:ascii="Times New Roman" w:hAnsi="Times New Roman"/>
              </w:rPr>
              <w:lastRenderedPageBreak/>
              <w:t>тоды  создания прикладных программных средств на основе современных информационных технологий и сетевых ресурсов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Отсутствие зна</w:t>
            </w:r>
            <w:r w:rsidRPr="002B2BA1">
              <w:rPr>
                <w:rFonts w:ascii="Times New Roman" w:hAnsi="Times New Roman"/>
              </w:rPr>
              <w:lastRenderedPageBreak/>
              <w:t>ний материала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Наличие грубых ошибок в </w:t>
            </w:r>
            <w:r w:rsidRPr="002B2BA1">
              <w:rPr>
                <w:rFonts w:ascii="Times New Roman" w:hAnsi="Times New Roman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1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основного ма</w:t>
            </w:r>
            <w:r w:rsidRPr="002B2BA1">
              <w:rPr>
                <w:rFonts w:ascii="Times New Roman" w:hAnsi="Times New Roman"/>
              </w:rPr>
              <w:lastRenderedPageBreak/>
              <w:t>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0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</w:t>
            </w:r>
            <w:r w:rsidRPr="002B2BA1">
              <w:rPr>
                <w:rFonts w:ascii="Times New Roman" w:hAnsi="Times New Roman"/>
              </w:rPr>
              <w:lastRenderedPageBreak/>
              <w:t>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 xml:space="preserve">Знание основного </w:t>
            </w:r>
            <w:r w:rsidRPr="002B2BA1">
              <w:rPr>
                <w:rFonts w:ascii="Times New Roman" w:hAnsi="Times New Roman"/>
              </w:rPr>
              <w:lastRenderedPageBreak/>
              <w:t>материала с незначительными погрешностями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</w:t>
            </w:r>
            <w:r w:rsidRPr="002B2BA1">
              <w:rPr>
                <w:rFonts w:ascii="Times New Roman" w:hAnsi="Times New Roman"/>
              </w:rPr>
              <w:lastRenderedPageBreak/>
              <w:t>ного материала без ошибок и погрешностей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Знание основно</w:t>
            </w:r>
            <w:r w:rsidRPr="002B2BA1">
              <w:rPr>
                <w:rFonts w:ascii="Times New Roman" w:hAnsi="Times New Roman"/>
              </w:rPr>
              <w:lastRenderedPageBreak/>
              <w:t>го и дополнительным материала без ошибок и погрешностей</w:t>
            </w:r>
          </w:p>
        </w:tc>
      </w:tr>
      <w:tr w:rsidR="009A02B2" w:rsidRPr="002B2BA1" w14:paraId="47C09B2E" w14:textId="77777777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14:paraId="47C09B26" w14:textId="77777777" w:rsidR="009A02B2" w:rsidRPr="002B2BA1" w:rsidRDefault="007D05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2BA1">
              <w:rPr>
                <w:rFonts w:ascii="Times New Roman" w:hAnsi="Times New Roman"/>
                <w:lang w:eastAsia="en-US"/>
              </w:rPr>
              <w:t>Уметь самостоятельно создавать прикладные программные средства на основе современных информационных технологий и сетевых ресурсов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Полное отсутствие умения </w:t>
            </w:r>
            <w:r w:rsidRPr="002B2BA1">
              <w:rPr>
                <w:rFonts w:ascii="Times New Roman" w:hAnsi="Times New Roman"/>
                <w:lang w:eastAsia="en-US"/>
              </w:rPr>
              <w:t xml:space="preserve">самостоятельно создавать прикладные программные средства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Отсутствие умения </w:t>
            </w:r>
            <w:r w:rsidRPr="002B2BA1">
              <w:rPr>
                <w:rFonts w:ascii="Times New Roman" w:hAnsi="Times New Roman"/>
                <w:lang w:eastAsia="en-US"/>
              </w:rPr>
              <w:t xml:space="preserve">самостоятельно создавать прикладные программные средства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</w:t>
            </w:r>
            <w:r w:rsidRPr="002B2BA1">
              <w:rPr>
                <w:rFonts w:ascii="Times New Roman" w:hAnsi="Times New Roman"/>
                <w:lang w:eastAsia="en-US"/>
              </w:rPr>
              <w:t xml:space="preserve">самостоятельно создавать прикладные программные средства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  <w:r w:rsidRPr="002B2BA1">
              <w:rPr>
                <w:rFonts w:ascii="Times New Roman" w:hAnsi="Times New Roman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</w:t>
            </w:r>
            <w:r w:rsidRPr="002B2BA1">
              <w:rPr>
                <w:rFonts w:ascii="Times New Roman" w:hAnsi="Times New Roman"/>
                <w:lang w:eastAsia="en-US"/>
              </w:rPr>
              <w:t xml:space="preserve">самостоятельно создавать прикладные программные средства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  <w:r w:rsidRPr="002B2BA1">
              <w:rPr>
                <w:rFonts w:ascii="Times New Roman" w:hAnsi="Times New Roman"/>
              </w:rPr>
              <w:t xml:space="preserve">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отдельные приемы </w:t>
            </w:r>
            <w:r w:rsidRPr="002B2BA1">
              <w:rPr>
                <w:rFonts w:ascii="Times New Roman" w:hAnsi="Times New Roman"/>
                <w:lang w:eastAsia="en-US"/>
              </w:rPr>
              <w:t xml:space="preserve">создания прикладных программных средств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C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приемы </w:t>
            </w:r>
            <w:r w:rsidRPr="002B2BA1">
              <w:rPr>
                <w:rFonts w:ascii="Times New Roman" w:hAnsi="Times New Roman"/>
                <w:lang w:eastAsia="en-US"/>
              </w:rPr>
              <w:t xml:space="preserve">создания прикладных программных средств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Умение использовать приемы</w:t>
            </w:r>
            <w:r w:rsidRPr="002B2BA1">
              <w:rPr>
                <w:rFonts w:ascii="Times New Roman" w:hAnsi="Times New Roman"/>
                <w:lang w:eastAsia="en-US"/>
              </w:rPr>
              <w:t xml:space="preserve"> создания прикладных программных средств на языке </w:t>
            </w:r>
            <w:r w:rsidRPr="002B2BA1">
              <w:rPr>
                <w:rFonts w:ascii="Times New Roman" w:hAnsi="Times New Roman"/>
                <w:lang w:val="en-US" w:eastAsia="en-US"/>
              </w:rPr>
              <w:t>Racket</w:t>
            </w:r>
            <w:r w:rsidRPr="002B2BA1">
              <w:rPr>
                <w:rFonts w:ascii="Times New Roman" w:hAnsi="Times New Roman"/>
              </w:rPr>
              <w:t xml:space="preserve">  и способность принимать решение на этой основе </w:t>
            </w:r>
          </w:p>
        </w:tc>
      </w:tr>
      <w:tr w:rsidR="009A02B2" w:rsidRPr="002B2BA1" w14:paraId="47C09B3D" w14:textId="77777777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2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Навыки</w:t>
            </w:r>
          </w:p>
          <w:p w14:paraId="47C09B30" w14:textId="77777777" w:rsidR="009A02B2" w:rsidRPr="002B2BA1" w:rsidRDefault="007D05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2BA1">
              <w:rPr>
                <w:rFonts w:ascii="Times New Roman" w:eastAsia="Calibri" w:hAnsi="Times New Roman"/>
                <w:lang w:eastAsia="en-US"/>
              </w:rPr>
              <w:t>Владеть опытом самостоятельного создания прикладных программных средств на основе современных информационных технологий и сетевых ресурсов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Полное отсутствие навыков владения указаннымопытом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Отсутствие навыков владения указаннымопытом</w:t>
            </w:r>
          </w:p>
          <w:p w14:paraId="47C09B33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Наличие минимальных навыков владения указаннымопытом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Посредственное</w:t>
            </w:r>
          </w:p>
          <w:p w14:paraId="47C09B3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владение указанными навыками </w:t>
            </w:r>
          </w:p>
          <w:p w14:paraId="47C09B37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Достаточное владение указанными навыками</w:t>
            </w:r>
          </w:p>
          <w:p w14:paraId="47C09B39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Хорошее владение указанными навыками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Всестороннее владение указанными навыками </w:t>
            </w:r>
          </w:p>
          <w:p w14:paraId="47C09B3C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2B2" w:rsidRPr="002B2BA1" w14:paraId="47C09B46" w14:textId="77777777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Шкала оценок по проценту правильно </w:t>
            </w:r>
            <w:r w:rsidRPr="002B2BA1">
              <w:rPr>
                <w:rFonts w:ascii="Times New Roman" w:hAnsi="Times New Roman"/>
              </w:rPr>
              <w:lastRenderedPageBreak/>
              <w:t>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3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0 – 20 %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0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80 – 90 %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90 – 99 %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100%</w:t>
            </w:r>
          </w:p>
        </w:tc>
      </w:tr>
    </w:tbl>
    <w:p w14:paraId="47C09B47" w14:textId="77777777" w:rsidR="009A02B2" w:rsidRPr="002B2BA1" w:rsidRDefault="009A02B2">
      <w:pPr>
        <w:pStyle w:val="ab"/>
        <w:ind w:left="-142" w:right="-426"/>
        <w:rPr>
          <w:rFonts w:ascii="Times New Roman" w:hAnsi="Times New Roman"/>
          <w:i/>
          <w:sz w:val="24"/>
          <w:szCs w:val="24"/>
        </w:rPr>
      </w:pPr>
    </w:p>
    <w:p w14:paraId="47C09B49" w14:textId="77777777" w:rsidR="006408A6" w:rsidRPr="002B2BA1" w:rsidRDefault="00FB3889" w:rsidP="006408A6">
      <w:pPr>
        <w:tabs>
          <w:tab w:val="left" w:pos="426"/>
          <w:tab w:val="left" w:pos="822"/>
        </w:tabs>
        <w:rPr>
          <w:rFonts w:ascii="Times New Roman" w:hAnsi="Times New Roman"/>
          <w:sz w:val="24"/>
          <w:szCs w:val="24"/>
          <w:lang w:eastAsia="en-US"/>
        </w:rPr>
      </w:pPr>
      <w:r w:rsidRPr="002B2BA1">
        <w:rPr>
          <w:rFonts w:ascii="Times New Roman" w:hAnsi="Times New Roman"/>
          <w:i/>
          <w:sz w:val="24"/>
          <w:szCs w:val="24"/>
          <w:u w:val="single"/>
        </w:rPr>
        <w:t>ПК-</w:t>
      </w:r>
      <w:r w:rsidR="006408A6" w:rsidRPr="002B2BA1">
        <w:rPr>
          <w:rFonts w:ascii="Times New Roman" w:hAnsi="Times New Roman"/>
          <w:i/>
          <w:sz w:val="24"/>
          <w:szCs w:val="24"/>
          <w:u w:val="single"/>
        </w:rPr>
        <w:t>1:</w:t>
      </w:r>
      <w:r w:rsidR="006408A6" w:rsidRPr="002B2BA1">
        <w:rPr>
          <w:rFonts w:ascii="Times New Roman" w:hAnsi="Times New Roman"/>
          <w:sz w:val="24"/>
          <w:szCs w:val="24"/>
          <w:lang w:eastAsia="en-US"/>
        </w:rPr>
        <w:t>способность к определению общих форм и закономерностей отдельной предметной области</w:t>
      </w:r>
    </w:p>
    <w:p w14:paraId="47C09B4A" w14:textId="77777777" w:rsidR="009A02B2" w:rsidRPr="002B2BA1" w:rsidRDefault="009A02B2">
      <w:pPr>
        <w:pStyle w:val="ab"/>
        <w:ind w:left="-142" w:right="-426"/>
        <w:rPr>
          <w:rFonts w:ascii="Times New Roman" w:hAnsi="Times New Roman"/>
        </w:rPr>
      </w:pPr>
    </w:p>
    <w:tbl>
      <w:tblPr>
        <w:tblW w:w="9693" w:type="dxa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37"/>
        <w:gridCol w:w="876"/>
        <w:gridCol w:w="1606"/>
        <w:gridCol w:w="1472"/>
        <w:gridCol w:w="1157"/>
        <w:gridCol w:w="1248"/>
        <w:gridCol w:w="1065"/>
        <w:gridCol w:w="1206"/>
      </w:tblGrid>
      <w:tr w:rsidR="009A02B2" w:rsidRPr="002B2BA1" w14:paraId="47C09B4E" w14:textId="77777777">
        <w:trPr>
          <w:cantSplit/>
        </w:trPr>
        <w:tc>
          <w:tcPr>
            <w:tcW w:w="1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B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Индикаторы</w:t>
            </w:r>
          </w:p>
          <w:p w14:paraId="47C09B4C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D" w14:textId="77777777" w:rsidR="009A02B2" w:rsidRPr="002B2BA1" w:rsidRDefault="00FB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9A02B2" w:rsidRPr="002B2BA1" w14:paraId="47C09B57" w14:textId="77777777">
        <w:trPr>
          <w:cantSplit/>
        </w:trPr>
        <w:tc>
          <w:tcPr>
            <w:tcW w:w="1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4F" w14:textId="77777777" w:rsidR="009A02B2" w:rsidRPr="002B2BA1" w:rsidRDefault="009A02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0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2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«превосходно»</w:t>
            </w:r>
          </w:p>
        </w:tc>
      </w:tr>
      <w:tr w:rsidR="009A02B2" w:rsidRPr="002B2BA1" w14:paraId="47C09B62" w14:textId="77777777"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Знания</w:t>
            </w:r>
          </w:p>
          <w:p w14:paraId="47C09B59" w14:textId="77777777" w:rsidR="009A02B2" w:rsidRPr="002B2BA1" w:rsidRDefault="003F3E3A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Знать основные принципы построения операционных систем</w:t>
            </w:r>
          </w:p>
          <w:p w14:paraId="47C09B5A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C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E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5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0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1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9A02B2" w:rsidRPr="002B2BA1" w14:paraId="47C09B6E" w14:textId="77777777"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Умения</w:t>
            </w:r>
          </w:p>
          <w:p w14:paraId="47C09B64" w14:textId="77777777" w:rsidR="009A02B2" w:rsidRPr="002B2BA1" w:rsidRDefault="003F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2BA1">
              <w:rPr>
                <w:rFonts w:ascii="Times New Roman" w:hAnsi="Times New Roman"/>
                <w:lang w:eastAsia="en-US"/>
              </w:rPr>
              <w:t>Уметьопределять принципы функционирования и взаимодействия современного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5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Полное отсутствие указанного умения </w:t>
            </w:r>
          </w:p>
          <w:p w14:paraId="47C09B66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7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Отсутствие указанного умения </w:t>
            </w:r>
          </w:p>
          <w:p w14:paraId="47C09B68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отдельные приемы </w:t>
            </w:r>
            <w:r w:rsidRPr="002B2BA1">
              <w:rPr>
                <w:rFonts w:ascii="Times New Roman" w:hAnsi="Times New Roman"/>
                <w:lang w:eastAsia="en-US"/>
              </w:rPr>
              <w:t>представления собственных новых научных результатов</w:t>
            </w:r>
            <w:r w:rsidRPr="002B2BA1">
              <w:rPr>
                <w:rFonts w:ascii="Times New Roman" w:hAnsi="Times New Roman"/>
              </w:rPr>
              <w:t xml:space="preserve"> при наличии значительных недоработок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отдельные приемы </w:t>
            </w:r>
            <w:r w:rsidRPr="002B2BA1">
              <w:rPr>
                <w:rFonts w:ascii="Times New Roman" w:hAnsi="Times New Roman"/>
                <w:lang w:eastAsia="en-US"/>
              </w:rPr>
              <w:t>представления собственных новых научных результатов</w:t>
            </w:r>
            <w:r w:rsidRPr="002B2BA1">
              <w:rPr>
                <w:rFonts w:ascii="Times New Roman" w:hAnsi="Times New Roman"/>
              </w:rPr>
              <w:t xml:space="preserve"> при наличии незначительных недоработок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B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отдельные приемы </w:t>
            </w:r>
            <w:r w:rsidRPr="002B2BA1">
              <w:rPr>
                <w:rFonts w:ascii="Times New Roman" w:hAnsi="Times New Roman"/>
                <w:lang w:eastAsia="en-US"/>
              </w:rPr>
              <w:t>представления собственных новых научных результатов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C" w14:textId="77777777" w:rsidR="009A02B2" w:rsidRPr="002B2BA1" w:rsidRDefault="00FB388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приемы </w:t>
            </w:r>
            <w:r w:rsidRPr="002B2BA1">
              <w:rPr>
                <w:rFonts w:ascii="Times New Roman" w:hAnsi="Times New Roman"/>
                <w:lang w:eastAsia="en-US"/>
              </w:rPr>
              <w:t>представления собственных новых научных результатов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D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Умение использовать приемы </w:t>
            </w:r>
            <w:r w:rsidRPr="002B2BA1">
              <w:rPr>
                <w:rFonts w:ascii="Times New Roman" w:hAnsi="Times New Roman"/>
                <w:lang w:eastAsia="en-US"/>
              </w:rPr>
              <w:t>представления собственных новых научных результатов</w:t>
            </w:r>
            <w:r w:rsidRPr="002B2BA1">
              <w:rPr>
                <w:rFonts w:ascii="Times New Roman" w:hAnsi="Times New Roman"/>
              </w:rPr>
              <w:t>и способность разрабатывать новые</w:t>
            </w:r>
          </w:p>
        </w:tc>
      </w:tr>
      <w:tr w:rsidR="009A02B2" w:rsidRPr="002B2BA1" w14:paraId="47C09B83" w14:textId="77777777"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6F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u w:val="single"/>
              </w:rPr>
              <w:t>Навыки</w:t>
            </w:r>
          </w:p>
          <w:p w14:paraId="47C09B70" w14:textId="77777777" w:rsidR="009A02B2" w:rsidRPr="002B2BA1" w:rsidRDefault="003F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2BA1">
              <w:rPr>
                <w:rFonts w:ascii="Times New Roman" w:eastAsia="Calibri" w:hAnsi="Times New Roman"/>
                <w:color w:val="000000"/>
                <w:lang w:eastAsia="en-US"/>
              </w:rPr>
              <w:t xml:space="preserve">Владеть навыками самостоятельной работы с документацией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1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Полное отсутствие навыков владения указанным опытом</w:t>
            </w:r>
          </w:p>
          <w:p w14:paraId="47C09B72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3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Отсутствие навыков владения указанным опытом</w:t>
            </w:r>
          </w:p>
          <w:p w14:paraId="47C09B74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5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Наличие минимальных навыков владения указанным </w:t>
            </w:r>
            <w:r w:rsidRPr="002B2BA1">
              <w:rPr>
                <w:rFonts w:ascii="Times New Roman" w:hAnsi="Times New Roman"/>
                <w:color w:val="000000"/>
              </w:rPr>
              <w:t xml:space="preserve">опытом </w:t>
            </w:r>
          </w:p>
          <w:p w14:paraId="47C09B76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Посредственное</w:t>
            </w:r>
          </w:p>
          <w:p w14:paraId="47C09B78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владение указанным </w:t>
            </w:r>
            <w:r w:rsidRPr="002B2BA1">
              <w:rPr>
                <w:rFonts w:ascii="Times New Roman" w:hAnsi="Times New Roman"/>
                <w:color w:val="000000"/>
              </w:rPr>
              <w:t xml:space="preserve">опытом </w:t>
            </w:r>
          </w:p>
          <w:p w14:paraId="47C09B79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7C09B7A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B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Достаточное владение указанным </w:t>
            </w:r>
            <w:r w:rsidRPr="002B2BA1">
              <w:rPr>
                <w:rFonts w:ascii="Times New Roman" w:hAnsi="Times New Roman"/>
                <w:color w:val="000000"/>
              </w:rPr>
              <w:t xml:space="preserve">опытом </w:t>
            </w:r>
          </w:p>
          <w:p w14:paraId="47C09B7C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7C09B7D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7E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Хорошее владение указанным опытом</w:t>
            </w:r>
          </w:p>
          <w:p w14:paraId="47C09B7F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0" w14:textId="77777777" w:rsidR="009A02B2" w:rsidRPr="002B2BA1" w:rsidRDefault="00FB3889">
            <w:pPr>
              <w:pStyle w:val="ab"/>
              <w:spacing w:line="240" w:lineRule="auto"/>
              <w:ind w:left="-142" w:right="-426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Всестороннее владение указанным опытом</w:t>
            </w:r>
          </w:p>
          <w:p w14:paraId="47C09B81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7C09B82" w14:textId="77777777" w:rsidR="009A02B2" w:rsidRPr="002B2BA1" w:rsidRDefault="009A0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2B2" w:rsidRPr="002B2BA1" w14:paraId="47C09B8C" w14:textId="77777777"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4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Шкала оценок по проценту правильно выполнен</w:t>
            </w:r>
            <w:r w:rsidRPr="002B2BA1">
              <w:rPr>
                <w:rFonts w:ascii="Times New Roman" w:hAnsi="Times New Roman"/>
              </w:rPr>
              <w:lastRenderedPageBreak/>
              <w:t>ных контрольных заданий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5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0 – 20 %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6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20 – 50 %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7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8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9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80 – 90 %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A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90 – 99 %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8B" w14:textId="77777777" w:rsidR="009A02B2" w:rsidRPr="002B2BA1" w:rsidRDefault="00FB3889">
            <w:pPr>
              <w:spacing w:after="0" w:line="240" w:lineRule="auto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100%</w:t>
            </w:r>
          </w:p>
        </w:tc>
      </w:tr>
    </w:tbl>
    <w:p w14:paraId="47C09B8D" w14:textId="77777777" w:rsidR="009A02B2" w:rsidRPr="002B2BA1" w:rsidRDefault="009A02B2">
      <w:pPr>
        <w:pStyle w:val="ab"/>
        <w:ind w:left="-142" w:right="-426"/>
        <w:rPr>
          <w:rFonts w:ascii="Times New Roman" w:hAnsi="Times New Roman"/>
          <w:i/>
          <w:sz w:val="24"/>
          <w:szCs w:val="24"/>
        </w:rPr>
      </w:pPr>
    </w:p>
    <w:p w14:paraId="47C09B8E" w14:textId="77777777" w:rsidR="009A02B2" w:rsidRPr="002B2BA1" w:rsidRDefault="005C0EBE" w:rsidP="005C0EBE">
      <w:pPr>
        <w:suppressAutoHyphens/>
        <w:ind w:right="-426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6.2 </w:t>
      </w:r>
      <w:r w:rsidR="00FB3889" w:rsidRPr="002B2BA1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14:paraId="47C09B8F" w14:textId="77777777" w:rsidR="009A02B2" w:rsidRPr="002B2BA1" w:rsidRDefault="00FB38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14:paraId="47C09B90" w14:textId="77777777" w:rsidR="009A02B2" w:rsidRPr="002B2BA1" w:rsidRDefault="00FB3889">
      <w:pPr>
        <w:pStyle w:val="ab"/>
        <w:numPr>
          <w:ilvl w:val="0"/>
          <w:numId w:val="3"/>
        </w:numPr>
        <w:tabs>
          <w:tab w:val="left" w:pos="900"/>
        </w:tabs>
        <w:suppressAutoHyphens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14:paraId="47C09B91" w14:textId="77777777" w:rsidR="009A02B2" w:rsidRPr="002B2BA1" w:rsidRDefault="00FB3889">
      <w:pPr>
        <w:pStyle w:val="ab"/>
        <w:numPr>
          <w:ilvl w:val="0"/>
          <w:numId w:val="3"/>
        </w:numPr>
        <w:tabs>
          <w:tab w:val="left" w:pos="900"/>
        </w:tabs>
        <w:suppressAutoHyphens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14:paraId="47C09B92" w14:textId="77777777" w:rsidR="009A02B2" w:rsidRPr="002B2BA1" w:rsidRDefault="00FB3889">
      <w:pPr>
        <w:pStyle w:val="ab"/>
        <w:numPr>
          <w:ilvl w:val="0"/>
          <w:numId w:val="3"/>
        </w:numPr>
        <w:tabs>
          <w:tab w:val="left" w:pos="900"/>
        </w:tabs>
        <w:suppressAutoHyphens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14:paraId="47C09B93" w14:textId="77777777" w:rsidR="009A02B2" w:rsidRPr="002B2BA1" w:rsidRDefault="00FB38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p w14:paraId="47C09B94" w14:textId="77777777" w:rsidR="009A02B2" w:rsidRPr="002B2BA1" w:rsidRDefault="009A02B2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1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8"/>
        <w:gridCol w:w="6830"/>
      </w:tblGrid>
      <w:tr w:rsidR="009A02B2" w:rsidRPr="002B2BA1" w14:paraId="47C09B97" w14:textId="77777777">
        <w:trPr>
          <w:trHeight w:val="330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5" w14:textId="77777777" w:rsidR="009A02B2" w:rsidRPr="002B2BA1" w:rsidRDefault="00FB3889">
            <w:pPr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6" w14:textId="77777777" w:rsidR="009A02B2" w:rsidRPr="002B2BA1" w:rsidRDefault="00FB3889">
            <w:pPr>
              <w:jc w:val="center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9A02B2" w:rsidRPr="002B2BA1" w14:paraId="47C09B9B" w14:textId="77777777">
        <w:trPr>
          <w:trHeight w:val="330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8" w14:textId="77777777" w:rsidR="009A02B2" w:rsidRPr="002B2BA1" w:rsidRDefault="00FB3889">
            <w:pPr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Превосходно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9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примерами. Студент активно работал на практических занятиях.</w:t>
            </w:r>
          </w:p>
          <w:p w14:paraId="47C09B9A" w14:textId="77777777" w:rsidR="009A02B2" w:rsidRPr="002B2BA1" w:rsidRDefault="00FB3889" w:rsidP="001A3314">
            <w:pPr>
              <w:tabs>
                <w:tab w:val="center" w:pos="3183"/>
              </w:tabs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100 %-ное 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</w:p>
        </w:tc>
      </w:tr>
      <w:tr w:rsidR="009A02B2" w:rsidRPr="002B2BA1" w14:paraId="47C09B9F" w14:textId="77777777">
        <w:trPr>
          <w:trHeight w:val="655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C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Отлично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9D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примерами.  Студент активно работал на практических занятиях и вып</w:t>
            </w:r>
            <w:r w:rsidR="001A3314" w:rsidRPr="002B2BA1">
              <w:rPr>
                <w:rFonts w:ascii="Times New Roman" w:hAnsi="Times New Roman"/>
              </w:rPr>
              <w:t xml:space="preserve">олнил все полученные им задания </w:t>
            </w:r>
            <w:r w:rsidRPr="002B2BA1">
              <w:rPr>
                <w:rFonts w:ascii="Times New Roman" w:hAnsi="Times New Roman"/>
              </w:rPr>
              <w:t>хотя бы на 90%.</w:t>
            </w:r>
          </w:p>
          <w:p w14:paraId="47C09B9E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Выполнение контрольных экзаменационных заданий на 90% и выше</w:t>
            </w:r>
          </w:p>
        </w:tc>
      </w:tr>
      <w:tr w:rsidR="009A02B2" w:rsidRPr="002B2BA1" w14:paraId="47C09BA4" w14:textId="77777777">
        <w:trPr>
          <w:trHeight w:val="655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0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1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14:paraId="47C09BA2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Студент активно работал на практических занятиях.</w:t>
            </w:r>
          </w:p>
          <w:p w14:paraId="47C09BA3" w14:textId="77777777" w:rsidR="009A02B2" w:rsidRPr="002B2BA1" w:rsidRDefault="00FB3889" w:rsidP="001A3314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  <w:r w:rsidRPr="002B2BA1">
              <w:rPr>
                <w:rFonts w:ascii="Times New Roman" w:hAnsi="Times New Roman"/>
              </w:rPr>
              <w:t xml:space="preserve"> от 80 до 90%.</w:t>
            </w:r>
          </w:p>
        </w:tc>
      </w:tr>
      <w:tr w:rsidR="009A02B2" w:rsidRPr="002B2BA1" w14:paraId="47C09BA8" w14:textId="77777777">
        <w:trPr>
          <w:trHeight w:val="570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5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lastRenderedPageBreak/>
              <w:t>Хорошо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6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14:paraId="47C09BA7" w14:textId="77777777" w:rsidR="009A02B2" w:rsidRPr="002B2BA1" w:rsidRDefault="00FB3889" w:rsidP="001A3314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  <w:r w:rsidRPr="002B2BA1">
              <w:rPr>
                <w:rFonts w:ascii="Times New Roman" w:hAnsi="Times New Roman"/>
              </w:rPr>
              <w:t xml:space="preserve"> от 70 до 80%. </w:t>
            </w:r>
          </w:p>
        </w:tc>
      </w:tr>
      <w:tr w:rsidR="009A02B2" w:rsidRPr="002B2BA1" w14:paraId="47C09BAC" w14:textId="77777777">
        <w:trPr>
          <w:trHeight w:val="284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9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A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14:paraId="47C09BAB" w14:textId="77777777" w:rsidR="009A02B2" w:rsidRPr="002B2BA1" w:rsidRDefault="00FB3889" w:rsidP="001A3314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  <w:r w:rsidRPr="002B2BA1">
              <w:rPr>
                <w:rFonts w:ascii="Times New Roman" w:hAnsi="Times New Roman"/>
              </w:rPr>
              <w:t xml:space="preserve"> от 50 до 70%.</w:t>
            </w:r>
          </w:p>
        </w:tc>
      </w:tr>
      <w:tr w:rsidR="009A02B2" w:rsidRPr="002B2BA1" w14:paraId="47C09BB0" w14:textId="77777777">
        <w:trPr>
          <w:trHeight w:val="570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D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AE" w14:textId="77777777" w:rsidR="009A02B2" w:rsidRPr="002B2BA1" w:rsidRDefault="00FB3889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14:paraId="47C09BAF" w14:textId="77777777" w:rsidR="009A02B2" w:rsidRPr="002B2BA1" w:rsidRDefault="00FB3889" w:rsidP="001A3314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  <w:r w:rsidRPr="002B2BA1">
              <w:rPr>
                <w:rFonts w:ascii="Times New Roman" w:hAnsi="Times New Roman"/>
              </w:rPr>
              <w:t xml:space="preserve"> до 50%.</w:t>
            </w:r>
          </w:p>
        </w:tc>
      </w:tr>
      <w:tr w:rsidR="009A02B2" w:rsidRPr="002B2BA1" w14:paraId="47C09BB4" w14:textId="77777777">
        <w:trPr>
          <w:trHeight w:val="298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B1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Плохо</w:t>
            </w:r>
          </w:p>
        </w:tc>
        <w:tc>
          <w:tcPr>
            <w:tcW w:w="6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9BB2" w14:textId="77777777" w:rsidR="009A02B2" w:rsidRPr="002B2BA1" w:rsidRDefault="00FB3889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14:paraId="47C09BB3" w14:textId="77777777" w:rsidR="009A02B2" w:rsidRPr="002B2BA1" w:rsidRDefault="00FB3889" w:rsidP="001A3314">
            <w:pPr>
              <w:jc w:val="both"/>
              <w:rPr>
                <w:rFonts w:ascii="Times New Roman" w:hAnsi="Times New Roman"/>
              </w:rPr>
            </w:pPr>
            <w:r w:rsidRPr="002B2BA1">
              <w:rPr>
                <w:rFonts w:ascii="Times New Roman" w:hAnsi="Times New Roman"/>
              </w:rPr>
              <w:t xml:space="preserve">Выполнение контрольных экзаменационных заданий и заданий </w:t>
            </w:r>
            <w:r w:rsidR="001A3314" w:rsidRPr="002B2BA1">
              <w:rPr>
                <w:rFonts w:ascii="Times New Roman" w:hAnsi="Times New Roman"/>
              </w:rPr>
              <w:t>практических занятий</w:t>
            </w:r>
            <w:r w:rsidRPr="002B2BA1">
              <w:rPr>
                <w:rFonts w:ascii="Times New Roman" w:hAnsi="Times New Roman"/>
              </w:rPr>
              <w:t xml:space="preserve"> менее 20 %. </w:t>
            </w:r>
          </w:p>
        </w:tc>
      </w:tr>
    </w:tbl>
    <w:p w14:paraId="47C09BB5" w14:textId="77777777" w:rsidR="009A02B2" w:rsidRPr="002B2BA1" w:rsidRDefault="009A02B2">
      <w:pPr>
        <w:pStyle w:val="ab"/>
        <w:rPr>
          <w:rFonts w:ascii="Times New Roman" w:hAnsi="Times New Roman"/>
          <w:sz w:val="24"/>
          <w:szCs w:val="24"/>
        </w:rPr>
      </w:pPr>
    </w:p>
    <w:p w14:paraId="47C09BB7" w14:textId="77777777" w:rsidR="009A02B2" w:rsidRPr="002B2BA1" w:rsidRDefault="005C0EBE">
      <w:pPr>
        <w:pStyle w:val="ab"/>
        <w:ind w:left="0" w:right="-426"/>
        <w:rPr>
          <w:rFonts w:ascii="Times New Roman" w:hAnsi="Times New Roman"/>
        </w:rPr>
      </w:pPr>
      <w:r w:rsidRPr="002B2BA1">
        <w:rPr>
          <w:rFonts w:ascii="Times New Roman" w:hAnsi="Times New Roman"/>
          <w:sz w:val="28"/>
          <w:szCs w:val="24"/>
        </w:rPr>
        <w:t>6.3</w:t>
      </w:r>
      <w:r w:rsidR="00FB3889" w:rsidRPr="002B2BA1">
        <w:rPr>
          <w:rFonts w:ascii="Times New Roman" w:hAnsi="Times New Roman"/>
          <w:sz w:val="28"/>
          <w:szCs w:val="24"/>
        </w:rPr>
        <w:t>. Критерии и процедуры оценивания результатов обучения по дисциплине (модулю), характеризующих этапы формирования компетенций.</w:t>
      </w:r>
    </w:p>
    <w:p w14:paraId="47C09BB8" w14:textId="77777777" w:rsidR="009A02B2" w:rsidRPr="002B2BA1" w:rsidRDefault="00FB3889">
      <w:pPr>
        <w:pStyle w:val="ab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B2BA1">
        <w:rPr>
          <w:rFonts w:ascii="Times New Roman" w:hAnsi="Times New Roman"/>
          <w:sz w:val="24"/>
          <w:szCs w:val="24"/>
          <w:u w:val="single"/>
        </w:rPr>
        <w:t>знаний</w:t>
      </w:r>
      <w:r w:rsidRPr="002B2BA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47C09BB9" w14:textId="77777777" w:rsidR="009A02B2" w:rsidRPr="002B2BA1" w:rsidRDefault="00FB3889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- устные и письменные ответы на вопросы. </w:t>
      </w:r>
    </w:p>
    <w:p w14:paraId="47C09BBA" w14:textId="77777777" w:rsidR="009A02B2" w:rsidRPr="002B2BA1" w:rsidRDefault="00FB3889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B2BA1">
        <w:rPr>
          <w:rFonts w:ascii="Times New Roman" w:hAnsi="Times New Roman"/>
          <w:sz w:val="24"/>
          <w:szCs w:val="24"/>
          <w:u w:val="single"/>
        </w:rPr>
        <w:t>умений</w:t>
      </w:r>
      <w:r w:rsidRPr="002B2BA1">
        <w:rPr>
          <w:rFonts w:ascii="Times New Roman" w:hAnsi="Times New Roman"/>
          <w:sz w:val="24"/>
          <w:szCs w:val="24"/>
        </w:rPr>
        <w:t xml:space="preserve"> и </w:t>
      </w:r>
      <w:r w:rsidRPr="002B2BA1">
        <w:rPr>
          <w:rFonts w:ascii="Times New Roman" w:hAnsi="Times New Roman"/>
          <w:sz w:val="24"/>
          <w:szCs w:val="24"/>
          <w:u w:val="single"/>
        </w:rPr>
        <w:t>владений</w:t>
      </w:r>
      <w:r w:rsidRPr="002B2BA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47C09BBB" w14:textId="77777777" w:rsidR="009A02B2" w:rsidRPr="002B2BA1" w:rsidRDefault="00FB3889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14:paraId="47C09BBC" w14:textId="77777777" w:rsidR="009A02B2" w:rsidRPr="002B2BA1" w:rsidRDefault="00FB3889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Для проведения итогового контроля сформированности компетенции используются: </w:t>
      </w:r>
    </w:p>
    <w:p w14:paraId="47C09BBD" w14:textId="77777777" w:rsidR="009A02B2" w:rsidRPr="002B2BA1" w:rsidRDefault="00FB3889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2B2BA1">
        <w:rPr>
          <w:rFonts w:ascii="Times New Roman" w:hAnsi="Times New Roman"/>
          <w:i/>
          <w:sz w:val="24"/>
          <w:szCs w:val="24"/>
        </w:rPr>
        <w:t xml:space="preserve">- </w:t>
      </w:r>
      <w:r w:rsidRPr="002B2BA1"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14:paraId="47C09BBE" w14:textId="77777777" w:rsidR="009A02B2" w:rsidRPr="002B2BA1" w:rsidRDefault="009A02B2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i/>
          <w:sz w:val="24"/>
          <w:szCs w:val="24"/>
        </w:rPr>
      </w:pPr>
    </w:p>
    <w:p w14:paraId="47C09BBF" w14:textId="77777777" w:rsidR="009A02B2" w:rsidRPr="002B2BA1" w:rsidRDefault="005C0EBE">
      <w:pPr>
        <w:pStyle w:val="ab"/>
        <w:suppressAutoHyphens/>
        <w:ind w:left="0" w:right="-284"/>
        <w:rPr>
          <w:rFonts w:ascii="Times New Roman" w:hAnsi="Times New Roman"/>
          <w:sz w:val="28"/>
          <w:szCs w:val="24"/>
        </w:rPr>
      </w:pPr>
      <w:r w:rsidRPr="002B2BA1">
        <w:rPr>
          <w:rFonts w:ascii="Times New Roman" w:hAnsi="Times New Roman"/>
          <w:sz w:val="28"/>
          <w:szCs w:val="24"/>
        </w:rPr>
        <w:t>6.4</w:t>
      </w:r>
      <w:r w:rsidR="00FB3889" w:rsidRPr="002B2BA1">
        <w:rPr>
          <w:rFonts w:ascii="Times New Roman" w:hAnsi="Times New Roman"/>
          <w:sz w:val="28"/>
          <w:szCs w:val="24"/>
        </w:rPr>
        <w:t xml:space="preserve">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14:paraId="47C09BC0" w14:textId="77777777" w:rsidR="009A02B2" w:rsidRPr="002B2BA1" w:rsidRDefault="009A02B2">
      <w:pPr>
        <w:pStyle w:val="ab"/>
        <w:suppressAutoHyphens/>
        <w:ind w:left="0" w:right="-284"/>
        <w:rPr>
          <w:rFonts w:ascii="Times New Roman" w:hAnsi="Times New Roman"/>
          <w:sz w:val="28"/>
          <w:szCs w:val="24"/>
        </w:rPr>
      </w:pPr>
    </w:p>
    <w:p w14:paraId="47C09BC1" w14:textId="77777777" w:rsidR="009A02B2" w:rsidRPr="002B2BA1" w:rsidRDefault="00FB3889">
      <w:pPr>
        <w:pStyle w:val="ab"/>
        <w:suppressAutoHyphens/>
        <w:ind w:left="0" w:right="-284"/>
        <w:rPr>
          <w:rFonts w:ascii="Times New Roman" w:hAnsi="Times New Roman"/>
          <w:b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>Примеры индивидуальных заданий</w:t>
      </w:r>
    </w:p>
    <w:p w14:paraId="47C09BC2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 xml:space="preserve">1. Написать сценарий, создающий пользователя системы с домашним каталогом /home/имя_пользователя и копирущем в домашний каталог содержимое каталога /home/user. </w:t>
      </w:r>
      <w:r w:rsidRPr="002B2BA1">
        <w:rPr>
          <w:rFonts w:ascii="Times New Roman" w:hAnsi="Times New Roman"/>
          <w:spacing w:val="-10"/>
          <w:sz w:val="24"/>
          <w:szCs w:val="24"/>
        </w:rPr>
        <w:lastRenderedPageBreak/>
        <w:t>Владельцем домашнего каталога пользователя и всего его содержимого должен стать сам пользователь.</w:t>
      </w:r>
    </w:p>
    <w:p w14:paraId="47C09BC3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2. Написать сценарий, получающий в качестве параметра имя пользователя и удаляющий из его домашнего каталога все файлы с расширением .tmp</w:t>
      </w:r>
    </w:p>
    <w:p w14:paraId="47C09BC4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3. Написать сценарий, получающий в качестве парпметра имя пользователя, производящего в каталоге /home поиск файлов принадлежащих данному пользователю и сохраняющий результат поиска в файл /tmp/имя_пользователя</w:t>
      </w:r>
    </w:p>
    <w:p w14:paraId="47C09BC5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4. Написать сценарий, получающий в качестве парпметра имя пользователя, производящего в каталоге /home поиск файлов принадлежащих данному пользователю. Если суммарный размер этих файлов первысит 1Мб необходимо вывести на экран сообщение об этом.</w:t>
      </w:r>
    </w:p>
    <w:p w14:paraId="47C09BC6" w14:textId="77777777" w:rsidR="009A02B2" w:rsidRPr="002B2BA1" w:rsidRDefault="00FB3889" w:rsidP="003C48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5</w:t>
      </w:r>
      <w:r w:rsidR="003C4831" w:rsidRPr="002B2BA1">
        <w:rPr>
          <w:rFonts w:ascii="Times New Roman" w:hAnsi="Times New Roman"/>
          <w:spacing w:val="-10"/>
          <w:sz w:val="24"/>
          <w:szCs w:val="24"/>
        </w:rPr>
        <w:t>Создайте сценарий, получающий в качестве параметра имя файла и если в первых 10 строках обнаружится слово root, то необходдимо запретить доступ к этому файлу всем пользователям кроме root</w:t>
      </w:r>
    </w:p>
    <w:p w14:paraId="47C09BC7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6. Написать сценарий, получающий в качестве парпметра имя пользователя и сохраняющий в файл /tmp/имя_пользователя список процессов, принадлежащих данному пользователю</w:t>
      </w:r>
    </w:p>
    <w:p w14:paraId="47C09BC8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7. Написать сценарий, получающий в качестве парпметра имя пользователя, проверяющий есть ли такой пользователь в системе и если его нет, то создающий такого пользователя и запрашивающий его пароль, а также создающий этому пользователю домашний каталог в папке /home и делающий этого пользователя владельцем своего домашнего каталога.</w:t>
      </w:r>
    </w:p>
    <w:p w14:paraId="47C09BC9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8. Написать сценарий, получающий в качестве параметра 2 значения времени и производящий в каталоге /home поиск файлов, изменённых в указанный промежуток времени. Результат поиска необходимо сохранить в файле /tmp/1.txt.</w:t>
      </w:r>
    </w:p>
    <w:p w14:paraId="47C09BCA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9. Написать сценарий, получающий в качестве параметра имя пользователя и копирующий в его домашний каталог содержимое каталога /home/user и делающий данного пользователя владельцем всех файлов в своём домашнем каталоге, а у остальных пользователей отнимающих права на чтение, запись и изменение этих файлов.</w:t>
      </w:r>
    </w:p>
    <w:p w14:paraId="47C09BCB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10. Написать сценарий, получающий в качестве параметра имя файла, сохраняющего в этот файл имена пользователей, идентификатор которых больше 20, запрещающий доступ к этому файлу всем кроме пользователя root</w:t>
      </w:r>
    </w:p>
    <w:p w14:paraId="47C09BCC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11. Написать сценарий, получающий в качестве параметра имя файла и в случае если такой файл существует и его размер превышает 100байт вывести сообщение на экран и запретить всем пользователям запись в этот файл</w:t>
      </w:r>
    </w:p>
    <w:p w14:paraId="47C09BCD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12. Создайте сценарий, получающий в качестве параметра идентификатор процесса  и выводящий на экран имя (команду, запустившую процесс) этого процесса и имя пользователя, владельца процесса.</w:t>
      </w:r>
    </w:p>
    <w:p w14:paraId="47C09BCE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13. Создайте сценарий, получающий в качестве параметра имя пользователя и путь к каталогу и выводящий на экран список файлов в этом каталоге, принадлежащих этому пользователю и сохраняющий этот список в файл, доступ к которому должен иметь только указанный пользователь.</w:t>
      </w:r>
    </w:p>
    <w:p w14:paraId="47C09BCF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14. Создайте сценарий, получающий в качестве параметра имя пользователя и выводящий на экран названия файлов в его домашнем каталоге, размер которых превышает 100 байт.</w:t>
      </w:r>
    </w:p>
    <w:p w14:paraId="47C09BD0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15. Сохранить в файл process список из 5-и наиболее активных процессов, запущенных пользователем root</w:t>
      </w:r>
    </w:p>
    <w:p w14:paraId="47C09BD1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16. Создайте сценарий, получающий в качестве параметра имя пользователя и выводящий на экран процессы, владельцем которых является данный пользователь, а также записывающий названия этих процессов в файл с именем данного пользователя в каталоге /tmp.</w:t>
      </w:r>
    </w:p>
    <w:p w14:paraId="47C09BD2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17. Создайте сценарий, получающий в качестве параметра идентификатор процесса U и число N от 1 до 10 и изменяющий относительный приоритет у данного процесса на число N. Имя процесса необходимо сохранить в файл в домашнем каталоге текущего пользователя.</w:t>
      </w:r>
    </w:p>
    <w:p w14:paraId="47C09BD3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18. Создайте сценарий, получающий в качестве параметра значение приоритета процесса,  выводящий на экран все процессы, приоритет которых выше указанного и сохраняющий результат вывода в файле.</w:t>
      </w:r>
    </w:p>
    <w:p w14:paraId="47C09BD4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19. Создайте сценарий, выводящий на экран все процессы, запущенные сегодня (в день запуска сценария). И сохраняющий результат вывода в файле.</w:t>
      </w:r>
    </w:p>
    <w:p w14:paraId="47C09BD5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lastRenderedPageBreak/>
        <w:t>20. Создайте сценарий, получающий в качестве параметра имя пользователя и число  от 1 до 10 и увеличивающий  всем процессам данного пользователя относительный приоритет на это число и записывающий в файл /tmp/1.txt список этих процессов и их идентификаторы.</w:t>
      </w:r>
    </w:p>
    <w:p w14:paraId="47C09BD6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21. Создайте сценарий, получающий в качестве параметра имя пользователя и выводящий размер его домашнего каталога.</w:t>
      </w:r>
    </w:p>
    <w:p w14:paraId="47C09BD7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22. Создайте сценарий, создающий в домашнем каталоге текущего пользователя файл 1.log и заносящий туда все строки из файла /var/log/messages , относящиеся к текущей дате.</w:t>
      </w:r>
    </w:p>
    <w:p w14:paraId="47C09BD8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23. Создайте сценарий, записывающий в файл disk.txt в домашнем каталоге текущего пользователя список разделов диска, использующихся более чем на 50 процентов</w:t>
      </w:r>
    </w:p>
    <w:p w14:paraId="47C09BD9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24. Создайте сценарий, получающий в качестве параметра имя файла и заносящего в другой файл, находящийся в ломашнем каталоге текущего пользователя все строки файла, не содержащие имени текущего пользователя.</w:t>
      </w:r>
    </w:p>
    <w:p w14:paraId="47C09BDA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25. Запишите идентификаторы наиболее активных в системе процессов, не принадлежащих пользователю root в файл process.txt в домашнем каталоге текущего пользователя</w:t>
      </w:r>
    </w:p>
    <w:p w14:paraId="47C09BDB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26. Создайте сценарий, получающий в качестве параметра имя пользователя и имя каталога и если такой пользователь существует в системе, то его домашний каталог должен быть заменён на указанный</w:t>
      </w:r>
    </w:p>
    <w:p w14:paraId="47C09BDC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27. Создайте сценарий, получающий в качестве параметра имя файла и имя пользователя и производящего поиск данного файла в домашнем каталоге данного пользователя.</w:t>
      </w:r>
    </w:p>
    <w:p w14:paraId="47C09BDD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28. Создайте сценарий, получающий в качестве параметра идентификатор пользователя и сохраняющий в файл /var/user список вида имя_пользователя:размер_домашнего_каталога</w:t>
      </w:r>
    </w:p>
    <w:p w14:paraId="47C09BDE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29. Создайте сценарий, получающий в качестве параметров имя пользователя и имя файла и копирующий данный файл в домашний каталог пользователя, и отнимающий право на чтение этого файла у всех пользователей, кроме указанного.</w:t>
      </w:r>
    </w:p>
    <w:p w14:paraId="47C09BDF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30. Создайте сценарий, получающий в качестве параметров имя пользователя и отнимающий право на чтение для домашнего каталога пользователя у всех пользователей, кроме указанного.</w:t>
      </w:r>
    </w:p>
    <w:p w14:paraId="47C09BE0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31. Создайте сценарий, получающий в качестве параметров имя пользователя и число N и отнимающий право на запись в свои домашний каталог у пользователя, если домашний каталог превышает N мегабайт.</w:t>
      </w:r>
    </w:p>
    <w:p w14:paraId="47C09BE1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32. Создайте сценарий, получающий в качестве параметра имя пользователя и отнимающий право на чтение у его домашнего каталога для всех, кроме самого пользователя</w:t>
      </w:r>
    </w:p>
    <w:p w14:paraId="47C09BE2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33. Создайте сценарий, получающий в качестве параметра имя файла и имя пользователя и производящий поиск файла с этим именем в домашнем каталоге данного пользователя, резкльтат поиска должен быть сохранён в файле</w:t>
      </w:r>
    </w:p>
    <w:p w14:paraId="47C09BE3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34. Создайте сценарий, получающий в качестве параметра идентификатор процесса и сохраняющий в файле /tmp/process время запуска данного процесса</w:t>
      </w:r>
    </w:p>
    <w:p w14:paraId="47C09BE4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35. Создайте сценарий, получающий в качестве параметра имя пользователя, проверяющий наличие такого пользователя в системе и если такого пользователя нет, то сценарий должен его создать.</w:t>
      </w:r>
    </w:p>
    <w:p w14:paraId="47C09BE5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36. Создайте сценарий, получающий в качестве параметра имя группы пользователей и сохраняющем в файле /tmp/users имена всех пользователей, входящих в данную группу</w:t>
      </w:r>
    </w:p>
    <w:p w14:paraId="47C09BE6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37. Создайте сценарий, получающий в качестве параметра имя пользователя и время и производящий в домашнем каталоге указанного пользоваетля файлы, созданные до этого времени.</w:t>
      </w:r>
    </w:p>
    <w:p w14:paraId="47C09BE7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38. Создайте сценарий, получающий в качестве параметра имя пользователя и время и производящий в каталоге /tmp поиск файлов не принадлежащих данногму пользователю и созданных после указанного времени</w:t>
      </w:r>
    </w:p>
    <w:p w14:paraId="47C09BE8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39. Создайте сценарий, получающий в качестве параметра имя файла и запрещающий запись в этот фал текущему пользователю, если размер файла превышает 100 байт, для остальных пользователей запись должна быть разрешена</w:t>
      </w:r>
    </w:p>
    <w:p w14:paraId="47C09BE9" w14:textId="77777777" w:rsidR="009A02B2" w:rsidRPr="002B2BA1" w:rsidRDefault="00FB38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2BA1">
        <w:rPr>
          <w:rFonts w:ascii="Times New Roman" w:hAnsi="Times New Roman"/>
          <w:spacing w:val="-10"/>
          <w:sz w:val="24"/>
          <w:szCs w:val="24"/>
        </w:rPr>
        <w:t>40. Создайте сценарий, получающий в качестве параметра путь к файлу и если размер этого файла превысит 100 байт, то в нём необходимо оставить лишь последние 20 строк</w:t>
      </w:r>
    </w:p>
    <w:p w14:paraId="47C09BEA" w14:textId="77777777" w:rsidR="009A02B2" w:rsidRPr="002B2BA1" w:rsidRDefault="009A02B2">
      <w:pPr>
        <w:pStyle w:val="ab"/>
        <w:suppressAutoHyphens/>
        <w:ind w:left="0" w:right="-284"/>
        <w:rPr>
          <w:rFonts w:ascii="Times New Roman" w:hAnsi="Times New Roman"/>
          <w:sz w:val="24"/>
          <w:szCs w:val="24"/>
        </w:rPr>
      </w:pPr>
    </w:p>
    <w:p w14:paraId="47C09BEB" w14:textId="77777777" w:rsidR="009A02B2" w:rsidRPr="002B2BA1" w:rsidRDefault="00FB3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lastRenderedPageBreak/>
        <w:t xml:space="preserve">Список контрольных вопросов </w:t>
      </w:r>
      <w:r w:rsidRPr="002B2BA1">
        <w:rPr>
          <w:rFonts w:ascii="Times New Roman" w:hAnsi="Times New Roman"/>
          <w:sz w:val="24"/>
          <w:szCs w:val="24"/>
        </w:rPr>
        <w:t>для проведения</w:t>
      </w:r>
      <w:r w:rsidR="00DD446E" w:rsidRPr="002B2BA1">
        <w:rPr>
          <w:rFonts w:ascii="Times New Roman" w:hAnsi="Times New Roman"/>
          <w:sz w:val="24"/>
          <w:szCs w:val="24"/>
        </w:rPr>
        <w:t>опроса при проведении практических занятий,</w:t>
      </w:r>
      <w:r w:rsidRPr="002B2BA1">
        <w:rPr>
          <w:rFonts w:ascii="Times New Roman" w:hAnsi="Times New Roman"/>
          <w:sz w:val="24"/>
          <w:szCs w:val="24"/>
        </w:rPr>
        <w:t xml:space="preserve"> промежуточной аттестации и экзамена (принимаются неформализованные ответы, правильность которых оценивается преподавателем). </w:t>
      </w:r>
    </w:p>
    <w:p w14:paraId="47C09BEC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Назначение и функции ОС.</w:t>
      </w:r>
    </w:p>
    <w:p w14:paraId="47C09BED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Архитектура современных ОС.</w:t>
      </w:r>
    </w:p>
    <w:p w14:paraId="47C09BEE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Классификация ОС.</w:t>
      </w:r>
    </w:p>
    <w:p w14:paraId="47C09BEF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История развития и основные характеристики  ОС Unix</w:t>
      </w:r>
    </w:p>
    <w:p w14:paraId="47C09BF0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История развития и основные характеристики ОС Windows</w:t>
      </w:r>
    </w:p>
    <w:p w14:paraId="47C09BF1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Способы загрузки программ в память.</w:t>
      </w:r>
    </w:p>
    <w:p w14:paraId="47C09BF2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Сборка программ</w:t>
      </w:r>
    </w:p>
    <w:p w14:paraId="47C09BF3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Библиотеки динамической компоновки</w:t>
      </w:r>
    </w:p>
    <w:p w14:paraId="47C09BF4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Форматы исполняемых файлов</w:t>
      </w:r>
    </w:p>
    <w:p w14:paraId="47C09BF5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Управление памятью на уровне языка программирования и на уровне ОС</w:t>
      </w:r>
    </w:p>
    <w:p w14:paraId="47C09BF6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Виртуальная адресация в многозадачных системах. Базовая, сегментная и страничная адресация.</w:t>
      </w:r>
    </w:p>
    <w:p w14:paraId="47C09BF7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Адресное пространство процесса</w:t>
      </w:r>
    </w:p>
    <w:p w14:paraId="47C09BF8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Исключения и сигналы.</w:t>
      </w:r>
    </w:p>
    <w:p w14:paraId="47C09BF9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Многозадачность. Понятия процесс, поток, дескриптор процесса, контекст процесса.</w:t>
      </w:r>
    </w:p>
    <w:p w14:paraId="47C09BFA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Многозадачность. Состояния процесса. Управление процессами</w:t>
      </w:r>
    </w:p>
    <w:p w14:paraId="47C09BFB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Алгоритмы планирования процессов. Квантование времени, приоритеты.</w:t>
      </w:r>
    </w:p>
    <w:p w14:paraId="47C09BFC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Особенности планирования процессов в Windows</w:t>
      </w:r>
    </w:p>
    <w:p w14:paraId="47C09BFD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Особенности планирования процессов в Unix</w:t>
      </w:r>
    </w:p>
    <w:p w14:paraId="47C09BFE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Обзор методов взаимодействия между процессами.</w:t>
      </w:r>
    </w:p>
    <w:p w14:paraId="47C09BFF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Методы взаимодействия между процессами: каналы, почтовые слоты</w:t>
      </w:r>
    </w:p>
    <w:p w14:paraId="47C09C00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Методы взаимодействия между процессами: очереди сообщений</w:t>
      </w:r>
    </w:p>
    <w:p w14:paraId="47C09C01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Методы взаимодействия между процессами: сокеты</w:t>
      </w:r>
    </w:p>
    <w:p w14:paraId="47C09C02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Методы взаимодействия между процессами: хуки</w:t>
      </w:r>
    </w:p>
    <w:p w14:paraId="47C09C03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Разделение памяти между процессами. Взаимоисключения при использовании разделяемых ресурсов.</w:t>
      </w:r>
    </w:p>
    <w:p w14:paraId="47C09C04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Управление вводом-выводом. Функции ОС по работе с внешними устройствами. Компоненты ОС, предназначенные для решения задач работы с внешними устройствами.</w:t>
      </w:r>
    </w:p>
    <w:p w14:paraId="47C09C05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Драйверы устройств. Встраивание драйверов в ядро.</w:t>
      </w:r>
    </w:p>
    <w:p w14:paraId="47C09C06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Именование периферийных устройств в Unix и Windows</w:t>
      </w:r>
    </w:p>
    <w:p w14:paraId="47C09C07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Модели драйверов в Windows</w:t>
      </w:r>
    </w:p>
    <w:p w14:paraId="47C09C08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Концепция PnP и ее реализация в Windows</w:t>
      </w:r>
    </w:p>
    <w:p w14:paraId="47C09C09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DirectX и OpenGL</w:t>
      </w:r>
    </w:p>
    <w:p w14:paraId="47C09C0A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Понятие файловой системы. Монтирование файловой системы. Разделы, таблица разделов</w:t>
      </w:r>
    </w:p>
    <w:p w14:paraId="47C09C0B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Адресация информации на магнитном диске. Ограничения на максимальный объем жесткого диска.</w:t>
      </w:r>
    </w:p>
    <w:p w14:paraId="47C09C0C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Файловая система FAT</w:t>
      </w:r>
    </w:p>
    <w:p w14:paraId="47C09C0D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Файловая система NTFS и EFS</w:t>
      </w:r>
    </w:p>
    <w:p w14:paraId="47C09C0E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Файловые системы Unix</w:t>
      </w:r>
    </w:p>
    <w:p w14:paraId="47C09C0F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Основные каталоги в файловой системе Unix</w:t>
      </w:r>
    </w:p>
    <w:p w14:paraId="47C09C10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Права доступа к файлам в Unix</w:t>
      </w:r>
    </w:p>
    <w:p w14:paraId="47C09C11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Основные команды для работы с файлами в ОС Unix</w:t>
      </w:r>
    </w:p>
    <w:p w14:paraId="47C09C12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Управление учетными записями пользователей в ОС Unix</w:t>
      </w:r>
    </w:p>
    <w:p w14:paraId="47C09C13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Демоны (системные сервисы) в ОС Unix. Запуск и останов демонов.</w:t>
      </w:r>
    </w:p>
    <w:p w14:paraId="47C09C14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Создание и монтирование файловой системы в ОС Unix</w:t>
      </w:r>
    </w:p>
    <w:p w14:paraId="47C09C15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Средства перенаправления потоков ввода-вывода в Unix</w:t>
      </w:r>
    </w:p>
    <w:p w14:paraId="47C09C16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Конфигурирование загрузчика Lilo</w:t>
      </w:r>
    </w:p>
    <w:p w14:paraId="47C09C17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Загрузка операционной системы (на примере Windows или Unix)</w:t>
      </w:r>
    </w:p>
    <w:p w14:paraId="47C09C18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Драйверы и файлы устройств в Unix</w:t>
      </w:r>
    </w:p>
    <w:p w14:paraId="47C09C19" w14:textId="77777777" w:rsidR="009A02B2" w:rsidRPr="002B2BA1" w:rsidRDefault="00FB3889">
      <w:pPr>
        <w:numPr>
          <w:ilvl w:val="0"/>
          <w:numId w:val="2"/>
        </w:num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lastRenderedPageBreak/>
        <w:t>Управление процессами в ОС Unix</w:t>
      </w:r>
    </w:p>
    <w:p w14:paraId="47C09C1A" w14:textId="77777777" w:rsidR="00C65ED0" w:rsidRPr="002B2BA1" w:rsidRDefault="00C65ED0" w:rsidP="00C65ED0">
      <w:pPr>
        <w:pStyle w:val="ab"/>
        <w:keepNext/>
        <w:ind w:left="360" w:right="-284"/>
        <w:rPr>
          <w:rFonts w:ascii="Times New Roman" w:hAnsi="Times New Roman"/>
          <w:b/>
          <w:bCs/>
          <w:sz w:val="24"/>
          <w:szCs w:val="24"/>
        </w:rPr>
      </w:pPr>
    </w:p>
    <w:p w14:paraId="47C09C1B" w14:textId="77777777" w:rsidR="00C65ED0" w:rsidRPr="002B2BA1" w:rsidRDefault="00C65ED0" w:rsidP="00C65ED0">
      <w:pPr>
        <w:pStyle w:val="ab"/>
        <w:keepNext/>
        <w:ind w:left="360" w:right="-284"/>
        <w:rPr>
          <w:rFonts w:ascii="Times New Roman" w:hAnsi="Times New Roman"/>
          <w:b/>
          <w:bCs/>
          <w:sz w:val="24"/>
          <w:szCs w:val="24"/>
        </w:rPr>
      </w:pPr>
      <w:r w:rsidRPr="002B2BA1">
        <w:rPr>
          <w:rFonts w:ascii="Times New Roman" w:hAnsi="Times New Roman"/>
          <w:b/>
          <w:bCs/>
          <w:sz w:val="24"/>
          <w:szCs w:val="24"/>
        </w:rPr>
        <w:t>Примерэкзаменационного билета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8905"/>
        <w:gridCol w:w="286"/>
      </w:tblGrid>
      <w:tr w:rsidR="00C65ED0" w:rsidRPr="002B2BA1" w14:paraId="47C09C26" w14:textId="77777777" w:rsidTr="00D17189">
        <w:tc>
          <w:tcPr>
            <w:tcW w:w="10137" w:type="dxa"/>
            <w:gridSpan w:val="3"/>
            <w:shd w:val="clear" w:color="auto" w:fill="auto"/>
          </w:tcPr>
          <w:p w14:paraId="47C09C1C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47C09C1D" w14:textId="77777777" w:rsidR="00C65ED0" w:rsidRPr="002B2BA1" w:rsidRDefault="00C65ED0" w:rsidP="00D17189">
            <w:pPr>
              <w:keepNext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 w14:paraId="47C09C1E" w14:textId="77777777" w:rsidR="00C65ED0" w:rsidRPr="002B2BA1" w:rsidRDefault="00C65ED0" w:rsidP="00D17189">
            <w:pPr>
              <w:keepNext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 w14:paraId="47C09C1F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 w:rsidRPr="002B2BA1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 w14:paraId="47C09C20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 w:rsidRPr="002B2BA1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</w:p>
          <w:p w14:paraId="47C09C21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47C09C22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 w:rsidRPr="002B2BA1">
              <w:rPr>
                <w:rFonts w:ascii="Times New Roman" w:hAnsi="Times New Roman"/>
                <w:i/>
                <w:sz w:val="24"/>
                <w:szCs w:val="24"/>
                <w:u w:val="single"/>
                <w:lang w:eastAsia="ko-KR"/>
              </w:rPr>
              <w:t>Архитектура операционных систем</w:t>
            </w:r>
          </w:p>
          <w:p w14:paraId="47C09C23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47C09C24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 w:rsidR="00955124"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begin"/>
            </w: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instrText xml:space="preserve"> AUTONUM  \* Arabic </w:instrText>
            </w:r>
            <w:r w:rsidR="00955124"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end"/>
            </w:r>
          </w:p>
          <w:p w14:paraId="47C09C25" w14:textId="77777777" w:rsidR="00C65ED0" w:rsidRPr="002B2BA1" w:rsidRDefault="00C65ED0" w:rsidP="00D171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D0" w:rsidRPr="002B2BA1" w14:paraId="47C09C2A" w14:textId="77777777" w:rsidTr="00D17189">
        <w:tc>
          <w:tcPr>
            <w:tcW w:w="675" w:type="dxa"/>
            <w:shd w:val="clear" w:color="auto" w:fill="auto"/>
          </w:tcPr>
          <w:p w14:paraId="47C09C27" w14:textId="77777777" w:rsidR="00C65ED0" w:rsidRPr="002B2BA1" w:rsidRDefault="00C65ED0" w:rsidP="00D17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4" w:type="dxa"/>
            <w:shd w:val="clear" w:color="auto" w:fill="auto"/>
          </w:tcPr>
          <w:p w14:paraId="47C09C28" w14:textId="77777777" w:rsidR="00C65ED0" w:rsidRPr="002B2BA1" w:rsidRDefault="00C65ED0" w:rsidP="00C65ED0">
            <w:pPr>
              <w:tabs>
                <w:tab w:val="left" w:pos="153"/>
              </w:tabs>
              <w:suppressAutoHyphens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B2BA1">
              <w:rPr>
                <w:rFonts w:ascii="Times New Roman" w:hAnsi="Times New Roman"/>
                <w:sz w:val="24"/>
                <w:szCs w:val="24"/>
              </w:rPr>
              <w:t>Управление вводом-выводом. Функции ОС по работе с внешними устройствами. Компоненты ОС, предназначенные для решения задач работы с внешними устройствами.</w:t>
            </w:r>
          </w:p>
        </w:tc>
        <w:tc>
          <w:tcPr>
            <w:tcW w:w="288" w:type="dxa"/>
            <w:shd w:val="clear" w:color="auto" w:fill="auto"/>
          </w:tcPr>
          <w:p w14:paraId="47C09C29" w14:textId="77777777" w:rsidR="00C65ED0" w:rsidRPr="002B2BA1" w:rsidRDefault="00C65ED0" w:rsidP="00D171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D0" w:rsidRPr="002B2BA1" w14:paraId="47C09C2E" w14:textId="77777777" w:rsidTr="00D17189">
        <w:tc>
          <w:tcPr>
            <w:tcW w:w="675" w:type="dxa"/>
            <w:shd w:val="clear" w:color="auto" w:fill="auto"/>
          </w:tcPr>
          <w:p w14:paraId="47C09C2B" w14:textId="77777777" w:rsidR="00C65ED0" w:rsidRPr="002B2BA1" w:rsidRDefault="00C65ED0" w:rsidP="00D17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B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4" w:type="dxa"/>
            <w:shd w:val="clear" w:color="auto" w:fill="auto"/>
          </w:tcPr>
          <w:p w14:paraId="47C09C2C" w14:textId="77777777" w:rsidR="00C65ED0" w:rsidRPr="002B2BA1" w:rsidRDefault="00C65ED0" w:rsidP="00BB62A1">
            <w:pPr>
              <w:tabs>
                <w:tab w:val="left" w:pos="153"/>
              </w:tabs>
              <w:suppressAutoHyphens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B2BA1">
              <w:rPr>
                <w:rFonts w:ascii="Times New Roman" w:hAnsi="Times New Roman"/>
                <w:sz w:val="24"/>
                <w:szCs w:val="24"/>
              </w:rPr>
              <w:t>Библиотеки динамической компоновки</w:t>
            </w:r>
          </w:p>
        </w:tc>
        <w:tc>
          <w:tcPr>
            <w:tcW w:w="288" w:type="dxa"/>
            <w:shd w:val="clear" w:color="auto" w:fill="auto"/>
          </w:tcPr>
          <w:p w14:paraId="47C09C2D" w14:textId="77777777" w:rsidR="00C65ED0" w:rsidRPr="002B2BA1" w:rsidRDefault="00C65ED0" w:rsidP="00D171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D0" w:rsidRPr="002B2BA1" w14:paraId="47C09C36" w14:textId="77777777" w:rsidTr="00D171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7C09C2F" w14:textId="77777777" w:rsidR="00C65ED0" w:rsidRPr="002B2BA1" w:rsidRDefault="00C65ED0" w:rsidP="00D1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14:paraId="47C09C30" w14:textId="77777777" w:rsidR="00C65ED0" w:rsidRPr="002B2BA1" w:rsidRDefault="00C65ED0" w:rsidP="00D1718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47C09C31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 w14:paraId="47C09C32" w14:textId="77777777" w:rsidR="00C65ED0" w:rsidRPr="002B2BA1" w:rsidRDefault="00C65ED0" w:rsidP="00D17189">
            <w:pPr>
              <w:keepNext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47C09C33" w14:textId="77777777" w:rsidR="00C65ED0" w:rsidRPr="002B2BA1" w:rsidRDefault="00C65ED0" w:rsidP="00D1718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2BA1"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Кутерин Ф.А.</w:t>
            </w:r>
          </w:p>
          <w:p w14:paraId="47C09C34" w14:textId="77777777" w:rsidR="00C65ED0" w:rsidRPr="002B2BA1" w:rsidRDefault="00C65ED0" w:rsidP="00D1718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7C09C35" w14:textId="77777777" w:rsidR="00C65ED0" w:rsidRPr="002B2BA1" w:rsidRDefault="00C65ED0" w:rsidP="00D1718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14:paraId="47C09C37" w14:textId="77777777" w:rsidR="00C65ED0" w:rsidRPr="002B2BA1" w:rsidRDefault="00C65ED0" w:rsidP="00C65ED0">
      <w:pPr>
        <w:tabs>
          <w:tab w:val="left" w:pos="153"/>
        </w:tabs>
        <w:suppressAutoHyphens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14:paraId="47C09C38" w14:textId="77777777" w:rsidR="009A02B2" w:rsidRPr="002B2BA1" w:rsidRDefault="00FB3889" w:rsidP="005C0EBE">
      <w:pPr>
        <w:suppressAutoHyphens/>
        <w:ind w:right="-284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оценивания. </w:t>
      </w:r>
    </w:p>
    <w:p w14:paraId="47C09C39" w14:textId="77777777" w:rsidR="009A02B2" w:rsidRPr="002B2BA1" w:rsidRDefault="00FB38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14:paraId="47C09C3A" w14:textId="77777777" w:rsidR="00787101" w:rsidRPr="002B2BA1" w:rsidRDefault="007871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09C3B" w14:textId="77777777" w:rsidR="009A02B2" w:rsidRPr="002B2BA1" w:rsidRDefault="00FB3889">
      <w:pPr>
        <w:ind w:right="-284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14:paraId="47C09C3C" w14:textId="77777777" w:rsidR="009A02B2" w:rsidRPr="002B2BA1" w:rsidRDefault="00FB388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основная литература:</w:t>
      </w:r>
    </w:p>
    <w:p w14:paraId="47C09C3D" w14:textId="77777777" w:rsidR="005C0EBE" w:rsidRPr="002B2BA1" w:rsidRDefault="005C0EBE" w:rsidP="00D30CDF">
      <w:pPr>
        <w:spacing w:after="0"/>
        <w:ind w:right="-284"/>
        <w:rPr>
          <w:rStyle w:val="value"/>
          <w:rFonts w:ascii="Times New Roman" w:hAnsi="Times New Roman"/>
          <w:sz w:val="24"/>
          <w:szCs w:val="24"/>
        </w:rPr>
      </w:pPr>
      <w:r w:rsidRPr="002B2BA1">
        <w:rPr>
          <w:rStyle w:val="value"/>
          <w:rFonts w:ascii="Times New Roman" w:hAnsi="Times New Roman"/>
          <w:sz w:val="24"/>
          <w:szCs w:val="24"/>
        </w:rPr>
        <w:t>Астахова И.Ф., Астанин И.К., Крыжко И.Б., Кубряков Е.А. Компьютерные науки. Деревья, операционные системы, сети. Физматлит, 2013 http://www.studentlibrary.ru/book/ISBN9785922114493.html</w:t>
      </w:r>
    </w:p>
    <w:p w14:paraId="47C09C3E" w14:textId="77777777" w:rsidR="005C0EBE" w:rsidRPr="002B2BA1" w:rsidRDefault="005C0EBE" w:rsidP="00D30CDF">
      <w:pPr>
        <w:spacing w:after="0"/>
        <w:ind w:right="-284"/>
        <w:rPr>
          <w:rStyle w:val="value"/>
          <w:rFonts w:ascii="Times New Roman" w:hAnsi="Times New Roman"/>
          <w:sz w:val="24"/>
          <w:szCs w:val="24"/>
        </w:rPr>
      </w:pPr>
    </w:p>
    <w:p w14:paraId="47C09C3F" w14:textId="77777777" w:rsidR="009A02B2" w:rsidRPr="002B2BA1" w:rsidRDefault="00FB388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14:paraId="265E1C44" w14:textId="77777777" w:rsidR="002B2BA1" w:rsidRDefault="002B2BA1" w:rsidP="002B2BA1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Наличие рекомендованной литературы.</w:t>
      </w:r>
    </w:p>
    <w:p w14:paraId="5833D637" w14:textId="77777777" w:rsidR="002B2BA1" w:rsidRDefault="002B2B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47C09C41" w14:textId="036F198D" w:rsidR="009A02B2" w:rsidRPr="002B2BA1" w:rsidRDefault="00787101" w:rsidP="002B2BA1">
      <w:pPr>
        <w:pStyle w:val="aa"/>
        <w:shd w:val="clear" w:color="auto" w:fill="FFFFFF"/>
        <w:spacing w:after="202" w:afterAutospacing="0"/>
      </w:pPr>
      <w:r w:rsidRPr="002B2BA1">
        <w:lastRenderedPageBreak/>
        <w:t xml:space="preserve">Программа составлена в соответствии с требованиями ФГОС ВОс учетом рекомендаций и ОПОП ВО по направлению </w:t>
      </w:r>
      <w:r w:rsidR="00FB3889" w:rsidRPr="002B2BA1">
        <w:t>020</w:t>
      </w:r>
      <w:r w:rsidR="00633E97" w:rsidRPr="002B2BA1">
        <w:t>3</w:t>
      </w:r>
      <w:r w:rsidR="00FB3889" w:rsidRPr="002B2BA1">
        <w:t xml:space="preserve">01 Математика и компьютерные науки. </w:t>
      </w:r>
    </w:p>
    <w:p w14:paraId="47C09C42" w14:textId="77777777" w:rsidR="00787101" w:rsidRPr="002B2BA1" w:rsidRDefault="00787101">
      <w:pPr>
        <w:rPr>
          <w:rFonts w:ascii="Times New Roman" w:hAnsi="Times New Roman"/>
          <w:sz w:val="24"/>
          <w:szCs w:val="24"/>
        </w:rPr>
      </w:pPr>
    </w:p>
    <w:p w14:paraId="47C09C43" w14:textId="77777777" w:rsidR="009A02B2" w:rsidRPr="002B2BA1" w:rsidRDefault="00787101">
      <w:pPr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А</w:t>
      </w:r>
      <w:r w:rsidR="00FB3889" w:rsidRPr="002B2BA1">
        <w:rPr>
          <w:rFonts w:ascii="Times New Roman" w:hAnsi="Times New Roman"/>
          <w:sz w:val="24"/>
          <w:szCs w:val="24"/>
        </w:rPr>
        <w:t xml:space="preserve">втор </w:t>
      </w:r>
      <w:r w:rsidRPr="002B2BA1">
        <w:rPr>
          <w:rFonts w:ascii="Times New Roman" w:hAnsi="Times New Roman"/>
          <w:sz w:val="24"/>
          <w:szCs w:val="24"/>
        </w:rPr>
        <w:t xml:space="preserve"> ______________</w:t>
      </w:r>
      <w:r w:rsidR="00FB3889" w:rsidRPr="002B2BA1">
        <w:rPr>
          <w:rFonts w:ascii="Times New Roman" w:hAnsi="Times New Roman"/>
          <w:sz w:val="24"/>
          <w:szCs w:val="24"/>
        </w:rPr>
        <w:t>Кутерин Ф.А.</w:t>
      </w:r>
    </w:p>
    <w:p w14:paraId="47C09C44" w14:textId="77777777" w:rsidR="00787101" w:rsidRPr="002B2BA1" w:rsidRDefault="00787101">
      <w:pPr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Рецензент ________________</w:t>
      </w:r>
    </w:p>
    <w:p w14:paraId="47C09C45" w14:textId="77777777" w:rsidR="009A02B2" w:rsidRPr="002B2BA1" w:rsidRDefault="00FB3889">
      <w:pPr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 w14:paraId="47C09C46" w14:textId="77777777" w:rsidR="00B85AFA" w:rsidRPr="002B2BA1" w:rsidRDefault="00B85AFA">
      <w:pPr>
        <w:rPr>
          <w:rFonts w:ascii="Times New Roman" w:hAnsi="Times New Roman"/>
          <w:sz w:val="24"/>
          <w:szCs w:val="24"/>
        </w:rPr>
      </w:pPr>
    </w:p>
    <w:p w14:paraId="47C09C47" w14:textId="77777777" w:rsidR="009A02B2" w:rsidRPr="002B2BA1" w:rsidRDefault="00FB3889">
      <w:pPr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14:paraId="47C09C48" w14:textId="77777777" w:rsidR="009A02B2" w:rsidRPr="002B2BA1" w:rsidRDefault="00FB3889">
      <w:pPr>
        <w:rPr>
          <w:rFonts w:ascii="Times New Roman" w:hAnsi="Times New Roman"/>
          <w:sz w:val="24"/>
          <w:szCs w:val="24"/>
        </w:rPr>
      </w:pPr>
      <w:r w:rsidRPr="002B2BA1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9A02B2" w:rsidRPr="002B2BA1" w:rsidSect="009A02B2">
      <w:footerReference w:type="default" r:id="rId7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B5B7" w14:textId="77777777" w:rsidR="00C956A5" w:rsidRDefault="00C956A5" w:rsidP="009A02B2">
      <w:pPr>
        <w:spacing w:after="0" w:line="240" w:lineRule="auto"/>
      </w:pPr>
      <w:r>
        <w:separator/>
      </w:r>
    </w:p>
  </w:endnote>
  <w:endnote w:type="continuationSeparator" w:id="0">
    <w:p w14:paraId="090FCED0" w14:textId="77777777" w:rsidR="00C956A5" w:rsidRDefault="00C956A5" w:rsidP="009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09C4D" w14:textId="77777777" w:rsidR="00D17189" w:rsidRDefault="00C956A5">
    <w:pPr>
      <w:pStyle w:val="11"/>
      <w:ind w:right="360" w:firstLine="360"/>
    </w:pPr>
    <w:r>
      <w:pict w14:anchorId="47C09C4E">
        <v:rect id="_x0000_s2049" style="position:absolute;left:0;text-align:left;margin-left:0;margin-top:2.65pt;width:17.9pt;height:15.85pt;z-index:251657728;mso-wrap-distance-left:0;mso-wrap-distance-right:0;mso-position-horizontal:center;mso-position-horizontal-relative:margin" stroked="f">
          <v:fill opacity="0"/>
          <v:textbox style="mso-next-textbox:#_x0000_s2049" inset="0,0,0,0">
            <w:txbxContent>
              <w:p w14:paraId="47C09C4F" w14:textId="375F4A67" w:rsidR="00D17189" w:rsidRDefault="00955124">
                <w:pPr>
                  <w:pStyle w:val="11"/>
                </w:pPr>
                <w:r>
                  <w:rPr>
                    <w:rStyle w:val="a3"/>
                  </w:rPr>
                  <w:fldChar w:fldCharType="begin"/>
                </w:r>
                <w:r w:rsidR="00D17189">
                  <w:instrText>PAGE</w:instrText>
                </w:r>
                <w:r>
                  <w:fldChar w:fldCharType="separate"/>
                </w:r>
                <w:r w:rsidR="009B203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A920" w14:textId="77777777" w:rsidR="00C956A5" w:rsidRDefault="00C956A5" w:rsidP="009A02B2">
      <w:pPr>
        <w:spacing w:after="0" w:line="240" w:lineRule="auto"/>
      </w:pPr>
      <w:r>
        <w:separator/>
      </w:r>
    </w:p>
  </w:footnote>
  <w:footnote w:type="continuationSeparator" w:id="0">
    <w:p w14:paraId="3E20C01C" w14:textId="77777777" w:rsidR="00C956A5" w:rsidRDefault="00C956A5" w:rsidP="009A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AA0"/>
    <w:multiLevelType w:val="multilevel"/>
    <w:tmpl w:val="8DFA52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rFonts w:cs="Times New Roman"/>
        <w:i w:val="0"/>
        <w:sz w:val="24"/>
        <w:szCs w:val="24"/>
      </w:rPr>
    </w:lvl>
  </w:abstractNum>
  <w:abstractNum w:abstractNumId="1" w15:restartNumberingAfterBreak="0">
    <w:nsid w:val="10CC16DD"/>
    <w:multiLevelType w:val="multilevel"/>
    <w:tmpl w:val="853E1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E00D91"/>
    <w:multiLevelType w:val="multilevel"/>
    <w:tmpl w:val="3EF836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4342A"/>
    <w:multiLevelType w:val="multilevel"/>
    <w:tmpl w:val="DCB00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143565"/>
    <w:multiLevelType w:val="multilevel"/>
    <w:tmpl w:val="23829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046426"/>
    <w:multiLevelType w:val="multilevel"/>
    <w:tmpl w:val="A9328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 w15:restartNumberingAfterBreak="0">
    <w:nsid w:val="72F146E9"/>
    <w:multiLevelType w:val="multilevel"/>
    <w:tmpl w:val="31E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B2"/>
    <w:rsid w:val="000163CC"/>
    <w:rsid w:val="00083C5E"/>
    <w:rsid w:val="00091CFD"/>
    <w:rsid w:val="000A3EC0"/>
    <w:rsid w:val="00106558"/>
    <w:rsid w:val="001373B6"/>
    <w:rsid w:val="001621DD"/>
    <w:rsid w:val="0018372F"/>
    <w:rsid w:val="001A3314"/>
    <w:rsid w:val="001E77FE"/>
    <w:rsid w:val="001F28C9"/>
    <w:rsid w:val="00221A9F"/>
    <w:rsid w:val="002335C4"/>
    <w:rsid w:val="00246DB1"/>
    <w:rsid w:val="002B2BA1"/>
    <w:rsid w:val="002E5DF5"/>
    <w:rsid w:val="003045EA"/>
    <w:rsid w:val="00325F5C"/>
    <w:rsid w:val="003C4831"/>
    <w:rsid w:val="003F3E3A"/>
    <w:rsid w:val="00412788"/>
    <w:rsid w:val="00415258"/>
    <w:rsid w:val="00487B46"/>
    <w:rsid w:val="004A06EE"/>
    <w:rsid w:val="00502118"/>
    <w:rsid w:val="005B0066"/>
    <w:rsid w:val="005C0EBE"/>
    <w:rsid w:val="005F6CF8"/>
    <w:rsid w:val="0063215D"/>
    <w:rsid w:val="00633E97"/>
    <w:rsid w:val="006408A6"/>
    <w:rsid w:val="006F7117"/>
    <w:rsid w:val="00736659"/>
    <w:rsid w:val="00766E91"/>
    <w:rsid w:val="00787101"/>
    <w:rsid w:val="007D054E"/>
    <w:rsid w:val="00823980"/>
    <w:rsid w:val="008A0063"/>
    <w:rsid w:val="008A1521"/>
    <w:rsid w:val="008C10D7"/>
    <w:rsid w:val="008E1D16"/>
    <w:rsid w:val="00930C17"/>
    <w:rsid w:val="009347E4"/>
    <w:rsid w:val="00955124"/>
    <w:rsid w:val="00961A9A"/>
    <w:rsid w:val="009A02B2"/>
    <w:rsid w:val="009B2033"/>
    <w:rsid w:val="00A817DF"/>
    <w:rsid w:val="00AB1D38"/>
    <w:rsid w:val="00B8050B"/>
    <w:rsid w:val="00B85AFA"/>
    <w:rsid w:val="00BB62A1"/>
    <w:rsid w:val="00C65ED0"/>
    <w:rsid w:val="00C956A5"/>
    <w:rsid w:val="00CB01E0"/>
    <w:rsid w:val="00CF5E6E"/>
    <w:rsid w:val="00D17189"/>
    <w:rsid w:val="00D30CDF"/>
    <w:rsid w:val="00D54F4A"/>
    <w:rsid w:val="00DD446E"/>
    <w:rsid w:val="00EF63B0"/>
    <w:rsid w:val="00F26302"/>
    <w:rsid w:val="00FB3889"/>
    <w:rsid w:val="00FD7EDC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0994A"/>
  <w15:docId w15:val="{BF81E0BB-DA70-46A4-8CF2-FDCAAE1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-">
    <w:name w:val="Интернет-ссылка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value">
    <w:name w:val="value"/>
    <w:basedOn w:val="a0"/>
    <w:qFormat/>
    <w:rsid w:val="00DD7CD3"/>
  </w:style>
  <w:style w:type="character" w:customStyle="1" w:styleId="ListLabel1">
    <w:name w:val="ListLabel 1"/>
    <w:qFormat/>
    <w:rsid w:val="009A02B2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9A02B2"/>
    <w:rPr>
      <w:i w:val="0"/>
    </w:rPr>
  </w:style>
  <w:style w:type="character" w:customStyle="1" w:styleId="ListLabel3">
    <w:name w:val="ListLabel 3"/>
    <w:qFormat/>
    <w:rsid w:val="009A02B2"/>
    <w:rPr>
      <w:i w:val="0"/>
    </w:rPr>
  </w:style>
  <w:style w:type="character" w:customStyle="1" w:styleId="ListLabel4">
    <w:name w:val="ListLabel 4"/>
    <w:qFormat/>
    <w:rsid w:val="009A02B2"/>
    <w:rPr>
      <w:i w:val="0"/>
    </w:rPr>
  </w:style>
  <w:style w:type="character" w:customStyle="1" w:styleId="ListLabel5">
    <w:name w:val="ListLabel 5"/>
    <w:qFormat/>
    <w:rsid w:val="009A02B2"/>
    <w:rPr>
      <w:i w:val="0"/>
    </w:rPr>
  </w:style>
  <w:style w:type="character" w:customStyle="1" w:styleId="ListLabel6">
    <w:name w:val="ListLabel 6"/>
    <w:qFormat/>
    <w:rsid w:val="009A02B2"/>
    <w:rPr>
      <w:i w:val="0"/>
    </w:rPr>
  </w:style>
  <w:style w:type="character" w:customStyle="1" w:styleId="ListLabel7">
    <w:name w:val="ListLabel 7"/>
    <w:qFormat/>
    <w:rsid w:val="009A02B2"/>
    <w:rPr>
      <w:i w:val="0"/>
    </w:rPr>
  </w:style>
  <w:style w:type="character" w:customStyle="1" w:styleId="ListLabel8">
    <w:name w:val="ListLabel 8"/>
    <w:qFormat/>
    <w:rsid w:val="009A02B2"/>
    <w:rPr>
      <w:i w:val="0"/>
    </w:rPr>
  </w:style>
  <w:style w:type="character" w:customStyle="1" w:styleId="ListLabel9">
    <w:name w:val="ListLabel 9"/>
    <w:qFormat/>
    <w:rsid w:val="009A02B2"/>
    <w:rPr>
      <w:i w:val="0"/>
    </w:rPr>
  </w:style>
  <w:style w:type="character" w:customStyle="1" w:styleId="ListLabel10">
    <w:name w:val="ListLabel 10"/>
    <w:qFormat/>
    <w:rsid w:val="009A02B2"/>
    <w:rPr>
      <w:rFonts w:cs="Courier New"/>
    </w:rPr>
  </w:style>
  <w:style w:type="character" w:customStyle="1" w:styleId="ListLabel11">
    <w:name w:val="ListLabel 11"/>
    <w:qFormat/>
    <w:rsid w:val="009A02B2"/>
    <w:rPr>
      <w:rFonts w:cs="Courier New"/>
    </w:rPr>
  </w:style>
  <w:style w:type="character" w:customStyle="1" w:styleId="ListLabel12">
    <w:name w:val="ListLabel 12"/>
    <w:qFormat/>
    <w:rsid w:val="009A02B2"/>
    <w:rPr>
      <w:rFonts w:cs="Courier New"/>
    </w:rPr>
  </w:style>
  <w:style w:type="character" w:customStyle="1" w:styleId="ListLabel13">
    <w:name w:val="ListLabel 13"/>
    <w:qFormat/>
    <w:rsid w:val="009A02B2"/>
    <w:rPr>
      <w:rFonts w:cs="Courier New"/>
    </w:rPr>
  </w:style>
  <w:style w:type="character" w:customStyle="1" w:styleId="ListLabel14">
    <w:name w:val="ListLabel 14"/>
    <w:qFormat/>
    <w:rsid w:val="009A02B2"/>
    <w:rPr>
      <w:rFonts w:cs="Courier New"/>
    </w:rPr>
  </w:style>
  <w:style w:type="character" w:customStyle="1" w:styleId="ListLabel15">
    <w:name w:val="ListLabel 15"/>
    <w:qFormat/>
    <w:rsid w:val="009A02B2"/>
    <w:rPr>
      <w:rFonts w:cs="Courier New"/>
    </w:rPr>
  </w:style>
  <w:style w:type="character" w:customStyle="1" w:styleId="ListLabel16">
    <w:name w:val="ListLabel 16"/>
    <w:qFormat/>
    <w:rsid w:val="009A02B2"/>
    <w:rPr>
      <w:b w:val="0"/>
      <w:i w:val="0"/>
      <w:sz w:val="24"/>
    </w:rPr>
  </w:style>
  <w:style w:type="character" w:customStyle="1" w:styleId="ListLabel17">
    <w:name w:val="ListLabel 17"/>
    <w:qFormat/>
    <w:rsid w:val="009A02B2"/>
    <w:rPr>
      <w:u w:val="single"/>
    </w:rPr>
  </w:style>
  <w:style w:type="character" w:customStyle="1" w:styleId="ListLabel18">
    <w:name w:val="ListLabel 18"/>
    <w:qFormat/>
    <w:rsid w:val="009A02B2"/>
    <w:rPr>
      <w:u w:val="single"/>
    </w:rPr>
  </w:style>
  <w:style w:type="character" w:customStyle="1" w:styleId="ListLabel19">
    <w:name w:val="ListLabel 19"/>
    <w:qFormat/>
    <w:rsid w:val="009A02B2"/>
    <w:rPr>
      <w:u w:val="single"/>
    </w:rPr>
  </w:style>
  <w:style w:type="character" w:customStyle="1" w:styleId="ListLabel20">
    <w:name w:val="ListLabel 20"/>
    <w:qFormat/>
    <w:rsid w:val="009A02B2"/>
    <w:rPr>
      <w:u w:val="single"/>
    </w:rPr>
  </w:style>
  <w:style w:type="character" w:customStyle="1" w:styleId="ListLabel21">
    <w:name w:val="ListLabel 21"/>
    <w:qFormat/>
    <w:rsid w:val="009A02B2"/>
    <w:rPr>
      <w:u w:val="single"/>
    </w:rPr>
  </w:style>
  <w:style w:type="character" w:customStyle="1" w:styleId="ListLabel22">
    <w:name w:val="ListLabel 22"/>
    <w:qFormat/>
    <w:rsid w:val="009A02B2"/>
    <w:rPr>
      <w:u w:val="single"/>
    </w:rPr>
  </w:style>
  <w:style w:type="character" w:customStyle="1" w:styleId="ListLabel23">
    <w:name w:val="ListLabel 23"/>
    <w:qFormat/>
    <w:rsid w:val="009A02B2"/>
    <w:rPr>
      <w:u w:val="single"/>
    </w:rPr>
  </w:style>
  <w:style w:type="character" w:customStyle="1" w:styleId="ListLabel24">
    <w:name w:val="ListLabel 24"/>
    <w:qFormat/>
    <w:rsid w:val="009A02B2"/>
    <w:rPr>
      <w:u w:val="single"/>
    </w:rPr>
  </w:style>
  <w:style w:type="character" w:customStyle="1" w:styleId="ListLabel25">
    <w:name w:val="ListLabel 25"/>
    <w:qFormat/>
    <w:rsid w:val="009A02B2"/>
    <w:rPr>
      <w:rFonts w:cs="Symbol"/>
      <w:sz w:val="24"/>
      <w:szCs w:val="24"/>
    </w:rPr>
  </w:style>
  <w:style w:type="character" w:customStyle="1" w:styleId="ListLabel26">
    <w:name w:val="ListLabel 26"/>
    <w:qFormat/>
    <w:rsid w:val="009A02B2"/>
    <w:rPr>
      <w:rFonts w:cs="Times New Roman"/>
      <w:b/>
      <w:i w:val="0"/>
      <w:color w:val="00000A"/>
      <w:sz w:val="28"/>
      <w:szCs w:val="28"/>
    </w:rPr>
  </w:style>
  <w:style w:type="character" w:customStyle="1" w:styleId="ListLabel27">
    <w:name w:val="ListLabel 27"/>
    <w:qFormat/>
    <w:rsid w:val="009A02B2"/>
    <w:rPr>
      <w:rFonts w:cs="Times New Roman"/>
      <w:i w:val="0"/>
      <w:sz w:val="24"/>
      <w:szCs w:val="24"/>
    </w:rPr>
  </w:style>
  <w:style w:type="character" w:customStyle="1" w:styleId="ListLabel28">
    <w:name w:val="ListLabel 28"/>
    <w:qFormat/>
    <w:rsid w:val="009A02B2"/>
    <w:rPr>
      <w:rFonts w:cs="Times New Roman"/>
      <w:i w:val="0"/>
      <w:sz w:val="24"/>
      <w:szCs w:val="24"/>
    </w:rPr>
  </w:style>
  <w:style w:type="character" w:customStyle="1" w:styleId="ListLabel29">
    <w:name w:val="ListLabel 29"/>
    <w:qFormat/>
    <w:rsid w:val="009A02B2"/>
    <w:rPr>
      <w:rFonts w:cs="Times New Roman"/>
      <w:i w:val="0"/>
      <w:sz w:val="24"/>
      <w:szCs w:val="24"/>
    </w:rPr>
  </w:style>
  <w:style w:type="character" w:customStyle="1" w:styleId="ListLabel30">
    <w:name w:val="ListLabel 30"/>
    <w:qFormat/>
    <w:rsid w:val="009A02B2"/>
    <w:rPr>
      <w:rFonts w:cs="Times New Roman"/>
      <w:i w:val="0"/>
      <w:sz w:val="24"/>
      <w:szCs w:val="24"/>
    </w:rPr>
  </w:style>
  <w:style w:type="character" w:customStyle="1" w:styleId="ListLabel31">
    <w:name w:val="ListLabel 31"/>
    <w:qFormat/>
    <w:rsid w:val="009A02B2"/>
    <w:rPr>
      <w:rFonts w:cs="Times New Roman"/>
      <w:i w:val="0"/>
      <w:sz w:val="24"/>
      <w:szCs w:val="24"/>
    </w:rPr>
  </w:style>
  <w:style w:type="character" w:customStyle="1" w:styleId="ListLabel32">
    <w:name w:val="ListLabel 32"/>
    <w:qFormat/>
    <w:rsid w:val="009A02B2"/>
    <w:rPr>
      <w:rFonts w:cs="Times New Roman"/>
      <w:i w:val="0"/>
      <w:sz w:val="24"/>
      <w:szCs w:val="24"/>
    </w:rPr>
  </w:style>
  <w:style w:type="character" w:customStyle="1" w:styleId="ListLabel33">
    <w:name w:val="ListLabel 33"/>
    <w:qFormat/>
    <w:rsid w:val="009A02B2"/>
    <w:rPr>
      <w:rFonts w:cs="Times New Roman"/>
      <w:i w:val="0"/>
      <w:sz w:val="24"/>
      <w:szCs w:val="24"/>
    </w:rPr>
  </w:style>
  <w:style w:type="character" w:customStyle="1" w:styleId="ListLabel34">
    <w:name w:val="ListLabel 34"/>
    <w:qFormat/>
    <w:rsid w:val="009A02B2"/>
    <w:rPr>
      <w:rFonts w:cs="Times New Roman"/>
      <w:i w:val="0"/>
      <w:sz w:val="24"/>
      <w:szCs w:val="24"/>
    </w:rPr>
  </w:style>
  <w:style w:type="character" w:customStyle="1" w:styleId="ListLabel35">
    <w:name w:val="ListLabel 35"/>
    <w:qFormat/>
    <w:rsid w:val="009A02B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9A02B2"/>
    <w:rPr>
      <w:rFonts w:cs="Times New Roman"/>
      <w:spacing w:val="-12"/>
      <w:sz w:val="24"/>
      <w:szCs w:val="24"/>
    </w:rPr>
  </w:style>
  <w:style w:type="character" w:customStyle="1" w:styleId="ListLabel37">
    <w:name w:val="ListLabel 37"/>
    <w:qFormat/>
    <w:rsid w:val="009A02B2"/>
    <w:rPr>
      <w:rFonts w:cs="Courier New"/>
    </w:rPr>
  </w:style>
  <w:style w:type="character" w:customStyle="1" w:styleId="ListLabel38">
    <w:name w:val="ListLabel 38"/>
    <w:qFormat/>
    <w:rsid w:val="009A02B2"/>
    <w:rPr>
      <w:rFonts w:cs="Courier New"/>
    </w:rPr>
  </w:style>
  <w:style w:type="character" w:customStyle="1" w:styleId="ListLabel39">
    <w:name w:val="ListLabel 39"/>
    <w:qFormat/>
    <w:rsid w:val="009A02B2"/>
    <w:rPr>
      <w:rFonts w:cs="Courier New"/>
    </w:rPr>
  </w:style>
  <w:style w:type="paragraph" w:customStyle="1" w:styleId="1">
    <w:name w:val="Заголовок1"/>
    <w:basedOn w:val="a"/>
    <w:next w:val="a6"/>
    <w:qFormat/>
    <w:rsid w:val="009A02B2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6">
    <w:name w:val="Body Text"/>
    <w:basedOn w:val="a"/>
    <w:rsid w:val="009A02B2"/>
    <w:pPr>
      <w:spacing w:after="140" w:line="288" w:lineRule="auto"/>
    </w:pPr>
  </w:style>
  <w:style w:type="paragraph" w:styleId="a7">
    <w:name w:val="List"/>
    <w:basedOn w:val="a6"/>
    <w:rsid w:val="009A02B2"/>
    <w:rPr>
      <w:rFonts w:cs="FreeSans"/>
    </w:rPr>
  </w:style>
  <w:style w:type="paragraph" w:customStyle="1" w:styleId="10">
    <w:name w:val="Название объекта1"/>
    <w:basedOn w:val="a"/>
    <w:qFormat/>
    <w:rsid w:val="009A02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A02B2"/>
    <w:pPr>
      <w:suppressLineNumbers/>
    </w:pPr>
    <w:rPr>
      <w:rFonts w:cs="FreeSans"/>
    </w:rPr>
  </w:style>
  <w:style w:type="paragraph" w:customStyle="1" w:styleId="a9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11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2127">
    <w:name w:val="Стиль Заголовок 2 + Слева:  127 см"/>
    <w:basedOn w:val="a"/>
    <w:qFormat/>
    <w:rsid w:val="009B0853"/>
  </w:style>
  <w:style w:type="paragraph" w:customStyle="1" w:styleId="12">
    <w:name w:val="Абзац списка1"/>
    <w:basedOn w:val="a"/>
    <w:qFormat/>
    <w:rsid w:val="008F0D17"/>
    <w:pPr>
      <w:spacing w:after="160"/>
      <w:ind w:left="720"/>
    </w:pPr>
    <w:rPr>
      <w:sz w:val="21"/>
      <w:szCs w:val="21"/>
    </w:rPr>
  </w:style>
  <w:style w:type="paragraph" w:customStyle="1" w:styleId="af">
    <w:name w:val="Маркированный."/>
    <w:basedOn w:val="a"/>
    <w:qFormat/>
    <w:rsid w:val="00877FF3"/>
    <w:p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f0">
    <w:name w:val="Содержимое врезки"/>
    <w:basedOn w:val="a"/>
    <w:qFormat/>
    <w:rsid w:val="009A02B2"/>
  </w:style>
  <w:style w:type="table" w:styleId="a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63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3E97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63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3E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Ya Blondinko Edition</Company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Пользователь Windows</cp:lastModifiedBy>
  <cp:revision>54</cp:revision>
  <cp:lastPrinted>2015-07-16T08:02:00Z</cp:lastPrinted>
  <dcterms:created xsi:type="dcterms:W3CDTF">2017-04-06T08:15:00Z</dcterms:created>
  <dcterms:modified xsi:type="dcterms:W3CDTF">2018-07-13T09:52:00Z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