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01" w:rsidRPr="00D22C01" w:rsidRDefault="00D22C01" w:rsidP="00D22C01">
      <w:pPr>
        <w:jc w:val="center"/>
        <w:rPr>
          <w:lang w:val="ru-RU"/>
        </w:rPr>
      </w:pPr>
      <w:r w:rsidRPr="00D22C01">
        <w:rPr>
          <w:lang w:val="ru-RU"/>
        </w:rPr>
        <w:t>МИНИСТЕРСТВО НАУКИ И ВЫСШЕГО ОБРАЗОВАНИЯ РОССИЙСКОЙ ФЕДЕРАЦИИ</w:t>
      </w:r>
    </w:p>
    <w:p w:rsidR="00D22C01" w:rsidRPr="00D22C01" w:rsidRDefault="00D22C01" w:rsidP="00D22C01">
      <w:pPr>
        <w:jc w:val="center"/>
        <w:rPr>
          <w:lang w:val="ru-RU"/>
        </w:rPr>
      </w:pPr>
    </w:p>
    <w:p w:rsidR="00D22C01" w:rsidRPr="00D22C01" w:rsidRDefault="00D22C01" w:rsidP="00D22C01">
      <w:pPr>
        <w:jc w:val="center"/>
        <w:rPr>
          <w:b/>
          <w:lang w:val="ru-RU"/>
        </w:rPr>
      </w:pPr>
      <w:r w:rsidRPr="00D22C01">
        <w:rPr>
          <w:b/>
          <w:lang w:val="ru-RU"/>
        </w:rPr>
        <w:t xml:space="preserve">Федеральное государственное автономное </w:t>
      </w:r>
    </w:p>
    <w:p w:rsidR="00D22C01" w:rsidRPr="00D22C01" w:rsidRDefault="00D22C01" w:rsidP="00D22C01">
      <w:pPr>
        <w:jc w:val="center"/>
        <w:rPr>
          <w:u w:val="single"/>
          <w:lang w:val="ru-RU"/>
        </w:rPr>
      </w:pPr>
      <w:r w:rsidRPr="00D22C01">
        <w:rPr>
          <w:b/>
          <w:lang w:val="ru-RU"/>
        </w:rPr>
        <w:t>образовательное учреждение высшего образования</w:t>
      </w:r>
      <w:r w:rsidRPr="00D22C01">
        <w:rPr>
          <w:u w:val="single"/>
          <w:lang w:val="ru-RU"/>
        </w:rPr>
        <w:t xml:space="preserve"> </w:t>
      </w:r>
    </w:p>
    <w:p w:rsidR="00D22C01" w:rsidRPr="00D22C01" w:rsidRDefault="00D22C01" w:rsidP="00D22C01">
      <w:pPr>
        <w:jc w:val="center"/>
        <w:rPr>
          <w:b/>
          <w:lang w:val="ru-RU"/>
        </w:rPr>
      </w:pPr>
      <w:r w:rsidRPr="00D22C01">
        <w:rPr>
          <w:b/>
          <w:lang w:val="ru-RU"/>
        </w:rPr>
        <w:t xml:space="preserve">«Национальный исследовательский Нижегородский государственный университет </w:t>
      </w:r>
    </w:p>
    <w:p w:rsidR="00D22C01" w:rsidRPr="00D22C01" w:rsidRDefault="00D22C01" w:rsidP="00D22C01">
      <w:pPr>
        <w:jc w:val="center"/>
        <w:rPr>
          <w:b/>
          <w:lang w:val="ru-RU"/>
        </w:rPr>
      </w:pPr>
      <w:r w:rsidRPr="00D22C01">
        <w:rPr>
          <w:b/>
          <w:lang w:val="ru-RU"/>
        </w:rPr>
        <w:t>им. Н.И. Лобачевского»</w:t>
      </w:r>
    </w:p>
    <w:p w:rsidR="003C1BC9" w:rsidRDefault="003C1BC9" w:rsidP="0070370F">
      <w:pPr>
        <w:jc w:val="center"/>
        <w:rPr>
          <w:lang w:val="ru-RU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F010A" w:rsidRPr="006F010A" w:rsidTr="002965D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010A" w:rsidRPr="006F010A" w:rsidRDefault="00D22C01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/>
              </w:rPr>
              <w:tab/>
            </w:r>
            <w:bookmarkStart w:id="0" w:name="_GoBack"/>
            <w:bookmarkEnd w:id="0"/>
            <w:r w:rsidR="006F010A" w:rsidRPr="006F010A">
              <w:rPr>
                <w:sz w:val="28"/>
                <w:szCs w:val="28"/>
                <w:lang w:val="ru-RU" w:eastAsia="ru-RU"/>
              </w:rPr>
              <w:t>Физический факультет</w:t>
            </w:r>
          </w:p>
        </w:tc>
      </w:tr>
    </w:tbl>
    <w:p w:rsidR="006F010A" w:rsidRPr="00FF42FD" w:rsidRDefault="006F010A" w:rsidP="0070370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FF42FD">
        <w:rPr>
          <w:sz w:val="28"/>
          <w:szCs w:val="28"/>
          <w:lang w:val="ru-RU" w:eastAsia="ru-RU"/>
        </w:rPr>
        <w:t xml:space="preserve">Кафедра физики полупроводников, электроники и </w:t>
      </w:r>
      <w:proofErr w:type="spellStart"/>
      <w:r w:rsidRPr="00FF42FD">
        <w:rPr>
          <w:sz w:val="28"/>
          <w:szCs w:val="28"/>
          <w:lang w:val="ru-RU" w:eastAsia="ru-RU"/>
        </w:rPr>
        <w:t>наноэлектроники</w:t>
      </w:r>
      <w:proofErr w:type="spellEnd"/>
    </w:p>
    <w:p w:rsidR="006F010A" w:rsidRPr="006F010A" w:rsidRDefault="006F010A" w:rsidP="0070370F">
      <w:pPr>
        <w:jc w:val="center"/>
        <w:rPr>
          <w:lang w:val="ru-RU"/>
        </w:rPr>
      </w:pPr>
    </w:p>
    <w:p w:rsidR="006F010A" w:rsidRPr="006F010A" w:rsidRDefault="006F010A" w:rsidP="0070370F">
      <w:pPr>
        <w:jc w:val="center"/>
        <w:rPr>
          <w:lang w:val="ru-RU"/>
        </w:rPr>
      </w:pPr>
    </w:p>
    <w:p w:rsidR="006F010A" w:rsidRPr="006F010A" w:rsidRDefault="006F010A" w:rsidP="0070370F">
      <w:pPr>
        <w:jc w:val="right"/>
        <w:rPr>
          <w:sz w:val="28"/>
          <w:szCs w:val="28"/>
          <w:lang w:val="ru-RU" w:eastAsia="ru-RU"/>
        </w:rPr>
      </w:pPr>
      <w:r w:rsidRPr="006F010A">
        <w:rPr>
          <w:sz w:val="28"/>
          <w:szCs w:val="28"/>
          <w:lang w:val="ru-RU" w:eastAsia="ru-RU"/>
        </w:rPr>
        <w:t>УТВЕРЖДАЮ</w:t>
      </w:r>
    </w:p>
    <w:p w:rsidR="006F010A" w:rsidRPr="006F010A" w:rsidRDefault="006F010A" w:rsidP="0070370F">
      <w:pPr>
        <w:jc w:val="right"/>
        <w:rPr>
          <w:sz w:val="28"/>
          <w:szCs w:val="28"/>
          <w:lang w:val="ru-RU" w:eastAsia="ru-RU"/>
        </w:rPr>
      </w:pPr>
      <w:r w:rsidRPr="006F010A">
        <w:rPr>
          <w:sz w:val="28"/>
          <w:szCs w:val="28"/>
          <w:lang w:val="ru-RU" w:eastAsia="ru-RU"/>
        </w:rPr>
        <w:t>Декан физического факультета</w:t>
      </w:r>
    </w:p>
    <w:p w:rsidR="006F010A" w:rsidRPr="006F010A" w:rsidRDefault="006F010A" w:rsidP="0070370F">
      <w:pPr>
        <w:jc w:val="right"/>
        <w:rPr>
          <w:sz w:val="28"/>
          <w:szCs w:val="28"/>
          <w:lang w:val="ru-RU" w:eastAsia="ru-RU"/>
        </w:rPr>
      </w:pPr>
    </w:p>
    <w:p w:rsidR="006F010A" w:rsidRPr="006F010A" w:rsidRDefault="006F010A" w:rsidP="0070370F">
      <w:pPr>
        <w:jc w:val="right"/>
        <w:rPr>
          <w:sz w:val="28"/>
          <w:szCs w:val="28"/>
          <w:lang w:val="ru-RU" w:eastAsia="ru-RU"/>
        </w:rPr>
      </w:pPr>
      <w:r w:rsidRPr="006F010A">
        <w:rPr>
          <w:sz w:val="28"/>
          <w:szCs w:val="28"/>
          <w:lang w:val="ru-RU" w:eastAsia="ru-RU"/>
        </w:rPr>
        <w:t>________________А.И. МАЛЫШЕВ</w:t>
      </w:r>
    </w:p>
    <w:p w:rsidR="006F010A" w:rsidRPr="006F010A" w:rsidRDefault="006F010A" w:rsidP="0070370F">
      <w:pPr>
        <w:jc w:val="right"/>
        <w:rPr>
          <w:sz w:val="28"/>
          <w:szCs w:val="28"/>
          <w:lang w:val="ru-RU" w:eastAsia="ru-RU"/>
        </w:rPr>
      </w:pPr>
    </w:p>
    <w:p w:rsidR="006F010A" w:rsidRPr="006F010A" w:rsidRDefault="006F010A" w:rsidP="0070370F">
      <w:pPr>
        <w:jc w:val="right"/>
        <w:rPr>
          <w:sz w:val="28"/>
          <w:szCs w:val="28"/>
          <w:lang w:val="ru-RU" w:eastAsia="ru-RU"/>
        </w:rPr>
      </w:pPr>
      <w:r w:rsidRPr="006F010A">
        <w:rPr>
          <w:sz w:val="28"/>
          <w:szCs w:val="28"/>
          <w:lang w:val="ru-RU" w:eastAsia="ru-RU"/>
        </w:rPr>
        <w:t>"_____"__________________2019 г.</w:t>
      </w:r>
    </w:p>
    <w:p w:rsidR="006F010A" w:rsidRPr="006F010A" w:rsidRDefault="006F010A" w:rsidP="0070370F">
      <w:pPr>
        <w:jc w:val="center"/>
        <w:rPr>
          <w:lang w:val="ru-RU"/>
        </w:rPr>
      </w:pPr>
    </w:p>
    <w:p w:rsidR="006F010A" w:rsidRPr="006F010A" w:rsidRDefault="006F010A" w:rsidP="0070370F">
      <w:pPr>
        <w:jc w:val="center"/>
        <w:rPr>
          <w:lang w:val="ru-RU"/>
        </w:rPr>
      </w:pPr>
    </w:p>
    <w:p w:rsidR="003C1BC9" w:rsidRPr="004F18A6" w:rsidRDefault="003C1BC9" w:rsidP="0070370F">
      <w:pPr>
        <w:jc w:val="center"/>
        <w:rPr>
          <w:lang w:val="ru-RU"/>
        </w:rPr>
      </w:pPr>
    </w:p>
    <w:p w:rsidR="003C1BC9" w:rsidRPr="004F18A6" w:rsidRDefault="003C1BC9" w:rsidP="0070370F">
      <w:pPr>
        <w:jc w:val="center"/>
        <w:rPr>
          <w:lang w:val="ru-RU"/>
        </w:rPr>
      </w:pPr>
    </w:p>
    <w:p w:rsidR="00796700" w:rsidRPr="00796700" w:rsidRDefault="00796700" w:rsidP="0070370F">
      <w:pPr>
        <w:spacing w:after="200" w:line="276" w:lineRule="auto"/>
        <w:jc w:val="center"/>
        <w:rPr>
          <w:b/>
          <w:sz w:val="32"/>
          <w:szCs w:val="32"/>
          <w:lang w:val="ru-RU" w:eastAsia="ru-RU"/>
        </w:rPr>
      </w:pPr>
      <w:r w:rsidRPr="00796700">
        <w:rPr>
          <w:b/>
          <w:sz w:val="32"/>
          <w:szCs w:val="32"/>
          <w:lang w:val="ru-RU" w:eastAsia="ru-RU"/>
        </w:rPr>
        <w:t>Рабочая программа дисциплины</w:t>
      </w:r>
    </w:p>
    <w:p w:rsidR="003C1BC9" w:rsidRPr="00796700" w:rsidRDefault="003C1BC9" w:rsidP="0070370F">
      <w:pPr>
        <w:jc w:val="center"/>
        <w:rPr>
          <w:b/>
          <w:sz w:val="28"/>
          <w:szCs w:val="28"/>
          <w:lang w:val="ru-RU"/>
        </w:rPr>
      </w:pPr>
      <w:r w:rsidRPr="00796700">
        <w:rPr>
          <w:b/>
          <w:sz w:val="28"/>
          <w:szCs w:val="28"/>
          <w:lang w:val="ru-RU"/>
        </w:rPr>
        <w:t xml:space="preserve">Спин-зависимые явления в </w:t>
      </w:r>
      <w:r w:rsidR="00796700" w:rsidRPr="00796700">
        <w:rPr>
          <w:b/>
          <w:sz w:val="28"/>
          <w:szCs w:val="28"/>
          <w:lang w:val="ru-RU"/>
        </w:rPr>
        <w:t>твердых телах</w:t>
      </w:r>
    </w:p>
    <w:p w:rsidR="003C1BC9" w:rsidRPr="004F18A6" w:rsidRDefault="003C1BC9" w:rsidP="0070370F">
      <w:pPr>
        <w:jc w:val="center"/>
        <w:rPr>
          <w:lang w:val="ru-RU"/>
        </w:rPr>
      </w:pPr>
    </w:p>
    <w:p w:rsidR="006847C5" w:rsidRPr="006847C5" w:rsidRDefault="006847C5" w:rsidP="0070370F">
      <w:pPr>
        <w:jc w:val="center"/>
        <w:rPr>
          <w:sz w:val="28"/>
          <w:szCs w:val="28"/>
          <w:lang w:val="ru-RU"/>
        </w:rPr>
      </w:pPr>
      <w:r w:rsidRPr="006847C5">
        <w:rPr>
          <w:sz w:val="28"/>
          <w:szCs w:val="28"/>
          <w:lang w:val="ru-RU"/>
        </w:rPr>
        <w:t>Уровень высшего образования</w:t>
      </w:r>
    </w:p>
    <w:p w:rsidR="006847C5" w:rsidRPr="006847C5" w:rsidRDefault="006847C5" w:rsidP="0070370F">
      <w:pPr>
        <w:jc w:val="center"/>
        <w:rPr>
          <w:sz w:val="28"/>
          <w:szCs w:val="28"/>
          <w:lang w:val="ru-RU"/>
        </w:rPr>
      </w:pPr>
      <w:r w:rsidRPr="006847C5">
        <w:rPr>
          <w:sz w:val="28"/>
          <w:szCs w:val="28"/>
          <w:lang w:val="ru-RU"/>
        </w:rPr>
        <w:t>Магистратура</w:t>
      </w:r>
    </w:p>
    <w:p w:rsidR="006847C5" w:rsidRPr="006847C5" w:rsidRDefault="006847C5" w:rsidP="0070370F">
      <w:pPr>
        <w:jc w:val="center"/>
        <w:rPr>
          <w:sz w:val="28"/>
          <w:szCs w:val="28"/>
          <w:lang w:val="ru-RU"/>
        </w:rPr>
      </w:pPr>
    </w:p>
    <w:p w:rsidR="006847C5" w:rsidRPr="00A76794" w:rsidRDefault="006847C5" w:rsidP="0070370F">
      <w:pPr>
        <w:jc w:val="center"/>
        <w:rPr>
          <w:sz w:val="28"/>
          <w:szCs w:val="28"/>
          <w:lang w:val="ru-RU"/>
        </w:rPr>
      </w:pPr>
      <w:r w:rsidRPr="00A76794">
        <w:rPr>
          <w:sz w:val="28"/>
          <w:szCs w:val="28"/>
          <w:lang w:val="ru-RU"/>
        </w:rPr>
        <w:t>Направление подготовки: 11.04.04 Электроника и наноэлектроника</w:t>
      </w:r>
    </w:p>
    <w:p w:rsidR="006847C5" w:rsidRPr="006847C5" w:rsidRDefault="006847C5" w:rsidP="0070370F">
      <w:pPr>
        <w:jc w:val="center"/>
        <w:rPr>
          <w:sz w:val="28"/>
          <w:szCs w:val="28"/>
          <w:lang w:val="ru-RU"/>
        </w:rPr>
      </w:pPr>
      <w:r w:rsidRPr="00A76794">
        <w:rPr>
          <w:sz w:val="28"/>
          <w:szCs w:val="28"/>
          <w:lang w:val="ru-RU"/>
        </w:rPr>
        <w:t>Направленности (профили): твердотельная электроника и наноэлектроника</w:t>
      </w:r>
    </w:p>
    <w:p w:rsidR="006847C5" w:rsidRPr="006847C5" w:rsidRDefault="006847C5" w:rsidP="0070370F">
      <w:pPr>
        <w:jc w:val="center"/>
        <w:rPr>
          <w:sz w:val="28"/>
          <w:szCs w:val="28"/>
          <w:lang w:val="ru-RU"/>
        </w:rPr>
      </w:pPr>
    </w:p>
    <w:p w:rsidR="006847C5" w:rsidRPr="006847C5" w:rsidRDefault="006847C5" w:rsidP="0070370F">
      <w:pPr>
        <w:jc w:val="center"/>
        <w:rPr>
          <w:sz w:val="28"/>
          <w:szCs w:val="28"/>
          <w:lang w:val="ru-RU"/>
        </w:rPr>
      </w:pPr>
      <w:r w:rsidRPr="006847C5">
        <w:rPr>
          <w:sz w:val="28"/>
          <w:szCs w:val="28"/>
          <w:lang w:val="ru-RU"/>
        </w:rPr>
        <w:t>Квалификация (степень)</w:t>
      </w:r>
    </w:p>
    <w:p w:rsidR="006847C5" w:rsidRPr="006847C5" w:rsidRDefault="006847C5" w:rsidP="0070370F">
      <w:pPr>
        <w:jc w:val="center"/>
        <w:rPr>
          <w:sz w:val="28"/>
          <w:szCs w:val="28"/>
          <w:lang w:val="ru-RU"/>
        </w:rPr>
      </w:pPr>
      <w:r w:rsidRPr="006847C5">
        <w:rPr>
          <w:sz w:val="28"/>
          <w:szCs w:val="28"/>
          <w:lang w:val="ru-RU"/>
        </w:rPr>
        <w:t>магистр</w:t>
      </w:r>
    </w:p>
    <w:p w:rsidR="006847C5" w:rsidRPr="006847C5" w:rsidRDefault="006847C5" w:rsidP="0070370F">
      <w:pPr>
        <w:jc w:val="center"/>
        <w:rPr>
          <w:sz w:val="28"/>
          <w:szCs w:val="28"/>
          <w:lang w:val="ru-RU"/>
        </w:rPr>
      </w:pPr>
    </w:p>
    <w:p w:rsidR="006847C5" w:rsidRPr="006847C5" w:rsidRDefault="006847C5" w:rsidP="0070370F">
      <w:pPr>
        <w:jc w:val="center"/>
        <w:rPr>
          <w:sz w:val="28"/>
          <w:szCs w:val="28"/>
          <w:lang w:val="ru-RU"/>
        </w:rPr>
      </w:pPr>
      <w:r w:rsidRPr="006847C5">
        <w:rPr>
          <w:sz w:val="28"/>
          <w:szCs w:val="28"/>
          <w:lang w:val="ru-RU"/>
        </w:rPr>
        <w:t>Форма обучения</w:t>
      </w:r>
    </w:p>
    <w:p w:rsidR="006847C5" w:rsidRPr="006847C5" w:rsidRDefault="006847C5" w:rsidP="0070370F">
      <w:pPr>
        <w:jc w:val="center"/>
        <w:rPr>
          <w:sz w:val="28"/>
          <w:szCs w:val="28"/>
          <w:lang w:val="ru-RU"/>
        </w:rPr>
      </w:pPr>
      <w:r w:rsidRPr="006847C5">
        <w:rPr>
          <w:sz w:val="28"/>
          <w:szCs w:val="28"/>
          <w:lang w:val="ru-RU"/>
        </w:rPr>
        <w:t>очная</w:t>
      </w:r>
    </w:p>
    <w:p w:rsidR="006847C5" w:rsidRPr="006847C5" w:rsidRDefault="006847C5" w:rsidP="0070370F">
      <w:pPr>
        <w:rPr>
          <w:lang w:val="ru-RU"/>
        </w:rPr>
      </w:pPr>
    </w:p>
    <w:p w:rsidR="003C1BC9" w:rsidRPr="004F18A6" w:rsidRDefault="003C1BC9" w:rsidP="0070370F">
      <w:pPr>
        <w:jc w:val="center"/>
        <w:rPr>
          <w:lang w:val="ru-RU"/>
        </w:rPr>
      </w:pPr>
    </w:p>
    <w:p w:rsidR="003C1BC9" w:rsidRDefault="003C1BC9" w:rsidP="0070370F">
      <w:pPr>
        <w:jc w:val="center"/>
        <w:rPr>
          <w:lang w:val="ru-RU"/>
        </w:rPr>
      </w:pPr>
    </w:p>
    <w:p w:rsidR="001C3C9C" w:rsidRDefault="001C3C9C" w:rsidP="0070370F">
      <w:pPr>
        <w:jc w:val="center"/>
        <w:rPr>
          <w:lang w:val="ru-RU"/>
        </w:rPr>
      </w:pPr>
    </w:p>
    <w:p w:rsidR="003C1BC9" w:rsidRPr="004F18A6" w:rsidRDefault="003C1BC9" w:rsidP="0070370F">
      <w:pPr>
        <w:jc w:val="center"/>
        <w:rPr>
          <w:lang w:val="ru-RU"/>
        </w:rPr>
      </w:pPr>
    </w:p>
    <w:p w:rsidR="006F010A" w:rsidRPr="006F010A" w:rsidRDefault="006F010A" w:rsidP="0070370F">
      <w:pPr>
        <w:jc w:val="center"/>
        <w:rPr>
          <w:lang w:val="ru-RU"/>
        </w:rPr>
      </w:pPr>
    </w:p>
    <w:p w:rsidR="006F010A" w:rsidRPr="006F010A" w:rsidRDefault="006F010A" w:rsidP="0070370F">
      <w:pPr>
        <w:jc w:val="center"/>
        <w:rPr>
          <w:lang w:val="ru-RU"/>
        </w:rPr>
      </w:pPr>
      <w:r w:rsidRPr="006F010A">
        <w:rPr>
          <w:lang w:val="ru-RU"/>
        </w:rPr>
        <w:t>Нижний Новгород, 201</w:t>
      </w:r>
      <w:r w:rsidRPr="006F010A">
        <w:t>9</w:t>
      </w:r>
      <w:r w:rsidRPr="006F010A">
        <w:rPr>
          <w:lang w:val="ru-RU"/>
        </w:rPr>
        <w:t xml:space="preserve"> г.</w:t>
      </w:r>
    </w:p>
    <w:p w:rsidR="006F010A" w:rsidRPr="00FF42FD" w:rsidRDefault="006F010A" w:rsidP="0070370F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r w:rsidRPr="00FF42FD">
        <w:rPr>
          <w:lang w:val="ru-RU" w:eastAsia="ru-RU"/>
        </w:rPr>
        <w:t>Набор 2019 года</w:t>
      </w:r>
    </w:p>
    <w:p w:rsidR="003C1BC9" w:rsidRPr="004F18A6" w:rsidRDefault="003C1BC9" w:rsidP="0070370F">
      <w:pPr>
        <w:jc w:val="center"/>
        <w:rPr>
          <w:lang w:val="ru-RU"/>
        </w:rPr>
      </w:pPr>
    </w:p>
    <w:p w:rsidR="00AF338B" w:rsidRDefault="003C1BC9" w:rsidP="0070370F">
      <w:pPr>
        <w:numPr>
          <w:ilvl w:val="0"/>
          <w:numId w:val="15"/>
        </w:numPr>
        <w:ind w:left="0"/>
        <w:rPr>
          <w:b/>
          <w:sz w:val="28"/>
          <w:szCs w:val="28"/>
          <w:lang w:val="ru-RU"/>
        </w:rPr>
      </w:pPr>
      <w:r w:rsidRPr="004F18A6">
        <w:rPr>
          <w:lang w:val="ru-RU"/>
        </w:rPr>
        <w:br w:type="page"/>
      </w:r>
      <w:r w:rsidR="00AF338B" w:rsidRPr="00AF338B">
        <w:rPr>
          <w:b/>
          <w:sz w:val="28"/>
          <w:szCs w:val="28"/>
          <w:lang w:val="ru-RU"/>
        </w:rPr>
        <w:lastRenderedPageBreak/>
        <w:t xml:space="preserve">Место и цели дисциплины в структуре ОПОП  </w:t>
      </w:r>
    </w:p>
    <w:p w:rsidR="00AF338B" w:rsidRDefault="00AF338B" w:rsidP="0070370F">
      <w:pPr>
        <w:jc w:val="both"/>
        <w:rPr>
          <w:lang w:val="ru-RU"/>
        </w:rPr>
      </w:pPr>
      <w:r w:rsidRPr="004F18A6">
        <w:rPr>
          <w:lang w:val="ru-RU"/>
        </w:rPr>
        <w:t xml:space="preserve">Дисциплина «Спин-зависимые явления в </w:t>
      </w:r>
      <w:r w:rsidR="00314E3A">
        <w:rPr>
          <w:lang w:val="ru-RU"/>
        </w:rPr>
        <w:t>твердых телах</w:t>
      </w:r>
      <w:r w:rsidRPr="004F18A6">
        <w:rPr>
          <w:lang w:val="ru-RU"/>
        </w:rPr>
        <w:t xml:space="preserve">» относится к вариативной </w:t>
      </w:r>
      <w:r w:rsidRPr="00FF42FD">
        <w:rPr>
          <w:lang w:val="ru-RU"/>
        </w:rPr>
        <w:t xml:space="preserve">части </w:t>
      </w:r>
      <w:r w:rsidRPr="00FF42FD">
        <w:rPr>
          <w:b/>
          <w:bCs/>
          <w:lang w:val="ru-RU"/>
        </w:rPr>
        <w:t>(</w:t>
      </w:r>
      <w:r w:rsidRPr="00FF42FD">
        <w:rPr>
          <w:bCs/>
          <w:lang w:val="ru-RU"/>
        </w:rPr>
        <w:t>дисциплины по выбору студента)</w:t>
      </w:r>
      <w:r w:rsidRPr="00FF42FD">
        <w:rPr>
          <w:lang w:val="ru-RU"/>
        </w:rPr>
        <w:t xml:space="preserve"> основной образовательной программы по направлению </w:t>
      </w:r>
      <w:r w:rsidR="00037C03" w:rsidRPr="00FF42FD">
        <w:rPr>
          <w:lang w:val="ru-RU"/>
        </w:rPr>
        <w:t>11.04.04</w:t>
      </w:r>
      <w:r w:rsidRPr="00FF42FD">
        <w:rPr>
          <w:lang w:val="ru-RU"/>
        </w:rPr>
        <w:t xml:space="preserve"> "Электроника и </w:t>
      </w:r>
      <w:proofErr w:type="spellStart"/>
      <w:r w:rsidRPr="00FF42FD">
        <w:rPr>
          <w:lang w:val="ru-RU"/>
        </w:rPr>
        <w:t>наноэлектроника</w:t>
      </w:r>
      <w:proofErr w:type="spellEnd"/>
      <w:r w:rsidRPr="00FF42FD">
        <w:rPr>
          <w:lang w:val="ru-RU"/>
        </w:rPr>
        <w:t>"</w:t>
      </w:r>
      <w:r w:rsidR="006F010A" w:rsidRPr="00FF42FD">
        <w:rPr>
          <w:lang w:val="ru-RU"/>
        </w:rPr>
        <w:t>, формируемой участниками образовательных отношений.</w:t>
      </w:r>
      <w:r w:rsidRPr="00FF42FD">
        <w:rPr>
          <w:spacing w:val="-3"/>
          <w:lang w:val="ru-RU"/>
        </w:rPr>
        <w:t xml:space="preserve"> </w:t>
      </w:r>
      <w:r w:rsidRPr="00FF42FD">
        <w:rPr>
          <w:lang w:val="ru-RU"/>
        </w:rPr>
        <w:t>Для усвоения данного курса необходимо изучить некоторые модули (дисциплины) в рамках образовательной</w:t>
      </w:r>
      <w:r w:rsidRPr="004F18A6">
        <w:rPr>
          <w:lang w:val="ru-RU"/>
        </w:rPr>
        <w:t xml:space="preserve"> программы бакалавра по направлению Физика: модуль «Математика» базовой части цикла математических и естественно-научных дисциплин, модуль «Теоретическая физика» базовой части профессионального цикла. Данный курс предлагает более высокий уровень подготовки по сравнению с освоенным</w:t>
      </w:r>
      <w:r>
        <w:rPr>
          <w:lang w:val="ru-RU"/>
        </w:rPr>
        <w:t>и</w:t>
      </w:r>
      <w:r w:rsidRPr="004F18A6">
        <w:rPr>
          <w:lang w:val="ru-RU"/>
        </w:rPr>
        <w:t xml:space="preserve"> ранее курс</w:t>
      </w:r>
      <w:r>
        <w:rPr>
          <w:lang w:val="ru-RU"/>
        </w:rPr>
        <w:t>а</w:t>
      </w:r>
      <w:r w:rsidRPr="004F18A6">
        <w:rPr>
          <w:lang w:val="ru-RU"/>
        </w:rPr>
        <w:t>м</w:t>
      </w:r>
      <w:r>
        <w:rPr>
          <w:lang w:val="ru-RU"/>
        </w:rPr>
        <w:t>и</w:t>
      </w:r>
      <w:r w:rsidRPr="004F18A6">
        <w:rPr>
          <w:lang w:val="ru-RU"/>
        </w:rPr>
        <w:t xml:space="preserve"> «Физика конденсированного состояния» </w:t>
      </w:r>
      <w:r>
        <w:rPr>
          <w:lang w:val="ru-RU"/>
        </w:rPr>
        <w:t xml:space="preserve">и </w:t>
      </w:r>
      <w:r w:rsidRPr="004F18A6">
        <w:rPr>
          <w:lang w:val="ru-RU"/>
        </w:rPr>
        <w:t xml:space="preserve">«Физика </w:t>
      </w:r>
      <w:r>
        <w:rPr>
          <w:lang w:val="ru-RU"/>
        </w:rPr>
        <w:t>полупроводников</w:t>
      </w:r>
      <w:r w:rsidRPr="004F18A6">
        <w:rPr>
          <w:lang w:val="ru-RU"/>
        </w:rPr>
        <w:t>»</w:t>
      </w:r>
      <w:r w:rsidRPr="00E610A1">
        <w:rPr>
          <w:lang w:val="ru-RU"/>
        </w:rPr>
        <w:t xml:space="preserve"> </w:t>
      </w:r>
      <w:r w:rsidRPr="004F18A6">
        <w:rPr>
          <w:lang w:val="ru-RU"/>
        </w:rPr>
        <w:t>в рамках образовательной программы бакалавра по направлению Физика и «Физика полупроводников»</w:t>
      </w:r>
      <w:r>
        <w:rPr>
          <w:lang w:val="ru-RU"/>
        </w:rPr>
        <w:t>.</w:t>
      </w:r>
    </w:p>
    <w:p w:rsidR="00AF338B" w:rsidRDefault="00AF338B" w:rsidP="0070370F">
      <w:pPr>
        <w:jc w:val="both"/>
        <w:rPr>
          <w:lang w:val="ru-RU"/>
        </w:rPr>
      </w:pPr>
    </w:p>
    <w:p w:rsidR="00AF338B" w:rsidRDefault="00AF338B" w:rsidP="0070370F">
      <w:pPr>
        <w:jc w:val="both"/>
        <w:rPr>
          <w:lang w:val="ru-RU"/>
        </w:rPr>
      </w:pPr>
      <w:r w:rsidRPr="00AF338B">
        <w:rPr>
          <w:b/>
          <w:sz w:val="28"/>
          <w:szCs w:val="28"/>
          <w:lang w:val="ru-RU"/>
        </w:rPr>
        <w:t>Цель изучения дисциплины</w:t>
      </w:r>
      <w:r w:rsidRPr="00AF338B">
        <w:rPr>
          <w:sz w:val="28"/>
          <w:szCs w:val="28"/>
          <w:lang w:val="ru-RU"/>
        </w:rPr>
        <w:t xml:space="preserve"> - </w:t>
      </w:r>
      <w:r w:rsidR="003C1BC9" w:rsidRPr="004F18A6">
        <w:rPr>
          <w:b/>
          <w:lang w:val="ru-RU"/>
        </w:rPr>
        <w:t xml:space="preserve"> </w:t>
      </w:r>
      <w:r w:rsidRPr="000E1F66">
        <w:rPr>
          <w:lang w:val="ru-RU"/>
        </w:rPr>
        <w:t>формирование у студентов представления о физи</w:t>
      </w:r>
      <w:r>
        <w:rPr>
          <w:lang w:val="ru-RU"/>
        </w:rPr>
        <w:t>ке</w:t>
      </w:r>
      <w:r w:rsidRPr="000E1F66">
        <w:rPr>
          <w:lang w:val="ru-RU"/>
        </w:rPr>
        <w:t xml:space="preserve"> </w:t>
      </w:r>
      <w:r>
        <w:rPr>
          <w:lang w:val="ru-RU"/>
        </w:rPr>
        <w:t>с</w:t>
      </w:r>
      <w:r w:rsidRPr="000E1F66">
        <w:rPr>
          <w:lang w:val="ru-RU"/>
        </w:rPr>
        <w:t>пин-зависимы</w:t>
      </w:r>
      <w:r>
        <w:rPr>
          <w:lang w:val="ru-RU"/>
        </w:rPr>
        <w:t>х</w:t>
      </w:r>
      <w:r w:rsidRPr="000E1F66">
        <w:rPr>
          <w:lang w:val="ru-RU"/>
        </w:rPr>
        <w:t xml:space="preserve"> явлени</w:t>
      </w:r>
      <w:r>
        <w:rPr>
          <w:lang w:val="ru-RU"/>
        </w:rPr>
        <w:t>й</w:t>
      </w:r>
      <w:r w:rsidRPr="000E1F66">
        <w:rPr>
          <w:lang w:val="ru-RU"/>
        </w:rPr>
        <w:t xml:space="preserve"> в полупроводниках и полупроводниковых наноструктурах</w:t>
      </w:r>
      <w:r>
        <w:rPr>
          <w:lang w:val="ru-RU"/>
        </w:rPr>
        <w:t xml:space="preserve"> </w:t>
      </w:r>
      <w:r w:rsidRPr="004F18A6">
        <w:rPr>
          <w:lang w:val="ru-RU"/>
        </w:rPr>
        <w:t xml:space="preserve">и </w:t>
      </w:r>
      <w:r>
        <w:rPr>
          <w:lang w:val="ru-RU"/>
        </w:rPr>
        <w:t>применении этих явлений</w:t>
      </w:r>
      <w:r w:rsidRPr="004F18A6">
        <w:rPr>
          <w:lang w:val="ru-RU"/>
        </w:rPr>
        <w:t xml:space="preserve"> в исследованиях </w:t>
      </w:r>
      <w:r w:rsidRPr="000E1F66">
        <w:rPr>
          <w:lang w:val="ru-RU"/>
        </w:rPr>
        <w:t>полупроводник</w:t>
      </w:r>
      <w:r>
        <w:rPr>
          <w:lang w:val="ru-RU"/>
        </w:rPr>
        <w:t>ов</w:t>
      </w:r>
      <w:r w:rsidRPr="000E1F66">
        <w:rPr>
          <w:lang w:val="ru-RU"/>
        </w:rPr>
        <w:t xml:space="preserve"> и полупроводниковых наноструктур</w:t>
      </w:r>
      <w:r w:rsidRPr="004F18A6">
        <w:rPr>
          <w:lang w:val="ru-RU"/>
        </w:rPr>
        <w:t xml:space="preserve">. Учебными задачами курса являются, во-первых, приобретение знаний теории </w:t>
      </w:r>
      <w:r>
        <w:rPr>
          <w:lang w:val="ru-RU"/>
        </w:rPr>
        <w:t>с</w:t>
      </w:r>
      <w:r w:rsidRPr="000E1F66">
        <w:rPr>
          <w:lang w:val="ru-RU"/>
        </w:rPr>
        <w:t>пин-зависимы</w:t>
      </w:r>
      <w:r>
        <w:rPr>
          <w:lang w:val="ru-RU"/>
        </w:rPr>
        <w:t>х</w:t>
      </w:r>
      <w:r w:rsidRPr="000E1F66">
        <w:rPr>
          <w:lang w:val="ru-RU"/>
        </w:rPr>
        <w:t xml:space="preserve"> явлени</w:t>
      </w:r>
      <w:r>
        <w:rPr>
          <w:lang w:val="ru-RU"/>
        </w:rPr>
        <w:t>й</w:t>
      </w:r>
      <w:r w:rsidRPr="000E1F66">
        <w:rPr>
          <w:lang w:val="ru-RU"/>
        </w:rPr>
        <w:t xml:space="preserve"> в полупроводниках и полупроводниковых наноструктурах</w:t>
      </w:r>
      <w:r w:rsidRPr="004F18A6">
        <w:rPr>
          <w:lang w:val="ru-RU"/>
        </w:rPr>
        <w:t xml:space="preserve">, необходимых для ее практического применения, во-вторых, приобретение студентами практических навыков </w:t>
      </w:r>
      <w:r w:rsidRPr="00B705DC">
        <w:rPr>
          <w:lang w:val="ru-RU"/>
        </w:rPr>
        <w:t xml:space="preserve">при изучении </w:t>
      </w:r>
      <w:r>
        <w:rPr>
          <w:lang w:val="ru-RU"/>
        </w:rPr>
        <w:t>методов регистрации спин-зависимых явлений</w:t>
      </w:r>
      <w:r w:rsidRPr="004F18A6">
        <w:rPr>
          <w:lang w:val="ru-RU"/>
        </w:rPr>
        <w:t xml:space="preserve"> в полупроводниках и полупроводниковых наноструктурах</w:t>
      </w:r>
      <w:r>
        <w:rPr>
          <w:lang w:val="ru-RU"/>
        </w:rPr>
        <w:t xml:space="preserve"> с использованием спинового резонанса и электрически детектируемого магнитного резонанса (ЭДМР), эффекта Фарадея, сквид-ячейки и спинового эффекта Холла</w:t>
      </w:r>
      <w:r w:rsidRPr="00EF419D">
        <w:rPr>
          <w:lang w:val="ru-RU"/>
        </w:rPr>
        <w:t xml:space="preserve"> </w:t>
      </w:r>
      <w:r>
        <w:rPr>
          <w:lang w:val="ru-RU"/>
        </w:rPr>
        <w:t>для исследования свойств полупроводников и полупроводниковых наноструктур.</w:t>
      </w:r>
      <w:r w:rsidRPr="004F18A6">
        <w:rPr>
          <w:lang w:val="ru-RU"/>
        </w:rPr>
        <w:t xml:space="preserve"> </w:t>
      </w:r>
    </w:p>
    <w:p w:rsidR="003D6295" w:rsidRPr="004F18A6" w:rsidRDefault="003D6295" w:rsidP="0070370F">
      <w:pPr>
        <w:jc w:val="both"/>
        <w:rPr>
          <w:lang w:val="ru-RU"/>
        </w:rPr>
      </w:pPr>
    </w:p>
    <w:p w:rsidR="008D7CA0" w:rsidRPr="004F18A6" w:rsidRDefault="008D7CA0" w:rsidP="0070370F">
      <w:pPr>
        <w:jc w:val="both"/>
        <w:rPr>
          <w:b/>
          <w:lang w:val="ru-RU"/>
        </w:rPr>
      </w:pPr>
    </w:p>
    <w:p w:rsidR="00AF338B" w:rsidRPr="00AF338B" w:rsidRDefault="00AF338B" w:rsidP="0070370F">
      <w:pPr>
        <w:numPr>
          <w:ilvl w:val="0"/>
          <w:numId w:val="15"/>
        </w:numPr>
        <w:tabs>
          <w:tab w:val="left" w:pos="142"/>
        </w:tabs>
        <w:spacing w:after="200" w:line="276" w:lineRule="auto"/>
        <w:ind w:left="0" w:right="48" w:firstLine="567"/>
        <w:rPr>
          <w:b/>
          <w:sz w:val="28"/>
          <w:lang w:val="ru-RU" w:eastAsia="ru-RU"/>
        </w:rPr>
      </w:pPr>
      <w:r w:rsidRPr="00AF338B">
        <w:rPr>
          <w:b/>
          <w:sz w:val="28"/>
          <w:lang w:val="ru-RU" w:eastAsia="ru-RU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p w:rsidR="006F010A" w:rsidRPr="006F010A" w:rsidRDefault="006F010A" w:rsidP="0070370F">
      <w:pPr>
        <w:widowControl w:val="0"/>
        <w:autoSpaceDE w:val="0"/>
        <w:autoSpaceDN w:val="0"/>
        <w:adjustRightInd w:val="0"/>
        <w:ind w:left="-360"/>
        <w:contextualSpacing/>
        <w:jc w:val="center"/>
        <w:rPr>
          <w:b/>
          <w:lang w:val="ru-RU" w:eastAsia="ru-RU"/>
        </w:rPr>
      </w:pPr>
      <w:r w:rsidRPr="006F010A">
        <w:rPr>
          <w:b/>
          <w:lang w:val="ru-RU" w:eastAsia="ru-RU"/>
        </w:rPr>
        <w:t>М</w:t>
      </w:r>
      <w:proofErr w:type="spellStart"/>
      <w:r w:rsidRPr="006F010A">
        <w:rPr>
          <w:b/>
          <w:lang w:eastAsia="ru-RU"/>
        </w:rPr>
        <w:t>атрица</w:t>
      </w:r>
      <w:proofErr w:type="spellEnd"/>
      <w:r w:rsidRPr="006F010A">
        <w:rPr>
          <w:b/>
          <w:lang w:eastAsia="ru-RU"/>
        </w:rPr>
        <w:t xml:space="preserve"> </w:t>
      </w:r>
      <w:r w:rsidRPr="006F010A">
        <w:rPr>
          <w:b/>
          <w:lang w:val="ru-RU" w:eastAsia="ru-RU"/>
        </w:rPr>
        <w:t>компетенций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4"/>
        <w:gridCol w:w="371"/>
        <w:gridCol w:w="371"/>
        <w:gridCol w:w="371"/>
        <w:gridCol w:w="428"/>
        <w:gridCol w:w="371"/>
        <w:gridCol w:w="428"/>
        <w:gridCol w:w="371"/>
        <w:gridCol w:w="371"/>
        <w:gridCol w:w="428"/>
        <w:gridCol w:w="428"/>
        <w:gridCol w:w="428"/>
        <w:gridCol w:w="371"/>
        <w:gridCol w:w="428"/>
        <w:gridCol w:w="428"/>
        <w:gridCol w:w="428"/>
        <w:gridCol w:w="371"/>
        <w:gridCol w:w="371"/>
        <w:gridCol w:w="452"/>
        <w:gridCol w:w="455"/>
        <w:gridCol w:w="456"/>
        <w:gridCol w:w="401"/>
        <w:gridCol w:w="455"/>
      </w:tblGrid>
      <w:tr w:rsidR="006F010A" w:rsidRPr="006F010A" w:rsidTr="002965DE">
        <w:trPr>
          <w:jc w:val="center"/>
        </w:trPr>
        <w:tc>
          <w:tcPr>
            <w:tcW w:w="3567" w:type="dxa"/>
            <w:gridSpan w:val="9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010A">
              <w:rPr>
                <w:lang w:val="ru-RU" w:eastAsia="ru-RU"/>
              </w:rPr>
              <w:t>Общекультурные (ОК)</w:t>
            </w:r>
          </w:p>
        </w:tc>
        <w:tc>
          <w:tcPr>
            <w:tcW w:w="3852" w:type="dxa"/>
            <w:gridSpan w:val="9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010A">
              <w:rPr>
                <w:lang w:val="ru-RU" w:eastAsia="ru-RU"/>
              </w:rPr>
              <w:t>Общепрофессиональные (ОПК)</w:t>
            </w:r>
          </w:p>
        </w:tc>
        <w:tc>
          <w:tcPr>
            <w:tcW w:w="2220" w:type="dxa"/>
            <w:gridSpan w:val="5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010A">
              <w:rPr>
                <w:lang w:val="ru-RU" w:eastAsia="ru-RU"/>
              </w:rPr>
              <w:t>Профессиональные (ПК)</w:t>
            </w:r>
          </w:p>
        </w:tc>
      </w:tr>
      <w:tr w:rsidR="006F010A" w:rsidRPr="006F010A" w:rsidTr="002965DE">
        <w:trPr>
          <w:jc w:val="center"/>
        </w:trPr>
        <w:tc>
          <w:tcPr>
            <w:tcW w:w="383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010A">
              <w:rPr>
                <w:lang w:val="ru-RU" w:eastAsia="ru-RU"/>
              </w:rPr>
              <w:t>1</w:t>
            </w:r>
          </w:p>
        </w:tc>
        <w:tc>
          <w:tcPr>
            <w:tcW w:w="380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010A">
              <w:rPr>
                <w:lang w:val="ru-RU" w:eastAsia="ru-RU"/>
              </w:rPr>
              <w:t>2</w:t>
            </w:r>
          </w:p>
        </w:tc>
        <w:tc>
          <w:tcPr>
            <w:tcW w:w="380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F010A">
              <w:rPr>
                <w:lang w:val="ru-RU" w:eastAsia="ru-RU"/>
              </w:rPr>
              <w:t>3</w:t>
            </w:r>
          </w:p>
        </w:tc>
        <w:tc>
          <w:tcPr>
            <w:tcW w:w="380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010A">
              <w:rPr>
                <w:lang w:val="ru-RU" w:eastAsia="ru-RU"/>
              </w:rPr>
              <w:t>4</w:t>
            </w:r>
          </w:p>
        </w:tc>
        <w:tc>
          <w:tcPr>
            <w:tcW w:w="452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010A">
              <w:rPr>
                <w:lang w:val="ru-RU" w:eastAsia="ru-RU"/>
              </w:rPr>
              <w:t>5</w:t>
            </w:r>
          </w:p>
        </w:tc>
        <w:tc>
          <w:tcPr>
            <w:tcW w:w="380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010A">
              <w:rPr>
                <w:lang w:val="ru-RU" w:eastAsia="ru-RU"/>
              </w:rPr>
              <w:t>6</w:t>
            </w:r>
          </w:p>
        </w:tc>
        <w:tc>
          <w:tcPr>
            <w:tcW w:w="452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010A">
              <w:rPr>
                <w:lang w:val="ru-RU" w:eastAsia="ru-RU"/>
              </w:rPr>
              <w:t>7</w:t>
            </w:r>
          </w:p>
        </w:tc>
        <w:tc>
          <w:tcPr>
            <w:tcW w:w="380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010A">
              <w:rPr>
                <w:lang w:val="ru-RU" w:eastAsia="ru-RU"/>
              </w:rPr>
              <w:t>8</w:t>
            </w:r>
          </w:p>
        </w:tc>
        <w:tc>
          <w:tcPr>
            <w:tcW w:w="380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010A">
              <w:rPr>
                <w:lang w:val="ru-RU" w:eastAsia="ru-RU"/>
              </w:rPr>
              <w:t>9</w:t>
            </w:r>
          </w:p>
        </w:tc>
        <w:tc>
          <w:tcPr>
            <w:tcW w:w="452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010A">
              <w:rPr>
                <w:lang w:val="ru-RU" w:eastAsia="ru-RU"/>
              </w:rPr>
              <w:t>1</w:t>
            </w:r>
          </w:p>
        </w:tc>
        <w:tc>
          <w:tcPr>
            <w:tcW w:w="452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010A">
              <w:rPr>
                <w:lang w:val="ru-RU" w:eastAsia="ru-RU"/>
              </w:rPr>
              <w:t>2</w:t>
            </w:r>
          </w:p>
        </w:tc>
        <w:tc>
          <w:tcPr>
            <w:tcW w:w="452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010A">
              <w:rPr>
                <w:lang w:val="ru-RU" w:eastAsia="ru-RU"/>
              </w:rPr>
              <w:t>3</w:t>
            </w:r>
          </w:p>
        </w:tc>
        <w:tc>
          <w:tcPr>
            <w:tcW w:w="380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F010A">
              <w:rPr>
                <w:lang w:val="ru-RU" w:eastAsia="ru-RU"/>
              </w:rPr>
              <w:t>4</w:t>
            </w:r>
          </w:p>
        </w:tc>
        <w:tc>
          <w:tcPr>
            <w:tcW w:w="452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010A">
              <w:rPr>
                <w:lang w:val="ru-RU" w:eastAsia="ru-RU"/>
              </w:rPr>
              <w:t>5</w:t>
            </w:r>
          </w:p>
        </w:tc>
        <w:tc>
          <w:tcPr>
            <w:tcW w:w="452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010A">
              <w:rPr>
                <w:lang w:val="ru-RU" w:eastAsia="ru-RU"/>
              </w:rPr>
              <w:t>6</w:t>
            </w:r>
          </w:p>
        </w:tc>
        <w:tc>
          <w:tcPr>
            <w:tcW w:w="452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010A">
              <w:rPr>
                <w:lang w:val="ru-RU" w:eastAsia="ru-RU"/>
              </w:rPr>
              <w:t>7</w:t>
            </w:r>
          </w:p>
        </w:tc>
        <w:tc>
          <w:tcPr>
            <w:tcW w:w="380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010A">
              <w:rPr>
                <w:lang w:val="ru-RU" w:eastAsia="ru-RU"/>
              </w:rPr>
              <w:t>8</w:t>
            </w:r>
          </w:p>
        </w:tc>
        <w:tc>
          <w:tcPr>
            <w:tcW w:w="380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010A">
              <w:rPr>
                <w:lang w:val="ru-RU" w:eastAsia="ru-RU"/>
              </w:rPr>
              <w:t>9</w:t>
            </w:r>
          </w:p>
        </w:tc>
        <w:tc>
          <w:tcPr>
            <w:tcW w:w="452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010A">
              <w:rPr>
                <w:lang w:val="ru-RU" w:eastAsia="ru-RU"/>
              </w:rPr>
              <w:t>1</w:t>
            </w:r>
          </w:p>
        </w:tc>
        <w:tc>
          <w:tcPr>
            <w:tcW w:w="455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010A">
              <w:rPr>
                <w:lang w:val="ru-RU" w:eastAsia="ru-RU"/>
              </w:rPr>
              <w:t>2</w:t>
            </w:r>
          </w:p>
        </w:tc>
        <w:tc>
          <w:tcPr>
            <w:tcW w:w="456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010A">
              <w:rPr>
                <w:lang w:val="ru-RU" w:eastAsia="ru-RU"/>
              </w:rPr>
              <w:t>3</w:t>
            </w:r>
          </w:p>
        </w:tc>
        <w:tc>
          <w:tcPr>
            <w:tcW w:w="401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010A">
              <w:rPr>
                <w:lang w:val="ru-RU" w:eastAsia="ru-RU"/>
              </w:rPr>
              <w:t>4</w:t>
            </w:r>
          </w:p>
        </w:tc>
        <w:tc>
          <w:tcPr>
            <w:tcW w:w="456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010A">
              <w:rPr>
                <w:lang w:val="ru-RU" w:eastAsia="ru-RU"/>
              </w:rPr>
              <w:t>5</w:t>
            </w:r>
          </w:p>
        </w:tc>
      </w:tr>
      <w:tr w:rsidR="006F010A" w:rsidRPr="006F010A" w:rsidTr="002965DE">
        <w:trPr>
          <w:trHeight w:val="325"/>
          <w:jc w:val="center"/>
        </w:trPr>
        <w:tc>
          <w:tcPr>
            <w:tcW w:w="383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380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380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380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452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380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452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380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380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452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452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452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380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452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452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452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380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380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452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+</w:t>
            </w:r>
          </w:p>
        </w:tc>
        <w:tc>
          <w:tcPr>
            <w:tcW w:w="455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+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401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6F010A" w:rsidRPr="006F010A" w:rsidRDefault="006F010A" w:rsidP="0070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</w:p>
        </w:tc>
      </w:tr>
    </w:tbl>
    <w:p w:rsidR="006F010A" w:rsidRPr="006F010A" w:rsidRDefault="006F010A" w:rsidP="0070370F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6F010A" w:rsidRPr="006F010A" w:rsidRDefault="006F010A" w:rsidP="0070370F">
      <w:pPr>
        <w:spacing w:after="200" w:line="276" w:lineRule="auto"/>
        <w:ind w:firstLine="540"/>
        <w:rPr>
          <w:lang w:val="ru-RU" w:eastAsia="ru-RU"/>
        </w:rPr>
      </w:pPr>
      <w:r w:rsidRPr="006F010A">
        <w:rPr>
          <w:lang w:val="ru-RU" w:eastAsia="ru-RU"/>
        </w:rPr>
        <w:t>Процесс изучения дисциплины направлен на формирование следующих компетенций:</w:t>
      </w:r>
    </w:p>
    <w:p w:rsidR="006F010A" w:rsidRPr="006F010A" w:rsidRDefault="006F010A" w:rsidP="0070370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0"/>
        <w:jc w:val="both"/>
        <w:rPr>
          <w:lang w:val="ru-RU" w:eastAsia="ru-RU"/>
        </w:rPr>
      </w:pPr>
      <w:r w:rsidRPr="006F010A">
        <w:rPr>
          <w:lang w:val="ru-RU" w:eastAsia="ru-RU"/>
        </w:rPr>
        <w:t xml:space="preserve">ПК-1. Готовность формулировать цели и задачи научных исследований в соответствии с тенденциями и перспективами развития электроники и </w:t>
      </w:r>
      <w:proofErr w:type="spellStart"/>
      <w:r w:rsidRPr="006F010A">
        <w:rPr>
          <w:lang w:val="ru-RU" w:eastAsia="ru-RU"/>
        </w:rPr>
        <w:t>наноэлектроники</w:t>
      </w:r>
      <w:proofErr w:type="spellEnd"/>
      <w:r w:rsidRPr="006F010A">
        <w:rPr>
          <w:lang w:val="ru-RU" w:eastAsia="ru-RU"/>
        </w:rPr>
        <w:t>, а также смежных областей науки и техники, и способность обоснованно выбирать теоретические и экспериментальные методы и средства решения сформулированных задач</w:t>
      </w:r>
      <w:r w:rsidRPr="006F010A">
        <w:rPr>
          <w:color w:val="FF0000"/>
          <w:lang w:val="ru-RU" w:eastAsia="ru-RU"/>
        </w:rPr>
        <w:t>.</w:t>
      </w:r>
      <w:r w:rsidRPr="006F010A">
        <w:rPr>
          <w:lang w:val="ru-RU" w:eastAsia="ru-RU"/>
        </w:rPr>
        <w:t xml:space="preserve">  </w:t>
      </w:r>
    </w:p>
    <w:p w:rsidR="006F010A" w:rsidRPr="006F010A" w:rsidRDefault="006F010A" w:rsidP="0070370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0"/>
        <w:jc w:val="both"/>
        <w:rPr>
          <w:lang w:val="ru-RU" w:eastAsia="ru-RU"/>
        </w:rPr>
      </w:pPr>
      <w:r w:rsidRPr="006F010A">
        <w:rPr>
          <w:lang w:val="ru-RU" w:eastAsia="ru-RU"/>
        </w:rPr>
        <w:t xml:space="preserve">ПК-2. Способность аргументировано выбирать и реализовывать на практике современные и эффективные методики экспериментального исследования параметров и свойств </w:t>
      </w:r>
      <w:proofErr w:type="spellStart"/>
      <w:r w:rsidRPr="006F010A">
        <w:rPr>
          <w:lang w:val="ru-RU" w:eastAsia="ru-RU"/>
        </w:rPr>
        <w:t>наноматериалов</w:t>
      </w:r>
      <w:proofErr w:type="spellEnd"/>
      <w:r w:rsidRPr="006F010A">
        <w:rPr>
          <w:lang w:val="ru-RU" w:eastAsia="ru-RU"/>
        </w:rPr>
        <w:t xml:space="preserve">, </w:t>
      </w:r>
      <w:proofErr w:type="spellStart"/>
      <w:r w:rsidRPr="006F010A">
        <w:rPr>
          <w:lang w:val="ru-RU" w:eastAsia="ru-RU"/>
        </w:rPr>
        <w:t>наноструктур</w:t>
      </w:r>
      <w:proofErr w:type="spellEnd"/>
      <w:r w:rsidRPr="006F010A">
        <w:rPr>
          <w:lang w:val="ru-RU" w:eastAsia="ru-RU"/>
        </w:rPr>
        <w:t xml:space="preserve"> и устройств электроники и </w:t>
      </w:r>
      <w:proofErr w:type="spellStart"/>
      <w:r w:rsidRPr="006F010A">
        <w:rPr>
          <w:lang w:val="ru-RU" w:eastAsia="ru-RU"/>
        </w:rPr>
        <w:t>наноэлектроники</w:t>
      </w:r>
      <w:proofErr w:type="spellEnd"/>
      <w:r w:rsidRPr="006F010A">
        <w:rPr>
          <w:lang w:val="ru-RU" w:eastAsia="ru-RU"/>
        </w:rPr>
        <w:t xml:space="preserve"> различного функционального назначения</w:t>
      </w:r>
      <w:r w:rsidR="0070370F">
        <w:rPr>
          <w:lang w:val="ru-RU" w:eastAsia="ru-RU"/>
        </w:rPr>
        <w:t>.</w:t>
      </w:r>
    </w:p>
    <w:p w:rsidR="006F010A" w:rsidRPr="006F010A" w:rsidRDefault="006F010A" w:rsidP="0070370F">
      <w:pPr>
        <w:jc w:val="both"/>
        <w:rPr>
          <w:lang w:val="ru-RU"/>
        </w:rPr>
      </w:pPr>
      <w:r w:rsidRPr="006F010A">
        <w:rPr>
          <w:lang w:val="ru-RU"/>
        </w:rPr>
        <w:lastRenderedPageBreak/>
        <w:t>Таблица 2.</w:t>
      </w:r>
      <w:r w:rsidRPr="006F010A">
        <w:rPr>
          <w:lang w:val="ru-RU"/>
        </w:rPr>
        <w:tab/>
      </w:r>
      <w:r w:rsidRPr="006F010A">
        <w:rPr>
          <w:b/>
          <w:lang w:val="ru-RU"/>
        </w:rPr>
        <w:t>Планируемые результаты обучения по дисциплине</w:t>
      </w:r>
    </w:p>
    <w:tbl>
      <w:tblPr>
        <w:tblW w:w="9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3"/>
        <w:gridCol w:w="5695"/>
      </w:tblGrid>
      <w:tr w:rsidR="006F010A" w:rsidRPr="00D22C01" w:rsidTr="0070370F">
        <w:trPr>
          <w:jc w:val="center"/>
        </w:trPr>
        <w:tc>
          <w:tcPr>
            <w:tcW w:w="4053" w:type="dxa"/>
          </w:tcPr>
          <w:p w:rsidR="006F010A" w:rsidRPr="006F010A" w:rsidRDefault="006F010A" w:rsidP="0070370F">
            <w:pPr>
              <w:rPr>
                <w:b/>
                <w:i/>
              </w:rPr>
            </w:pPr>
            <w:proofErr w:type="spellStart"/>
            <w:r w:rsidRPr="006F010A">
              <w:rPr>
                <w:b/>
              </w:rPr>
              <w:t>Формируемые</w:t>
            </w:r>
            <w:proofErr w:type="spellEnd"/>
            <w:r w:rsidRPr="006F010A">
              <w:rPr>
                <w:b/>
              </w:rPr>
              <w:t xml:space="preserve"> </w:t>
            </w:r>
            <w:proofErr w:type="spellStart"/>
            <w:r w:rsidRPr="006F010A">
              <w:rPr>
                <w:b/>
              </w:rPr>
              <w:t>компетенции</w:t>
            </w:r>
            <w:proofErr w:type="spellEnd"/>
          </w:p>
        </w:tc>
        <w:tc>
          <w:tcPr>
            <w:tcW w:w="5695" w:type="dxa"/>
          </w:tcPr>
          <w:p w:rsidR="006F010A" w:rsidRPr="006F010A" w:rsidRDefault="006F010A" w:rsidP="0070370F">
            <w:pPr>
              <w:rPr>
                <w:b/>
                <w:lang w:val="ru-RU"/>
              </w:rPr>
            </w:pPr>
            <w:r w:rsidRPr="006F010A">
              <w:rPr>
                <w:b/>
                <w:lang w:val="ru-RU"/>
              </w:rPr>
              <w:t>Планируемые результаты обучения по дисциплине</w:t>
            </w:r>
          </w:p>
        </w:tc>
      </w:tr>
      <w:tr w:rsidR="006F010A" w:rsidRPr="00D22C01" w:rsidTr="0070370F">
        <w:trPr>
          <w:jc w:val="center"/>
        </w:trPr>
        <w:tc>
          <w:tcPr>
            <w:tcW w:w="4053" w:type="dxa"/>
          </w:tcPr>
          <w:p w:rsidR="006F010A" w:rsidRPr="006F010A" w:rsidRDefault="006F010A" w:rsidP="0070370F">
            <w:pPr>
              <w:jc w:val="both"/>
              <w:rPr>
                <w:i/>
                <w:lang w:val="ru-RU"/>
              </w:rPr>
            </w:pPr>
            <w:r w:rsidRPr="006F010A">
              <w:rPr>
                <w:i/>
                <w:lang w:val="ru-RU"/>
              </w:rPr>
              <w:t xml:space="preserve">ПК-1. Готовность формулировать цели и задачи научных исследований в соответствии с тенденциями и перспективами развития электроники и </w:t>
            </w:r>
            <w:proofErr w:type="spellStart"/>
            <w:r w:rsidRPr="006F010A">
              <w:rPr>
                <w:i/>
                <w:lang w:val="ru-RU"/>
              </w:rPr>
              <w:t>наноэлектроники</w:t>
            </w:r>
            <w:proofErr w:type="spellEnd"/>
            <w:r w:rsidRPr="006F010A">
              <w:rPr>
                <w:i/>
                <w:lang w:val="ru-RU"/>
              </w:rPr>
              <w:t>, а также смежных областей науки и техники, и способность обоснованно выбирать теоретические и экспериментальные методы и средства решения сформулированных задач</w:t>
            </w:r>
          </w:p>
        </w:tc>
        <w:tc>
          <w:tcPr>
            <w:tcW w:w="5695" w:type="dxa"/>
          </w:tcPr>
          <w:p w:rsidR="006F010A" w:rsidRPr="006F010A" w:rsidRDefault="006F010A" w:rsidP="0070370F">
            <w:pPr>
              <w:jc w:val="both"/>
              <w:rPr>
                <w:i/>
                <w:lang w:val="ru-RU"/>
              </w:rPr>
            </w:pPr>
            <w:r w:rsidRPr="006F010A">
              <w:rPr>
                <w:i/>
                <w:lang w:val="ru-RU"/>
              </w:rPr>
              <w:t xml:space="preserve">ПК-1.1. Знание тенденции и перспективы развития электроники и </w:t>
            </w:r>
            <w:proofErr w:type="spellStart"/>
            <w:r w:rsidRPr="006F010A">
              <w:rPr>
                <w:i/>
                <w:lang w:val="ru-RU"/>
              </w:rPr>
              <w:t>наноэлектроники</w:t>
            </w:r>
            <w:proofErr w:type="spellEnd"/>
            <w:r w:rsidRPr="006F010A">
              <w:rPr>
                <w:i/>
                <w:lang w:val="ru-RU"/>
              </w:rPr>
              <w:t xml:space="preserve">, а также смежных областей науки и техники </w:t>
            </w:r>
          </w:p>
          <w:p w:rsidR="006F010A" w:rsidRPr="006F010A" w:rsidRDefault="006F010A" w:rsidP="0070370F">
            <w:pPr>
              <w:jc w:val="both"/>
              <w:rPr>
                <w:i/>
                <w:lang w:val="ru-RU"/>
              </w:rPr>
            </w:pPr>
            <w:r w:rsidRPr="006F010A">
              <w:rPr>
                <w:i/>
                <w:lang w:val="ru-RU"/>
              </w:rPr>
              <w:t xml:space="preserve">ПК-1.2. Умение рассчитывать предельно допустимые и предельные режимы работы изделий микро- и </w:t>
            </w:r>
            <w:proofErr w:type="spellStart"/>
            <w:r w:rsidRPr="006F010A">
              <w:rPr>
                <w:i/>
                <w:lang w:val="ru-RU"/>
              </w:rPr>
              <w:t>наноэлектроники</w:t>
            </w:r>
            <w:proofErr w:type="spellEnd"/>
          </w:p>
          <w:p w:rsidR="006F010A" w:rsidRPr="006F010A" w:rsidRDefault="006F010A" w:rsidP="0070370F">
            <w:pPr>
              <w:jc w:val="both"/>
              <w:rPr>
                <w:i/>
                <w:lang w:val="ru-RU"/>
              </w:rPr>
            </w:pPr>
            <w:r w:rsidRPr="006F010A">
              <w:rPr>
                <w:i/>
                <w:lang w:val="ru-RU"/>
              </w:rPr>
              <w:t xml:space="preserve">ПК-1.3 умение обоснованно выбирать теоретические и экспериментальные методы исследования изделий микро- и </w:t>
            </w:r>
            <w:proofErr w:type="spellStart"/>
            <w:r w:rsidRPr="006F010A">
              <w:rPr>
                <w:i/>
                <w:lang w:val="ru-RU"/>
              </w:rPr>
              <w:t>наноэлектроники</w:t>
            </w:r>
            <w:proofErr w:type="spellEnd"/>
          </w:p>
        </w:tc>
      </w:tr>
      <w:tr w:rsidR="006F010A" w:rsidRPr="00D22C01" w:rsidTr="0070370F">
        <w:trPr>
          <w:jc w:val="center"/>
        </w:trPr>
        <w:tc>
          <w:tcPr>
            <w:tcW w:w="4053" w:type="dxa"/>
          </w:tcPr>
          <w:p w:rsidR="006F010A" w:rsidRPr="006F010A" w:rsidRDefault="006F010A" w:rsidP="0070370F">
            <w:pPr>
              <w:jc w:val="both"/>
              <w:rPr>
                <w:i/>
                <w:lang w:val="ru-RU"/>
              </w:rPr>
            </w:pPr>
            <w:r w:rsidRPr="006F010A">
              <w:rPr>
                <w:i/>
                <w:lang w:val="ru-RU"/>
              </w:rPr>
              <w:t xml:space="preserve">ПК-2. Способность аргументировано выбирать и реализовывать на практике современные и эффективные методики экспериментального исследования параметров и свойств </w:t>
            </w:r>
            <w:proofErr w:type="spellStart"/>
            <w:r w:rsidRPr="006F010A">
              <w:rPr>
                <w:i/>
                <w:lang w:val="ru-RU"/>
              </w:rPr>
              <w:t>наноматериалов</w:t>
            </w:r>
            <w:proofErr w:type="spellEnd"/>
            <w:r w:rsidRPr="006F010A">
              <w:rPr>
                <w:i/>
                <w:lang w:val="ru-RU"/>
              </w:rPr>
              <w:t xml:space="preserve">, </w:t>
            </w:r>
            <w:proofErr w:type="spellStart"/>
            <w:r w:rsidRPr="006F010A">
              <w:rPr>
                <w:i/>
                <w:lang w:val="ru-RU"/>
              </w:rPr>
              <w:t>наноструктур</w:t>
            </w:r>
            <w:proofErr w:type="spellEnd"/>
            <w:r w:rsidRPr="006F010A">
              <w:rPr>
                <w:i/>
                <w:lang w:val="ru-RU"/>
              </w:rPr>
              <w:t xml:space="preserve"> и устройств электроники и </w:t>
            </w:r>
            <w:proofErr w:type="spellStart"/>
            <w:r w:rsidRPr="006F010A">
              <w:rPr>
                <w:i/>
                <w:lang w:val="ru-RU"/>
              </w:rPr>
              <w:t>наноэлектроники</w:t>
            </w:r>
            <w:proofErr w:type="spellEnd"/>
            <w:r w:rsidRPr="006F010A">
              <w:rPr>
                <w:i/>
                <w:lang w:val="ru-RU"/>
              </w:rPr>
              <w:t xml:space="preserve"> различного функционального назначения</w:t>
            </w:r>
          </w:p>
        </w:tc>
        <w:tc>
          <w:tcPr>
            <w:tcW w:w="5695" w:type="dxa"/>
          </w:tcPr>
          <w:p w:rsidR="006F010A" w:rsidRPr="006F010A" w:rsidRDefault="006F010A" w:rsidP="0070370F">
            <w:pPr>
              <w:jc w:val="both"/>
              <w:rPr>
                <w:i/>
                <w:lang w:val="ru-RU"/>
              </w:rPr>
            </w:pPr>
            <w:r w:rsidRPr="006F010A">
              <w:rPr>
                <w:i/>
                <w:lang w:val="ru-RU"/>
              </w:rPr>
              <w:t xml:space="preserve">ПК-2.1. Знание методик измерений параметров и свойств </w:t>
            </w:r>
            <w:proofErr w:type="spellStart"/>
            <w:r w:rsidRPr="006F010A">
              <w:rPr>
                <w:i/>
                <w:lang w:val="ru-RU"/>
              </w:rPr>
              <w:t>наноматериалов</w:t>
            </w:r>
            <w:proofErr w:type="spellEnd"/>
            <w:r w:rsidRPr="006F010A">
              <w:rPr>
                <w:i/>
                <w:lang w:val="ru-RU"/>
              </w:rPr>
              <w:t xml:space="preserve">, </w:t>
            </w:r>
            <w:proofErr w:type="spellStart"/>
            <w:r w:rsidRPr="006F010A">
              <w:rPr>
                <w:i/>
                <w:lang w:val="ru-RU"/>
              </w:rPr>
              <w:t>наноструктур</w:t>
            </w:r>
            <w:proofErr w:type="spellEnd"/>
            <w:r w:rsidRPr="006F010A">
              <w:rPr>
                <w:i/>
                <w:lang w:val="ru-RU"/>
              </w:rPr>
              <w:t xml:space="preserve"> и устройств электроники и </w:t>
            </w:r>
            <w:proofErr w:type="spellStart"/>
            <w:r w:rsidRPr="006F010A">
              <w:rPr>
                <w:i/>
                <w:lang w:val="ru-RU"/>
              </w:rPr>
              <w:t>наноэлектроники</w:t>
            </w:r>
            <w:proofErr w:type="spellEnd"/>
            <w:r w:rsidRPr="006F010A">
              <w:rPr>
                <w:i/>
                <w:lang w:val="ru-RU"/>
              </w:rPr>
              <w:t xml:space="preserve"> различного функционального назначения</w:t>
            </w:r>
          </w:p>
          <w:p w:rsidR="006F010A" w:rsidRPr="006F010A" w:rsidRDefault="006F010A" w:rsidP="0070370F">
            <w:pPr>
              <w:jc w:val="both"/>
              <w:rPr>
                <w:i/>
                <w:lang w:val="ru-RU"/>
              </w:rPr>
            </w:pPr>
            <w:r w:rsidRPr="006F010A">
              <w:rPr>
                <w:i/>
                <w:lang w:val="ru-RU"/>
              </w:rPr>
              <w:t xml:space="preserve">ПК-2.2. Умение совершенствовать и внедрять новые методы и методики измерений параметров и свойств </w:t>
            </w:r>
            <w:proofErr w:type="spellStart"/>
            <w:r w:rsidRPr="006F010A">
              <w:rPr>
                <w:i/>
                <w:lang w:val="ru-RU"/>
              </w:rPr>
              <w:t>наноматериалов</w:t>
            </w:r>
            <w:proofErr w:type="spellEnd"/>
            <w:r w:rsidRPr="006F010A">
              <w:rPr>
                <w:i/>
                <w:lang w:val="ru-RU"/>
              </w:rPr>
              <w:t xml:space="preserve">, </w:t>
            </w:r>
            <w:proofErr w:type="spellStart"/>
            <w:r w:rsidRPr="006F010A">
              <w:rPr>
                <w:i/>
                <w:lang w:val="ru-RU"/>
              </w:rPr>
              <w:t>наноструктур</w:t>
            </w:r>
            <w:proofErr w:type="spellEnd"/>
            <w:r w:rsidRPr="006F010A">
              <w:rPr>
                <w:i/>
                <w:lang w:val="ru-RU"/>
              </w:rPr>
              <w:t xml:space="preserve"> и устройств электроники и </w:t>
            </w:r>
            <w:proofErr w:type="spellStart"/>
            <w:r w:rsidRPr="006F010A">
              <w:rPr>
                <w:i/>
                <w:lang w:val="ru-RU"/>
              </w:rPr>
              <w:t>наноэлектроники</w:t>
            </w:r>
            <w:proofErr w:type="spellEnd"/>
          </w:p>
          <w:p w:rsidR="006F010A" w:rsidRPr="006F010A" w:rsidRDefault="006F010A" w:rsidP="0070370F">
            <w:pPr>
              <w:jc w:val="both"/>
              <w:rPr>
                <w:i/>
                <w:lang w:val="ru-RU"/>
              </w:rPr>
            </w:pPr>
            <w:r w:rsidRPr="006F010A">
              <w:rPr>
                <w:i/>
                <w:lang w:val="ru-RU"/>
              </w:rPr>
              <w:t xml:space="preserve">ПК-2.3 Навыки использования современных методик экспериментального исследования параметров и свойств </w:t>
            </w:r>
            <w:proofErr w:type="spellStart"/>
            <w:r w:rsidRPr="006F010A">
              <w:rPr>
                <w:i/>
                <w:lang w:val="ru-RU"/>
              </w:rPr>
              <w:t>наноматериалов</w:t>
            </w:r>
            <w:proofErr w:type="spellEnd"/>
            <w:r w:rsidRPr="006F010A">
              <w:rPr>
                <w:i/>
                <w:lang w:val="ru-RU"/>
              </w:rPr>
              <w:t xml:space="preserve">, </w:t>
            </w:r>
            <w:proofErr w:type="spellStart"/>
            <w:r w:rsidRPr="006F010A">
              <w:rPr>
                <w:i/>
                <w:lang w:val="ru-RU"/>
              </w:rPr>
              <w:t>наноструктур</w:t>
            </w:r>
            <w:proofErr w:type="spellEnd"/>
            <w:r w:rsidRPr="006F010A">
              <w:rPr>
                <w:i/>
                <w:lang w:val="ru-RU"/>
              </w:rPr>
              <w:t xml:space="preserve"> и устройств электроники и </w:t>
            </w:r>
            <w:proofErr w:type="spellStart"/>
            <w:r w:rsidRPr="006F010A">
              <w:rPr>
                <w:i/>
                <w:lang w:val="ru-RU"/>
              </w:rPr>
              <w:t>наноэлектроники</w:t>
            </w:r>
            <w:proofErr w:type="spellEnd"/>
          </w:p>
        </w:tc>
      </w:tr>
    </w:tbl>
    <w:p w:rsidR="006F010A" w:rsidRPr="006F010A" w:rsidRDefault="006F010A" w:rsidP="0070370F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 w:eastAsia="ru-RU"/>
        </w:rPr>
      </w:pPr>
    </w:p>
    <w:p w:rsidR="00716E28" w:rsidRDefault="003C1BC9" w:rsidP="0070370F">
      <w:pPr>
        <w:spacing w:before="75" w:after="75"/>
        <w:ind w:right="60"/>
        <w:jc w:val="both"/>
        <w:rPr>
          <w:lang w:val="ru-RU"/>
        </w:rPr>
      </w:pPr>
      <w:r w:rsidRPr="004F18A6">
        <w:rPr>
          <w:lang w:val="ru-RU"/>
        </w:rPr>
        <w:t xml:space="preserve">Достижения современной физики </w:t>
      </w:r>
      <w:r w:rsidR="001D6ECD" w:rsidRPr="004F18A6">
        <w:rPr>
          <w:lang w:val="ru-RU"/>
        </w:rPr>
        <w:t xml:space="preserve">полупроводников </w:t>
      </w:r>
      <w:r w:rsidRPr="004F18A6">
        <w:rPr>
          <w:lang w:val="ru-RU"/>
        </w:rPr>
        <w:t xml:space="preserve">невозможно представить без </w:t>
      </w:r>
      <w:r w:rsidR="00F64307" w:rsidRPr="00331682">
        <w:rPr>
          <w:color w:val="333333"/>
          <w:lang w:val="ru-RU"/>
        </w:rPr>
        <w:t xml:space="preserve">понимания процессов спиновой динамики, необходимого при проектировании приборов, работающих на спиновых эффектах. Поэтому изучение физики </w:t>
      </w:r>
      <w:r w:rsidR="00B84FE1" w:rsidRPr="00331682">
        <w:rPr>
          <w:lang w:val="ru-RU"/>
        </w:rPr>
        <w:t xml:space="preserve">спин-зависимых явлений, </w:t>
      </w:r>
      <w:r w:rsidR="00F64307" w:rsidRPr="00331682">
        <w:rPr>
          <w:color w:val="333333"/>
          <w:lang w:val="ru-RU"/>
        </w:rPr>
        <w:t>спиновой динамики, спиновых релаксационных процессов, транспорта, влияния на них различных факторов – внешних полей, химической природы доноров, изотопических эффектов является актуальной проблемой.</w:t>
      </w:r>
      <w:r w:rsidRPr="00331682">
        <w:rPr>
          <w:lang w:val="ru-RU"/>
        </w:rPr>
        <w:t xml:space="preserve"> </w:t>
      </w:r>
      <w:r w:rsidR="00F24E06" w:rsidRPr="00331682">
        <w:rPr>
          <w:lang w:val="ru-RU"/>
        </w:rPr>
        <w:t xml:space="preserve">Кроме того, </w:t>
      </w:r>
      <w:r w:rsidRPr="00331682">
        <w:rPr>
          <w:lang w:val="ru-RU"/>
        </w:rPr>
        <w:t>понимание принципов теории и представления о технической реализации</w:t>
      </w:r>
      <w:r w:rsidRPr="004F18A6">
        <w:rPr>
          <w:lang w:val="ru-RU"/>
        </w:rPr>
        <w:t xml:space="preserve"> </w:t>
      </w:r>
      <w:r w:rsidR="00B84FE1">
        <w:rPr>
          <w:lang w:val="ru-RU"/>
        </w:rPr>
        <w:t>методов исследования процессов спиновой динамики</w:t>
      </w:r>
      <w:r w:rsidRPr="004F18A6">
        <w:rPr>
          <w:lang w:val="ru-RU"/>
        </w:rPr>
        <w:t xml:space="preserve"> необходимы будущим специалистам в различных областях физики </w:t>
      </w:r>
      <w:r w:rsidR="00BD61C3">
        <w:rPr>
          <w:lang w:val="ru-RU"/>
        </w:rPr>
        <w:t>полупроводников</w:t>
      </w:r>
      <w:r w:rsidRPr="004F18A6">
        <w:rPr>
          <w:lang w:val="ru-RU"/>
        </w:rPr>
        <w:t xml:space="preserve">. При изучении курса студенты должны достичь определенного уровня понимания теории </w:t>
      </w:r>
      <w:r w:rsidR="00BD61C3">
        <w:rPr>
          <w:lang w:val="ru-RU"/>
        </w:rPr>
        <w:t>спиновой динамики в полупроводниках</w:t>
      </w:r>
      <w:r w:rsidR="00F64307" w:rsidRPr="00F64307">
        <w:rPr>
          <w:lang w:val="ru-RU"/>
        </w:rPr>
        <w:t xml:space="preserve"> </w:t>
      </w:r>
      <w:r w:rsidR="00F64307">
        <w:rPr>
          <w:lang w:val="ru-RU"/>
        </w:rPr>
        <w:t>и с</w:t>
      </w:r>
      <w:r w:rsidR="00F64307" w:rsidRPr="000E1F66">
        <w:rPr>
          <w:lang w:val="ru-RU"/>
        </w:rPr>
        <w:t>пин-зависимы</w:t>
      </w:r>
      <w:r w:rsidR="00F64307">
        <w:rPr>
          <w:lang w:val="ru-RU"/>
        </w:rPr>
        <w:t>х</w:t>
      </w:r>
      <w:r w:rsidR="00F64307" w:rsidRPr="000E1F66">
        <w:rPr>
          <w:lang w:val="ru-RU"/>
        </w:rPr>
        <w:t xml:space="preserve"> явлени</w:t>
      </w:r>
      <w:r w:rsidR="00F64307">
        <w:rPr>
          <w:lang w:val="ru-RU"/>
        </w:rPr>
        <w:t>й</w:t>
      </w:r>
      <w:r w:rsidR="00F64307" w:rsidRPr="000E1F66">
        <w:rPr>
          <w:lang w:val="ru-RU"/>
        </w:rPr>
        <w:t xml:space="preserve"> в полупроводниках и полупроводниковых наноструктурах</w:t>
      </w:r>
      <w:r w:rsidRPr="004F18A6">
        <w:rPr>
          <w:lang w:val="ru-RU"/>
        </w:rPr>
        <w:t xml:space="preserve">, необходимого для ее практического применения, приобрести практические </w:t>
      </w:r>
      <w:r w:rsidR="00F64307">
        <w:rPr>
          <w:lang w:val="ru-RU"/>
        </w:rPr>
        <w:t>навыки</w:t>
      </w:r>
      <w:r w:rsidR="00BD61C3" w:rsidRPr="004F18A6">
        <w:rPr>
          <w:lang w:val="ru-RU"/>
        </w:rPr>
        <w:t>, необходимы</w:t>
      </w:r>
      <w:r w:rsidR="00F64307">
        <w:rPr>
          <w:lang w:val="ru-RU"/>
        </w:rPr>
        <w:t>е</w:t>
      </w:r>
      <w:r w:rsidR="00BD61C3" w:rsidRPr="004F18A6">
        <w:rPr>
          <w:lang w:val="ru-RU"/>
        </w:rPr>
        <w:t xml:space="preserve"> </w:t>
      </w:r>
      <w:r w:rsidR="00BD61C3" w:rsidRPr="00B705DC">
        <w:rPr>
          <w:lang w:val="ru-RU"/>
        </w:rPr>
        <w:t xml:space="preserve">при изучении </w:t>
      </w:r>
      <w:r w:rsidR="00BD61C3">
        <w:rPr>
          <w:lang w:val="ru-RU"/>
        </w:rPr>
        <w:t>методов регистрации спин-зависимых явлений</w:t>
      </w:r>
      <w:r w:rsidR="00BD61C3" w:rsidRPr="004F18A6">
        <w:rPr>
          <w:lang w:val="ru-RU"/>
        </w:rPr>
        <w:t xml:space="preserve"> в полупроводниках и полупроводниковых наноструктурах</w:t>
      </w:r>
      <w:r w:rsidR="00BD61C3">
        <w:rPr>
          <w:lang w:val="ru-RU"/>
        </w:rPr>
        <w:t xml:space="preserve"> с использованием спинового резонанса и электрически детектируемого магнитного резонанса (ЭДМР), эффекта Фарадея, сквид-ячейки и спинового эффекта Холла</w:t>
      </w:r>
      <w:r w:rsidR="00716E28">
        <w:rPr>
          <w:lang w:val="ru-RU"/>
        </w:rPr>
        <w:t>.</w:t>
      </w:r>
    </w:p>
    <w:p w:rsidR="00727F75" w:rsidRPr="008B32CD" w:rsidRDefault="00727F75" w:rsidP="0070370F">
      <w:pPr>
        <w:spacing w:before="75" w:after="75"/>
        <w:ind w:right="60"/>
        <w:jc w:val="both"/>
        <w:rPr>
          <w:color w:val="333333"/>
          <w:sz w:val="22"/>
          <w:szCs w:val="22"/>
          <w:lang w:val="ru-RU"/>
        </w:rPr>
      </w:pPr>
      <w:r w:rsidRPr="00716E28">
        <w:rPr>
          <w:lang w:val="ru-RU"/>
        </w:rPr>
        <w:t>Развитие спинтроники относится к перспективным направлениям развития научно-технического комплекса страны. Большое внимание здесь уделяется проблемам управления спиновыми состояниями, спиновой релаксации и фазовой когерентности в спиновых системах. Приборы в спинтронике могут быть построены либо на локализованных спинах (квантовые компьютеры), либо с использованием транспорта носителей спина (спиновые фильтры, и т.д</w:t>
      </w:r>
      <w:r w:rsidRPr="00331682">
        <w:rPr>
          <w:color w:val="333333"/>
          <w:lang w:val="ru-RU"/>
        </w:rPr>
        <w:t xml:space="preserve">.). Актуальными проблемами для спинтроники являются, сохранение спинового состояния </w:t>
      </w:r>
      <w:r w:rsidRPr="00331682">
        <w:rPr>
          <w:color w:val="333333"/>
          <w:lang w:val="ru-RU"/>
        </w:rPr>
        <w:lastRenderedPageBreak/>
        <w:t>системы в течение заданного времени и возможность управления спиновыми состояниями. Понимание процессов спиновой динамики, в том числе и в изотопнообогащенных материалах, необходимо при проектировании приборов, работающих на спиновых эффектах. Поэтому изучение физики спиновых релаксационных процессов, спиновой динамики, транспорта, влияния на них различных факторов – внешних полей, химической природы доноров, изотопических эффектов является актуальной проблемой. Научная значимость таких исследований заключается в получении новых знаний о</w:t>
      </w:r>
      <w:r w:rsidRPr="00331682">
        <w:rPr>
          <w:lang w:val="ru-RU"/>
        </w:rPr>
        <w:t xml:space="preserve"> динамике спинов электронов с различной степенью локализации в полупроводниках и гетерослоях, </w:t>
      </w:r>
      <w:r w:rsidR="005C657F">
        <w:rPr>
          <w:lang w:val="ru-RU"/>
        </w:rPr>
        <w:t>р</w:t>
      </w:r>
      <w:r w:rsidRPr="00331682">
        <w:rPr>
          <w:lang w:val="ru-RU"/>
        </w:rPr>
        <w:t>азработке методов получения</w:t>
      </w:r>
      <w:r w:rsidRPr="00331682">
        <w:rPr>
          <w:bCs/>
          <w:lang w:val="ru-RU"/>
        </w:rPr>
        <w:t xml:space="preserve"> </w:t>
      </w:r>
      <w:r w:rsidR="005C657F">
        <w:rPr>
          <w:bCs/>
          <w:lang w:val="ru-RU"/>
        </w:rPr>
        <w:t xml:space="preserve">таких </w:t>
      </w:r>
      <w:r w:rsidRPr="00331682">
        <w:rPr>
          <w:bCs/>
          <w:lang w:val="ru-RU"/>
        </w:rPr>
        <w:t xml:space="preserve">полупроводниковых монокристаллических эпитаксиальных слоев, а также объемных монокристаллов. </w:t>
      </w:r>
      <w:r w:rsidRPr="00331682">
        <w:rPr>
          <w:color w:val="333333"/>
          <w:lang w:val="ru-RU"/>
        </w:rPr>
        <w:t>Практическая значимость исследований заключается в применении полученных результатов, во-первых, при разработке приборов работающих на спиновых эффектах и, во-вторых, в применении полученных знаний в образовательном процессе.</w:t>
      </w:r>
      <w:r>
        <w:rPr>
          <w:color w:val="333333"/>
          <w:lang w:val="ru-RU"/>
        </w:rPr>
        <w:t xml:space="preserve"> </w:t>
      </w:r>
    </w:p>
    <w:p w:rsidR="003C1A60" w:rsidRDefault="003C1A60" w:rsidP="0070370F">
      <w:pPr>
        <w:rPr>
          <w:lang w:val="ru-RU"/>
        </w:rPr>
      </w:pPr>
    </w:p>
    <w:p w:rsidR="003C1BC9" w:rsidRPr="004F18A6" w:rsidRDefault="003C1BC9" w:rsidP="0070370F">
      <w:pPr>
        <w:rPr>
          <w:lang w:val="ru-RU"/>
        </w:rPr>
      </w:pPr>
      <w:r w:rsidRPr="004F18A6">
        <w:rPr>
          <w:lang w:val="ru-RU"/>
        </w:rPr>
        <w:t>В результате освоения дисциплины обучающийся должен:</w:t>
      </w:r>
    </w:p>
    <w:p w:rsidR="003C1BC9" w:rsidRPr="00946847" w:rsidRDefault="003C1BC9" w:rsidP="0070370F">
      <w:pPr>
        <w:pStyle w:val="a4"/>
        <w:tabs>
          <w:tab w:val="clear" w:pos="822"/>
          <w:tab w:val="num" w:pos="567"/>
        </w:tabs>
        <w:ind w:left="0" w:firstLine="0"/>
      </w:pPr>
      <w:r w:rsidRPr="004F18A6">
        <w:rPr>
          <w:u w:val="single"/>
        </w:rPr>
        <w:t>Знать</w:t>
      </w:r>
      <w:r w:rsidRPr="004F18A6">
        <w:t>:</w:t>
      </w:r>
    </w:p>
    <w:p w:rsidR="00247D7D" w:rsidRPr="00331682" w:rsidRDefault="00247D7D" w:rsidP="0070370F">
      <w:pPr>
        <w:rPr>
          <w:rFonts w:eastAsia="Calibri"/>
          <w:i/>
          <w:lang w:val="ru-RU"/>
        </w:rPr>
      </w:pPr>
      <w:r w:rsidRPr="00331682">
        <w:rPr>
          <w:rFonts w:eastAsia="Calibri"/>
          <w:i/>
          <w:lang w:val="ru-RU"/>
        </w:rPr>
        <w:t xml:space="preserve">Теории транспорта в металлах и полупроводниках. Классическая теория Друде -Лоренца . </w:t>
      </w:r>
      <w:r>
        <w:rPr>
          <w:rFonts w:eastAsia="Calibri"/>
          <w:i/>
          <w:lang w:val="ru-RU"/>
        </w:rPr>
        <w:t>К</w:t>
      </w:r>
      <w:r w:rsidRPr="00331682">
        <w:rPr>
          <w:rFonts w:eastAsia="Calibri"/>
          <w:i/>
          <w:lang w:val="ru-RU"/>
        </w:rPr>
        <w:t>инетическое уравнение Больцмана. Магнетосопротивление металлов и полупроводников. Эффект Холла.</w:t>
      </w:r>
    </w:p>
    <w:p w:rsidR="00247D7D" w:rsidRPr="00331682" w:rsidRDefault="00247D7D" w:rsidP="0070370F">
      <w:pPr>
        <w:rPr>
          <w:rFonts w:eastAsia="Calibri"/>
          <w:i/>
          <w:lang w:val="ru-RU"/>
        </w:rPr>
      </w:pPr>
      <w:r w:rsidRPr="00331682">
        <w:rPr>
          <w:rFonts w:eastAsia="Calibri"/>
          <w:i/>
          <w:lang w:val="ru-RU"/>
        </w:rPr>
        <w:t xml:space="preserve">Теории </w:t>
      </w:r>
      <w:r>
        <w:rPr>
          <w:rFonts w:eastAsia="Calibri"/>
          <w:i/>
          <w:lang w:val="ru-RU"/>
        </w:rPr>
        <w:t xml:space="preserve">спинового </w:t>
      </w:r>
      <w:r w:rsidRPr="00331682">
        <w:rPr>
          <w:rFonts w:eastAsia="Calibri"/>
          <w:i/>
          <w:lang w:val="ru-RU"/>
        </w:rPr>
        <w:t>транспорта в металлах и полупроводниках.  Зарядовые и спиновые токи. Спиновый эффект Холла .</w:t>
      </w:r>
    </w:p>
    <w:p w:rsidR="00247D7D" w:rsidRPr="00331682" w:rsidRDefault="00247D7D" w:rsidP="0070370F">
      <w:pPr>
        <w:rPr>
          <w:rFonts w:eastAsia="Calibri"/>
          <w:i/>
          <w:lang w:val="ru-RU"/>
        </w:rPr>
      </w:pPr>
      <w:r w:rsidRPr="00331682">
        <w:rPr>
          <w:rFonts w:eastAsia="Calibri"/>
          <w:i/>
          <w:lang w:val="ru-RU"/>
        </w:rPr>
        <w:t>Спин-орбитальное взаимодействие. Спиновая релаксация .Спин-зависимое рассеяние. Спиновый эффект Холла: механизмы бокового прыжка и косого рассеяния.</w:t>
      </w:r>
    </w:p>
    <w:p w:rsidR="00247D7D" w:rsidRPr="00331682" w:rsidRDefault="00247D7D" w:rsidP="0070370F">
      <w:pPr>
        <w:rPr>
          <w:i/>
          <w:lang w:val="ru-RU"/>
        </w:rPr>
      </w:pPr>
      <w:r w:rsidRPr="00331682">
        <w:rPr>
          <w:i/>
          <w:lang w:val="ru-RU"/>
        </w:rPr>
        <w:t xml:space="preserve">Природу электронных и ядерных магнитных моментов. Явление прецессии спина в магнитном поле. Классическое рассмотрение динамики спина в магнитном поле. Угловой момент и спин элементарной частицы. Электронный и ядерный магнитные моменты. Прецессия спина в магнитном поле. Классическое рассмотрение поведения спина. </w:t>
      </w:r>
    </w:p>
    <w:p w:rsidR="00247D7D" w:rsidRPr="00331682" w:rsidRDefault="00247D7D" w:rsidP="0070370F">
      <w:pPr>
        <w:rPr>
          <w:i/>
          <w:lang w:val="ru-RU"/>
        </w:rPr>
      </w:pPr>
      <w:r w:rsidRPr="00331682">
        <w:rPr>
          <w:i/>
          <w:lang w:val="ru-RU"/>
        </w:rPr>
        <w:t>Уравнения Блоха и Блоха-Торри (</w:t>
      </w:r>
      <w:r w:rsidRPr="00331682">
        <w:rPr>
          <w:i/>
        </w:rPr>
        <w:t>Bloch</w:t>
      </w:r>
      <w:r w:rsidRPr="00331682">
        <w:rPr>
          <w:i/>
          <w:lang w:val="ru-RU"/>
        </w:rPr>
        <w:t>-</w:t>
      </w:r>
      <w:r w:rsidRPr="00331682">
        <w:rPr>
          <w:i/>
        </w:rPr>
        <w:t>Torrey</w:t>
      </w:r>
      <w:r w:rsidRPr="00331682">
        <w:rPr>
          <w:i/>
          <w:lang w:val="ru-RU"/>
        </w:rPr>
        <w:t xml:space="preserve">). </w:t>
      </w:r>
    </w:p>
    <w:p w:rsidR="00247D7D" w:rsidRPr="00331682" w:rsidRDefault="00247D7D" w:rsidP="0070370F">
      <w:pPr>
        <w:rPr>
          <w:i/>
          <w:lang w:val="ru-RU"/>
        </w:rPr>
      </w:pPr>
      <w:r w:rsidRPr="00331682">
        <w:rPr>
          <w:i/>
          <w:lang w:val="ru-RU"/>
        </w:rPr>
        <w:t xml:space="preserve">Квантовомеханическое описание </w:t>
      </w:r>
      <w:r>
        <w:rPr>
          <w:i/>
          <w:lang w:val="ru-RU"/>
        </w:rPr>
        <w:t>динамики спинов в постоянном и переменном магнитных полях. Я</w:t>
      </w:r>
      <w:r w:rsidRPr="00331682">
        <w:rPr>
          <w:i/>
          <w:lang w:val="ru-RU"/>
        </w:rPr>
        <w:t>влени</w:t>
      </w:r>
      <w:r>
        <w:rPr>
          <w:i/>
          <w:lang w:val="ru-RU"/>
        </w:rPr>
        <w:t>е</w:t>
      </w:r>
      <w:r w:rsidRPr="00331682">
        <w:rPr>
          <w:i/>
          <w:lang w:val="ru-RU"/>
        </w:rPr>
        <w:t xml:space="preserve"> магнитного резонанса. Вероятность квантового перехода с переворотом спина. Формула Раби. </w:t>
      </w:r>
    </w:p>
    <w:p w:rsidR="00247D7D" w:rsidRPr="00331682" w:rsidRDefault="00247D7D" w:rsidP="0070370F">
      <w:pPr>
        <w:rPr>
          <w:i/>
          <w:lang w:val="ru-RU"/>
        </w:rPr>
      </w:pPr>
      <w:r w:rsidRPr="00331682">
        <w:rPr>
          <w:i/>
          <w:lang w:val="ru-RU"/>
        </w:rPr>
        <w:t xml:space="preserve">Взаимодействие спина с внешними полями. </w:t>
      </w:r>
    </w:p>
    <w:p w:rsidR="00247D7D" w:rsidRPr="00946847" w:rsidRDefault="00247D7D" w:rsidP="0070370F">
      <w:pPr>
        <w:rPr>
          <w:i/>
          <w:lang w:val="ru-RU"/>
        </w:rPr>
      </w:pPr>
      <w:r w:rsidRPr="00331682">
        <w:rPr>
          <w:i/>
          <w:lang w:val="ru-RU"/>
        </w:rPr>
        <w:t>Характер взаимодействия спина с магнитными, электрическими и упругими полями. Описание спиновых взаимодействий с помощью спинового гамильтониана.</w:t>
      </w:r>
    </w:p>
    <w:p w:rsidR="00247D7D" w:rsidRPr="00331682" w:rsidRDefault="00247D7D" w:rsidP="0070370F">
      <w:pPr>
        <w:rPr>
          <w:i/>
          <w:lang w:val="ru-RU"/>
        </w:rPr>
      </w:pPr>
      <w:r w:rsidRPr="00331682">
        <w:rPr>
          <w:i/>
          <w:lang w:val="ru-RU"/>
        </w:rPr>
        <w:t xml:space="preserve">Спиновый гамильтониан. Нахождение собственных значений и собственных векторов спинового гамильтониана в матричном представлении. </w:t>
      </w:r>
    </w:p>
    <w:p w:rsidR="00247D7D" w:rsidRPr="00331682" w:rsidRDefault="00247D7D" w:rsidP="0070370F">
      <w:pPr>
        <w:rPr>
          <w:i/>
          <w:lang w:val="ru-RU"/>
        </w:rPr>
      </w:pPr>
      <w:r w:rsidRPr="00331682">
        <w:rPr>
          <w:i/>
          <w:lang w:val="ru-RU"/>
        </w:rPr>
        <w:t xml:space="preserve">Природу тонкой структуры энергетического спектра. Природу анизотропии спиновых состояний. Спин-орбитальное взаимодействие. Расщепление в нулевом поле. </w:t>
      </w:r>
    </w:p>
    <w:p w:rsidR="00247D7D" w:rsidRPr="00331682" w:rsidRDefault="00247D7D" w:rsidP="0070370F">
      <w:pPr>
        <w:rPr>
          <w:i/>
          <w:lang w:val="ru-RU"/>
        </w:rPr>
      </w:pPr>
      <w:r w:rsidRPr="00331682">
        <w:rPr>
          <w:i/>
          <w:lang w:val="ru-RU"/>
        </w:rPr>
        <w:t>Природа сверхтонких и суперсверхтонких взаимодействий.</w:t>
      </w:r>
    </w:p>
    <w:p w:rsidR="00247D7D" w:rsidRPr="00331682" w:rsidRDefault="00247D7D" w:rsidP="0070370F">
      <w:pPr>
        <w:rPr>
          <w:i/>
          <w:lang w:val="ru-RU"/>
        </w:rPr>
      </w:pPr>
      <w:r w:rsidRPr="00331682">
        <w:rPr>
          <w:i/>
          <w:lang w:val="ru-RU"/>
        </w:rPr>
        <w:t>Спин-решеточные взаимодействия. Процессы спин-решеточной релаксации локализованных спинов. Механизм Валлера. Механизмы Ван-Флека, Орбаха, Блюма-Орбаха.</w:t>
      </w:r>
      <w:r w:rsidRPr="00140C81">
        <w:rPr>
          <w:i/>
          <w:lang w:val="ru-RU"/>
        </w:rPr>
        <w:t xml:space="preserve"> </w:t>
      </w:r>
      <w:r w:rsidRPr="00331682">
        <w:rPr>
          <w:i/>
          <w:lang w:val="ru-RU"/>
        </w:rPr>
        <w:t>Спин-спиновые взаимодействия. Процессы спин-спиновой релаксации.</w:t>
      </w:r>
    </w:p>
    <w:p w:rsidR="00247D7D" w:rsidRPr="00331682" w:rsidRDefault="00247D7D" w:rsidP="0070370F">
      <w:pPr>
        <w:rPr>
          <w:i/>
          <w:lang w:val="ru-RU"/>
        </w:rPr>
      </w:pPr>
      <w:r w:rsidRPr="00331682">
        <w:rPr>
          <w:i/>
          <w:lang w:val="ru-RU"/>
        </w:rPr>
        <w:t xml:space="preserve">Механизмы спиновой релаксации носителей тока: Эллиотта-Яфета; Дьяконова-Переля; Бира-Аронова-Пикуса; Механизм, связанный с неоднородностью </w:t>
      </w:r>
      <w:r w:rsidRPr="00331682">
        <w:rPr>
          <w:i/>
        </w:rPr>
        <w:t>g</w:t>
      </w:r>
      <w:r w:rsidRPr="00331682">
        <w:rPr>
          <w:i/>
          <w:lang w:val="ru-RU"/>
        </w:rPr>
        <w:t>-фактора; Механизм, обусловленный сверхтонким взаимодействием; Релаксация, вызванная анизотропным обменным взаимодействием.</w:t>
      </w:r>
    </w:p>
    <w:p w:rsidR="00247D7D" w:rsidRPr="00331682" w:rsidRDefault="00247D7D" w:rsidP="0070370F">
      <w:pPr>
        <w:rPr>
          <w:i/>
          <w:lang w:val="ru-RU"/>
        </w:rPr>
      </w:pPr>
      <w:r w:rsidRPr="00331682">
        <w:rPr>
          <w:i/>
          <w:lang w:val="ru-RU"/>
        </w:rPr>
        <w:t>Природу спин-зависимых явлений в полупроводниках и полупроводниковых наноструктурах:</w:t>
      </w:r>
    </w:p>
    <w:p w:rsidR="00247D7D" w:rsidRPr="00946847" w:rsidRDefault="00247D7D" w:rsidP="0070370F">
      <w:pPr>
        <w:autoSpaceDE w:val="0"/>
        <w:autoSpaceDN w:val="0"/>
        <w:adjustRightInd w:val="0"/>
        <w:rPr>
          <w:i/>
          <w:lang w:val="ru-RU"/>
        </w:rPr>
      </w:pPr>
      <w:r w:rsidRPr="00331682">
        <w:rPr>
          <w:i/>
          <w:lang w:val="ru-RU"/>
        </w:rPr>
        <w:t>Спин-зависмый транспорт, рекомбинация и рассеяние носителей тока.</w:t>
      </w:r>
    </w:p>
    <w:p w:rsidR="00247D7D" w:rsidRPr="00331682" w:rsidRDefault="00247D7D" w:rsidP="0070370F">
      <w:pPr>
        <w:rPr>
          <w:rFonts w:eastAsia="Calibri"/>
          <w:i/>
          <w:lang w:val="ru-RU"/>
        </w:rPr>
      </w:pPr>
      <w:r w:rsidRPr="00331682">
        <w:rPr>
          <w:rFonts w:eastAsia="Calibri"/>
          <w:i/>
          <w:lang w:val="ru-RU"/>
        </w:rPr>
        <w:lastRenderedPageBreak/>
        <w:t>Теории транспорта в металлах и полупроводниках. Классическая теория Друде -Лоренца . Больцмана кинетическое уравнение . Магн</w:t>
      </w:r>
      <w:r>
        <w:rPr>
          <w:rFonts w:eastAsia="Calibri"/>
          <w:i/>
          <w:lang w:val="ru-RU"/>
        </w:rPr>
        <w:t>и</w:t>
      </w:r>
      <w:r w:rsidRPr="00331682">
        <w:rPr>
          <w:rFonts w:eastAsia="Calibri"/>
          <w:i/>
          <w:lang w:val="ru-RU"/>
        </w:rPr>
        <w:t>тосопротивление металлов и полупроводников. Эффект Холла.</w:t>
      </w:r>
    </w:p>
    <w:p w:rsidR="00247D7D" w:rsidRPr="00331682" w:rsidRDefault="00247D7D" w:rsidP="0070370F">
      <w:pPr>
        <w:rPr>
          <w:rFonts w:eastAsia="Calibri"/>
          <w:i/>
          <w:lang w:val="ru-RU"/>
        </w:rPr>
      </w:pPr>
      <w:r w:rsidRPr="00331682">
        <w:rPr>
          <w:rFonts w:eastAsia="Calibri"/>
          <w:i/>
          <w:lang w:val="ru-RU"/>
        </w:rPr>
        <w:t>Теории транспорта в металлах и полупроводниках (продолжение). Зарядовые и спиновые токи. Спиновый эффект Холла.</w:t>
      </w:r>
    </w:p>
    <w:p w:rsidR="00247D7D" w:rsidRPr="00331682" w:rsidRDefault="00247D7D" w:rsidP="0070370F">
      <w:pPr>
        <w:rPr>
          <w:i/>
          <w:lang w:val="ru-RU"/>
        </w:rPr>
      </w:pPr>
      <w:r w:rsidRPr="00331682">
        <w:rPr>
          <w:i/>
          <w:lang w:val="ru-RU"/>
        </w:rPr>
        <w:t xml:space="preserve">Спин-зависимые явления в полупроводниках и полупроводниковых наноструктурах. Природа спин-зависимых явлений в полупроводниках и полупроводниковых наноструктурах: Спин-зависмый транспорт, рекомбинация и рассеяние носителей тока. </w:t>
      </w:r>
    </w:p>
    <w:p w:rsidR="00247D7D" w:rsidRPr="00331682" w:rsidRDefault="00247D7D" w:rsidP="0070370F">
      <w:pPr>
        <w:rPr>
          <w:rFonts w:eastAsia="Calibri"/>
          <w:i/>
          <w:lang w:val="ru-RU"/>
        </w:rPr>
      </w:pPr>
      <w:r w:rsidRPr="00331682">
        <w:rPr>
          <w:rFonts w:eastAsia="Calibri"/>
          <w:i/>
          <w:lang w:val="ru-RU"/>
        </w:rPr>
        <w:t xml:space="preserve">Рассеяния на магнитных примесях. Эффект Кондо на магнитных примесях и резонанс Абрикосова- Сула. </w:t>
      </w:r>
    </w:p>
    <w:p w:rsidR="00247D7D" w:rsidRDefault="00247D7D" w:rsidP="0070370F">
      <w:pPr>
        <w:rPr>
          <w:rFonts w:eastAsia="Calibri"/>
          <w:i/>
          <w:lang w:val="ru-RU"/>
        </w:rPr>
      </w:pPr>
      <w:r w:rsidRPr="00331682">
        <w:rPr>
          <w:rFonts w:eastAsia="Calibri"/>
          <w:i/>
          <w:lang w:val="ru-RU"/>
        </w:rPr>
        <w:t>Спин-орбитальное взаимодействие. Спиновая релаксация .Спин-зависимое рассеяние. Спиновый эффект Холла: механизмы бокового прыжка и косого рассеяния.</w:t>
      </w:r>
      <w:r w:rsidRPr="00611F12">
        <w:rPr>
          <w:rFonts w:eastAsia="Calibri"/>
          <w:i/>
          <w:lang w:val="ru-RU"/>
        </w:rPr>
        <w:t xml:space="preserve"> </w:t>
      </w:r>
    </w:p>
    <w:p w:rsidR="00247D7D" w:rsidRDefault="00247D7D" w:rsidP="0070370F">
      <w:pPr>
        <w:rPr>
          <w:rFonts w:eastAsia="Calibri"/>
          <w:i/>
          <w:lang w:val="ru-RU"/>
        </w:rPr>
      </w:pPr>
      <w:r>
        <w:rPr>
          <w:rFonts w:eastAsia="Calibri"/>
          <w:i/>
          <w:lang w:val="ru-RU"/>
        </w:rPr>
        <w:t xml:space="preserve">Явление спиновой «накачки» (пампинга) и его применение для исследования инверсного спинового эффекта Холла. Уравнение Ландау-Лифшица-Гильберта. </w:t>
      </w:r>
    </w:p>
    <w:p w:rsidR="00247D7D" w:rsidRDefault="00247D7D" w:rsidP="0070370F">
      <w:pPr>
        <w:rPr>
          <w:rFonts w:eastAsia="Calibri"/>
          <w:i/>
          <w:lang w:val="ru-RU"/>
        </w:rPr>
      </w:pPr>
      <w:r w:rsidRPr="00331682">
        <w:rPr>
          <w:rFonts w:eastAsia="Calibri"/>
          <w:i/>
          <w:lang w:val="ru-RU"/>
        </w:rPr>
        <w:t xml:space="preserve">Транспорт в низкоразмерных системах: эффекты размерного квантования. Двумерный электронный газ. Полупроводниковые квантовые ямы. Квантовые проволоки. </w:t>
      </w:r>
    </w:p>
    <w:p w:rsidR="00247D7D" w:rsidRPr="00331682" w:rsidRDefault="00247D7D" w:rsidP="0070370F">
      <w:pPr>
        <w:rPr>
          <w:rFonts w:eastAsia="Calibri"/>
          <w:i/>
          <w:lang w:val="ru-RU"/>
        </w:rPr>
      </w:pPr>
      <w:r w:rsidRPr="00331682">
        <w:rPr>
          <w:rFonts w:eastAsia="Calibri"/>
          <w:i/>
          <w:lang w:val="ru-RU"/>
        </w:rPr>
        <w:t>Квантовые точки. Спин-орбитальное взаимодействие в низкоразмерных системах.</w:t>
      </w:r>
    </w:p>
    <w:p w:rsidR="00247D7D" w:rsidRDefault="00247D7D" w:rsidP="0070370F">
      <w:pPr>
        <w:rPr>
          <w:rFonts w:eastAsia="Calibri"/>
          <w:i/>
          <w:lang w:val="ru-RU"/>
        </w:rPr>
      </w:pPr>
      <w:r w:rsidRPr="00331682">
        <w:rPr>
          <w:rFonts w:eastAsia="Calibri"/>
          <w:i/>
          <w:lang w:val="ru-RU"/>
        </w:rPr>
        <w:t xml:space="preserve">Эффект Кондо в проводимости через квантовую точку. </w:t>
      </w:r>
    </w:p>
    <w:p w:rsidR="00247D7D" w:rsidRPr="00946847" w:rsidRDefault="00247D7D" w:rsidP="0070370F">
      <w:pPr>
        <w:rPr>
          <w:i/>
          <w:lang w:val="ru-RU"/>
        </w:rPr>
      </w:pPr>
      <w:r w:rsidRPr="00331682">
        <w:rPr>
          <w:i/>
          <w:lang w:val="ru-RU"/>
        </w:rPr>
        <w:t xml:space="preserve">Методы исследования спин-зависимых явлений. Методы регистрации спин-зависимых явлений в полупроводниках и полупроводниковых наноструктурах. </w:t>
      </w:r>
      <w:r>
        <w:rPr>
          <w:i/>
          <w:lang w:val="ru-RU"/>
        </w:rPr>
        <w:t xml:space="preserve">Спиновый эффект Холла и инверсный спиновый эффект Холла. </w:t>
      </w:r>
      <w:r w:rsidRPr="00331682">
        <w:rPr>
          <w:i/>
          <w:lang w:val="ru-RU"/>
        </w:rPr>
        <w:t xml:space="preserve">Спиновый резонанс и электрически детектируемый магнитный резонанс (ЭДМР). Эффект </w:t>
      </w:r>
      <w:r>
        <w:rPr>
          <w:i/>
          <w:lang w:val="ru-RU"/>
        </w:rPr>
        <w:t>Ф</w:t>
      </w:r>
      <w:r w:rsidRPr="00331682">
        <w:rPr>
          <w:i/>
          <w:lang w:val="ru-RU"/>
        </w:rPr>
        <w:t>арадея. Сквид. Методы измерения скоростей спиновой релаксации.</w:t>
      </w:r>
      <w:r>
        <w:rPr>
          <w:i/>
          <w:lang w:val="ru-RU"/>
        </w:rPr>
        <w:t xml:space="preserve"> </w:t>
      </w:r>
      <w:r w:rsidRPr="00331682">
        <w:rPr>
          <w:i/>
          <w:lang w:val="ru-RU"/>
        </w:rPr>
        <w:t xml:space="preserve">Спиновый эффект Холла. Методы измерения скоростей спиновой релаксации. </w:t>
      </w:r>
    </w:p>
    <w:p w:rsidR="00716E28" w:rsidRDefault="00727F75" w:rsidP="0070370F">
      <w:pPr>
        <w:jc w:val="both"/>
        <w:rPr>
          <w:lang w:val="ru-RU"/>
        </w:rPr>
      </w:pPr>
      <w:r w:rsidRPr="004F18A6">
        <w:rPr>
          <w:u w:val="single"/>
          <w:lang w:val="ru-RU"/>
        </w:rPr>
        <w:t>Уметь</w:t>
      </w:r>
      <w:r w:rsidRPr="004F18A6">
        <w:rPr>
          <w:lang w:val="ru-RU"/>
        </w:rPr>
        <w:t xml:space="preserve"> </w:t>
      </w:r>
    </w:p>
    <w:p w:rsidR="00727F75" w:rsidRPr="00716E28" w:rsidRDefault="00727F75" w:rsidP="0070370F">
      <w:pPr>
        <w:jc w:val="both"/>
        <w:rPr>
          <w:i/>
          <w:lang w:val="ru-RU"/>
        </w:rPr>
      </w:pPr>
      <w:r w:rsidRPr="00716E28">
        <w:rPr>
          <w:i/>
          <w:lang w:val="ru-RU"/>
        </w:rPr>
        <w:t>объяснить суть физических явлений, рассматриваемых в курсе, связь между явлениями, представить математическое описание явлений.</w:t>
      </w:r>
    </w:p>
    <w:p w:rsidR="006F010A" w:rsidRDefault="00727F75" w:rsidP="0070370F">
      <w:pPr>
        <w:jc w:val="both"/>
        <w:rPr>
          <w:lang w:val="ru-RU"/>
        </w:rPr>
      </w:pPr>
      <w:r w:rsidRPr="004F18A6">
        <w:rPr>
          <w:u w:val="single"/>
          <w:lang w:val="ru-RU"/>
        </w:rPr>
        <w:t>Владеть</w:t>
      </w:r>
      <w:r w:rsidRPr="004F18A6">
        <w:rPr>
          <w:lang w:val="ru-RU"/>
        </w:rPr>
        <w:t xml:space="preserve"> </w:t>
      </w:r>
    </w:p>
    <w:p w:rsidR="003C1BC9" w:rsidRPr="004F18A6" w:rsidRDefault="00727F75" w:rsidP="0070370F">
      <w:pPr>
        <w:jc w:val="both"/>
        <w:rPr>
          <w:lang w:val="ru-RU"/>
        </w:rPr>
      </w:pPr>
      <w:r w:rsidRPr="00716E28">
        <w:rPr>
          <w:i/>
          <w:lang w:val="ru-RU"/>
        </w:rPr>
        <w:t>навыками применения основных методов магнитно-резонансной спектроскопии к анализу и количественной оценке свойств твёрдых тел, связанных с наличием магнитных моментов по параметрам спектров.</w:t>
      </w:r>
    </w:p>
    <w:p w:rsidR="00216E5D" w:rsidRDefault="00216E5D" w:rsidP="0070370F">
      <w:pPr>
        <w:spacing w:line="360" w:lineRule="auto"/>
        <w:rPr>
          <w:b/>
          <w:lang w:val="ru-RU"/>
        </w:rPr>
      </w:pPr>
    </w:p>
    <w:p w:rsidR="006F010A" w:rsidRPr="00FF42FD" w:rsidRDefault="006F010A" w:rsidP="0070370F">
      <w:pPr>
        <w:spacing w:after="200" w:line="276" w:lineRule="auto"/>
        <w:rPr>
          <w:b/>
          <w:lang w:val="ru-RU" w:eastAsia="ru-RU"/>
        </w:rPr>
      </w:pPr>
      <w:r w:rsidRPr="00FF42FD">
        <w:rPr>
          <w:b/>
          <w:lang w:val="ru-RU" w:eastAsia="ru-RU"/>
        </w:rPr>
        <w:t xml:space="preserve">3. Структура и содержание дисциплины </w:t>
      </w:r>
    </w:p>
    <w:p w:rsidR="006F010A" w:rsidRPr="00FF42FD" w:rsidRDefault="006F010A" w:rsidP="0070370F">
      <w:pPr>
        <w:tabs>
          <w:tab w:val="left" w:pos="426"/>
          <w:tab w:val="num" w:pos="822"/>
        </w:tabs>
        <w:spacing w:line="312" w:lineRule="auto"/>
        <w:ind w:right="-853"/>
        <w:jc w:val="both"/>
        <w:rPr>
          <w:b/>
          <w:sz w:val="18"/>
          <w:szCs w:val="18"/>
          <w:lang w:val="ru-RU" w:eastAsia="ru-RU"/>
        </w:rPr>
      </w:pPr>
      <w:r w:rsidRPr="00FF42FD">
        <w:rPr>
          <w:b/>
          <w:lang w:val="ru-RU" w:eastAsia="ru-RU"/>
        </w:rPr>
        <w:t>3.1 Трудоемкость дисциплины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3686"/>
      </w:tblGrid>
      <w:tr w:rsidR="00FF42FD" w:rsidRPr="00FF42FD" w:rsidTr="002965D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0A" w:rsidRPr="00FF42FD" w:rsidRDefault="006F010A" w:rsidP="0070370F">
            <w:pPr>
              <w:tabs>
                <w:tab w:val="left" w:pos="426"/>
                <w:tab w:val="num" w:pos="822"/>
              </w:tabs>
              <w:spacing w:line="312" w:lineRule="auto"/>
              <w:ind w:right="-853"/>
              <w:jc w:val="both"/>
              <w:rPr>
                <w:lang w:val="ru-RU" w:eastAsia="ru-RU"/>
              </w:rPr>
            </w:pPr>
            <w:r w:rsidRPr="00FF42FD">
              <w:rPr>
                <w:lang w:val="ru-RU" w:eastAsia="ru-RU"/>
              </w:rPr>
              <w:t>Общая трудоемкость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0A" w:rsidRPr="00FF42FD" w:rsidRDefault="00092704" w:rsidP="0070370F">
            <w:pPr>
              <w:tabs>
                <w:tab w:val="left" w:pos="426"/>
                <w:tab w:val="num" w:pos="822"/>
              </w:tabs>
              <w:spacing w:line="312" w:lineRule="auto"/>
              <w:ind w:right="-853"/>
              <w:jc w:val="both"/>
              <w:rPr>
                <w:lang w:val="ru-RU" w:eastAsia="ru-RU"/>
              </w:rPr>
            </w:pPr>
            <w:r w:rsidRPr="00FF42FD">
              <w:rPr>
                <w:lang w:eastAsia="ru-RU"/>
              </w:rPr>
              <w:t>3</w:t>
            </w:r>
            <w:r w:rsidR="006F010A" w:rsidRPr="00FF42FD">
              <w:rPr>
                <w:lang w:val="ru-RU" w:eastAsia="ru-RU"/>
              </w:rPr>
              <w:t xml:space="preserve"> ЗЕТ </w:t>
            </w:r>
          </w:p>
        </w:tc>
      </w:tr>
      <w:tr w:rsidR="00FF42FD" w:rsidRPr="00FF42FD" w:rsidTr="002965D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0A" w:rsidRPr="00FF42FD" w:rsidRDefault="006F010A" w:rsidP="0070370F">
            <w:pPr>
              <w:tabs>
                <w:tab w:val="left" w:pos="426"/>
                <w:tab w:val="num" w:pos="822"/>
              </w:tabs>
              <w:spacing w:line="312" w:lineRule="auto"/>
              <w:ind w:right="-853"/>
              <w:jc w:val="both"/>
              <w:rPr>
                <w:lang w:val="ru-RU" w:eastAsia="ru-RU"/>
              </w:rPr>
            </w:pPr>
            <w:r w:rsidRPr="00FF42FD">
              <w:rPr>
                <w:lang w:val="ru-RU" w:eastAsia="ru-RU"/>
              </w:rPr>
              <w:t>Часов по учебному плану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0A" w:rsidRPr="00FF42FD" w:rsidRDefault="006F010A" w:rsidP="0070370F">
            <w:pPr>
              <w:tabs>
                <w:tab w:val="left" w:pos="426"/>
                <w:tab w:val="num" w:pos="822"/>
              </w:tabs>
              <w:spacing w:line="312" w:lineRule="auto"/>
              <w:ind w:right="-853"/>
              <w:jc w:val="both"/>
              <w:rPr>
                <w:lang w:eastAsia="ru-RU"/>
              </w:rPr>
            </w:pPr>
            <w:r w:rsidRPr="00FF42FD">
              <w:rPr>
                <w:lang w:eastAsia="ru-RU"/>
              </w:rPr>
              <w:t>1</w:t>
            </w:r>
            <w:r w:rsidR="007A7276" w:rsidRPr="00FF42FD">
              <w:rPr>
                <w:lang w:val="ru-RU" w:eastAsia="ru-RU"/>
              </w:rPr>
              <w:t>0</w:t>
            </w:r>
            <w:r w:rsidRPr="00FF42FD">
              <w:rPr>
                <w:lang w:eastAsia="ru-RU"/>
              </w:rPr>
              <w:t>8</w:t>
            </w:r>
          </w:p>
        </w:tc>
      </w:tr>
      <w:tr w:rsidR="00FF42FD" w:rsidRPr="00FF42FD" w:rsidTr="002965D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0A" w:rsidRPr="00FF42FD" w:rsidRDefault="006F010A" w:rsidP="0070370F">
            <w:pPr>
              <w:tabs>
                <w:tab w:val="left" w:pos="426"/>
                <w:tab w:val="num" w:pos="822"/>
              </w:tabs>
              <w:spacing w:line="312" w:lineRule="auto"/>
              <w:ind w:right="-853"/>
              <w:jc w:val="both"/>
              <w:rPr>
                <w:lang w:val="ru-RU" w:eastAsia="ru-RU"/>
              </w:rPr>
            </w:pPr>
            <w:r w:rsidRPr="00FF42FD">
              <w:rPr>
                <w:lang w:val="ru-RU" w:eastAsia="ru-RU"/>
              </w:rPr>
              <w:t>в том числе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0A" w:rsidRPr="00FF42FD" w:rsidRDefault="006F010A" w:rsidP="0070370F">
            <w:pPr>
              <w:tabs>
                <w:tab w:val="left" w:pos="426"/>
                <w:tab w:val="num" w:pos="822"/>
              </w:tabs>
              <w:spacing w:line="312" w:lineRule="auto"/>
              <w:ind w:right="-853"/>
              <w:jc w:val="both"/>
              <w:rPr>
                <w:lang w:val="ru-RU" w:eastAsia="ru-RU"/>
              </w:rPr>
            </w:pPr>
          </w:p>
        </w:tc>
      </w:tr>
      <w:tr w:rsidR="00FF42FD" w:rsidRPr="00FF42FD" w:rsidTr="002965D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0A" w:rsidRPr="00FF42FD" w:rsidRDefault="006F010A" w:rsidP="0070370F">
            <w:pPr>
              <w:tabs>
                <w:tab w:val="left" w:pos="426"/>
                <w:tab w:val="num" w:pos="822"/>
              </w:tabs>
              <w:spacing w:line="312" w:lineRule="auto"/>
              <w:ind w:right="-853"/>
              <w:jc w:val="both"/>
              <w:rPr>
                <w:lang w:val="ru-RU" w:eastAsia="ru-RU"/>
              </w:rPr>
            </w:pPr>
            <w:r w:rsidRPr="00FF42FD">
              <w:rPr>
                <w:lang w:val="ru-RU" w:eastAsia="ru-RU"/>
              </w:rPr>
              <w:t>аудиторные занятия (контактная работа):</w:t>
            </w:r>
          </w:p>
          <w:p w:rsidR="006F010A" w:rsidRPr="00FF42FD" w:rsidRDefault="006F010A" w:rsidP="0070370F">
            <w:pPr>
              <w:tabs>
                <w:tab w:val="left" w:pos="426"/>
                <w:tab w:val="num" w:pos="822"/>
              </w:tabs>
              <w:spacing w:line="312" w:lineRule="auto"/>
              <w:ind w:right="-853"/>
              <w:jc w:val="both"/>
              <w:rPr>
                <w:lang w:val="ru-RU" w:eastAsia="ru-RU"/>
              </w:rPr>
            </w:pPr>
            <w:r w:rsidRPr="00FF42FD">
              <w:rPr>
                <w:lang w:val="ru-RU" w:eastAsia="ru-RU"/>
              </w:rPr>
              <w:t>- занятия лекционного типа</w:t>
            </w:r>
          </w:p>
          <w:p w:rsidR="006F010A" w:rsidRPr="00FF42FD" w:rsidRDefault="006F010A" w:rsidP="0070370F">
            <w:pPr>
              <w:tabs>
                <w:tab w:val="left" w:pos="426"/>
                <w:tab w:val="num" w:pos="822"/>
              </w:tabs>
              <w:spacing w:line="312" w:lineRule="auto"/>
              <w:ind w:right="-853"/>
              <w:jc w:val="both"/>
              <w:rPr>
                <w:lang w:val="ru-RU" w:eastAsia="ru-RU"/>
              </w:rPr>
            </w:pPr>
            <w:r w:rsidRPr="00FF42FD">
              <w:rPr>
                <w:lang w:val="ru-RU" w:eastAsia="ru-RU"/>
              </w:rPr>
              <w:t xml:space="preserve">- занятия семинарского типа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0A" w:rsidRPr="00FF42FD" w:rsidRDefault="006F010A" w:rsidP="0070370F">
            <w:pPr>
              <w:tabs>
                <w:tab w:val="left" w:pos="426"/>
                <w:tab w:val="num" w:pos="822"/>
              </w:tabs>
              <w:spacing w:line="312" w:lineRule="auto"/>
              <w:ind w:right="-853"/>
              <w:jc w:val="both"/>
              <w:rPr>
                <w:lang w:val="ru-RU" w:eastAsia="ru-RU"/>
              </w:rPr>
            </w:pPr>
          </w:p>
          <w:p w:rsidR="006F010A" w:rsidRPr="00FF42FD" w:rsidRDefault="00092704" w:rsidP="0070370F">
            <w:pPr>
              <w:tabs>
                <w:tab w:val="left" w:pos="426"/>
                <w:tab w:val="num" w:pos="822"/>
              </w:tabs>
              <w:spacing w:line="312" w:lineRule="auto"/>
              <w:ind w:right="-853"/>
              <w:jc w:val="both"/>
              <w:rPr>
                <w:lang w:eastAsia="ru-RU"/>
              </w:rPr>
            </w:pPr>
            <w:r w:rsidRPr="00FF42FD">
              <w:rPr>
                <w:lang w:eastAsia="ru-RU"/>
              </w:rPr>
              <w:t>16</w:t>
            </w:r>
          </w:p>
          <w:p w:rsidR="006F010A" w:rsidRPr="00FF42FD" w:rsidRDefault="00092704" w:rsidP="0070370F">
            <w:pPr>
              <w:tabs>
                <w:tab w:val="left" w:pos="426"/>
                <w:tab w:val="num" w:pos="822"/>
              </w:tabs>
              <w:spacing w:line="312" w:lineRule="auto"/>
              <w:ind w:right="-853"/>
              <w:jc w:val="both"/>
              <w:rPr>
                <w:lang w:eastAsia="ru-RU"/>
              </w:rPr>
            </w:pPr>
            <w:r w:rsidRPr="00FF42FD">
              <w:rPr>
                <w:lang w:eastAsia="ru-RU"/>
              </w:rPr>
              <w:t>16</w:t>
            </w:r>
          </w:p>
        </w:tc>
      </w:tr>
      <w:tr w:rsidR="00FF42FD" w:rsidRPr="00D22C01" w:rsidTr="002965D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0A" w:rsidRPr="00FF42FD" w:rsidRDefault="006F010A" w:rsidP="0070370F">
            <w:pPr>
              <w:tabs>
                <w:tab w:val="left" w:pos="426"/>
                <w:tab w:val="num" w:pos="822"/>
              </w:tabs>
              <w:spacing w:line="312" w:lineRule="auto"/>
              <w:ind w:right="-853"/>
              <w:jc w:val="both"/>
              <w:rPr>
                <w:lang w:val="ru-RU" w:eastAsia="ru-RU"/>
              </w:rPr>
            </w:pPr>
            <w:r w:rsidRPr="00FF42FD">
              <w:rPr>
                <w:lang w:val="ru-RU" w:eastAsia="ru-RU"/>
              </w:rPr>
              <w:t>самостоятельная работа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0A" w:rsidRPr="00FF42FD" w:rsidRDefault="007A7276" w:rsidP="0070370F">
            <w:pPr>
              <w:tabs>
                <w:tab w:val="left" w:pos="426"/>
                <w:tab w:val="num" w:pos="822"/>
              </w:tabs>
              <w:spacing w:line="312" w:lineRule="auto"/>
              <w:ind w:right="-853"/>
              <w:jc w:val="both"/>
              <w:rPr>
                <w:lang w:val="ru-RU" w:eastAsia="ru-RU"/>
              </w:rPr>
            </w:pPr>
            <w:r w:rsidRPr="00FF42FD">
              <w:rPr>
                <w:lang w:val="ru-RU" w:eastAsia="ru-RU"/>
              </w:rPr>
              <w:t>3</w:t>
            </w:r>
            <w:r w:rsidR="00092704" w:rsidRPr="00FF42FD">
              <w:rPr>
                <w:lang w:val="ru-RU" w:eastAsia="ru-RU"/>
              </w:rPr>
              <w:t>8</w:t>
            </w:r>
            <w:r w:rsidR="006F010A" w:rsidRPr="00FF42FD">
              <w:rPr>
                <w:lang w:val="ru-RU" w:eastAsia="ru-RU"/>
              </w:rPr>
              <w:t xml:space="preserve"> (работа в семестре)</w:t>
            </w:r>
          </w:p>
          <w:p w:rsidR="006F010A" w:rsidRPr="00FF42FD" w:rsidRDefault="006F010A" w:rsidP="0070370F">
            <w:pPr>
              <w:tabs>
                <w:tab w:val="left" w:pos="426"/>
                <w:tab w:val="num" w:pos="822"/>
              </w:tabs>
              <w:spacing w:line="312" w:lineRule="auto"/>
              <w:ind w:right="-853"/>
              <w:jc w:val="both"/>
              <w:rPr>
                <w:lang w:val="ru-RU" w:eastAsia="ru-RU"/>
              </w:rPr>
            </w:pPr>
            <w:r w:rsidRPr="00FF42FD">
              <w:rPr>
                <w:lang w:val="ru-RU" w:eastAsia="ru-RU"/>
              </w:rPr>
              <w:t>36 (на подготовку к экзамену)</w:t>
            </w:r>
          </w:p>
        </w:tc>
      </w:tr>
      <w:tr w:rsidR="006F010A" w:rsidRPr="00FF42FD" w:rsidTr="002965D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0A" w:rsidRPr="00FF42FD" w:rsidRDefault="006F010A" w:rsidP="0070370F">
            <w:pPr>
              <w:tabs>
                <w:tab w:val="left" w:pos="426"/>
                <w:tab w:val="num" w:pos="822"/>
              </w:tabs>
              <w:spacing w:line="312" w:lineRule="auto"/>
              <w:ind w:right="-853"/>
              <w:jc w:val="both"/>
              <w:rPr>
                <w:lang w:val="ru-RU" w:eastAsia="ru-RU"/>
              </w:rPr>
            </w:pPr>
            <w:r w:rsidRPr="00FF42FD">
              <w:rPr>
                <w:lang w:val="ru-RU" w:eastAsia="ru-RU"/>
              </w:rPr>
              <w:t xml:space="preserve">Промежуточная аттестация </w:t>
            </w:r>
          </w:p>
          <w:p w:rsidR="006F010A" w:rsidRPr="00FF42FD" w:rsidRDefault="006F010A" w:rsidP="0070370F">
            <w:pPr>
              <w:tabs>
                <w:tab w:val="left" w:pos="426"/>
                <w:tab w:val="num" w:pos="822"/>
              </w:tabs>
              <w:spacing w:line="312" w:lineRule="auto"/>
              <w:ind w:right="-853"/>
              <w:jc w:val="both"/>
              <w:rPr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0A" w:rsidRPr="00FF42FD" w:rsidRDefault="007A7276" w:rsidP="0070370F">
            <w:pPr>
              <w:tabs>
                <w:tab w:val="left" w:pos="426"/>
                <w:tab w:val="num" w:pos="822"/>
              </w:tabs>
              <w:spacing w:line="312" w:lineRule="auto"/>
              <w:ind w:right="-853"/>
              <w:jc w:val="both"/>
              <w:rPr>
                <w:lang w:val="ru-RU" w:eastAsia="ru-RU"/>
              </w:rPr>
            </w:pPr>
            <w:r w:rsidRPr="00FF42FD">
              <w:rPr>
                <w:lang w:val="ru-RU" w:eastAsia="ru-RU"/>
              </w:rPr>
              <w:t>2</w:t>
            </w:r>
            <w:r w:rsidR="006F010A" w:rsidRPr="00FF42FD">
              <w:rPr>
                <w:lang w:val="ru-RU" w:eastAsia="ru-RU"/>
              </w:rPr>
              <w:t xml:space="preserve"> семестр – экзамен</w:t>
            </w:r>
          </w:p>
        </w:tc>
      </w:tr>
    </w:tbl>
    <w:p w:rsidR="006F010A" w:rsidRPr="00FF42FD" w:rsidRDefault="006F010A" w:rsidP="0070370F">
      <w:pPr>
        <w:spacing w:line="276" w:lineRule="auto"/>
        <w:rPr>
          <w:b/>
          <w:lang w:val="ru-RU" w:eastAsia="ru-RU"/>
        </w:rPr>
      </w:pPr>
    </w:p>
    <w:p w:rsidR="0070370F" w:rsidRPr="00AF3725" w:rsidRDefault="0070370F" w:rsidP="0070370F">
      <w:pPr>
        <w:tabs>
          <w:tab w:val="left" w:pos="1005"/>
        </w:tabs>
        <w:spacing w:line="360" w:lineRule="auto"/>
        <w:rPr>
          <w:i/>
          <w:sz w:val="28"/>
        </w:rPr>
      </w:pPr>
      <w:r>
        <w:rPr>
          <w:b/>
          <w:lang w:val="ru-RU"/>
        </w:rPr>
        <w:lastRenderedPageBreak/>
        <w:tab/>
      </w:r>
      <w:r w:rsidRPr="00AF3725">
        <w:rPr>
          <w:b/>
        </w:rPr>
        <w:t>3.2.</w:t>
      </w:r>
      <w:r w:rsidRPr="00751273">
        <w:t xml:space="preserve"> </w:t>
      </w:r>
      <w:proofErr w:type="spellStart"/>
      <w:r w:rsidRPr="00AF3725">
        <w:rPr>
          <w:b/>
        </w:rPr>
        <w:t>Содержание</w:t>
      </w:r>
      <w:proofErr w:type="spellEnd"/>
      <w:r w:rsidRPr="00AF3725">
        <w:rPr>
          <w:b/>
        </w:rPr>
        <w:t xml:space="preserve"> </w:t>
      </w:r>
      <w:proofErr w:type="spellStart"/>
      <w:r w:rsidRPr="00AF3725">
        <w:rPr>
          <w:b/>
        </w:rPr>
        <w:t>дисциплины</w:t>
      </w:r>
      <w:proofErr w:type="spellEnd"/>
    </w:p>
    <w:tbl>
      <w:tblPr>
        <w:tblW w:w="86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8"/>
        <w:gridCol w:w="879"/>
        <w:gridCol w:w="623"/>
        <w:gridCol w:w="626"/>
        <w:gridCol w:w="629"/>
        <w:gridCol w:w="971"/>
        <w:gridCol w:w="2191"/>
        <w:gridCol w:w="21"/>
      </w:tblGrid>
      <w:tr w:rsidR="005F3ABA" w:rsidRPr="005F3ABA" w:rsidTr="00A76292">
        <w:trPr>
          <w:gridAfter w:val="1"/>
          <w:wAfter w:w="21" w:type="dxa"/>
          <w:jc w:val="center"/>
        </w:trPr>
        <w:tc>
          <w:tcPr>
            <w:tcW w:w="2738" w:type="dxa"/>
            <w:vMerge w:val="restart"/>
            <w:shd w:val="clear" w:color="auto" w:fill="auto"/>
            <w:vAlign w:val="center"/>
          </w:tcPr>
          <w:p w:rsidR="005F3ABA" w:rsidRPr="005F3ABA" w:rsidRDefault="005F3ABA" w:rsidP="0070370F">
            <w:pPr>
              <w:spacing w:line="276" w:lineRule="auto"/>
              <w:jc w:val="center"/>
              <w:rPr>
                <w:rFonts w:eastAsia="Calibri"/>
                <w:b/>
                <w:lang w:val="ru-RU" w:eastAsia="ru-RU"/>
              </w:rPr>
            </w:pPr>
            <w:r w:rsidRPr="005F3ABA">
              <w:rPr>
                <w:rFonts w:eastAsia="Calibri"/>
                <w:b/>
                <w:lang w:val="ru-RU" w:eastAsia="ru-RU"/>
              </w:rPr>
              <w:t>Наименование раздела дисциплины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5F3ABA" w:rsidRPr="005F3ABA" w:rsidRDefault="005F3ABA" w:rsidP="0070370F">
            <w:pPr>
              <w:spacing w:line="276" w:lineRule="auto"/>
              <w:jc w:val="center"/>
              <w:rPr>
                <w:rFonts w:eastAsia="Calibri"/>
                <w:b/>
                <w:lang w:val="ru-RU" w:eastAsia="ru-RU"/>
              </w:rPr>
            </w:pPr>
            <w:r w:rsidRPr="005F3ABA">
              <w:rPr>
                <w:rFonts w:eastAsia="Calibri"/>
                <w:b/>
                <w:lang w:val="ru-RU" w:eastAsia="ru-RU"/>
              </w:rPr>
              <w:t>Всего, часов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:rsidR="005F3ABA" w:rsidRPr="005F3ABA" w:rsidRDefault="005F3ABA" w:rsidP="0070370F">
            <w:pPr>
              <w:spacing w:line="276" w:lineRule="auto"/>
              <w:jc w:val="center"/>
              <w:rPr>
                <w:rFonts w:eastAsia="Calibri"/>
                <w:b/>
                <w:lang w:val="ru-RU" w:eastAsia="ru-RU"/>
              </w:rPr>
            </w:pPr>
            <w:r w:rsidRPr="005F3ABA">
              <w:rPr>
                <w:rFonts w:eastAsia="Calibri"/>
                <w:b/>
                <w:lang w:val="ru-RU" w:eastAsia="ru-RU"/>
              </w:rPr>
              <w:t>В том числе</w:t>
            </w:r>
          </w:p>
        </w:tc>
      </w:tr>
      <w:tr w:rsidR="005F3ABA" w:rsidRPr="005F3ABA" w:rsidTr="00A76292">
        <w:trPr>
          <w:gridAfter w:val="1"/>
          <w:wAfter w:w="21" w:type="dxa"/>
          <w:jc w:val="center"/>
        </w:trPr>
        <w:tc>
          <w:tcPr>
            <w:tcW w:w="2738" w:type="dxa"/>
            <w:vMerge/>
            <w:shd w:val="clear" w:color="auto" w:fill="auto"/>
            <w:vAlign w:val="center"/>
          </w:tcPr>
          <w:p w:rsidR="005F3ABA" w:rsidRPr="005F3ABA" w:rsidRDefault="005F3ABA" w:rsidP="0070370F">
            <w:pPr>
              <w:spacing w:line="276" w:lineRule="auto"/>
              <w:jc w:val="center"/>
              <w:rPr>
                <w:rFonts w:eastAsia="Calibri"/>
                <w:b/>
                <w:lang w:val="ru-RU" w:eastAsia="ru-RU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5F3ABA" w:rsidRPr="005F3ABA" w:rsidRDefault="005F3ABA" w:rsidP="0070370F">
            <w:pPr>
              <w:spacing w:line="276" w:lineRule="auto"/>
              <w:jc w:val="center"/>
              <w:rPr>
                <w:rFonts w:eastAsia="Calibri"/>
                <w:b/>
                <w:lang w:val="ru-RU" w:eastAsia="ru-RU"/>
              </w:rPr>
            </w:pPr>
          </w:p>
        </w:tc>
        <w:tc>
          <w:tcPr>
            <w:tcW w:w="2849" w:type="dxa"/>
            <w:gridSpan w:val="4"/>
            <w:shd w:val="clear" w:color="auto" w:fill="auto"/>
            <w:vAlign w:val="center"/>
          </w:tcPr>
          <w:p w:rsidR="005F3ABA" w:rsidRPr="005F3ABA" w:rsidRDefault="005F3ABA" w:rsidP="0070370F">
            <w:pPr>
              <w:spacing w:line="276" w:lineRule="auto"/>
              <w:jc w:val="center"/>
              <w:rPr>
                <w:rFonts w:eastAsia="Calibri"/>
                <w:b/>
                <w:lang w:val="ru-RU" w:eastAsia="ru-RU"/>
              </w:rPr>
            </w:pPr>
            <w:r w:rsidRPr="005F3ABA">
              <w:rPr>
                <w:rFonts w:eastAsia="Calibri"/>
                <w:b/>
                <w:lang w:val="ru-RU" w:eastAsia="ru-RU"/>
              </w:rPr>
              <w:t>Контактная работа, часов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5F3ABA" w:rsidRPr="005F3ABA" w:rsidRDefault="005F3ABA" w:rsidP="0070370F">
            <w:pPr>
              <w:spacing w:line="276" w:lineRule="auto"/>
              <w:jc w:val="center"/>
              <w:rPr>
                <w:rFonts w:eastAsia="Calibri"/>
                <w:b/>
                <w:lang w:val="ru-RU" w:eastAsia="ru-RU"/>
              </w:rPr>
            </w:pPr>
            <w:r w:rsidRPr="005F3ABA">
              <w:rPr>
                <w:rFonts w:eastAsia="Calibri"/>
                <w:b/>
                <w:lang w:val="ru-RU" w:eastAsia="ru-RU"/>
              </w:rPr>
              <w:t>Самостоятельная работа обучающегося, часов</w:t>
            </w:r>
          </w:p>
        </w:tc>
      </w:tr>
      <w:tr w:rsidR="00A76292" w:rsidRPr="005F3ABA" w:rsidTr="00A76292">
        <w:trPr>
          <w:cantSplit/>
          <w:trHeight w:val="2453"/>
          <w:jc w:val="center"/>
        </w:trPr>
        <w:tc>
          <w:tcPr>
            <w:tcW w:w="2738" w:type="dxa"/>
            <w:vMerge/>
            <w:shd w:val="clear" w:color="auto" w:fill="auto"/>
            <w:vAlign w:val="center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b/>
                <w:lang w:val="ru-RU" w:eastAsia="ru-RU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b/>
                <w:lang w:val="ru-RU" w:eastAsia="ru-RU"/>
              </w:rPr>
            </w:pPr>
          </w:p>
        </w:tc>
        <w:tc>
          <w:tcPr>
            <w:tcW w:w="623" w:type="dxa"/>
            <w:shd w:val="clear" w:color="auto" w:fill="auto"/>
            <w:textDirection w:val="btLr"/>
            <w:vAlign w:val="center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b/>
                <w:lang w:val="ru-RU" w:eastAsia="ru-RU"/>
              </w:rPr>
            </w:pPr>
            <w:r w:rsidRPr="005F3ABA">
              <w:rPr>
                <w:rFonts w:eastAsia="Calibri"/>
                <w:b/>
                <w:lang w:val="ru-RU" w:eastAsia="ru-RU"/>
              </w:rPr>
              <w:t>Занятия лекционного типа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b/>
                <w:lang w:val="ru-RU" w:eastAsia="ru-RU"/>
              </w:rPr>
            </w:pPr>
            <w:r w:rsidRPr="005F3ABA">
              <w:rPr>
                <w:rFonts w:eastAsia="Calibri"/>
                <w:b/>
                <w:lang w:val="ru-RU" w:eastAsia="ru-RU"/>
              </w:rPr>
              <w:t>Занятия семинарского типа</w:t>
            </w:r>
          </w:p>
        </w:tc>
        <w:tc>
          <w:tcPr>
            <w:tcW w:w="629" w:type="dxa"/>
            <w:shd w:val="clear" w:color="auto" w:fill="auto"/>
            <w:textDirection w:val="btLr"/>
            <w:vAlign w:val="center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b/>
                <w:lang w:val="ru-RU" w:eastAsia="ru-RU"/>
              </w:rPr>
            </w:pPr>
            <w:r w:rsidRPr="005F3ABA">
              <w:rPr>
                <w:rFonts w:eastAsia="Calibri"/>
                <w:b/>
                <w:lang w:val="ru-RU" w:eastAsia="ru-RU"/>
              </w:rPr>
              <w:t>Занятия лабораторного типа</w:t>
            </w:r>
          </w:p>
        </w:tc>
        <w:tc>
          <w:tcPr>
            <w:tcW w:w="971" w:type="dxa"/>
            <w:shd w:val="clear" w:color="auto" w:fill="auto"/>
            <w:textDirection w:val="btLr"/>
            <w:vAlign w:val="center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b/>
                <w:lang w:val="ru-RU" w:eastAsia="ru-RU"/>
              </w:rPr>
            </w:pPr>
            <w:r w:rsidRPr="005F3ABA">
              <w:rPr>
                <w:rFonts w:eastAsia="Calibri"/>
                <w:b/>
                <w:lang w:val="ru-RU" w:eastAsia="ru-RU"/>
              </w:rPr>
              <w:t>Всего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b/>
                <w:lang w:val="ru-RU" w:eastAsia="ru-RU"/>
              </w:rPr>
            </w:pPr>
          </w:p>
        </w:tc>
      </w:tr>
      <w:tr w:rsidR="00A76292" w:rsidRPr="005F3ABA" w:rsidTr="00A76292">
        <w:trPr>
          <w:jc w:val="center"/>
        </w:trPr>
        <w:tc>
          <w:tcPr>
            <w:tcW w:w="2738" w:type="dxa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rPr>
                <w:lang w:val="ru-RU" w:eastAsia="ru-RU"/>
              </w:rPr>
            </w:pPr>
            <w:r w:rsidRPr="004F18A6">
              <w:rPr>
                <w:lang w:val="ru-RU"/>
              </w:rPr>
              <w:t>Введение</w:t>
            </w:r>
            <w:r>
              <w:rPr>
                <w:lang w:val="ru-RU"/>
              </w:rPr>
              <w:t>.</w:t>
            </w:r>
            <w:r w:rsidRPr="004F18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Угловой момент и спин элементарной частицы.</w:t>
            </w:r>
          </w:p>
        </w:tc>
        <w:tc>
          <w:tcPr>
            <w:tcW w:w="879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8</w:t>
            </w:r>
          </w:p>
        </w:tc>
        <w:tc>
          <w:tcPr>
            <w:tcW w:w="623" w:type="dxa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jc w:val="center"/>
              <w:rPr>
                <w:lang w:val="ru-RU" w:eastAsia="ru-RU"/>
              </w:rPr>
            </w:pPr>
            <w:r w:rsidRPr="005F3ABA">
              <w:rPr>
                <w:lang w:val="ru-RU" w:eastAsia="ru-RU"/>
              </w:rPr>
              <w:t>2</w:t>
            </w:r>
          </w:p>
        </w:tc>
        <w:tc>
          <w:tcPr>
            <w:tcW w:w="626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b/>
                <w:lang w:val="ru-RU" w:eastAsia="ru-RU"/>
              </w:rPr>
            </w:pPr>
          </w:p>
        </w:tc>
        <w:tc>
          <w:tcPr>
            <w:tcW w:w="629" w:type="dxa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jc w:val="center"/>
              <w:rPr>
                <w:lang w:val="ru-RU" w:eastAsia="ru-RU"/>
              </w:rPr>
            </w:pPr>
            <w:r w:rsidRPr="005F3ABA">
              <w:rPr>
                <w:lang w:val="ru-RU" w:eastAsia="ru-RU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4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</w:tr>
      <w:tr w:rsidR="00A76292" w:rsidRPr="005F3ABA" w:rsidTr="00A76292">
        <w:trPr>
          <w:jc w:val="center"/>
        </w:trPr>
        <w:tc>
          <w:tcPr>
            <w:tcW w:w="2738" w:type="dxa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rPr>
                <w:lang w:val="ru-RU" w:eastAsia="ru-RU"/>
              </w:rPr>
            </w:pPr>
            <w:r>
              <w:rPr>
                <w:lang w:val="ru-RU"/>
              </w:rPr>
              <w:t>Взаимодействие спина с внешними полями.</w:t>
            </w:r>
          </w:p>
        </w:tc>
        <w:tc>
          <w:tcPr>
            <w:tcW w:w="879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8</w:t>
            </w:r>
          </w:p>
        </w:tc>
        <w:tc>
          <w:tcPr>
            <w:tcW w:w="623" w:type="dxa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jc w:val="center"/>
              <w:rPr>
                <w:lang w:val="ru-RU" w:eastAsia="ru-RU"/>
              </w:rPr>
            </w:pPr>
            <w:r w:rsidRPr="005F3ABA">
              <w:rPr>
                <w:lang w:val="ru-RU" w:eastAsia="ru-RU"/>
              </w:rPr>
              <w:t>2</w:t>
            </w:r>
          </w:p>
        </w:tc>
        <w:tc>
          <w:tcPr>
            <w:tcW w:w="626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629" w:type="dxa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jc w:val="center"/>
              <w:rPr>
                <w:lang w:val="ru-RU" w:eastAsia="ru-RU"/>
              </w:rPr>
            </w:pPr>
            <w:r w:rsidRPr="005F3ABA">
              <w:rPr>
                <w:lang w:val="ru-RU" w:eastAsia="ru-RU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4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</w:tr>
      <w:tr w:rsidR="00A76292" w:rsidRPr="005F3ABA" w:rsidTr="00A76292">
        <w:trPr>
          <w:jc w:val="center"/>
        </w:trPr>
        <w:tc>
          <w:tcPr>
            <w:tcW w:w="2738" w:type="dxa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rPr>
                <w:lang w:val="ru-RU" w:eastAsia="ru-RU"/>
              </w:rPr>
            </w:pPr>
            <w:r w:rsidRPr="004F18A6">
              <w:rPr>
                <w:lang w:val="ru-RU"/>
              </w:rPr>
              <w:t>Свер</w:t>
            </w:r>
            <w:r>
              <w:rPr>
                <w:lang w:val="ru-RU"/>
              </w:rPr>
              <w:t>хтонкая структура уровней парамагнитной частицы.</w:t>
            </w:r>
          </w:p>
        </w:tc>
        <w:tc>
          <w:tcPr>
            <w:tcW w:w="879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8</w:t>
            </w:r>
          </w:p>
        </w:tc>
        <w:tc>
          <w:tcPr>
            <w:tcW w:w="623" w:type="dxa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jc w:val="center"/>
              <w:rPr>
                <w:lang w:val="ru-RU" w:eastAsia="ru-RU"/>
              </w:rPr>
            </w:pPr>
            <w:r w:rsidRPr="005F3ABA">
              <w:rPr>
                <w:lang w:val="ru-RU" w:eastAsia="ru-RU"/>
              </w:rPr>
              <w:t>2</w:t>
            </w:r>
          </w:p>
        </w:tc>
        <w:tc>
          <w:tcPr>
            <w:tcW w:w="626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629" w:type="dxa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jc w:val="center"/>
              <w:rPr>
                <w:lang w:val="ru-RU" w:eastAsia="ru-RU"/>
              </w:rPr>
            </w:pPr>
            <w:r w:rsidRPr="005F3ABA">
              <w:rPr>
                <w:lang w:val="ru-RU" w:eastAsia="ru-RU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4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</w:tr>
      <w:tr w:rsidR="00A76292" w:rsidRPr="005F3ABA" w:rsidTr="00A76292">
        <w:trPr>
          <w:jc w:val="center"/>
        </w:trPr>
        <w:tc>
          <w:tcPr>
            <w:tcW w:w="2738" w:type="dxa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rPr>
                <w:lang w:val="ru-RU" w:eastAsia="ru-RU"/>
              </w:rPr>
            </w:pPr>
            <w:r w:rsidRPr="004F18A6">
              <w:rPr>
                <w:lang w:val="ru-RU"/>
              </w:rPr>
              <w:t>Спин-спиновые взаимодействия.</w:t>
            </w:r>
          </w:p>
        </w:tc>
        <w:tc>
          <w:tcPr>
            <w:tcW w:w="879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12</w:t>
            </w:r>
          </w:p>
        </w:tc>
        <w:tc>
          <w:tcPr>
            <w:tcW w:w="623" w:type="dxa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jc w:val="center"/>
              <w:rPr>
                <w:lang w:val="ru-RU" w:eastAsia="ru-RU"/>
              </w:rPr>
            </w:pPr>
            <w:r w:rsidRPr="005F3ABA">
              <w:rPr>
                <w:lang w:val="ru-RU" w:eastAsia="ru-RU"/>
              </w:rPr>
              <w:t>2</w:t>
            </w:r>
          </w:p>
        </w:tc>
        <w:tc>
          <w:tcPr>
            <w:tcW w:w="626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629" w:type="dxa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jc w:val="center"/>
              <w:rPr>
                <w:lang w:val="ru-RU" w:eastAsia="ru-RU"/>
              </w:rPr>
            </w:pPr>
            <w:r w:rsidRPr="005F3ABA">
              <w:rPr>
                <w:lang w:val="ru-RU" w:eastAsia="ru-RU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4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</w:tr>
      <w:tr w:rsidR="00A76292" w:rsidRPr="005F3ABA" w:rsidTr="00A76292">
        <w:trPr>
          <w:jc w:val="center"/>
        </w:trPr>
        <w:tc>
          <w:tcPr>
            <w:tcW w:w="2738" w:type="dxa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rPr>
                <w:lang w:val="ru-RU" w:eastAsia="ru-RU"/>
              </w:rPr>
            </w:pPr>
            <w:r w:rsidRPr="00111A5D">
              <w:rPr>
                <w:lang w:val="ru-RU"/>
              </w:rPr>
              <w:t>Спин-решеточные взаимодействия.</w:t>
            </w:r>
          </w:p>
        </w:tc>
        <w:tc>
          <w:tcPr>
            <w:tcW w:w="879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12</w:t>
            </w:r>
          </w:p>
        </w:tc>
        <w:tc>
          <w:tcPr>
            <w:tcW w:w="623" w:type="dxa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626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b/>
                <w:lang w:val="ru-RU" w:eastAsia="ru-RU"/>
              </w:rPr>
            </w:pPr>
          </w:p>
        </w:tc>
        <w:tc>
          <w:tcPr>
            <w:tcW w:w="629" w:type="dxa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4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8</w:t>
            </w:r>
          </w:p>
        </w:tc>
      </w:tr>
      <w:tr w:rsidR="00A76292" w:rsidRPr="005F3ABA" w:rsidTr="00A76292">
        <w:trPr>
          <w:trHeight w:val="765"/>
          <w:jc w:val="center"/>
        </w:trPr>
        <w:tc>
          <w:tcPr>
            <w:tcW w:w="2738" w:type="dxa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rPr>
                <w:lang w:val="ru-RU" w:eastAsia="ru-RU"/>
              </w:rPr>
            </w:pPr>
            <w:r>
              <w:rPr>
                <w:lang w:val="ru-RU"/>
              </w:rPr>
              <w:t>С</w:t>
            </w:r>
            <w:r w:rsidRPr="008633DD">
              <w:rPr>
                <w:lang w:val="ru-RU"/>
              </w:rPr>
              <w:t>пинов</w:t>
            </w:r>
            <w:r>
              <w:rPr>
                <w:lang w:val="ru-RU"/>
              </w:rPr>
              <w:t>ая</w:t>
            </w:r>
            <w:r w:rsidRPr="008633DD">
              <w:rPr>
                <w:lang w:val="ru-RU"/>
              </w:rPr>
              <w:t xml:space="preserve"> релаксаци</w:t>
            </w:r>
            <w:r>
              <w:rPr>
                <w:lang w:val="ru-RU"/>
              </w:rPr>
              <w:t>я носителей тока.</w:t>
            </w:r>
          </w:p>
        </w:tc>
        <w:tc>
          <w:tcPr>
            <w:tcW w:w="879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8</w:t>
            </w:r>
          </w:p>
        </w:tc>
        <w:tc>
          <w:tcPr>
            <w:tcW w:w="623" w:type="dxa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jc w:val="center"/>
              <w:rPr>
                <w:lang w:val="ru-RU" w:eastAsia="ru-RU"/>
              </w:rPr>
            </w:pPr>
            <w:r w:rsidRPr="005F3ABA">
              <w:rPr>
                <w:lang w:val="ru-RU" w:eastAsia="ru-RU"/>
              </w:rPr>
              <w:t>2</w:t>
            </w:r>
          </w:p>
        </w:tc>
        <w:tc>
          <w:tcPr>
            <w:tcW w:w="626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629" w:type="dxa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jc w:val="center"/>
              <w:rPr>
                <w:lang w:val="ru-RU" w:eastAsia="ru-RU"/>
              </w:rPr>
            </w:pPr>
            <w:r w:rsidRPr="005F3ABA">
              <w:rPr>
                <w:lang w:val="ru-RU" w:eastAsia="ru-RU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4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</w:tr>
      <w:tr w:rsidR="00A76292" w:rsidRPr="005F3ABA" w:rsidTr="00A76292">
        <w:trPr>
          <w:jc w:val="center"/>
        </w:trPr>
        <w:tc>
          <w:tcPr>
            <w:tcW w:w="2738" w:type="dxa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rPr>
                <w:lang w:val="ru-RU" w:eastAsia="ru-RU"/>
              </w:rPr>
            </w:pPr>
            <w:r>
              <w:rPr>
                <w:lang w:val="ru-RU"/>
              </w:rPr>
              <w:t>Спин-зависимые явления</w:t>
            </w:r>
            <w:r w:rsidRPr="004F18A6">
              <w:rPr>
                <w:lang w:val="ru-RU"/>
              </w:rPr>
              <w:t xml:space="preserve"> в полупроводниках и полупроводниковых наноструктурах</w:t>
            </w:r>
            <w:r>
              <w:rPr>
                <w:lang w:val="ru-RU"/>
              </w:rPr>
              <w:t xml:space="preserve">. </w:t>
            </w:r>
            <w:r w:rsidRPr="00111A5D">
              <w:rPr>
                <w:i/>
                <w:lang w:val="ru-RU"/>
              </w:rPr>
              <w:t xml:space="preserve"> </w:t>
            </w:r>
          </w:p>
        </w:tc>
        <w:tc>
          <w:tcPr>
            <w:tcW w:w="879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8</w:t>
            </w:r>
          </w:p>
        </w:tc>
        <w:tc>
          <w:tcPr>
            <w:tcW w:w="623" w:type="dxa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jc w:val="center"/>
              <w:rPr>
                <w:lang w:val="ru-RU" w:eastAsia="ru-RU"/>
              </w:rPr>
            </w:pPr>
            <w:r w:rsidRPr="005F3ABA">
              <w:rPr>
                <w:lang w:val="ru-RU" w:eastAsia="ru-RU"/>
              </w:rPr>
              <w:t>2</w:t>
            </w:r>
          </w:p>
        </w:tc>
        <w:tc>
          <w:tcPr>
            <w:tcW w:w="626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629" w:type="dxa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jc w:val="center"/>
              <w:rPr>
                <w:lang w:val="ru-RU" w:eastAsia="ru-RU"/>
              </w:rPr>
            </w:pPr>
            <w:r w:rsidRPr="005F3ABA">
              <w:rPr>
                <w:lang w:val="ru-RU" w:eastAsia="ru-RU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4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</w:tr>
      <w:tr w:rsidR="00A76292" w:rsidRPr="005F3ABA" w:rsidTr="00A76292">
        <w:trPr>
          <w:jc w:val="center"/>
        </w:trPr>
        <w:tc>
          <w:tcPr>
            <w:tcW w:w="2738" w:type="dxa"/>
            <w:shd w:val="clear" w:color="auto" w:fill="auto"/>
          </w:tcPr>
          <w:p w:rsidR="00A76292" w:rsidRDefault="00A76292" w:rsidP="0070370F">
            <w:pPr>
              <w:rPr>
                <w:lang w:val="ru-RU"/>
              </w:rPr>
            </w:pPr>
            <w:r>
              <w:rPr>
                <w:lang w:val="ru-RU"/>
              </w:rPr>
              <w:t xml:space="preserve">Методы исследования спин-зависимых явлений. </w:t>
            </w:r>
          </w:p>
          <w:p w:rsidR="00A76292" w:rsidRDefault="00A76292" w:rsidP="0070370F">
            <w:pPr>
              <w:tabs>
                <w:tab w:val="num" w:pos="643"/>
              </w:tabs>
              <w:spacing w:after="160" w:line="240" w:lineRule="exact"/>
              <w:rPr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8</w:t>
            </w:r>
          </w:p>
        </w:tc>
        <w:tc>
          <w:tcPr>
            <w:tcW w:w="623" w:type="dxa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626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629" w:type="dxa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4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A76292" w:rsidRPr="005F3ABA" w:rsidRDefault="00A76292" w:rsidP="0070370F">
            <w:pPr>
              <w:tabs>
                <w:tab w:val="num" w:pos="643"/>
              </w:tabs>
              <w:spacing w:after="160" w:line="240" w:lineRule="exac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</w:tr>
      <w:tr w:rsidR="00A76292" w:rsidRPr="005F3ABA" w:rsidTr="00A76292">
        <w:trPr>
          <w:jc w:val="center"/>
        </w:trPr>
        <w:tc>
          <w:tcPr>
            <w:tcW w:w="2738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rPr>
                <w:rFonts w:eastAsia="Calibri"/>
                <w:lang w:val="ru-RU" w:eastAsia="ru-RU"/>
              </w:rPr>
            </w:pPr>
            <w:r w:rsidRPr="005F3ABA">
              <w:rPr>
                <w:rFonts w:eastAsia="Calibri"/>
                <w:b/>
                <w:lang w:val="ru-RU" w:eastAsia="ru-RU"/>
              </w:rPr>
              <w:t xml:space="preserve">Аттестация по дисциплине  </w:t>
            </w:r>
            <w:r w:rsidRPr="005F3ABA">
              <w:rPr>
                <w:rFonts w:eastAsia="Calibri"/>
                <w:i/>
                <w:lang w:val="ru-RU" w:eastAsia="ru-RU"/>
              </w:rPr>
              <w:t>(контроль, экзамен)</w:t>
            </w:r>
          </w:p>
        </w:tc>
        <w:tc>
          <w:tcPr>
            <w:tcW w:w="879" w:type="dxa"/>
            <w:shd w:val="clear" w:color="auto" w:fill="auto"/>
          </w:tcPr>
          <w:p w:rsidR="00A76292" w:rsidRPr="00ED4644" w:rsidRDefault="00A76292" w:rsidP="0070370F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5F3ABA">
              <w:rPr>
                <w:rFonts w:eastAsia="Calibri"/>
                <w:lang w:val="ru-RU" w:eastAsia="ru-RU"/>
              </w:rPr>
              <w:t>3</w:t>
            </w:r>
            <w:r>
              <w:rPr>
                <w:rFonts w:eastAsia="Calibri"/>
                <w:lang w:eastAsia="ru-RU"/>
              </w:rPr>
              <w:t>6</w:t>
            </w:r>
          </w:p>
        </w:tc>
        <w:tc>
          <w:tcPr>
            <w:tcW w:w="623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626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629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971" w:type="dxa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A76292" w:rsidRPr="005F3ABA" w:rsidRDefault="00A76292" w:rsidP="0070370F">
            <w:pPr>
              <w:spacing w:line="276" w:lineRule="auto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3070A4" w:rsidRPr="005F3ABA" w:rsidTr="00447C2F">
        <w:trPr>
          <w:jc w:val="center"/>
        </w:trPr>
        <w:tc>
          <w:tcPr>
            <w:tcW w:w="8678" w:type="dxa"/>
            <w:gridSpan w:val="8"/>
            <w:shd w:val="clear" w:color="auto" w:fill="auto"/>
          </w:tcPr>
          <w:p w:rsidR="003070A4" w:rsidRPr="00904F5E" w:rsidRDefault="003070A4" w:rsidP="003070A4">
            <w:pPr>
              <w:tabs>
                <w:tab w:val="num" w:pos="643"/>
              </w:tabs>
              <w:spacing w:after="160" w:line="240" w:lineRule="exact"/>
            </w:pPr>
            <w:proofErr w:type="spellStart"/>
            <w:r w:rsidRPr="00904F5E">
              <w:t>Промежуточная</w:t>
            </w:r>
            <w:proofErr w:type="spellEnd"/>
            <w:r w:rsidRPr="00904F5E">
              <w:t xml:space="preserve"> </w:t>
            </w:r>
            <w:proofErr w:type="spellStart"/>
            <w:r w:rsidRPr="00904F5E">
              <w:t>аттестация</w:t>
            </w:r>
            <w:proofErr w:type="spellEnd"/>
            <w:r w:rsidRPr="00904F5E">
              <w:t xml:space="preserve">  - </w:t>
            </w:r>
            <w:proofErr w:type="spellStart"/>
            <w:r w:rsidRPr="00904F5E">
              <w:t>экзамен</w:t>
            </w:r>
            <w:proofErr w:type="spellEnd"/>
            <w:r w:rsidRPr="00904F5E">
              <w:t xml:space="preserve">   2 </w:t>
            </w:r>
            <w:proofErr w:type="spellStart"/>
            <w:r w:rsidRPr="00904F5E">
              <w:t>часа</w:t>
            </w:r>
            <w:proofErr w:type="spellEnd"/>
            <w:r w:rsidRPr="00904F5E">
              <w:t xml:space="preserve">   </w:t>
            </w:r>
          </w:p>
        </w:tc>
      </w:tr>
      <w:tr w:rsidR="003070A4" w:rsidRPr="00D22C01" w:rsidTr="005E214F">
        <w:trPr>
          <w:jc w:val="center"/>
        </w:trPr>
        <w:tc>
          <w:tcPr>
            <w:tcW w:w="8678" w:type="dxa"/>
            <w:gridSpan w:val="8"/>
            <w:shd w:val="clear" w:color="auto" w:fill="auto"/>
          </w:tcPr>
          <w:p w:rsidR="003070A4" w:rsidRPr="003070A4" w:rsidRDefault="003070A4" w:rsidP="003070A4">
            <w:pPr>
              <w:tabs>
                <w:tab w:val="num" w:pos="643"/>
              </w:tabs>
              <w:spacing w:after="160" w:line="240" w:lineRule="exact"/>
              <w:rPr>
                <w:lang w:val="ru-RU"/>
              </w:rPr>
            </w:pPr>
            <w:r w:rsidRPr="003070A4">
              <w:rPr>
                <w:lang w:val="ru-RU"/>
              </w:rPr>
              <w:t>Самостоятельная подготовка к экзамену – 36 часов</w:t>
            </w:r>
          </w:p>
        </w:tc>
      </w:tr>
    </w:tbl>
    <w:p w:rsidR="00511250" w:rsidRDefault="00511250" w:rsidP="0070370F">
      <w:pPr>
        <w:rPr>
          <w:lang w:val="ru-RU"/>
        </w:rPr>
      </w:pPr>
    </w:p>
    <w:p w:rsidR="00247D7D" w:rsidRPr="009778B0" w:rsidRDefault="00247D7D" w:rsidP="0070370F">
      <w:pPr>
        <w:rPr>
          <w:b/>
          <w:lang w:val="ru-RU"/>
        </w:rPr>
      </w:pPr>
      <w:r w:rsidRPr="009778B0">
        <w:rPr>
          <w:b/>
          <w:lang w:val="ru-RU"/>
        </w:rPr>
        <w:t>Содержание разделов дисциплины</w:t>
      </w:r>
    </w:p>
    <w:p w:rsidR="00247D7D" w:rsidRPr="00247D7D" w:rsidRDefault="00247D7D" w:rsidP="0070370F">
      <w:pPr>
        <w:rPr>
          <w:lang w:val="ru-RU"/>
        </w:rPr>
      </w:pPr>
    </w:p>
    <w:p w:rsidR="00247D7D" w:rsidRPr="00247D7D" w:rsidRDefault="00247D7D" w:rsidP="0070370F">
      <w:pPr>
        <w:rPr>
          <w:i/>
          <w:lang w:val="ru-RU"/>
        </w:rPr>
      </w:pPr>
      <w:r w:rsidRPr="00247D7D">
        <w:rPr>
          <w:lang w:val="ru-RU"/>
        </w:rPr>
        <w:t xml:space="preserve">Введение. </w:t>
      </w:r>
      <w:r w:rsidRPr="00247D7D">
        <w:rPr>
          <w:i/>
          <w:lang w:val="ru-RU"/>
        </w:rPr>
        <w:t>Классификация явлений, связанных с наличием спина и орбитального момента. История спин-зависимых явлений. Области применения.</w:t>
      </w:r>
    </w:p>
    <w:p w:rsidR="00247D7D" w:rsidRPr="00247D7D" w:rsidRDefault="00247D7D" w:rsidP="0070370F">
      <w:pPr>
        <w:rPr>
          <w:lang w:val="ru-RU"/>
        </w:rPr>
      </w:pPr>
    </w:p>
    <w:p w:rsidR="00247D7D" w:rsidRPr="00247D7D" w:rsidRDefault="00247D7D" w:rsidP="0070370F">
      <w:pPr>
        <w:rPr>
          <w:lang w:val="ru-RU"/>
        </w:rPr>
      </w:pPr>
      <w:r w:rsidRPr="00247D7D">
        <w:rPr>
          <w:lang w:val="ru-RU"/>
        </w:rPr>
        <w:t xml:space="preserve">Угловой момент и спин элементарной частицы. </w:t>
      </w:r>
      <w:r w:rsidRPr="00247D7D">
        <w:rPr>
          <w:i/>
          <w:lang w:val="ru-RU"/>
        </w:rPr>
        <w:t>Электронный и ядерный магнитные моменты. Прецессия спина в магнитном поле. Классическое рассмотрение поведения спина. Уравнения Блоха и Блоха-Торри (</w:t>
      </w:r>
      <w:r w:rsidRPr="00247D7D">
        <w:rPr>
          <w:i/>
        </w:rPr>
        <w:t>Bloch</w:t>
      </w:r>
      <w:r w:rsidRPr="00247D7D">
        <w:rPr>
          <w:i/>
          <w:lang w:val="ru-RU"/>
        </w:rPr>
        <w:t>-</w:t>
      </w:r>
      <w:r w:rsidRPr="00247D7D">
        <w:rPr>
          <w:i/>
        </w:rPr>
        <w:t>Torrey</w:t>
      </w:r>
      <w:r w:rsidRPr="00247D7D">
        <w:rPr>
          <w:i/>
          <w:lang w:val="ru-RU"/>
        </w:rPr>
        <w:t>). Квантовомеханическое описание динамики спина в магнитном поле. Явление магнитного резонанса.</w:t>
      </w:r>
    </w:p>
    <w:p w:rsidR="00247D7D" w:rsidRPr="00247D7D" w:rsidRDefault="00247D7D" w:rsidP="0070370F">
      <w:pPr>
        <w:rPr>
          <w:lang w:val="ru-RU"/>
        </w:rPr>
      </w:pPr>
    </w:p>
    <w:p w:rsidR="00247D7D" w:rsidRPr="00247D7D" w:rsidRDefault="00247D7D" w:rsidP="0070370F">
      <w:pPr>
        <w:rPr>
          <w:lang w:val="ru-RU"/>
        </w:rPr>
      </w:pPr>
      <w:r w:rsidRPr="00247D7D">
        <w:rPr>
          <w:lang w:val="ru-RU"/>
        </w:rPr>
        <w:t xml:space="preserve">Взаимодействие спина с внешними полями. </w:t>
      </w:r>
    </w:p>
    <w:p w:rsidR="00247D7D" w:rsidRPr="00247D7D" w:rsidRDefault="00247D7D" w:rsidP="0070370F">
      <w:pPr>
        <w:rPr>
          <w:lang w:val="ru-RU"/>
        </w:rPr>
      </w:pPr>
      <w:r w:rsidRPr="00247D7D">
        <w:rPr>
          <w:i/>
          <w:lang w:val="ru-RU"/>
        </w:rPr>
        <w:t>Характер взаимодействия спина с магнитными, электрическими и упругими полями. Описание спиновых взаимодействий с помощью спинового гамильтониана.</w:t>
      </w:r>
    </w:p>
    <w:p w:rsidR="00247D7D" w:rsidRPr="00247D7D" w:rsidRDefault="00247D7D" w:rsidP="0070370F">
      <w:pPr>
        <w:rPr>
          <w:lang w:val="ru-RU"/>
        </w:rPr>
      </w:pPr>
    </w:p>
    <w:p w:rsidR="00247D7D" w:rsidRPr="00247D7D" w:rsidRDefault="00247D7D" w:rsidP="0070370F">
      <w:pPr>
        <w:rPr>
          <w:i/>
          <w:lang w:val="ru-RU"/>
        </w:rPr>
      </w:pPr>
      <w:r w:rsidRPr="00247D7D">
        <w:rPr>
          <w:lang w:val="ru-RU"/>
        </w:rPr>
        <w:t xml:space="preserve">Сверхтонкая структура уровней парамагнитной частицы. </w:t>
      </w:r>
      <w:r w:rsidRPr="00247D7D">
        <w:rPr>
          <w:i/>
          <w:lang w:val="ru-RU"/>
        </w:rPr>
        <w:t>Природа сверхтонких и суперсверхтонких взаимодействий.</w:t>
      </w:r>
    </w:p>
    <w:p w:rsidR="00247D7D" w:rsidRPr="00247D7D" w:rsidRDefault="00247D7D" w:rsidP="0070370F">
      <w:pPr>
        <w:rPr>
          <w:lang w:val="ru-RU"/>
        </w:rPr>
      </w:pPr>
    </w:p>
    <w:p w:rsidR="00247D7D" w:rsidRPr="00247D7D" w:rsidRDefault="00247D7D" w:rsidP="0070370F">
      <w:pPr>
        <w:rPr>
          <w:lang w:val="ru-RU"/>
        </w:rPr>
      </w:pPr>
      <w:r w:rsidRPr="00247D7D">
        <w:rPr>
          <w:lang w:val="ru-RU"/>
        </w:rPr>
        <w:t xml:space="preserve">Спин-спиновые взаимодействия. </w:t>
      </w:r>
    </w:p>
    <w:p w:rsidR="00247D7D" w:rsidRPr="00247D7D" w:rsidRDefault="00247D7D" w:rsidP="0070370F">
      <w:pPr>
        <w:rPr>
          <w:lang w:val="ru-RU"/>
        </w:rPr>
      </w:pPr>
      <w:r w:rsidRPr="00247D7D">
        <w:rPr>
          <w:i/>
          <w:lang w:val="ru-RU"/>
        </w:rPr>
        <w:t>Диполь-дипольные и обменные взаимодействия. Процессы спин-спиновой релаксации.</w:t>
      </w:r>
    </w:p>
    <w:p w:rsidR="00247D7D" w:rsidRPr="00247D7D" w:rsidRDefault="00247D7D" w:rsidP="0070370F">
      <w:pPr>
        <w:rPr>
          <w:lang w:val="ru-RU"/>
        </w:rPr>
      </w:pPr>
    </w:p>
    <w:p w:rsidR="00247D7D" w:rsidRPr="00247D7D" w:rsidRDefault="00247D7D" w:rsidP="0070370F">
      <w:pPr>
        <w:rPr>
          <w:lang w:val="ru-RU"/>
        </w:rPr>
      </w:pPr>
      <w:r w:rsidRPr="00247D7D">
        <w:rPr>
          <w:lang w:val="ru-RU"/>
        </w:rPr>
        <w:t xml:space="preserve">Спин-решеточные взаимодействия. </w:t>
      </w:r>
    </w:p>
    <w:p w:rsidR="00247D7D" w:rsidRPr="00247D7D" w:rsidRDefault="00247D7D" w:rsidP="0070370F">
      <w:pPr>
        <w:rPr>
          <w:lang w:val="ru-RU"/>
        </w:rPr>
      </w:pPr>
      <w:r w:rsidRPr="00247D7D">
        <w:rPr>
          <w:i/>
          <w:lang w:val="ru-RU"/>
        </w:rPr>
        <w:t>Взаимодействие спина с тепловым электомагнитным излучением твердого тела и фононами. Процессы спин-решеточной релаксации. Механизмы Валлера, Ван-Флека, Орбаха, Блюма-Орбаха. Эффекты узкого фононного горла.</w:t>
      </w:r>
    </w:p>
    <w:p w:rsidR="00247D7D" w:rsidRPr="00247D7D" w:rsidRDefault="00247D7D" w:rsidP="0070370F">
      <w:pPr>
        <w:rPr>
          <w:lang w:val="ru-RU"/>
        </w:rPr>
      </w:pPr>
    </w:p>
    <w:p w:rsidR="00247D7D" w:rsidRPr="00247D7D" w:rsidRDefault="00247D7D" w:rsidP="0070370F">
      <w:pPr>
        <w:rPr>
          <w:i/>
          <w:lang w:val="ru-RU"/>
        </w:rPr>
      </w:pPr>
      <w:r w:rsidRPr="00247D7D">
        <w:rPr>
          <w:lang w:val="ru-RU"/>
        </w:rPr>
        <w:t xml:space="preserve">Спиновая релаксация носителей тока. </w:t>
      </w:r>
      <w:r w:rsidRPr="00247D7D">
        <w:rPr>
          <w:i/>
          <w:lang w:val="ru-RU"/>
        </w:rPr>
        <w:t xml:space="preserve">Механизмы спиновой релаксации носителей тока Эллиота-Яфета, Дьяконова-Переля, Бира-Аронова-Пикуса, механизм, связанный с неоднородностью </w:t>
      </w:r>
      <w:r w:rsidRPr="00247D7D">
        <w:rPr>
          <w:i/>
        </w:rPr>
        <w:t>g</w:t>
      </w:r>
      <w:r w:rsidRPr="00247D7D">
        <w:rPr>
          <w:i/>
          <w:lang w:val="ru-RU"/>
        </w:rPr>
        <w:t>-фактора, механизм, обусловленный сверхтонким взаимодействием, релаксация, вызванная анизотропным обменным взаимодействием.</w:t>
      </w:r>
    </w:p>
    <w:p w:rsidR="00247D7D" w:rsidRPr="00247D7D" w:rsidRDefault="00247D7D" w:rsidP="0070370F">
      <w:pPr>
        <w:rPr>
          <w:lang w:val="ru-RU"/>
        </w:rPr>
      </w:pPr>
    </w:p>
    <w:p w:rsidR="00247D7D" w:rsidRPr="00247D7D" w:rsidRDefault="00247D7D" w:rsidP="0070370F">
      <w:pPr>
        <w:rPr>
          <w:i/>
          <w:lang w:val="ru-RU"/>
        </w:rPr>
      </w:pPr>
      <w:r w:rsidRPr="00247D7D">
        <w:rPr>
          <w:lang w:val="ru-RU"/>
        </w:rPr>
        <w:t xml:space="preserve">Спин-зависимые явления в полупроводниках и полупроводниковых наноструктурах. </w:t>
      </w:r>
      <w:r w:rsidRPr="00247D7D">
        <w:rPr>
          <w:i/>
          <w:lang w:val="ru-RU"/>
        </w:rPr>
        <w:t xml:space="preserve">Природа спин-зависимых явлений в полупроводниках и полупроводниковых наноструктурах: Спин-зависмый транспорт, рекомбинация и рассеяние носителей тока. </w:t>
      </w:r>
    </w:p>
    <w:p w:rsidR="00247D7D" w:rsidRPr="00247D7D" w:rsidRDefault="00247D7D" w:rsidP="0070370F">
      <w:pPr>
        <w:rPr>
          <w:i/>
          <w:lang w:val="ru-RU"/>
        </w:rPr>
      </w:pPr>
      <w:r w:rsidRPr="00247D7D">
        <w:rPr>
          <w:i/>
          <w:lang w:val="ru-RU"/>
        </w:rPr>
        <w:t xml:space="preserve">Рассеяния на магнитных примесях. Эффект Кондо на магнитных примесях и резонанс Абрикосова-Сула. </w:t>
      </w:r>
    </w:p>
    <w:p w:rsidR="00247D7D" w:rsidRPr="00247D7D" w:rsidRDefault="00247D7D" w:rsidP="0070370F">
      <w:pPr>
        <w:rPr>
          <w:i/>
          <w:lang w:val="ru-RU"/>
        </w:rPr>
      </w:pPr>
      <w:r w:rsidRPr="00247D7D">
        <w:rPr>
          <w:i/>
          <w:lang w:val="ru-RU"/>
        </w:rPr>
        <w:t>Спин-орбитальное взаимодействие. Спиновая релаксация .Спин-зависимое рассеяние. Спиновый эффект Холла: механизмы бокового прыжка и косого рассеяния.</w:t>
      </w:r>
    </w:p>
    <w:p w:rsidR="00247D7D" w:rsidRPr="00247D7D" w:rsidRDefault="00247D7D" w:rsidP="0070370F">
      <w:pPr>
        <w:rPr>
          <w:i/>
          <w:lang w:val="ru-RU"/>
        </w:rPr>
      </w:pPr>
      <w:r w:rsidRPr="00247D7D">
        <w:rPr>
          <w:i/>
          <w:lang w:val="ru-RU"/>
        </w:rPr>
        <w:t>Явление спиновой «накачки» (пампинга) и его применение для исследования инверсного спинового эффекта Холла.</w:t>
      </w:r>
    </w:p>
    <w:p w:rsidR="00247D7D" w:rsidRPr="00247D7D" w:rsidRDefault="00247D7D" w:rsidP="0070370F">
      <w:pPr>
        <w:rPr>
          <w:i/>
          <w:lang w:val="ru-RU"/>
        </w:rPr>
      </w:pPr>
      <w:r w:rsidRPr="00247D7D">
        <w:rPr>
          <w:i/>
          <w:lang w:val="ru-RU"/>
        </w:rPr>
        <w:t xml:space="preserve">Транспорт в низкоразмерных системах: эффекты размерного квантования. Двумерный электронный газ. Полупроводниковые квантовые ямы. Квантовые проволоки. </w:t>
      </w:r>
    </w:p>
    <w:p w:rsidR="00247D7D" w:rsidRPr="00247D7D" w:rsidRDefault="00247D7D" w:rsidP="0070370F">
      <w:pPr>
        <w:rPr>
          <w:i/>
          <w:lang w:val="ru-RU"/>
        </w:rPr>
      </w:pPr>
      <w:r w:rsidRPr="00247D7D">
        <w:rPr>
          <w:i/>
          <w:lang w:val="ru-RU"/>
        </w:rPr>
        <w:t>Квантовые точки. Спин-орбитальное взаимодействие в низкоразмерных системах.</w:t>
      </w:r>
    </w:p>
    <w:p w:rsidR="00247D7D" w:rsidRPr="00247D7D" w:rsidRDefault="00247D7D" w:rsidP="0070370F">
      <w:pPr>
        <w:rPr>
          <w:i/>
          <w:lang w:val="ru-RU"/>
        </w:rPr>
      </w:pPr>
      <w:r w:rsidRPr="00247D7D">
        <w:rPr>
          <w:i/>
          <w:lang w:val="ru-RU"/>
        </w:rPr>
        <w:t xml:space="preserve">Эффект Кондо в проводимости через квантовую точку. </w:t>
      </w:r>
    </w:p>
    <w:p w:rsidR="00247D7D" w:rsidRPr="00247D7D" w:rsidRDefault="00247D7D" w:rsidP="0070370F">
      <w:pPr>
        <w:rPr>
          <w:lang w:val="ru-RU"/>
        </w:rPr>
      </w:pPr>
      <w:r w:rsidRPr="00247D7D">
        <w:rPr>
          <w:lang w:val="ru-RU"/>
        </w:rPr>
        <w:t xml:space="preserve">Методы исследования спин-зависимых явлений. </w:t>
      </w:r>
      <w:r w:rsidRPr="00247D7D">
        <w:rPr>
          <w:i/>
          <w:lang w:val="ru-RU"/>
        </w:rPr>
        <w:t>Методы регистрации спин-зависимых явлений в полупроводниках и полупроводниковых наноструктурах. Спиновый эффект Холла и инверсный спиновый эффукт Холла. Спиновый резонанс и электрически детектируемый магнитный резонанс (ЭДМР). Эффекты Керра и Фарадея. Сквид. Методы измерения скоростей спиновой релаксации.</w:t>
      </w:r>
    </w:p>
    <w:p w:rsidR="00DD7C82" w:rsidRPr="001C7CD0" w:rsidRDefault="003D6295" w:rsidP="0070370F">
      <w:pPr>
        <w:rPr>
          <w:b/>
          <w:lang w:val="ru-RU"/>
        </w:rPr>
      </w:pPr>
      <w:r>
        <w:rPr>
          <w:b/>
          <w:lang w:val="ru-RU"/>
        </w:rPr>
        <w:lastRenderedPageBreak/>
        <w:t>4</w:t>
      </w:r>
      <w:r w:rsidR="00DD7C82" w:rsidRPr="001C7CD0">
        <w:rPr>
          <w:b/>
          <w:lang w:val="ru-RU"/>
        </w:rPr>
        <w:t xml:space="preserve">. </w:t>
      </w:r>
      <w:r>
        <w:rPr>
          <w:b/>
          <w:lang w:val="ru-RU"/>
        </w:rPr>
        <w:t xml:space="preserve"> </w:t>
      </w:r>
      <w:r w:rsidR="00DD7C82" w:rsidRPr="001C7CD0">
        <w:rPr>
          <w:b/>
          <w:lang w:val="ru-RU"/>
        </w:rPr>
        <w:t>Образовательные технологии</w:t>
      </w:r>
    </w:p>
    <w:p w:rsidR="003C1BC9" w:rsidRPr="00511250" w:rsidRDefault="003C1BC9" w:rsidP="0070370F">
      <w:pPr>
        <w:rPr>
          <w:color w:val="FF0000"/>
          <w:lang w:val="ru-RU"/>
        </w:rPr>
      </w:pPr>
    </w:p>
    <w:p w:rsidR="00511250" w:rsidRDefault="00511250" w:rsidP="0070370F">
      <w:pPr>
        <w:jc w:val="both"/>
        <w:rPr>
          <w:lang w:val="ru-RU"/>
        </w:rPr>
      </w:pPr>
      <w:r w:rsidRPr="00511250">
        <w:rPr>
          <w:lang w:val="ru-RU"/>
        </w:rPr>
        <w:t>Занятия по дисциплине проходят в виде лекций организованных</w:t>
      </w:r>
      <w:r w:rsidR="001C7CD0">
        <w:rPr>
          <w:lang w:val="ru-RU"/>
        </w:rPr>
        <w:t>, частично,</w:t>
      </w:r>
      <w:r w:rsidRPr="00511250">
        <w:rPr>
          <w:lang w:val="ru-RU"/>
        </w:rPr>
        <w:t xml:space="preserve"> в форме компьютерных презентаций и сопровождаются </w:t>
      </w:r>
      <w:r w:rsidR="00241801">
        <w:rPr>
          <w:lang w:val="ru-RU"/>
        </w:rPr>
        <w:t xml:space="preserve">демонстрацией </w:t>
      </w:r>
      <w:r w:rsidRPr="00511250">
        <w:rPr>
          <w:lang w:val="ru-RU"/>
        </w:rPr>
        <w:t xml:space="preserve"> работ в различных научно-исследовательских лабораториях </w:t>
      </w:r>
      <w:r w:rsidR="00241801">
        <w:rPr>
          <w:lang w:val="ru-RU"/>
        </w:rPr>
        <w:t>с использованием</w:t>
      </w:r>
      <w:r w:rsidRPr="00511250">
        <w:rPr>
          <w:lang w:val="ru-RU"/>
        </w:rPr>
        <w:t xml:space="preserve"> современно</w:t>
      </w:r>
      <w:r w:rsidR="00241801">
        <w:rPr>
          <w:lang w:val="ru-RU"/>
        </w:rPr>
        <w:t>го</w:t>
      </w:r>
      <w:r w:rsidRPr="00511250">
        <w:rPr>
          <w:lang w:val="ru-RU"/>
        </w:rPr>
        <w:t xml:space="preserve"> оборудовани</w:t>
      </w:r>
      <w:r w:rsidR="00241801">
        <w:rPr>
          <w:lang w:val="ru-RU"/>
        </w:rPr>
        <w:t>я</w:t>
      </w:r>
      <w:r w:rsidRPr="00511250">
        <w:rPr>
          <w:lang w:val="ru-RU"/>
        </w:rPr>
        <w:t xml:space="preserve"> с привлечением высококвалифицированных специалистов. Самостоятельная работа включает в себя время на подготовку к </w:t>
      </w:r>
      <w:r w:rsidR="00241801">
        <w:rPr>
          <w:lang w:val="ru-RU"/>
        </w:rPr>
        <w:t>практическим занятиям</w:t>
      </w:r>
      <w:r w:rsidRPr="00511250">
        <w:rPr>
          <w:lang w:val="ru-RU"/>
        </w:rPr>
        <w:t>. Предусмотрено также коллективное участие обучающихся в качестве слушателей в школах проводимых в рамках двух традиционных конференций по наноэлектронике и нанофотонике.</w:t>
      </w:r>
    </w:p>
    <w:p w:rsidR="00917649" w:rsidRPr="00D773A7" w:rsidRDefault="00917649" w:rsidP="0070370F">
      <w:pPr>
        <w:spacing w:line="276" w:lineRule="auto"/>
        <w:rPr>
          <w:lang w:val="ru-RU" w:eastAsia="ru-RU"/>
        </w:rPr>
      </w:pPr>
      <w:r w:rsidRPr="00D773A7">
        <w:rPr>
          <w:lang w:val="ru-RU" w:eastAsia="ru-RU"/>
        </w:rPr>
        <w:t xml:space="preserve">Основные виды образовательных технологий: лекции и контроль самостоятельной работы. </w:t>
      </w:r>
    </w:p>
    <w:p w:rsidR="00917649" w:rsidRPr="00D773A7" w:rsidRDefault="00917649" w:rsidP="0070370F">
      <w:pPr>
        <w:spacing w:line="276" w:lineRule="auto"/>
        <w:rPr>
          <w:lang w:val="ru-RU" w:eastAsia="ru-RU"/>
        </w:rPr>
      </w:pPr>
    </w:p>
    <w:p w:rsidR="00917649" w:rsidRPr="00D773A7" w:rsidRDefault="00917649" w:rsidP="0070370F">
      <w:pPr>
        <w:jc w:val="both"/>
        <w:rPr>
          <w:b/>
          <w:lang w:val="ru-RU" w:eastAsia="ru-RU"/>
        </w:rPr>
      </w:pPr>
      <w:r w:rsidRPr="00D773A7">
        <w:rPr>
          <w:b/>
          <w:lang w:val="ru-RU" w:eastAsia="ru-RU"/>
        </w:rPr>
        <w:t>5.</w:t>
      </w:r>
      <w:r w:rsidR="003D6295">
        <w:rPr>
          <w:b/>
          <w:lang w:val="ru-RU" w:eastAsia="ru-RU"/>
        </w:rPr>
        <w:t xml:space="preserve">  </w:t>
      </w:r>
      <w:r w:rsidRPr="00D773A7">
        <w:rPr>
          <w:b/>
          <w:lang w:val="ru-RU" w:eastAsia="ru-RU"/>
        </w:rPr>
        <w:t>Учебно-методическое обеспечение самостоятельной работы обучающихся</w:t>
      </w:r>
    </w:p>
    <w:p w:rsidR="00917649" w:rsidRPr="00247D7D" w:rsidRDefault="00917649" w:rsidP="0070370F">
      <w:pPr>
        <w:spacing w:line="276" w:lineRule="auto"/>
        <w:jc w:val="both"/>
        <w:rPr>
          <w:lang w:val="ru-RU" w:eastAsia="ru-RU"/>
        </w:rPr>
      </w:pPr>
      <w:r w:rsidRPr="00D773A7">
        <w:rPr>
          <w:i/>
          <w:lang w:val="ru-RU" w:eastAsia="ru-RU"/>
        </w:rPr>
        <w:t xml:space="preserve">Виды самостоятельной  работы. </w:t>
      </w:r>
      <w:r w:rsidRPr="00D773A7">
        <w:rPr>
          <w:lang w:val="ru-RU" w:eastAsia="ru-RU"/>
        </w:rPr>
        <w:t>Самостоятельная работа предусмотрена при освоении материала разделов 4, 5,7 и 8. Она связана с теоретической подготовкой к допуску и написанием отчётов по лабораторным работам. Самостоятельная работа может проводит</w:t>
      </w:r>
      <w:r w:rsidR="00825E74">
        <w:rPr>
          <w:lang w:val="ru-RU" w:eastAsia="ru-RU"/>
        </w:rPr>
        <w:t>ь</w:t>
      </w:r>
      <w:r w:rsidRPr="00D773A7">
        <w:rPr>
          <w:lang w:val="ru-RU" w:eastAsia="ru-RU"/>
        </w:rPr>
        <w:t>ся как в домашних условиях, так и в читальном зале библиотеки, в компьютерных классах, в учебных кабинетах (ла</w:t>
      </w:r>
      <w:r w:rsidRPr="00D773A7">
        <w:rPr>
          <w:lang w:val="ru-RU" w:eastAsia="ru-RU"/>
        </w:rPr>
        <w:softHyphen/>
        <w:t>бораториях) с доступом к лабораторному оборудованию, приборам, базам данных, к Интернет-ресурсам. Текущий контроль успеваемости сводится к контролю самостоятельной работы (КСР) и осуществляется путём контрольных опросов по спискам вопросов, приведённым в описаниях лабораторных работ, а также путём проверки протоколов измерений и отчётов по выполненным работам.</w:t>
      </w:r>
    </w:p>
    <w:p w:rsidR="00917649" w:rsidRPr="00247D7D" w:rsidRDefault="00917649" w:rsidP="0070370F">
      <w:pPr>
        <w:spacing w:line="276" w:lineRule="auto"/>
        <w:jc w:val="both"/>
        <w:rPr>
          <w:lang w:val="ru-RU" w:eastAsia="ru-RU"/>
        </w:rPr>
      </w:pPr>
    </w:p>
    <w:p w:rsidR="00917649" w:rsidRPr="00D773A7" w:rsidRDefault="00917649" w:rsidP="0070370F">
      <w:pPr>
        <w:rPr>
          <w:i/>
          <w:lang w:val="ru-RU" w:eastAsia="ru-RU"/>
        </w:rPr>
      </w:pPr>
      <w:r w:rsidRPr="00D773A7">
        <w:rPr>
          <w:i/>
          <w:lang w:val="ru-RU" w:eastAsia="ru-RU"/>
        </w:rPr>
        <w:t>Контрольные (экзаменационные) вопросы для проведения промежуточной аттестации (экзамена) по итогам освоения дисциплины:….</w:t>
      </w:r>
    </w:p>
    <w:p w:rsidR="00E9008D" w:rsidRPr="003658BD" w:rsidRDefault="00E9008D" w:rsidP="0070370F">
      <w:pPr>
        <w:jc w:val="both"/>
        <w:rPr>
          <w:color w:val="000000"/>
          <w:lang w:val="ru-RU"/>
        </w:rPr>
      </w:pPr>
      <w:r w:rsidRPr="00D773A7">
        <w:rPr>
          <w:color w:val="000000"/>
          <w:lang w:val="ru-RU"/>
        </w:rPr>
        <w:t>Самостоятельная работа включает в себя теоретическую подготовку к занятиям по материалам лекций и рекомендованной литературе, приведенной в конце данной программы,</w:t>
      </w:r>
      <w:r w:rsidRPr="003658BD">
        <w:rPr>
          <w:color w:val="000000"/>
          <w:lang w:val="ru-RU"/>
        </w:rPr>
        <w:t xml:space="preserve"> подготовку к практическим занятиям в форме собеседования и консультаций по вопросам, составленным по разделам дисциплины и подготовку к экзамену.</w:t>
      </w:r>
    </w:p>
    <w:p w:rsidR="00E9008D" w:rsidRPr="003658BD" w:rsidRDefault="00E9008D" w:rsidP="0070370F">
      <w:pPr>
        <w:jc w:val="both"/>
        <w:rPr>
          <w:lang w:val="ru-RU"/>
        </w:rPr>
      </w:pPr>
      <w:r w:rsidRPr="003658BD">
        <w:rPr>
          <w:color w:val="000000"/>
          <w:lang w:val="ru-RU"/>
        </w:rPr>
        <w:t xml:space="preserve">Оценочные средства для контроля текущей успеваемости включают в себя устный опрос в форме собеседования и консультаций по вопросам, составленным по разделам дисциплины на практических занятиях. </w:t>
      </w:r>
      <w:r w:rsidRPr="003658BD">
        <w:rPr>
          <w:lang w:val="ru-RU"/>
        </w:rPr>
        <w:t xml:space="preserve">Для прохождения итоговой аттестации проводится экзамен в 10-м семестре, включающий в себя теоретические вопросы по всему курсу, и темам </w:t>
      </w:r>
      <w:r w:rsidRPr="003658BD">
        <w:rPr>
          <w:color w:val="000000"/>
          <w:lang w:val="ru-RU"/>
        </w:rPr>
        <w:t>практических занятиях</w:t>
      </w:r>
      <w:r w:rsidRPr="003658BD">
        <w:rPr>
          <w:lang w:val="ru-RU"/>
        </w:rPr>
        <w:t xml:space="preserve">. </w:t>
      </w:r>
    </w:p>
    <w:p w:rsidR="00E9008D" w:rsidRPr="00DD7C82" w:rsidRDefault="00E9008D" w:rsidP="0070370F">
      <w:pPr>
        <w:jc w:val="both"/>
        <w:rPr>
          <w:lang w:val="ru-RU"/>
        </w:rPr>
      </w:pPr>
      <w:r w:rsidRPr="003658BD">
        <w:rPr>
          <w:lang w:val="ru-RU"/>
        </w:rPr>
        <w:t>Для контроля и промежуточной аттестации по итогам освоения дисциплины «Спин-зависимые явления в полупроводниках и полупроводниковых наноструктурах» используются приведенные ниже вопросы, включенные в экзаменационные билеты.</w:t>
      </w:r>
    </w:p>
    <w:p w:rsidR="00DD7C82" w:rsidRDefault="00DD7C82" w:rsidP="0070370F">
      <w:pPr>
        <w:rPr>
          <w:b/>
          <w:lang w:val="ru-RU"/>
        </w:rPr>
      </w:pPr>
    </w:p>
    <w:p w:rsidR="003070A4" w:rsidRDefault="003070A4" w:rsidP="0070370F">
      <w:pPr>
        <w:rPr>
          <w:b/>
          <w:lang w:val="ru-RU"/>
        </w:rPr>
      </w:pPr>
    </w:p>
    <w:p w:rsidR="002965DE" w:rsidRPr="002965DE" w:rsidRDefault="002965DE" w:rsidP="0070370F">
      <w:pPr>
        <w:spacing w:before="240" w:line="276" w:lineRule="auto"/>
        <w:rPr>
          <w:lang w:val="ru-RU" w:eastAsia="ru-RU"/>
        </w:rPr>
      </w:pPr>
      <w:r w:rsidRPr="002965DE">
        <w:rPr>
          <w:b/>
          <w:lang w:val="ru-RU" w:eastAsia="ru-RU"/>
        </w:rPr>
        <w:t>6. Фонд оценочных средств для промежуточной аттестации по дисциплине</w:t>
      </w:r>
    </w:p>
    <w:p w:rsidR="002965DE" w:rsidRDefault="002965DE" w:rsidP="0070370F">
      <w:pPr>
        <w:spacing w:line="276" w:lineRule="auto"/>
        <w:contextualSpacing/>
        <w:jc w:val="both"/>
        <w:rPr>
          <w:rFonts w:eastAsia="Calibri"/>
          <w:lang w:val="ru-RU"/>
        </w:rPr>
      </w:pPr>
      <w:r w:rsidRPr="00FF42FD">
        <w:rPr>
          <w:rFonts w:eastAsia="Calibri"/>
          <w:lang w:val="ru-RU"/>
        </w:rPr>
        <w:t>6.1 Перечень компетенций выпускников образовательной программы, в формировании которых учувствует дисциплина, с указанием результатов обучения (знаний, умений, владений) приведён выше (раздел 2). Ниже приведена таблица образовательных дескрипторов (отличительных признаков уровней освоения компетенций).</w:t>
      </w:r>
    </w:p>
    <w:p w:rsidR="003070A4" w:rsidRPr="00FF42FD" w:rsidRDefault="003070A4" w:rsidP="0070370F">
      <w:pPr>
        <w:spacing w:line="276" w:lineRule="auto"/>
        <w:contextualSpacing/>
        <w:jc w:val="both"/>
        <w:rPr>
          <w:rFonts w:eastAsia="Calibri"/>
          <w:lang w:val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135"/>
        <w:gridCol w:w="1276"/>
        <w:gridCol w:w="1135"/>
        <w:gridCol w:w="1274"/>
      </w:tblGrid>
      <w:tr w:rsidR="00FF42FD" w:rsidRPr="00FF42FD" w:rsidTr="002965DE">
        <w:tc>
          <w:tcPr>
            <w:tcW w:w="1419" w:type="dxa"/>
            <w:vMerge w:val="restart"/>
            <w:vAlign w:val="center"/>
          </w:tcPr>
          <w:p w:rsidR="002965DE" w:rsidRPr="00FF42FD" w:rsidRDefault="002965DE" w:rsidP="0070370F">
            <w:pPr>
              <w:spacing w:after="200" w:line="276" w:lineRule="auto"/>
              <w:rPr>
                <w:b/>
                <w:sz w:val="18"/>
                <w:szCs w:val="18"/>
                <w:lang w:val="ru-RU" w:eastAsia="ru-RU"/>
              </w:rPr>
            </w:pPr>
            <w:r w:rsidRPr="00FF42FD">
              <w:rPr>
                <w:b/>
                <w:sz w:val="18"/>
                <w:szCs w:val="18"/>
                <w:lang w:val="ru-RU" w:eastAsia="ru-RU"/>
              </w:rPr>
              <w:lastRenderedPageBreak/>
              <w:t xml:space="preserve">Уровень </w:t>
            </w:r>
            <w:proofErr w:type="spellStart"/>
            <w:r w:rsidRPr="00FF42FD">
              <w:rPr>
                <w:b/>
                <w:sz w:val="18"/>
                <w:szCs w:val="18"/>
                <w:lang w:val="ru-RU" w:eastAsia="ru-RU"/>
              </w:rPr>
              <w:t>сформированности</w:t>
            </w:r>
            <w:proofErr w:type="spellEnd"/>
            <w:r w:rsidRPr="00FF42FD">
              <w:rPr>
                <w:b/>
                <w:sz w:val="18"/>
                <w:szCs w:val="18"/>
                <w:lang w:val="ru-RU" w:eastAsia="ru-RU"/>
              </w:rPr>
              <w:t xml:space="preserve"> компетенций (индикатора достижения компетенций)</w:t>
            </w:r>
          </w:p>
        </w:tc>
        <w:tc>
          <w:tcPr>
            <w:tcW w:w="8646" w:type="dxa"/>
            <w:gridSpan w:val="7"/>
          </w:tcPr>
          <w:p w:rsidR="002965DE" w:rsidRPr="00FF42FD" w:rsidRDefault="002965DE" w:rsidP="0070370F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FF42FD">
              <w:rPr>
                <w:b/>
                <w:sz w:val="18"/>
                <w:szCs w:val="18"/>
                <w:lang w:val="ru-RU" w:eastAsia="ru-RU"/>
              </w:rPr>
              <w:t xml:space="preserve">Шкала оценивания </w:t>
            </w:r>
            <w:proofErr w:type="spellStart"/>
            <w:r w:rsidRPr="00FF42FD">
              <w:rPr>
                <w:b/>
                <w:sz w:val="18"/>
                <w:szCs w:val="18"/>
                <w:lang w:val="ru-RU" w:eastAsia="ru-RU"/>
              </w:rPr>
              <w:t>сформированности</w:t>
            </w:r>
            <w:proofErr w:type="spellEnd"/>
            <w:r w:rsidRPr="00FF42FD">
              <w:rPr>
                <w:b/>
                <w:sz w:val="18"/>
                <w:szCs w:val="18"/>
                <w:lang w:val="ru-RU" w:eastAsia="ru-RU"/>
              </w:rPr>
              <w:t xml:space="preserve"> компетенций</w:t>
            </w:r>
          </w:p>
        </w:tc>
      </w:tr>
      <w:tr w:rsidR="00FF42FD" w:rsidRPr="00FF42FD" w:rsidTr="002965DE">
        <w:tc>
          <w:tcPr>
            <w:tcW w:w="1419" w:type="dxa"/>
            <w:vMerge/>
            <w:vAlign w:val="center"/>
          </w:tcPr>
          <w:p w:rsidR="002965DE" w:rsidRPr="00FF42FD" w:rsidRDefault="002965DE" w:rsidP="0070370F">
            <w:pPr>
              <w:spacing w:after="200" w:line="276" w:lineRule="auto"/>
              <w:rPr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</w:tcPr>
          <w:p w:rsidR="002965DE" w:rsidRPr="00FF42FD" w:rsidRDefault="002965DE" w:rsidP="0070370F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FF42FD">
              <w:rPr>
                <w:b/>
                <w:sz w:val="18"/>
                <w:szCs w:val="18"/>
                <w:lang w:val="ru-RU" w:eastAsia="ru-RU"/>
              </w:rPr>
              <w:t>плохо</w:t>
            </w:r>
          </w:p>
        </w:tc>
        <w:tc>
          <w:tcPr>
            <w:tcW w:w="1275" w:type="dxa"/>
            <w:vAlign w:val="center"/>
          </w:tcPr>
          <w:p w:rsidR="002965DE" w:rsidRPr="00FF42FD" w:rsidRDefault="002965DE" w:rsidP="0070370F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FF42FD">
              <w:rPr>
                <w:b/>
                <w:sz w:val="18"/>
                <w:szCs w:val="18"/>
                <w:lang w:val="ru-RU" w:eastAsia="ru-RU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2965DE" w:rsidRPr="00FF42FD" w:rsidRDefault="002965DE" w:rsidP="0070370F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FF42FD">
              <w:rPr>
                <w:b/>
                <w:sz w:val="18"/>
                <w:szCs w:val="18"/>
                <w:lang w:val="ru-RU" w:eastAsia="ru-RU"/>
              </w:rPr>
              <w:t>удовлетворительно</w:t>
            </w:r>
          </w:p>
        </w:tc>
        <w:tc>
          <w:tcPr>
            <w:tcW w:w="1135" w:type="dxa"/>
            <w:vAlign w:val="center"/>
          </w:tcPr>
          <w:p w:rsidR="002965DE" w:rsidRPr="00FF42FD" w:rsidRDefault="002965DE" w:rsidP="0070370F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FF42FD">
              <w:rPr>
                <w:b/>
                <w:sz w:val="18"/>
                <w:szCs w:val="18"/>
                <w:lang w:val="ru-RU" w:eastAsia="ru-RU"/>
              </w:rPr>
              <w:t>хорошо</w:t>
            </w:r>
          </w:p>
        </w:tc>
        <w:tc>
          <w:tcPr>
            <w:tcW w:w="1276" w:type="dxa"/>
          </w:tcPr>
          <w:p w:rsidR="002965DE" w:rsidRPr="00FF42FD" w:rsidRDefault="002965DE" w:rsidP="0070370F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FF42FD">
              <w:rPr>
                <w:b/>
                <w:sz w:val="18"/>
                <w:szCs w:val="18"/>
                <w:lang w:val="ru-RU" w:eastAsia="ru-RU"/>
              </w:rPr>
              <w:t>очень хорошо</w:t>
            </w:r>
          </w:p>
        </w:tc>
        <w:tc>
          <w:tcPr>
            <w:tcW w:w="1135" w:type="dxa"/>
            <w:vAlign w:val="center"/>
          </w:tcPr>
          <w:p w:rsidR="002965DE" w:rsidRPr="00FF42FD" w:rsidRDefault="002965DE" w:rsidP="0070370F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FF42FD">
              <w:rPr>
                <w:b/>
                <w:sz w:val="18"/>
                <w:szCs w:val="18"/>
                <w:lang w:val="ru-RU" w:eastAsia="ru-RU"/>
              </w:rPr>
              <w:t>отлично</w:t>
            </w:r>
          </w:p>
        </w:tc>
        <w:tc>
          <w:tcPr>
            <w:tcW w:w="1274" w:type="dxa"/>
          </w:tcPr>
          <w:p w:rsidR="002965DE" w:rsidRPr="00FF42FD" w:rsidRDefault="002965DE" w:rsidP="0070370F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FF42FD">
              <w:rPr>
                <w:b/>
                <w:sz w:val="18"/>
                <w:szCs w:val="18"/>
                <w:lang w:val="ru-RU" w:eastAsia="ru-RU"/>
              </w:rPr>
              <w:t>превосходно</w:t>
            </w:r>
          </w:p>
        </w:tc>
      </w:tr>
      <w:tr w:rsidR="00FF42FD" w:rsidRPr="00FF42FD" w:rsidTr="002965DE">
        <w:tc>
          <w:tcPr>
            <w:tcW w:w="1419" w:type="dxa"/>
            <w:vMerge/>
            <w:vAlign w:val="center"/>
          </w:tcPr>
          <w:p w:rsidR="002965DE" w:rsidRPr="00FF42FD" w:rsidRDefault="002965DE" w:rsidP="0070370F">
            <w:pPr>
              <w:rPr>
                <w:sz w:val="18"/>
                <w:szCs w:val="18"/>
                <w:u w:val="single"/>
                <w:lang w:val="ru-RU" w:eastAsia="ru-RU"/>
              </w:rPr>
            </w:pPr>
          </w:p>
        </w:tc>
        <w:tc>
          <w:tcPr>
            <w:tcW w:w="2550" w:type="dxa"/>
            <w:gridSpan w:val="2"/>
          </w:tcPr>
          <w:p w:rsidR="002965DE" w:rsidRPr="00FF42FD" w:rsidRDefault="002965DE" w:rsidP="0070370F">
            <w:pPr>
              <w:spacing w:after="200" w:line="276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>Не зачтено</w:t>
            </w:r>
          </w:p>
        </w:tc>
        <w:tc>
          <w:tcPr>
            <w:tcW w:w="6096" w:type="dxa"/>
            <w:gridSpan w:val="5"/>
            <w:vAlign w:val="center"/>
          </w:tcPr>
          <w:p w:rsidR="002965DE" w:rsidRPr="00FF42FD" w:rsidRDefault="002965DE" w:rsidP="0070370F">
            <w:pPr>
              <w:spacing w:after="200" w:line="276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>зачтено</w:t>
            </w:r>
          </w:p>
        </w:tc>
      </w:tr>
      <w:tr w:rsidR="00FF42FD" w:rsidRPr="00D22C01" w:rsidTr="002965DE">
        <w:tc>
          <w:tcPr>
            <w:tcW w:w="1419" w:type="dxa"/>
            <w:vAlign w:val="center"/>
          </w:tcPr>
          <w:p w:rsidR="002965DE" w:rsidRPr="00FF42FD" w:rsidRDefault="002965DE" w:rsidP="0070370F">
            <w:pPr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u w:val="single"/>
                <w:lang w:val="ru-RU" w:eastAsia="ru-RU"/>
              </w:rPr>
              <w:t>Знания</w:t>
            </w:r>
          </w:p>
          <w:p w:rsidR="002965DE" w:rsidRPr="00FF42FD" w:rsidRDefault="002965DE" w:rsidP="0070370F">
            <w:pPr>
              <w:spacing w:after="200" w:line="276" w:lineRule="auto"/>
              <w:rPr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</w:tcPr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>Отсутствие знаний теоретического материала.</w:t>
            </w:r>
          </w:p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135" w:type="dxa"/>
            <w:vAlign w:val="center"/>
          </w:tcPr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276" w:type="dxa"/>
          </w:tcPr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135" w:type="dxa"/>
            <w:vAlign w:val="center"/>
          </w:tcPr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4" w:type="dxa"/>
          </w:tcPr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</w:p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</w:p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 xml:space="preserve">Уровень знаний в объеме, превышающем программу подготовки. </w:t>
            </w:r>
          </w:p>
        </w:tc>
      </w:tr>
      <w:tr w:rsidR="00FF42FD" w:rsidRPr="00FF42FD" w:rsidTr="002965DE">
        <w:tc>
          <w:tcPr>
            <w:tcW w:w="1419" w:type="dxa"/>
            <w:vAlign w:val="center"/>
          </w:tcPr>
          <w:p w:rsidR="002965DE" w:rsidRPr="00FF42FD" w:rsidRDefault="002965DE" w:rsidP="0070370F">
            <w:pPr>
              <w:rPr>
                <w:sz w:val="18"/>
                <w:szCs w:val="18"/>
                <w:u w:val="single"/>
                <w:lang w:val="ru-RU" w:eastAsia="ru-RU"/>
              </w:rPr>
            </w:pPr>
            <w:r w:rsidRPr="00FF42FD">
              <w:rPr>
                <w:sz w:val="18"/>
                <w:szCs w:val="18"/>
                <w:u w:val="single"/>
                <w:lang w:val="ru-RU" w:eastAsia="ru-RU"/>
              </w:rPr>
              <w:t>Умения</w:t>
            </w:r>
          </w:p>
          <w:p w:rsidR="002965DE" w:rsidRPr="00FF42FD" w:rsidRDefault="002965DE" w:rsidP="0070370F">
            <w:pPr>
              <w:spacing w:after="200" w:line="276" w:lineRule="auto"/>
              <w:rPr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</w:tcPr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 xml:space="preserve">Отсутствие минимальных </w:t>
            </w:r>
            <w:proofErr w:type="gramStart"/>
            <w:r w:rsidRPr="00FF42FD">
              <w:rPr>
                <w:sz w:val="18"/>
                <w:szCs w:val="18"/>
                <w:lang w:val="ru-RU" w:eastAsia="ru-RU"/>
              </w:rPr>
              <w:t>умений .</w:t>
            </w:r>
            <w:proofErr w:type="gramEnd"/>
            <w:r w:rsidRPr="00FF42FD">
              <w:rPr>
                <w:sz w:val="18"/>
                <w:szCs w:val="18"/>
                <w:lang w:val="ru-RU" w:eastAsia="ru-RU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>При решении стандартных задач не продемонстрированы основные умения.</w:t>
            </w:r>
          </w:p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 xml:space="preserve">Продемонстрированы основные умения. Решены </w:t>
            </w:r>
            <w:proofErr w:type="gramStart"/>
            <w:r w:rsidRPr="00FF42FD">
              <w:rPr>
                <w:sz w:val="18"/>
                <w:szCs w:val="18"/>
                <w:lang w:val="ru-RU" w:eastAsia="ru-RU"/>
              </w:rPr>
              <w:t>типовые  задачи</w:t>
            </w:r>
            <w:proofErr w:type="gramEnd"/>
            <w:r w:rsidRPr="00FF42FD">
              <w:rPr>
                <w:sz w:val="18"/>
                <w:szCs w:val="18"/>
                <w:lang w:val="ru-RU" w:eastAsia="ru-RU"/>
              </w:rPr>
              <w:t xml:space="preserve"> с негрубыми ошибками. Выполнены все </w:t>
            </w:r>
            <w:proofErr w:type="gramStart"/>
            <w:r w:rsidRPr="00FF42FD">
              <w:rPr>
                <w:sz w:val="18"/>
                <w:szCs w:val="18"/>
                <w:lang w:val="ru-RU" w:eastAsia="ru-RU"/>
              </w:rPr>
              <w:t>задания</w:t>
            </w:r>
            <w:proofErr w:type="gramEnd"/>
            <w:r w:rsidRPr="00FF42FD">
              <w:rPr>
                <w:sz w:val="18"/>
                <w:szCs w:val="18"/>
                <w:lang w:val="ru-RU" w:eastAsia="ru-RU"/>
              </w:rPr>
              <w:t xml:space="preserve"> но не в полном объеме. </w:t>
            </w:r>
          </w:p>
        </w:tc>
        <w:tc>
          <w:tcPr>
            <w:tcW w:w="1135" w:type="dxa"/>
            <w:vAlign w:val="center"/>
          </w:tcPr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FF42FD">
              <w:rPr>
                <w:sz w:val="18"/>
                <w:szCs w:val="18"/>
                <w:lang w:val="ru-RU" w:eastAsia="ru-RU"/>
              </w:rPr>
              <w:t>задачи .</w:t>
            </w:r>
            <w:proofErr w:type="gramEnd"/>
            <w:r w:rsidRPr="00FF42FD">
              <w:rPr>
                <w:sz w:val="18"/>
                <w:szCs w:val="18"/>
                <w:lang w:val="ru-RU" w:eastAsia="ru-RU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135" w:type="dxa"/>
            <w:vAlign w:val="center"/>
          </w:tcPr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 xml:space="preserve">Продемонстрированы все основные </w:t>
            </w:r>
            <w:proofErr w:type="spellStart"/>
            <w:proofErr w:type="gramStart"/>
            <w:r w:rsidRPr="00FF42FD">
              <w:rPr>
                <w:sz w:val="18"/>
                <w:szCs w:val="18"/>
                <w:lang w:val="ru-RU" w:eastAsia="ru-RU"/>
              </w:rPr>
              <w:t>умения,решены</w:t>
            </w:r>
            <w:proofErr w:type="spellEnd"/>
            <w:proofErr w:type="gramEnd"/>
            <w:r w:rsidRPr="00FF42FD">
              <w:rPr>
                <w:sz w:val="18"/>
                <w:szCs w:val="18"/>
                <w:lang w:val="ru-RU" w:eastAsia="ru-RU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4" w:type="dxa"/>
          </w:tcPr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 xml:space="preserve">Продемонстрированы все основные </w:t>
            </w:r>
            <w:proofErr w:type="gramStart"/>
            <w:r w:rsidRPr="00FF42FD">
              <w:rPr>
                <w:sz w:val="18"/>
                <w:szCs w:val="18"/>
                <w:lang w:val="ru-RU" w:eastAsia="ru-RU"/>
              </w:rPr>
              <w:t>умения,.</w:t>
            </w:r>
            <w:proofErr w:type="gramEnd"/>
            <w:r w:rsidRPr="00FF42FD">
              <w:rPr>
                <w:sz w:val="18"/>
                <w:szCs w:val="18"/>
                <w:lang w:val="ru-RU" w:eastAsia="ru-RU"/>
              </w:rPr>
              <w:t xml:space="preserve"> Решены все основные задачи. Выполнены все задания, в полном</w:t>
            </w:r>
          </w:p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>объеме без недочетов</w:t>
            </w:r>
          </w:p>
        </w:tc>
      </w:tr>
      <w:tr w:rsidR="00FF42FD" w:rsidRPr="00D22C01" w:rsidTr="002965DE">
        <w:tc>
          <w:tcPr>
            <w:tcW w:w="1419" w:type="dxa"/>
            <w:vAlign w:val="center"/>
          </w:tcPr>
          <w:p w:rsidR="002965DE" w:rsidRPr="00FF42FD" w:rsidRDefault="002965DE" w:rsidP="0070370F">
            <w:pPr>
              <w:rPr>
                <w:sz w:val="18"/>
                <w:szCs w:val="18"/>
                <w:u w:val="single"/>
                <w:lang w:val="ru-RU" w:eastAsia="ru-RU"/>
              </w:rPr>
            </w:pPr>
            <w:r w:rsidRPr="00FF42FD">
              <w:rPr>
                <w:sz w:val="18"/>
                <w:szCs w:val="18"/>
                <w:u w:val="single"/>
                <w:lang w:val="ru-RU" w:eastAsia="ru-RU"/>
              </w:rPr>
              <w:t>Навыки</w:t>
            </w:r>
          </w:p>
          <w:p w:rsidR="002965DE" w:rsidRPr="00FF42FD" w:rsidRDefault="002965DE" w:rsidP="0070370F">
            <w:pPr>
              <w:spacing w:after="200" w:line="276" w:lineRule="auto"/>
              <w:rPr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</w:tcPr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</w:p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>При решении стандартных задач не продемонстрированы базовые навыки.</w:t>
            </w:r>
          </w:p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>Имели место грубые ошибки.</w:t>
            </w:r>
          </w:p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 xml:space="preserve">Имеется минимальный  </w:t>
            </w:r>
          </w:p>
          <w:p w:rsidR="002965DE" w:rsidRPr="00FF42FD" w:rsidRDefault="002965DE" w:rsidP="003070A4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135" w:type="dxa"/>
            <w:vAlign w:val="center"/>
          </w:tcPr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 xml:space="preserve">Продемонстрированы базовые навыки </w:t>
            </w:r>
          </w:p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>при решении стандартных задач с некоторыми недочетами</w:t>
            </w:r>
          </w:p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</w:tcPr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 xml:space="preserve">Продемонстрированы базовые навыки </w:t>
            </w:r>
          </w:p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>при решении стандартных задач без ошибок и недочетов.</w:t>
            </w:r>
          </w:p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5" w:type="dxa"/>
            <w:vAlign w:val="center"/>
          </w:tcPr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 xml:space="preserve">Продемонстрированы навыки </w:t>
            </w:r>
          </w:p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>при решении нестандартных задач без ошибок и недочетов.</w:t>
            </w:r>
          </w:p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</w:p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274" w:type="dxa"/>
          </w:tcPr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highlight w:val="yellow"/>
                <w:lang w:val="ru-RU" w:eastAsia="ru-RU"/>
              </w:rPr>
            </w:pPr>
            <w:r w:rsidRPr="00FF42FD">
              <w:rPr>
                <w:sz w:val="18"/>
                <w:szCs w:val="18"/>
                <w:lang w:val="ru-RU" w:eastAsia="ru-RU"/>
              </w:rPr>
              <w:t xml:space="preserve">Продемонстрирован творческий подход </w:t>
            </w:r>
            <w:proofErr w:type="gramStart"/>
            <w:r w:rsidRPr="00FF42FD">
              <w:rPr>
                <w:sz w:val="18"/>
                <w:szCs w:val="18"/>
                <w:lang w:val="ru-RU" w:eastAsia="ru-RU"/>
              </w:rPr>
              <w:t>к  решению</w:t>
            </w:r>
            <w:proofErr w:type="gramEnd"/>
            <w:r w:rsidRPr="00FF42FD">
              <w:rPr>
                <w:sz w:val="18"/>
                <w:szCs w:val="18"/>
                <w:lang w:val="ru-RU" w:eastAsia="ru-RU"/>
              </w:rPr>
              <w:t xml:space="preserve"> нестандартных задач </w:t>
            </w:r>
          </w:p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highlight w:val="yellow"/>
                <w:lang w:val="ru-RU" w:eastAsia="ru-RU"/>
              </w:rPr>
            </w:pPr>
          </w:p>
          <w:p w:rsidR="002965DE" w:rsidRPr="00FF42FD" w:rsidRDefault="002965DE" w:rsidP="0070370F">
            <w:pPr>
              <w:spacing w:after="200" w:line="276" w:lineRule="auto"/>
              <w:rPr>
                <w:sz w:val="18"/>
                <w:szCs w:val="18"/>
                <w:lang w:val="ru-RU" w:eastAsia="ru-RU"/>
              </w:rPr>
            </w:pPr>
          </w:p>
        </w:tc>
      </w:tr>
    </w:tbl>
    <w:p w:rsidR="002965DE" w:rsidRPr="00FF42FD" w:rsidRDefault="002965DE" w:rsidP="0070370F">
      <w:pPr>
        <w:spacing w:line="276" w:lineRule="auto"/>
        <w:contextualSpacing/>
        <w:jc w:val="both"/>
        <w:rPr>
          <w:rFonts w:eastAsia="Calibri"/>
          <w:lang w:val="ru-RU"/>
        </w:rPr>
      </w:pPr>
    </w:p>
    <w:p w:rsidR="00E9008D" w:rsidRPr="00E9008D" w:rsidRDefault="00E9008D" w:rsidP="0070370F">
      <w:pPr>
        <w:spacing w:after="200" w:line="276" w:lineRule="auto"/>
        <w:contextualSpacing/>
        <w:jc w:val="both"/>
        <w:rPr>
          <w:rFonts w:eastAsia="Calibri"/>
          <w:b/>
          <w:i/>
          <w:lang w:val="ru-RU"/>
        </w:rPr>
      </w:pPr>
      <w:r w:rsidRPr="00E9008D">
        <w:rPr>
          <w:rFonts w:eastAsia="Calibri"/>
          <w:b/>
          <w:i/>
          <w:lang w:val="ru-RU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</w:t>
      </w:r>
      <w:r w:rsidRPr="00E9008D">
        <w:rPr>
          <w:rFonts w:eastAsia="Calibri"/>
          <w:b/>
          <w:lang w:val="ru-RU"/>
        </w:rPr>
        <w:t xml:space="preserve"> </w:t>
      </w:r>
    </w:p>
    <w:p w:rsidR="00E9008D" w:rsidRPr="00E9008D" w:rsidRDefault="00E9008D" w:rsidP="0070370F">
      <w:pPr>
        <w:spacing w:line="276" w:lineRule="auto"/>
        <w:contextualSpacing/>
        <w:jc w:val="both"/>
        <w:rPr>
          <w:rFonts w:eastAsia="Calibri"/>
          <w:lang w:val="ru-RU"/>
        </w:rPr>
      </w:pPr>
    </w:p>
    <w:p w:rsidR="00E9008D" w:rsidRPr="00E9008D" w:rsidRDefault="00E9008D" w:rsidP="0070370F">
      <w:pPr>
        <w:spacing w:line="276" w:lineRule="auto"/>
        <w:contextualSpacing/>
        <w:jc w:val="both"/>
        <w:rPr>
          <w:rFonts w:eastAsia="Calibri"/>
          <w:i/>
          <w:lang w:val="ru-RU"/>
        </w:rPr>
      </w:pPr>
      <w:r w:rsidRPr="00E9008D">
        <w:rPr>
          <w:rFonts w:eastAsia="Calibri"/>
          <w:lang w:val="ru-RU"/>
        </w:rPr>
        <w:t>Перечень компетенций выпускников образовательной программы</w:t>
      </w:r>
      <w:r w:rsidR="004C793D">
        <w:rPr>
          <w:rFonts w:eastAsia="Calibri"/>
          <w:lang w:val="ru-RU"/>
        </w:rPr>
        <w:t>,</w:t>
      </w:r>
      <w:r w:rsidRPr="00E9008D">
        <w:rPr>
          <w:rFonts w:eastAsia="Calibri"/>
          <w:lang w:val="ru-RU"/>
        </w:rPr>
        <w:t xml:space="preserve"> в формировании которых учувствует дисциплина с указанием результатов обучения (знаний, умений, владений) приведён выше (раздел 2). Ниже приведена таблица образовательных дескрипторов (отличительных признаков уровней освоения компетенций).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962"/>
      </w:tblGrid>
      <w:tr w:rsidR="00E9008D" w:rsidRPr="00E9008D" w:rsidTr="00216E5D">
        <w:tc>
          <w:tcPr>
            <w:tcW w:w="2609" w:type="dxa"/>
            <w:vAlign w:val="center"/>
          </w:tcPr>
          <w:p w:rsidR="00E9008D" w:rsidRPr="00E9008D" w:rsidRDefault="00E9008D" w:rsidP="0070370F">
            <w:pPr>
              <w:spacing w:line="276" w:lineRule="auto"/>
              <w:contextualSpacing/>
              <w:jc w:val="both"/>
              <w:rPr>
                <w:rFonts w:eastAsia="Calibri"/>
                <w:i/>
                <w:lang w:val="ru-RU"/>
              </w:rPr>
            </w:pPr>
            <w:r w:rsidRPr="00E9008D">
              <w:rPr>
                <w:rFonts w:eastAsia="Calibri"/>
                <w:lang w:val="ru-RU"/>
              </w:rPr>
              <w:t>Уровень освоения компетенции</w:t>
            </w:r>
          </w:p>
        </w:tc>
        <w:tc>
          <w:tcPr>
            <w:tcW w:w="6962" w:type="dxa"/>
            <w:vAlign w:val="center"/>
          </w:tcPr>
          <w:p w:rsidR="00E9008D" w:rsidRPr="00E9008D" w:rsidRDefault="00E9008D" w:rsidP="0070370F">
            <w:pPr>
              <w:spacing w:line="276" w:lineRule="auto"/>
              <w:contextualSpacing/>
              <w:jc w:val="both"/>
              <w:rPr>
                <w:rFonts w:eastAsia="Calibri"/>
                <w:i/>
                <w:lang w:val="ru-RU"/>
              </w:rPr>
            </w:pPr>
            <w:r w:rsidRPr="00E9008D">
              <w:rPr>
                <w:rFonts w:eastAsia="Calibri"/>
                <w:lang w:val="ru-RU"/>
              </w:rPr>
              <w:t>Отличительные признаки</w:t>
            </w:r>
          </w:p>
        </w:tc>
      </w:tr>
      <w:tr w:rsidR="00E9008D" w:rsidRPr="00D22C01" w:rsidTr="00216E5D">
        <w:tc>
          <w:tcPr>
            <w:tcW w:w="2609" w:type="dxa"/>
          </w:tcPr>
          <w:p w:rsidR="00E9008D" w:rsidRPr="00E9008D" w:rsidRDefault="00E9008D" w:rsidP="0070370F">
            <w:pPr>
              <w:spacing w:line="276" w:lineRule="auto"/>
              <w:contextualSpacing/>
              <w:jc w:val="both"/>
              <w:rPr>
                <w:rFonts w:eastAsia="Calibri"/>
                <w:lang w:val="ru-RU"/>
              </w:rPr>
            </w:pPr>
            <w:r w:rsidRPr="00E9008D">
              <w:rPr>
                <w:rFonts w:eastAsia="Calibri"/>
                <w:lang w:val="ru-RU"/>
              </w:rPr>
              <w:t>Начальный</w:t>
            </w:r>
          </w:p>
          <w:p w:rsidR="00E9008D" w:rsidRPr="00E9008D" w:rsidRDefault="00E9008D" w:rsidP="0070370F">
            <w:pPr>
              <w:spacing w:line="276" w:lineRule="auto"/>
              <w:contextualSpacing/>
              <w:jc w:val="both"/>
              <w:rPr>
                <w:rFonts w:eastAsia="Calibri"/>
                <w:i/>
                <w:lang w:val="ru-RU"/>
              </w:rPr>
            </w:pPr>
          </w:p>
        </w:tc>
        <w:tc>
          <w:tcPr>
            <w:tcW w:w="6962" w:type="dxa"/>
          </w:tcPr>
          <w:p w:rsidR="00E9008D" w:rsidRPr="00E9008D" w:rsidRDefault="00E9008D" w:rsidP="0070370F">
            <w:pPr>
              <w:spacing w:after="200" w:line="276" w:lineRule="auto"/>
              <w:contextualSpacing/>
              <w:rPr>
                <w:rFonts w:eastAsia="Calibri"/>
                <w:i/>
                <w:lang w:val="ru-RU"/>
              </w:rPr>
            </w:pPr>
            <w:r w:rsidRPr="00E9008D">
              <w:rPr>
                <w:rFonts w:eastAsia="Calibri"/>
                <w:lang w:val="ru-RU"/>
              </w:rPr>
              <w:t xml:space="preserve">заложены основы знаний основных задач, направлений, тенденций и перспектив развития электроники и наноэлектроники, </w:t>
            </w:r>
            <w:r w:rsidR="003658BD">
              <w:rPr>
                <w:rFonts w:eastAsia="Calibri"/>
                <w:lang w:val="ru-RU"/>
              </w:rPr>
              <w:t>основанных на спин-зависимых явлениях</w:t>
            </w:r>
          </w:p>
          <w:p w:rsidR="00E9008D" w:rsidRPr="00E9008D" w:rsidRDefault="00E9008D" w:rsidP="0070370F">
            <w:pPr>
              <w:spacing w:after="200" w:line="276" w:lineRule="auto"/>
              <w:contextualSpacing/>
              <w:rPr>
                <w:rFonts w:eastAsia="Calibri"/>
                <w:lang w:val="ru-RU"/>
              </w:rPr>
            </w:pPr>
            <w:r w:rsidRPr="00E9008D">
              <w:rPr>
                <w:rFonts w:eastAsia="Calibri"/>
                <w:lang w:val="ru-RU"/>
              </w:rPr>
              <w:t xml:space="preserve">способность сформулировать методологическое обоснование научного исследования и технической разработки в </w:t>
            </w:r>
            <w:r w:rsidR="003658BD">
              <w:rPr>
                <w:rFonts w:eastAsia="Calibri"/>
                <w:lang w:val="ru-RU"/>
              </w:rPr>
              <w:t xml:space="preserve">этой </w:t>
            </w:r>
            <w:r w:rsidRPr="00E9008D">
              <w:rPr>
                <w:rFonts w:eastAsia="Calibri"/>
                <w:lang w:val="ru-RU"/>
              </w:rPr>
              <w:t>об</w:t>
            </w:r>
            <w:r w:rsidR="003658BD">
              <w:rPr>
                <w:rFonts w:eastAsia="Calibri"/>
                <w:lang w:val="ru-RU"/>
              </w:rPr>
              <w:t>ласти</w:t>
            </w:r>
            <w:r w:rsidRPr="00E9008D">
              <w:rPr>
                <w:rFonts w:eastAsia="Calibri"/>
                <w:lang w:val="ru-RU"/>
              </w:rPr>
              <w:t>;</w:t>
            </w:r>
          </w:p>
          <w:p w:rsidR="00E9008D" w:rsidRPr="00E9008D" w:rsidRDefault="00E9008D" w:rsidP="0070370F">
            <w:pPr>
              <w:spacing w:after="200" w:line="276" w:lineRule="auto"/>
              <w:contextualSpacing/>
              <w:rPr>
                <w:rFonts w:eastAsia="Calibri"/>
                <w:i/>
                <w:lang w:val="ru-RU"/>
              </w:rPr>
            </w:pPr>
            <w:r w:rsidRPr="00E9008D">
              <w:rPr>
                <w:rFonts w:eastAsia="Calibri"/>
                <w:lang w:val="ru-RU"/>
              </w:rPr>
              <w:t xml:space="preserve">корректно объясняет проблемы в современном развитии </w:t>
            </w:r>
            <w:r w:rsidR="003658BD">
              <w:rPr>
                <w:rFonts w:eastAsia="Calibri"/>
                <w:lang w:val="ru-RU"/>
              </w:rPr>
              <w:t xml:space="preserve">спиновой </w:t>
            </w:r>
            <w:r w:rsidRPr="00E9008D">
              <w:rPr>
                <w:rFonts w:eastAsia="Calibri"/>
                <w:lang w:val="ru-RU"/>
              </w:rPr>
              <w:t>электрон</w:t>
            </w:r>
            <w:r w:rsidR="003658BD">
              <w:rPr>
                <w:rFonts w:eastAsia="Calibri"/>
                <w:lang w:val="ru-RU"/>
              </w:rPr>
              <w:t>ики;</w:t>
            </w:r>
          </w:p>
        </w:tc>
      </w:tr>
      <w:tr w:rsidR="00E9008D" w:rsidRPr="00D22C01" w:rsidTr="00216E5D">
        <w:tc>
          <w:tcPr>
            <w:tcW w:w="2609" w:type="dxa"/>
          </w:tcPr>
          <w:p w:rsidR="00E9008D" w:rsidRPr="00E9008D" w:rsidRDefault="00E9008D" w:rsidP="0070370F">
            <w:pPr>
              <w:spacing w:line="276" w:lineRule="auto"/>
              <w:contextualSpacing/>
              <w:jc w:val="both"/>
              <w:rPr>
                <w:rFonts w:eastAsia="Calibri"/>
                <w:lang w:val="ru-RU"/>
              </w:rPr>
            </w:pPr>
            <w:r w:rsidRPr="00E9008D">
              <w:rPr>
                <w:rFonts w:eastAsia="Calibri"/>
                <w:lang w:val="ru-RU"/>
              </w:rPr>
              <w:t>Продвинутый</w:t>
            </w:r>
          </w:p>
          <w:p w:rsidR="00E9008D" w:rsidRPr="00E9008D" w:rsidRDefault="00E9008D" w:rsidP="0070370F">
            <w:pPr>
              <w:spacing w:line="276" w:lineRule="auto"/>
              <w:contextualSpacing/>
              <w:jc w:val="both"/>
              <w:rPr>
                <w:rFonts w:eastAsia="Calibri"/>
                <w:i/>
                <w:lang w:val="ru-RU"/>
              </w:rPr>
            </w:pPr>
          </w:p>
        </w:tc>
        <w:tc>
          <w:tcPr>
            <w:tcW w:w="6962" w:type="dxa"/>
          </w:tcPr>
          <w:p w:rsidR="003658BD" w:rsidRDefault="00E9008D" w:rsidP="0070370F">
            <w:pPr>
              <w:spacing w:after="200" w:line="276" w:lineRule="auto"/>
              <w:contextualSpacing/>
              <w:rPr>
                <w:rFonts w:eastAsia="Calibri"/>
                <w:lang w:val="ru-RU"/>
              </w:rPr>
            </w:pPr>
            <w:r w:rsidRPr="00E9008D">
              <w:rPr>
                <w:rFonts w:eastAsia="Calibri"/>
                <w:lang w:val="ru-RU"/>
              </w:rPr>
              <w:t xml:space="preserve">изучен передовой отечественный и зарубежный научный опыт и достижения в области </w:t>
            </w:r>
            <w:r w:rsidR="003658BD" w:rsidRPr="003658BD">
              <w:rPr>
                <w:rFonts w:eastAsia="Calibri"/>
                <w:lang w:val="ru-RU"/>
              </w:rPr>
              <w:t xml:space="preserve">спиновой </w:t>
            </w:r>
            <w:r w:rsidRPr="00E9008D">
              <w:rPr>
                <w:rFonts w:eastAsia="Calibri"/>
                <w:lang w:val="ru-RU"/>
              </w:rPr>
              <w:t>электроники</w:t>
            </w:r>
          </w:p>
          <w:p w:rsidR="00E9008D" w:rsidRPr="00E9008D" w:rsidRDefault="00E9008D" w:rsidP="0070370F">
            <w:pPr>
              <w:spacing w:after="200" w:line="276" w:lineRule="auto"/>
              <w:contextualSpacing/>
              <w:rPr>
                <w:rFonts w:eastAsia="Calibri"/>
                <w:lang w:val="ru-RU"/>
              </w:rPr>
            </w:pPr>
            <w:r w:rsidRPr="00E9008D">
              <w:rPr>
                <w:rFonts w:eastAsia="Calibri"/>
                <w:lang w:val="ru-RU"/>
              </w:rPr>
              <w:t>излагает методологические основы и принципы современной технологии производства изделий;</w:t>
            </w:r>
          </w:p>
          <w:p w:rsidR="00E9008D" w:rsidRPr="00E9008D" w:rsidRDefault="00E9008D" w:rsidP="0070370F">
            <w:pPr>
              <w:spacing w:after="200" w:line="276" w:lineRule="auto"/>
              <w:contextualSpacing/>
              <w:rPr>
                <w:rFonts w:eastAsia="Calibri"/>
                <w:lang w:val="ru-RU"/>
              </w:rPr>
            </w:pPr>
            <w:r w:rsidRPr="00E9008D">
              <w:rPr>
                <w:rFonts w:eastAsia="Calibri"/>
                <w:lang w:val="ru-RU"/>
              </w:rPr>
              <w:t xml:space="preserve">умеет оценивать научную значимость и перспективы прикладного использования результатов исследований в области </w:t>
            </w:r>
            <w:r w:rsidR="003658BD">
              <w:rPr>
                <w:rFonts w:eastAsia="Calibri"/>
                <w:lang w:val="ru-RU"/>
              </w:rPr>
              <w:t xml:space="preserve">спиновой </w:t>
            </w:r>
            <w:r w:rsidRPr="00E9008D">
              <w:rPr>
                <w:rFonts w:eastAsia="Calibri"/>
                <w:lang w:val="ru-RU"/>
              </w:rPr>
              <w:t>электроники, микро и наноэлектроники;</w:t>
            </w:r>
          </w:p>
          <w:p w:rsidR="00E9008D" w:rsidRPr="00E9008D" w:rsidRDefault="00E9008D" w:rsidP="0070370F">
            <w:pPr>
              <w:spacing w:after="200" w:line="276" w:lineRule="auto"/>
              <w:contextualSpacing/>
              <w:rPr>
                <w:rFonts w:eastAsia="Calibri"/>
                <w:i/>
                <w:lang w:val="ru-RU"/>
              </w:rPr>
            </w:pPr>
            <w:r w:rsidRPr="00E9008D">
              <w:rPr>
                <w:rFonts w:eastAsia="Calibri"/>
                <w:lang w:val="ru-RU"/>
              </w:rPr>
              <w:t>владеет навыками анализа и идентификации новых проблем и областей исследования</w:t>
            </w:r>
            <w:r w:rsidR="003658BD">
              <w:rPr>
                <w:rFonts w:eastAsia="Calibri"/>
                <w:lang w:val="ru-RU"/>
              </w:rPr>
              <w:t>;</w:t>
            </w:r>
          </w:p>
        </w:tc>
      </w:tr>
      <w:tr w:rsidR="00E9008D" w:rsidRPr="00D22C01" w:rsidTr="00216E5D">
        <w:tc>
          <w:tcPr>
            <w:tcW w:w="2609" w:type="dxa"/>
          </w:tcPr>
          <w:p w:rsidR="00E9008D" w:rsidRPr="00E9008D" w:rsidRDefault="00E9008D" w:rsidP="0070370F">
            <w:pPr>
              <w:spacing w:line="276" w:lineRule="auto"/>
              <w:contextualSpacing/>
              <w:jc w:val="both"/>
              <w:rPr>
                <w:rFonts w:eastAsia="Calibri"/>
                <w:lang w:val="ru-RU"/>
              </w:rPr>
            </w:pPr>
            <w:r w:rsidRPr="00E9008D">
              <w:rPr>
                <w:rFonts w:eastAsia="Calibri"/>
                <w:lang w:val="ru-RU"/>
              </w:rPr>
              <w:t>Высокий</w:t>
            </w:r>
          </w:p>
          <w:p w:rsidR="00E9008D" w:rsidRPr="00E9008D" w:rsidRDefault="00E9008D" w:rsidP="0070370F">
            <w:pPr>
              <w:spacing w:line="276" w:lineRule="auto"/>
              <w:contextualSpacing/>
              <w:jc w:val="both"/>
              <w:rPr>
                <w:rFonts w:eastAsia="Calibri"/>
                <w:i/>
                <w:lang w:val="ru-RU"/>
              </w:rPr>
            </w:pPr>
          </w:p>
        </w:tc>
        <w:tc>
          <w:tcPr>
            <w:tcW w:w="6962" w:type="dxa"/>
          </w:tcPr>
          <w:p w:rsidR="00E9008D" w:rsidRPr="00E9008D" w:rsidRDefault="00E9008D" w:rsidP="0070370F">
            <w:pPr>
              <w:spacing w:after="200" w:line="276" w:lineRule="auto"/>
              <w:contextualSpacing/>
              <w:rPr>
                <w:rFonts w:eastAsia="Calibri"/>
                <w:i/>
                <w:lang w:val="ru-RU"/>
              </w:rPr>
            </w:pPr>
            <w:r w:rsidRPr="00E9008D">
              <w:rPr>
                <w:rFonts w:eastAsia="Calibri"/>
                <w:lang w:val="ru-RU"/>
              </w:rPr>
              <w:t xml:space="preserve">имеется подробное представление о тенденциях и перспективах развития </w:t>
            </w:r>
            <w:r w:rsidR="003658BD">
              <w:rPr>
                <w:rFonts w:eastAsia="Calibri"/>
                <w:lang w:val="ru-RU"/>
              </w:rPr>
              <w:t xml:space="preserve">спиновой </w:t>
            </w:r>
            <w:r w:rsidRPr="00E9008D">
              <w:rPr>
                <w:rFonts w:eastAsia="Calibri"/>
                <w:lang w:val="ru-RU"/>
              </w:rPr>
              <w:t xml:space="preserve">электроники микро и наноэлектроники, а также смежных областей науки и техники; </w:t>
            </w:r>
          </w:p>
          <w:p w:rsidR="00E9008D" w:rsidRPr="00E9008D" w:rsidRDefault="00E9008D" w:rsidP="0070370F">
            <w:pPr>
              <w:spacing w:after="200" w:line="276" w:lineRule="auto"/>
              <w:contextualSpacing/>
              <w:rPr>
                <w:rFonts w:eastAsia="Calibri"/>
                <w:i/>
                <w:lang w:val="ru-RU"/>
              </w:rPr>
            </w:pPr>
            <w:r w:rsidRPr="00E9008D">
              <w:rPr>
                <w:rFonts w:eastAsia="Calibri"/>
                <w:lang w:val="ru-RU"/>
              </w:rPr>
              <w:t xml:space="preserve">умение предлагать новые направления в области научных исследований и разработок, новые методологические подходы к решению задач в области </w:t>
            </w:r>
            <w:r w:rsidR="003658BD">
              <w:rPr>
                <w:rFonts w:eastAsia="Calibri"/>
                <w:lang w:val="ru-RU"/>
              </w:rPr>
              <w:t xml:space="preserve">спиновой </w:t>
            </w:r>
            <w:r w:rsidRPr="00E9008D">
              <w:rPr>
                <w:rFonts w:eastAsia="Calibri"/>
                <w:lang w:val="ru-RU"/>
              </w:rPr>
              <w:t>электроники и наноэлектроники;</w:t>
            </w:r>
          </w:p>
          <w:p w:rsidR="00E9008D" w:rsidRPr="00E9008D" w:rsidRDefault="00E9008D" w:rsidP="0070370F">
            <w:pPr>
              <w:spacing w:after="200" w:line="276" w:lineRule="auto"/>
              <w:contextualSpacing/>
              <w:rPr>
                <w:rFonts w:eastAsia="Calibri"/>
                <w:i/>
                <w:lang w:val="ru-RU"/>
              </w:rPr>
            </w:pPr>
            <w:r w:rsidRPr="00E9008D">
              <w:rPr>
                <w:rFonts w:eastAsia="Calibri"/>
                <w:lang w:val="ru-RU"/>
              </w:rPr>
              <w:t xml:space="preserve">владение современной научной терминологией,  основными и новейшими теоретическими и экспериментальными подходами в передовых направлениях </w:t>
            </w:r>
            <w:r w:rsidR="003658BD">
              <w:rPr>
                <w:rFonts w:eastAsia="Calibri"/>
                <w:lang w:val="ru-RU"/>
              </w:rPr>
              <w:t xml:space="preserve">спиновой </w:t>
            </w:r>
            <w:r w:rsidRPr="00E9008D">
              <w:rPr>
                <w:rFonts w:eastAsia="Calibri"/>
                <w:lang w:val="ru-RU"/>
              </w:rPr>
              <w:t>электроники, микро - и наноэлектроники...</w:t>
            </w:r>
          </w:p>
        </w:tc>
      </w:tr>
    </w:tbl>
    <w:p w:rsidR="00E9008D" w:rsidRDefault="00E9008D" w:rsidP="0070370F">
      <w:pPr>
        <w:spacing w:line="276" w:lineRule="auto"/>
        <w:contextualSpacing/>
        <w:jc w:val="both"/>
        <w:rPr>
          <w:rFonts w:eastAsia="Calibri"/>
          <w:b/>
          <w:i/>
          <w:lang w:val="ru-RU"/>
        </w:rPr>
      </w:pPr>
    </w:p>
    <w:p w:rsidR="003070A4" w:rsidRDefault="003070A4" w:rsidP="0070370F">
      <w:pPr>
        <w:spacing w:line="276" w:lineRule="auto"/>
        <w:contextualSpacing/>
        <w:jc w:val="both"/>
        <w:rPr>
          <w:rFonts w:eastAsia="Calibri"/>
          <w:b/>
          <w:i/>
          <w:lang w:val="ru-RU"/>
        </w:rPr>
      </w:pPr>
    </w:p>
    <w:p w:rsidR="003070A4" w:rsidRDefault="003070A4" w:rsidP="0070370F">
      <w:pPr>
        <w:spacing w:line="276" w:lineRule="auto"/>
        <w:contextualSpacing/>
        <w:jc w:val="both"/>
        <w:rPr>
          <w:rFonts w:eastAsia="Calibri"/>
          <w:b/>
          <w:i/>
          <w:lang w:val="ru-RU"/>
        </w:rPr>
      </w:pPr>
    </w:p>
    <w:p w:rsidR="003070A4" w:rsidRPr="00E9008D" w:rsidRDefault="003070A4" w:rsidP="0070370F">
      <w:pPr>
        <w:spacing w:line="276" w:lineRule="auto"/>
        <w:contextualSpacing/>
        <w:jc w:val="both"/>
        <w:rPr>
          <w:rFonts w:eastAsia="Calibri"/>
          <w:b/>
          <w:i/>
          <w:lang w:val="ru-RU"/>
        </w:rPr>
      </w:pPr>
    </w:p>
    <w:p w:rsidR="00E9008D" w:rsidRPr="00E9008D" w:rsidRDefault="00E9008D" w:rsidP="0070370F">
      <w:pPr>
        <w:spacing w:after="200" w:line="276" w:lineRule="auto"/>
        <w:contextualSpacing/>
        <w:jc w:val="both"/>
        <w:rPr>
          <w:rFonts w:eastAsia="Calibri"/>
          <w:b/>
          <w:i/>
          <w:lang w:val="ru-RU"/>
        </w:rPr>
      </w:pPr>
      <w:r w:rsidRPr="00E9008D">
        <w:rPr>
          <w:rFonts w:eastAsia="Calibri"/>
          <w:b/>
          <w:i/>
          <w:lang w:val="ru-RU"/>
        </w:rPr>
        <w:lastRenderedPageBreak/>
        <w:t>Описание шкал оценивания</w:t>
      </w:r>
    </w:p>
    <w:p w:rsidR="00E9008D" w:rsidRPr="00E9008D" w:rsidRDefault="00E9008D" w:rsidP="0070370F">
      <w:pPr>
        <w:contextualSpacing/>
        <w:jc w:val="both"/>
        <w:rPr>
          <w:rFonts w:eastAsia="Calibri"/>
          <w:lang w:val="ru-RU"/>
        </w:rPr>
      </w:pPr>
    </w:p>
    <w:p w:rsidR="00E9008D" w:rsidRPr="00E9008D" w:rsidRDefault="00E9008D" w:rsidP="0070370F">
      <w:pPr>
        <w:spacing w:line="276" w:lineRule="auto"/>
        <w:contextualSpacing/>
        <w:jc w:val="both"/>
        <w:rPr>
          <w:rFonts w:eastAsia="Calibri"/>
          <w:lang w:val="ru-RU"/>
        </w:rPr>
      </w:pPr>
      <w:r w:rsidRPr="00E9008D">
        <w:rPr>
          <w:rFonts w:eastAsia="Calibri"/>
          <w:lang w:val="ru-RU"/>
        </w:rPr>
        <w:t>При выставлении экзаменационной оценки, т.е. в ходе промежуточной аттестации, применяется семибальная шкала, которая по окончании обучения (в дипломе магистра) трансформируется в пятибалльную. Обе шкалы привязаны к 100-бальной системе, в которой баллы набираются в ходе текущего контроля при сдаче допусков и отчетов по лабораторным работам и непосредственно на экзамене.</w:t>
      </w:r>
    </w:p>
    <w:p w:rsidR="00E9008D" w:rsidRPr="00E9008D" w:rsidRDefault="00E9008D" w:rsidP="0070370F">
      <w:pPr>
        <w:spacing w:line="276" w:lineRule="auto"/>
        <w:contextualSpacing/>
        <w:jc w:val="both"/>
        <w:rPr>
          <w:rFonts w:eastAsia="Calibri"/>
          <w:lang w:val="ru-RU"/>
        </w:rPr>
      </w:pPr>
      <w:r w:rsidRPr="00E9008D">
        <w:rPr>
          <w:rFonts w:eastAsia="Calibri"/>
          <w:lang w:val="ru-RU"/>
        </w:rPr>
        <w:t>По итогам освоения дисциплины  сдается экзамен. Экзаменационный билет содержит два вопроса. За ответ на каждый из вопросов начисляется максимум 30 баллов. Итого с учётом успешного выполнения лабораторных работ можно набрать максимум 100 баллов.</w:t>
      </w:r>
    </w:p>
    <w:p w:rsidR="00E9008D" w:rsidRPr="00E9008D" w:rsidRDefault="00E9008D" w:rsidP="0070370F">
      <w:pPr>
        <w:rPr>
          <w:b/>
          <w:lang w:val="ru-RU" w:eastAsia="ru-RU"/>
        </w:rPr>
      </w:pPr>
    </w:p>
    <w:p w:rsidR="003D6295" w:rsidRPr="003D6295" w:rsidRDefault="003D6295" w:rsidP="0070370F">
      <w:pPr>
        <w:rPr>
          <w:b/>
          <w:lang w:val="ru-RU" w:eastAsia="ru-RU"/>
        </w:rPr>
      </w:pPr>
      <w:r w:rsidRPr="003D6295">
        <w:rPr>
          <w:b/>
          <w:lang w:val="ru-RU" w:eastAsia="ru-RU"/>
        </w:rPr>
        <w:t>Критерии выставления оценки при сдаче экзамена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1209"/>
        <w:gridCol w:w="6046"/>
        <w:gridCol w:w="1384"/>
      </w:tblGrid>
      <w:tr w:rsidR="003D6295" w:rsidRPr="003D6295" w:rsidTr="003070A4">
        <w:trPr>
          <w:jc w:val="center"/>
        </w:trPr>
        <w:tc>
          <w:tcPr>
            <w:tcW w:w="943" w:type="dxa"/>
            <w:vAlign w:val="center"/>
          </w:tcPr>
          <w:p w:rsidR="003D6295" w:rsidRPr="003D6295" w:rsidRDefault="003D6295" w:rsidP="0070370F">
            <w:pPr>
              <w:spacing w:after="200"/>
              <w:rPr>
                <w:color w:val="000000"/>
                <w:spacing w:val="-6"/>
                <w:lang w:val="ru-RU" w:eastAsia="ru-RU"/>
              </w:rPr>
            </w:pPr>
            <w:r w:rsidRPr="003D6295">
              <w:rPr>
                <w:color w:val="000000"/>
                <w:spacing w:val="-6"/>
                <w:lang w:val="ru-RU" w:eastAsia="ru-RU"/>
              </w:rPr>
              <w:t>Баллы</w:t>
            </w:r>
          </w:p>
        </w:tc>
        <w:tc>
          <w:tcPr>
            <w:tcW w:w="1209" w:type="dxa"/>
            <w:vAlign w:val="center"/>
          </w:tcPr>
          <w:p w:rsidR="003D6295" w:rsidRPr="003D6295" w:rsidRDefault="003D6295" w:rsidP="0070370F">
            <w:pPr>
              <w:spacing w:after="200"/>
              <w:rPr>
                <w:color w:val="000000"/>
                <w:spacing w:val="-6"/>
                <w:lang w:val="ru-RU" w:eastAsia="ru-RU"/>
              </w:rPr>
            </w:pPr>
            <w:r w:rsidRPr="003D6295">
              <w:rPr>
                <w:color w:val="000000"/>
                <w:spacing w:val="-6"/>
                <w:lang w:val="ru-RU" w:eastAsia="ru-RU"/>
              </w:rPr>
              <w:t>Семибальная шкала</w:t>
            </w:r>
          </w:p>
        </w:tc>
        <w:tc>
          <w:tcPr>
            <w:tcW w:w="6046" w:type="dxa"/>
            <w:vAlign w:val="center"/>
          </w:tcPr>
          <w:p w:rsidR="003D6295" w:rsidRPr="003D6295" w:rsidRDefault="003D6295" w:rsidP="0070370F">
            <w:pPr>
              <w:spacing w:after="200"/>
              <w:rPr>
                <w:color w:val="000000"/>
                <w:spacing w:val="1"/>
                <w:lang w:val="ru-RU" w:eastAsia="ru-RU"/>
              </w:rPr>
            </w:pPr>
            <w:r w:rsidRPr="003D6295">
              <w:rPr>
                <w:color w:val="000000"/>
                <w:spacing w:val="1"/>
                <w:lang w:val="ru-RU" w:eastAsia="ru-RU"/>
              </w:rPr>
              <w:t>Описание семибальной шкалы</w:t>
            </w:r>
          </w:p>
        </w:tc>
        <w:tc>
          <w:tcPr>
            <w:tcW w:w="1384" w:type="dxa"/>
            <w:vAlign w:val="center"/>
          </w:tcPr>
          <w:p w:rsidR="003D6295" w:rsidRPr="003D6295" w:rsidRDefault="003D6295" w:rsidP="0070370F">
            <w:pPr>
              <w:spacing w:after="200"/>
              <w:rPr>
                <w:color w:val="000000"/>
                <w:spacing w:val="1"/>
                <w:lang w:val="ru-RU" w:eastAsia="ru-RU"/>
              </w:rPr>
            </w:pPr>
            <w:r w:rsidRPr="003D6295">
              <w:rPr>
                <w:color w:val="000000"/>
                <w:spacing w:val="1"/>
                <w:lang w:val="ru-RU" w:eastAsia="ru-RU"/>
              </w:rPr>
              <w:t>Пятибальная шкала</w:t>
            </w:r>
          </w:p>
        </w:tc>
      </w:tr>
      <w:tr w:rsidR="003D6295" w:rsidRPr="003D6295" w:rsidTr="003070A4">
        <w:trPr>
          <w:trHeight w:val="1933"/>
          <w:jc w:val="center"/>
        </w:trPr>
        <w:tc>
          <w:tcPr>
            <w:tcW w:w="943" w:type="dxa"/>
          </w:tcPr>
          <w:p w:rsidR="003D6295" w:rsidRPr="003D6295" w:rsidRDefault="003D6295" w:rsidP="0070370F">
            <w:pPr>
              <w:spacing w:after="200"/>
              <w:jc w:val="center"/>
              <w:rPr>
                <w:color w:val="000000"/>
                <w:spacing w:val="-6"/>
                <w:lang w:val="ru-RU" w:eastAsia="ru-RU"/>
              </w:rPr>
            </w:pPr>
            <w:r w:rsidRPr="003D6295">
              <w:rPr>
                <w:color w:val="000000"/>
                <w:spacing w:val="-6"/>
                <w:lang w:val="ru-RU" w:eastAsia="ru-RU"/>
              </w:rPr>
              <w:t>90-100</w:t>
            </w:r>
          </w:p>
        </w:tc>
        <w:tc>
          <w:tcPr>
            <w:tcW w:w="1209" w:type="dxa"/>
          </w:tcPr>
          <w:p w:rsidR="003D6295" w:rsidRPr="003D6295" w:rsidRDefault="003D6295" w:rsidP="0070370F">
            <w:pPr>
              <w:spacing w:after="200"/>
              <w:jc w:val="center"/>
              <w:rPr>
                <w:lang w:val="ru-RU" w:eastAsia="ru-RU"/>
              </w:rPr>
            </w:pPr>
            <w:r w:rsidRPr="003D6295">
              <w:rPr>
                <w:color w:val="000000"/>
                <w:spacing w:val="-6"/>
                <w:lang w:val="ru-RU" w:eastAsia="ru-RU"/>
              </w:rPr>
              <w:t xml:space="preserve">5,5 </w:t>
            </w:r>
            <w:r w:rsidRPr="003D6295">
              <w:rPr>
                <w:color w:val="000000"/>
                <w:spacing w:val="-6"/>
                <w:lang w:val="ru-RU" w:eastAsia="ru-RU"/>
              </w:rPr>
              <w:br/>
            </w:r>
            <w:r w:rsidRPr="003D6295">
              <w:rPr>
                <w:color w:val="000000"/>
                <w:spacing w:val="-1"/>
                <w:lang w:val="ru-RU" w:eastAsia="ru-RU"/>
              </w:rPr>
              <w:t xml:space="preserve">Превосходно </w:t>
            </w:r>
          </w:p>
        </w:tc>
        <w:tc>
          <w:tcPr>
            <w:tcW w:w="6046" w:type="dxa"/>
          </w:tcPr>
          <w:p w:rsidR="003D6295" w:rsidRPr="003D6295" w:rsidRDefault="003D6295" w:rsidP="0070370F">
            <w:pPr>
              <w:spacing w:after="200"/>
              <w:rPr>
                <w:lang w:val="ru-RU" w:eastAsia="ru-RU"/>
              </w:rPr>
            </w:pPr>
            <w:r w:rsidRPr="003D6295">
              <w:rPr>
                <w:color w:val="000000"/>
                <w:spacing w:val="1"/>
                <w:lang w:val="ru-RU" w:eastAsia="ru-RU"/>
              </w:rPr>
              <w:t xml:space="preserve">Отличная подготовка. Студент отвечает </w:t>
            </w:r>
            <w:r w:rsidRPr="003D6295">
              <w:rPr>
                <w:color w:val="000000"/>
                <w:spacing w:val="4"/>
                <w:lang w:val="ru-RU" w:eastAsia="ru-RU"/>
              </w:rPr>
              <w:t xml:space="preserve">полностью на вопросы билета и дополнительные вопросы (задания), </w:t>
            </w:r>
            <w:r w:rsidRPr="003D6295">
              <w:rPr>
                <w:color w:val="000000"/>
                <w:spacing w:val="1"/>
                <w:lang w:val="ru-RU" w:eastAsia="ru-RU"/>
              </w:rPr>
              <w:t xml:space="preserve">выходящие за рамки изученного объема курса и изученных алгоритмов и </w:t>
            </w:r>
            <w:r w:rsidRPr="003D6295">
              <w:rPr>
                <w:color w:val="000000"/>
                <w:lang w:val="ru-RU" w:eastAsia="ru-RU"/>
              </w:rPr>
              <w:t>подходов, проявляя инициативу и творческое мышление.</w:t>
            </w:r>
          </w:p>
        </w:tc>
        <w:tc>
          <w:tcPr>
            <w:tcW w:w="1384" w:type="dxa"/>
            <w:vMerge w:val="restart"/>
          </w:tcPr>
          <w:p w:rsidR="003D6295" w:rsidRPr="003D6295" w:rsidRDefault="003D6295" w:rsidP="0070370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3D6295">
              <w:rPr>
                <w:rFonts w:eastAsia="Calibri"/>
                <w:lang w:val="ru-RU" w:eastAsia="ru-RU"/>
              </w:rPr>
              <w:t>5</w:t>
            </w:r>
          </w:p>
          <w:p w:rsidR="003D6295" w:rsidRPr="003D6295" w:rsidRDefault="003D6295" w:rsidP="0070370F">
            <w:pPr>
              <w:jc w:val="center"/>
              <w:rPr>
                <w:rFonts w:eastAsia="Calibri"/>
                <w:lang w:eastAsia="ru-RU"/>
              </w:rPr>
            </w:pPr>
            <w:r w:rsidRPr="003D6295">
              <w:rPr>
                <w:rFonts w:eastAsia="Calibri"/>
                <w:lang w:val="ru-RU" w:eastAsia="ru-RU"/>
              </w:rPr>
              <w:t>отлично</w:t>
            </w:r>
          </w:p>
        </w:tc>
      </w:tr>
      <w:tr w:rsidR="003D6295" w:rsidRPr="003D6295" w:rsidTr="003070A4">
        <w:trPr>
          <w:jc w:val="center"/>
        </w:trPr>
        <w:tc>
          <w:tcPr>
            <w:tcW w:w="943" w:type="dxa"/>
          </w:tcPr>
          <w:p w:rsidR="003D6295" w:rsidRPr="003D6295" w:rsidRDefault="003D6295" w:rsidP="0070370F">
            <w:pPr>
              <w:spacing w:after="200"/>
              <w:jc w:val="center"/>
              <w:rPr>
                <w:lang w:val="ru-RU" w:eastAsia="ru-RU"/>
              </w:rPr>
            </w:pPr>
            <w:r w:rsidRPr="003D6295">
              <w:rPr>
                <w:lang w:val="ru-RU" w:eastAsia="ru-RU"/>
              </w:rPr>
              <w:t>80-89</w:t>
            </w:r>
          </w:p>
        </w:tc>
        <w:tc>
          <w:tcPr>
            <w:tcW w:w="1209" w:type="dxa"/>
          </w:tcPr>
          <w:p w:rsidR="003D6295" w:rsidRPr="003D6295" w:rsidRDefault="003D6295" w:rsidP="0070370F">
            <w:pPr>
              <w:spacing w:after="200"/>
              <w:jc w:val="center"/>
              <w:rPr>
                <w:lang w:val="ru-RU" w:eastAsia="ru-RU"/>
              </w:rPr>
            </w:pPr>
            <w:r w:rsidRPr="003D6295">
              <w:rPr>
                <w:lang w:val="ru-RU" w:eastAsia="ru-RU"/>
              </w:rPr>
              <w:t xml:space="preserve">5 </w:t>
            </w:r>
            <w:r w:rsidRPr="003D6295">
              <w:rPr>
                <w:lang w:val="ru-RU" w:eastAsia="ru-RU"/>
              </w:rPr>
              <w:br/>
              <w:t xml:space="preserve">отлично </w:t>
            </w:r>
          </w:p>
        </w:tc>
        <w:tc>
          <w:tcPr>
            <w:tcW w:w="6046" w:type="dxa"/>
          </w:tcPr>
          <w:p w:rsidR="003D6295" w:rsidRPr="003D6295" w:rsidRDefault="003D6295" w:rsidP="0070370F">
            <w:pPr>
              <w:spacing w:after="200"/>
              <w:rPr>
                <w:lang w:val="ru-RU" w:eastAsia="ru-RU"/>
              </w:rPr>
            </w:pPr>
            <w:r w:rsidRPr="003D6295">
              <w:rPr>
                <w:color w:val="000000"/>
                <w:spacing w:val="1"/>
                <w:lang w:val="ru-RU" w:eastAsia="ru-RU"/>
              </w:rPr>
              <w:t>Отличная подготовка. Студент отвечает полностью на вопросы билета</w:t>
            </w:r>
            <w:r w:rsidRPr="003D6295">
              <w:rPr>
                <w:color w:val="000000"/>
                <w:lang w:val="ru-RU" w:eastAsia="ru-RU"/>
              </w:rPr>
              <w:t xml:space="preserve"> в рамках изученных алгоритмов и подходов. </w:t>
            </w:r>
            <w:r w:rsidRPr="003D6295">
              <w:rPr>
                <w:color w:val="000000"/>
                <w:spacing w:val="8"/>
                <w:lang w:val="ru-RU" w:eastAsia="ru-RU"/>
              </w:rPr>
              <w:t xml:space="preserve">При ответе на дополнительные вопросы допускаются </w:t>
            </w:r>
            <w:r w:rsidRPr="003D6295">
              <w:rPr>
                <w:color w:val="000000"/>
                <w:lang w:val="ru-RU" w:eastAsia="ru-RU"/>
              </w:rPr>
              <w:t xml:space="preserve">незначительные неточности. </w:t>
            </w:r>
          </w:p>
        </w:tc>
        <w:tc>
          <w:tcPr>
            <w:tcW w:w="1384" w:type="dxa"/>
            <w:vMerge/>
          </w:tcPr>
          <w:p w:rsidR="003D6295" w:rsidRPr="003D6295" w:rsidRDefault="003D6295" w:rsidP="0070370F">
            <w:pPr>
              <w:spacing w:after="200"/>
              <w:rPr>
                <w:color w:val="000000"/>
                <w:spacing w:val="1"/>
                <w:lang w:val="ru-RU" w:eastAsia="ru-RU"/>
              </w:rPr>
            </w:pPr>
          </w:p>
        </w:tc>
      </w:tr>
      <w:tr w:rsidR="003D6295" w:rsidRPr="003D6295" w:rsidTr="003070A4">
        <w:trPr>
          <w:jc w:val="center"/>
        </w:trPr>
        <w:tc>
          <w:tcPr>
            <w:tcW w:w="943" w:type="dxa"/>
          </w:tcPr>
          <w:p w:rsidR="003D6295" w:rsidRPr="003D6295" w:rsidRDefault="003D6295" w:rsidP="0070370F">
            <w:pPr>
              <w:spacing w:after="200"/>
              <w:jc w:val="center"/>
              <w:rPr>
                <w:color w:val="000000"/>
                <w:spacing w:val="-1"/>
                <w:lang w:val="ru-RU" w:eastAsia="ru-RU"/>
              </w:rPr>
            </w:pPr>
            <w:r w:rsidRPr="003D6295">
              <w:rPr>
                <w:color w:val="000000"/>
                <w:spacing w:val="-1"/>
                <w:lang w:val="ru-RU" w:eastAsia="ru-RU"/>
              </w:rPr>
              <w:t>75-79</w:t>
            </w:r>
          </w:p>
        </w:tc>
        <w:tc>
          <w:tcPr>
            <w:tcW w:w="1209" w:type="dxa"/>
          </w:tcPr>
          <w:p w:rsidR="003D6295" w:rsidRPr="003D6295" w:rsidRDefault="003D6295" w:rsidP="0070370F">
            <w:pPr>
              <w:spacing w:after="200"/>
              <w:jc w:val="center"/>
              <w:rPr>
                <w:lang w:val="ru-RU" w:eastAsia="ru-RU"/>
              </w:rPr>
            </w:pPr>
            <w:r w:rsidRPr="003D6295">
              <w:rPr>
                <w:color w:val="000000"/>
                <w:spacing w:val="-1"/>
                <w:lang w:val="ru-RU" w:eastAsia="ru-RU"/>
              </w:rPr>
              <w:t>4,5</w:t>
            </w:r>
            <w:r w:rsidRPr="003D6295">
              <w:rPr>
                <w:color w:val="000000"/>
                <w:spacing w:val="-1"/>
                <w:lang w:val="ru-RU" w:eastAsia="ru-RU"/>
              </w:rPr>
              <w:br/>
              <w:t>очень хорошо</w:t>
            </w:r>
          </w:p>
        </w:tc>
        <w:tc>
          <w:tcPr>
            <w:tcW w:w="6046" w:type="dxa"/>
          </w:tcPr>
          <w:p w:rsidR="003D6295" w:rsidRPr="003D6295" w:rsidRDefault="003D6295" w:rsidP="0070370F">
            <w:pPr>
              <w:spacing w:after="200"/>
              <w:rPr>
                <w:lang w:val="ru-RU" w:eastAsia="ru-RU"/>
              </w:rPr>
            </w:pPr>
            <w:r w:rsidRPr="003D6295">
              <w:rPr>
                <w:color w:val="000000"/>
                <w:spacing w:val="-1"/>
                <w:lang w:val="ru-RU" w:eastAsia="ru-RU"/>
              </w:rPr>
              <w:t xml:space="preserve">Хорошая подготовка. Студент показывает хороший уровень знания вопросов </w:t>
            </w:r>
            <w:r w:rsidRPr="003D6295">
              <w:rPr>
                <w:color w:val="000000"/>
                <w:lang w:val="ru-RU" w:eastAsia="ru-RU"/>
              </w:rPr>
              <w:t>билета и отвечает с небольшими неточностями.</w:t>
            </w:r>
          </w:p>
        </w:tc>
        <w:tc>
          <w:tcPr>
            <w:tcW w:w="1384" w:type="dxa"/>
            <w:vMerge w:val="restart"/>
          </w:tcPr>
          <w:p w:rsidR="003D6295" w:rsidRPr="003D6295" w:rsidRDefault="003D6295" w:rsidP="0070370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3D6295">
              <w:rPr>
                <w:rFonts w:eastAsia="Calibri"/>
                <w:lang w:val="ru-RU" w:eastAsia="ru-RU"/>
              </w:rPr>
              <w:t>4</w:t>
            </w:r>
          </w:p>
          <w:p w:rsidR="003D6295" w:rsidRPr="003D6295" w:rsidRDefault="003D6295" w:rsidP="0070370F">
            <w:pPr>
              <w:jc w:val="center"/>
              <w:rPr>
                <w:rFonts w:eastAsia="Calibri"/>
                <w:lang w:eastAsia="ru-RU"/>
              </w:rPr>
            </w:pPr>
            <w:r w:rsidRPr="003D6295">
              <w:rPr>
                <w:rFonts w:eastAsia="Calibri"/>
                <w:lang w:val="ru-RU" w:eastAsia="ru-RU"/>
              </w:rPr>
              <w:t>хорошо</w:t>
            </w:r>
          </w:p>
        </w:tc>
      </w:tr>
      <w:tr w:rsidR="003D6295" w:rsidRPr="00D22C01" w:rsidTr="003070A4">
        <w:trPr>
          <w:jc w:val="center"/>
        </w:trPr>
        <w:tc>
          <w:tcPr>
            <w:tcW w:w="943" w:type="dxa"/>
          </w:tcPr>
          <w:p w:rsidR="003D6295" w:rsidRPr="003D6295" w:rsidRDefault="003D6295" w:rsidP="0070370F">
            <w:pPr>
              <w:spacing w:after="200"/>
              <w:jc w:val="center"/>
              <w:rPr>
                <w:color w:val="000000"/>
                <w:spacing w:val="-1"/>
                <w:lang w:val="ru-RU" w:eastAsia="ru-RU"/>
              </w:rPr>
            </w:pPr>
            <w:r w:rsidRPr="003D6295">
              <w:rPr>
                <w:color w:val="000000"/>
                <w:spacing w:val="-1"/>
                <w:lang w:val="ru-RU" w:eastAsia="ru-RU"/>
              </w:rPr>
              <w:t>70-74</w:t>
            </w:r>
          </w:p>
        </w:tc>
        <w:tc>
          <w:tcPr>
            <w:tcW w:w="1209" w:type="dxa"/>
          </w:tcPr>
          <w:p w:rsidR="003D6295" w:rsidRPr="003D6295" w:rsidRDefault="003D6295" w:rsidP="0070370F">
            <w:pPr>
              <w:spacing w:after="200"/>
              <w:jc w:val="center"/>
              <w:rPr>
                <w:lang w:val="ru-RU" w:eastAsia="ru-RU"/>
              </w:rPr>
            </w:pPr>
            <w:r w:rsidRPr="003D6295">
              <w:rPr>
                <w:color w:val="000000"/>
                <w:spacing w:val="-1"/>
                <w:lang w:val="ru-RU" w:eastAsia="ru-RU"/>
              </w:rPr>
              <w:t>4</w:t>
            </w:r>
            <w:r w:rsidRPr="003D6295">
              <w:rPr>
                <w:color w:val="000000"/>
                <w:spacing w:val="-1"/>
                <w:lang w:val="ru-RU" w:eastAsia="ru-RU"/>
              </w:rPr>
              <w:br/>
              <w:t>хорошо</w:t>
            </w:r>
          </w:p>
        </w:tc>
        <w:tc>
          <w:tcPr>
            <w:tcW w:w="6046" w:type="dxa"/>
          </w:tcPr>
          <w:p w:rsidR="003D6295" w:rsidRPr="003D6295" w:rsidRDefault="003D6295" w:rsidP="0070370F">
            <w:pPr>
              <w:spacing w:after="200"/>
              <w:rPr>
                <w:lang w:val="ru-RU" w:eastAsia="ru-RU"/>
              </w:rPr>
            </w:pPr>
            <w:r w:rsidRPr="003D6295">
              <w:rPr>
                <w:color w:val="000000"/>
                <w:lang w:val="ru-RU" w:eastAsia="ru-RU"/>
              </w:rPr>
              <w:t xml:space="preserve">Хорошая подготовка. Студент показывает средний уровень знания вопросов билета и отвечает на </w:t>
            </w:r>
            <w:r w:rsidRPr="003D6295">
              <w:rPr>
                <w:color w:val="000000"/>
                <w:spacing w:val="-1"/>
                <w:lang w:val="ru-RU" w:eastAsia="ru-RU"/>
              </w:rPr>
              <w:t>некоторые дополнительные вопросы преподавателя (в рамках билета).</w:t>
            </w:r>
          </w:p>
        </w:tc>
        <w:tc>
          <w:tcPr>
            <w:tcW w:w="1384" w:type="dxa"/>
            <w:vMerge/>
          </w:tcPr>
          <w:p w:rsidR="003D6295" w:rsidRPr="003D6295" w:rsidRDefault="003D6295" w:rsidP="0070370F">
            <w:pPr>
              <w:spacing w:after="200"/>
              <w:rPr>
                <w:color w:val="000000"/>
                <w:lang w:val="ru-RU" w:eastAsia="ru-RU"/>
              </w:rPr>
            </w:pPr>
          </w:p>
        </w:tc>
      </w:tr>
      <w:tr w:rsidR="003D6295" w:rsidRPr="003D6295" w:rsidTr="003070A4">
        <w:trPr>
          <w:jc w:val="center"/>
        </w:trPr>
        <w:tc>
          <w:tcPr>
            <w:tcW w:w="943" w:type="dxa"/>
          </w:tcPr>
          <w:p w:rsidR="003D6295" w:rsidRPr="003D6295" w:rsidRDefault="003D6295" w:rsidP="0070370F">
            <w:pPr>
              <w:spacing w:after="200"/>
              <w:jc w:val="center"/>
              <w:rPr>
                <w:color w:val="000000"/>
                <w:spacing w:val="-1"/>
                <w:lang w:val="ru-RU" w:eastAsia="ru-RU"/>
              </w:rPr>
            </w:pPr>
            <w:r w:rsidRPr="003D6295">
              <w:rPr>
                <w:color w:val="000000"/>
                <w:spacing w:val="-1"/>
                <w:lang w:val="ru-RU" w:eastAsia="ru-RU"/>
              </w:rPr>
              <w:t>60-69</w:t>
            </w:r>
          </w:p>
        </w:tc>
        <w:tc>
          <w:tcPr>
            <w:tcW w:w="1209" w:type="dxa"/>
          </w:tcPr>
          <w:p w:rsidR="003D6295" w:rsidRPr="003D6295" w:rsidRDefault="003D6295" w:rsidP="0070370F">
            <w:pPr>
              <w:spacing w:after="200"/>
              <w:jc w:val="center"/>
              <w:rPr>
                <w:lang w:val="ru-RU" w:eastAsia="ru-RU"/>
              </w:rPr>
            </w:pPr>
            <w:r w:rsidRPr="003D6295">
              <w:rPr>
                <w:color w:val="000000"/>
                <w:spacing w:val="-1"/>
                <w:lang w:val="ru-RU" w:eastAsia="ru-RU"/>
              </w:rPr>
              <w:t>3</w:t>
            </w:r>
            <w:r w:rsidRPr="003D6295">
              <w:rPr>
                <w:color w:val="000000"/>
                <w:spacing w:val="-1"/>
                <w:lang w:val="ru-RU" w:eastAsia="ru-RU"/>
              </w:rPr>
              <w:br/>
              <w:t>удовлетвори</w:t>
            </w:r>
            <w:r w:rsidRPr="003D6295">
              <w:rPr>
                <w:color w:val="000000"/>
                <w:lang w:val="ru-RU" w:eastAsia="ru-RU"/>
              </w:rPr>
              <w:t>тельно</w:t>
            </w:r>
          </w:p>
        </w:tc>
        <w:tc>
          <w:tcPr>
            <w:tcW w:w="6046" w:type="dxa"/>
          </w:tcPr>
          <w:p w:rsidR="003D6295" w:rsidRPr="003D6295" w:rsidRDefault="003D6295" w:rsidP="0070370F">
            <w:pPr>
              <w:spacing w:after="200"/>
              <w:rPr>
                <w:lang w:val="ru-RU" w:eastAsia="ru-RU"/>
              </w:rPr>
            </w:pPr>
            <w:r w:rsidRPr="003D6295">
              <w:rPr>
                <w:color w:val="000000"/>
                <w:spacing w:val="1"/>
                <w:lang w:val="ru-RU" w:eastAsia="ru-RU"/>
              </w:rPr>
              <w:t xml:space="preserve">Удовлетворительная подготовка. Студент показывает удовлетворительное знание вопросов билета и знание базовых понятий отвечая </w:t>
            </w:r>
            <w:r w:rsidRPr="003D6295">
              <w:rPr>
                <w:color w:val="000000"/>
                <w:lang w:val="ru-RU" w:eastAsia="ru-RU"/>
              </w:rPr>
              <w:t>с наводящими вопросами преподавателя</w:t>
            </w:r>
            <w:r w:rsidRPr="003D6295">
              <w:rPr>
                <w:color w:val="000000"/>
                <w:spacing w:val="-1"/>
                <w:lang w:val="ru-RU" w:eastAsia="ru-RU"/>
              </w:rPr>
              <w:t>.</w:t>
            </w:r>
          </w:p>
        </w:tc>
        <w:tc>
          <w:tcPr>
            <w:tcW w:w="1384" w:type="dxa"/>
          </w:tcPr>
          <w:p w:rsidR="003D6295" w:rsidRPr="003D6295" w:rsidRDefault="003D6295" w:rsidP="0070370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3D6295">
              <w:rPr>
                <w:rFonts w:eastAsia="Calibri"/>
                <w:lang w:val="ru-RU" w:eastAsia="ru-RU"/>
              </w:rPr>
              <w:t>3</w:t>
            </w:r>
          </w:p>
          <w:p w:rsidR="003D6295" w:rsidRPr="003D6295" w:rsidRDefault="003D6295" w:rsidP="0070370F">
            <w:pPr>
              <w:jc w:val="center"/>
              <w:rPr>
                <w:rFonts w:eastAsia="Calibri"/>
                <w:lang w:eastAsia="ru-RU"/>
              </w:rPr>
            </w:pPr>
            <w:r w:rsidRPr="003D6295">
              <w:rPr>
                <w:rFonts w:eastAsia="Calibri"/>
                <w:lang w:val="ru-RU" w:eastAsia="ru-RU"/>
              </w:rPr>
              <w:t>удовлетворительно</w:t>
            </w:r>
          </w:p>
        </w:tc>
      </w:tr>
      <w:tr w:rsidR="003D6295" w:rsidRPr="003D6295" w:rsidTr="003070A4">
        <w:trPr>
          <w:jc w:val="center"/>
        </w:trPr>
        <w:tc>
          <w:tcPr>
            <w:tcW w:w="943" w:type="dxa"/>
          </w:tcPr>
          <w:p w:rsidR="003D6295" w:rsidRPr="003D6295" w:rsidRDefault="003D6295" w:rsidP="0070370F">
            <w:pPr>
              <w:spacing w:after="200"/>
              <w:jc w:val="center"/>
              <w:rPr>
                <w:color w:val="000000"/>
                <w:spacing w:val="-1"/>
                <w:lang w:val="ru-RU" w:eastAsia="ru-RU"/>
              </w:rPr>
            </w:pPr>
            <w:r w:rsidRPr="003D6295">
              <w:rPr>
                <w:color w:val="000000"/>
                <w:spacing w:val="-1"/>
                <w:lang w:val="ru-RU" w:eastAsia="ru-RU"/>
              </w:rPr>
              <w:t>40-59</w:t>
            </w:r>
          </w:p>
        </w:tc>
        <w:tc>
          <w:tcPr>
            <w:tcW w:w="1209" w:type="dxa"/>
          </w:tcPr>
          <w:p w:rsidR="003D6295" w:rsidRPr="003D6295" w:rsidRDefault="003D6295" w:rsidP="0070370F">
            <w:pPr>
              <w:spacing w:after="200"/>
              <w:jc w:val="center"/>
              <w:rPr>
                <w:lang w:val="ru-RU" w:eastAsia="ru-RU"/>
              </w:rPr>
            </w:pPr>
            <w:r w:rsidRPr="003D6295">
              <w:rPr>
                <w:color w:val="000000"/>
                <w:spacing w:val="-1"/>
                <w:lang w:val="ru-RU" w:eastAsia="ru-RU"/>
              </w:rPr>
              <w:t>2</w:t>
            </w:r>
            <w:r w:rsidRPr="003D6295">
              <w:rPr>
                <w:color w:val="000000"/>
                <w:spacing w:val="-1"/>
                <w:lang w:val="ru-RU" w:eastAsia="ru-RU"/>
              </w:rPr>
              <w:br/>
              <w:t>неудовлетвори</w:t>
            </w:r>
            <w:r w:rsidRPr="003D6295">
              <w:rPr>
                <w:color w:val="000000"/>
                <w:lang w:val="ru-RU" w:eastAsia="ru-RU"/>
              </w:rPr>
              <w:t>тельно</w:t>
            </w:r>
          </w:p>
        </w:tc>
        <w:tc>
          <w:tcPr>
            <w:tcW w:w="6046" w:type="dxa"/>
          </w:tcPr>
          <w:p w:rsidR="003D6295" w:rsidRPr="003D6295" w:rsidRDefault="003D6295" w:rsidP="0070370F">
            <w:pPr>
              <w:spacing w:after="200"/>
              <w:rPr>
                <w:lang w:eastAsia="ru-RU"/>
              </w:rPr>
            </w:pPr>
            <w:r w:rsidRPr="003D6295">
              <w:rPr>
                <w:color w:val="000000"/>
                <w:spacing w:val="1"/>
                <w:lang w:val="ru-RU" w:eastAsia="ru-RU"/>
              </w:rPr>
              <w:t xml:space="preserve">Студент показывает неудовлетворительное знание основ курса и базовых </w:t>
            </w:r>
            <w:r w:rsidRPr="003D6295">
              <w:rPr>
                <w:color w:val="000000"/>
                <w:spacing w:val="7"/>
                <w:lang w:val="ru-RU" w:eastAsia="ru-RU"/>
              </w:rPr>
              <w:t xml:space="preserve">понятий. Необходима дополнительная подготовка для успешного </w:t>
            </w:r>
            <w:r w:rsidRPr="003D6295">
              <w:rPr>
                <w:color w:val="000000"/>
                <w:lang w:val="ru-RU" w:eastAsia="ru-RU"/>
              </w:rPr>
              <w:t>прохождения испытания.</w:t>
            </w:r>
            <w:r w:rsidRPr="003D6295">
              <w:rPr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1384" w:type="dxa"/>
          </w:tcPr>
          <w:p w:rsidR="003D6295" w:rsidRPr="003D6295" w:rsidRDefault="003D6295" w:rsidP="0070370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3D6295">
              <w:rPr>
                <w:rFonts w:eastAsia="Calibri"/>
                <w:lang w:val="ru-RU" w:eastAsia="ru-RU"/>
              </w:rPr>
              <w:t>2</w:t>
            </w:r>
          </w:p>
          <w:p w:rsidR="003D6295" w:rsidRPr="003D6295" w:rsidRDefault="003D6295" w:rsidP="0070370F">
            <w:pPr>
              <w:jc w:val="center"/>
              <w:rPr>
                <w:rFonts w:eastAsia="Calibri"/>
                <w:lang w:eastAsia="ru-RU"/>
              </w:rPr>
            </w:pPr>
            <w:r w:rsidRPr="003D6295">
              <w:rPr>
                <w:rFonts w:eastAsia="Calibri"/>
                <w:lang w:val="ru-RU" w:eastAsia="ru-RU"/>
              </w:rPr>
              <w:t>неудовлетворительно</w:t>
            </w:r>
          </w:p>
        </w:tc>
      </w:tr>
      <w:tr w:rsidR="003D6295" w:rsidRPr="003D6295" w:rsidTr="003070A4">
        <w:trPr>
          <w:jc w:val="center"/>
        </w:trPr>
        <w:tc>
          <w:tcPr>
            <w:tcW w:w="943" w:type="dxa"/>
          </w:tcPr>
          <w:p w:rsidR="003D6295" w:rsidRPr="003D6295" w:rsidRDefault="003D6295" w:rsidP="0070370F">
            <w:pPr>
              <w:spacing w:after="200"/>
              <w:jc w:val="center"/>
              <w:rPr>
                <w:lang w:eastAsia="ru-RU"/>
              </w:rPr>
            </w:pPr>
            <w:r w:rsidRPr="003D6295">
              <w:rPr>
                <w:lang w:eastAsia="ru-RU"/>
              </w:rPr>
              <w:t>&lt;40</w:t>
            </w:r>
          </w:p>
        </w:tc>
        <w:tc>
          <w:tcPr>
            <w:tcW w:w="1209" w:type="dxa"/>
          </w:tcPr>
          <w:p w:rsidR="003D6295" w:rsidRPr="003D6295" w:rsidRDefault="003D6295" w:rsidP="0070370F">
            <w:pPr>
              <w:spacing w:after="200"/>
              <w:jc w:val="center"/>
              <w:rPr>
                <w:lang w:val="ru-RU" w:eastAsia="ru-RU"/>
              </w:rPr>
            </w:pPr>
            <w:r w:rsidRPr="003D6295">
              <w:rPr>
                <w:lang w:val="ru-RU" w:eastAsia="ru-RU"/>
              </w:rPr>
              <w:t>1</w:t>
            </w:r>
            <w:r w:rsidRPr="003D6295">
              <w:rPr>
                <w:lang w:val="ru-RU" w:eastAsia="ru-RU"/>
              </w:rPr>
              <w:br/>
              <w:t xml:space="preserve">плохо </w:t>
            </w:r>
          </w:p>
        </w:tc>
        <w:tc>
          <w:tcPr>
            <w:tcW w:w="6046" w:type="dxa"/>
          </w:tcPr>
          <w:p w:rsidR="003D6295" w:rsidRPr="003D6295" w:rsidRDefault="003D6295" w:rsidP="0070370F">
            <w:pPr>
              <w:spacing w:after="200"/>
              <w:rPr>
                <w:lang w:val="ru-RU" w:eastAsia="ru-RU"/>
              </w:rPr>
            </w:pPr>
            <w:r w:rsidRPr="003D6295">
              <w:rPr>
                <w:color w:val="000000"/>
                <w:spacing w:val="3"/>
                <w:lang w:val="ru-RU" w:eastAsia="ru-RU"/>
              </w:rPr>
              <w:t xml:space="preserve">Подготовка совершенно недостаточна. Последующая пересдача возможна </w:t>
            </w:r>
            <w:r w:rsidRPr="003D6295">
              <w:rPr>
                <w:color w:val="000000"/>
                <w:lang w:val="ru-RU" w:eastAsia="ru-RU"/>
              </w:rPr>
              <w:t>только с комиссией.</w:t>
            </w:r>
            <w:r w:rsidRPr="003D6295">
              <w:rPr>
                <w:color w:val="00000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1384" w:type="dxa"/>
          </w:tcPr>
          <w:p w:rsidR="003D6295" w:rsidRPr="003D6295" w:rsidRDefault="003D6295" w:rsidP="0070370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3D6295">
              <w:rPr>
                <w:rFonts w:eastAsia="Calibri"/>
                <w:lang w:val="ru-RU" w:eastAsia="ru-RU"/>
              </w:rPr>
              <w:t>1</w:t>
            </w:r>
          </w:p>
          <w:p w:rsidR="003D6295" w:rsidRPr="003D6295" w:rsidRDefault="003D6295" w:rsidP="0070370F">
            <w:pPr>
              <w:jc w:val="center"/>
              <w:rPr>
                <w:rFonts w:eastAsia="Calibri"/>
                <w:lang w:val="ru-RU" w:eastAsia="ru-RU"/>
              </w:rPr>
            </w:pPr>
            <w:r w:rsidRPr="003D6295">
              <w:rPr>
                <w:rFonts w:eastAsia="Calibri"/>
                <w:lang w:val="ru-RU" w:eastAsia="ru-RU"/>
              </w:rPr>
              <w:t>плохо</w:t>
            </w:r>
          </w:p>
        </w:tc>
      </w:tr>
    </w:tbl>
    <w:p w:rsidR="00E9008D" w:rsidRPr="00E9008D" w:rsidRDefault="00E9008D" w:rsidP="0070370F">
      <w:pPr>
        <w:contextualSpacing/>
        <w:jc w:val="both"/>
        <w:rPr>
          <w:rFonts w:eastAsia="Calibri"/>
          <w:highlight w:val="yellow"/>
          <w:lang w:val="ru-RU"/>
        </w:rPr>
      </w:pPr>
    </w:p>
    <w:p w:rsidR="00E9008D" w:rsidRPr="00E9008D" w:rsidRDefault="00E9008D" w:rsidP="0070370F">
      <w:pPr>
        <w:spacing w:after="200" w:line="276" w:lineRule="auto"/>
        <w:contextualSpacing/>
        <w:jc w:val="both"/>
        <w:rPr>
          <w:rFonts w:eastAsia="Calibri"/>
          <w:b/>
          <w:i/>
          <w:lang w:val="ru-RU"/>
        </w:rPr>
      </w:pPr>
      <w:r w:rsidRPr="00E9008D">
        <w:rPr>
          <w:rFonts w:eastAsia="Calibri"/>
          <w:b/>
          <w:i/>
          <w:lang w:val="ru-RU"/>
        </w:rPr>
        <w:t>Критерии и процедуры оценивания результатов обучения по дисциплине, характеризующих этапы формирования компетенций</w:t>
      </w:r>
    </w:p>
    <w:p w:rsidR="00E9008D" w:rsidRPr="00E9008D" w:rsidRDefault="00E9008D" w:rsidP="0070370F">
      <w:pPr>
        <w:contextualSpacing/>
        <w:jc w:val="both"/>
        <w:rPr>
          <w:rFonts w:eastAsia="Calibri"/>
          <w:i/>
          <w:lang w:val="ru-RU"/>
        </w:rPr>
      </w:pPr>
    </w:p>
    <w:p w:rsidR="00E9008D" w:rsidRPr="00E9008D" w:rsidRDefault="00E9008D" w:rsidP="0070370F">
      <w:pPr>
        <w:rPr>
          <w:lang w:val="ru-RU" w:eastAsia="ru-RU"/>
        </w:rPr>
      </w:pPr>
      <w:r w:rsidRPr="00E9008D">
        <w:rPr>
          <w:lang w:val="ru-RU" w:eastAsia="ru-RU"/>
        </w:rPr>
        <w:t>По итогам освоения дисциплины  сдается экзамен. Экзаменационный билет содержит два вопроса. За ответ на каждый из вопросов начисляется максимум 30 баллов. Итого с учётом успешного выполнения лабораторных работ можно набрать максимум 100 баллов.</w:t>
      </w:r>
    </w:p>
    <w:p w:rsidR="004C793D" w:rsidRDefault="004C793D" w:rsidP="0070370F">
      <w:pPr>
        <w:rPr>
          <w:lang w:val="ru-RU" w:eastAsia="ru-RU"/>
        </w:rPr>
      </w:pPr>
    </w:p>
    <w:p w:rsidR="00216E5D" w:rsidRPr="00216E5D" w:rsidRDefault="00216E5D" w:rsidP="0070370F">
      <w:pPr>
        <w:rPr>
          <w:b/>
          <w:lang w:val="ru-RU" w:eastAsia="ru-RU"/>
        </w:rPr>
      </w:pPr>
      <w:r w:rsidRPr="00216E5D">
        <w:rPr>
          <w:b/>
          <w:lang w:val="ru-RU" w:eastAsia="ru-RU"/>
        </w:rPr>
        <w:t>Критерии выставления оценки при сдаче экзамена</w:t>
      </w:r>
    </w:p>
    <w:p w:rsidR="00216E5D" w:rsidRPr="00216E5D" w:rsidRDefault="00216E5D" w:rsidP="0070370F">
      <w:pPr>
        <w:rPr>
          <w:b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7371"/>
      </w:tblGrid>
      <w:tr w:rsidR="00216E5D" w:rsidRPr="00216E5D" w:rsidTr="00216E5D">
        <w:trPr>
          <w:jc w:val="center"/>
        </w:trPr>
        <w:tc>
          <w:tcPr>
            <w:tcW w:w="959" w:type="dxa"/>
          </w:tcPr>
          <w:p w:rsidR="00216E5D" w:rsidRPr="00216E5D" w:rsidRDefault="00216E5D" w:rsidP="0070370F">
            <w:pPr>
              <w:jc w:val="both"/>
              <w:rPr>
                <w:rFonts w:eastAsia="Calibri"/>
                <w:lang w:val="ru-RU" w:eastAsia="ru-RU"/>
              </w:rPr>
            </w:pPr>
            <w:r w:rsidRPr="00216E5D">
              <w:rPr>
                <w:rFonts w:eastAsia="Calibri"/>
                <w:lang w:val="ru-RU" w:eastAsia="ru-RU"/>
              </w:rPr>
              <w:t>Баллы</w:t>
            </w:r>
          </w:p>
        </w:tc>
        <w:tc>
          <w:tcPr>
            <w:tcW w:w="1417" w:type="dxa"/>
          </w:tcPr>
          <w:p w:rsidR="00216E5D" w:rsidRPr="00216E5D" w:rsidRDefault="00216E5D" w:rsidP="0070370F">
            <w:pPr>
              <w:jc w:val="center"/>
              <w:rPr>
                <w:rFonts w:eastAsia="Calibri"/>
                <w:lang w:eastAsia="ru-RU"/>
              </w:rPr>
            </w:pPr>
            <w:r w:rsidRPr="00216E5D">
              <w:rPr>
                <w:rFonts w:eastAsia="Calibri"/>
                <w:lang w:eastAsia="ru-RU"/>
              </w:rPr>
              <w:t>оценка</w:t>
            </w:r>
          </w:p>
        </w:tc>
        <w:tc>
          <w:tcPr>
            <w:tcW w:w="7371" w:type="dxa"/>
          </w:tcPr>
          <w:p w:rsidR="00216E5D" w:rsidRPr="00216E5D" w:rsidRDefault="00216E5D" w:rsidP="0070370F">
            <w:pPr>
              <w:jc w:val="both"/>
              <w:rPr>
                <w:rFonts w:eastAsia="Calibri"/>
                <w:lang w:val="ru-RU" w:eastAsia="ru-RU"/>
              </w:rPr>
            </w:pPr>
            <w:r w:rsidRPr="00216E5D">
              <w:rPr>
                <w:rFonts w:eastAsia="Calibri"/>
                <w:lang w:val="ru-RU" w:eastAsia="ru-RU"/>
              </w:rPr>
              <w:t>Описание шкалы оценивания</w:t>
            </w:r>
          </w:p>
        </w:tc>
      </w:tr>
      <w:tr w:rsidR="00216E5D" w:rsidRPr="00D22C01" w:rsidTr="00216E5D">
        <w:trPr>
          <w:jc w:val="center"/>
        </w:trPr>
        <w:tc>
          <w:tcPr>
            <w:tcW w:w="959" w:type="dxa"/>
          </w:tcPr>
          <w:p w:rsidR="00216E5D" w:rsidRPr="00216E5D" w:rsidRDefault="00216E5D" w:rsidP="0070370F">
            <w:pPr>
              <w:jc w:val="both"/>
              <w:rPr>
                <w:rFonts w:eastAsia="Calibri"/>
                <w:lang w:val="ru-RU" w:eastAsia="ru-RU"/>
              </w:rPr>
            </w:pPr>
            <w:r w:rsidRPr="00216E5D">
              <w:rPr>
                <w:rFonts w:eastAsia="Calibri"/>
                <w:lang w:val="ru-RU" w:eastAsia="ru-RU"/>
              </w:rPr>
              <w:t>95-100</w:t>
            </w:r>
          </w:p>
        </w:tc>
        <w:tc>
          <w:tcPr>
            <w:tcW w:w="1417" w:type="dxa"/>
            <w:vMerge w:val="restart"/>
          </w:tcPr>
          <w:p w:rsidR="00216E5D" w:rsidRPr="00216E5D" w:rsidRDefault="00216E5D" w:rsidP="007037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216E5D">
              <w:rPr>
                <w:rFonts w:eastAsia="Calibri"/>
                <w:sz w:val="22"/>
                <w:szCs w:val="22"/>
                <w:lang w:val="ru-RU" w:eastAsia="ru-RU"/>
              </w:rPr>
              <w:t>5</w:t>
            </w:r>
          </w:p>
          <w:p w:rsidR="00216E5D" w:rsidRPr="00216E5D" w:rsidRDefault="00216E5D" w:rsidP="0070370F">
            <w:pPr>
              <w:jc w:val="center"/>
              <w:rPr>
                <w:rFonts w:eastAsia="Calibri"/>
                <w:lang w:eastAsia="ru-RU"/>
              </w:rPr>
            </w:pPr>
            <w:r w:rsidRPr="00216E5D">
              <w:rPr>
                <w:rFonts w:eastAsia="Calibri"/>
                <w:sz w:val="22"/>
                <w:szCs w:val="22"/>
                <w:lang w:val="ru-RU" w:eastAsia="ru-RU"/>
              </w:rPr>
              <w:t>отлично</w:t>
            </w:r>
          </w:p>
        </w:tc>
        <w:tc>
          <w:tcPr>
            <w:tcW w:w="7371" w:type="dxa"/>
            <w:vMerge w:val="restart"/>
          </w:tcPr>
          <w:p w:rsidR="00216E5D" w:rsidRPr="00216E5D" w:rsidRDefault="00216E5D" w:rsidP="0070370F">
            <w:pPr>
              <w:jc w:val="both"/>
              <w:rPr>
                <w:rFonts w:eastAsia="Calibri"/>
                <w:lang w:val="ru-RU" w:eastAsia="ru-RU"/>
              </w:rPr>
            </w:pPr>
            <w:r w:rsidRPr="00216E5D">
              <w:rPr>
                <w:rFonts w:eastAsia="Calibri"/>
                <w:sz w:val="22"/>
                <w:szCs w:val="22"/>
                <w:lang w:val="ru-RU" w:eastAsia="ru-RU"/>
              </w:rPr>
              <w:t>Отличная подготовка. Студент отвечает полностью на вопросы билета и дополнительные вопросы (задания), выходящие за рамки изученного объема курса и изученных алгоритмов и подходов, проявляя инициативу и творческое мышление.</w:t>
            </w:r>
          </w:p>
        </w:tc>
      </w:tr>
      <w:tr w:rsidR="00216E5D" w:rsidRPr="00216E5D" w:rsidTr="00216E5D">
        <w:trPr>
          <w:jc w:val="center"/>
        </w:trPr>
        <w:tc>
          <w:tcPr>
            <w:tcW w:w="959" w:type="dxa"/>
          </w:tcPr>
          <w:p w:rsidR="00216E5D" w:rsidRPr="00216E5D" w:rsidRDefault="00216E5D" w:rsidP="0070370F">
            <w:pPr>
              <w:jc w:val="both"/>
              <w:rPr>
                <w:rFonts w:eastAsia="Calibri"/>
                <w:lang w:val="ru-RU" w:eastAsia="ru-RU"/>
              </w:rPr>
            </w:pPr>
            <w:r w:rsidRPr="00216E5D">
              <w:rPr>
                <w:rFonts w:eastAsia="Calibri"/>
                <w:lang w:val="ru-RU" w:eastAsia="ru-RU"/>
              </w:rPr>
              <w:t>90-94</w:t>
            </w:r>
          </w:p>
        </w:tc>
        <w:tc>
          <w:tcPr>
            <w:tcW w:w="1417" w:type="dxa"/>
            <w:vMerge/>
          </w:tcPr>
          <w:p w:rsidR="00216E5D" w:rsidRPr="00216E5D" w:rsidRDefault="00216E5D" w:rsidP="0070370F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7371" w:type="dxa"/>
            <w:vMerge/>
          </w:tcPr>
          <w:p w:rsidR="00216E5D" w:rsidRPr="00216E5D" w:rsidRDefault="00216E5D" w:rsidP="0070370F">
            <w:pPr>
              <w:jc w:val="both"/>
              <w:rPr>
                <w:rFonts w:eastAsia="Calibri"/>
                <w:lang w:eastAsia="ru-RU"/>
              </w:rPr>
            </w:pPr>
          </w:p>
        </w:tc>
      </w:tr>
      <w:tr w:rsidR="00216E5D" w:rsidRPr="00216E5D" w:rsidTr="00216E5D">
        <w:trPr>
          <w:jc w:val="center"/>
        </w:trPr>
        <w:tc>
          <w:tcPr>
            <w:tcW w:w="959" w:type="dxa"/>
          </w:tcPr>
          <w:p w:rsidR="00216E5D" w:rsidRPr="00216E5D" w:rsidRDefault="00216E5D" w:rsidP="0070370F">
            <w:pPr>
              <w:jc w:val="both"/>
              <w:rPr>
                <w:rFonts w:eastAsia="Calibri"/>
                <w:lang w:val="ru-RU" w:eastAsia="ru-RU"/>
              </w:rPr>
            </w:pPr>
            <w:r w:rsidRPr="00216E5D">
              <w:rPr>
                <w:rFonts w:eastAsia="Calibri"/>
                <w:lang w:val="ru-RU" w:eastAsia="ru-RU"/>
              </w:rPr>
              <w:t>85-89</w:t>
            </w:r>
          </w:p>
        </w:tc>
        <w:tc>
          <w:tcPr>
            <w:tcW w:w="1417" w:type="dxa"/>
            <w:vMerge/>
          </w:tcPr>
          <w:p w:rsidR="00216E5D" w:rsidRPr="00216E5D" w:rsidRDefault="00216E5D" w:rsidP="0070370F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7371" w:type="dxa"/>
            <w:vMerge/>
          </w:tcPr>
          <w:p w:rsidR="00216E5D" w:rsidRPr="00216E5D" w:rsidRDefault="00216E5D" w:rsidP="0070370F">
            <w:pPr>
              <w:jc w:val="both"/>
              <w:rPr>
                <w:rFonts w:eastAsia="Calibri"/>
                <w:lang w:eastAsia="ru-RU"/>
              </w:rPr>
            </w:pPr>
          </w:p>
        </w:tc>
      </w:tr>
      <w:tr w:rsidR="00216E5D" w:rsidRPr="00D22C01" w:rsidTr="00216E5D">
        <w:trPr>
          <w:jc w:val="center"/>
        </w:trPr>
        <w:tc>
          <w:tcPr>
            <w:tcW w:w="959" w:type="dxa"/>
          </w:tcPr>
          <w:p w:rsidR="00216E5D" w:rsidRPr="00216E5D" w:rsidRDefault="00216E5D" w:rsidP="0070370F">
            <w:pPr>
              <w:jc w:val="both"/>
              <w:rPr>
                <w:rFonts w:eastAsia="Calibri"/>
                <w:lang w:val="ru-RU" w:eastAsia="ru-RU"/>
              </w:rPr>
            </w:pPr>
            <w:r w:rsidRPr="00216E5D">
              <w:rPr>
                <w:rFonts w:eastAsia="Calibri"/>
                <w:lang w:val="ru-RU" w:eastAsia="ru-RU"/>
              </w:rPr>
              <w:t>80-84</w:t>
            </w:r>
          </w:p>
        </w:tc>
        <w:tc>
          <w:tcPr>
            <w:tcW w:w="1417" w:type="dxa"/>
            <w:vMerge w:val="restart"/>
          </w:tcPr>
          <w:p w:rsidR="00216E5D" w:rsidRPr="00216E5D" w:rsidRDefault="00216E5D" w:rsidP="007037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216E5D">
              <w:rPr>
                <w:rFonts w:eastAsia="Calibri"/>
                <w:sz w:val="22"/>
                <w:szCs w:val="22"/>
                <w:lang w:val="ru-RU" w:eastAsia="ru-RU"/>
              </w:rPr>
              <w:t>4</w:t>
            </w:r>
          </w:p>
          <w:p w:rsidR="00216E5D" w:rsidRPr="00216E5D" w:rsidRDefault="00216E5D" w:rsidP="0070370F">
            <w:pPr>
              <w:jc w:val="center"/>
              <w:rPr>
                <w:rFonts w:eastAsia="Calibri"/>
                <w:lang w:eastAsia="ru-RU"/>
              </w:rPr>
            </w:pPr>
            <w:r w:rsidRPr="00216E5D">
              <w:rPr>
                <w:rFonts w:eastAsia="Calibri"/>
                <w:sz w:val="22"/>
                <w:szCs w:val="22"/>
                <w:lang w:val="ru-RU" w:eastAsia="ru-RU"/>
              </w:rPr>
              <w:t>хорошо</w:t>
            </w:r>
          </w:p>
        </w:tc>
        <w:tc>
          <w:tcPr>
            <w:tcW w:w="7371" w:type="dxa"/>
            <w:vMerge w:val="restart"/>
          </w:tcPr>
          <w:p w:rsidR="00216E5D" w:rsidRPr="00216E5D" w:rsidRDefault="00216E5D" w:rsidP="0070370F">
            <w:pPr>
              <w:jc w:val="both"/>
              <w:rPr>
                <w:rFonts w:eastAsia="Calibri"/>
                <w:lang w:val="ru-RU" w:eastAsia="ru-RU"/>
              </w:rPr>
            </w:pPr>
            <w:r w:rsidRPr="00216E5D">
              <w:rPr>
                <w:rFonts w:eastAsia="Calibri"/>
                <w:sz w:val="22"/>
                <w:szCs w:val="22"/>
                <w:lang w:val="ru-RU" w:eastAsia="ru-RU"/>
              </w:rPr>
              <w:t>Хорошая подготовка. Студент показывает хороший уровень знания вопросов билета и отвечает на некоторые дополнительные вопросы преподавателя (в рамках билета).</w:t>
            </w:r>
          </w:p>
        </w:tc>
      </w:tr>
      <w:tr w:rsidR="00216E5D" w:rsidRPr="00216E5D" w:rsidTr="00216E5D">
        <w:trPr>
          <w:jc w:val="center"/>
        </w:trPr>
        <w:tc>
          <w:tcPr>
            <w:tcW w:w="959" w:type="dxa"/>
          </w:tcPr>
          <w:p w:rsidR="00216E5D" w:rsidRPr="00216E5D" w:rsidRDefault="00216E5D" w:rsidP="0070370F">
            <w:pPr>
              <w:jc w:val="both"/>
              <w:rPr>
                <w:rFonts w:eastAsia="Calibri"/>
                <w:lang w:val="ru-RU" w:eastAsia="ru-RU"/>
              </w:rPr>
            </w:pPr>
            <w:r w:rsidRPr="00216E5D">
              <w:rPr>
                <w:rFonts w:eastAsia="Calibri"/>
                <w:lang w:val="ru-RU" w:eastAsia="ru-RU"/>
              </w:rPr>
              <w:t>75-79</w:t>
            </w:r>
          </w:p>
        </w:tc>
        <w:tc>
          <w:tcPr>
            <w:tcW w:w="1417" w:type="dxa"/>
            <w:vMerge/>
          </w:tcPr>
          <w:p w:rsidR="00216E5D" w:rsidRPr="00216E5D" w:rsidRDefault="00216E5D" w:rsidP="0070370F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7371" w:type="dxa"/>
            <w:vMerge/>
          </w:tcPr>
          <w:p w:rsidR="00216E5D" w:rsidRPr="00216E5D" w:rsidRDefault="00216E5D" w:rsidP="0070370F">
            <w:pPr>
              <w:jc w:val="both"/>
              <w:rPr>
                <w:rFonts w:eastAsia="Calibri"/>
                <w:lang w:eastAsia="ru-RU"/>
              </w:rPr>
            </w:pPr>
          </w:p>
        </w:tc>
      </w:tr>
      <w:tr w:rsidR="00216E5D" w:rsidRPr="00216E5D" w:rsidTr="00216E5D">
        <w:trPr>
          <w:jc w:val="center"/>
        </w:trPr>
        <w:tc>
          <w:tcPr>
            <w:tcW w:w="959" w:type="dxa"/>
          </w:tcPr>
          <w:p w:rsidR="00216E5D" w:rsidRPr="00216E5D" w:rsidRDefault="00216E5D" w:rsidP="0070370F">
            <w:pPr>
              <w:jc w:val="both"/>
              <w:rPr>
                <w:rFonts w:eastAsia="Calibri"/>
                <w:lang w:val="ru-RU" w:eastAsia="ru-RU"/>
              </w:rPr>
            </w:pPr>
            <w:r w:rsidRPr="00216E5D">
              <w:rPr>
                <w:rFonts w:eastAsia="Calibri"/>
                <w:lang w:val="ru-RU" w:eastAsia="ru-RU"/>
              </w:rPr>
              <w:t>70-74</w:t>
            </w:r>
          </w:p>
        </w:tc>
        <w:tc>
          <w:tcPr>
            <w:tcW w:w="1417" w:type="dxa"/>
            <w:vMerge/>
          </w:tcPr>
          <w:p w:rsidR="00216E5D" w:rsidRPr="00216E5D" w:rsidRDefault="00216E5D" w:rsidP="0070370F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7371" w:type="dxa"/>
            <w:vMerge/>
          </w:tcPr>
          <w:p w:rsidR="00216E5D" w:rsidRPr="00216E5D" w:rsidRDefault="00216E5D" w:rsidP="0070370F">
            <w:pPr>
              <w:jc w:val="both"/>
              <w:rPr>
                <w:rFonts w:eastAsia="Calibri"/>
                <w:lang w:eastAsia="ru-RU"/>
              </w:rPr>
            </w:pPr>
          </w:p>
        </w:tc>
      </w:tr>
      <w:tr w:rsidR="00216E5D" w:rsidRPr="00D22C01" w:rsidTr="00216E5D">
        <w:trPr>
          <w:jc w:val="center"/>
        </w:trPr>
        <w:tc>
          <w:tcPr>
            <w:tcW w:w="959" w:type="dxa"/>
          </w:tcPr>
          <w:p w:rsidR="00216E5D" w:rsidRPr="00216E5D" w:rsidRDefault="00216E5D" w:rsidP="0070370F">
            <w:pPr>
              <w:jc w:val="both"/>
              <w:rPr>
                <w:rFonts w:eastAsia="Calibri"/>
                <w:lang w:val="ru-RU" w:eastAsia="ru-RU"/>
              </w:rPr>
            </w:pPr>
            <w:r w:rsidRPr="00216E5D">
              <w:rPr>
                <w:rFonts w:eastAsia="Calibri"/>
                <w:lang w:val="ru-RU" w:eastAsia="ru-RU"/>
              </w:rPr>
              <w:t>67-69</w:t>
            </w:r>
          </w:p>
        </w:tc>
        <w:tc>
          <w:tcPr>
            <w:tcW w:w="1417" w:type="dxa"/>
            <w:vMerge w:val="restart"/>
          </w:tcPr>
          <w:p w:rsidR="00216E5D" w:rsidRPr="00216E5D" w:rsidRDefault="00216E5D" w:rsidP="007037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216E5D">
              <w:rPr>
                <w:rFonts w:eastAsia="Calibri"/>
                <w:sz w:val="22"/>
                <w:szCs w:val="22"/>
                <w:lang w:val="ru-RU" w:eastAsia="ru-RU"/>
              </w:rPr>
              <w:t>3</w:t>
            </w:r>
          </w:p>
          <w:p w:rsidR="00216E5D" w:rsidRPr="00216E5D" w:rsidRDefault="00216E5D" w:rsidP="0070370F">
            <w:pPr>
              <w:jc w:val="center"/>
              <w:rPr>
                <w:rFonts w:eastAsia="Calibri"/>
                <w:lang w:eastAsia="ru-RU"/>
              </w:rPr>
            </w:pPr>
            <w:r w:rsidRPr="00216E5D">
              <w:rPr>
                <w:rFonts w:eastAsia="Calibri"/>
                <w:sz w:val="22"/>
                <w:szCs w:val="22"/>
                <w:lang w:val="ru-RU" w:eastAsia="ru-RU"/>
              </w:rPr>
              <w:t>удовлетворительно</w:t>
            </w:r>
          </w:p>
        </w:tc>
        <w:tc>
          <w:tcPr>
            <w:tcW w:w="7371" w:type="dxa"/>
            <w:vMerge w:val="restart"/>
          </w:tcPr>
          <w:p w:rsidR="00216E5D" w:rsidRPr="00216E5D" w:rsidRDefault="00216E5D" w:rsidP="0070370F">
            <w:pPr>
              <w:jc w:val="both"/>
              <w:rPr>
                <w:rFonts w:eastAsia="Calibri"/>
                <w:lang w:val="ru-RU" w:eastAsia="ru-RU"/>
              </w:rPr>
            </w:pPr>
            <w:r w:rsidRPr="00216E5D">
              <w:rPr>
                <w:rFonts w:eastAsia="Calibri"/>
                <w:sz w:val="22"/>
                <w:szCs w:val="22"/>
                <w:lang w:val="ru-RU" w:eastAsia="ru-RU"/>
              </w:rPr>
              <w:t>Удовлетворительная подготовка. Студент показывает удовлетворительное знание вопросов билета и знание базовых понятий, но не отвечает на дополнительные вопросы преподавателя (в рамках билета).</w:t>
            </w:r>
          </w:p>
        </w:tc>
      </w:tr>
      <w:tr w:rsidR="00216E5D" w:rsidRPr="00216E5D" w:rsidTr="00216E5D">
        <w:trPr>
          <w:jc w:val="center"/>
        </w:trPr>
        <w:tc>
          <w:tcPr>
            <w:tcW w:w="959" w:type="dxa"/>
          </w:tcPr>
          <w:p w:rsidR="00216E5D" w:rsidRPr="00216E5D" w:rsidRDefault="00216E5D" w:rsidP="0070370F">
            <w:pPr>
              <w:jc w:val="both"/>
              <w:rPr>
                <w:rFonts w:eastAsia="Calibri"/>
                <w:lang w:val="ru-RU" w:eastAsia="ru-RU"/>
              </w:rPr>
            </w:pPr>
            <w:r w:rsidRPr="00216E5D">
              <w:rPr>
                <w:rFonts w:eastAsia="Calibri"/>
                <w:lang w:val="ru-RU" w:eastAsia="ru-RU"/>
              </w:rPr>
              <w:t>64-66</w:t>
            </w:r>
          </w:p>
        </w:tc>
        <w:tc>
          <w:tcPr>
            <w:tcW w:w="1417" w:type="dxa"/>
            <w:vMerge/>
          </w:tcPr>
          <w:p w:rsidR="00216E5D" w:rsidRPr="00216E5D" w:rsidRDefault="00216E5D" w:rsidP="0070370F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7371" w:type="dxa"/>
            <w:vMerge/>
          </w:tcPr>
          <w:p w:rsidR="00216E5D" w:rsidRPr="00216E5D" w:rsidRDefault="00216E5D" w:rsidP="0070370F">
            <w:pPr>
              <w:jc w:val="both"/>
              <w:rPr>
                <w:rFonts w:eastAsia="Calibri"/>
                <w:lang w:eastAsia="ru-RU"/>
              </w:rPr>
            </w:pPr>
          </w:p>
        </w:tc>
      </w:tr>
      <w:tr w:rsidR="00216E5D" w:rsidRPr="00216E5D" w:rsidTr="00216E5D">
        <w:trPr>
          <w:jc w:val="center"/>
        </w:trPr>
        <w:tc>
          <w:tcPr>
            <w:tcW w:w="959" w:type="dxa"/>
          </w:tcPr>
          <w:p w:rsidR="00216E5D" w:rsidRPr="00216E5D" w:rsidRDefault="00216E5D" w:rsidP="0070370F">
            <w:pPr>
              <w:jc w:val="both"/>
              <w:rPr>
                <w:rFonts w:eastAsia="Calibri"/>
                <w:lang w:val="ru-RU" w:eastAsia="ru-RU"/>
              </w:rPr>
            </w:pPr>
            <w:r w:rsidRPr="00216E5D">
              <w:rPr>
                <w:rFonts w:eastAsia="Calibri"/>
                <w:lang w:val="ru-RU" w:eastAsia="ru-RU"/>
              </w:rPr>
              <w:t>60-63</w:t>
            </w:r>
          </w:p>
        </w:tc>
        <w:tc>
          <w:tcPr>
            <w:tcW w:w="1417" w:type="dxa"/>
            <w:vMerge/>
          </w:tcPr>
          <w:p w:rsidR="00216E5D" w:rsidRPr="00216E5D" w:rsidRDefault="00216E5D" w:rsidP="0070370F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7371" w:type="dxa"/>
            <w:vMerge/>
          </w:tcPr>
          <w:p w:rsidR="00216E5D" w:rsidRPr="00216E5D" w:rsidRDefault="00216E5D" w:rsidP="0070370F">
            <w:pPr>
              <w:jc w:val="both"/>
              <w:rPr>
                <w:rFonts w:eastAsia="Calibri"/>
                <w:lang w:eastAsia="ru-RU"/>
              </w:rPr>
            </w:pPr>
          </w:p>
        </w:tc>
      </w:tr>
      <w:tr w:rsidR="00216E5D" w:rsidRPr="00216E5D" w:rsidTr="00216E5D">
        <w:trPr>
          <w:trHeight w:val="848"/>
          <w:jc w:val="center"/>
        </w:trPr>
        <w:tc>
          <w:tcPr>
            <w:tcW w:w="959" w:type="dxa"/>
          </w:tcPr>
          <w:p w:rsidR="00216E5D" w:rsidRPr="00216E5D" w:rsidRDefault="00216E5D" w:rsidP="0070370F">
            <w:pPr>
              <w:jc w:val="both"/>
              <w:rPr>
                <w:rFonts w:eastAsia="Calibri"/>
                <w:lang w:val="ru-RU" w:eastAsia="ru-RU"/>
              </w:rPr>
            </w:pPr>
            <w:r w:rsidRPr="00216E5D">
              <w:rPr>
                <w:rFonts w:eastAsia="Calibri"/>
                <w:lang w:val="ru-RU" w:eastAsia="ru-RU"/>
              </w:rPr>
              <w:t>40-59</w:t>
            </w:r>
          </w:p>
        </w:tc>
        <w:tc>
          <w:tcPr>
            <w:tcW w:w="1417" w:type="dxa"/>
          </w:tcPr>
          <w:p w:rsidR="00216E5D" w:rsidRPr="00216E5D" w:rsidRDefault="00216E5D" w:rsidP="007037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216E5D">
              <w:rPr>
                <w:rFonts w:eastAsia="Calibri"/>
                <w:sz w:val="22"/>
                <w:szCs w:val="22"/>
                <w:lang w:val="ru-RU" w:eastAsia="ru-RU"/>
              </w:rPr>
              <w:t>2</w:t>
            </w:r>
          </w:p>
          <w:p w:rsidR="00216E5D" w:rsidRPr="00216E5D" w:rsidRDefault="00216E5D" w:rsidP="0070370F">
            <w:pPr>
              <w:jc w:val="center"/>
              <w:rPr>
                <w:rFonts w:eastAsia="Calibri"/>
                <w:lang w:eastAsia="ru-RU"/>
              </w:rPr>
            </w:pPr>
            <w:r w:rsidRPr="00216E5D">
              <w:rPr>
                <w:rFonts w:eastAsia="Calibri"/>
                <w:sz w:val="22"/>
                <w:szCs w:val="22"/>
                <w:lang w:val="ru-RU" w:eastAsia="ru-RU"/>
              </w:rPr>
              <w:t>неудовлетворительно</w:t>
            </w:r>
          </w:p>
        </w:tc>
        <w:tc>
          <w:tcPr>
            <w:tcW w:w="7371" w:type="dxa"/>
          </w:tcPr>
          <w:p w:rsidR="00216E5D" w:rsidRPr="00216E5D" w:rsidRDefault="00216E5D" w:rsidP="0070370F">
            <w:pPr>
              <w:jc w:val="both"/>
              <w:rPr>
                <w:rFonts w:eastAsia="Calibri"/>
                <w:lang w:val="ru-RU" w:eastAsia="ru-RU"/>
              </w:rPr>
            </w:pPr>
            <w:r w:rsidRPr="00216E5D">
              <w:rPr>
                <w:rFonts w:eastAsia="Calibri"/>
                <w:sz w:val="22"/>
                <w:szCs w:val="22"/>
                <w:lang w:val="ru-RU" w:eastAsia="ru-RU"/>
              </w:rPr>
              <w:t>Студент показывает неудовлетворительное знание основ курса и базовых понятий. Необходима дополнительная подготовка для успешного прохождения испытания.</w:t>
            </w:r>
          </w:p>
        </w:tc>
      </w:tr>
      <w:tr w:rsidR="00216E5D" w:rsidRPr="00D22C01" w:rsidTr="00216E5D">
        <w:trPr>
          <w:trHeight w:val="848"/>
          <w:jc w:val="center"/>
        </w:trPr>
        <w:tc>
          <w:tcPr>
            <w:tcW w:w="959" w:type="dxa"/>
          </w:tcPr>
          <w:p w:rsidR="00216E5D" w:rsidRPr="00216E5D" w:rsidRDefault="00216E5D" w:rsidP="0070370F">
            <w:pPr>
              <w:jc w:val="both"/>
              <w:rPr>
                <w:rFonts w:eastAsia="Calibri"/>
                <w:lang w:val="ru-RU" w:eastAsia="ru-RU"/>
              </w:rPr>
            </w:pPr>
            <w:r w:rsidRPr="00216E5D">
              <w:rPr>
                <w:rFonts w:eastAsia="Calibri"/>
                <w:lang w:val="ru-RU" w:eastAsia="ru-RU"/>
              </w:rPr>
              <w:t>&lt; 40</w:t>
            </w:r>
          </w:p>
        </w:tc>
        <w:tc>
          <w:tcPr>
            <w:tcW w:w="1417" w:type="dxa"/>
          </w:tcPr>
          <w:p w:rsidR="00216E5D" w:rsidRPr="00216E5D" w:rsidRDefault="00216E5D" w:rsidP="007037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216E5D">
              <w:rPr>
                <w:rFonts w:eastAsia="Calibri"/>
                <w:sz w:val="22"/>
                <w:szCs w:val="22"/>
                <w:lang w:val="ru-RU" w:eastAsia="ru-RU"/>
              </w:rPr>
              <w:t>1</w:t>
            </w:r>
          </w:p>
          <w:p w:rsidR="00216E5D" w:rsidRPr="00216E5D" w:rsidRDefault="00216E5D" w:rsidP="007037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216E5D">
              <w:rPr>
                <w:rFonts w:eastAsia="Calibri"/>
                <w:sz w:val="22"/>
                <w:szCs w:val="22"/>
                <w:lang w:val="ru-RU" w:eastAsia="ru-RU"/>
              </w:rPr>
              <w:t>плохо</w:t>
            </w:r>
          </w:p>
        </w:tc>
        <w:tc>
          <w:tcPr>
            <w:tcW w:w="7371" w:type="dxa"/>
          </w:tcPr>
          <w:p w:rsidR="00216E5D" w:rsidRPr="00216E5D" w:rsidRDefault="00216E5D" w:rsidP="0070370F">
            <w:pPr>
              <w:jc w:val="both"/>
              <w:rPr>
                <w:rFonts w:eastAsia="Calibri"/>
                <w:lang w:val="ru-RU" w:eastAsia="ru-RU"/>
              </w:rPr>
            </w:pPr>
            <w:r w:rsidRPr="00216E5D">
              <w:rPr>
                <w:rFonts w:eastAsia="Calibri"/>
                <w:lang w:val="ru-RU" w:eastAsia="ru-RU"/>
              </w:rPr>
              <w:t>Уровень знаний ниже порогового или полное отсутствие знаний. Для принятия окончательного решения необходимо назначить комиссию по переэкзаменовке.</w:t>
            </w:r>
          </w:p>
        </w:tc>
      </w:tr>
    </w:tbl>
    <w:p w:rsidR="00216E5D" w:rsidRDefault="00216E5D" w:rsidP="0070370F">
      <w:pPr>
        <w:rPr>
          <w:lang w:val="ru-RU" w:eastAsia="ru-RU"/>
        </w:rPr>
      </w:pPr>
    </w:p>
    <w:p w:rsidR="00B21FBC" w:rsidRPr="00B21FBC" w:rsidRDefault="00B21FBC" w:rsidP="0070370F">
      <w:pPr>
        <w:spacing w:line="276" w:lineRule="auto"/>
        <w:contextualSpacing/>
        <w:jc w:val="both"/>
        <w:rPr>
          <w:rFonts w:eastAsia="Calibri"/>
          <w:lang w:val="ru-RU"/>
        </w:rPr>
      </w:pPr>
      <w:r w:rsidRPr="00B21FBC">
        <w:rPr>
          <w:rFonts w:eastAsia="Calibri"/>
          <w:lang w:val="ru-RU"/>
        </w:rPr>
        <w:t>Образец экзаменационного билета</w:t>
      </w:r>
      <w:r w:rsidRPr="00B21FBC">
        <w:rPr>
          <w:rFonts w:eastAsia="Calibri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B21FBC" w:rsidRPr="00B21FBC" w:rsidTr="006631D4">
        <w:trPr>
          <w:trHeight w:val="435"/>
        </w:trPr>
        <w:tc>
          <w:tcPr>
            <w:tcW w:w="9570" w:type="dxa"/>
            <w:shd w:val="clear" w:color="auto" w:fill="auto"/>
            <w:vAlign w:val="center"/>
          </w:tcPr>
          <w:p w:rsidR="00B21FBC" w:rsidRPr="00B21FBC" w:rsidRDefault="00B21FBC" w:rsidP="0070370F">
            <w:pPr>
              <w:spacing w:line="276" w:lineRule="auto"/>
              <w:contextualSpacing/>
              <w:jc w:val="center"/>
              <w:rPr>
                <w:rFonts w:eastAsia="Calibri"/>
                <w:b/>
                <w:lang w:val="ru-RU"/>
              </w:rPr>
            </w:pPr>
            <w:r w:rsidRPr="00B21FBC">
              <w:rPr>
                <w:rFonts w:eastAsia="Calibri"/>
                <w:b/>
                <w:lang w:val="ru-RU"/>
              </w:rPr>
              <w:t>Билет № 1</w:t>
            </w:r>
          </w:p>
        </w:tc>
      </w:tr>
      <w:tr w:rsidR="00B21FBC" w:rsidRPr="00B21FBC" w:rsidTr="006631D4">
        <w:tc>
          <w:tcPr>
            <w:tcW w:w="9570" w:type="dxa"/>
            <w:shd w:val="clear" w:color="auto" w:fill="auto"/>
            <w:vAlign w:val="center"/>
          </w:tcPr>
          <w:p w:rsidR="00B21FBC" w:rsidRPr="00B21FBC" w:rsidRDefault="00B21FBC" w:rsidP="0070370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ind w:left="0"/>
              <w:contextualSpacing/>
              <w:rPr>
                <w:rFonts w:eastAsia="Calibri"/>
                <w:lang w:val="ru-RU"/>
              </w:rPr>
            </w:pPr>
            <w:r w:rsidRPr="00247D7D">
              <w:rPr>
                <w:lang w:val="ru-RU"/>
              </w:rPr>
              <w:t>Спин-зависимые явления в полупроводниках и полупроводниковых наноструктурах. Природа спин-зависимых явлений в полупроводниках и полупроводниковых наноструктурах: Спин-зависмый транспорт, рекомбинация и рассеяние носителей тока. Спиновый эффект Холла.</w:t>
            </w:r>
          </w:p>
        </w:tc>
      </w:tr>
      <w:tr w:rsidR="00B21FBC" w:rsidRPr="00D22C01" w:rsidTr="006631D4">
        <w:tc>
          <w:tcPr>
            <w:tcW w:w="9570" w:type="dxa"/>
            <w:shd w:val="clear" w:color="auto" w:fill="auto"/>
            <w:vAlign w:val="center"/>
          </w:tcPr>
          <w:p w:rsidR="00B21FBC" w:rsidRPr="00B21FBC" w:rsidRDefault="00B21FBC" w:rsidP="0070370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eastAsia="Calibri"/>
                <w:lang w:val="ru-RU" w:eastAsia="ru-RU"/>
              </w:rPr>
            </w:pPr>
            <w:r w:rsidRPr="00247D7D">
              <w:rPr>
                <w:lang w:val="ru-RU"/>
              </w:rPr>
              <w:t xml:space="preserve">Спиновая релаксация носителей тока. Механизмы спиновой релаксации носителей тока Эллиотта-Яфета, Дьяконова-Переля, Бира-Аронова-Пикуса, механизм, связанный с неоднородностью </w:t>
            </w:r>
            <w:r w:rsidRPr="00247D7D">
              <w:t>g</w:t>
            </w:r>
            <w:r w:rsidRPr="00247D7D">
              <w:rPr>
                <w:lang w:val="ru-RU"/>
              </w:rPr>
              <w:t>-фактора, механизм, обусловленный сверхтонким взаимодействием, релаксация, вызванная анизотропным обменным взаимодействием.</w:t>
            </w:r>
            <w:r w:rsidRPr="00B21FBC">
              <w:rPr>
                <w:rFonts w:eastAsia="Calibri"/>
                <w:lang w:val="ru-RU" w:eastAsia="ru-RU"/>
              </w:rPr>
              <w:t xml:space="preserve">. </w:t>
            </w:r>
          </w:p>
        </w:tc>
      </w:tr>
    </w:tbl>
    <w:p w:rsidR="00B21FBC" w:rsidRDefault="00B21FBC" w:rsidP="0070370F">
      <w:pPr>
        <w:rPr>
          <w:lang w:val="ru-RU" w:eastAsia="ru-RU"/>
        </w:rPr>
      </w:pPr>
    </w:p>
    <w:p w:rsidR="00B21FBC" w:rsidRPr="00216E5D" w:rsidRDefault="00B21FBC" w:rsidP="0070370F">
      <w:pPr>
        <w:rPr>
          <w:lang w:val="ru-RU" w:eastAsia="ru-RU"/>
        </w:rPr>
      </w:pPr>
    </w:p>
    <w:p w:rsidR="006F11A4" w:rsidRPr="009778B0" w:rsidRDefault="006F11A4" w:rsidP="0070370F">
      <w:pPr>
        <w:spacing w:after="200" w:line="276" w:lineRule="auto"/>
        <w:contextualSpacing/>
        <w:jc w:val="both"/>
        <w:rPr>
          <w:rFonts w:eastAsia="Calibri"/>
          <w:b/>
          <w:lang w:val="ru-RU"/>
        </w:rPr>
      </w:pPr>
      <w:r w:rsidRPr="009778B0">
        <w:rPr>
          <w:rFonts w:eastAsia="Calibri"/>
          <w:b/>
          <w:lang w:val="ru-RU"/>
        </w:rPr>
        <w:t xml:space="preserve">Методические материалы, определяющие процедуры оценивания. </w:t>
      </w:r>
    </w:p>
    <w:p w:rsidR="006F11A4" w:rsidRPr="003658BD" w:rsidRDefault="006F11A4" w:rsidP="0070370F">
      <w:pPr>
        <w:spacing w:after="200" w:line="276" w:lineRule="auto"/>
        <w:contextualSpacing/>
        <w:jc w:val="both"/>
        <w:rPr>
          <w:rFonts w:eastAsia="Calibri"/>
          <w:color w:val="000000"/>
          <w:lang w:val="ru-RU"/>
        </w:rPr>
      </w:pPr>
    </w:p>
    <w:p w:rsidR="006F11A4" w:rsidRPr="003658BD" w:rsidRDefault="006F11A4" w:rsidP="0070370F">
      <w:pPr>
        <w:spacing w:after="200" w:line="276" w:lineRule="auto"/>
        <w:contextualSpacing/>
        <w:jc w:val="both"/>
        <w:rPr>
          <w:rFonts w:eastAsia="Calibri"/>
          <w:color w:val="000000"/>
          <w:lang w:val="ru-RU"/>
        </w:rPr>
      </w:pPr>
      <w:r w:rsidRPr="003658BD">
        <w:rPr>
          <w:rFonts w:eastAsia="Calibri"/>
          <w:color w:val="000000"/>
          <w:lang w:val="ru-RU"/>
        </w:rPr>
        <w:t xml:space="preserve">Оценочные средства </w:t>
      </w:r>
      <w:r w:rsidRPr="003658BD">
        <w:rPr>
          <w:rFonts w:eastAsia="Calibri"/>
          <w:color w:val="000000"/>
          <w:u w:val="single"/>
          <w:lang w:val="ru-RU"/>
        </w:rPr>
        <w:t>для контроля текущей успеваемости</w:t>
      </w:r>
      <w:r w:rsidRPr="003658BD">
        <w:rPr>
          <w:rFonts w:eastAsia="Calibri"/>
          <w:color w:val="000000"/>
          <w:lang w:val="ru-RU"/>
        </w:rPr>
        <w:t xml:space="preserve"> включают в себя </w:t>
      </w:r>
      <w:r w:rsidRPr="003658BD">
        <w:rPr>
          <w:rFonts w:eastAsia="Calibri"/>
          <w:color w:val="000000"/>
          <w:u w:val="single"/>
          <w:lang w:val="ru-RU"/>
        </w:rPr>
        <w:t>контрольные вопросы, содержащиеся в учебно-методических пособиях</w:t>
      </w:r>
      <w:r w:rsidRPr="003658BD">
        <w:rPr>
          <w:rFonts w:eastAsia="Calibri"/>
          <w:color w:val="000000"/>
          <w:lang w:val="ru-RU"/>
        </w:rPr>
        <w:t xml:space="preserve"> по лабораторным работам. Эти вопросы используются при допуске к выполнению экспериментальной части работ. По итогам </w:t>
      </w:r>
      <w:r w:rsidRPr="003658BD">
        <w:rPr>
          <w:rFonts w:eastAsia="Calibri"/>
          <w:color w:val="000000"/>
          <w:lang w:val="ru-RU"/>
        </w:rPr>
        <w:lastRenderedPageBreak/>
        <w:t>проверки отчётов о выполнении работ заполняется контрольный лист, в котором преподаватели, проводившие лабораторные занятия выставляют отметку о выполнении. Лабораторный практикум по курсу считается пройденным если в контрольном листе набрано 5 отметок о выполнении лабораторных работ.</w:t>
      </w:r>
    </w:p>
    <w:p w:rsidR="00DD7C82" w:rsidRPr="003658BD" w:rsidRDefault="00DD7C82" w:rsidP="0070370F">
      <w:pPr>
        <w:rPr>
          <w:b/>
          <w:lang w:val="ru-RU"/>
        </w:rPr>
      </w:pPr>
    </w:p>
    <w:p w:rsidR="00247D7D" w:rsidRPr="009778B0" w:rsidRDefault="00247D7D" w:rsidP="0070370F">
      <w:pPr>
        <w:widowControl w:val="0"/>
        <w:autoSpaceDE w:val="0"/>
        <w:autoSpaceDN w:val="0"/>
        <w:adjustRightInd w:val="0"/>
        <w:rPr>
          <w:b/>
          <w:lang w:val="ru-RU"/>
        </w:rPr>
      </w:pPr>
      <w:r w:rsidRPr="009778B0">
        <w:rPr>
          <w:b/>
          <w:lang w:val="ru-RU"/>
        </w:rPr>
        <w:t>Вопросы для контроля.</w:t>
      </w:r>
    </w:p>
    <w:p w:rsidR="00247D7D" w:rsidRPr="00247D7D" w:rsidRDefault="00247D7D" w:rsidP="0070370F">
      <w:pPr>
        <w:widowControl w:val="0"/>
        <w:autoSpaceDE w:val="0"/>
        <w:autoSpaceDN w:val="0"/>
        <w:adjustRightInd w:val="0"/>
        <w:rPr>
          <w:lang w:val="ru-RU"/>
        </w:rPr>
      </w:pPr>
    </w:p>
    <w:p w:rsidR="00247D7D" w:rsidRPr="00247D7D" w:rsidRDefault="00247D7D" w:rsidP="0070370F">
      <w:pPr>
        <w:widowControl w:val="0"/>
        <w:autoSpaceDE w:val="0"/>
        <w:autoSpaceDN w:val="0"/>
        <w:adjustRightInd w:val="0"/>
        <w:rPr>
          <w:lang w:val="ru-RU"/>
        </w:rPr>
      </w:pPr>
      <w:r w:rsidRPr="00247D7D">
        <w:rPr>
          <w:lang w:val="ru-RU"/>
        </w:rPr>
        <w:t xml:space="preserve">Электронный и ядерный магнитные дипольные моменты. Прецессия спина в магнитном поле. Классическое рассмотрение динамики спинов. </w:t>
      </w:r>
    </w:p>
    <w:p w:rsidR="00247D7D" w:rsidRPr="00247D7D" w:rsidRDefault="00247D7D" w:rsidP="0070370F">
      <w:pPr>
        <w:widowControl w:val="0"/>
        <w:autoSpaceDE w:val="0"/>
        <w:autoSpaceDN w:val="0"/>
        <w:adjustRightInd w:val="0"/>
        <w:rPr>
          <w:lang w:val="ru-RU"/>
        </w:rPr>
      </w:pPr>
      <w:r w:rsidRPr="00247D7D">
        <w:rPr>
          <w:lang w:val="ru-RU"/>
        </w:rPr>
        <w:t xml:space="preserve">Уравнения Блоха. Анализ решений уравнений Блоха. </w:t>
      </w:r>
    </w:p>
    <w:p w:rsidR="00247D7D" w:rsidRPr="00247D7D" w:rsidRDefault="00247D7D" w:rsidP="0070370F">
      <w:pPr>
        <w:widowControl w:val="0"/>
        <w:autoSpaceDE w:val="0"/>
        <w:autoSpaceDN w:val="0"/>
        <w:adjustRightInd w:val="0"/>
        <w:rPr>
          <w:lang w:val="ru-RU"/>
        </w:rPr>
      </w:pPr>
      <w:r w:rsidRPr="00247D7D">
        <w:rPr>
          <w:lang w:val="ru-RU"/>
        </w:rPr>
        <w:t xml:space="preserve">Квантовомеханическое описание динамики спинов. Вероятность квантового перехода с переворотом спина. Формула Раби. Сравнение с классическим случаем. </w:t>
      </w:r>
    </w:p>
    <w:p w:rsidR="00247D7D" w:rsidRPr="00247D7D" w:rsidRDefault="00247D7D" w:rsidP="0070370F">
      <w:pPr>
        <w:widowControl w:val="0"/>
        <w:autoSpaceDE w:val="0"/>
        <w:autoSpaceDN w:val="0"/>
        <w:adjustRightInd w:val="0"/>
        <w:rPr>
          <w:lang w:val="ru-RU"/>
        </w:rPr>
      </w:pPr>
      <w:r w:rsidRPr="00247D7D">
        <w:rPr>
          <w:lang w:val="ru-RU"/>
        </w:rPr>
        <w:t xml:space="preserve">Спиновый гамильтониан. Нахождение собственных значений и собственных векторов спинового гамильтониана в матричном представлении. </w:t>
      </w:r>
    </w:p>
    <w:p w:rsidR="00247D7D" w:rsidRPr="00247D7D" w:rsidRDefault="00247D7D" w:rsidP="0070370F">
      <w:pPr>
        <w:widowControl w:val="0"/>
        <w:autoSpaceDE w:val="0"/>
        <w:autoSpaceDN w:val="0"/>
        <w:adjustRightInd w:val="0"/>
        <w:rPr>
          <w:lang w:val="ru-RU"/>
        </w:rPr>
      </w:pPr>
      <w:r w:rsidRPr="00247D7D">
        <w:rPr>
          <w:lang w:val="ru-RU"/>
        </w:rPr>
        <w:t xml:space="preserve">Тонкая структура энергетического спектра. Природа анизотропии спиновых состояний. Спин-орбитальное взаимодействие. Расщепление в нулевом поле. </w:t>
      </w:r>
    </w:p>
    <w:p w:rsidR="00247D7D" w:rsidRPr="00247D7D" w:rsidRDefault="00247D7D" w:rsidP="0070370F">
      <w:pPr>
        <w:widowControl w:val="0"/>
        <w:autoSpaceDE w:val="0"/>
        <w:autoSpaceDN w:val="0"/>
        <w:adjustRightInd w:val="0"/>
        <w:rPr>
          <w:lang w:val="ru-RU"/>
        </w:rPr>
      </w:pPr>
      <w:r w:rsidRPr="00247D7D">
        <w:rPr>
          <w:lang w:val="ru-RU"/>
        </w:rPr>
        <w:t xml:space="preserve">Сверхтонкая структура энергетического спектра. Природа изотропного сверхтонкого взаимодействия. Влияние ковалентности на константы сверхтонкого взаимодействия. </w:t>
      </w:r>
    </w:p>
    <w:p w:rsidR="00247D7D" w:rsidRPr="00247D7D" w:rsidRDefault="00247D7D" w:rsidP="0070370F">
      <w:pPr>
        <w:widowControl w:val="0"/>
        <w:autoSpaceDE w:val="0"/>
        <w:autoSpaceDN w:val="0"/>
        <w:adjustRightInd w:val="0"/>
        <w:rPr>
          <w:lang w:val="ru-RU"/>
        </w:rPr>
      </w:pPr>
      <w:r w:rsidRPr="00247D7D">
        <w:rPr>
          <w:lang w:val="ru-RU"/>
        </w:rPr>
        <w:t xml:space="preserve">Спиновый гамильтониан с учетом сверхтонкого взаимодействия. Энергетическая диаграмма и сверхтонкая структура спектра для случая </w:t>
      </w:r>
      <w:r w:rsidRPr="00247D7D">
        <w:t>S</w:t>
      </w:r>
      <w:r w:rsidRPr="00247D7D">
        <w:rPr>
          <w:lang w:val="ru-RU"/>
        </w:rPr>
        <w:t xml:space="preserve">=1/2, </w:t>
      </w:r>
      <w:r w:rsidRPr="00247D7D">
        <w:t>I</w:t>
      </w:r>
      <w:r w:rsidRPr="00247D7D">
        <w:rPr>
          <w:lang w:val="ru-RU"/>
        </w:rPr>
        <w:t xml:space="preserve">=3/2. </w:t>
      </w:r>
    </w:p>
    <w:p w:rsidR="00247D7D" w:rsidRPr="00247D7D" w:rsidRDefault="00247D7D" w:rsidP="0070370F">
      <w:pPr>
        <w:widowControl w:val="0"/>
        <w:autoSpaceDE w:val="0"/>
        <w:autoSpaceDN w:val="0"/>
        <w:adjustRightInd w:val="0"/>
        <w:rPr>
          <w:lang w:val="ru-RU"/>
        </w:rPr>
      </w:pPr>
      <w:r w:rsidRPr="00247D7D">
        <w:rPr>
          <w:lang w:val="ru-RU"/>
        </w:rPr>
        <w:t xml:space="preserve">Суперсверхтонкое взаимодействие и его влияние на спектр. </w:t>
      </w:r>
    </w:p>
    <w:p w:rsidR="00247D7D" w:rsidRPr="00247D7D" w:rsidRDefault="00247D7D" w:rsidP="0070370F">
      <w:pPr>
        <w:widowControl w:val="0"/>
        <w:autoSpaceDE w:val="0"/>
        <w:autoSpaceDN w:val="0"/>
        <w:adjustRightInd w:val="0"/>
        <w:rPr>
          <w:lang w:val="ru-RU"/>
        </w:rPr>
      </w:pPr>
      <w:r w:rsidRPr="00247D7D">
        <w:rPr>
          <w:lang w:val="ru-RU"/>
        </w:rPr>
        <w:t>Спин-решеточная релаксация локализованных спинов. Спин-фононные взаимодействия. Механизм Валера, Ван-Флека, Орбаха, Блюма-Орбаха.</w:t>
      </w:r>
    </w:p>
    <w:p w:rsidR="00247D7D" w:rsidRPr="00247D7D" w:rsidRDefault="00247D7D" w:rsidP="0070370F">
      <w:pPr>
        <w:widowControl w:val="0"/>
        <w:autoSpaceDE w:val="0"/>
        <w:autoSpaceDN w:val="0"/>
        <w:adjustRightInd w:val="0"/>
        <w:rPr>
          <w:lang w:val="ru-RU"/>
        </w:rPr>
      </w:pPr>
      <w:r w:rsidRPr="00247D7D">
        <w:rPr>
          <w:lang w:val="ru-RU"/>
        </w:rPr>
        <w:t>Спин-спиновые взаимодействия. Спиновая релаксация с участием спин-спиновых взаимодействий.</w:t>
      </w:r>
    </w:p>
    <w:p w:rsidR="00247D7D" w:rsidRPr="00247D7D" w:rsidRDefault="00247D7D" w:rsidP="0070370F">
      <w:pPr>
        <w:widowControl w:val="0"/>
        <w:autoSpaceDE w:val="0"/>
        <w:autoSpaceDN w:val="0"/>
        <w:adjustRightInd w:val="0"/>
        <w:rPr>
          <w:lang w:val="ru-RU"/>
        </w:rPr>
      </w:pPr>
      <w:r w:rsidRPr="00247D7D">
        <w:rPr>
          <w:lang w:val="ru-RU"/>
        </w:rPr>
        <w:t xml:space="preserve">Спиновая релаксация носителей тока. Механизмы спиновой релаксации носителей тока Эллиотта-Яфета, Дьяконова-Переля, Бира-Аронова-Пикуса, механизм, связанный с неоднородностью </w:t>
      </w:r>
      <w:r w:rsidRPr="00247D7D">
        <w:t>g</w:t>
      </w:r>
      <w:r w:rsidRPr="00247D7D">
        <w:rPr>
          <w:lang w:val="ru-RU"/>
        </w:rPr>
        <w:t xml:space="preserve">-фактора, механизм, обусловленный сверхтонким взаимодействием, релаксация, вызванная анизотропным обменным взаимодействием. </w:t>
      </w:r>
    </w:p>
    <w:p w:rsidR="00247D7D" w:rsidRPr="00247D7D" w:rsidRDefault="00247D7D" w:rsidP="0070370F">
      <w:pPr>
        <w:widowControl w:val="0"/>
        <w:autoSpaceDE w:val="0"/>
        <w:autoSpaceDN w:val="0"/>
        <w:adjustRightInd w:val="0"/>
        <w:rPr>
          <w:lang w:val="ru-RU"/>
        </w:rPr>
      </w:pPr>
      <w:r w:rsidRPr="00247D7D">
        <w:rPr>
          <w:lang w:val="ru-RU"/>
        </w:rPr>
        <w:t xml:space="preserve">Спин-зависимые явления в полупроводниках и полупроводниковых наноструктурах. Природа спин-зависимых явлений в полупроводниках и полупроводниковых наноструктурах: Спин-зависмый транспорт, рекомбинация и рассеяние носителей тока. Спиновый эффект Холла. Природа спин-зависимых явлений в полупроводниках и полупроводниковых наноструктурах: Спин-зависмый транспорт, рекомбинация и рассеяние носителей тока. </w:t>
      </w:r>
    </w:p>
    <w:p w:rsidR="00247D7D" w:rsidRPr="00247D7D" w:rsidRDefault="00247D7D" w:rsidP="0070370F">
      <w:pPr>
        <w:widowControl w:val="0"/>
        <w:autoSpaceDE w:val="0"/>
        <w:autoSpaceDN w:val="0"/>
        <w:adjustRightInd w:val="0"/>
        <w:rPr>
          <w:lang w:val="ru-RU"/>
        </w:rPr>
      </w:pPr>
      <w:r w:rsidRPr="00247D7D">
        <w:rPr>
          <w:lang w:val="ru-RU"/>
        </w:rPr>
        <w:t xml:space="preserve">Рассеяния на магнитных примесях. Эффект Кондо на магнитных примесях и резонанс Абрикосова- Сула. </w:t>
      </w:r>
    </w:p>
    <w:p w:rsidR="00247D7D" w:rsidRPr="00247D7D" w:rsidRDefault="00247D7D" w:rsidP="0070370F">
      <w:pPr>
        <w:widowControl w:val="0"/>
        <w:autoSpaceDE w:val="0"/>
        <w:autoSpaceDN w:val="0"/>
        <w:adjustRightInd w:val="0"/>
        <w:rPr>
          <w:lang w:val="ru-RU"/>
        </w:rPr>
      </w:pPr>
      <w:r w:rsidRPr="00247D7D">
        <w:rPr>
          <w:lang w:val="ru-RU"/>
        </w:rPr>
        <w:t>Спин-орбитальное взаимодействие. Спиновая релаксация .Спин-зависимое рассеяние. Спиновый эффект Холла: механизмы бокового прыжка и косого рассеяния.</w:t>
      </w:r>
    </w:p>
    <w:p w:rsidR="00247D7D" w:rsidRPr="00247D7D" w:rsidRDefault="00247D7D" w:rsidP="0070370F">
      <w:pPr>
        <w:widowControl w:val="0"/>
        <w:autoSpaceDE w:val="0"/>
        <w:autoSpaceDN w:val="0"/>
        <w:adjustRightInd w:val="0"/>
        <w:rPr>
          <w:lang w:val="ru-RU"/>
        </w:rPr>
      </w:pPr>
      <w:r w:rsidRPr="00247D7D">
        <w:rPr>
          <w:lang w:val="ru-RU"/>
        </w:rPr>
        <w:t>Явление спиновой «накачки» (пампинга) и его применение для исследования инверсного спинового эффекта Холла</w:t>
      </w:r>
    </w:p>
    <w:p w:rsidR="00247D7D" w:rsidRPr="00247D7D" w:rsidRDefault="00247D7D" w:rsidP="0070370F">
      <w:pPr>
        <w:widowControl w:val="0"/>
        <w:autoSpaceDE w:val="0"/>
        <w:autoSpaceDN w:val="0"/>
        <w:adjustRightInd w:val="0"/>
        <w:rPr>
          <w:lang w:val="ru-RU"/>
        </w:rPr>
      </w:pPr>
      <w:r w:rsidRPr="00247D7D">
        <w:rPr>
          <w:lang w:val="ru-RU"/>
        </w:rPr>
        <w:t xml:space="preserve">Транспорт в низкоразмерных системах: эффекты размерного квантования. Двумерный электронный газ. Полупроводниковые квантовые ямы. Квантовые проволоки. </w:t>
      </w:r>
    </w:p>
    <w:p w:rsidR="00247D7D" w:rsidRPr="00247D7D" w:rsidRDefault="00247D7D" w:rsidP="0070370F">
      <w:pPr>
        <w:widowControl w:val="0"/>
        <w:autoSpaceDE w:val="0"/>
        <w:autoSpaceDN w:val="0"/>
        <w:adjustRightInd w:val="0"/>
        <w:rPr>
          <w:lang w:val="ru-RU"/>
        </w:rPr>
      </w:pPr>
      <w:r w:rsidRPr="00247D7D">
        <w:rPr>
          <w:lang w:val="ru-RU"/>
        </w:rPr>
        <w:t>Квантовые точки. Спин-орбитальное взаимодействие в низкоразмерных системах.</w:t>
      </w:r>
    </w:p>
    <w:p w:rsidR="00247D7D" w:rsidRPr="00247D7D" w:rsidRDefault="00247D7D" w:rsidP="0070370F">
      <w:pPr>
        <w:widowControl w:val="0"/>
        <w:autoSpaceDE w:val="0"/>
        <w:autoSpaceDN w:val="0"/>
        <w:adjustRightInd w:val="0"/>
        <w:rPr>
          <w:lang w:val="ru-RU"/>
        </w:rPr>
      </w:pPr>
      <w:r w:rsidRPr="00247D7D">
        <w:rPr>
          <w:lang w:val="ru-RU"/>
        </w:rPr>
        <w:t xml:space="preserve">Эффект Кондо в проводимости через квантовую точку. </w:t>
      </w:r>
    </w:p>
    <w:p w:rsidR="00247D7D" w:rsidRPr="0091225F" w:rsidRDefault="00247D7D" w:rsidP="0070370F">
      <w:pPr>
        <w:widowControl w:val="0"/>
        <w:autoSpaceDE w:val="0"/>
        <w:autoSpaceDN w:val="0"/>
        <w:adjustRightInd w:val="0"/>
        <w:rPr>
          <w:lang w:val="ru-RU"/>
        </w:rPr>
      </w:pPr>
      <w:r w:rsidRPr="00247D7D">
        <w:rPr>
          <w:lang w:val="ru-RU"/>
        </w:rPr>
        <w:t xml:space="preserve">Методы исследования спин-зависимых явлений. Методы регистрации спин-зависимых явлений в полупроводниках и полупроводниковых наноструктурах. </w:t>
      </w:r>
      <w:r w:rsidRPr="00B21FBC">
        <w:rPr>
          <w:lang w:val="ru-RU"/>
        </w:rPr>
        <w:t>Спиновый эффект Холла и инверсный спиновый эффукт Холла. Спиновый</w:t>
      </w:r>
      <w:r w:rsidRPr="00247D7D">
        <w:rPr>
          <w:lang w:val="ru-RU"/>
        </w:rPr>
        <w:t xml:space="preserve"> резонанс и электрически детектируемый магнитный резонанс (ЭДМР). Эффект фарадея. Сквид. Методы измерения скоростей спиновой </w:t>
      </w:r>
      <w:r w:rsidRPr="00247D7D">
        <w:rPr>
          <w:lang w:val="ru-RU"/>
        </w:rPr>
        <w:lastRenderedPageBreak/>
        <w:t>релаксации.</w:t>
      </w:r>
    </w:p>
    <w:p w:rsidR="0076424C" w:rsidRPr="0091225F" w:rsidRDefault="0076424C" w:rsidP="0070370F">
      <w:pPr>
        <w:widowControl w:val="0"/>
        <w:autoSpaceDE w:val="0"/>
        <w:autoSpaceDN w:val="0"/>
        <w:adjustRightInd w:val="0"/>
        <w:rPr>
          <w:lang w:val="ru-RU"/>
        </w:rPr>
      </w:pPr>
    </w:p>
    <w:p w:rsidR="00DD7C82" w:rsidRPr="00DD7C82" w:rsidRDefault="00DD7C82" w:rsidP="0070370F">
      <w:pPr>
        <w:rPr>
          <w:b/>
          <w:lang w:val="ru-RU"/>
        </w:rPr>
      </w:pPr>
      <w:r w:rsidRPr="00DD7C82">
        <w:rPr>
          <w:b/>
          <w:lang w:val="ru-RU"/>
        </w:rPr>
        <w:t xml:space="preserve">7. Учебно-методическое и информационное обеспечение дисциплины </w:t>
      </w:r>
    </w:p>
    <w:p w:rsidR="000A3C58" w:rsidRPr="00A80AE0" w:rsidRDefault="000A3C58" w:rsidP="0070370F">
      <w:pPr>
        <w:spacing w:line="360" w:lineRule="auto"/>
      </w:pPr>
      <w:r>
        <w:t xml:space="preserve">Основная </w:t>
      </w:r>
      <w:r w:rsidRPr="00A80AE0">
        <w:t>литература.</w:t>
      </w:r>
    </w:p>
    <w:p w:rsidR="000A3C58" w:rsidRPr="00A80AE0" w:rsidRDefault="000A3C58" w:rsidP="0070370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jc w:val="both"/>
        <w:rPr>
          <w:bCs/>
        </w:rPr>
      </w:pPr>
      <w:r w:rsidRPr="000A3C58">
        <w:rPr>
          <w:bCs/>
          <w:lang w:val="ru-RU"/>
        </w:rPr>
        <w:t xml:space="preserve">Абрагам А., Блини Б. Электронный парамагнитный резонанс переходных ионов. </w:t>
      </w:r>
      <w:r w:rsidRPr="00A80AE0">
        <w:rPr>
          <w:bCs/>
        </w:rPr>
        <w:t>М.: Мир,  1972, Т.1, 2.</w:t>
      </w:r>
    </w:p>
    <w:p w:rsidR="000A3C58" w:rsidRPr="00A80AE0" w:rsidRDefault="000A3C58" w:rsidP="0070370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jc w:val="both"/>
      </w:pPr>
      <w:r w:rsidRPr="000A3C58">
        <w:rPr>
          <w:lang w:val="ru-RU"/>
        </w:rPr>
        <w:t xml:space="preserve">Ферромагнитный резонанс. Явление резонансного поглощения высокочастотного магнитного поля в ферромагнитных веществах. /Под ред. чл. корр. </w:t>
      </w:r>
      <w:r w:rsidRPr="00A80AE0">
        <w:t>АН СССР С. В. Вонсовского./ М.: ФМ, 1961.</w:t>
      </w:r>
    </w:p>
    <w:p w:rsidR="000A3C58" w:rsidRPr="00A80AE0" w:rsidRDefault="000A3C58" w:rsidP="0070370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jc w:val="both"/>
      </w:pPr>
      <w:r w:rsidRPr="000A3C58">
        <w:rPr>
          <w:lang w:val="ru-RU"/>
        </w:rPr>
        <w:t xml:space="preserve">Китель Ч. Введение в физику твёрдого тела. </w:t>
      </w:r>
      <w:r w:rsidRPr="00A80AE0">
        <w:t>М.: Наука, 1978.</w:t>
      </w:r>
    </w:p>
    <w:p w:rsidR="00BF6862" w:rsidRPr="00BF6862" w:rsidRDefault="00BF6862" w:rsidP="0070370F">
      <w:pPr>
        <w:numPr>
          <w:ilvl w:val="0"/>
          <w:numId w:val="18"/>
        </w:numPr>
        <w:autoSpaceDE w:val="0"/>
        <w:autoSpaceDN w:val="0"/>
        <w:adjustRightInd w:val="0"/>
        <w:ind w:left="0"/>
        <w:jc w:val="both"/>
      </w:pPr>
      <w:r w:rsidRPr="004572D4">
        <w:rPr>
          <w:lang w:val="ru-RU"/>
        </w:rPr>
        <w:t>Демидов Е.С. Ежевский А.А., Карзанов В.В.</w:t>
      </w:r>
      <w:r w:rsidRPr="00BF6862">
        <w:rPr>
          <w:lang w:val="ru-RU"/>
        </w:rPr>
        <w:t xml:space="preserve"> Магнитные резонансы в твердых телах </w:t>
      </w:r>
      <w:r w:rsidRPr="00BF6862">
        <w:rPr>
          <w:rFonts w:eastAsia="TimesNewRoman"/>
          <w:lang w:val="ru-RU"/>
        </w:rPr>
        <w:t xml:space="preserve">Учебно-методические материалы по программе повышения квалификации «Новые материалы электроники и оптоэлектроники для информационно-телекоммуникационных систем». </w:t>
      </w:r>
      <w:proofErr w:type="spellStart"/>
      <w:r w:rsidRPr="004572D4">
        <w:rPr>
          <w:rFonts w:eastAsia="TimesNewRoman"/>
        </w:rPr>
        <w:t>Нижний</w:t>
      </w:r>
      <w:proofErr w:type="spellEnd"/>
      <w:r w:rsidRPr="004572D4">
        <w:rPr>
          <w:rFonts w:eastAsia="TimesNewRoman"/>
        </w:rPr>
        <w:t xml:space="preserve"> </w:t>
      </w:r>
      <w:proofErr w:type="spellStart"/>
      <w:r w:rsidRPr="004572D4">
        <w:rPr>
          <w:rFonts w:eastAsia="TimesNewRoman"/>
        </w:rPr>
        <w:t>Новгород</w:t>
      </w:r>
      <w:proofErr w:type="spellEnd"/>
      <w:r w:rsidRPr="004572D4">
        <w:rPr>
          <w:rFonts w:eastAsia="TimesNewRoman"/>
        </w:rPr>
        <w:t>, 2007, 127 с.</w:t>
      </w:r>
      <w:r>
        <w:rPr>
          <w:rFonts w:eastAsia="TimesNewRoman"/>
        </w:rPr>
        <w:t xml:space="preserve"> </w:t>
      </w:r>
      <w:r w:rsidRPr="004572D4">
        <w:t>httpwww.unn.rupagesissuesaids200761.pdf</w:t>
      </w:r>
      <w:r>
        <w:rPr>
          <w:lang w:val="ru-RU"/>
        </w:rPr>
        <w:t xml:space="preserve"> </w:t>
      </w:r>
    </w:p>
    <w:p w:rsidR="00BF6862" w:rsidRPr="00BF6862" w:rsidRDefault="00BF6862" w:rsidP="0070370F">
      <w:pPr>
        <w:numPr>
          <w:ilvl w:val="0"/>
          <w:numId w:val="18"/>
        </w:numPr>
        <w:autoSpaceDE w:val="0"/>
        <w:autoSpaceDN w:val="0"/>
        <w:adjustRightInd w:val="0"/>
        <w:ind w:left="0"/>
        <w:jc w:val="both"/>
        <w:rPr>
          <w:lang w:val="ru-RU"/>
        </w:rPr>
      </w:pPr>
      <w:r w:rsidRPr="00BF6862">
        <w:rPr>
          <w:rFonts w:eastAsia="TimesNewRoman"/>
          <w:lang w:val="ru-RU" w:eastAsia="ru-RU"/>
        </w:rPr>
        <w:t>Данилов Ю.А., Демидов Е.С., Ежевский А.А. Основы спинтроники. Учебное пособие. Нижний Новгород, 2009, 173 с. httpwww.unn.rubooksmet_filesspintronik.pdf</w:t>
      </w:r>
    </w:p>
    <w:p w:rsidR="000A3C58" w:rsidRPr="00BF6862" w:rsidRDefault="000A3C58" w:rsidP="0070370F">
      <w:pPr>
        <w:rPr>
          <w:lang w:val="ru-RU"/>
        </w:rPr>
      </w:pPr>
    </w:p>
    <w:p w:rsidR="000A3C58" w:rsidRPr="00A80AE0" w:rsidRDefault="000A3C58" w:rsidP="0070370F">
      <w:pPr>
        <w:spacing w:line="360" w:lineRule="auto"/>
      </w:pPr>
      <w:proofErr w:type="spellStart"/>
      <w:proofErr w:type="gramStart"/>
      <w:r>
        <w:t>Дополнительная</w:t>
      </w:r>
      <w:proofErr w:type="spellEnd"/>
      <w:r>
        <w:t xml:space="preserve"> </w:t>
      </w:r>
      <w:r w:rsidRPr="00A80AE0">
        <w:t xml:space="preserve"> </w:t>
      </w:r>
      <w:proofErr w:type="spellStart"/>
      <w:r w:rsidRPr="00A80AE0">
        <w:t>литература</w:t>
      </w:r>
      <w:proofErr w:type="spellEnd"/>
      <w:proofErr w:type="gramEnd"/>
      <w:r w:rsidRPr="00A80AE0">
        <w:t>.</w:t>
      </w:r>
    </w:p>
    <w:p w:rsidR="000A3C58" w:rsidRPr="00A80AE0" w:rsidRDefault="000A3C58" w:rsidP="0070370F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jc w:val="both"/>
        <w:rPr>
          <w:bCs/>
        </w:rPr>
      </w:pPr>
      <w:r w:rsidRPr="000A3C58">
        <w:rPr>
          <w:bCs/>
          <w:lang w:val="ru-RU"/>
        </w:rPr>
        <w:t xml:space="preserve">Альтшуллер С. А., Козырев Б. М. ЭПР соединений элементов промежуточных групп. </w:t>
      </w:r>
      <w:r w:rsidRPr="00A80AE0">
        <w:rPr>
          <w:bCs/>
        </w:rPr>
        <w:t>М.: Наука,  1972.</w:t>
      </w:r>
    </w:p>
    <w:p w:rsidR="000A3C58" w:rsidRPr="00A80AE0" w:rsidRDefault="000A3C58" w:rsidP="0070370F">
      <w:pPr>
        <w:pStyle w:val="2"/>
        <w:numPr>
          <w:ilvl w:val="0"/>
          <w:numId w:val="19"/>
        </w:numPr>
        <w:ind w:left="0"/>
        <w:jc w:val="left"/>
      </w:pPr>
      <w:r w:rsidRPr="00A80AE0">
        <w:t>Пул Ч. Техника ЭПР-спектроскопии. М.: Мир, 1970</w:t>
      </w:r>
    </w:p>
    <w:p w:rsidR="000A3C58" w:rsidRPr="00A80AE0" w:rsidRDefault="000A3C58" w:rsidP="0070370F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jc w:val="both"/>
      </w:pPr>
      <w:r w:rsidRPr="000A3C58">
        <w:rPr>
          <w:lang w:val="ru-RU"/>
        </w:rPr>
        <w:t xml:space="preserve">Страховский Г. М., Успенский А.В. Основы квантовой электроники. </w:t>
      </w:r>
      <w:r w:rsidRPr="00A80AE0">
        <w:t>М.: ВШ, 1973, 312 с.</w:t>
      </w:r>
    </w:p>
    <w:p w:rsidR="000A3C58" w:rsidRDefault="000A3C58" w:rsidP="0070370F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jc w:val="both"/>
      </w:pPr>
      <w:r w:rsidRPr="000A3C58">
        <w:rPr>
          <w:lang w:val="ru-RU"/>
        </w:rPr>
        <w:t xml:space="preserve">Кринчик Г. С. Физика магнитных явлений. </w:t>
      </w:r>
      <w:r w:rsidRPr="00A80AE0">
        <w:t>М.: изд. МГУ, 1976, 367с.</w:t>
      </w:r>
      <w:r>
        <w:t xml:space="preserve"> </w:t>
      </w:r>
    </w:p>
    <w:p w:rsidR="000A3C58" w:rsidRPr="00627811" w:rsidRDefault="000A3C58" w:rsidP="0070370F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jc w:val="both"/>
        <w:rPr>
          <w:lang w:val="ru-RU"/>
        </w:rPr>
      </w:pPr>
      <w:r w:rsidRPr="00627811">
        <w:rPr>
          <w:lang w:val="ru-RU"/>
        </w:rPr>
        <w:t>Ашкрофт, Н. Физика твёрдого тела / Н. Ашкрофт, Н. Мермин. - М.: Мир, 1979. - Т.1,2.</w:t>
      </w:r>
    </w:p>
    <w:p w:rsidR="00DD7C82" w:rsidRDefault="00DD7C82" w:rsidP="0070370F">
      <w:pPr>
        <w:spacing w:line="360" w:lineRule="auto"/>
        <w:rPr>
          <w:lang w:val="ru-RU"/>
        </w:rPr>
      </w:pPr>
    </w:p>
    <w:p w:rsidR="009778B0" w:rsidRDefault="009778B0" w:rsidP="0070370F">
      <w:pPr>
        <w:spacing w:line="360" w:lineRule="auto"/>
        <w:rPr>
          <w:lang w:val="ru-RU"/>
        </w:rPr>
      </w:pPr>
      <w:r w:rsidRPr="009778B0">
        <w:rPr>
          <w:lang w:val="ru-RU"/>
        </w:rPr>
        <w:t>Рекомендуемая литература</w:t>
      </w:r>
    </w:p>
    <w:p w:rsidR="000C5E5D" w:rsidRDefault="000C5E5D" w:rsidP="0070370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/>
        <w:jc w:val="both"/>
      </w:pPr>
      <w:bookmarkStart w:id="1" w:name="OLE_LINK1"/>
      <w:r w:rsidRPr="00073D22">
        <w:t>Igor</w:t>
      </w:r>
      <w:r w:rsidRPr="006F010A">
        <w:t xml:space="preserve"> </w:t>
      </w:r>
      <w:proofErr w:type="spellStart"/>
      <w:r w:rsidRPr="00073D22">
        <w:t>Zutic</w:t>
      </w:r>
      <w:proofErr w:type="spellEnd"/>
      <w:r w:rsidRPr="006F010A">
        <w:t xml:space="preserve">, </w:t>
      </w:r>
      <w:r w:rsidRPr="00073D22">
        <w:t>Jaroslav</w:t>
      </w:r>
      <w:r w:rsidRPr="006F010A">
        <w:t xml:space="preserve"> </w:t>
      </w:r>
      <w:r w:rsidRPr="00073D22">
        <w:t>Fabian</w:t>
      </w:r>
      <w:r w:rsidRPr="006F010A">
        <w:t xml:space="preserve">, </w:t>
      </w:r>
      <w:r w:rsidRPr="00073D22">
        <w:t>S</w:t>
      </w:r>
      <w:r w:rsidRPr="006F010A">
        <w:t xml:space="preserve">. </w:t>
      </w:r>
      <w:r w:rsidRPr="00073D22">
        <w:t>Das</w:t>
      </w:r>
      <w:r w:rsidRPr="006F010A">
        <w:t xml:space="preserve"> </w:t>
      </w:r>
      <w:proofErr w:type="spellStart"/>
      <w:r w:rsidRPr="00073D22">
        <w:t>Sarma</w:t>
      </w:r>
      <w:proofErr w:type="spellEnd"/>
      <w:r w:rsidRPr="006F010A">
        <w:t>.</w:t>
      </w:r>
      <w:r w:rsidRPr="006F010A">
        <w:rPr>
          <w:bCs/>
        </w:rPr>
        <w:t xml:space="preserve"> </w:t>
      </w:r>
      <w:r w:rsidRPr="00073D22">
        <w:rPr>
          <w:bCs/>
        </w:rPr>
        <w:t>Spintronics</w:t>
      </w:r>
      <w:r w:rsidRPr="006F010A">
        <w:rPr>
          <w:bCs/>
        </w:rPr>
        <w:t xml:space="preserve">: </w:t>
      </w:r>
      <w:r w:rsidRPr="00073D22">
        <w:rPr>
          <w:bCs/>
        </w:rPr>
        <w:t>Fundamentals</w:t>
      </w:r>
      <w:r w:rsidRPr="006F010A">
        <w:rPr>
          <w:bCs/>
        </w:rPr>
        <w:t xml:space="preserve"> </w:t>
      </w:r>
      <w:r w:rsidRPr="00073D22">
        <w:rPr>
          <w:bCs/>
        </w:rPr>
        <w:t>and</w:t>
      </w:r>
      <w:r w:rsidRPr="006F010A">
        <w:rPr>
          <w:bCs/>
        </w:rPr>
        <w:t xml:space="preserve"> </w:t>
      </w:r>
      <w:r w:rsidRPr="00073D22">
        <w:rPr>
          <w:bCs/>
        </w:rPr>
        <w:t>applications</w:t>
      </w:r>
      <w:r w:rsidRPr="006F010A">
        <w:rPr>
          <w:bCs/>
        </w:rPr>
        <w:t xml:space="preserve">. </w:t>
      </w:r>
      <w:r w:rsidRPr="00073D22">
        <w:t>Reviews</w:t>
      </w:r>
      <w:r w:rsidRPr="006F010A">
        <w:t xml:space="preserve"> </w:t>
      </w:r>
      <w:r w:rsidRPr="00073D22">
        <w:t>of</w:t>
      </w:r>
      <w:r w:rsidRPr="006F010A">
        <w:t xml:space="preserve"> </w:t>
      </w:r>
      <w:r w:rsidRPr="00073D22">
        <w:t>Modern Physics, V.76, 2004</w:t>
      </w:r>
    </w:p>
    <w:p w:rsidR="000C5E5D" w:rsidRDefault="000C5E5D" w:rsidP="0070370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/>
        <w:jc w:val="both"/>
      </w:pPr>
      <w:r w:rsidRPr="00073D22">
        <w:t xml:space="preserve">Torrey, H.C., 1956, Bloch equations with diffusion terms, Phys. Rev. </w:t>
      </w:r>
      <w:r w:rsidRPr="00073D22">
        <w:rPr>
          <w:b/>
          <w:bCs/>
        </w:rPr>
        <w:t>104</w:t>
      </w:r>
      <w:r w:rsidRPr="00073D22">
        <w:t>, 563–565.</w:t>
      </w:r>
    </w:p>
    <w:p w:rsidR="000C5E5D" w:rsidRDefault="000C5E5D" w:rsidP="0070370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/>
        <w:jc w:val="both"/>
      </w:pPr>
      <w:r w:rsidRPr="00073D22">
        <w:t xml:space="preserve">Elliott R.J., 1954, Theory of the effect of spin-orbit coupling on magnetic resonance in some semiconductors, Phys. Rev. </w:t>
      </w:r>
      <w:r w:rsidRPr="00073D22">
        <w:rPr>
          <w:b/>
          <w:bCs/>
        </w:rPr>
        <w:t>96</w:t>
      </w:r>
      <w:r w:rsidRPr="00073D22">
        <w:t>, 266–279.</w:t>
      </w:r>
    </w:p>
    <w:p w:rsidR="000C5E5D" w:rsidRDefault="000C5E5D" w:rsidP="0070370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/>
        <w:jc w:val="both"/>
      </w:pPr>
      <w:r w:rsidRPr="00073D22">
        <w:t xml:space="preserve">Yafet, Y., </w:t>
      </w:r>
      <w:smartTag w:uri="urn:schemas-microsoft-com:office:smarttags" w:element="metricconverter">
        <w:smartTagPr>
          <w:attr w:name="ProductID" w:val="1963, in"/>
        </w:smartTagPr>
        <w:r w:rsidRPr="00073D22">
          <w:t>1963, in</w:t>
        </w:r>
      </w:smartTag>
      <w:r w:rsidRPr="00073D22">
        <w:t xml:space="preserve"> </w:t>
      </w:r>
      <w:r w:rsidRPr="00073D22">
        <w:rPr>
          <w:i/>
          <w:iCs/>
        </w:rPr>
        <w:t>Solid State Physics, Vol. 14</w:t>
      </w:r>
      <w:r w:rsidRPr="00073D22">
        <w:t>, edited by F. Seitz and D. Turnbull (Academic, New York), p. 2.</w:t>
      </w:r>
    </w:p>
    <w:p w:rsidR="000C5E5D" w:rsidRDefault="000C5E5D" w:rsidP="0070370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/>
        <w:jc w:val="both"/>
      </w:pPr>
      <w:r w:rsidRPr="00073D22">
        <w:t xml:space="preserve">D’yakonov, M.I., and V.I. Perel’, 1971e, Spin relaxation of conduction electrons in noncentrosymetric semiconductors, Fiz. Tverd. </w:t>
      </w:r>
      <w:r w:rsidRPr="000C5E5D">
        <w:t xml:space="preserve">Tela </w:t>
      </w:r>
      <w:r w:rsidRPr="000C5E5D">
        <w:rPr>
          <w:b/>
          <w:bCs/>
        </w:rPr>
        <w:t>13</w:t>
      </w:r>
      <w:r w:rsidRPr="000C5E5D">
        <w:t xml:space="preserve">, 3581–3585 [Sov. Phys. </w:t>
      </w:r>
      <w:r w:rsidRPr="00073D22">
        <w:t xml:space="preserve">Solid State </w:t>
      </w:r>
      <w:r w:rsidRPr="00073D22">
        <w:rPr>
          <w:b/>
          <w:bCs/>
        </w:rPr>
        <w:t>13</w:t>
      </w:r>
      <w:r w:rsidRPr="00073D22">
        <w:t>, 3023–3026 (1971)].</w:t>
      </w:r>
    </w:p>
    <w:p w:rsidR="000C5E5D" w:rsidRPr="009778B0" w:rsidRDefault="000C5E5D" w:rsidP="0070370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/>
        <w:jc w:val="both"/>
      </w:pPr>
      <w:r w:rsidRPr="00073D22">
        <w:t xml:space="preserve">Bir, G. L., A. G. Aronov, and G. E. Pikus, 1975, Spin relaxation of electrons due to scattering by holes, Zh. Eksp. Teor. Fiz. </w:t>
      </w:r>
      <w:r w:rsidRPr="00073D22">
        <w:rPr>
          <w:b/>
          <w:bCs/>
        </w:rPr>
        <w:t>69</w:t>
      </w:r>
      <w:r w:rsidRPr="00073D22">
        <w:t xml:space="preserve">, 1382–1397 [Sov. Phys. JETP </w:t>
      </w:r>
      <w:r w:rsidRPr="00073D22">
        <w:rPr>
          <w:b/>
          <w:bCs/>
        </w:rPr>
        <w:t>42</w:t>
      </w:r>
      <w:r w:rsidRPr="00073D22">
        <w:t xml:space="preserve">, 705–712 (1976)]. </w:t>
      </w:r>
    </w:p>
    <w:p w:rsidR="00944FBD" w:rsidRPr="009778B0" w:rsidRDefault="00944FBD" w:rsidP="0070370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/>
        <w:jc w:val="both"/>
      </w:pPr>
      <w:r w:rsidRPr="009778B0">
        <w:rPr>
          <w:lang w:val="pt-PT"/>
        </w:rPr>
        <w:t>D.D. Awschalom, D. Loss, N. Samarth (Eds.) Semiconductor spintronics and quantum computation (Springer, 2002).</w:t>
      </w:r>
    </w:p>
    <w:p w:rsidR="000C5E5D" w:rsidRPr="000E3655" w:rsidRDefault="00944FBD" w:rsidP="0070370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/>
        <w:jc w:val="both"/>
      </w:pPr>
      <w:r w:rsidRPr="00944FBD">
        <w:rPr>
          <w:lang w:val="pt-PT"/>
        </w:rPr>
        <w:t>Spin dependent transport in magnetic nanostructures. Ed. by S. Maekawa, T. Shinjo (Taylor and Francis, 2002)</w:t>
      </w:r>
      <w:r>
        <w:rPr>
          <w:lang w:val="pt-PT"/>
        </w:rPr>
        <w:t xml:space="preserve">. </w:t>
      </w:r>
    </w:p>
    <w:p w:rsidR="000E3655" w:rsidRPr="009778B0" w:rsidRDefault="000E3655" w:rsidP="0070370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/>
        <w:jc w:val="both"/>
      </w:pPr>
      <w:r w:rsidRPr="000E3655">
        <w:rPr>
          <w:lang w:eastAsia="ru-RU"/>
        </w:rPr>
        <w:t>Yongbing Xu</w:t>
      </w:r>
      <w:r w:rsidR="00B41A00">
        <w:rPr>
          <w:lang w:eastAsia="ru-RU"/>
        </w:rPr>
        <w:t>,</w:t>
      </w:r>
      <w:r w:rsidRPr="000E3655">
        <w:rPr>
          <w:lang w:eastAsia="ru-RU"/>
        </w:rPr>
        <w:t xml:space="preserve"> David D. Awschalom</w:t>
      </w:r>
      <w:r w:rsidR="00B41A00">
        <w:rPr>
          <w:lang w:eastAsia="ru-RU"/>
        </w:rPr>
        <w:t>,</w:t>
      </w:r>
      <w:r w:rsidRPr="000E3655">
        <w:rPr>
          <w:lang w:eastAsia="ru-RU"/>
        </w:rPr>
        <w:t xml:space="preserve"> Junsaku Nitta</w:t>
      </w:r>
      <w:r w:rsidR="00B41A00">
        <w:rPr>
          <w:lang w:eastAsia="ru-RU"/>
        </w:rPr>
        <w:t>.</w:t>
      </w:r>
      <w:r w:rsidRPr="000E3655">
        <w:rPr>
          <w:lang w:eastAsia="ru-RU"/>
        </w:rPr>
        <w:t xml:space="preserve"> Editors Handbook of Spintronics</w:t>
      </w:r>
      <w:bookmarkEnd w:id="1"/>
      <w:r w:rsidR="001547AB">
        <w:rPr>
          <w:lang w:eastAsia="ru-RU"/>
        </w:rPr>
        <w:t>.</w:t>
      </w:r>
      <w:r w:rsidR="001547AB">
        <w:t xml:space="preserve"> </w:t>
      </w:r>
      <w:r w:rsidR="001547AB" w:rsidRPr="001547AB">
        <w:rPr>
          <w:lang w:eastAsia="ru-RU"/>
        </w:rPr>
        <w:t>Springer Science+Business Media Dordrecht 2016</w:t>
      </w:r>
    </w:p>
    <w:p w:rsidR="000E3655" w:rsidRPr="000E3655" w:rsidRDefault="000E3655" w:rsidP="0070370F">
      <w:pPr>
        <w:rPr>
          <w:b/>
        </w:rPr>
      </w:pPr>
    </w:p>
    <w:p w:rsidR="00DD7C82" w:rsidRDefault="00DD7C82" w:rsidP="0070370F">
      <w:pPr>
        <w:jc w:val="both"/>
        <w:rPr>
          <w:b/>
          <w:lang w:val="ru-RU"/>
        </w:rPr>
      </w:pPr>
      <w:r w:rsidRPr="00DD7C82">
        <w:rPr>
          <w:b/>
          <w:lang w:val="ru-RU"/>
        </w:rPr>
        <w:t>8. Материально-техническое обеспечение дисциплины  «</w:t>
      </w:r>
      <w:r w:rsidRPr="004F18A6">
        <w:rPr>
          <w:b/>
          <w:lang w:val="ru-RU"/>
        </w:rPr>
        <w:t>Спин-зависимые явления в полупроводниках и полупроводниковых наноструктурах</w:t>
      </w:r>
      <w:r w:rsidRPr="00DD7C82">
        <w:rPr>
          <w:b/>
          <w:lang w:val="ru-RU"/>
        </w:rPr>
        <w:t xml:space="preserve">» </w:t>
      </w:r>
    </w:p>
    <w:p w:rsidR="00DD7C82" w:rsidRPr="00DD7C82" w:rsidRDefault="00DD7C82" w:rsidP="0070370F">
      <w:pPr>
        <w:jc w:val="both"/>
        <w:rPr>
          <w:b/>
          <w:lang w:val="ru-RU"/>
        </w:rPr>
      </w:pPr>
    </w:p>
    <w:p w:rsidR="003C1BC9" w:rsidRPr="004F18A6" w:rsidRDefault="003C1BC9" w:rsidP="0070370F">
      <w:pPr>
        <w:rPr>
          <w:rStyle w:val="21"/>
        </w:rPr>
      </w:pPr>
      <w:r w:rsidRPr="004F18A6">
        <w:rPr>
          <w:lang w:val="ru-RU"/>
        </w:rPr>
        <w:lastRenderedPageBreak/>
        <w:t xml:space="preserve">Программные средства записи и обработки спектров спектрометра электронного парамагнитного резонанса </w:t>
      </w:r>
      <w:r w:rsidRPr="004F18A6">
        <w:rPr>
          <w:rStyle w:val="21"/>
        </w:rPr>
        <w:t xml:space="preserve">BRUKER-EMXplus–10/12 Electron-Spin Resonance Spectrometer System: </w:t>
      </w:r>
      <w:r w:rsidRPr="004F18A6">
        <w:rPr>
          <w:lang w:val="ru-RU"/>
        </w:rPr>
        <w:t xml:space="preserve"> </w:t>
      </w:r>
      <w:r w:rsidRPr="004F18A6">
        <w:rPr>
          <w:rStyle w:val="21"/>
        </w:rPr>
        <w:t xml:space="preserve">Bruker WinEPR Acquisition, и </w:t>
      </w:r>
      <w:r w:rsidRPr="004F18A6">
        <w:rPr>
          <w:lang w:val="ru-RU"/>
        </w:rPr>
        <w:t xml:space="preserve"> </w:t>
      </w:r>
      <w:r w:rsidRPr="004F18A6">
        <w:rPr>
          <w:rStyle w:val="21"/>
        </w:rPr>
        <w:t xml:space="preserve">Bruker WinEPR Processing. </w:t>
      </w:r>
    </w:p>
    <w:p w:rsidR="003C1BC9" w:rsidRPr="009778B0" w:rsidRDefault="003C1BC9" w:rsidP="0070370F">
      <w:pPr>
        <w:jc w:val="both"/>
        <w:rPr>
          <w:rFonts w:eastAsia="SimSun"/>
          <w:lang w:val="ru-RU" w:eastAsia="zh-CN"/>
        </w:rPr>
      </w:pPr>
      <w:r w:rsidRPr="004F18A6">
        <w:rPr>
          <w:lang w:val="ru-RU"/>
        </w:rPr>
        <w:t xml:space="preserve">Спектрометр электронного парамагнитного резонанса </w:t>
      </w:r>
      <w:r w:rsidRPr="004F18A6">
        <w:rPr>
          <w:rStyle w:val="21"/>
        </w:rPr>
        <w:t>BRUKER-EMXplus–10/12 Electron-Spin Resonance Spectrometer System с гелиевым криостатом, со стабилизацией температуры в диапазоне 3.8-300К.</w:t>
      </w:r>
      <w:r w:rsidR="009778B0">
        <w:rPr>
          <w:rStyle w:val="21"/>
        </w:rPr>
        <w:t xml:space="preserve"> </w:t>
      </w:r>
    </w:p>
    <w:p w:rsidR="003C1BC9" w:rsidRPr="00806639" w:rsidRDefault="003C1BC9" w:rsidP="0070370F">
      <w:pPr>
        <w:rPr>
          <w:lang w:val="ru-RU"/>
        </w:rPr>
      </w:pPr>
    </w:p>
    <w:p w:rsidR="00637217" w:rsidRPr="00637217" w:rsidRDefault="00637217" w:rsidP="0070370F">
      <w:pPr>
        <w:spacing w:after="200"/>
        <w:ind w:firstLine="709"/>
        <w:jc w:val="both"/>
        <w:rPr>
          <w:lang w:val="ru-RU" w:eastAsia="ru-RU"/>
        </w:rPr>
      </w:pPr>
      <w:r w:rsidRPr="00637217">
        <w:rPr>
          <w:lang w:val="ru-RU" w:eastAsia="ru-RU"/>
        </w:rPr>
        <w:t>Программа составлена в соответствии с требованиями ФГОС ВО 3+ по направлению подготовки 11.04.04 Электроника и наноэлектроника.</w:t>
      </w:r>
    </w:p>
    <w:p w:rsidR="003C1BC9" w:rsidRPr="004F18A6" w:rsidRDefault="003C1BC9" w:rsidP="0070370F">
      <w:pPr>
        <w:jc w:val="center"/>
        <w:rPr>
          <w:lang w:val="ru-RU"/>
        </w:rPr>
      </w:pPr>
    </w:p>
    <w:p w:rsidR="003070A4" w:rsidRPr="003070A4" w:rsidRDefault="003070A4" w:rsidP="003070A4">
      <w:pPr>
        <w:ind w:firstLine="567"/>
        <w:rPr>
          <w:lang w:val="ru-RU"/>
        </w:rPr>
      </w:pPr>
      <w:r w:rsidRPr="003070A4">
        <w:rPr>
          <w:lang w:val="ru-RU"/>
        </w:rPr>
        <w:t>Автор:</w:t>
      </w:r>
    </w:p>
    <w:p w:rsidR="003070A4" w:rsidRPr="003070A4" w:rsidRDefault="003070A4" w:rsidP="003070A4">
      <w:pPr>
        <w:ind w:firstLine="567"/>
        <w:contextualSpacing/>
        <w:rPr>
          <w:lang w:val="ru-RU"/>
        </w:rPr>
      </w:pPr>
      <w:r w:rsidRPr="003070A4">
        <w:rPr>
          <w:lang w:val="ru-RU"/>
        </w:rPr>
        <w:t xml:space="preserve">Профессор кафедры </w:t>
      </w:r>
    </w:p>
    <w:p w:rsidR="003070A4" w:rsidRPr="003070A4" w:rsidRDefault="003070A4" w:rsidP="003070A4">
      <w:pPr>
        <w:ind w:firstLine="567"/>
        <w:rPr>
          <w:lang w:val="ru-RU"/>
        </w:rPr>
      </w:pPr>
      <w:r w:rsidRPr="003070A4">
        <w:rPr>
          <w:lang w:val="ru-RU"/>
        </w:rPr>
        <w:t xml:space="preserve">кафедры физики полупроводников, </w:t>
      </w:r>
    </w:p>
    <w:p w:rsidR="003070A4" w:rsidRPr="003070A4" w:rsidRDefault="003070A4" w:rsidP="003070A4">
      <w:pPr>
        <w:ind w:firstLine="567"/>
        <w:contextualSpacing/>
        <w:rPr>
          <w:lang w:val="ru-RU"/>
        </w:rPr>
      </w:pPr>
      <w:r w:rsidRPr="003070A4">
        <w:rPr>
          <w:lang w:val="ru-RU"/>
        </w:rPr>
        <w:t>электроники и наноэлектроники</w:t>
      </w:r>
    </w:p>
    <w:p w:rsidR="003070A4" w:rsidRPr="003070A4" w:rsidRDefault="003070A4" w:rsidP="003070A4">
      <w:pPr>
        <w:ind w:firstLine="567"/>
        <w:rPr>
          <w:u w:val="single"/>
          <w:lang w:val="ru-RU"/>
        </w:rPr>
      </w:pPr>
      <w:r w:rsidRPr="003070A4">
        <w:rPr>
          <w:lang w:val="ru-RU"/>
        </w:rPr>
        <w:t xml:space="preserve">д.ф.-м.н., профессор </w:t>
      </w:r>
      <w:r w:rsidRPr="003070A4">
        <w:rPr>
          <w:lang w:val="ru-RU"/>
        </w:rPr>
        <w:tab/>
      </w:r>
      <w:r w:rsidRPr="003070A4">
        <w:rPr>
          <w:lang w:val="ru-RU"/>
        </w:rPr>
        <w:tab/>
      </w:r>
      <w:r w:rsidRPr="003070A4">
        <w:rPr>
          <w:lang w:val="ru-RU"/>
        </w:rPr>
        <w:tab/>
      </w:r>
      <w:r w:rsidRPr="003070A4">
        <w:rPr>
          <w:lang w:val="ru-RU"/>
        </w:rPr>
        <w:tab/>
      </w:r>
      <w:r w:rsidRPr="003070A4">
        <w:rPr>
          <w:lang w:val="ru-RU"/>
        </w:rPr>
        <w:tab/>
        <w:t>________________ А.А. Ежевский</w:t>
      </w:r>
      <w:r w:rsidRPr="003070A4">
        <w:rPr>
          <w:u w:val="single"/>
          <w:lang w:val="ru-RU"/>
        </w:rPr>
        <w:t xml:space="preserve"> </w:t>
      </w:r>
    </w:p>
    <w:p w:rsidR="003070A4" w:rsidRPr="003070A4" w:rsidRDefault="003070A4" w:rsidP="003070A4">
      <w:pPr>
        <w:ind w:firstLine="567"/>
        <w:rPr>
          <w:u w:val="single"/>
          <w:lang w:val="ru-RU"/>
        </w:rPr>
      </w:pPr>
    </w:p>
    <w:p w:rsidR="003070A4" w:rsidRPr="003070A4" w:rsidRDefault="003070A4" w:rsidP="003070A4">
      <w:pPr>
        <w:ind w:firstLine="567"/>
        <w:rPr>
          <w:u w:val="single"/>
          <w:lang w:val="ru-RU"/>
        </w:rPr>
      </w:pPr>
    </w:p>
    <w:p w:rsidR="003070A4" w:rsidRPr="003070A4" w:rsidRDefault="003070A4" w:rsidP="003070A4">
      <w:pPr>
        <w:ind w:firstLine="567"/>
        <w:contextualSpacing/>
        <w:rPr>
          <w:lang w:val="ru-RU"/>
        </w:rPr>
      </w:pPr>
      <w:r w:rsidRPr="003070A4">
        <w:rPr>
          <w:lang w:val="ru-RU"/>
        </w:rPr>
        <w:t xml:space="preserve">Рецензент: </w:t>
      </w:r>
    </w:p>
    <w:p w:rsidR="003070A4" w:rsidRPr="003070A4" w:rsidRDefault="003070A4" w:rsidP="003070A4">
      <w:pPr>
        <w:ind w:firstLine="567"/>
        <w:contextualSpacing/>
        <w:rPr>
          <w:lang w:val="ru-RU"/>
        </w:rPr>
      </w:pPr>
      <w:r w:rsidRPr="003070A4">
        <w:rPr>
          <w:lang w:val="ru-RU"/>
        </w:rPr>
        <w:t xml:space="preserve">Заведующий кафедрой </w:t>
      </w:r>
    </w:p>
    <w:p w:rsidR="003070A4" w:rsidRPr="003070A4" w:rsidRDefault="003070A4" w:rsidP="003070A4">
      <w:pPr>
        <w:ind w:firstLine="567"/>
        <w:contextualSpacing/>
        <w:rPr>
          <w:lang w:val="ru-RU"/>
        </w:rPr>
      </w:pPr>
      <w:r w:rsidRPr="003070A4">
        <w:rPr>
          <w:lang w:val="ru-RU"/>
        </w:rPr>
        <w:t xml:space="preserve">теоретической физики, д.ф.-м.н., </w:t>
      </w:r>
      <w:r w:rsidRPr="003070A4">
        <w:rPr>
          <w:lang w:val="ru-RU"/>
        </w:rPr>
        <w:tab/>
      </w:r>
      <w:r w:rsidRPr="003070A4">
        <w:rPr>
          <w:lang w:val="ru-RU"/>
        </w:rPr>
        <w:tab/>
      </w:r>
      <w:r w:rsidRPr="003070A4">
        <w:rPr>
          <w:lang w:val="ru-RU"/>
        </w:rPr>
        <w:tab/>
        <w:t>________________ В.А. Бурдов</w:t>
      </w:r>
    </w:p>
    <w:p w:rsidR="003070A4" w:rsidRPr="003070A4" w:rsidRDefault="003070A4" w:rsidP="003070A4">
      <w:pPr>
        <w:ind w:firstLine="567"/>
        <w:contextualSpacing/>
        <w:rPr>
          <w:lang w:val="ru-RU"/>
        </w:rPr>
      </w:pPr>
    </w:p>
    <w:p w:rsidR="003070A4" w:rsidRPr="003070A4" w:rsidRDefault="003070A4" w:rsidP="003070A4">
      <w:pPr>
        <w:ind w:firstLine="567"/>
        <w:contextualSpacing/>
        <w:rPr>
          <w:lang w:val="ru-RU"/>
        </w:rPr>
      </w:pPr>
    </w:p>
    <w:p w:rsidR="003070A4" w:rsidRPr="003070A4" w:rsidRDefault="003070A4" w:rsidP="003070A4">
      <w:pPr>
        <w:ind w:firstLine="567"/>
        <w:contextualSpacing/>
        <w:rPr>
          <w:lang w:val="ru-RU"/>
        </w:rPr>
      </w:pPr>
      <w:r w:rsidRPr="003070A4">
        <w:rPr>
          <w:lang w:val="ru-RU"/>
        </w:rPr>
        <w:t xml:space="preserve">Заведующий кафедрой </w:t>
      </w:r>
    </w:p>
    <w:p w:rsidR="003070A4" w:rsidRPr="003070A4" w:rsidRDefault="003070A4" w:rsidP="003070A4">
      <w:pPr>
        <w:ind w:firstLine="567"/>
        <w:contextualSpacing/>
        <w:rPr>
          <w:lang w:val="ru-RU"/>
        </w:rPr>
      </w:pPr>
      <w:r w:rsidRPr="003070A4">
        <w:rPr>
          <w:lang w:val="ru-RU"/>
        </w:rPr>
        <w:t xml:space="preserve">физики полупроводников и оптоэлектроники </w:t>
      </w:r>
    </w:p>
    <w:p w:rsidR="003070A4" w:rsidRPr="003070A4" w:rsidRDefault="003070A4" w:rsidP="003070A4">
      <w:pPr>
        <w:ind w:firstLine="567"/>
        <w:contextualSpacing/>
        <w:rPr>
          <w:lang w:val="ru-RU"/>
        </w:rPr>
      </w:pPr>
      <w:r w:rsidRPr="003070A4">
        <w:rPr>
          <w:lang w:val="ru-RU"/>
        </w:rPr>
        <w:t xml:space="preserve">д.ф.-м.н., профессор </w:t>
      </w:r>
      <w:r w:rsidRPr="003070A4">
        <w:rPr>
          <w:lang w:val="ru-RU"/>
        </w:rPr>
        <w:tab/>
      </w:r>
      <w:r w:rsidRPr="003070A4">
        <w:rPr>
          <w:lang w:val="ru-RU"/>
        </w:rPr>
        <w:tab/>
      </w:r>
      <w:r w:rsidRPr="003070A4">
        <w:rPr>
          <w:lang w:val="ru-RU"/>
        </w:rPr>
        <w:tab/>
      </w:r>
      <w:r w:rsidRPr="003070A4">
        <w:rPr>
          <w:lang w:val="ru-RU"/>
        </w:rPr>
        <w:tab/>
      </w:r>
      <w:r w:rsidRPr="003070A4">
        <w:rPr>
          <w:lang w:val="ru-RU"/>
        </w:rPr>
        <w:tab/>
        <w:t>________________ Д. А. Павлов</w:t>
      </w:r>
    </w:p>
    <w:p w:rsidR="003070A4" w:rsidRPr="003070A4" w:rsidRDefault="003070A4" w:rsidP="003070A4">
      <w:pPr>
        <w:ind w:firstLine="567"/>
        <w:rPr>
          <w:lang w:val="ru-RU"/>
        </w:rPr>
      </w:pPr>
    </w:p>
    <w:p w:rsidR="003070A4" w:rsidRPr="003070A4" w:rsidRDefault="003070A4" w:rsidP="003070A4">
      <w:pPr>
        <w:ind w:firstLine="567"/>
        <w:rPr>
          <w:lang w:val="ru-RU"/>
        </w:rPr>
      </w:pPr>
    </w:p>
    <w:p w:rsidR="003070A4" w:rsidRPr="003070A4" w:rsidRDefault="003070A4" w:rsidP="003070A4">
      <w:pPr>
        <w:ind w:firstLine="567"/>
        <w:rPr>
          <w:lang w:val="ru-RU"/>
        </w:rPr>
      </w:pPr>
      <w:r w:rsidRPr="003070A4">
        <w:rPr>
          <w:lang w:val="ru-RU"/>
        </w:rPr>
        <w:t>Программа одобрена на заседании Учебно-методической комиссии физического факультета ННГУ, протокол № _____  от «______ »_____________2019 г.</w:t>
      </w:r>
    </w:p>
    <w:p w:rsidR="003070A4" w:rsidRPr="003070A4" w:rsidRDefault="003070A4" w:rsidP="003070A4">
      <w:pPr>
        <w:ind w:firstLine="567"/>
        <w:rPr>
          <w:lang w:val="ru-RU"/>
        </w:rPr>
      </w:pPr>
    </w:p>
    <w:p w:rsidR="003070A4" w:rsidRPr="003070A4" w:rsidRDefault="003070A4" w:rsidP="003070A4">
      <w:pPr>
        <w:ind w:firstLine="567"/>
        <w:rPr>
          <w:lang w:val="ru-RU"/>
        </w:rPr>
      </w:pPr>
    </w:p>
    <w:p w:rsidR="003070A4" w:rsidRPr="003070A4" w:rsidRDefault="003070A4" w:rsidP="003070A4">
      <w:pPr>
        <w:ind w:firstLine="567"/>
        <w:rPr>
          <w:lang w:val="ru-RU"/>
        </w:rPr>
      </w:pPr>
    </w:p>
    <w:p w:rsidR="003070A4" w:rsidRPr="003070A4" w:rsidRDefault="003070A4" w:rsidP="003070A4">
      <w:pPr>
        <w:ind w:firstLine="567"/>
        <w:rPr>
          <w:lang w:val="ru-RU"/>
        </w:rPr>
      </w:pPr>
      <w:r w:rsidRPr="003070A4">
        <w:rPr>
          <w:lang w:val="ru-RU"/>
        </w:rPr>
        <w:t xml:space="preserve">Председатель Учебно-методической комиссии </w:t>
      </w:r>
    </w:p>
    <w:p w:rsidR="003070A4" w:rsidRPr="003070A4" w:rsidRDefault="003070A4" w:rsidP="003070A4">
      <w:pPr>
        <w:ind w:firstLine="567"/>
        <w:rPr>
          <w:lang w:val="ru-RU"/>
        </w:rPr>
      </w:pPr>
      <w:r w:rsidRPr="003070A4">
        <w:rPr>
          <w:lang w:val="ru-RU"/>
        </w:rPr>
        <w:t xml:space="preserve">физического факультета ННГУ       </w:t>
      </w:r>
      <w:r w:rsidRPr="003070A4">
        <w:rPr>
          <w:lang w:val="ru-RU"/>
        </w:rPr>
        <w:tab/>
      </w:r>
      <w:r w:rsidRPr="003070A4">
        <w:rPr>
          <w:lang w:val="ru-RU"/>
        </w:rPr>
        <w:tab/>
        <w:t xml:space="preserve"> ____________________ А.А. Перов </w:t>
      </w:r>
    </w:p>
    <w:p w:rsidR="00B11EEC" w:rsidRPr="004F18A6" w:rsidRDefault="00B11EEC" w:rsidP="003070A4">
      <w:pPr>
        <w:widowControl w:val="0"/>
        <w:autoSpaceDE w:val="0"/>
        <w:autoSpaceDN w:val="0"/>
        <w:adjustRightInd w:val="0"/>
        <w:rPr>
          <w:lang w:val="ru-RU"/>
        </w:rPr>
      </w:pPr>
    </w:p>
    <w:sectPr w:rsidR="00B11EEC" w:rsidRPr="004F18A6" w:rsidSect="0070370F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51ED"/>
    <w:multiLevelType w:val="hybridMultilevel"/>
    <w:tmpl w:val="9074478E"/>
    <w:lvl w:ilvl="0" w:tplc="2C8A21B4">
      <w:start w:val="1"/>
      <w:numFmt w:val="bullet"/>
      <w:lvlText w:val="-"/>
      <w:lvlJc w:val="left"/>
      <w:pPr>
        <w:ind w:left="99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CFF4C74"/>
    <w:multiLevelType w:val="hybridMultilevel"/>
    <w:tmpl w:val="E8EE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3602E"/>
    <w:multiLevelType w:val="hybridMultilevel"/>
    <w:tmpl w:val="1CDEF8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5904D0"/>
    <w:multiLevelType w:val="hybridMultilevel"/>
    <w:tmpl w:val="5C488E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7A5436"/>
    <w:multiLevelType w:val="hybridMultilevel"/>
    <w:tmpl w:val="A6442792"/>
    <w:lvl w:ilvl="0" w:tplc="3A6CAFE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9C07324"/>
    <w:multiLevelType w:val="hybridMultilevel"/>
    <w:tmpl w:val="EF3A1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B59D9"/>
    <w:multiLevelType w:val="multilevel"/>
    <w:tmpl w:val="832828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6246F0"/>
    <w:multiLevelType w:val="hybridMultilevel"/>
    <w:tmpl w:val="5C488E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0A4F13"/>
    <w:multiLevelType w:val="hybridMultilevel"/>
    <w:tmpl w:val="C658B3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E7E87"/>
    <w:multiLevelType w:val="hybridMultilevel"/>
    <w:tmpl w:val="D06EAE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D569CF"/>
    <w:multiLevelType w:val="hybridMultilevel"/>
    <w:tmpl w:val="A6A20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1B39CA"/>
    <w:multiLevelType w:val="hybridMultilevel"/>
    <w:tmpl w:val="6CBA90B2"/>
    <w:lvl w:ilvl="0" w:tplc="8A7E64D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31059"/>
    <w:multiLevelType w:val="hybridMultilevel"/>
    <w:tmpl w:val="4E4C1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32503D"/>
    <w:multiLevelType w:val="hybridMultilevel"/>
    <w:tmpl w:val="09E29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A016F0"/>
    <w:multiLevelType w:val="hybridMultilevel"/>
    <w:tmpl w:val="5C488E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156459"/>
    <w:multiLevelType w:val="multilevel"/>
    <w:tmpl w:val="3A8C7340"/>
    <w:lvl w:ilvl="0">
      <w:start w:val="6"/>
      <w:numFmt w:val="decimal"/>
      <w:lvlText w:val="%1."/>
      <w:lvlJc w:val="left"/>
      <w:pPr>
        <w:ind w:left="11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77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490" w:hanging="1800"/>
      </w:pPr>
      <w:rPr>
        <w:rFonts w:hint="default"/>
        <w:i w:val="0"/>
      </w:rPr>
    </w:lvl>
  </w:abstractNum>
  <w:abstractNum w:abstractNumId="16" w15:restartNumberingAfterBreak="0">
    <w:nsid w:val="5B081924"/>
    <w:multiLevelType w:val="hybridMultilevel"/>
    <w:tmpl w:val="6AE8C8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DE74129"/>
    <w:multiLevelType w:val="hybridMultilevel"/>
    <w:tmpl w:val="42E6F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6E379E"/>
    <w:multiLevelType w:val="hybridMultilevel"/>
    <w:tmpl w:val="6F38566C"/>
    <w:lvl w:ilvl="0" w:tplc="8A7E64D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0D22C7D"/>
    <w:multiLevelType w:val="hybridMultilevel"/>
    <w:tmpl w:val="E9C2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D3254"/>
    <w:multiLevelType w:val="hybridMultilevel"/>
    <w:tmpl w:val="FB242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7400C"/>
    <w:multiLevelType w:val="hybridMultilevel"/>
    <w:tmpl w:val="924602F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15"/>
  </w:num>
  <w:num w:numId="10">
    <w:abstractNumId w:val="0"/>
  </w:num>
  <w:num w:numId="11">
    <w:abstractNumId w:val="18"/>
  </w:num>
  <w:num w:numId="12">
    <w:abstractNumId w:val="1"/>
  </w:num>
  <w:num w:numId="13">
    <w:abstractNumId w:val="6"/>
  </w:num>
  <w:num w:numId="14">
    <w:abstractNumId w:val="11"/>
  </w:num>
  <w:num w:numId="15">
    <w:abstractNumId w:val="4"/>
  </w:num>
  <w:num w:numId="16">
    <w:abstractNumId w:val="16"/>
  </w:num>
  <w:num w:numId="17">
    <w:abstractNumId w:val="21"/>
  </w:num>
  <w:num w:numId="18">
    <w:abstractNumId w:val="14"/>
  </w:num>
  <w:num w:numId="19">
    <w:abstractNumId w:val="3"/>
  </w:num>
  <w:num w:numId="20">
    <w:abstractNumId w:val="20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EB2584"/>
    <w:rsid w:val="0001387E"/>
    <w:rsid w:val="00037C03"/>
    <w:rsid w:val="0004088C"/>
    <w:rsid w:val="000760E6"/>
    <w:rsid w:val="00092704"/>
    <w:rsid w:val="000A3C58"/>
    <w:rsid w:val="000C5E5D"/>
    <w:rsid w:val="000E1F66"/>
    <w:rsid w:val="000E2DE5"/>
    <w:rsid w:val="000E3655"/>
    <w:rsid w:val="00111A5D"/>
    <w:rsid w:val="00140C81"/>
    <w:rsid w:val="001547AB"/>
    <w:rsid w:val="001574FB"/>
    <w:rsid w:val="0016630D"/>
    <w:rsid w:val="00194C5E"/>
    <w:rsid w:val="001B265F"/>
    <w:rsid w:val="001C3C9C"/>
    <w:rsid w:val="001C5D81"/>
    <w:rsid w:val="001C7CD0"/>
    <w:rsid w:val="001D45BE"/>
    <w:rsid w:val="001D6ECD"/>
    <w:rsid w:val="001E0548"/>
    <w:rsid w:val="001E5767"/>
    <w:rsid w:val="00216E5D"/>
    <w:rsid w:val="00220BC9"/>
    <w:rsid w:val="00241801"/>
    <w:rsid w:val="00247D7D"/>
    <w:rsid w:val="002965DE"/>
    <w:rsid w:val="002E6891"/>
    <w:rsid w:val="002F0823"/>
    <w:rsid w:val="002F4533"/>
    <w:rsid w:val="003070A4"/>
    <w:rsid w:val="00314E3A"/>
    <w:rsid w:val="00331682"/>
    <w:rsid w:val="003658BD"/>
    <w:rsid w:val="0037095C"/>
    <w:rsid w:val="003753B9"/>
    <w:rsid w:val="00380A31"/>
    <w:rsid w:val="0039728E"/>
    <w:rsid w:val="003C1A60"/>
    <w:rsid w:val="003C1BC9"/>
    <w:rsid w:val="003D6295"/>
    <w:rsid w:val="003E3B3D"/>
    <w:rsid w:val="004550FF"/>
    <w:rsid w:val="00462A95"/>
    <w:rsid w:val="004A4652"/>
    <w:rsid w:val="004B0292"/>
    <w:rsid w:val="004C793D"/>
    <w:rsid w:val="004F18A6"/>
    <w:rsid w:val="00511250"/>
    <w:rsid w:val="00523C7D"/>
    <w:rsid w:val="00537CD9"/>
    <w:rsid w:val="00537CE8"/>
    <w:rsid w:val="0059072A"/>
    <w:rsid w:val="00593154"/>
    <w:rsid w:val="005960A1"/>
    <w:rsid w:val="005B625D"/>
    <w:rsid w:val="005C657F"/>
    <w:rsid w:val="005E419C"/>
    <w:rsid w:val="005E4C5B"/>
    <w:rsid w:val="005F0D2B"/>
    <w:rsid w:val="005F3ABA"/>
    <w:rsid w:val="005F786A"/>
    <w:rsid w:val="00610E06"/>
    <w:rsid w:val="006209FB"/>
    <w:rsid w:val="006268F5"/>
    <w:rsid w:val="00627811"/>
    <w:rsid w:val="00637217"/>
    <w:rsid w:val="00642918"/>
    <w:rsid w:val="006631D4"/>
    <w:rsid w:val="006847C5"/>
    <w:rsid w:val="006C57D0"/>
    <w:rsid w:val="006F010A"/>
    <w:rsid w:val="006F11A4"/>
    <w:rsid w:val="0070370F"/>
    <w:rsid w:val="00716E28"/>
    <w:rsid w:val="00727F75"/>
    <w:rsid w:val="00763C4D"/>
    <w:rsid w:val="0076424C"/>
    <w:rsid w:val="00792647"/>
    <w:rsid w:val="00796700"/>
    <w:rsid w:val="007A7276"/>
    <w:rsid w:val="00806639"/>
    <w:rsid w:val="00823A58"/>
    <w:rsid w:val="00825E74"/>
    <w:rsid w:val="00827E54"/>
    <w:rsid w:val="00843754"/>
    <w:rsid w:val="00854921"/>
    <w:rsid w:val="008633DD"/>
    <w:rsid w:val="008A30F0"/>
    <w:rsid w:val="008A44E8"/>
    <w:rsid w:val="008C601B"/>
    <w:rsid w:val="008D7CA0"/>
    <w:rsid w:val="008E56EF"/>
    <w:rsid w:val="00903DBD"/>
    <w:rsid w:val="0091225F"/>
    <w:rsid w:val="00917649"/>
    <w:rsid w:val="00944FBD"/>
    <w:rsid w:val="00946847"/>
    <w:rsid w:val="0096781E"/>
    <w:rsid w:val="009778B0"/>
    <w:rsid w:val="00991EBC"/>
    <w:rsid w:val="009C0159"/>
    <w:rsid w:val="009F1DD1"/>
    <w:rsid w:val="00A76292"/>
    <w:rsid w:val="00A76A8C"/>
    <w:rsid w:val="00A9308E"/>
    <w:rsid w:val="00A969AB"/>
    <w:rsid w:val="00AF338B"/>
    <w:rsid w:val="00AF7684"/>
    <w:rsid w:val="00B11EEC"/>
    <w:rsid w:val="00B15B84"/>
    <w:rsid w:val="00B21FBC"/>
    <w:rsid w:val="00B23D65"/>
    <w:rsid w:val="00B41A00"/>
    <w:rsid w:val="00B51D4B"/>
    <w:rsid w:val="00B55045"/>
    <w:rsid w:val="00B705DC"/>
    <w:rsid w:val="00B84FE1"/>
    <w:rsid w:val="00BA5DFF"/>
    <w:rsid w:val="00BB041C"/>
    <w:rsid w:val="00BC38A7"/>
    <w:rsid w:val="00BD61C3"/>
    <w:rsid w:val="00BF6862"/>
    <w:rsid w:val="00C10DF3"/>
    <w:rsid w:val="00C5201D"/>
    <w:rsid w:val="00C82BF5"/>
    <w:rsid w:val="00CA3198"/>
    <w:rsid w:val="00CB6420"/>
    <w:rsid w:val="00D2217C"/>
    <w:rsid w:val="00D22C01"/>
    <w:rsid w:val="00D702EC"/>
    <w:rsid w:val="00D773A7"/>
    <w:rsid w:val="00D919AC"/>
    <w:rsid w:val="00D97127"/>
    <w:rsid w:val="00DB74D0"/>
    <w:rsid w:val="00DC0DF8"/>
    <w:rsid w:val="00DD7C82"/>
    <w:rsid w:val="00E37C9B"/>
    <w:rsid w:val="00E44A3E"/>
    <w:rsid w:val="00E610A1"/>
    <w:rsid w:val="00E61159"/>
    <w:rsid w:val="00E618EE"/>
    <w:rsid w:val="00E9008D"/>
    <w:rsid w:val="00EB2584"/>
    <w:rsid w:val="00ED3B87"/>
    <w:rsid w:val="00ED4644"/>
    <w:rsid w:val="00EF419D"/>
    <w:rsid w:val="00F23398"/>
    <w:rsid w:val="00F24E06"/>
    <w:rsid w:val="00F43F50"/>
    <w:rsid w:val="00F53FEE"/>
    <w:rsid w:val="00F64307"/>
    <w:rsid w:val="00F8576A"/>
    <w:rsid w:val="00FA3AA9"/>
    <w:rsid w:val="00FC4206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598232"/>
  <w15:docId w15:val="{4617486D-E841-47A6-B3C3-27CDE2D7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9FB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3C1BC9"/>
    <w:pPr>
      <w:jc w:val="center"/>
    </w:pPr>
    <w:rPr>
      <w:lang w:val="ru-RU" w:eastAsia="ru-RU"/>
    </w:rPr>
  </w:style>
  <w:style w:type="paragraph" w:customStyle="1" w:styleId="a4">
    <w:name w:val="список с точками"/>
    <w:basedOn w:val="a"/>
    <w:rsid w:val="003C1BC9"/>
    <w:pPr>
      <w:tabs>
        <w:tab w:val="num" w:pos="822"/>
      </w:tabs>
      <w:spacing w:line="312" w:lineRule="auto"/>
      <w:ind w:left="822" w:hanging="255"/>
      <w:jc w:val="both"/>
    </w:pPr>
    <w:rPr>
      <w:lang w:val="ru-RU" w:eastAsia="ru-RU"/>
    </w:rPr>
  </w:style>
  <w:style w:type="paragraph" w:styleId="a5">
    <w:name w:val="Body Text Indent"/>
    <w:basedOn w:val="a"/>
    <w:rsid w:val="003C1BC9"/>
    <w:pPr>
      <w:widowControl w:val="0"/>
      <w:autoSpaceDE w:val="0"/>
      <w:autoSpaceDN w:val="0"/>
      <w:adjustRightInd w:val="0"/>
      <w:spacing w:after="120"/>
      <w:ind w:left="360"/>
    </w:pPr>
    <w:rPr>
      <w:sz w:val="20"/>
      <w:szCs w:val="20"/>
      <w:lang w:val="ru-RU" w:eastAsia="ru-RU"/>
    </w:rPr>
  </w:style>
  <w:style w:type="paragraph" w:customStyle="1" w:styleId="fortables12">
    <w:name w:val="for_tables_12"/>
    <w:basedOn w:val="a"/>
    <w:rsid w:val="003C1BC9"/>
    <w:pPr>
      <w:tabs>
        <w:tab w:val="num" w:pos="643"/>
      </w:tabs>
      <w:spacing w:line="320" w:lineRule="exact"/>
    </w:pPr>
    <w:rPr>
      <w:lang w:val="ru-RU" w:eastAsia="ru-RU"/>
    </w:rPr>
  </w:style>
  <w:style w:type="paragraph" w:customStyle="1" w:styleId="20">
    <w:name w:val="Стиль2"/>
    <w:basedOn w:val="a"/>
    <w:link w:val="21"/>
    <w:qFormat/>
    <w:rsid w:val="003C1BC9"/>
    <w:pPr>
      <w:autoSpaceDE w:val="0"/>
      <w:autoSpaceDN w:val="0"/>
      <w:spacing w:line="360" w:lineRule="auto"/>
      <w:ind w:firstLine="567"/>
      <w:jc w:val="both"/>
    </w:pPr>
    <w:rPr>
      <w:rFonts w:eastAsia="SimSun"/>
      <w:lang w:val="ru-RU" w:eastAsia="zh-CN"/>
    </w:rPr>
  </w:style>
  <w:style w:type="character" w:customStyle="1" w:styleId="21">
    <w:name w:val="Стиль2 Знак"/>
    <w:link w:val="20"/>
    <w:rsid w:val="003C1BC9"/>
    <w:rPr>
      <w:rFonts w:eastAsia="SimSun"/>
      <w:sz w:val="24"/>
      <w:szCs w:val="24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Desktop\&#1055;&#1088;&#1086;&#1075;&#1088;&#1072;&#1084;&#1084;&#1072;%20&#1082;&#1091;&#1088;&#1089;&#1072;%20&#1057;&#1087;&#1080;&#1085;-&#1079;&#1072;&#1074;&#1080;&#1089;%20&#1103;&#1074;&#1083;%2007_09_16%20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A59E1-E436-4DB3-B9D6-F1420867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курса Спин-завис явл 07_09_16 1</Template>
  <TotalTime>30</TotalTime>
  <Pages>15</Pages>
  <Words>5110</Words>
  <Characters>29130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Спин-зависимые явления в полупроводниках и полупроводниковых наноструктурах</vt:lpstr>
    </vt:vector>
  </TitlesOfParts>
  <Company>UNN</Company>
  <LinksUpToDate>false</LinksUpToDate>
  <CharactersWithSpaces>34172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Спин-зависимые явления в полупроводниках и полупроводниковых наноструктурах</dc:title>
  <dc:creator>Ezh</dc:creator>
  <cp:lastModifiedBy>Plankina S.M.</cp:lastModifiedBy>
  <cp:revision>9</cp:revision>
  <dcterms:created xsi:type="dcterms:W3CDTF">2019-04-29T06:43:00Z</dcterms:created>
  <dcterms:modified xsi:type="dcterms:W3CDTF">2019-04-30T10:23:00Z</dcterms:modified>
</cp:coreProperties>
</file>