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И ВЫСШЕГО </w:t>
      </w:r>
      <w:r w:rsidR="00657C62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20"/>
      </w:tblGrid>
      <w:tr w:rsidR="00FA3935" w:rsidRPr="00F63378" w:rsidTr="00F63378">
        <w:trPr>
          <w:trHeight w:val="328"/>
        </w:trPr>
        <w:tc>
          <w:tcPr>
            <w:tcW w:w="8820" w:type="dxa"/>
            <w:shd w:val="clear" w:color="auto" w:fill="auto"/>
            <w:vAlign w:val="center"/>
          </w:tcPr>
          <w:p w:rsidR="00FA3935" w:rsidRPr="00F63378" w:rsidRDefault="00F6337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18"/>
              </w:rPr>
            </w:pPr>
            <w:r w:rsidRPr="00F63378">
              <w:rPr>
                <w:rFonts w:ascii="Times New Roman" w:eastAsia="Calibri" w:hAnsi="Times New Roman"/>
                <w:b/>
                <w:szCs w:val="18"/>
              </w:rPr>
              <w:t>Институт экономики и предпринимательства</w:t>
            </w:r>
          </w:p>
        </w:tc>
      </w:tr>
    </w:tbl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4AB9" w:rsidRPr="00664AB9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64AB9" w:rsidRPr="00664AB9" w:rsidRDefault="00B0282C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64AB9"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протокол от</w:t>
            </w:r>
          </w:p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17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FA3935" w:rsidRPr="00007E0A" w:rsidTr="0060475D">
        <w:trPr>
          <w:trHeight w:val="32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935" w:rsidRPr="00F63378" w:rsidRDefault="0001703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1703C">
              <w:rPr>
                <w:rFonts w:ascii="Times New Roman" w:eastAsia="Calibri" w:hAnsi="Times New Roman"/>
                <w:b/>
                <w:sz w:val="36"/>
                <w:szCs w:val="24"/>
              </w:rPr>
              <w:t>РЫНКИ ИКТ И ОРГАНИЗАЦИЯ ПРОДАЖ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p w:rsidR="00F63378" w:rsidRPr="00F63378" w:rsidRDefault="00F63378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378">
        <w:rPr>
          <w:rFonts w:ascii="Times New Roman" w:hAnsi="Times New Roman"/>
          <w:b/>
          <w:sz w:val="28"/>
          <w:szCs w:val="24"/>
        </w:rPr>
        <w:t>Бакалавриат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F6337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935" w:rsidRPr="00293515" w:rsidRDefault="00FA393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F63378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935" w:rsidRPr="00F63378" w:rsidRDefault="00F6337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3378">
              <w:rPr>
                <w:rFonts w:ascii="Times New Roman" w:eastAsia="Calibri" w:hAnsi="Times New Roman"/>
                <w:b/>
                <w:sz w:val="28"/>
                <w:szCs w:val="24"/>
              </w:rPr>
              <w:t xml:space="preserve">38.03.05 Бизнес-информатика 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20"/>
      </w:tblGrid>
      <w:tr w:rsidR="00FA3935" w:rsidRPr="00293515" w:rsidTr="00F63378">
        <w:trPr>
          <w:trHeight w:val="328"/>
        </w:trPr>
        <w:tc>
          <w:tcPr>
            <w:tcW w:w="8820" w:type="dxa"/>
            <w:shd w:val="clear" w:color="auto" w:fill="auto"/>
            <w:vAlign w:val="center"/>
          </w:tcPr>
          <w:p w:rsidR="00FA3935" w:rsidRPr="00F63378" w:rsidRDefault="00F6337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3378">
              <w:rPr>
                <w:rFonts w:ascii="Times New Roman" w:eastAsia="Calibri" w:hAnsi="Times New Roman"/>
                <w:b/>
                <w:sz w:val="24"/>
                <w:szCs w:val="24"/>
              </w:rPr>
              <w:t>Аналитические методы и информационные технологии поддержки принятия решений в экономике и бизнесе</w:t>
            </w:r>
          </w:p>
        </w:tc>
      </w:tr>
    </w:tbl>
    <w:p w:rsidR="00F63378" w:rsidRDefault="00F63378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F6337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935" w:rsidRPr="00F63378" w:rsidRDefault="00F6337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3378">
              <w:rPr>
                <w:rFonts w:ascii="Times New Roman" w:eastAsia="Calibri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1C4A38" w:rsidRDefault="001C4A38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1C4A38" w:rsidRPr="00F52D95" w:rsidRDefault="001C4A38" w:rsidP="00CA0B4C">
      <w:pPr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1A365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007E0A" w:rsidRPr="001C4A38" w:rsidRDefault="00664AB9" w:rsidP="001A36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D90A1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1C4A38">
        <w:rPr>
          <w:rFonts w:ascii="Times New Roman" w:hAnsi="Times New Roman"/>
          <w:sz w:val="24"/>
          <w:szCs w:val="24"/>
        </w:rPr>
        <w:t>од</w:t>
      </w:r>
    </w:p>
    <w:p w:rsidR="005D7652" w:rsidRDefault="00F64CB8" w:rsidP="00AE7A4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-2" w:firstLine="0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FA3935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:rsidR="00085B14" w:rsidRDefault="00085B14" w:rsidP="0069705D">
      <w:pPr>
        <w:tabs>
          <w:tab w:val="left" w:pos="426"/>
        </w:tabs>
        <w:spacing w:after="0" w:line="240" w:lineRule="auto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69705D" w:rsidRDefault="005E017B" w:rsidP="0069705D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1A3657">
        <w:rPr>
          <w:rFonts w:ascii="Times New Roman" w:hAnsi="Times New Roman"/>
          <w:sz w:val="24"/>
          <w:szCs w:val="24"/>
        </w:rPr>
        <w:t>Б</w:t>
      </w:r>
      <w:proofErr w:type="gramStart"/>
      <w:r w:rsidR="001A3657">
        <w:rPr>
          <w:rFonts w:ascii="Times New Roman" w:hAnsi="Times New Roman"/>
          <w:sz w:val="24"/>
          <w:szCs w:val="24"/>
        </w:rPr>
        <w:t>1</w:t>
      </w:r>
      <w:proofErr w:type="gramEnd"/>
      <w:r w:rsidR="001A3657">
        <w:rPr>
          <w:rFonts w:ascii="Times New Roman" w:hAnsi="Times New Roman"/>
          <w:sz w:val="24"/>
          <w:szCs w:val="24"/>
        </w:rPr>
        <w:t>.О.</w:t>
      </w:r>
      <w:r w:rsidR="0069705D">
        <w:rPr>
          <w:rFonts w:ascii="Times New Roman" w:hAnsi="Times New Roman"/>
          <w:sz w:val="24"/>
          <w:szCs w:val="24"/>
        </w:rPr>
        <w:t>3</w:t>
      </w:r>
      <w:r w:rsidR="0001703C" w:rsidRPr="0001703C">
        <w:rPr>
          <w:rFonts w:ascii="Times New Roman" w:hAnsi="Times New Roman"/>
          <w:sz w:val="24"/>
          <w:szCs w:val="24"/>
        </w:rPr>
        <w:t>1</w:t>
      </w:r>
      <w:r w:rsidR="001A3657">
        <w:rPr>
          <w:rFonts w:ascii="Times New Roman" w:hAnsi="Times New Roman"/>
          <w:sz w:val="24"/>
          <w:szCs w:val="24"/>
        </w:rPr>
        <w:t xml:space="preserve"> «</w:t>
      </w:r>
      <w:r w:rsidR="0001703C" w:rsidRPr="0001703C">
        <w:rPr>
          <w:rFonts w:ascii="Times New Roman" w:hAnsi="Times New Roman"/>
          <w:sz w:val="24"/>
          <w:szCs w:val="24"/>
        </w:rPr>
        <w:t>Рынки ИКТ и организация продаж</w:t>
      </w:r>
      <w:r w:rsidR="001A3657">
        <w:rPr>
          <w:rFonts w:ascii="Times New Roman" w:hAnsi="Times New Roman"/>
          <w:sz w:val="24"/>
          <w:szCs w:val="24"/>
        </w:rPr>
        <w:t xml:space="preserve">» </w:t>
      </w:r>
      <w:r w:rsidR="00324F8D" w:rsidRPr="00754C71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754C71">
        <w:rPr>
          <w:rFonts w:ascii="Times New Roman" w:hAnsi="Times New Roman"/>
          <w:sz w:val="24"/>
          <w:szCs w:val="24"/>
        </w:rPr>
        <w:t>обязатель</w:t>
      </w:r>
      <w:r w:rsidR="00FC6EC8" w:rsidRPr="0069705D">
        <w:rPr>
          <w:rFonts w:ascii="Times New Roman" w:hAnsi="Times New Roman"/>
          <w:sz w:val="24"/>
          <w:szCs w:val="24"/>
        </w:rPr>
        <w:t>ной части</w:t>
      </w:r>
      <w:r w:rsidR="001A3657" w:rsidRPr="0069705D">
        <w:rPr>
          <w:rFonts w:ascii="Times New Roman" w:hAnsi="Times New Roman"/>
          <w:sz w:val="24"/>
          <w:szCs w:val="24"/>
        </w:rPr>
        <w:t xml:space="preserve"> </w:t>
      </w:r>
      <w:r w:rsidR="0069705D" w:rsidRPr="0069705D">
        <w:rPr>
          <w:rFonts w:ascii="Times New Roman" w:hAnsi="Times New Roman"/>
          <w:sz w:val="24"/>
          <w:szCs w:val="24"/>
        </w:rPr>
        <w:t>ООП направления подготовки  38.03.05 «Бизнес-информатика».</w:t>
      </w:r>
    </w:p>
    <w:p w:rsidR="00606029" w:rsidRDefault="00606029" w:rsidP="0069705D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606029" w:rsidRPr="002E6B11" w:rsidTr="0017011E">
        <w:tc>
          <w:tcPr>
            <w:tcW w:w="817" w:type="dxa"/>
            <w:shd w:val="clear" w:color="auto" w:fill="auto"/>
          </w:tcPr>
          <w:p w:rsidR="00606029" w:rsidRPr="002E6B11" w:rsidRDefault="00606029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р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анта</w:t>
            </w:r>
          </w:p>
        </w:tc>
        <w:tc>
          <w:tcPr>
            <w:tcW w:w="3686" w:type="dxa"/>
            <w:shd w:val="clear" w:color="auto" w:fill="auto"/>
          </w:tcPr>
          <w:p w:rsidR="00606029" w:rsidRPr="002E6B11" w:rsidRDefault="00606029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о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граммы</w:t>
            </w:r>
          </w:p>
        </w:tc>
        <w:tc>
          <w:tcPr>
            <w:tcW w:w="5670" w:type="dxa"/>
            <w:shd w:val="clear" w:color="auto" w:fill="auto"/>
          </w:tcPr>
          <w:p w:rsidR="00606029" w:rsidRPr="002E6B11" w:rsidRDefault="00606029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</w:t>
            </w:r>
            <w:proofErr w:type="gramStart"/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кст дл</w:t>
            </w:r>
            <w:proofErr w:type="gramEnd"/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я автоматического запо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л</w:t>
            </w: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нения в конструкторе РПД</w:t>
            </w:r>
          </w:p>
        </w:tc>
      </w:tr>
      <w:tr w:rsidR="00606029" w:rsidRPr="002E6B11" w:rsidTr="0017011E">
        <w:trPr>
          <w:trHeight w:val="898"/>
        </w:trPr>
        <w:tc>
          <w:tcPr>
            <w:tcW w:w="817" w:type="dxa"/>
            <w:shd w:val="clear" w:color="auto" w:fill="auto"/>
          </w:tcPr>
          <w:p w:rsidR="00606029" w:rsidRPr="002E6B11" w:rsidRDefault="00606029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606029" w:rsidRPr="002E6B11" w:rsidRDefault="00606029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 Обязательная часть</w:t>
            </w:r>
          </w:p>
        </w:tc>
        <w:tc>
          <w:tcPr>
            <w:tcW w:w="5670" w:type="dxa"/>
            <w:shd w:val="clear" w:color="auto" w:fill="auto"/>
          </w:tcPr>
          <w:p w:rsidR="00606029" w:rsidRPr="002E6B11" w:rsidRDefault="00606029" w:rsidP="001701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.О.31</w:t>
            </w:r>
            <w:r w:rsidRPr="002B4AC6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 w:rsidRPr="002E6B11"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2B4AC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01703C">
              <w:rPr>
                <w:rFonts w:ascii="Times New Roman" w:hAnsi="Times New Roman"/>
                <w:sz w:val="24"/>
                <w:szCs w:val="24"/>
              </w:rPr>
              <w:t>Рынки ИКТ и организация продаж</w:t>
            </w:r>
            <w:r w:rsidRPr="002B4AC6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2E6B11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относится к обязательной части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ОП направления подготовки </w:t>
            </w:r>
            <w:r w:rsidRPr="002B4AC6">
              <w:rPr>
                <w:rFonts w:ascii="Times New Roman" w:hAnsi="Times New Roman"/>
                <w:bCs/>
                <w:iCs/>
                <w:sz w:val="24"/>
                <w:szCs w:val="24"/>
              </w:rPr>
              <w:t>38.03.0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2B4A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Бизнес-информатика.</w:t>
            </w:r>
          </w:p>
        </w:tc>
      </w:tr>
    </w:tbl>
    <w:p w:rsidR="00606029" w:rsidRPr="0069705D" w:rsidRDefault="00606029" w:rsidP="0069705D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</w:p>
    <w:p w:rsidR="00085B14" w:rsidRDefault="00085B14" w:rsidP="0069705D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AE7A4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709" w:right="848" w:firstLine="0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>)</w:t>
      </w:r>
    </w:p>
    <w:p w:rsidR="00B26C74" w:rsidRPr="00F52D95" w:rsidRDefault="00B26C74" w:rsidP="0069705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6"/>
        <w:gridCol w:w="2176"/>
        <w:gridCol w:w="3307"/>
        <w:gridCol w:w="1879"/>
      </w:tblGrid>
      <w:tr w:rsidR="00B26C74" w:rsidRPr="00B03FC9" w:rsidTr="00302C4C">
        <w:trPr>
          <w:trHeight w:val="419"/>
        </w:trPr>
        <w:tc>
          <w:tcPr>
            <w:tcW w:w="1872" w:type="dxa"/>
            <w:vMerge w:val="restart"/>
            <w:vAlign w:val="center"/>
          </w:tcPr>
          <w:p w:rsidR="00B26C74" w:rsidRPr="00B03FC9" w:rsidRDefault="00B26C74" w:rsidP="0069705D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 xml:space="preserve">Формируемые компетенции 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(код, содержание компетенции)</w:t>
            </w:r>
          </w:p>
        </w:tc>
        <w:tc>
          <w:tcPr>
            <w:tcW w:w="6447" w:type="dxa"/>
            <w:gridSpan w:val="2"/>
            <w:vAlign w:val="center"/>
          </w:tcPr>
          <w:p w:rsidR="00B26C74" w:rsidRPr="00B03FC9" w:rsidRDefault="00B26C74" w:rsidP="0069705D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плине (модулю), в соответствии с индикатором достижения компетенции</w:t>
            </w:r>
          </w:p>
        </w:tc>
        <w:tc>
          <w:tcPr>
            <w:tcW w:w="1349" w:type="dxa"/>
            <w:vMerge w:val="restart"/>
            <w:vAlign w:val="center"/>
          </w:tcPr>
          <w:p w:rsidR="00B26C74" w:rsidRPr="00B03FC9" w:rsidRDefault="00B26C74" w:rsidP="0069705D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B26C74" w:rsidRPr="00B03FC9" w:rsidTr="00302C4C">
        <w:trPr>
          <w:trHeight w:val="597"/>
        </w:trPr>
        <w:tc>
          <w:tcPr>
            <w:tcW w:w="1872" w:type="dxa"/>
            <w:vMerge/>
          </w:tcPr>
          <w:p w:rsidR="00B26C74" w:rsidRPr="00B03FC9" w:rsidRDefault="00B26C74" w:rsidP="0069705D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268" w:type="dxa"/>
            <w:vAlign w:val="center"/>
          </w:tcPr>
          <w:p w:rsidR="001D64EC" w:rsidRPr="00B03FC9" w:rsidRDefault="00B26C74" w:rsidP="0069705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Индикатор д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стижения  комп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тенции</w:t>
            </w:r>
            <w:r w:rsidR="001D64EC" w:rsidRPr="00B03FC9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B26C74" w:rsidRPr="00B03FC9" w:rsidRDefault="00B26C74" w:rsidP="0069705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(код, содержание индикатора)</w:t>
            </w:r>
          </w:p>
        </w:tc>
        <w:tc>
          <w:tcPr>
            <w:tcW w:w="4179" w:type="dxa"/>
            <w:vAlign w:val="center"/>
          </w:tcPr>
          <w:p w:rsidR="00B26C74" w:rsidRPr="00B03FC9" w:rsidRDefault="00B26C74" w:rsidP="009F01ED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  <w:r w:rsidR="003F196D" w:rsidRPr="00B03F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3FC9">
              <w:rPr>
                <w:rFonts w:ascii="Times New Roman" w:hAnsi="Times New Roman"/>
                <w:b/>
                <w:sz w:val="24"/>
                <w:szCs w:val="24"/>
              </w:rPr>
              <w:t>по дисциплине**</w:t>
            </w:r>
          </w:p>
        </w:tc>
        <w:tc>
          <w:tcPr>
            <w:tcW w:w="1349" w:type="dxa"/>
            <w:vMerge/>
          </w:tcPr>
          <w:p w:rsidR="00B26C74" w:rsidRPr="00B03FC9" w:rsidRDefault="00B26C74" w:rsidP="0069705D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96D" w:rsidRPr="00B03FC9" w:rsidTr="009E292E">
        <w:trPr>
          <w:trHeight w:val="743"/>
        </w:trPr>
        <w:tc>
          <w:tcPr>
            <w:tcW w:w="1872" w:type="dxa"/>
            <w:vMerge w:val="restart"/>
          </w:tcPr>
          <w:p w:rsidR="003F196D" w:rsidRPr="00B03FC9" w:rsidRDefault="003F196D" w:rsidP="00FD7B0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ОПК-</w:t>
            </w:r>
            <w:r w:rsidR="00FD7B0F" w:rsidRPr="00B03FC9">
              <w:rPr>
                <w:rFonts w:ascii="Times New Roman" w:hAnsi="Times New Roman"/>
                <w:sz w:val="24"/>
                <w:szCs w:val="24"/>
              </w:rPr>
              <w:t>2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D7B0F" w:rsidRPr="00B03FC9">
              <w:rPr>
                <w:rFonts w:ascii="Times New Roman" w:hAnsi="Times New Roman"/>
                <w:sz w:val="24"/>
                <w:szCs w:val="24"/>
              </w:rPr>
              <w:t>Способен проводить исслед</w:t>
            </w:r>
            <w:r w:rsidR="00FD7B0F" w:rsidRPr="00B03FC9">
              <w:rPr>
                <w:rFonts w:ascii="Times New Roman" w:hAnsi="Times New Roman"/>
                <w:sz w:val="24"/>
                <w:szCs w:val="24"/>
              </w:rPr>
              <w:t>о</w:t>
            </w:r>
            <w:r w:rsidR="00FD7B0F" w:rsidRPr="00B03FC9">
              <w:rPr>
                <w:rFonts w:ascii="Times New Roman" w:hAnsi="Times New Roman"/>
                <w:sz w:val="24"/>
                <w:szCs w:val="24"/>
              </w:rPr>
              <w:t>вание и анализ рынка информац</w:t>
            </w:r>
            <w:r w:rsidR="00FD7B0F" w:rsidRPr="00B03FC9">
              <w:rPr>
                <w:rFonts w:ascii="Times New Roman" w:hAnsi="Times New Roman"/>
                <w:sz w:val="24"/>
                <w:szCs w:val="24"/>
              </w:rPr>
              <w:t>и</w:t>
            </w:r>
            <w:r w:rsidR="00FD7B0F" w:rsidRPr="00B03FC9">
              <w:rPr>
                <w:rFonts w:ascii="Times New Roman" w:hAnsi="Times New Roman"/>
                <w:sz w:val="24"/>
                <w:szCs w:val="24"/>
              </w:rPr>
              <w:t>онных систем и информационно-коммуникационных технологий, выб</w:t>
            </w:r>
            <w:r w:rsidR="00FD7B0F" w:rsidRPr="00B03FC9">
              <w:rPr>
                <w:rFonts w:ascii="Times New Roman" w:hAnsi="Times New Roman"/>
                <w:sz w:val="24"/>
                <w:szCs w:val="24"/>
              </w:rPr>
              <w:t>и</w:t>
            </w:r>
            <w:r w:rsidR="00FD7B0F" w:rsidRPr="00B03FC9">
              <w:rPr>
                <w:rFonts w:ascii="Times New Roman" w:hAnsi="Times New Roman"/>
                <w:sz w:val="24"/>
                <w:szCs w:val="24"/>
              </w:rPr>
              <w:t>рать рациональные решения для управления бизн</w:t>
            </w:r>
            <w:r w:rsidR="00FD7B0F" w:rsidRPr="00B03FC9">
              <w:rPr>
                <w:rFonts w:ascii="Times New Roman" w:hAnsi="Times New Roman"/>
                <w:sz w:val="24"/>
                <w:szCs w:val="24"/>
              </w:rPr>
              <w:t>е</w:t>
            </w:r>
            <w:r w:rsidR="00FD7B0F" w:rsidRPr="00B03FC9">
              <w:rPr>
                <w:rFonts w:ascii="Times New Roman" w:hAnsi="Times New Roman"/>
                <w:sz w:val="24"/>
                <w:szCs w:val="24"/>
              </w:rPr>
              <w:t>сом</w:t>
            </w:r>
          </w:p>
        </w:tc>
        <w:tc>
          <w:tcPr>
            <w:tcW w:w="2268" w:type="dxa"/>
            <w:vMerge w:val="restart"/>
          </w:tcPr>
          <w:p w:rsidR="003F196D" w:rsidRPr="00B03FC9" w:rsidRDefault="00EF6ACD" w:rsidP="000522B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 xml:space="preserve">ОПК-2.2. 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Ос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ществляет выбор оптимальных и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формационных систем для реш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ния прикладных задач управления бизнесом.</w:t>
            </w:r>
          </w:p>
        </w:tc>
        <w:tc>
          <w:tcPr>
            <w:tcW w:w="4179" w:type="dxa"/>
          </w:tcPr>
          <w:p w:rsidR="003F196D" w:rsidRPr="00B03FC9" w:rsidRDefault="00A53ED5" w:rsidP="009E292E">
            <w:pPr>
              <w:pStyle w:val="af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З1 (</w:t>
            </w:r>
            <w:r w:rsidR="002C3142" w:rsidRPr="00B03FC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9E292E" w:rsidRPr="00B0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C3142" w:rsidRPr="00B03F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E292E" w:rsidRPr="00B03FC9">
              <w:rPr>
                <w:rFonts w:ascii="Times New Roman" w:hAnsi="Times New Roman" w:cs="Times New Roman"/>
                <w:bCs/>
                <w:sz w:val="24"/>
                <w:szCs w:val="24"/>
              </w:rPr>
              <w:t>Знать:</w:t>
            </w:r>
            <w:r w:rsidR="009E292E" w:rsidRPr="00B03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292E" w:rsidRPr="00B03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proofErr w:type="spellStart"/>
            <w:r w:rsidR="009E292E" w:rsidRPr="00B03FC9">
              <w:rPr>
                <w:rFonts w:ascii="Times New Roman" w:hAnsi="Times New Roman" w:cs="Times New Roman"/>
                <w:bCs/>
                <w:sz w:val="24"/>
                <w:szCs w:val="24"/>
              </w:rPr>
              <w:t>овреме</w:t>
            </w:r>
            <w:r w:rsidR="009E292E" w:rsidRPr="00B03FC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9E292E" w:rsidRPr="00B03FC9"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proofErr w:type="spellEnd"/>
            <w:r w:rsidR="009E292E" w:rsidRPr="00B03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рынок информационных систем и ИКТ для управления бизнесом и организации пр</w:t>
            </w:r>
            <w:r w:rsidR="009E292E" w:rsidRPr="00B03FC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9E292E" w:rsidRPr="00B03FC9">
              <w:rPr>
                <w:rFonts w:ascii="Times New Roman" w:hAnsi="Times New Roman" w:cs="Times New Roman"/>
                <w:bCs/>
                <w:sz w:val="24"/>
                <w:szCs w:val="24"/>
              </w:rPr>
              <w:t>даж</w:t>
            </w:r>
          </w:p>
        </w:tc>
        <w:tc>
          <w:tcPr>
            <w:tcW w:w="1349" w:type="dxa"/>
            <w:vAlign w:val="center"/>
          </w:tcPr>
          <w:p w:rsidR="003F196D" w:rsidRPr="00B03FC9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34CFF" w:rsidRPr="00B03FC9" w:rsidTr="00302C4C">
        <w:trPr>
          <w:trHeight w:val="1377"/>
        </w:trPr>
        <w:tc>
          <w:tcPr>
            <w:tcW w:w="1872" w:type="dxa"/>
            <w:vMerge/>
          </w:tcPr>
          <w:p w:rsidR="00834CFF" w:rsidRPr="00B03FC9" w:rsidRDefault="00834CFF" w:rsidP="00834CF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4CFF" w:rsidRPr="00B03FC9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834CFF" w:rsidRPr="00B03FC9" w:rsidRDefault="00834CFF" w:rsidP="009E292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У1 (ОПК-</w:t>
            </w:r>
            <w:r w:rsidR="009E292E" w:rsidRPr="00B03FC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 xml:space="preserve">) Уметь: </w:t>
            </w:r>
            <w:r w:rsidR="009E292E" w:rsidRPr="00B03FC9">
              <w:rPr>
                <w:rFonts w:ascii="Times New Roman" w:hAnsi="Times New Roman"/>
                <w:bCs/>
                <w:sz w:val="24"/>
                <w:szCs w:val="24"/>
              </w:rPr>
              <w:t>ос</w:t>
            </w:r>
            <w:r w:rsidR="009E292E" w:rsidRPr="00B03FC9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9E292E" w:rsidRPr="00B03FC9">
              <w:rPr>
                <w:rFonts w:ascii="Times New Roman" w:hAnsi="Times New Roman"/>
                <w:bCs/>
                <w:sz w:val="24"/>
                <w:szCs w:val="24"/>
              </w:rPr>
              <w:t>ществлять выбор оптимал</w:t>
            </w:r>
            <w:r w:rsidR="009E292E" w:rsidRPr="00B03FC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="009E292E" w:rsidRPr="00B03FC9">
              <w:rPr>
                <w:rFonts w:ascii="Times New Roman" w:hAnsi="Times New Roman"/>
                <w:bCs/>
                <w:sz w:val="24"/>
                <w:szCs w:val="24"/>
              </w:rPr>
              <w:t>ных информационных систем и применять их для решения практических прикладных задач при ведении и управл</w:t>
            </w:r>
            <w:r w:rsidR="009E292E" w:rsidRPr="00B03FC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9E292E" w:rsidRPr="00B03FC9">
              <w:rPr>
                <w:rFonts w:ascii="Times New Roman" w:hAnsi="Times New Roman"/>
                <w:bCs/>
                <w:sz w:val="24"/>
                <w:szCs w:val="24"/>
              </w:rPr>
              <w:t>нии бизнесом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834CFF" w:rsidRPr="00B03FC9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34CFF" w:rsidRPr="00B03FC9" w:rsidTr="00B03FC9">
        <w:trPr>
          <w:trHeight w:val="859"/>
        </w:trPr>
        <w:tc>
          <w:tcPr>
            <w:tcW w:w="1872" w:type="dxa"/>
            <w:vMerge/>
          </w:tcPr>
          <w:p w:rsidR="00834CFF" w:rsidRPr="00B03FC9" w:rsidRDefault="00834CFF" w:rsidP="00834CF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4CFF" w:rsidRPr="00B03FC9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</w:tcBorders>
          </w:tcPr>
          <w:p w:rsidR="00834CFF" w:rsidRPr="00B03FC9" w:rsidRDefault="009E292E" w:rsidP="00B03FC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В1 (ОПК-2</w:t>
            </w:r>
            <w:r w:rsidR="00834CFF" w:rsidRPr="00B03FC9">
              <w:rPr>
                <w:rFonts w:ascii="Times New Roman" w:hAnsi="Times New Roman"/>
                <w:bCs/>
                <w:sz w:val="24"/>
                <w:szCs w:val="24"/>
              </w:rPr>
              <w:t xml:space="preserve">) Владеть: 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нав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 xml:space="preserve">ками определения наиболее оптимальных ИКТ для управления бизнесом 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:rsidR="00834CFF" w:rsidRPr="00B03FC9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34CFF" w:rsidRPr="00B03FC9" w:rsidTr="00302C4C">
        <w:trPr>
          <w:trHeight w:val="616"/>
        </w:trPr>
        <w:tc>
          <w:tcPr>
            <w:tcW w:w="1872" w:type="dxa"/>
            <w:vMerge w:val="restart"/>
          </w:tcPr>
          <w:p w:rsidR="00834CFF" w:rsidRPr="00B03FC9" w:rsidRDefault="00FD7B0F" w:rsidP="00834CF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ПК-14</w:t>
            </w:r>
            <w:r w:rsidR="00834CFF" w:rsidRPr="00B03FC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Способен находить и испол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зовать лучшие практики продв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и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жения инновац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и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онных программно-информационных продуктов и услуг</w:t>
            </w:r>
          </w:p>
        </w:tc>
        <w:tc>
          <w:tcPr>
            <w:tcW w:w="2268" w:type="dxa"/>
            <w:vMerge w:val="restart"/>
          </w:tcPr>
          <w:p w:rsidR="00834CFF" w:rsidRPr="00B03FC9" w:rsidRDefault="00EF6ACD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ПК-14.2. Прим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няет современные методы продв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и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жения инновац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и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онных програм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м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но-информационных продуктов и услуг.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834CFF" w:rsidRPr="00B03FC9" w:rsidRDefault="00565A83" w:rsidP="00B03FC9">
            <w:pPr>
              <w:pStyle w:val="af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З1 (ПК-</w:t>
            </w:r>
            <w:r w:rsidR="00B03FC9" w:rsidRPr="00B03FC9">
              <w:rPr>
                <w:rFonts w:ascii="Times New Roman" w:hAnsi="Times New Roman"/>
                <w:sz w:val="24"/>
                <w:szCs w:val="24"/>
              </w:rPr>
              <w:t>14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 xml:space="preserve">) Знать: </w:t>
            </w:r>
            <w:r w:rsidR="00B03FC9" w:rsidRPr="00B0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ведения и продвижения предприятий сферы ИКТ и организации продаж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834CFF" w:rsidRPr="00B03FC9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34CFF" w:rsidRPr="00B03FC9" w:rsidTr="00302C4C">
        <w:trPr>
          <w:trHeight w:val="495"/>
        </w:trPr>
        <w:tc>
          <w:tcPr>
            <w:tcW w:w="1872" w:type="dxa"/>
            <w:vMerge/>
          </w:tcPr>
          <w:p w:rsidR="00834CFF" w:rsidRPr="00B03FC9" w:rsidRDefault="00834CFF" w:rsidP="00834CF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4CFF" w:rsidRPr="00B03FC9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:rsidR="00834CFF" w:rsidRPr="00B03FC9" w:rsidRDefault="00565A83" w:rsidP="00B03FC9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У1 (ПК-</w:t>
            </w:r>
            <w:r w:rsidR="00B03FC9" w:rsidRPr="00B03FC9">
              <w:rPr>
                <w:rFonts w:ascii="Times New Roman" w:hAnsi="Times New Roman"/>
                <w:sz w:val="24"/>
                <w:szCs w:val="24"/>
              </w:rPr>
              <w:t>14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 xml:space="preserve">) Уметь: </w:t>
            </w:r>
            <w:r w:rsidR="00B03FC9" w:rsidRPr="00B03FC9">
              <w:rPr>
                <w:rFonts w:ascii="Times New Roman" w:hAnsi="Times New Roman" w:cs="Times New Roman"/>
                <w:bCs/>
                <w:sz w:val="24"/>
                <w:szCs w:val="24"/>
              </w:rPr>
              <w:t>Решать поставленные задачи в сфере ведения и продвижения би</w:t>
            </w:r>
            <w:r w:rsidR="00B03FC9" w:rsidRPr="00B03FC9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B03FC9" w:rsidRPr="00B03FC9">
              <w:rPr>
                <w:rFonts w:ascii="Times New Roman" w:hAnsi="Times New Roman" w:cs="Times New Roman"/>
                <w:bCs/>
                <w:sz w:val="24"/>
                <w:szCs w:val="24"/>
              </w:rPr>
              <w:t>неса в сети Интернет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CFF" w:rsidRPr="00B03FC9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  <w:tr w:rsidR="00834CFF" w:rsidRPr="00B03FC9" w:rsidTr="00302C4C">
        <w:trPr>
          <w:trHeight w:val="630"/>
        </w:trPr>
        <w:tc>
          <w:tcPr>
            <w:tcW w:w="1872" w:type="dxa"/>
            <w:vMerge/>
          </w:tcPr>
          <w:p w:rsidR="00834CFF" w:rsidRPr="00B03FC9" w:rsidRDefault="00834CFF" w:rsidP="00834CF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4CFF" w:rsidRPr="00B03FC9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</w:tcBorders>
          </w:tcPr>
          <w:p w:rsidR="00834CFF" w:rsidRPr="00B03FC9" w:rsidRDefault="00B03FC9" w:rsidP="0058337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В1 (ПК-14</w:t>
            </w:r>
            <w:r w:rsidR="00565A83" w:rsidRPr="00B03FC9">
              <w:rPr>
                <w:rFonts w:ascii="Times New Roman" w:hAnsi="Times New Roman"/>
                <w:sz w:val="24"/>
                <w:szCs w:val="24"/>
              </w:rPr>
              <w:t xml:space="preserve">) Владеть: 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навык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03FC9">
              <w:rPr>
                <w:rFonts w:ascii="Times New Roman" w:hAnsi="Times New Roman"/>
                <w:bCs/>
                <w:sz w:val="24"/>
                <w:szCs w:val="24"/>
              </w:rPr>
              <w:t xml:space="preserve">ми 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по созданию и продвиж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нию элементов бизнес-проектов на основе иннов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03FC9">
              <w:rPr>
                <w:rFonts w:ascii="Times New Roman" w:hAnsi="Times New Roman"/>
                <w:sz w:val="24"/>
                <w:szCs w:val="24"/>
              </w:rPr>
              <w:t>ций в сфере ИКТ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:rsidR="00834CFF" w:rsidRPr="00B03FC9" w:rsidRDefault="00834CFF" w:rsidP="00834CF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FC9">
              <w:rPr>
                <w:rFonts w:ascii="Times New Roman" w:hAnsi="Times New Roman"/>
                <w:sz w:val="24"/>
                <w:szCs w:val="24"/>
              </w:rPr>
              <w:t>Практическое задание</w:t>
            </w:r>
          </w:p>
        </w:tc>
      </w:tr>
    </w:tbl>
    <w:p w:rsidR="00100547" w:rsidRDefault="00100547" w:rsidP="0069705D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100547" w:rsidRDefault="00100547" w:rsidP="0069705D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231066" w:rsidRDefault="00231066" w:rsidP="0069705D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A856CF" w:rsidRDefault="00F64CB8" w:rsidP="00AE7A47">
      <w:pPr>
        <w:pStyle w:val="a3"/>
        <w:numPr>
          <w:ilvl w:val="0"/>
          <w:numId w:val="2"/>
        </w:numPr>
        <w:tabs>
          <w:tab w:val="left" w:pos="426"/>
        </w:tabs>
        <w:spacing w:line="240" w:lineRule="auto"/>
        <w:ind w:right="-2" w:hanging="1080"/>
        <w:jc w:val="center"/>
        <w:rPr>
          <w:b/>
        </w:rPr>
      </w:pPr>
      <w:r w:rsidRPr="00A856CF">
        <w:rPr>
          <w:b/>
        </w:rPr>
        <w:t>Структура и содержание дисциплины</w:t>
      </w:r>
    </w:p>
    <w:p w:rsidR="00066E4A" w:rsidRDefault="00066E4A" w:rsidP="00EE10BA">
      <w:pPr>
        <w:pStyle w:val="a3"/>
        <w:tabs>
          <w:tab w:val="clear" w:pos="822"/>
          <w:tab w:val="left" w:pos="426"/>
        </w:tabs>
        <w:spacing w:line="240" w:lineRule="auto"/>
        <w:ind w:left="0" w:right="-2" w:firstLine="0"/>
        <w:jc w:val="center"/>
        <w:rPr>
          <w:b/>
        </w:rPr>
      </w:pPr>
      <w:r>
        <w:rPr>
          <w:b/>
        </w:rPr>
        <w:t>3.1 Трудоемкость дисциплины</w:t>
      </w:r>
    </w:p>
    <w:p w:rsidR="000A31EA" w:rsidRDefault="000A31EA" w:rsidP="00EE10BA">
      <w:pPr>
        <w:pStyle w:val="a3"/>
        <w:tabs>
          <w:tab w:val="clear" w:pos="822"/>
          <w:tab w:val="left" w:pos="426"/>
        </w:tabs>
        <w:spacing w:line="240" w:lineRule="auto"/>
        <w:ind w:left="0" w:right="-2" w:firstLine="0"/>
        <w:jc w:val="center"/>
        <w:rPr>
          <w:b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1701"/>
        <w:gridCol w:w="1701"/>
        <w:gridCol w:w="1701"/>
      </w:tblGrid>
      <w:tr w:rsidR="00302C4C" w:rsidRPr="00A2229F" w:rsidTr="00C924D4">
        <w:tc>
          <w:tcPr>
            <w:tcW w:w="4282" w:type="dxa"/>
            <w:shd w:val="clear" w:color="auto" w:fill="auto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О</w:t>
            </w:r>
            <w:r w:rsidRPr="00A2229F">
              <w:t>чная форма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обучения</w:t>
            </w:r>
          </w:p>
        </w:tc>
        <w:tc>
          <w:tcPr>
            <w:tcW w:w="1701" w:type="dxa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О</w:t>
            </w:r>
            <w:r w:rsidRPr="00A2229F">
              <w:t>чно-заочная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форма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обучения</w:t>
            </w:r>
          </w:p>
        </w:tc>
        <w:tc>
          <w:tcPr>
            <w:tcW w:w="1701" w:type="dxa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З</w:t>
            </w:r>
            <w:r w:rsidRPr="00A2229F">
              <w:t>аочная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форма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обучения</w:t>
            </w: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rPr>
                <w:color w:val="000000"/>
              </w:rPr>
              <w:t>Общая трудоемкость</w:t>
            </w:r>
          </w:p>
        </w:tc>
        <w:tc>
          <w:tcPr>
            <w:tcW w:w="1701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3 ЗЕТ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t>Часов по учебному плану</w:t>
            </w:r>
          </w:p>
        </w:tc>
        <w:tc>
          <w:tcPr>
            <w:tcW w:w="1701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108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rPr>
          <w:trHeight w:val="841"/>
        </w:trPr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t>в том числе: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color w:val="000000"/>
              </w:rPr>
            </w:pPr>
            <w:r w:rsidRPr="00A2229F">
              <w:rPr>
                <w:color w:val="000000"/>
              </w:rPr>
              <w:t>- аудиторные занятия (контактная</w:t>
            </w:r>
          </w:p>
          <w:p w:rsidR="00302C4C" w:rsidRPr="00A2229F" w:rsidRDefault="00302C4C" w:rsidP="00266111">
            <w:pPr>
              <w:pStyle w:val="a3"/>
              <w:tabs>
                <w:tab w:val="left" w:pos="426"/>
              </w:tabs>
              <w:spacing w:line="240" w:lineRule="auto"/>
              <w:ind w:left="0" w:right="-853"/>
            </w:pPr>
            <w:r w:rsidRPr="00A2229F">
              <w:rPr>
                <w:color w:val="000000"/>
              </w:rPr>
              <w:t xml:space="preserve"> работа):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231066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65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rPr>
          <w:trHeight w:val="330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left" w:pos="426"/>
              </w:tabs>
              <w:spacing w:line="240" w:lineRule="auto"/>
              <w:ind w:left="0" w:right="-853"/>
              <w:rPr>
                <w:color w:val="000000"/>
              </w:rPr>
            </w:pPr>
            <w:r w:rsidRPr="00A2229F">
              <w:rPr>
                <w:color w:val="000000"/>
              </w:rPr>
              <w:t>-        - занятия лекционного типа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C4C" w:rsidRPr="00A2229F" w:rsidRDefault="00231066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rPr>
          <w:trHeight w:val="765"/>
        </w:trPr>
        <w:tc>
          <w:tcPr>
            <w:tcW w:w="4282" w:type="dxa"/>
            <w:tcBorders>
              <w:top w:val="single" w:sz="4" w:space="0" w:color="auto"/>
            </w:tcBorders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color w:val="000000"/>
              </w:rPr>
            </w:pPr>
            <w:r w:rsidRPr="00A2229F">
              <w:rPr>
                <w:color w:val="000000"/>
              </w:rPr>
              <w:t xml:space="preserve">     - занятия семинарского типа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rPr>
                <w:color w:val="000000"/>
              </w:rPr>
              <w:t xml:space="preserve">        (</w:t>
            </w:r>
            <w:r w:rsidRPr="00A2229F">
              <w:t>практические занятия /</w:t>
            </w:r>
          </w:p>
          <w:p w:rsidR="00302C4C" w:rsidRPr="00A2229F" w:rsidRDefault="00302C4C" w:rsidP="00266111">
            <w:pPr>
              <w:pStyle w:val="a3"/>
              <w:tabs>
                <w:tab w:val="left" w:pos="426"/>
              </w:tabs>
              <w:spacing w:line="240" w:lineRule="auto"/>
              <w:ind w:left="0" w:right="-853"/>
              <w:rPr>
                <w:color w:val="000000"/>
              </w:rPr>
            </w:pPr>
            <w:r w:rsidRPr="00A2229F">
              <w:t xml:space="preserve">             лабораторные работы)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C4C" w:rsidRPr="00A2229F" w:rsidRDefault="00231066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</w:pPr>
            <w:r w:rsidRPr="00A2229F">
              <w:rPr>
                <w:color w:val="000000"/>
              </w:rPr>
              <w:t>- самостоятельная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231066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43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highlight w:val="green"/>
              </w:rPr>
            </w:pPr>
            <w:r w:rsidRPr="00A2229F">
              <w:t>- КСР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1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302C4C" w:rsidRPr="00A2229F" w:rsidTr="00C924D4">
        <w:tc>
          <w:tcPr>
            <w:tcW w:w="4282" w:type="dxa"/>
            <w:shd w:val="clear" w:color="auto" w:fill="auto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color w:val="000000"/>
              </w:rPr>
            </w:pPr>
            <w:r w:rsidRPr="00A2229F">
              <w:rPr>
                <w:color w:val="000000"/>
              </w:rPr>
              <w:t>Промежуточная аттестация –</w:t>
            </w:r>
          </w:p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color w:val="000000"/>
              </w:rPr>
            </w:pPr>
            <w:r w:rsidRPr="00A2229F">
              <w:rPr>
                <w:color w:val="000000"/>
              </w:rPr>
              <w:t xml:space="preserve"> экзамен/зачет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A2229F">
              <w:t>Зачет</w:t>
            </w: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  <w:tc>
          <w:tcPr>
            <w:tcW w:w="1701" w:type="dxa"/>
          </w:tcPr>
          <w:p w:rsidR="00302C4C" w:rsidRPr="00A2229F" w:rsidRDefault="00302C4C" w:rsidP="0026611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</w:tbl>
    <w:p w:rsidR="00302C4C" w:rsidRDefault="00302C4C" w:rsidP="0069705D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96713D" w:rsidRPr="007236E9" w:rsidRDefault="0096713D" w:rsidP="00AE7A47">
      <w:pPr>
        <w:pStyle w:val="a6"/>
        <w:numPr>
          <w:ilvl w:val="1"/>
          <w:numId w:val="2"/>
        </w:numPr>
        <w:tabs>
          <w:tab w:val="left" w:pos="567"/>
        </w:tabs>
        <w:spacing w:line="240" w:lineRule="auto"/>
        <w:ind w:hanging="1140"/>
        <w:jc w:val="center"/>
        <w:rPr>
          <w:rFonts w:ascii="Times New Roman" w:hAnsi="Times New Roman"/>
          <w:b/>
          <w:sz w:val="24"/>
          <w:szCs w:val="24"/>
        </w:rPr>
      </w:pPr>
      <w:r w:rsidRPr="007236E9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7236E9" w:rsidRDefault="007236E9" w:rsidP="007236E9">
      <w:pPr>
        <w:pStyle w:val="a6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49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627"/>
        <w:gridCol w:w="428"/>
        <w:gridCol w:w="370"/>
        <w:gridCol w:w="477"/>
        <w:gridCol w:w="428"/>
        <w:gridCol w:w="366"/>
        <w:gridCol w:w="428"/>
        <w:gridCol w:w="424"/>
        <w:gridCol w:w="434"/>
        <w:gridCol w:w="475"/>
        <w:gridCol w:w="430"/>
        <w:gridCol w:w="422"/>
        <w:gridCol w:w="12"/>
        <w:gridCol w:w="444"/>
        <w:gridCol w:w="453"/>
        <w:gridCol w:w="417"/>
        <w:gridCol w:w="401"/>
        <w:gridCol w:w="116"/>
        <w:gridCol w:w="399"/>
        <w:gridCol w:w="358"/>
      </w:tblGrid>
      <w:tr w:rsidR="007236E9" w:rsidRPr="001B57EA" w:rsidTr="00D81AA6">
        <w:trPr>
          <w:trHeight w:val="295"/>
          <w:jc w:val="center"/>
        </w:trPr>
        <w:tc>
          <w:tcPr>
            <w:tcW w:w="918" w:type="pct"/>
            <w:vMerge w:val="restart"/>
            <w:tcBorders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Наименование и краткое содерж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а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ние разделов и тем дисциплины</w:t>
            </w:r>
          </w:p>
        </w:tc>
        <w:tc>
          <w:tcPr>
            <w:tcW w:w="7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(часы)</w:t>
            </w:r>
          </w:p>
        </w:tc>
        <w:tc>
          <w:tcPr>
            <w:tcW w:w="3347" w:type="pct"/>
            <w:gridSpan w:val="17"/>
            <w:tcBorders>
              <w:lef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236E9" w:rsidRPr="001B57EA" w:rsidTr="00FB33AD">
        <w:trPr>
          <w:trHeight w:val="158"/>
          <w:jc w:val="center"/>
        </w:trPr>
        <w:tc>
          <w:tcPr>
            <w:tcW w:w="918" w:type="pct"/>
            <w:vMerge/>
            <w:tcBorders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pct"/>
            <w:gridSpan w:val="13"/>
            <w:tcBorders>
              <w:left w:val="single" w:sz="4" w:space="0" w:color="auto"/>
            </w:tcBorders>
            <w:vAlign w:val="center"/>
          </w:tcPr>
          <w:p w:rsidR="007236E9" w:rsidRPr="001B57EA" w:rsidRDefault="007236E9" w:rsidP="00266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Контактная работа (работа во взаимодействии с препод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а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вателем), часы из них</w:t>
            </w:r>
          </w:p>
        </w:tc>
        <w:tc>
          <w:tcPr>
            <w:tcW w:w="658" w:type="pct"/>
            <w:gridSpan w:val="4"/>
            <w:vMerge w:val="restart"/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Самосто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я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тельная работа об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у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чающегося, часы</w:t>
            </w:r>
          </w:p>
        </w:tc>
      </w:tr>
      <w:tr w:rsidR="007236E9" w:rsidRPr="001B57EA" w:rsidTr="00FB33AD">
        <w:trPr>
          <w:trHeight w:val="259"/>
          <w:jc w:val="center"/>
        </w:trPr>
        <w:tc>
          <w:tcPr>
            <w:tcW w:w="918" w:type="pct"/>
            <w:vMerge/>
            <w:tcBorders>
              <w:right w:val="single" w:sz="4" w:space="0" w:color="auto"/>
            </w:tcBorders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E9" w:rsidRPr="001B57EA" w:rsidRDefault="007236E9" w:rsidP="00266111">
            <w:pPr>
              <w:tabs>
                <w:tab w:val="num" w:pos="539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Занятия лекционн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о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 xml:space="preserve">го типа </w:t>
            </w:r>
          </w:p>
        </w:tc>
        <w:tc>
          <w:tcPr>
            <w:tcW w:w="664" w:type="pct"/>
            <w:gridSpan w:val="3"/>
            <w:tcBorders>
              <w:left w:val="single" w:sz="4" w:space="0" w:color="auto"/>
            </w:tcBorders>
            <w:vAlign w:val="center"/>
          </w:tcPr>
          <w:p w:rsidR="007236E9" w:rsidRPr="001B57EA" w:rsidRDefault="007236E9" w:rsidP="00266111">
            <w:pPr>
              <w:tabs>
                <w:tab w:val="num" w:pos="539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Занятия семина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р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ского типа</w:t>
            </w:r>
          </w:p>
        </w:tc>
        <w:tc>
          <w:tcPr>
            <w:tcW w:w="691" w:type="pct"/>
            <w:gridSpan w:val="4"/>
            <w:vAlign w:val="center"/>
          </w:tcPr>
          <w:p w:rsidR="007236E9" w:rsidRPr="001B57EA" w:rsidRDefault="007236E9" w:rsidP="00266111">
            <w:pPr>
              <w:tabs>
                <w:tab w:val="num" w:pos="539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Занятия л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а</w:t>
            </w:r>
            <w:r w:rsidRPr="001B57EA">
              <w:rPr>
                <w:rFonts w:ascii="Times New Roman" w:hAnsi="Times New Roman"/>
                <w:sz w:val="20"/>
                <w:szCs w:val="20"/>
              </w:rPr>
              <w:t>бораторного типа</w:t>
            </w:r>
          </w:p>
        </w:tc>
        <w:tc>
          <w:tcPr>
            <w:tcW w:w="678" w:type="pct"/>
            <w:gridSpan w:val="3"/>
            <w:vAlign w:val="center"/>
          </w:tcPr>
          <w:p w:rsidR="007236E9" w:rsidRPr="001B57EA" w:rsidRDefault="007236E9" w:rsidP="00266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58" w:type="pct"/>
            <w:gridSpan w:val="4"/>
            <w:vMerge/>
          </w:tcPr>
          <w:p w:rsidR="007236E9" w:rsidRPr="001B57EA" w:rsidRDefault="007236E9" w:rsidP="00266111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6E9" w:rsidRPr="001B57EA" w:rsidTr="00FB33AD">
        <w:trPr>
          <w:cantSplit/>
          <w:trHeight w:val="1322"/>
          <w:jc w:val="center"/>
        </w:trPr>
        <w:tc>
          <w:tcPr>
            <w:tcW w:w="91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1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9" w:type="pct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1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4" w:type="pct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45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4" w:type="pct"/>
            <w:gridSpan w:val="2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6" w:type="pct"/>
            <w:gridSpan w:val="2"/>
            <w:shd w:val="clear" w:color="auto" w:fill="auto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5" w:type="pct"/>
            <w:shd w:val="clear" w:color="auto" w:fill="FFFF99"/>
            <w:textDirection w:val="btLr"/>
          </w:tcPr>
          <w:p w:rsidR="007236E9" w:rsidRPr="001B57EA" w:rsidRDefault="007236E9" w:rsidP="0026611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7EA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7236E9" w:rsidRPr="0011616A" w:rsidTr="00D81AA6">
        <w:trPr>
          <w:trHeight w:val="202"/>
          <w:jc w:val="center"/>
        </w:trPr>
        <w:tc>
          <w:tcPr>
            <w:tcW w:w="5000" w:type="pct"/>
            <w:gridSpan w:val="21"/>
            <w:shd w:val="clear" w:color="auto" w:fill="auto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1616A">
              <w:rPr>
                <w:rFonts w:ascii="Times New Roman" w:hAnsi="Times New Roman"/>
                <w:b/>
                <w:sz w:val="20"/>
                <w:szCs w:val="24"/>
              </w:rPr>
              <w:t>ЗЕд1</w:t>
            </w:r>
          </w:p>
        </w:tc>
      </w:tr>
      <w:tr w:rsidR="007236E9" w:rsidRPr="0011616A" w:rsidTr="00FB33AD">
        <w:trPr>
          <w:trHeight w:val="202"/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2E00E1" w:rsidRDefault="00C94115" w:rsidP="00A861A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C94115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Тема 1.</w:t>
            </w:r>
            <w:r w:rsidRPr="00C94115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 xml:space="preserve"> </w:t>
            </w:r>
            <w:r w:rsidRPr="00C94115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Рынки ИКТ. </w:t>
            </w:r>
            <w:r w:rsidRPr="00C94115">
              <w:rPr>
                <w:rFonts w:ascii="Times New Roman" w:hAnsi="Times New Roman"/>
                <w:color w:val="000000"/>
                <w:sz w:val="20"/>
                <w:szCs w:val="24"/>
              </w:rPr>
              <w:t>Обзор м</w:t>
            </w:r>
            <w:r w:rsidRPr="00C94115">
              <w:rPr>
                <w:rFonts w:ascii="Times New Roman" w:hAnsi="Times New Roman"/>
                <w:color w:val="000000"/>
                <w:sz w:val="20"/>
                <w:szCs w:val="24"/>
              </w:rPr>
              <w:t>и</w:t>
            </w:r>
            <w:r w:rsidRPr="00C94115">
              <w:rPr>
                <w:rFonts w:ascii="Times New Roman" w:hAnsi="Times New Roman"/>
                <w:color w:val="000000"/>
                <w:sz w:val="20"/>
                <w:szCs w:val="24"/>
              </w:rPr>
              <w:t>рового и росси</w:t>
            </w:r>
            <w:r w:rsidRPr="00C94115">
              <w:rPr>
                <w:rFonts w:ascii="Times New Roman" w:hAnsi="Times New Roman"/>
                <w:color w:val="000000"/>
                <w:sz w:val="20"/>
                <w:szCs w:val="24"/>
              </w:rPr>
              <w:t>й</w:t>
            </w:r>
            <w:r w:rsidRPr="00C94115">
              <w:rPr>
                <w:rFonts w:ascii="Times New Roman" w:hAnsi="Times New Roman"/>
                <w:color w:val="000000"/>
                <w:sz w:val="20"/>
                <w:szCs w:val="24"/>
              </w:rPr>
              <w:t>ского рынка ИКТ. Тенденции разв</w:t>
            </w:r>
            <w:r w:rsidRPr="00C94115">
              <w:rPr>
                <w:rFonts w:ascii="Times New Roman" w:hAnsi="Times New Roman"/>
                <w:color w:val="000000"/>
                <w:sz w:val="20"/>
                <w:szCs w:val="24"/>
              </w:rPr>
              <w:t>и</w:t>
            </w:r>
            <w:r w:rsidRPr="00C94115">
              <w:rPr>
                <w:rFonts w:ascii="Times New Roman" w:hAnsi="Times New Roman"/>
                <w:color w:val="000000"/>
                <w:sz w:val="20"/>
                <w:szCs w:val="24"/>
              </w:rPr>
              <w:t>тия мирового и российского ры</w:t>
            </w:r>
            <w:r w:rsidRPr="00C94115">
              <w:rPr>
                <w:rFonts w:ascii="Times New Roman" w:hAnsi="Times New Roman"/>
                <w:color w:val="000000"/>
                <w:sz w:val="20"/>
                <w:szCs w:val="24"/>
              </w:rPr>
              <w:t>н</w:t>
            </w:r>
            <w:r w:rsidRPr="00C94115">
              <w:rPr>
                <w:rFonts w:ascii="Times New Roman" w:hAnsi="Times New Roman"/>
                <w:color w:val="000000"/>
                <w:sz w:val="20"/>
                <w:szCs w:val="24"/>
              </w:rPr>
              <w:t>ка ИТ. Интернет вещей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.  Облачные технологии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16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784838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1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784838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7236E9" w:rsidP="00594E7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16A">
              <w:rPr>
                <w:rFonts w:ascii="Times New Roman" w:hAnsi="Times New Roman"/>
                <w:sz w:val="20"/>
                <w:szCs w:val="20"/>
              </w:rPr>
              <w:t>1</w:t>
            </w:r>
            <w:r w:rsidR="007848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6E9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C94115" w:rsidRDefault="00C94115" w:rsidP="00C941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115">
              <w:rPr>
                <w:rFonts w:ascii="Times New Roman" w:eastAsia="Arial" w:hAnsi="Times New Roman"/>
                <w:b/>
                <w:sz w:val="20"/>
                <w:szCs w:val="20"/>
              </w:rPr>
              <w:t>Тема 2.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784838">
              <w:rPr>
                <w:rFonts w:ascii="Times New Roman" w:eastAsia="Arial" w:hAnsi="Times New Roman"/>
                <w:b/>
                <w:sz w:val="20"/>
                <w:szCs w:val="20"/>
              </w:rPr>
              <w:t>Эле</w:t>
            </w:r>
            <w:r w:rsidRPr="00784838">
              <w:rPr>
                <w:rFonts w:ascii="Times New Roman" w:eastAsia="Arial" w:hAnsi="Times New Roman"/>
                <w:b/>
                <w:sz w:val="20"/>
                <w:szCs w:val="20"/>
              </w:rPr>
              <w:t>к</w:t>
            </w:r>
            <w:r w:rsidRPr="00784838">
              <w:rPr>
                <w:rFonts w:ascii="Times New Roman" w:eastAsia="Arial" w:hAnsi="Times New Roman"/>
                <w:b/>
                <w:sz w:val="20"/>
                <w:szCs w:val="20"/>
              </w:rPr>
              <w:t>тронное госуда</w:t>
            </w:r>
            <w:r w:rsidRPr="00784838">
              <w:rPr>
                <w:rFonts w:ascii="Times New Roman" w:eastAsia="Arial" w:hAnsi="Times New Roman"/>
                <w:b/>
                <w:sz w:val="20"/>
                <w:szCs w:val="20"/>
              </w:rPr>
              <w:t>р</w:t>
            </w:r>
            <w:r w:rsidRPr="00784838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ство. 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 xml:space="preserve"> Концепция 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информационн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>о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>го общества. И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>н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>декс развития ЭГ, индекс электро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>н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>ного участия, и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>н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>декс развития ИКТ, индекс с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>е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>тевой готовности, индекс глобал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>и</w:t>
            </w:r>
            <w:r w:rsidRPr="00C94115">
              <w:rPr>
                <w:rFonts w:ascii="Times New Roman" w:eastAsia="Arial" w:hAnsi="Times New Roman"/>
                <w:sz w:val="20"/>
                <w:szCs w:val="20"/>
              </w:rPr>
              <w:t>зации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784838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784838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784838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594E77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848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6E9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2E00E1" w:rsidRDefault="007236E9" w:rsidP="0026611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lastRenderedPageBreak/>
              <w:t>Итого ЗЕд1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616A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784838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784838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784838" w:rsidP="00594E7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15AF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784838" w:rsidP="00594E7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36E9" w:rsidRPr="0011616A" w:rsidTr="00D81AA6">
        <w:trPr>
          <w:jc w:val="center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616A">
              <w:rPr>
                <w:rFonts w:ascii="Times New Roman" w:hAnsi="Times New Roman"/>
                <w:b/>
                <w:sz w:val="20"/>
                <w:szCs w:val="20"/>
              </w:rPr>
              <w:t>ЗЕд2</w:t>
            </w:r>
          </w:p>
        </w:tc>
      </w:tr>
      <w:tr w:rsidR="007236E9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236E9" w:rsidRPr="0045738C" w:rsidRDefault="007236E9" w:rsidP="00964D7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A3349F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Тема 3.</w:t>
            </w:r>
            <w:r w:rsidR="00C0404C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r w:rsidR="00964D73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Инте</w:t>
            </w:r>
            <w:r w:rsidR="00964D73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р</w:t>
            </w:r>
            <w:r w:rsidR="00964D73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нет-представител</w:t>
            </w:r>
            <w:r w:rsidR="00964D73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ь</w:t>
            </w:r>
            <w:r w:rsidR="00964D73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ство </w:t>
            </w:r>
            <w:proofErr w:type="spellStart"/>
            <w:r w:rsidR="00964D73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бзнеса</w:t>
            </w:r>
            <w:proofErr w:type="spellEnd"/>
            <w:r w:rsidR="004614B9" w:rsidRPr="004614B9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.</w:t>
            </w:r>
            <w:r w:rsidR="004614B9" w:rsidRPr="004614B9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Пр</w:t>
            </w:r>
            <w:r w:rsidR="004614B9" w:rsidRPr="004614B9">
              <w:rPr>
                <w:rFonts w:ascii="Times New Roman" w:hAnsi="Times New Roman"/>
                <w:color w:val="000000"/>
                <w:sz w:val="20"/>
                <w:szCs w:val="24"/>
              </w:rPr>
              <w:t>о</w:t>
            </w:r>
            <w:r w:rsidR="004614B9" w:rsidRPr="004614B9">
              <w:rPr>
                <w:rFonts w:ascii="Times New Roman" w:hAnsi="Times New Roman"/>
                <w:color w:val="000000"/>
                <w:sz w:val="20"/>
                <w:szCs w:val="24"/>
              </w:rPr>
              <w:t>ектирование са</w:t>
            </w:r>
            <w:r w:rsidR="004614B9" w:rsidRPr="004614B9">
              <w:rPr>
                <w:rFonts w:ascii="Times New Roman" w:hAnsi="Times New Roman"/>
                <w:color w:val="000000"/>
                <w:sz w:val="20"/>
                <w:szCs w:val="24"/>
              </w:rPr>
              <w:t>й</w:t>
            </w:r>
            <w:r w:rsidR="004614B9" w:rsidRPr="004614B9">
              <w:rPr>
                <w:rFonts w:ascii="Times New Roman" w:hAnsi="Times New Roman"/>
                <w:color w:val="000000"/>
                <w:sz w:val="20"/>
                <w:szCs w:val="24"/>
              </w:rPr>
              <w:t>тов.</w:t>
            </w:r>
            <w:r w:rsidR="00FB33AD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="0045738C">
              <w:rPr>
                <w:rFonts w:ascii="Times New Roman" w:hAnsi="Times New Roman"/>
                <w:color w:val="000000"/>
                <w:sz w:val="20"/>
                <w:szCs w:val="24"/>
              </w:rPr>
              <w:t>Проектир</w:t>
            </w:r>
            <w:r w:rsidR="0045738C">
              <w:rPr>
                <w:rFonts w:ascii="Times New Roman" w:hAnsi="Times New Roman"/>
                <w:color w:val="000000"/>
                <w:sz w:val="20"/>
                <w:szCs w:val="24"/>
              </w:rPr>
              <w:t>о</w:t>
            </w:r>
            <w:r w:rsidR="0045738C">
              <w:rPr>
                <w:rFonts w:ascii="Times New Roman" w:hAnsi="Times New Roman"/>
                <w:color w:val="000000"/>
                <w:sz w:val="20"/>
                <w:szCs w:val="24"/>
              </w:rPr>
              <w:t>вание конверс</w:t>
            </w:r>
            <w:r w:rsidR="0045738C">
              <w:rPr>
                <w:rFonts w:ascii="Times New Roman" w:hAnsi="Times New Roman"/>
                <w:color w:val="000000"/>
                <w:sz w:val="20"/>
                <w:szCs w:val="24"/>
              </w:rPr>
              <w:t>и</w:t>
            </w:r>
            <w:r w:rsidR="0045738C">
              <w:rPr>
                <w:rFonts w:ascii="Times New Roman" w:hAnsi="Times New Roman"/>
                <w:color w:val="000000"/>
                <w:sz w:val="20"/>
                <w:szCs w:val="24"/>
              </w:rPr>
              <w:t>онных элементов сайта и посадо</w:t>
            </w:r>
            <w:r w:rsidR="0045738C">
              <w:rPr>
                <w:rFonts w:ascii="Times New Roman" w:hAnsi="Times New Roman"/>
                <w:color w:val="000000"/>
                <w:sz w:val="20"/>
                <w:szCs w:val="24"/>
              </w:rPr>
              <w:t>ч</w:t>
            </w:r>
            <w:r w:rsidR="0045738C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ной страницы. </w:t>
            </w:r>
            <w:r w:rsidR="00C0404C">
              <w:rPr>
                <w:rFonts w:ascii="Times New Roman" w:hAnsi="Times New Roman"/>
                <w:color w:val="000000"/>
                <w:sz w:val="20"/>
                <w:szCs w:val="24"/>
              </w:rPr>
              <w:t>Организация пр</w:t>
            </w:r>
            <w:r w:rsidR="00C0404C">
              <w:rPr>
                <w:rFonts w:ascii="Times New Roman" w:hAnsi="Times New Roman"/>
                <w:color w:val="000000"/>
                <w:sz w:val="20"/>
                <w:szCs w:val="24"/>
              </w:rPr>
              <w:t>о</w:t>
            </w:r>
            <w:r w:rsidR="00C0404C">
              <w:rPr>
                <w:rFonts w:ascii="Times New Roman" w:hAnsi="Times New Roman"/>
                <w:color w:val="000000"/>
                <w:sz w:val="20"/>
                <w:szCs w:val="24"/>
              </w:rPr>
              <w:t>даж через</w:t>
            </w:r>
            <w:r w:rsidR="0045738C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="00C0404C">
              <w:rPr>
                <w:rFonts w:ascii="Times New Roman" w:hAnsi="Times New Roman"/>
                <w:color w:val="000000"/>
                <w:sz w:val="20"/>
                <w:szCs w:val="24"/>
              </w:rPr>
              <w:t>сайты.</w:t>
            </w:r>
            <w:r w:rsidR="0045738C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222783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6E9" w:rsidRPr="0011616A" w:rsidRDefault="00784838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236E9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236E9" w:rsidRPr="0011616A" w:rsidRDefault="00784838" w:rsidP="00594E7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15A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236E9" w:rsidRPr="0011616A" w:rsidRDefault="00784838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236E9" w:rsidRPr="0011616A" w:rsidRDefault="007236E9" w:rsidP="00266111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838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84838" w:rsidRPr="00207443" w:rsidRDefault="00784838" w:rsidP="0078483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Тема 4.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val="en-US"/>
              </w:rPr>
              <w:t>SEO</w:t>
            </w:r>
            <w:r w:rsidRPr="00207443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оптимизация и продвижение сайта. </w:t>
            </w:r>
            <w:r w:rsidRPr="005F17A5">
              <w:rPr>
                <w:rFonts w:ascii="Times New Roman" w:hAnsi="Times New Roman"/>
                <w:color w:val="000000"/>
                <w:sz w:val="20"/>
                <w:szCs w:val="24"/>
              </w:rPr>
              <w:t>Продв</w:t>
            </w:r>
            <w:r w:rsidRPr="005F17A5">
              <w:rPr>
                <w:rFonts w:ascii="Times New Roman" w:hAnsi="Times New Roman"/>
                <w:color w:val="000000"/>
                <w:sz w:val="20"/>
                <w:szCs w:val="24"/>
              </w:rPr>
              <w:t>и</w:t>
            </w:r>
            <w:r w:rsidRPr="005F17A5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жение и </w:t>
            </w:r>
            <w:r w:rsidRPr="005F17A5"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SEO</w:t>
            </w:r>
            <w:r w:rsidRPr="005F17A5">
              <w:rPr>
                <w:rFonts w:ascii="Times New Roman" w:hAnsi="Times New Roman"/>
                <w:color w:val="000000"/>
                <w:sz w:val="20"/>
                <w:szCs w:val="24"/>
              </w:rPr>
              <w:t>-оптимизация са</w:t>
            </w:r>
            <w:r w:rsidRPr="005F17A5">
              <w:rPr>
                <w:rFonts w:ascii="Times New Roman" w:hAnsi="Times New Roman"/>
                <w:color w:val="000000"/>
                <w:sz w:val="20"/>
                <w:szCs w:val="24"/>
              </w:rPr>
              <w:t>й</w:t>
            </w:r>
            <w:r w:rsidRPr="005F17A5">
              <w:rPr>
                <w:rFonts w:ascii="Times New Roman" w:hAnsi="Times New Roman"/>
                <w:color w:val="000000"/>
                <w:sz w:val="20"/>
                <w:szCs w:val="24"/>
              </w:rPr>
              <w:t>тов.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Сервисы п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исковых систем. Сбор семантич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ского ядра сайта.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838" w:rsidRPr="00222783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838" w:rsidRPr="002E00E1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Итого ЗЕд2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26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84838" w:rsidRPr="002E00E1" w:rsidRDefault="00784838" w:rsidP="0078483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</w:tr>
      <w:tr w:rsidR="00784838" w:rsidRPr="008A7084" w:rsidTr="00D81AA6">
        <w:trPr>
          <w:jc w:val="center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784838" w:rsidRPr="008A7084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084">
              <w:rPr>
                <w:rFonts w:ascii="Times New Roman" w:hAnsi="Times New Roman"/>
                <w:b/>
                <w:sz w:val="20"/>
                <w:szCs w:val="20"/>
              </w:rPr>
              <w:t>ЗЕд3</w:t>
            </w:r>
          </w:p>
        </w:tc>
      </w:tr>
      <w:tr w:rsidR="00784838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784838" w:rsidRPr="0011040D" w:rsidRDefault="00784838" w:rsidP="00EE10B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9F2A92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5</w:t>
            </w:r>
            <w:r w:rsidRPr="009F2A92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Орган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зация продаж</w:t>
            </w:r>
            <w:r w:rsidR="0046587F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и продвижение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 социальных с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тях. </w:t>
            </w:r>
            <w:r w:rsidRPr="00266111">
              <w:rPr>
                <w:rFonts w:ascii="Times New Roman" w:hAnsi="Times New Roman"/>
                <w:color w:val="000000"/>
                <w:sz w:val="20"/>
                <w:szCs w:val="24"/>
              </w:rPr>
              <w:t>Ведение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и продвижение бизнеса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соцс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тях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. Настройка страниц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соцсетей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. </w:t>
            </w:r>
            <w:r w:rsidRPr="00964D73">
              <w:rPr>
                <w:rFonts w:ascii="Times New Roman" w:hAnsi="Times New Roman"/>
                <w:color w:val="000000"/>
                <w:sz w:val="20"/>
                <w:szCs w:val="24"/>
              </w:rPr>
              <w:t>Организация пр</w:t>
            </w:r>
            <w:r w:rsidRPr="00964D73">
              <w:rPr>
                <w:rFonts w:ascii="Times New Roman" w:hAnsi="Times New Roman"/>
                <w:color w:val="000000"/>
                <w:sz w:val="20"/>
                <w:szCs w:val="24"/>
              </w:rPr>
              <w:t>о</w:t>
            </w:r>
            <w:r w:rsidRPr="00964D73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даж в </w:t>
            </w:r>
            <w:proofErr w:type="spellStart"/>
            <w:r w:rsidRPr="00964D73">
              <w:rPr>
                <w:rFonts w:ascii="Times New Roman" w:hAnsi="Times New Roman"/>
                <w:color w:val="000000"/>
                <w:sz w:val="20"/>
                <w:szCs w:val="24"/>
              </w:rPr>
              <w:t>соцсетях</w:t>
            </w:r>
            <w:proofErr w:type="spellEnd"/>
            <w:r w:rsidRPr="00964D73">
              <w:rPr>
                <w:rFonts w:ascii="Times New Roman" w:hAnsi="Times New Roman"/>
                <w:color w:val="000000"/>
                <w:sz w:val="20"/>
                <w:szCs w:val="24"/>
              </w:rPr>
              <w:t>.</w:t>
            </w:r>
            <w:r w:rsidR="0046587F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 П</w:t>
            </w:r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родвижение бизнеса в </w:t>
            </w:r>
            <w:proofErr w:type="spellStart"/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>соцс</w:t>
            </w:r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>е</w:t>
            </w:r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>тях</w:t>
            </w:r>
            <w:proofErr w:type="spellEnd"/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. </w:t>
            </w:r>
            <w:proofErr w:type="spellStart"/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>Таргетир</w:t>
            </w:r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>о</w:t>
            </w:r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>ванная</w:t>
            </w:r>
            <w:proofErr w:type="spellEnd"/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реклама. Организация р</w:t>
            </w:r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>е</w:t>
            </w:r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>кламной камп</w:t>
            </w:r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>а</w:t>
            </w:r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нии. </w:t>
            </w:r>
            <w:r w:rsidR="00EE10BA">
              <w:rPr>
                <w:rFonts w:ascii="Times New Roman" w:hAnsi="Times New Roman"/>
                <w:color w:val="000000"/>
                <w:sz w:val="20"/>
                <w:szCs w:val="24"/>
              </w:rPr>
              <w:t>Н</w:t>
            </w:r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>астройки рекламного каб</w:t>
            </w:r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>и</w:t>
            </w:r>
            <w:r w:rsidR="0046587F">
              <w:rPr>
                <w:rFonts w:ascii="Times New Roman" w:hAnsi="Times New Roman"/>
                <w:color w:val="000000"/>
                <w:sz w:val="20"/>
                <w:szCs w:val="24"/>
              </w:rPr>
              <w:t>нета.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838" w:rsidRPr="0011616A" w:rsidRDefault="00B900D0" w:rsidP="0046587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658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838" w:rsidRPr="0011616A" w:rsidRDefault="0046587F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784838" w:rsidRPr="0011616A" w:rsidRDefault="0046587F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784838" w:rsidRPr="0011616A" w:rsidRDefault="0046587F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784838" w:rsidRPr="0011616A" w:rsidRDefault="00B900D0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784838" w:rsidRPr="0011616A" w:rsidRDefault="00784838" w:rsidP="00784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0D0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B900D0" w:rsidRPr="0046587F" w:rsidRDefault="0046587F" w:rsidP="0046587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Тема 6.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  <w:lang w:val="en-US"/>
              </w:rPr>
              <w:t>CRM</w:t>
            </w: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 xml:space="preserve">-системы.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Упра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ление взаимоо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ношениями с клиентами. Обзор систем класса 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lastRenderedPageBreak/>
              <w:t>CRM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. Функци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нал </w:t>
            </w:r>
            <w:r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  <w:t>CRM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систем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4658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0D0" w:rsidRPr="0011616A" w:rsidRDefault="0046587F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B900D0" w:rsidRPr="0011616A" w:rsidRDefault="0046587F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B900D0" w:rsidRPr="0011616A" w:rsidRDefault="0046587F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B900D0" w:rsidRPr="0011616A" w:rsidRDefault="00A714CF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0D0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B900D0" w:rsidRPr="002E00E1" w:rsidRDefault="00B900D0" w:rsidP="00B900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lastRenderedPageBreak/>
              <w:t>Итого ЗЕд3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616A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D0" w:rsidRPr="0011616A" w:rsidRDefault="00B900D0" w:rsidP="00A714C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714C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B900D0" w:rsidRPr="0011616A" w:rsidRDefault="00A714CF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  <w:vAlign w:val="center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00D0" w:rsidRPr="001905EC" w:rsidTr="00FB33AD">
        <w:trPr>
          <w:jc w:val="center"/>
        </w:trPr>
        <w:tc>
          <w:tcPr>
            <w:tcW w:w="3658" w:type="pct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00D0" w:rsidRPr="001905EC" w:rsidRDefault="00B900D0" w:rsidP="00B900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5EC"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0D0" w:rsidRPr="001905EC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0D0" w:rsidRPr="001905EC" w:rsidRDefault="00B900D0" w:rsidP="00B900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00D0" w:rsidRPr="0011616A" w:rsidTr="00FB33AD">
        <w:trPr>
          <w:jc w:val="center"/>
        </w:trPr>
        <w:tc>
          <w:tcPr>
            <w:tcW w:w="918" w:type="pct"/>
            <w:tcBorders>
              <w:right w:val="single" w:sz="4" w:space="0" w:color="auto"/>
            </w:tcBorders>
            <w:shd w:val="clear" w:color="auto" w:fill="auto"/>
          </w:tcPr>
          <w:p w:rsidR="00B900D0" w:rsidRPr="002E00E1" w:rsidRDefault="00B900D0" w:rsidP="00B900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2E00E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</w:tcBorders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221" w:type="pct"/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99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FFFF99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222" w:type="pct"/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right w:val="single" w:sz="4" w:space="0" w:color="auto"/>
            </w:tcBorders>
            <w:shd w:val="clear" w:color="auto" w:fill="FFFF99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shd w:val="clear" w:color="auto" w:fill="FFFF99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206" w:type="pct"/>
            <w:shd w:val="clear" w:color="auto" w:fill="auto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99"/>
          </w:tcPr>
          <w:p w:rsidR="00B900D0" w:rsidRPr="0011616A" w:rsidRDefault="00B900D0" w:rsidP="00B900D0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236E9" w:rsidRDefault="007236E9" w:rsidP="007236E9">
      <w:pPr>
        <w:pStyle w:val="a6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DF1B6C" w:rsidRPr="00EF02E4" w:rsidRDefault="00DF1B6C" w:rsidP="006970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</w:t>
      </w:r>
      <w:r w:rsidR="001C4A38">
        <w:rPr>
          <w:rFonts w:ascii="Times New Roman" w:hAnsi="Times New Roman"/>
          <w:sz w:val="24"/>
          <w:szCs w:val="24"/>
        </w:rPr>
        <w:t xml:space="preserve">анизуются, в том числе в форме </w:t>
      </w:r>
      <w:r w:rsidRPr="00EF02E4">
        <w:rPr>
          <w:rFonts w:ascii="Times New Roman" w:hAnsi="Times New Roman"/>
          <w:sz w:val="24"/>
          <w:szCs w:val="24"/>
        </w:rPr>
        <w:t>практической подготовки, которая предусматривает участие обучающи</w:t>
      </w:r>
      <w:r w:rsidRPr="00EF02E4">
        <w:rPr>
          <w:rFonts w:ascii="Times New Roman" w:hAnsi="Times New Roman"/>
          <w:sz w:val="24"/>
          <w:szCs w:val="24"/>
        </w:rPr>
        <w:t>х</w:t>
      </w:r>
      <w:r w:rsidRPr="00EF02E4">
        <w:rPr>
          <w:rFonts w:ascii="Times New Roman" w:hAnsi="Times New Roman"/>
          <w:sz w:val="24"/>
          <w:szCs w:val="24"/>
        </w:rPr>
        <w:t>ся в выполнении отдельных элементов работ, связанных с будущей профессиональной де</w:t>
      </w:r>
      <w:r w:rsidRPr="00EF02E4">
        <w:rPr>
          <w:rFonts w:ascii="Times New Roman" w:hAnsi="Times New Roman"/>
          <w:sz w:val="24"/>
          <w:szCs w:val="24"/>
        </w:rPr>
        <w:t>я</w:t>
      </w:r>
      <w:r w:rsidRPr="00EF02E4">
        <w:rPr>
          <w:rFonts w:ascii="Times New Roman" w:hAnsi="Times New Roman"/>
          <w:sz w:val="24"/>
          <w:szCs w:val="24"/>
        </w:rPr>
        <w:t>тельностью.</w:t>
      </w:r>
    </w:p>
    <w:p w:rsidR="007A0C07" w:rsidRPr="00413F2B" w:rsidRDefault="00DF1B6C" w:rsidP="006970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предусматривает:</w:t>
      </w:r>
      <w:r w:rsidR="00413F2B">
        <w:rPr>
          <w:rFonts w:ascii="Times New Roman" w:hAnsi="Times New Roman"/>
          <w:sz w:val="24"/>
          <w:szCs w:val="24"/>
        </w:rPr>
        <w:t xml:space="preserve"> решение прикладных задач </w:t>
      </w:r>
      <w:r w:rsidR="00EF02E4" w:rsidRPr="00413F2B">
        <w:rPr>
          <w:rFonts w:ascii="Times New Roman" w:hAnsi="Times New Roman"/>
          <w:sz w:val="24"/>
          <w:szCs w:val="24"/>
        </w:rPr>
        <w:t>по профилю профессиональной деятельности и направленности образовательной программы</w:t>
      </w:r>
      <w:r w:rsidR="00413F2B" w:rsidRPr="00413F2B">
        <w:rPr>
          <w:rFonts w:ascii="Times New Roman" w:hAnsi="Times New Roman"/>
          <w:sz w:val="24"/>
          <w:szCs w:val="24"/>
        </w:rPr>
        <w:t>.</w:t>
      </w:r>
    </w:p>
    <w:p w:rsidR="00413F2B" w:rsidRDefault="007A0C07" w:rsidP="006970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C07">
        <w:rPr>
          <w:rFonts w:ascii="Times New Roman" w:hAnsi="Times New Roman"/>
          <w:sz w:val="24"/>
          <w:szCs w:val="24"/>
        </w:rPr>
        <w:t xml:space="preserve">На проведение  </w:t>
      </w:r>
      <w:r>
        <w:rPr>
          <w:rFonts w:ascii="Times New Roman" w:hAnsi="Times New Roman"/>
          <w:sz w:val="24"/>
          <w:szCs w:val="24"/>
        </w:rPr>
        <w:t>п</w:t>
      </w:r>
      <w:r w:rsidRPr="007A0C07">
        <w:rPr>
          <w:rFonts w:ascii="Times New Roman" w:hAnsi="Times New Roman"/>
          <w:sz w:val="24"/>
          <w:szCs w:val="24"/>
        </w:rPr>
        <w:t>рактически</w:t>
      </w:r>
      <w:r>
        <w:rPr>
          <w:rFonts w:ascii="Times New Roman" w:hAnsi="Times New Roman"/>
          <w:sz w:val="24"/>
          <w:szCs w:val="24"/>
        </w:rPr>
        <w:t>х</w:t>
      </w:r>
      <w:r w:rsidRPr="007A0C07"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(семинарски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7A0C07">
        <w:rPr>
          <w:rFonts w:ascii="Times New Roman" w:hAnsi="Times New Roman"/>
          <w:sz w:val="24"/>
          <w:szCs w:val="24"/>
        </w:rPr>
        <w:t>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/лабораторны</w:t>
      </w:r>
      <w:r>
        <w:rPr>
          <w:rFonts w:ascii="Times New Roman" w:hAnsi="Times New Roman"/>
          <w:sz w:val="24"/>
          <w:szCs w:val="24"/>
        </w:rPr>
        <w:t>х</w:t>
      </w:r>
      <w:r w:rsidRPr="007A0C07">
        <w:rPr>
          <w:rFonts w:ascii="Times New Roman" w:hAnsi="Times New Roman"/>
          <w:sz w:val="24"/>
          <w:szCs w:val="24"/>
        </w:rPr>
        <w:t xml:space="preserve"> работ) в форме  практической подготовки</w:t>
      </w:r>
      <w:r w:rsidR="00DF1B6C" w:rsidRPr="007A0C07">
        <w:rPr>
          <w:rFonts w:ascii="Times New Roman" w:hAnsi="Times New Roman"/>
        </w:rPr>
        <w:t xml:space="preserve"> </w:t>
      </w:r>
      <w:r w:rsidRPr="007A0C07">
        <w:rPr>
          <w:rFonts w:ascii="Times New Roman" w:hAnsi="Times New Roman"/>
        </w:rPr>
        <w:t xml:space="preserve"> </w:t>
      </w:r>
      <w:r w:rsidRPr="0042083F">
        <w:rPr>
          <w:rFonts w:ascii="Times New Roman" w:hAnsi="Times New Roman"/>
          <w:sz w:val="24"/>
          <w:szCs w:val="24"/>
        </w:rPr>
        <w:t>отводится</w:t>
      </w:r>
      <w:r w:rsidR="00413F2B">
        <w:rPr>
          <w:rFonts w:ascii="Times New Roman" w:hAnsi="Times New Roman"/>
          <w:sz w:val="24"/>
          <w:szCs w:val="24"/>
        </w:rPr>
        <w:t xml:space="preserve"> 1</w:t>
      </w:r>
      <w:r w:rsidR="00A714CF">
        <w:rPr>
          <w:rFonts w:ascii="Times New Roman" w:hAnsi="Times New Roman"/>
          <w:sz w:val="24"/>
          <w:szCs w:val="24"/>
        </w:rPr>
        <w:t>6</w:t>
      </w:r>
      <w:r w:rsidR="00413F2B">
        <w:rPr>
          <w:rFonts w:ascii="Times New Roman" w:hAnsi="Times New Roman"/>
          <w:sz w:val="24"/>
          <w:szCs w:val="24"/>
        </w:rPr>
        <w:t xml:space="preserve"> </w:t>
      </w:r>
      <w:r w:rsidRPr="0042083F">
        <w:rPr>
          <w:rFonts w:ascii="Times New Roman" w:hAnsi="Times New Roman"/>
          <w:sz w:val="24"/>
          <w:szCs w:val="24"/>
        </w:rPr>
        <w:t>часов</w:t>
      </w:r>
      <w:r w:rsidR="00413F2B">
        <w:rPr>
          <w:rFonts w:ascii="Times New Roman" w:hAnsi="Times New Roman"/>
          <w:sz w:val="24"/>
          <w:szCs w:val="24"/>
        </w:rPr>
        <w:t>.</w:t>
      </w:r>
    </w:p>
    <w:p w:rsidR="00DF1B6C" w:rsidRPr="00EF02E4" w:rsidRDefault="00DF1B6C" w:rsidP="006970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:rsidR="00171377" w:rsidRPr="00171377" w:rsidRDefault="00171377" w:rsidP="001713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1377">
        <w:rPr>
          <w:rFonts w:ascii="Times New Roman" w:hAnsi="Times New Roman"/>
          <w:sz w:val="24"/>
          <w:szCs w:val="24"/>
        </w:rPr>
        <w:t>-</w:t>
      </w:r>
      <w:r w:rsidR="00DF1B6C" w:rsidRPr="00171377">
        <w:rPr>
          <w:rFonts w:ascii="Times New Roman" w:hAnsi="Times New Roman"/>
          <w:sz w:val="24"/>
          <w:szCs w:val="24"/>
        </w:rPr>
        <w:t xml:space="preserve"> практических навыков в соответствии с профилем ОП:</w:t>
      </w:r>
      <w:r w:rsidRPr="00171377">
        <w:rPr>
          <w:rFonts w:ascii="Times New Roman" w:hAnsi="Times New Roman"/>
          <w:sz w:val="24"/>
          <w:szCs w:val="24"/>
        </w:rPr>
        <w:t xml:space="preserve"> </w:t>
      </w:r>
      <w:r w:rsidR="00A714CF" w:rsidRPr="00171377">
        <w:rPr>
          <w:rFonts w:ascii="Times New Roman" w:hAnsi="Times New Roman"/>
          <w:sz w:val="24"/>
          <w:szCs w:val="24"/>
        </w:rPr>
        <w:t>поиск и анализ современные практик продвижения товаров и услуг;</w:t>
      </w:r>
      <w:r w:rsidRPr="00171377">
        <w:rPr>
          <w:rFonts w:ascii="Times New Roman" w:hAnsi="Times New Roman"/>
          <w:sz w:val="24"/>
          <w:szCs w:val="24"/>
        </w:rPr>
        <w:t xml:space="preserve"> </w:t>
      </w:r>
      <w:r w:rsidR="00A714CF" w:rsidRPr="00171377">
        <w:rPr>
          <w:rFonts w:ascii="Times New Roman" w:hAnsi="Times New Roman"/>
          <w:sz w:val="24"/>
          <w:szCs w:val="24"/>
        </w:rPr>
        <w:t>применение современных методов продвижения и</w:t>
      </w:r>
      <w:r w:rsidR="00A714CF" w:rsidRPr="00171377">
        <w:rPr>
          <w:rFonts w:ascii="Times New Roman" w:hAnsi="Times New Roman"/>
          <w:sz w:val="24"/>
          <w:szCs w:val="24"/>
        </w:rPr>
        <w:t>н</w:t>
      </w:r>
      <w:r w:rsidR="00A714CF" w:rsidRPr="00171377">
        <w:rPr>
          <w:rFonts w:ascii="Times New Roman" w:hAnsi="Times New Roman"/>
          <w:sz w:val="24"/>
          <w:szCs w:val="24"/>
        </w:rPr>
        <w:t>новационных программно-и</w:t>
      </w:r>
      <w:r w:rsidRPr="00171377">
        <w:rPr>
          <w:rFonts w:ascii="Times New Roman" w:hAnsi="Times New Roman"/>
          <w:sz w:val="24"/>
          <w:szCs w:val="24"/>
        </w:rPr>
        <w:t>нформационных продуктов и услуг; поиск инноваций в сфере ИКТ для решения задач в области профессиональной деятельности;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1377">
        <w:rPr>
          <w:rFonts w:ascii="Times New Roman" w:hAnsi="Times New Roman"/>
          <w:sz w:val="24"/>
          <w:szCs w:val="24"/>
        </w:rPr>
        <w:t>анализ инноваций в эк</w:t>
      </w:r>
      <w:r w:rsidRPr="00171377">
        <w:rPr>
          <w:rFonts w:ascii="Times New Roman" w:hAnsi="Times New Roman"/>
          <w:sz w:val="24"/>
          <w:szCs w:val="24"/>
        </w:rPr>
        <w:t>о</w:t>
      </w:r>
      <w:r w:rsidRPr="00171377">
        <w:rPr>
          <w:rFonts w:ascii="Times New Roman" w:hAnsi="Times New Roman"/>
          <w:sz w:val="24"/>
          <w:szCs w:val="24"/>
        </w:rPr>
        <w:t>номике, управлении и информационно-коммуникативных технологиях;</w:t>
      </w:r>
    </w:p>
    <w:p w:rsidR="00EF1F5C" w:rsidRDefault="00171377" w:rsidP="00EF1F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1F5C">
        <w:rPr>
          <w:rFonts w:ascii="Times New Roman" w:hAnsi="Times New Roman"/>
          <w:sz w:val="24"/>
          <w:szCs w:val="24"/>
        </w:rPr>
        <w:t xml:space="preserve"> компетенций: </w:t>
      </w:r>
      <w:r w:rsidRPr="00171377">
        <w:rPr>
          <w:rFonts w:ascii="Times New Roman" w:hAnsi="Times New Roman"/>
          <w:sz w:val="24"/>
          <w:szCs w:val="24"/>
        </w:rPr>
        <w:t>ПК-14: Способен находить и использовать лучшие практики продв</w:t>
      </w:r>
      <w:r w:rsidRPr="00171377">
        <w:rPr>
          <w:rFonts w:ascii="Times New Roman" w:hAnsi="Times New Roman"/>
          <w:sz w:val="24"/>
          <w:szCs w:val="24"/>
        </w:rPr>
        <w:t>и</w:t>
      </w:r>
      <w:r w:rsidRPr="00171377">
        <w:rPr>
          <w:rFonts w:ascii="Times New Roman" w:hAnsi="Times New Roman"/>
          <w:sz w:val="24"/>
          <w:szCs w:val="24"/>
        </w:rPr>
        <w:t>жения инновационных программно-информационных продуктов и услуг</w:t>
      </w:r>
      <w:r w:rsidR="00EF1F5C">
        <w:rPr>
          <w:rFonts w:ascii="Times New Roman" w:hAnsi="Times New Roman"/>
          <w:sz w:val="24"/>
          <w:szCs w:val="24"/>
        </w:rPr>
        <w:t>.</w:t>
      </w:r>
    </w:p>
    <w:p w:rsidR="00EF1F5C" w:rsidRDefault="00DF1B6C" w:rsidP="00697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ab/>
      </w:r>
      <w:r w:rsidR="006C6DE6" w:rsidRPr="007A0C07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</w:t>
      </w:r>
      <w:r w:rsidR="00EF1F5C">
        <w:rPr>
          <w:rFonts w:ascii="Times New Roman" w:hAnsi="Times New Roman"/>
          <w:sz w:val="24"/>
          <w:szCs w:val="24"/>
        </w:rPr>
        <w:t>занятий лабораторного типа.</w:t>
      </w:r>
    </w:p>
    <w:p w:rsidR="00EF1F5C" w:rsidRDefault="00EF1F5C" w:rsidP="00697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3DDB" w:rsidRPr="007B3DDB" w:rsidRDefault="00F64CB8" w:rsidP="00AE7A4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" w:firstLine="0"/>
        <w:jc w:val="center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7B3DDB" w:rsidRPr="007B3DDB" w:rsidRDefault="007B3DDB" w:rsidP="007B3DDB">
      <w:pPr>
        <w:tabs>
          <w:tab w:val="left" w:pos="284"/>
        </w:tabs>
        <w:spacing w:after="0" w:line="240" w:lineRule="auto"/>
        <w:ind w:left="720" w:right="-2"/>
        <w:jc w:val="center"/>
        <w:rPr>
          <w:rFonts w:ascii="Times New Roman" w:hAnsi="Times New Roman"/>
          <w:sz w:val="18"/>
          <w:szCs w:val="18"/>
        </w:rPr>
      </w:pPr>
    </w:p>
    <w:p w:rsidR="007B3DDB" w:rsidRPr="004D609F" w:rsidRDefault="007B3DDB" w:rsidP="007B3D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Самостоятельная работа студентов для освоения включает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609F">
        <w:rPr>
          <w:rFonts w:ascii="Times New Roman" w:hAnsi="Times New Roman"/>
          <w:sz w:val="24"/>
          <w:szCs w:val="24"/>
        </w:rPr>
        <w:t>в себя углубленное изуч</w:t>
      </w:r>
      <w:r w:rsidRPr="004D609F">
        <w:rPr>
          <w:rFonts w:ascii="Times New Roman" w:hAnsi="Times New Roman"/>
          <w:sz w:val="24"/>
          <w:szCs w:val="24"/>
        </w:rPr>
        <w:t>е</w:t>
      </w:r>
      <w:r w:rsidRPr="004D609F">
        <w:rPr>
          <w:rFonts w:ascii="Times New Roman" w:hAnsi="Times New Roman"/>
          <w:sz w:val="24"/>
          <w:szCs w:val="24"/>
        </w:rPr>
        <w:t xml:space="preserve">ние теории, </w:t>
      </w:r>
      <w:r>
        <w:rPr>
          <w:rFonts w:ascii="Times New Roman" w:hAnsi="Times New Roman"/>
          <w:sz w:val="24"/>
          <w:szCs w:val="24"/>
        </w:rPr>
        <w:t>прохождение контрольных тестов, самостоятельная работа по выполнению пра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тических заданий.</w:t>
      </w:r>
      <w:r w:rsidRPr="004D609F">
        <w:rPr>
          <w:rFonts w:ascii="Times New Roman" w:hAnsi="Times New Roman"/>
          <w:sz w:val="24"/>
          <w:szCs w:val="24"/>
        </w:rPr>
        <w:t xml:space="preserve"> </w:t>
      </w:r>
    </w:p>
    <w:p w:rsidR="007B3DDB" w:rsidRPr="004D609F" w:rsidRDefault="007B3DDB" w:rsidP="007B3DDB">
      <w:pPr>
        <w:pStyle w:val="a6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Курсовая работа не предусмотрена.</w:t>
      </w:r>
    </w:p>
    <w:p w:rsidR="007B3DDB" w:rsidRPr="004D609F" w:rsidRDefault="007B3DDB" w:rsidP="007B3DD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дисциплины</w:t>
      </w:r>
      <w:r w:rsidRPr="004D609F">
        <w:rPr>
          <w:rFonts w:ascii="Times New Roman" w:hAnsi="Times New Roman"/>
          <w:sz w:val="24"/>
          <w:szCs w:val="24"/>
        </w:rPr>
        <w:t xml:space="preserve"> используются следующие виды самостоятельной работы:</w:t>
      </w:r>
    </w:p>
    <w:p w:rsidR="007B3DDB" w:rsidRPr="004D609F" w:rsidRDefault="007B3DDB" w:rsidP="00AE7A47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Изучение понятийного аппарата дисциплины</w:t>
      </w:r>
    </w:p>
    <w:p w:rsidR="007B3DDB" w:rsidRDefault="007B3DDB" w:rsidP="00AE7A47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Работа над основн</w:t>
      </w:r>
      <w:r>
        <w:rPr>
          <w:rFonts w:ascii="Times New Roman" w:hAnsi="Times New Roman"/>
          <w:sz w:val="24"/>
          <w:szCs w:val="24"/>
        </w:rPr>
        <w:t>ой, дополнительной литературой и Интернет-ресурсами</w:t>
      </w:r>
    </w:p>
    <w:p w:rsidR="007B3DDB" w:rsidRPr="004D609F" w:rsidRDefault="007B3DDB" w:rsidP="00AE7A47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Прохождение контрольных тестов</w:t>
      </w:r>
    </w:p>
    <w:p w:rsidR="007B3DDB" w:rsidRDefault="007B3DDB" w:rsidP="00AE7A47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>Самоподготовка к практическим занятиям</w:t>
      </w:r>
    </w:p>
    <w:p w:rsidR="007B3DDB" w:rsidRPr="004D609F" w:rsidRDefault="007B3DDB" w:rsidP="00AE7A47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отдельных пунктов практических заданий</w:t>
      </w:r>
    </w:p>
    <w:p w:rsidR="007B3DDB" w:rsidRPr="004D609F" w:rsidRDefault="007B3DDB" w:rsidP="00AE7A47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609F">
        <w:rPr>
          <w:rFonts w:ascii="Times New Roman" w:hAnsi="Times New Roman"/>
          <w:sz w:val="24"/>
          <w:szCs w:val="24"/>
        </w:rPr>
        <w:t xml:space="preserve">Самостоятельная работа студента при подготовке к зачёту. </w:t>
      </w:r>
    </w:p>
    <w:p w:rsidR="007B3DDB" w:rsidRDefault="007B3DDB" w:rsidP="007B3D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3DDB" w:rsidRPr="002F7C35" w:rsidRDefault="007B3DDB" w:rsidP="007B3D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7C35">
        <w:rPr>
          <w:rFonts w:ascii="Times New Roman" w:hAnsi="Times New Roman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</w:t>
      </w:r>
      <w:r>
        <w:rPr>
          <w:rFonts w:ascii="Times New Roman" w:hAnsi="Times New Roman"/>
          <w:sz w:val="24"/>
          <w:szCs w:val="24"/>
        </w:rPr>
        <w:t xml:space="preserve">приведены в </w:t>
      </w:r>
      <w:r w:rsidRPr="002F7C35">
        <w:rPr>
          <w:rFonts w:ascii="Times New Roman" w:hAnsi="Times New Roman"/>
          <w:sz w:val="24"/>
          <w:szCs w:val="24"/>
        </w:rPr>
        <w:t>п.5.2.</w:t>
      </w:r>
    </w:p>
    <w:p w:rsidR="007B3DDB" w:rsidRPr="00C45278" w:rsidRDefault="007B3DDB" w:rsidP="007B3DDB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3DDB">
        <w:rPr>
          <w:rFonts w:ascii="Times New Roman" w:hAnsi="Times New Roman"/>
          <w:sz w:val="24"/>
          <w:szCs w:val="24"/>
        </w:rPr>
        <w:t> Для обеспечения самостоятельной работы обучающихся используется электронный курс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1377">
        <w:rPr>
          <w:rFonts w:ascii="Times New Roman" w:hAnsi="Times New Roman"/>
          <w:sz w:val="24"/>
          <w:szCs w:val="24"/>
          <w:shd w:val="clear" w:color="auto" w:fill="FFFFFF"/>
        </w:rPr>
        <w:t xml:space="preserve">Рынки ИКТ и организация продаж </w:t>
      </w:r>
      <w:r w:rsidRPr="007B3DDB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Pr="007B3DDB">
        <w:rPr>
          <w:rFonts w:ascii="Times New Roman" w:hAnsi="Times New Roman"/>
          <w:sz w:val="24"/>
          <w:szCs w:val="24"/>
          <w:shd w:val="clear" w:color="auto" w:fill="FFFFFF"/>
        </w:rPr>
        <w:t>Камскова</w:t>
      </w:r>
      <w:proofErr w:type="spellEnd"/>
      <w:r w:rsidRPr="007B3DDB">
        <w:rPr>
          <w:rFonts w:ascii="Times New Roman" w:hAnsi="Times New Roman"/>
          <w:sz w:val="24"/>
          <w:szCs w:val="24"/>
          <w:shd w:val="clear" w:color="auto" w:fill="FFFFFF"/>
        </w:rPr>
        <w:t xml:space="preserve"> И.Д.)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ссылка </w:t>
      </w:r>
      <w:hyperlink r:id="rId9" w:history="1">
        <w:r w:rsidR="00C35CDA" w:rsidRPr="00380DE4">
          <w:rPr>
            <w:rStyle w:val="af6"/>
            <w:rFonts w:ascii="Times New Roman" w:hAnsi="Times New Roman"/>
            <w:sz w:val="24"/>
            <w:szCs w:val="24"/>
            <w:shd w:val="clear" w:color="auto" w:fill="FFFFFF"/>
          </w:rPr>
          <w:t>https://e-learning.unn.ru/course/view.php?id=4305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>созданный в систе</w:t>
      </w:r>
      <w:r>
        <w:rPr>
          <w:rFonts w:ascii="Times New Roman" w:hAnsi="Times New Roman"/>
          <w:sz w:val="24"/>
          <w:szCs w:val="24"/>
          <w:shd w:val="clear" w:color="auto" w:fill="FFFFFF"/>
        </w:rPr>
        <w:t>ме электронного обучения ННГУ - https://e-learning.unn.ru.</w:t>
      </w:r>
    </w:p>
    <w:p w:rsidR="007B3DDB" w:rsidRPr="007B3DDB" w:rsidRDefault="007B3DDB" w:rsidP="007B3DDB">
      <w:pPr>
        <w:tabs>
          <w:tab w:val="left" w:pos="284"/>
        </w:tabs>
        <w:spacing w:after="0" w:line="240" w:lineRule="auto"/>
        <w:ind w:left="720" w:right="-2"/>
        <w:jc w:val="center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AE7A47">
      <w:pPr>
        <w:numPr>
          <w:ilvl w:val="0"/>
          <w:numId w:val="1"/>
        </w:numPr>
        <w:spacing w:after="0" w:line="240" w:lineRule="auto"/>
        <w:ind w:left="0" w:right="-2" w:firstLine="0"/>
        <w:jc w:val="center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</w:t>
      </w:r>
      <w:r w:rsidRPr="00B05939">
        <w:rPr>
          <w:rFonts w:ascii="Times New Roman" w:hAnsi="Times New Roman"/>
          <w:sz w:val="24"/>
          <w:szCs w:val="24"/>
        </w:rPr>
        <w:t>,</w:t>
      </w:r>
    </w:p>
    <w:p w:rsidR="00A55147" w:rsidRDefault="00A55147" w:rsidP="00D344BD">
      <w:pPr>
        <w:spacing w:after="0" w:line="240" w:lineRule="auto"/>
        <w:ind w:left="-142" w:right="-2" w:firstLine="851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092B09" w:rsidRPr="00D344BD" w:rsidRDefault="00E85ECD" w:rsidP="00AE7A47">
      <w:pPr>
        <w:numPr>
          <w:ilvl w:val="1"/>
          <w:numId w:val="4"/>
        </w:numPr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D344BD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69705D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D344BD" w:rsidRPr="00887ABB" w:rsidTr="00266111">
        <w:trPr>
          <w:trHeight w:val="423"/>
        </w:trPr>
        <w:tc>
          <w:tcPr>
            <w:tcW w:w="1419" w:type="dxa"/>
            <w:vMerge w:val="restart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ванности</w:t>
            </w:r>
            <w:proofErr w:type="spellEnd"/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достижения компетенций)</w:t>
            </w:r>
          </w:p>
        </w:tc>
        <w:tc>
          <w:tcPr>
            <w:tcW w:w="9100" w:type="dxa"/>
            <w:gridSpan w:val="7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Шкала оценивания </w:t>
            </w:r>
            <w:proofErr w:type="spellStart"/>
            <w:r w:rsidRPr="00887ABB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887ABB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D344BD" w:rsidRPr="00887ABB" w:rsidTr="00266111">
        <w:trPr>
          <w:trHeight w:val="557"/>
        </w:trPr>
        <w:tc>
          <w:tcPr>
            <w:tcW w:w="1419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творительно</w:t>
            </w:r>
          </w:p>
        </w:tc>
        <w:tc>
          <w:tcPr>
            <w:tcW w:w="1276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рительно</w:t>
            </w:r>
          </w:p>
        </w:tc>
        <w:tc>
          <w:tcPr>
            <w:tcW w:w="1305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344BD" w:rsidRPr="00887ABB" w:rsidTr="00266111">
        <w:tc>
          <w:tcPr>
            <w:tcW w:w="1419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550" w:type="dxa"/>
            <w:gridSpan w:val="5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D344BD" w:rsidRPr="00887ABB" w:rsidTr="00266111">
        <w:tc>
          <w:tcPr>
            <w:tcW w:w="1419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Знания</w:t>
            </w:r>
          </w:p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ретического материала. Невозмо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нить полноту знаний вследствие отказа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ниже минимал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требов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ний. Имели место грубые ошибки.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ний. Доп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щено много негрубых ошибки.</w:t>
            </w:r>
          </w:p>
        </w:tc>
        <w:tc>
          <w:tcPr>
            <w:tcW w:w="130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ющем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грамме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готовки. 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пущено 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сколько  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грубых ош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бок</w:t>
            </w:r>
          </w:p>
        </w:tc>
        <w:tc>
          <w:tcPr>
            <w:tcW w:w="1418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щем програ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ме подготовки. Допущено несколько  несуществе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ошибок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соответств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ющем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грамме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готовки, без  ошибок.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ний в объеме, превыша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щем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грамму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готовки. </w:t>
            </w:r>
          </w:p>
        </w:tc>
      </w:tr>
      <w:tr w:rsidR="00D344BD" w:rsidRPr="00887ABB" w:rsidTr="00266111">
        <w:tc>
          <w:tcPr>
            <w:tcW w:w="1419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87ABB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умений. Невозмо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нить наличие умений вследствие отказа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демонстр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рованы 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новные ум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ния. Имели место грубые ошибки.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основные умения.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шены тип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вые задачи с негрубыми ошибками. Выполнены все задания но не в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ном объеме. </w:t>
            </w:r>
          </w:p>
        </w:tc>
        <w:tc>
          <w:tcPr>
            <w:tcW w:w="130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умения.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 с 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грубыми ошибками. Выполнены все задания, в полном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еме, но нек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торые с нед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четами.</w:t>
            </w:r>
          </w:p>
        </w:tc>
        <w:tc>
          <w:tcPr>
            <w:tcW w:w="1418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задачи. 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полнены все задания, в по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ном объеме, но некоторые с недочетами.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умения,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 с 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дельными несущ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ственным недочетами, выполнены все задания в полном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еме. 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все основные умения.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шены все основные задачи. 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полнены все задания, в полном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еме без нед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четов</w:t>
            </w:r>
          </w:p>
        </w:tc>
      </w:tr>
      <w:tr w:rsidR="00D344BD" w:rsidRPr="00887ABB" w:rsidTr="00266111">
        <w:tc>
          <w:tcPr>
            <w:tcW w:w="1419" w:type="dxa"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87ABB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ность оц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нить наличие навыков вследствие отказа об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демонстр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рованы баз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вые навыки. Имели место грубые ошибки.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Имеется м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нимальный набор нав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ков для 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шения ста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дартных з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дач с некот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рыми нед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четами</w:t>
            </w:r>
          </w:p>
        </w:tc>
        <w:tc>
          <w:tcPr>
            <w:tcW w:w="130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базовые навыки при решении стандартных задач с нек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торыми нед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четами</w:t>
            </w:r>
          </w:p>
        </w:tc>
        <w:tc>
          <w:tcPr>
            <w:tcW w:w="1418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базовые нав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ки при реш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нии стандар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задач без ошибок и недочетов.</w:t>
            </w:r>
          </w:p>
        </w:tc>
        <w:tc>
          <w:tcPr>
            <w:tcW w:w="1276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стрированы навыки при решении нестандар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ных задач без ошибок и недочетов.</w:t>
            </w:r>
          </w:p>
        </w:tc>
        <w:tc>
          <w:tcPr>
            <w:tcW w:w="1275" w:type="dxa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Продемо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стрирован творческий подход к решению нестандар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887A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ных задач </w:t>
            </w:r>
          </w:p>
        </w:tc>
      </w:tr>
    </w:tbl>
    <w:p w:rsidR="00D344BD" w:rsidRDefault="00D344BD" w:rsidP="0069705D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D344BD" w:rsidRDefault="00D344BD" w:rsidP="0069705D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D344BD" w:rsidRPr="00887ABB" w:rsidRDefault="00D344BD" w:rsidP="00D344B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ABB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D344BD" w:rsidRPr="00887ABB" w:rsidTr="00266111">
        <w:trPr>
          <w:trHeight w:val="380"/>
        </w:trPr>
        <w:tc>
          <w:tcPr>
            <w:tcW w:w="3260" w:type="dxa"/>
            <w:gridSpan w:val="2"/>
          </w:tcPr>
          <w:p w:rsidR="00D344BD" w:rsidRPr="00887ABB" w:rsidRDefault="00D344BD" w:rsidP="00266111">
            <w:pPr>
              <w:tabs>
                <w:tab w:val="center" w:pos="1238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D344BD" w:rsidRPr="00887ABB" w:rsidTr="00266111">
        <w:trPr>
          <w:trHeight w:val="756"/>
        </w:trPr>
        <w:tc>
          <w:tcPr>
            <w:tcW w:w="1222" w:type="dxa"/>
            <w:vMerge w:val="restart"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</w:t>
            </w:r>
            <w:r w:rsidRPr="00887ABB">
              <w:rPr>
                <w:rFonts w:ascii="Times New Roman" w:hAnsi="Times New Roman"/>
              </w:rPr>
              <w:t>с</w:t>
            </w:r>
            <w:r w:rsidRPr="00887ABB">
              <w:rPr>
                <w:rFonts w:ascii="Times New Roman" w:hAnsi="Times New Roman"/>
              </w:rPr>
              <w:t>ходно», продемонстрированы  знания, умения, владения по соотве</w:t>
            </w:r>
            <w:r w:rsidRPr="00887ABB">
              <w:rPr>
                <w:rFonts w:ascii="Times New Roman" w:hAnsi="Times New Roman"/>
              </w:rPr>
              <w:t>т</w:t>
            </w:r>
            <w:r w:rsidRPr="00887ABB">
              <w:rPr>
                <w:rFonts w:ascii="Times New Roman" w:hAnsi="Times New Roman"/>
              </w:rPr>
              <w:t>ствующим компетенциям на уровне, выше предусмотренного пр</w:t>
            </w:r>
            <w:r w:rsidRPr="00887ABB">
              <w:rPr>
                <w:rFonts w:ascii="Times New Roman" w:hAnsi="Times New Roman"/>
              </w:rPr>
              <w:t>о</w:t>
            </w:r>
            <w:r w:rsidRPr="00887ABB">
              <w:rPr>
                <w:rFonts w:ascii="Times New Roman" w:hAnsi="Times New Roman"/>
              </w:rPr>
              <w:t>граммой</w:t>
            </w:r>
          </w:p>
        </w:tc>
      </w:tr>
      <w:tr w:rsidR="00D344BD" w:rsidRPr="00887ABB" w:rsidTr="00266111">
        <w:trPr>
          <w:trHeight w:val="756"/>
        </w:trPr>
        <w:tc>
          <w:tcPr>
            <w:tcW w:w="1222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</w:t>
            </w:r>
            <w:r w:rsidRPr="00887ABB">
              <w:rPr>
                <w:rFonts w:ascii="Times New Roman" w:hAnsi="Times New Roman"/>
              </w:rPr>
              <w:t>ч</w:t>
            </w:r>
            <w:r w:rsidRPr="00887ABB">
              <w:rPr>
                <w:rFonts w:ascii="Times New Roman" w:hAnsi="Times New Roman"/>
              </w:rPr>
              <w:t>но», при этом хотя бы одна компетенция сформирована на уровне «отлично»</w:t>
            </w:r>
          </w:p>
        </w:tc>
      </w:tr>
      <w:tr w:rsidR="00D344BD" w:rsidRPr="00887ABB" w:rsidTr="00266111">
        <w:trPr>
          <w:trHeight w:val="756"/>
        </w:trPr>
        <w:tc>
          <w:tcPr>
            <w:tcW w:w="1222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 очень хорошо»</w:t>
            </w:r>
          </w:p>
        </w:tc>
      </w:tr>
      <w:tr w:rsidR="00D344BD" w:rsidRPr="00887ABB" w:rsidTr="00266111">
        <w:trPr>
          <w:trHeight w:val="658"/>
        </w:trPr>
        <w:tc>
          <w:tcPr>
            <w:tcW w:w="1222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</w:t>
            </w:r>
            <w:r w:rsidRPr="00887ABB">
              <w:rPr>
                <w:rFonts w:ascii="Times New Roman" w:hAnsi="Times New Roman"/>
              </w:rPr>
              <w:t>о</w:t>
            </w:r>
            <w:r w:rsidRPr="00887ABB">
              <w:rPr>
                <w:rFonts w:ascii="Times New Roman" w:hAnsi="Times New Roman"/>
              </w:rPr>
              <w:t>шо», при этом хотя бы одна компетенция сформирована на уровне «хорошо»</w:t>
            </w:r>
          </w:p>
        </w:tc>
      </w:tr>
      <w:tr w:rsidR="00D344BD" w:rsidRPr="00887ABB" w:rsidTr="00266111">
        <w:trPr>
          <w:trHeight w:val="328"/>
        </w:trPr>
        <w:tc>
          <w:tcPr>
            <w:tcW w:w="1222" w:type="dxa"/>
            <w:vMerge/>
            <w:vAlign w:val="center"/>
          </w:tcPr>
          <w:p w:rsidR="00D344BD" w:rsidRPr="00887ABB" w:rsidRDefault="00D344BD" w:rsidP="00266111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удовлетвор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и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тельно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87AB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</w:t>
            </w:r>
            <w:r w:rsidRPr="00887ABB">
              <w:rPr>
                <w:rFonts w:ascii="Times New Roman" w:hAnsi="Times New Roman"/>
              </w:rPr>
              <w:t>е</w:t>
            </w:r>
            <w:r w:rsidRPr="00887ABB">
              <w:rPr>
                <w:rFonts w:ascii="Times New Roman" w:hAnsi="Times New Roman"/>
              </w:rPr>
              <w:lastRenderedPageBreak/>
              <w:t>творительно», при этом хотя бы одна компетенция сформирована на уровне «удовлетворительно»</w:t>
            </w:r>
          </w:p>
        </w:tc>
      </w:tr>
      <w:tr w:rsidR="00D344BD" w:rsidRPr="00887ABB" w:rsidTr="00266111">
        <w:trPr>
          <w:trHeight w:val="489"/>
        </w:trPr>
        <w:tc>
          <w:tcPr>
            <w:tcW w:w="1222" w:type="dxa"/>
            <w:vMerge w:val="restart"/>
            <w:vAlign w:val="center"/>
          </w:tcPr>
          <w:p w:rsidR="00D344BD" w:rsidRPr="00887ABB" w:rsidRDefault="00D344BD" w:rsidP="0026611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proofErr w:type="spellStart"/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>незачт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неудовлетвор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и</w:t>
            </w: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тельно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7ABB">
              <w:rPr>
                <w:rFonts w:ascii="Times New Roman" w:hAnsi="Times New Roman"/>
              </w:rPr>
              <w:t>Хотя бы одна компетенция сформирована на уровне «неудовлетв</w:t>
            </w:r>
            <w:r w:rsidRPr="00887ABB">
              <w:rPr>
                <w:rFonts w:ascii="Times New Roman" w:hAnsi="Times New Roman"/>
              </w:rPr>
              <w:t>о</w:t>
            </w:r>
            <w:r w:rsidRPr="00887ABB">
              <w:rPr>
                <w:rFonts w:ascii="Times New Roman" w:hAnsi="Times New Roman"/>
              </w:rPr>
              <w:t>рительно», ни одна из компетенций не сформирована на уровне «плохо»</w:t>
            </w:r>
          </w:p>
        </w:tc>
      </w:tr>
      <w:tr w:rsidR="00D344BD" w:rsidRPr="00887ABB" w:rsidTr="00266111">
        <w:trPr>
          <w:trHeight w:val="70"/>
        </w:trPr>
        <w:tc>
          <w:tcPr>
            <w:tcW w:w="1222" w:type="dxa"/>
            <w:vMerge/>
          </w:tcPr>
          <w:p w:rsidR="00D344BD" w:rsidRPr="00887ABB" w:rsidRDefault="00D344BD" w:rsidP="00266111">
            <w:pPr>
              <w:spacing w:after="0" w:line="240" w:lineRule="auto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D344BD" w:rsidRPr="00887ABB" w:rsidRDefault="00D344BD" w:rsidP="00266111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793" w:type="dxa"/>
            <w:shd w:val="clear" w:color="auto" w:fill="auto"/>
          </w:tcPr>
          <w:p w:rsidR="00D344BD" w:rsidRPr="00887ABB" w:rsidRDefault="00D344BD" w:rsidP="00266111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87ABB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D344BD" w:rsidRPr="00887ABB" w:rsidRDefault="00D344BD" w:rsidP="00D344BD">
      <w:pPr>
        <w:spacing w:after="0"/>
        <w:ind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8151A0" w:rsidRDefault="008151A0" w:rsidP="0069705D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1946DB" w:rsidRPr="00D344BD" w:rsidRDefault="00A55147" w:rsidP="00AE7A47">
      <w:pPr>
        <w:numPr>
          <w:ilvl w:val="1"/>
          <w:numId w:val="4"/>
        </w:numPr>
        <w:spacing w:after="0" w:line="240" w:lineRule="auto"/>
        <w:ind w:right="848" w:firstLine="33"/>
        <w:jc w:val="center"/>
        <w:rPr>
          <w:rFonts w:ascii="Times New Roman" w:hAnsi="Times New Roman"/>
          <w:b/>
          <w:sz w:val="24"/>
          <w:szCs w:val="24"/>
        </w:rPr>
      </w:pPr>
      <w:r w:rsidRPr="00D344BD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  <w:r w:rsidR="00D344BD">
        <w:rPr>
          <w:rFonts w:ascii="Times New Roman" w:hAnsi="Times New Roman"/>
          <w:b/>
          <w:sz w:val="24"/>
          <w:szCs w:val="24"/>
        </w:rPr>
        <w:t xml:space="preserve"> </w:t>
      </w:r>
      <w:r w:rsidRPr="00D344BD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D344BD">
        <w:rPr>
          <w:rFonts w:ascii="Times New Roman" w:hAnsi="Times New Roman"/>
          <w:b/>
          <w:sz w:val="24"/>
          <w:szCs w:val="24"/>
        </w:rPr>
        <w:t>.</w:t>
      </w:r>
    </w:p>
    <w:p w:rsidR="00B05939" w:rsidRPr="00B05939" w:rsidRDefault="00B05939" w:rsidP="0069705D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D344BD" w:rsidRDefault="00A357FF" w:rsidP="00AE7A47">
      <w:pPr>
        <w:numPr>
          <w:ilvl w:val="2"/>
          <w:numId w:val="5"/>
        </w:numPr>
        <w:spacing w:after="0" w:line="240" w:lineRule="auto"/>
        <w:ind w:right="848"/>
        <w:jc w:val="center"/>
        <w:rPr>
          <w:rFonts w:ascii="Times New Roman" w:hAnsi="Times New Roman"/>
          <w:b/>
          <w:sz w:val="24"/>
          <w:szCs w:val="24"/>
        </w:rPr>
      </w:pPr>
      <w:r w:rsidRPr="00D344BD">
        <w:rPr>
          <w:rFonts w:ascii="Times New Roman" w:hAnsi="Times New Roman"/>
          <w:b/>
          <w:sz w:val="24"/>
          <w:szCs w:val="24"/>
        </w:rPr>
        <w:t>Контрольные вопросы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3"/>
        <w:gridCol w:w="2700"/>
      </w:tblGrid>
      <w:tr w:rsidR="00A357FF" w:rsidRPr="006A7A00" w:rsidTr="00A13B3F">
        <w:trPr>
          <w:trHeight w:val="280"/>
        </w:trPr>
        <w:tc>
          <w:tcPr>
            <w:tcW w:w="7123" w:type="dxa"/>
            <w:shd w:val="clear" w:color="auto" w:fill="auto"/>
            <w:vAlign w:val="center"/>
          </w:tcPr>
          <w:p w:rsidR="00A357FF" w:rsidRPr="006A7A00" w:rsidRDefault="008151A0" w:rsidP="00F644DC">
            <w:pPr>
              <w:pStyle w:val="a6"/>
              <w:spacing w:line="240" w:lineRule="auto"/>
              <w:ind w:left="0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00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A357FF" w:rsidRPr="006A7A00">
              <w:rPr>
                <w:rFonts w:ascii="Times New Roman" w:hAnsi="Times New Roman"/>
                <w:b/>
                <w:sz w:val="24"/>
                <w:szCs w:val="24"/>
              </w:rPr>
              <w:t>опросы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D6C50" w:rsidRPr="006A7A00" w:rsidRDefault="00A357F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00">
              <w:rPr>
                <w:rFonts w:ascii="Times New Roman" w:hAnsi="Times New Roman"/>
                <w:b/>
                <w:sz w:val="24"/>
                <w:szCs w:val="24"/>
              </w:rPr>
              <w:t>Код формируемой</w:t>
            </w:r>
          </w:p>
          <w:p w:rsidR="00A357FF" w:rsidRPr="006A7A00" w:rsidRDefault="00A357FF" w:rsidP="00A13B3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00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</w:tr>
      <w:tr w:rsidR="00340C4D" w:rsidRPr="006A7A00" w:rsidTr="00A13B3F">
        <w:trPr>
          <w:trHeight w:val="297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426"/>
                <w:tab w:val="left" w:pos="851"/>
              </w:tabs>
              <w:spacing w:line="240" w:lineRule="auto"/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Тенденции развития мирового рынка ИКТ.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Тенденции развития российского рынка ИКТ.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Этапы развития рынка ИКТ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</w:t>
            </w:r>
          </w:p>
        </w:tc>
      </w:tr>
      <w:tr w:rsidR="000A31EA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0A31EA" w:rsidRPr="006A7A00" w:rsidRDefault="000A31EA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Сегментация рынка ИКТ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A31EA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Интернет вещей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Облачные технологии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</w:t>
            </w:r>
            <w:r>
              <w:rPr>
                <w:rFonts w:ascii="Times New Roman" w:hAnsi="Times New Roman"/>
                <w:sz w:val="24"/>
                <w:szCs w:val="24"/>
              </w:rPr>
              <w:t>, 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Сервисы облачных технологий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Маркетинговый анализ рынка в целях покупок ИКТ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Управление взаимоотношениями с клиентами и формиров</w:t>
            </w:r>
            <w:r w:rsidRPr="006A7A00">
              <w:rPr>
                <w:rFonts w:ascii="Times New Roman" w:hAnsi="Times New Roman"/>
                <w:sz w:val="24"/>
                <w:szCs w:val="24"/>
              </w:rPr>
              <w:t>а</w:t>
            </w:r>
            <w:r w:rsidRPr="006A7A00">
              <w:rPr>
                <w:rFonts w:ascii="Times New Roman" w:hAnsi="Times New Roman"/>
                <w:sz w:val="24"/>
                <w:szCs w:val="24"/>
              </w:rPr>
              <w:t>ние лояльности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0A31EA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0A31EA" w:rsidRPr="006A7A00" w:rsidRDefault="000A31EA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Системы класса </w:t>
            </w:r>
            <w:r w:rsidRPr="006A7A00">
              <w:rPr>
                <w:rFonts w:ascii="Times New Roman" w:hAnsi="Times New Roman"/>
                <w:sz w:val="24"/>
                <w:szCs w:val="24"/>
                <w:lang w:val="en-US"/>
              </w:rPr>
              <w:t>CRM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A31EA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Анализ развития информационного общества и электронного государства.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Индекс развития электронного государства,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6A7A00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40C4D" w:rsidRPr="006A7A00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Индекс электронного участия,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Индекс развития ИКТ,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Индекс сетевой готовности,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Индекс глобализации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Основные каналы организации продаж в интернете.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340C4D" w:rsidP="006A7A00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ПК-</w:t>
            </w:r>
            <w:r w:rsidR="006A7A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Преимущества и недостатки каналы организации продаж в интернете.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Социальные сети – канал ведения и продвижения бизнеса.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Основные потребности ведения  бизнеса в </w:t>
            </w:r>
            <w:proofErr w:type="spellStart"/>
            <w:r w:rsidRPr="006A7A00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Pr="006A7A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Преимущества работы в </w:t>
            </w:r>
            <w:proofErr w:type="spellStart"/>
            <w:r w:rsidRPr="006A7A00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Pr="006A7A0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A7A00">
              <w:rPr>
                <w:rFonts w:ascii="Times New Roman" w:hAnsi="Times New Roman"/>
                <w:sz w:val="24"/>
                <w:szCs w:val="24"/>
              </w:rPr>
              <w:t>мессенджерах</w:t>
            </w:r>
            <w:proofErr w:type="spellEnd"/>
            <w:r w:rsidRPr="006A7A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Создание продающего оформления страницы </w:t>
            </w:r>
            <w:proofErr w:type="spellStart"/>
            <w:r w:rsidR="000A31EA" w:rsidRPr="006A7A0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Графические сервисы для создания </w:t>
            </w:r>
            <w:r w:rsidR="000A31EA" w:rsidRPr="006A7A00">
              <w:rPr>
                <w:rFonts w:ascii="Times New Roman" w:hAnsi="Times New Roman"/>
                <w:sz w:val="24"/>
                <w:szCs w:val="24"/>
              </w:rPr>
              <w:t>изображений</w:t>
            </w:r>
            <w:r w:rsidRPr="006A7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6A7A00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Анализ страницы сообщества  </w:t>
            </w:r>
            <w:proofErr w:type="spellStart"/>
            <w:r w:rsidR="000A31EA" w:rsidRPr="006A7A0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14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Проведение аудита страницы сообщества</w:t>
            </w:r>
            <w:r w:rsidR="000A31EA" w:rsidRPr="006A7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31EA" w:rsidRPr="006A7A0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14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Рекламный кабинет ВК.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 xml:space="preserve">Настройка рекламного кабинета ВК.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14">
              <w:rPr>
                <w:rFonts w:ascii="Times New Roman" w:hAnsi="Times New Roman"/>
                <w:sz w:val="24"/>
                <w:szCs w:val="24"/>
              </w:rPr>
              <w:t>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340C4D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Организация рекламной кампании ВК.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14">
              <w:rPr>
                <w:rFonts w:ascii="Times New Roman" w:hAnsi="Times New Roman"/>
                <w:sz w:val="24"/>
                <w:szCs w:val="24"/>
              </w:rPr>
              <w:t>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0A31EA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7A00">
              <w:rPr>
                <w:rFonts w:ascii="Times New Roman" w:hAnsi="Times New Roman"/>
                <w:sz w:val="24"/>
                <w:szCs w:val="24"/>
              </w:rPr>
              <w:t>Таргетированная</w:t>
            </w:r>
            <w:proofErr w:type="spellEnd"/>
            <w:r w:rsidRPr="006A7A00">
              <w:rPr>
                <w:rFonts w:ascii="Times New Roman" w:hAnsi="Times New Roman"/>
                <w:sz w:val="24"/>
                <w:szCs w:val="24"/>
              </w:rPr>
              <w:t xml:space="preserve"> реклама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14">
              <w:rPr>
                <w:rFonts w:ascii="Times New Roman" w:hAnsi="Times New Roman"/>
                <w:sz w:val="24"/>
                <w:szCs w:val="24"/>
              </w:rPr>
              <w:t>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F8799E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Платформы создания сайтов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14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340C4D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340C4D" w:rsidRPr="006A7A00" w:rsidRDefault="00F8799E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Landing Page </w:t>
            </w:r>
            <w:r w:rsidRPr="006A7A00">
              <w:rPr>
                <w:rFonts w:ascii="Times New Roman" w:hAnsi="Times New Roman"/>
                <w:sz w:val="24"/>
                <w:szCs w:val="24"/>
              </w:rPr>
              <w:t>– посадочные страницы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0C4D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14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F8799E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F8799E" w:rsidRPr="006A7A00" w:rsidRDefault="00F8799E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Конверсионные элементы сайтов и посадочных страниц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8799E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14">
              <w:rPr>
                <w:rFonts w:ascii="Times New Roman" w:hAnsi="Times New Roman"/>
                <w:sz w:val="24"/>
                <w:szCs w:val="24"/>
              </w:rPr>
              <w:t>ОПК-2, ПК-14</w:t>
            </w:r>
          </w:p>
        </w:tc>
      </w:tr>
      <w:tr w:rsidR="00F8799E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F8799E" w:rsidRPr="006A7A00" w:rsidRDefault="00F8799E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Продвижение сайтов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8799E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14">
              <w:rPr>
                <w:rFonts w:ascii="Times New Roman" w:hAnsi="Times New Roman"/>
                <w:sz w:val="24"/>
                <w:szCs w:val="24"/>
              </w:rPr>
              <w:t>ПК-14</w:t>
            </w:r>
          </w:p>
        </w:tc>
      </w:tr>
      <w:tr w:rsidR="00F8799E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F8799E" w:rsidRPr="006A7A00" w:rsidRDefault="00F8799E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  <w:lang w:val="en-US"/>
              </w:rPr>
              <w:t>SEO</w:t>
            </w:r>
            <w:r w:rsidRPr="006A7A00">
              <w:rPr>
                <w:rFonts w:ascii="Times New Roman" w:hAnsi="Times New Roman"/>
                <w:sz w:val="24"/>
                <w:szCs w:val="24"/>
              </w:rPr>
              <w:t>-оптимизация сайтов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8799E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14">
              <w:rPr>
                <w:rFonts w:ascii="Times New Roman" w:hAnsi="Times New Roman"/>
                <w:sz w:val="24"/>
                <w:szCs w:val="24"/>
              </w:rPr>
              <w:t>ПК-14</w:t>
            </w:r>
          </w:p>
        </w:tc>
      </w:tr>
      <w:tr w:rsidR="00F8799E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F8799E" w:rsidRPr="006A7A00" w:rsidRDefault="00F8799E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Сервисы поисковых систем.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8799E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14">
              <w:rPr>
                <w:rFonts w:ascii="Times New Roman" w:hAnsi="Times New Roman"/>
                <w:sz w:val="24"/>
                <w:szCs w:val="24"/>
              </w:rPr>
              <w:t>ПК-14</w:t>
            </w:r>
          </w:p>
        </w:tc>
      </w:tr>
      <w:tr w:rsidR="00F8799E" w:rsidRPr="006A7A00" w:rsidTr="00A13B3F">
        <w:trPr>
          <w:trHeight w:val="280"/>
        </w:trPr>
        <w:tc>
          <w:tcPr>
            <w:tcW w:w="7123" w:type="dxa"/>
            <w:shd w:val="clear" w:color="auto" w:fill="auto"/>
          </w:tcPr>
          <w:p w:rsidR="00F8799E" w:rsidRPr="006A7A00" w:rsidRDefault="00F8799E" w:rsidP="00AE7A47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567"/>
                <w:tab w:val="left" w:pos="1027"/>
              </w:tabs>
              <w:spacing w:line="240" w:lineRule="auto"/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6A7A00">
              <w:rPr>
                <w:rFonts w:ascii="Times New Roman" w:hAnsi="Times New Roman"/>
                <w:sz w:val="24"/>
                <w:szCs w:val="24"/>
              </w:rPr>
              <w:t>Сбор семантического ядра сайта.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8799E" w:rsidRPr="006A7A00" w:rsidRDefault="00973414" w:rsidP="00340C4D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414">
              <w:rPr>
                <w:rFonts w:ascii="Times New Roman" w:hAnsi="Times New Roman"/>
                <w:sz w:val="24"/>
                <w:szCs w:val="24"/>
              </w:rPr>
              <w:t>ПК-14</w:t>
            </w:r>
          </w:p>
        </w:tc>
      </w:tr>
    </w:tbl>
    <w:p w:rsidR="00786362" w:rsidRDefault="00786362" w:rsidP="0069705D">
      <w:pPr>
        <w:pStyle w:val="a6"/>
        <w:spacing w:line="240" w:lineRule="auto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BB7749" w:rsidRDefault="00BB7749" w:rsidP="0069705D">
      <w:pPr>
        <w:pStyle w:val="a6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230ED2" w:rsidRDefault="00230ED2" w:rsidP="0069705D">
      <w:pPr>
        <w:pStyle w:val="a6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230ED2" w:rsidRDefault="00230ED2" w:rsidP="0069705D">
      <w:pPr>
        <w:pStyle w:val="a6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230ED2" w:rsidRDefault="00230ED2" w:rsidP="0069705D">
      <w:pPr>
        <w:pStyle w:val="a6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230ED2" w:rsidRPr="00242B00" w:rsidRDefault="00230ED2" w:rsidP="0069705D">
      <w:pPr>
        <w:pStyle w:val="a6"/>
        <w:spacing w:line="240" w:lineRule="auto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3E0A17" w:rsidP="00AE7A47">
      <w:pPr>
        <w:pStyle w:val="a6"/>
        <w:numPr>
          <w:ilvl w:val="2"/>
          <w:numId w:val="5"/>
        </w:num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 xml:space="preserve">нки </w:t>
      </w:r>
      <w:proofErr w:type="spellStart"/>
      <w:r w:rsidR="00680013"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80013" w:rsidRPr="00242B00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672196">
        <w:rPr>
          <w:rFonts w:ascii="Times New Roman" w:hAnsi="Times New Roman"/>
          <w:b/>
          <w:sz w:val="24"/>
          <w:szCs w:val="24"/>
        </w:rPr>
        <w:t xml:space="preserve"> ОПК-</w:t>
      </w:r>
      <w:r w:rsidR="00230ED2">
        <w:rPr>
          <w:rFonts w:ascii="Times New Roman" w:hAnsi="Times New Roman"/>
          <w:b/>
          <w:sz w:val="24"/>
          <w:szCs w:val="24"/>
        </w:rPr>
        <w:t>2</w:t>
      </w:r>
    </w:p>
    <w:p w:rsidR="005974C5" w:rsidRDefault="005974C5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1. </w:t>
      </w:r>
    </w:p>
    <w:p w:rsidR="00230ED2" w:rsidRPr="00230ED2" w:rsidRDefault="00230ED2" w:rsidP="00AE7A47">
      <w:pPr>
        <w:pStyle w:val="a6"/>
        <w:numPr>
          <w:ilvl w:val="0"/>
          <w:numId w:val="8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 xml:space="preserve">На своем </w:t>
      </w:r>
      <w:r w:rsidRPr="00230ED2">
        <w:rPr>
          <w:rFonts w:ascii="Times New Roman" w:hAnsi="Times New Roman"/>
          <w:sz w:val="24"/>
          <w:lang w:val="en-US"/>
        </w:rPr>
        <w:t>Google</w:t>
      </w:r>
      <w:r w:rsidRPr="00230ED2">
        <w:rPr>
          <w:rFonts w:ascii="Times New Roman" w:hAnsi="Times New Roman"/>
          <w:sz w:val="24"/>
        </w:rPr>
        <w:t>-диске создать папку «</w:t>
      </w:r>
      <w:r w:rsidRPr="00230ED2">
        <w:rPr>
          <w:rFonts w:ascii="Times New Roman" w:hAnsi="Times New Roman"/>
          <w:b/>
          <w:sz w:val="24"/>
        </w:rPr>
        <w:t>Рынки ИКТ и ОП</w:t>
      </w:r>
      <w:r w:rsidRPr="00230ED2">
        <w:rPr>
          <w:rFonts w:ascii="Times New Roman" w:hAnsi="Times New Roman"/>
          <w:sz w:val="24"/>
        </w:rPr>
        <w:t xml:space="preserve">».  В ней создать  </w:t>
      </w:r>
      <w:r w:rsidRPr="00230ED2">
        <w:rPr>
          <w:rFonts w:ascii="Times New Roman" w:hAnsi="Times New Roman"/>
          <w:sz w:val="24"/>
          <w:lang w:val="en-US"/>
        </w:rPr>
        <w:t>Google</w:t>
      </w:r>
      <w:r w:rsidRPr="00230ED2">
        <w:rPr>
          <w:rFonts w:ascii="Times New Roman" w:hAnsi="Times New Roman"/>
          <w:sz w:val="24"/>
        </w:rPr>
        <w:t xml:space="preserve"> документ «</w:t>
      </w:r>
      <w:r w:rsidRPr="00230ED2">
        <w:rPr>
          <w:rFonts w:ascii="Times New Roman" w:hAnsi="Times New Roman"/>
          <w:b/>
          <w:sz w:val="24"/>
        </w:rPr>
        <w:t>Аналитическая записка</w:t>
      </w:r>
      <w:r w:rsidRPr="00230ED2">
        <w:rPr>
          <w:rFonts w:ascii="Times New Roman" w:hAnsi="Times New Roman"/>
          <w:sz w:val="24"/>
        </w:rPr>
        <w:t xml:space="preserve">», в котором разместить свой отчет по анализу индексов развития информационного общества. </w:t>
      </w:r>
    </w:p>
    <w:p w:rsidR="00230ED2" w:rsidRDefault="00230ED2" w:rsidP="00AE7A47">
      <w:pPr>
        <w:pStyle w:val="a6"/>
        <w:numPr>
          <w:ilvl w:val="0"/>
          <w:numId w:val="8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 xml:space="preserve">В отчете отразить информацию по индексам развития информационного общества, а именно: </w:t>
      </w:r>
    </w:p>
    <w:p w:rsidR="00230ED2" w:rsidRPr="00230ED2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>Индекс развития электронного государства (e-</w:t>
      </w:r>
      <w:proofErr w:type="spellStart"/>
      <w:r w:rsidRPr="00230ED2">
        <w:rPr>
          <w:rFonts w:ascii="Times New Roman" w:hAnsi="Times New Roman"/>
          <w:sz w:val="24"/>
        </w:rPr>
        <w:t>government</w:t>
      </w:r>
      <w:proofErr w:type="spellEnd"/>
      <w:r w:rsidRPr="00230ED2">
        <w:rPr>
          <w:rFonts w:ascii="Times New Roman" w:hAnsi="Times New Roman"/>
          <w:sz w:val="24"/>
        </w:rPr>
        <w:t xml:space="preserve"> </w:t>
      </w:r>
      <w:proofErr w:type="spellStart"/>
      <w:r w:rsidRPr="00230ED2">
        <w:rPr>
          <w:rFonts w:ascii="Times New Roman" w:hAnsi="Times New Roman"/>
          <w:sz w:val="24"/>
        </w:rPr>
        <w:t>development</w:t>
      </w:r>
      <w:proofErr w:type="spellEnd"/>
      <w:r w:rsidRPr="00230ED2">
        <w:rPr>
          <w:rFonts w:ascii="Times New Roman" w:hAnsi="Times New Roman"/>
          <w:sz w:val="24"/>
        </w:rPr>
        <w:t xml:space="preserve"> </w:t>
      </w:r>
      <w:proofErr w:type="spellStart"/>
      <w:r w:rsidRPr="00230ED2">
        <w:rPr>
          <w:rFonts w:ascii="Times New Roman" w:hAnsi="Times New Roman"/>
          <w:sz w:val="24"/>
        </w:rPr>
        <w:t>index</w:t>
      </w:r>
      <w:proofErr w:type="spellEnd"/>
      <w:r w:rsidRPr="00230ED2">
        <w:rPr>
          <w:rFonts w:ascii="Times New Roman" w:hAnsi="Times New Roman"/>
          <w:sz w:val="24"/>
        </w:rPr>
        <w:t xml:space="preserve"> - EGDI) и составляющие его индексы:</w:t>
      </w:r>
    </w:p>
    <w:p w:rsidR="00230ED2" w:rsidRPr="00230ED2" w:rsidRDefault="00230ED2" w:rsidP="00AE7A47">
      <w:pPr>
        <w:pStyle w:val="a6"/>
        <w:numPr>
          <w:ilvl w:val="2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>индекс телекоммуникационной инфраструктуры (</w:t>
      </w:r>
      <w:proofErr w:type="spellStart"/>
      <w:r w:rsidRPr="00230ED2">
        <w:rPr>
          <w:rFonts w:ascii="Times New Roman" w:hAnsi="Times New Roman"/>
          <w:sz w:val="24"/>
        </w:rPr>
        <w:t>telecommunication</w:t>
      </w:r>
      <w:proofErr w:type="spellEnd"/>
      <w:r w:rsidRPr="00230ED2">
        <w:rPr>
          <w:rFonts w:ascii="Times New Roman" w:hAnsi="Times New Roman"/>
          <w:sz w:val="24"/>
        </w:rPr>
        <w:t xml:space="preserve"> </w:t>
      </w:r>
      <w:proofErr w:type="spellStart"/>
      <w:r w:rsidRPr="00230ED2">
        <w:rPr>
          <w:rFonts w:ascii="Times New Roman" w:hAnsi="Times New Roman"/>
          <w:sz w:val="24"/>
        </w:rPr>
        <w:t>infrastructure</w:t>
      </w:r>
      <w:proofErr w:type="spellEnd"/>
      <w:r w:rsidRPr="00230ED2">
        <w:rPr>
          <w:rFonts w:ascii="Times New Roman" w:hAnsi="Times New Roman"/>
          <w:sz w:val="24"/>
        </w:rPr>
        <w:t xml:space="preserve"> </w:t>
      </w:r>
      <w:proofErr w:type="spellStart"/>
      <w:r w:rsidRPr="00230ED2">
        <w:rPr>
          <w:rFonts w:ascii="Times New Roman" w:hAnsi="Times New Roman"/>
          <w:sz w:val="24"/>
        </w:rPr>
        <w:t>index</w:t>
      </w:r>
      <w:proofErr w:type="spellEnd"/>
      <w:r w:rsidRPr="00230ED2">
        <w:rPr>
          <w:rFonts w:ascii="Times New Roman" w:hAnsi="Times New Roman"/>
          <w:sz w:val="24"/>
        </w:rPr>
        <w:t xml:space="preserve"> -  TII); </w:t>
      </w:r>
    </w:p>
    <w:p w:rsidR="00230ED2" w:rsidRPr="00230ED2" w:rsidRDefault="00230ED2" w:rsidP="00AE7A47">
      <w:pPr>
        <w:pStyle w:val="a6"/>
        <w:numPr>
          <w:ilvl w:val="2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>индекс человеческого капитала (</w:t>
      </w:r>
      <w:proofErr w:type="spellStart"/>
      <w:r w:rsidRPr="00230ED2">
        <w:rPr>
          <w:rFonts w:ascii="Times New Roman" w:hAnsi="Times New Roman"/>
          <w:sz w:val="24"/>
        </w:rPr>
        <w:t>human</w:t>
      </w:r>
      <w:proofErr w:type="spellEnd"/>
      <w:r w:rsidRPr="00230ED2">
        <w:rPr>
          <w:rFonts w:ascii="Times New Roman" w:hAnsi="Times New Roman"/>
          <w:sz w:val="24"/>
        </w:rPr>
        <w:t xml:space="preserve"> </w:t>
      </w:r>
      <w:proofErr w:type="spellStart"/>
      <w:r w:rsidRPr="00230ED2">
        <w:rPr>
          <w:rFonts w:ascii="Times New Roman" w:hAnsi="Times New Roman"/>
          <w:sz w:val="24"/>
        </w:rPr>
        <w:t>capital</w:t>
      </w:r>
      <w:proofErr w:type="spellEnd"/>
      <w:r w:rsidRPr="00230ED2">
        <w:rPr>
          <w:rFonts w:ascii="Times New Roman" w:hAnsi="Times New Roman"/>
          <w:sz w:val="24"/>
        </w:rPr>
        <w:t xml:space="preserve"> </w:t>
      </w:r>
      <w:proofErr w:type="spellStart"/>
      <w:r w:rsidRPr="00230ED2">
        <w:rPr>
          <w:rFonts w:ascii="Times New Roman" w:hAnsi="Times New Roman"/>
          <w:sz w:val="24"/>
        </w:rPr>
        <w:t>index</w:t>
      </w:r>
      <w:proofErr w:type="spellEnd"/>
      <w:r w:rsidRPr="00230ED2">
        <w:rPr>
          <w:rFonts w:ascii="Times New Roman" w:hAnsi="Times New Roman"/>
          <w:sz w:val="24"/>
        </w:rPr>
        <w:t xml:space="preserve"> – HCI)) </w:t>
      </w:r>
    </w:p>
    <w:p w:rsidR="00230ED2" w:rsidRPr="00920B54" w:rsidRDefault="00230ED2" w:rsidP="00AE7A47">
      <w:pPr>
        <w:pStyle w:val="a6"/>
        <w:numPr>
          <w:ilvl w:val="2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  <w:lang w:val="en-US"/>
        </w:rPr>
      </w:pPr>
      <w:r w:rsidRPr="00230ED2">
        <w:rPr>
          <w:rFonts w:ascii="Times New Roman" w:hAnsi="Times New Roman"/>
          <w:sz w:val="24"/>
        </w:rPr>
        <w:t>индекс</w:t>
      </w:r>
      <w:r w:rsidRPr="00920B54">
        <w:rPr>
          <w:rFonts w:ascii="Times New Roman" w:hAnsi="Times New Roman"/>
          <w:sz w:val="24"/>
          <w:lang w:val="en-US"/>
        </w:rPr>
        <w:t xml:space="preserve"> </w:t>
      </w:r>
      <w:r w:rsidRPr="00230ED2">
        <w:rPr>
          <w:rFonts w:ascii="Times New Roman" w:hAnsi="Times New Roman"/>
          <w:sz w:val="24"/>
        </w:rPr>
        <w:t>онлайнового</w:t>
      </w:r>
      <w:r w:rsidRPr="00920B54">
        <w:rPr>
          <w:rFonts w:ascii="Times New Roman" w:hAnsi="Times New Roman"/>
          <w:sz w:val="24"/>
          <w:lang w:val="en-US"/>
        </w:rPr>
        <w:t xml:space="preserve"> </w:t>
      </w:r>
      <w:r w:rsidRPr="00230ED2">
        <w:rPr>
          <w:rFonts w:ascii="Times New Roman" w:hAnsi="Times New Roman"/>
          <w:sz w:val="24"/>
        </w:rPr>
        <w:t>сервиса</w:t>
      </w:r>
      <w:r w:rsidRPr="00920B54">
        <w:rPr>
          <w:rFonts w:ascii="Times New Roman" w:hAnsi="Times New Roman"/>
          <w:sz w:val="24"/>
          <w:lang w:val="en-US"/>
        </w:rPr>
        <w:t xml:space="preserve"> (online service index - OSI); </w:t>
      </w:r>
    </w:p>
    <w:p w:rsidR="00230ED2" w:rsidRPr="00230ED2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>2 - Индекс электронного участия (e-</w:t>
      </w:r>
      <w:proofErr w:type="spellStart"/>
      <w:r w:rsidRPr="00230ED2">
        <w:rPr>
          <w:rFonts w:ascii="Times New Roman" w:hAnsi="Times New Roman"/>
          <w:sz w:val="24"/>
        </w:rPr>
        <w:t>participation</w:t>
      </w:r>
      <w:proofErr w:type="spellEnd"/>
      <w:r w:rsidRPr="00230ED2">
        <w:rPr>
          <w:rFonts w:ascii="Times New Roman" w:hAnsi="Times New Roman"/>
          <w:sz w:val="24"/>
        </w:rPr>
        <w:t xml:space="preserve"> </w:t>
      </w:r>
      <w:proofErr w:type="spellStart"/>
      <w:r w:rsidRPr="00230ED2">
        <w:rPr>
          <w:rFonts w:ascii="Times New Roman" w:hAnsi="Times New Roman"/>
          <w:sz w:val="24"/>
        </w:rPr>
        <w:t>index</w:t>
      </w:r>
      <w:proofErr w:type="spellEnd"/>
      <w:r w:rsidRPr="00230ED2">
        <w:rPr>
          <w:rFonts w:ascii="Times New Roman" w:hAnsi="Times New Roman"/>
          <w:sz w:val="24"/>
        </w:rPr>
        <w:t xml:space="preserve"> - EPI) </w:t>
      </w:r>
    </w:p>
    <w:p w:rsidR="00230ED2" w:rsidRPr="00230ED2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>3 - Индекс Развития Открытого Правительства (</w:t>
      </w:r>
      <w:proofErr w:type="spellStart"/>
      <w:r w:rsidRPr="00230ED2">
        <w:rPr>
          <w:rFonts w:ascii="Times New Roman" w:hAnsi="Times New Roman"/>
          <w:sz w:val="24"/>
        </w:rPr>
        <w:t>open</w:t>
      </w:r>
      <w:proofErr w:type="spellEnd"/>
      <w:r w:rsidRPr="00230ED2">
        <w:rPr>
          <w:rFonts w:ascii="Times New Roman" w:hAnsi="Times New Roman"/>
          <w:sz w:val="24"/>
        </w:rPr>
        <w:t xml:space="preserve"> </w:t>
      </w:r>
      <w:proofErr w:type="spellStart"/>
      <w:r w:rsidRPr="00230ED2">
        <w:rPr>
          <w:rFonts w:ascii="Times New Roman" w:hAnsi="Times New Roman"/>
          <w:sz w:val="24"/>
        </w:rPr>
        <w:t>government</w:t>
      </w:r>
      <w:proofErr w:type="spellEnd"/>
      <w:r w:rsidRPr="00230ED2">
        <w:rPr>
          <w:rFonts w:ascii="Times New Roman" w:hAnsi="Times New Roman"/>
          <w:sz w:val="24"/>
        </w:rPr>
        <w:t xml:space="preserve"> </w:t>
      </w:r>
      <w:proofErr w:type="spellStart"/>
      <w:r w:rsidRPr="00230ED2">
        <w:rPr>
          <w:rFonts w:ascii="Times New Roman" w:hAnsi="Times New Roman"/>
          <w:sz w:val="24"/>
        </w:rPr>
        <w:t>development</w:t>
      </w:r>
      <w:proofErr w:type="spellEnd"/>
      <w:r w:rsidRPr="00230ED2">
        <w:rPr>
          <w:rFonts w:ascii="Times New Roman" w:hAnsi="Times New Roman"/>
          <w:sz w:val="24"/>
        </w:rPr>
        <w:t xml:space="preserve"> </w:t>
      </w:r>
      <w:proofErr w:type="spellStart"/>
      <w:r w:rsidRPr="00230ED2">
        <w:rPr>
          <w:rFonts w:ascii="Times New Roman" w:hAnsi="Times New Roman"/>
          <w:sz w:val="24"/>
        </w:rPr>
        <w:t>index</w:t>
      </w:r>
      <w:proofErr w:type="spellEnd"/>
      <w:r w:rsidRPr="00230ED2">
        <w:rPr>
          <w:rFonts w:ascii="Times New Roman" w:hAnsi="Times New Roman"/>
          <w:sz w:val="24"/>
        </w:rPr>
        <w:t xml:space="preserve"> - OGDI)</w:t>
      </w:r>
    </w:p>
    <w:p w:rsidR="00230ED2" w:rsidRPr="00230ED2" w:rsidRDefault="00230ED2" w:rsidP="00AE7A47">
      <w:pPr>
        <w:pStyle w:val="a6"/>
        <w:numPr>
          <w:ilvl w:val="0"/>
          <w:numId w:val="8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>Исследование индексов проводить по следующему плану:</w:t>
      </w:r>
    </w:p>
    <w:p w:rsidR="00230ED2" w:rsidRPr="00230ED2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>Назначение индекса</w:t>
      </w:r>
    </w:p>
    <w:p w:rsidR="00230ED2" w:rsidRPr="00230ED2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>Порядок расчета</w:t>
      </w:r>
    </w:p>
    <w:p w:rsidR="00230ED2" w:rsidRPr="00230ED2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>Шкала оценки</w:t>
      </w:r>
    </w:p>
    <w:p w:rsidR="00230ED2" w:rsidRPr="00230ED2" w:rsidRDefault="00230ED2" w:rsidP="00AE7A47">
      <w:pPr>
        <w:pStyle w:val="a6"/>
        <w:numPr>
          <w:ilvl w:val="0"/>
          <w:numId w:val="8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>Проанализировать рассмотренные индексы для стран по регионам (варианты рег</w:t>
      </w:r>
      <w:r w:rsidRPr="00230ED2">
        <w:rPr>
          <w:rFonts w:ascii="Times New Roman" w:hAnsi="Times New Roman"/>
          <w:sz w:val="24"/>
        </w:rPr>
        <w:t>и</w:t>
      </w:r>
      <w:r w:rsidRPr="00230ED2">
        <w:rPr>
          <w:rFonts w:ascii="Times New Roman" w:hAnsi="Times New Roman"/>
          <w:sz w:val="24"/>
        </w:rPr>
        <w:t>онов выдаются преподавателем). Самостоятельно выявить страны, принадлежащие данному региону, и перечислить их в отчете.</w:t>
      </w:r>
    </w:p>
    <w:p w:rsidR="00230ED2" w:rsidRPr="00230ED2" w:rsidRDefault="00230ED2" w:rsidP="00AE7A47">
      <w:pPr>
        <w:pStyle w:val="a6"/>
        <w:numPr>
          <w:ilvl w:val="0"/>
          <w:numId w:val="8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 xml:space="preserve">Результаты анализа представить в табличном/графическом виде. </w:t>
      </w:r>
    </w:p>
    <w:p w:rsidR="00230ED2" w:rsidRPr="00230ED2" w:rsidRDefault="00230ED2" w:rsidP="00AE7A47">
      <w:pPr>
        <w:pStyle w:val="a6"/>
        <w:numPr>
          <w:ilvl w:val="0"/>
          <w:numId w:val="8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230ED2">
        <w:rPr>
          <w:rFonts w:ascii="Times New Roman" w:hAnsi="Times New Roman"/>
          <w:sz w:val="24"/>
        </w:rPr>
        <w:t xml:space="preserve">Сделать выводы. При возможности обосновать полученные данные. </w:t>
      </w:r>
    </w:p>
    <w:p w:rsidR="00230ED2" w:rsidRPr="00681756" w:rsidRDefault="00230ED2" w:rsidP="00AE7A47">
      <w:pPr>
        <w:pStyle w:val="a6"/>
        <w:numPr>
          <w:ilvl w:val="0"/>
          <w:numId w:val="8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Использовать источники:</w:t>
      </w:r>
      <w:r w:rsidR="00681756" w:rsidRPr="00681756">
        <w:rPr>
          <w:rFonts w:ascii="Times New Roman" w:hAnsi="Times New Roman"/>
          <w:sz w:val="24"/>
        </w:rPr>
        <w:t xml:space="preserve"> </w:t>
      </w:r>
      <w:r w:rsidRPr="00681756">
        <w:rPr>
          <w:rFonts w:ascii="Times New Roman" w:hAnsi="Times New Roman"/>
          <w:sz w:val="24"/>
        </w:rPr>
        <w:t>Исследование ООН: Электронное правительство 2020, Цифровое правительство в десятилетии действий по достижению устойчивого развития, С дополнением по реагированию на COVID-19. - Департамент по экономическим и социал</w:t>
      </w:r>
      <w:r w:rsidRPr="00681756">
        <w:rPr>
          <w:rFonts w:ascii="Times New Roman" w:hAnsi="Times New Roman"/>
          <w:sz w:val="24"/>
        </w:rPr>
        <w:t>ь</w:t>
      </w:r>
      <w:r w:rsidRPr="00681756">
        <w:rPr>
          <w:rFonts w:ascii="Times New Roman" w:hAnsi="Times New Roman"/>
          <w:sz w:val="24"/>
        </w:rPr>
        <w:t>ным вопросам ООН, ОРГАНИЗАЦИЯ ОБЪЕДИНЕННЫХ НАЦИЙ, Нью-Йорк, 2020. publicadministration.un.org</w:t>
      </w:r>
    </w:p>
    <w:p w:rsidR="00230ED2" w:rsidRPr="00681756" w:rsidRDefault="00230ED2" w:rsidP="00AE7A47">
      <w:pPr>
        <w:pStyle w:val="a6"/>
        <w:numPr>
          <w:ilvl w:val="0"/>
          <w:numId w:val="8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Критерии оценки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Умение грамотно и логично излагать сведения об индексах развития.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Умение грамотно анализировать и сравнивать показатели стран.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 xml:space="preserve">Владение инструментами отображения сравниваемых данных MS </w:t>
      </w:r>
      <w:proofErr w:type="spellStart"/>
      <w:r w:rsidRPr="00681756">
        <w:rPr>
          <w:rFonts w:ascii="Times New Roman" w:hAnsi="Times New Roman"/>
          <w:sz w:val="24"/>
        </w:rPr>
        <w:t>Excel</w:t>
      </w:r>
      <w:proofErr w:type="spellEnd"/>
      <w:r w:rsidRPr="00681756">
        <w:rPr>
          <w:rFonts w:ascii="Times New Roman" w:hAnsi="Times New Roman"/>
          <w:sz w:val="24"/>
        </w:rPr>
        <w:t xml:space="preserve">, MS </w:t>
      </w:r>
      <w:proofErr w:type="spellStart"/>
      <w:r w:rsidRPr="00681756">
        <w:rPr>
          <w:rFonts w:ascii="Times New Roman" w:hAnsi="Times New Roman"/>
          <w:sz w:val="24"/>
        </w:rPr>
        <w:t>Word</w:t>
      </w:r>
      <w:proofErr w:type="spellEnd"/>
      <w:r w:rsidRPr="00681756">
        <w:rPr>
          <w:rFonts w:ascii="Times New Roman" w:hAnsi="Times New Roman"/>
          <w:sz w:val="24"/>
        </w:rPr>
        <w:t xml:space="preserve"> и пр.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Умение делать и обосновывать выводы.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Умение грамотно оформить отчет, согласно существующим ГОСТам.</w:t>
      </w:r>
    </w:p>
    <w:p w:rsidR="00230ED2" w:rsidRPr="00681756" w:rsidRDefault="00230ED2" w:rsidP="00AE7A47">
      <w:pPr>
        <w:pStyle w:val="a6"/>
        <w:numPr>
          <w:ilvl w:val="0"/>
          <w:numId w:val="8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Варианты исследуемых регионов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lastRenderedPageBreak/>
        <w:t xml:space="preserve">Страны с населением более 100 </w:t>
      </w:r>
      <w:proofErr w:type="spellStart"/>
      <w:r w:rsidRPr="00681756">
        <w:rPr>
          <w:rFonts w:ascii="Times New Roman" w:hAnsi="Times New Roman"/>
          <w:sz w:val="24"/>
        </w:rPr>
        <w:t>млн.чел</w:t>
      </w:r>
      <w:proofErr w:type="spellEnd"/>
      <w:r w:rsidRPr="00681756">
        <w:rPr>
          <w:rFonts w:ascii="Times New Roman" w:hAnsi="Times New Roman"/>
          <w:sz w:val="24"/>
        </w:rPr>
        <w:t>.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 xml:space="preserve">Страны с населением менее 10 </w:t>
      </w:r>
      <w:proofErr w:type="spellStart"/>
      <w:r w:rsidRPr="00681756">
        <w:rPr>
          <w:rFonts w:ascii="Times New Roman" w:hAnsi="Times New Roman"/>
          <w:sz w:val="24"/>
        </w:rPr>
        <w:t>млн.чел</w:t>
      </w:r>
      <w:proofErr w:type="spellEnd"/>
      <w:r w:rsidRPr="00681756">
        <w:rPr>
          <w:rFonts w:ascii="Times New Roman" w:hAnsi="Times New Roman"/>
          <w:sz w:val="24"/>
        </w:rPr>
        <w:t>.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Средняя Азия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Восточная Азия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Южная Азия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Ближний Восток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Индокитай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Южная Африка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Центральная Африка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Северная Африка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Средиземноморье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Восточная Европа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Западная Европа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Скандинавия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Страны Бенилюкс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Северная Америка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Южная Америка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Центральная Америка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Страны Карибского бассейна</w:t>
      </w:r>
    </w:p>
    <w:p w:rsidR="00230ED2" w:rsidRPr="00681756" w:rsidRDefault="00230ED2" w:rsidP="00AE7A47">
      <w:pPr>
        <w:pStyle w:val="a6"/>
        <w:numPr>
          <w:ilvl w:val="1"/>
          <w:numId w:val="8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681756">
        <w:rPr>
          <w:rFonts w:ascii="Times New Roman" w:hAnsi="Times New Roman"/>
          <w:sz w:val="24"/>
        </w:rPr>
        <w:t>Страны Океании</w:t>
      </w:r>
    </w:p>
    <w:p w:rsidR="005974C5" w:rsidRPr="005974C5" w:rsidRDefault="005974C5" w:rsidP="005974C5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5974C5">
        <w:rPr>
          <w:rFonts w:ascii="Times New Roman" w:hAnsi="Times New Roman"/>
          <w:b/>
          <w:sz w:val="24"/>
          <w:szCs w:val="24"/>
        </w:rPr>
        <w:t>Задача 2.</w:t>
      </w:r>
    </w:p>
    <w:p w:rsidR="00E07B47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07B47">
        <w:rPr>
          <w:rFonts w:ascii="Times New Roman" w:hAnsi="Times New Roman"/>
          <w:sz w:val="24"/>
        </w:rPr>
        <w:t xml:space="preserve">Зарегистрироваться на сайте </w:t>
      </w:r>
      <w:r>
        <w:rPr>
          <w:rFonts w:ascii="Times New Roman" w:hAnsi="Times New Roman"/>
          <w:sz w:val="24"/>
        </w:rPr>
        <w:t>Тильда</w:t>
      </w:r>
    </w:p>
    <w:p w:rsidR="00E07B47" w:rsidRPr="00E07B47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07B47">
        <w:rPr>
          <w:rFonts w:ascii="Times New Roman" w:hAnsi="Times New Roman"/>
          <w:sz w:val="24"/>
        </w:rPr>
        <w:t>Ввести имя нашего первого сайта – Пробный сайт</w:t>
      </w:r>
    </w:p>
    <w:p w:rsidR="00E07B47" w:rsidRPr="00E07B47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07B47">
        <w:rPr>
          <w:rFonts w:ascii="Times New Roman" w:hAnsi="Times New Roman"/>
          <w:sz w:val="24"/>
        </w:rPr>
        <w:t>Перейти в личный кабинет</w:t>
      </w:r>
    </w:p>
    <w:p w:rsidR="00E07B47" w:rsidRPr="00E07B47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07B47">
        <w:rPr>
          <w:rFonts w:ascii="Times New Roman" w:hAnsi="Times New Roman"/>
          <w:sz w:val="24"/>
        </w:rPr>
        <w:t xml:space="preserve">Круглая розовая иконка в правом нижнем углу - </w:t>
      </w:r>
      <w:r w:rsidRPr="00E07B47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2BDA219D" wp14:editId="6A486105">
            <wp:extent cx="333375" cy="333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B47">
        <w:rPr>
          <w:rFonts w:ascii="Times New Roman" w:hAnsi="Times New Roman"/>
          <w:sz w:val="24"/>
        </w:rPr>
        <w:t xml:space="preserve"> - чат-справка</w:t>
      </w:r>
    </w:p>
    <w:p w:rsidR="00E07B47" w:rsidRPr="00E07B47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07B47">
        <w:rPr>
          <w:rFonts w:ascii="Times New Roman" w:hAnsi="Times New Roman"/>
          <w:sz w:val="24"/>
        </w:rPr>
        <w:t>Перейдите в раздел Мои сайты и щелкните по названию своего первого сайта.</w:t>
      </w:r>
    </w:p>
    <w:p w:rsidR="00E07B47" w:rsidRPr="00E07B47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07B47">
        <w:rPr>
          <w:rFonts w:ascii="Times New Roman" w:hAnsi="Times New Roman"/>
          <w:sz w:val="24"/>
        </w:rPr>
        <w:t>Справа существует кнопка Настроить, которая позволяет делать настройки вашего сайта. Нажмите ее и введите настройки. Продумайте, на какую тему вы хотите сделать сайт (рекомендуется выбрать проект, создаваемый на предыдущем предмете). Введите свое название сайта, введите описание сайта – по нему будет осуществляться поиск сайта в пои</w:t>
      </w:r>
      <w:r w:rsidRPr="00E07B47">
        <w:rPr>
          <w:rFonts w:ascii="Times New Roman" w:hAnsi="Times New Roman"/>
          <w:sz w:val="24"/>
        </w:rPr>
        <w:t>с</w:t>
      </w:r>
      <w:r w:rsidRPr="00E07B47">
        <w:rPr>
          <w:rFonts w:ascii="Times New Roman" w:hAnsi="Times New Roman"/>
          <w:sz w:val="24"/>
        </w:rPr>
        <w:t xml:space="preserve">ковых системах. Введите любой </w:t>
      </w:r>
      <w:proofErr w:type="spellStart"/>
      <w:r w:rsidRPr="00E07B47">
        <w:rPr>
          <w:rFonts w:ascii="Times New Roman" w:hAnsi="Times New Roman"/>
          <w:sz w:val="24"/>
        </w:rPr>
        <w:t>субдомен</w:t>
      </w:r>
      <w:proofErr w:type="spellEnd"/>
      <w:r w:rsidRPr="00E07B47">
        <w:rPr>
          <w:rFonts w:ascii="Times New Roman" w:hAnsi="Times New Roman"/>
          <w:sz w:val="24"/>
        </w:rPr>
        <w:t xml:space="preserve"> (замечание – никогда не использовать слово </w:t>
      </w:r>
      <w:proofErr w:type="spellStart"/>
      <w:r w:rsidRPr="00E07B47">
        <w:rPr>
          <w:rFonts w:ascii="Times New Roman" w:hAnsi="Times New Roman"/>
          <w:sz w:val="24"/>
        </w:rPr>
        <w:t>tilde</w:t>
      </w:r>
      <w:proofErr w:type="spellEnd"/>
      <w:r w:rsidRPr="00E07B47">
        <w:rPr>
          <w:rFonts w:ascii="Times New Roman" w:hAnsi="Times New Roman"/>
          <w:sz w:val="24"/>
        </w:rPr>
        <w:t xml:space="preserve">, за это штрафуют). Нажимаем сохранить изменения и проверяем, не занят ли </w:t>
      </w:r>
      <w:proofErr w:type="spellStart"/>
      <w:r w:rsidRPr="00E07B47">
        <w:rPr>
          <w:rFonts w:ascii="Times New Roman" w:hAnsi="Times New Roman"/>
          <w:sz w:val="24"/>
        </w:rPr>
        <w:t>субдомен</w:t>
      </w:r>
      <w:proofErr w:type="spellEnd"/>
      <w:r w:rsidRPr="00E07B47">
        <w:rPr>
          <w:rFonts w:ascii="Times New Roman" w:hAnsi="Times New Roman"/>
          <w:sz w:val="24"/>
        </w:rPr>
        <w:t>.</w:t>
      </w:r>
    </w:p>
    <w:p w:rsidR="00E07B47" w:rsidRPr="00E07B47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07B47">
        <w:rPr>
          <w:rFonts w:ascii="Times New Roman" w:hAnsi="Times New Roman"/>
          <w:sz w:val="24"/>
        </w:rPr>
        <w:t xml:space="preserve">Команда Шрифты и цвета устанавливают шрифты и цвета для вашего сайта. Если на сайте несколько страниц, то шрифты и цвета для них будут одинаковые, установленные в разделе Шрифты и цвета. По умолчанию вы можете использовать предустановленные в Тильде шрифты. </w:t>
      </w:r>
      <w:proofErr w:type="spellStart"/>
      <w:r w:rsidRPr="00E07B47">
        <w:rPr>
          <w:rFonts w:ascii="Times New Roman" w:hAnsi="Times New Roman"/>
          <w:sz w:val="24"/>
        </w:rPr>
        <w:t>Замечения</w:t>
      </w:r>
      <w:proofErr w:type="spellEnd"/>
      <w:r w:rsidRPr="00E07B47">
        <w:rPr>
          <w:rFonts w:ascii="Times New Roman" w:hAnsi="Times New Roman"/>
          <w:sz w:val="24"/>
        </w:rPr>
        <w:t xml:space="preserve"> по некоторым: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Выберите</w:t>
      </w:r>
      <w:r w:rsidRPr="00920B54">
        <w:rPr>
          <w:rFonts w:ascii="Times New Roman" w:hAnsi="Times New Roman"/>
          <w:sz w:val="24"/>
          <w:lang w:val="en-US"/>
        </w:rPr>
        <w:t xml:space="preserve"> </w:t>
      </w:r>
      <w:r w:rsidRPr="008A2FF0">
        <w:rPr>
          <w:rFonts w:ascii="Times New Roman" w:hAnsi="Times New Roman"/>
          <w:sz w:val="24"/>
        </w:rPr>
        <w:t>шрифты</w:t>
      </w:r>
      <w:r w:rsidRPr="00920B54">
        <w:rPr>
          <w:rFonts w:ascii="Times New Roman" w:hAnsi="Times New Roman"/>
          <w:sz w:val="24"/>
          <w:lang w:val="en-US"/>
        </w:rPr>
        <w:t xml:space="preserve"> </w:t>
      </w:r>
      <w:r w:rsidRPr="008A2FF0">
        <w:rPr>
          <w:rFonts w:ascii="Times New Roman" w:hAnsi="Times New Roman"/>
          <w:sz w:val="24"/>
        </w:rPr>
        <w:t>для</w:t>
      </w:r>
      <w:r w:rsidRPr="00920B54">
        <w:rPr>
          <w:rFonts w:ascii="Times New Roman" w:hAnsi="Times New Roman"/>
          <w:sz w:val="24"/>
          <w:lang w:val="en-US"/>
        </w:rPr>
        <w:t xml:space="preserve"> HEADING FONT FAMILY NAME  (</w:t>
      </w:r>
      <w:r w:rsidRPr="008A2FF0">
        <w:rPr>
          <w:rFonts w:ascii="Times New Roman" w:hAnsi="Times New Roman"/>
          <w:sz w:val="24"/>
        </w:rPr>
        <w:t>заголовков</w:t>
      </w:r>
      <w:r w:rsidRPr="00920B54">
        <w:rPr>
          <w:rFonts w:ascii="Times New Roman" w:hAnsi="Times New Roman"/>
          <w:sz w:val="24"/>
          <w:lang w:val="en-US"/>
        </w:rPr>
        <w:t xml:space="preserve">) </w:t>
      </w:r>
      <w:r w:rsidRPr="008A2FF0">
        <w:rPr>
          <w:rFonts w:ascii="Times New Roman" w:hAnsi="Times New Roman"/>
          <w:sz w:val="24"/>
        </w:rPr>
        <w:t>и</w:t>
      </w:r>
      <w:r w:rsidRPr="00920B54">
        <w:rPr>
          <w:rFonts w:ascii="Times New Roman" w:hAnsi="Times New Roman"/>
          <w:sz w:val="24"/>
          <w:lang w:val="en-US"/>
        </w:rPr>
        <w:t xml:space="preserve"> BODY TEXT FONT FAMILY NAME. </w:t>
      </w:r>
      <w:r w:rsidRPr="008A2FF0">
        <w:rPr>
          <w:rFonts w:ascii="Times New Roman" w:hAnsi="Times New Roman"/>
          <w:sz w:val="24"/>
        </w:rPr>
        <w:t>Размер, цвет и насыщенность пока не меняем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 xml:space="preserve"> Изучите другие вкладки и сохраните изменения.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 xml:space="preserve">Создаем первую страницу вашего сайта – нажимаем кнопку Создать новую страницу. 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Страницу можно создать из существующих шаблонов. Для этого изучите гру</w:t>
      </w:r>
      <w:r w:rsidRPr="008A2FF0">
        <w:rPr>
          <w:rFonts w:ascii="Times New Roman" w:hAnsi="Times New Roman"/>
          <w:sz w:val="24"/>
        </w:rPr>
        <w:t>п</w:t>
      </w:r>
      <w:r w:rsidRPr="008A2FF0">
        <w:rPr>
          <w:rFonts w:ascii="Times New Roman" w:hAnsi="Times New Roman"/>
          <w:sz w:val="24"/>
        </w:rPr>
        <w:t xml:space="preserve">пировку шаблонов (можно воспользоваться поиском и задать ключевое слово) и в нужной группе изучите представленные шаблоны. Это поможет вам сориентироваться в создаваемой </w:t>
      </w:r>
      <w:r w:rsidRPr="008A2FF0">
        <w:rPr>
          <w:rFonts w:ascii="Times New Roman" w:hAnsi="Times New Roman"/>
          <w:sz w:val="24"/>
        </w:rPr>
        <w:lastRenderedPageBreak/>
        <w:t>структуре своего сайта, а также оценить, подходит ли данный шаблон для вашего проекта. Выберите понравившейся шаблон и нажмите на кнопку Создать страницу.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Вернитесь на главную страницу вашего кабинета (название сайта) или на л</w:t>
      </w:r>
      <w:r w:rsidRPr="008A2FF0">
        <w:rPr>
          <w:rFonts w:ascii="Times New Roman" w:hAnsi="Times New Roman"/>
          <w:sz w:val="24"/>
        </w:rPr>
        <w:t>ю</w:t>
      </w:r>
      <w:r w:rsidRPr="008A2FF0">
        <w:rPr>
          <w:rFonts w:ascii="Times New Roman" w:hAnsi="Times New Roman"/>
          <w:sz w:val="24"/>
        </w:rPr>
        <w:t xml:space="preserve">бую созданную страницу сайта, используйте переходы в верхнем левом углу. 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Так как мы создали только одну страницу, она по умолчанию стала Главной страницей сайт, если по ней щелкнуть, но ничего не отобразиться. Для отображения стран</w:t>
      </w:r>
      <w:r w:rsidRPr="008A2FF0">
        <w:rPr>
          <w:rFonts w:ascii="Times New Roman" w:hAnsi="Times New Roman"/>
          <w:sz w:val="24"/>
        </w:rPr>
        <w:t>и</w:t>
      </w:r>
      <w:r w:rsidRPr="008A2FF0">
        <w:rPr>
          <w:rFonts w:ascii="Times New Roman" w:hAnsi="Times New Roman"/>
          <w:sz w:val="24"/>
        </w:rPr>
        <w:t>цы сайта нажмите на кнопку Публиковать. После этого страницу можно просмотреть.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Эта страница нам не нужна, удалите ее. Удаленные страницы помещаются в корзину (хранится 7 дней, потом удаляется из корзины)).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Создаем простую страницу – визитку вашей фирмы (кнопка Создать новую страницу - Пустая страница).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Появляются меню со стандартными блоками Тильда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Добавим на страницу обложку, которая будет занимать весь экран. Нажимаем кнопку Обложка. Но лучше нажать кнопку Все блоки – Обложка и выбрать наиболее подх</w:t>
      </w:r>
      <w:r w:rsidRPr="008A2FF0">
        <w:rPr>
          <w:rFonts w:ascii="Times New Roman" w:hAnsi="Times New Roman"/>
          <w:sz w:val="24"/>
        </w:rPr>
        <w:t>о</w:t>
      </w:r>
      <w:r w:rsidRPr="008A2FF0">
        <w:rPr>
          <w:rFonts w:ascii="Times New Roman" w:hAnsi="Times New Roman"/>
          <w:sz w:val="24"/>
        </w:rPr>
        <w:t>дящую обложку из предложенной библиотеки.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 xml:space="preserve">Чтобы просмотреть, как выглядит наша обложка, нажмите кнопку </w:t>
      </w:r>
      <w:proofErr w:type="spellStart"/>
      <w:r w:rsidRPr="008A2FF0">
        <w:rPr>
          <w:rFonts w:ascii="Times New Roman" w:hAnsi="Times New Roman"/>
          <w:sz w:val="24"/>
        </w:rPr>
        <w:t>Предпр</w:t>
      </w:r>
      <w:r w:rsidRPr="008A2FF0">
        <w:rPr>
          <w:rFonts w:ascii="Times New Roman" w:hAnsi="Times New Roman"/>
          <w:sz w:val="24"/>
        </w:rPr>
        <w:t>о</w:t>
      </w:r>
      <w:r w:rsidRPr="008A2FF0">
        <w:rPr>
          <w:rFonts w:ascii="Times New Roman" w:hAnsi="Times New Roman"/>
          <w:sz w:val="24"/>
        </w:rPr>
        <w:t>смотр</w:t>
      </w:r>
      <w:proofErr w:type="spellEnd"/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Слева внизу появится кнопка Вернуться к редактированию. Нажмите ее.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 xml:space="preserve">Поменяем содержимое блока под наши потребности: изменим изображение и текст. В верхнем левом углу есть две кнопки </w:t>
      </w:r>
      <w:r w:rsidRPr="008A2FF0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0E0B36EC" wp14:editId="5F46C4B7">
            <wp:extent cx="1609725" cy="381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FF0">
        <w:rPr>
          <w:rFonts w:ascii="Times New Roman" w:hAnsi="Times New Roman"/>
          <w:sz w:val="24"/>
        </w:rPr>
        <w:t xml:space="preserve">. Контент отвечает за содержимое на странице (текст, изображение и пр.), а Настройки – изменяют внешний вид. Нажмите кнопку Контент и введите свой </w:t>
      </w:r>
      <w:proofErr w:type="spellStart"/>
      <w:r w:rsidRPr="008A2FF0">
        <w:rPr>
          <w:rFonts w:ascii="Times New Roman" w:hAnsi="Times New Roman"/>
          <w:sz w:val="24"/>
        </w:rPr>
        <w:t>Надзаголовок</w:t>
      </w:r>
      <w:proofErr w:type="spellEnd"/>
      <w:r w:rsidRPr="008A2FF0">
        <w:rPr>
          <w:rFonts w:ascii="Times New Roman" w:hAnsi="Times New Roman"/>
          <w:sz w:val="24"/>
        </w:rPr>
        <w:t>, Заголовок.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 xml:space="preserve">В Описании введите текст, который содержит ссылку на ваш проект ВК. Для этого выделяем нужное слово (фразу) в описании, в появившемся меню нажмите кнопку Ссылка </w:t>
      </w:r>
      <w:r w:rsidRPr="008A2FF0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38F5772C" wp14:editId="3BE9B2E5">
            <wp:extent cx="304800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2FF0">
        <w:rPr>
          <w:rFonts w:ascii="Times New Roman" w:hAnsi="Times New Roman"/>
          <w:sz w:val="24"/>
        </w:rPr>
        <w:t xml:space="preserve"> и в поле Укажите ссылку введите ссылку на страницу ВК с вашим проектом. При необходимости отредактируйте поле Текст. Обязательно включите параметр Открыть ссылку в новой вкладке (иначе человек может потерять ваш сайт). Нажмите Применить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Замените изображение. Оптимальный размер фонового изображения 1680х900px. Не забывайте Сохранить.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Посмотрите, как выглядит ваша страница. При необходимости поменяйте фо</w:t>
      </w:r>
      <w:r w:rsidRPr="008A2FF0">
        <w:rPr>
          <w:rFonts w:ascii="Times New Roman" w:hAnsi="Times New Roman"/>
          <w:sz w:val="24"/>
        </w:rPr>
        <w:t>р</w:t>
      </w:r>
      <w:r w:rsidRPr="008A2FF0">
        <w:rPr>
          <w:rFonts w:ascii="Times New Roman" w:hAnsi="Times New Roman"/>
          <w:sz w:val="24"/>
        </w:rPr>
        <w:t>мат абзацев, начертание шрифта и т.п. Сделайте шрифт ссылки Подчеркивание.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Зайдите в Настройки и поменяйте выравнивание теста.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 xml:space="preserve">Поменяйте эффект при </w:t>
      </w:r>
      <w:proofErr w:type="spellStart"/>
      <w:r w:rsidRPr="008A2FF0">
        <w:rPr>
          <w:rFonts w:ascii="Times New Roman" w:hAnsi="Times New Roman"/>
          <w:sz w:val="24"/>
        </w:rPr>
        <w:t>скролле</w:t>
      </w:r>
      <w:proofErr w:type="spellEnd"/>
      <w:r w:rsidRPr="008A2FF0">
        <w:rPr>
          <w:rFonts w:ascii="Times New Roman" w:hAnsi="Times New Roman"/>
          <w:sz w:val="24"/>
        </w:rPr>
        <w:t>: посмотрите, чем отличается эффект С фикс</w:t>
      </w:r>
      <w:r w:rsidRPr="008A2FF0">
        <w:rPr>
          <w:rFonts w:ascii="Times New Roman" w:hAnsi="Times New Roman"/>
          <w:sz w:val="24"/>
        </w:rPr>
        <w:t>а</w:t>
      </w:r>
      <w:r w:rsidRPr="008A2FF0">
        <w:rPr>
          <w:rFonts w:ascii="Times New Roman" w:hAnsi="Times New Roman"/>
          <w:sz w:val="24"/>
        </w:rPr>
        <w:t>цией и Параллакс.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Что сделать изображение ярче или темнее, поработайте с в настойках с фил</w:t>
      </w:r>
      <w:r w:rsidRPr="008A2FF0">
        <w:rPr>
          <w:rFonts w:ascii="Times New Roman" w:hAnsi="Times New Roman"/>
          <w:sz w:val="24"/>
        </w:rPr>
        <w:t>ь</w:t>
      </w:r>
      <w:r w:rsidRPr="008A2FF0">
        <w:rPr>
          <w:rFonts w:ascii="Times New Roman" w:hAnsi="Times New Roman"/>
          <w:sz w:val="24"/>
        </w:rPr>
        <w:t>тром: Цвет фильтра в начале, Цвет фильтра в конце.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 xml:space="preserve">Если у вас текст расположен в блоке, то команда Цвет фона относится как раз к этому блоку. 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 xml:space="preserve">Поменяйте цвет шрифта в разделе </w:t>
      </w:r>
      <w:proofErr w:type="spellStart"/>
      <w:r w:rsidRPr="008A2FF0">
        <w:rPr>
          <w:rFonts w:ascii="Times New Roman" w:hAnsi="Times New Roman"/>
          <w:sz w:val="24"/>
        </w:rPr>
        <w:t>Типографика</w:t>
      </w:r>
      <w:proofErr w:type="spellEnd"/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 xml:space="preserve">Поставьте маркер на ссылку и выберите команду редактировать. Сделайте шрифт ссылки синим. Скопируйте номер цвета и сделайте точно таким же цветом линию подчеркивания. Сделайте шрифт ссылки </w:t>
      </w:r>
      <w:proofErr w:type="spellStart"/>
      <w:r w:rsidRPr="008A2FF0">
        <w:rPr>
          <w:rFonts w:ascii="Times New Roman" w:hAnsi="Times New Roman"/>
          <w:sz w:val="24"/>
        </w:rPr>
        <w:t>полужирыным</w:t>
      </w:r>
      <w:proofErr w:type="spellEnd"/>
      <w:r w:rsidRPr="008A2FF0">
        <w:rPr>
          <w:rFonts w:ascii="Times New Roman" w:hAnsi="Times New Roman"/>
          <w:sz w:val="24"/>
        </w:rPr>
        <w:t>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После редактирования нажмите кнопку Опубликовать. Введите адрес стран</w:t>
      </w:r>
      <w:r w:rsidRPr="008A2FF0">
        <w:rPr>
          <w:rFonts w:ascii="Times New Roman" w:hAnsi="Times New Roman"/>
          <w:sz w:val="24"/>
        </w:rPr>
        <w:t>и</w:t>
      </w:r>
      <w:r w:rsidRPr="008A2FF0">
        <w:rPr>
          <w:rFonts w:ascii="Times New Roman" w:hAnsi="Times New Roman"/>
          <w:sz w:val="24"/>
        </w:rPr>
        <w:t>цы, которое будет сохранено в адресе страницы. Нажать Сохранить и продолжить.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lastRenderedPageBreak/>
        <w:t>Посмотрите страницу.</w:t>
      </w:r>
    </w:p>
    <w:p w:rsidR="00E07B47" w:rsidRPr="008A2FF0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Вернитесь к редактированию страницы. В верхнем меню нажмите кнопку Настройки (данной страницы) и введите Заголовок и Описание страницы. Адрес страницы мы уже ввели в п.32.</w:t>
      </w:r>
    </w:p>
    <w:p w:rsidR="00E07B47" w:rsidRDefault="00E07B47" w:rsidP="00AE7A47">
      <w:pPr>
        <w:pStyle w:val="a6"/>
        <w:numPr>
          <w:ilvl w:val="0"/>
          <w:numId w:val="9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8A2FF0">
        <w:rPr>
          <w:rFonts w:ascii="Times New Roman" w:hAnsi="Times New Roman"/>
          <w:sz w:val="24"/>
        </w:rPr>
        <w:t>Чтобы страница стала главной страницей сайта, в правом верхнем углу наж</w:t>
      </w:r>
      <w:r w:rsidRPr="008A2FF0">
        <w:rPr>
          <w:rFonts w:ascii="Times New Roman" w:hAnsi="Times New Roman"/>
          <w:sz w:val="24"/>
        </w:rPr>
        <w:t>и</w:t>
      </w:r>
      <w:r w:rsidRPr="008A2FF0">
        <w:rPr>
          <w:rFonts w:ascii="Times New Roman" w:hAnsi="Times New Roman"/>
          <w:sz w:val="24"/>
        </w:rPr>
        <w:t>маем кнопку  Еще- Настройки сайта – Главная страница и выбираем нужную страницу.</w:t>
      </w:r>
    </w:p>
    <w:p w:rsidR="00E97B81" w:rsidRPr="008A2FF0" w:rsidRDefault="00E97B81" w:rsidP="00E97B81">
      <w:pPr>
        <w:pStyle w:val="a6"/>
        <w:tabs>
          <w:tab w:val="left" w:pos="993"/>
        </w:tabs>
        <w:spacing w:after="120"/>
        <w:ind w:left="709"/>
        <w:rPr>
          <w:rFonts w:ascii="Times New Roman" w:hAnsi="Times New Roman"/>
          <w:sz w:val="24"/>
        </w:rPr>
      </w:pPr>
    </w:p>
    <w:p w:rsidR="00E97B81" w:rsidRPr="00E97B81" w:rsidRDefault="00E97B81" w:rsidP="00AE7A47">
      <w:pPr>
        <w:pStyle w:val="a6"/>
        <w:numPr>
          <w:ilvl w:val="2"/>
          <w:numId w:val="5"/>
        </w:num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E97B81">
        <w:rPr>
          <w:rFonts w:ascii="Times New Roman" w:hAnsi="Times New Roman"/>
          <w:b/>
          <w:sz w:val="24"/>
          <w:szCs w:val="24"/>
        </w:rPr>
        <w:t xml:space="preserve">Типовые задания/задачи для оценки </w:t>
      </w:r>
      <w:proofErr w:type="spellStart"/>
      <w:r w:rsidRPr="00E97B81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E97B81">
        <w:rPr>
          <w:rFonts w:ascii="Times New Roman" w:hAnsi="Times New Roman"/>
          <w:b/>
          <w:sz w:val="24"/>
          <w:szCs w:val="24"/>
        </w:rPr>
        <w:t xml:space="preserve"> компетенции ОПК-2</w:t>
      </w:r>
    </w:p>
    <w:p w:rsidR="00EB20E0" w:rsidRPr="00EB20E0" w:rsidRDefault="00E97B81" w:rsidP="00EB20E0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  <w:r w:rsidR="00EB20E0" w:rsidRPr="00EB20E0">
        <w:rPr>
          <w:rFonts w:ascii="Times New Roman" w:hAnsi="Times New Roman"/>
          <w:b/>
          <w:sz w:val="24"/>
          <w:szCs w:val="24"/>
        </w:rPr>
        <w:t>.</w:t>
      </w:r>
    </w:p>
    <w:p w:rsidR="00EB20E0" w:rsidRPr="00EB20E0" w:rsidRDefault="00EB20E0" w:rsidP="00AE7A47">
      <w:pPr>
        <w:pStyle w:val="a6"/>
        <w:numPr>
          <w:ilvl w:val="0"/>
          <w:numId w:val="10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EB20E0">
        <w:rPr>
          <w:rFonts w:ascii="Times New Roman" w:hAnsi="Times New Roman"/>
          <w:sz w:val="24"/>
        </w:rPr>
        <w:t>Подключите свой сайт к Яндекс Вебмастер</w:t>
      </w:r>
    </w:p>
    <w:p w:rsidR="00EB20E0" w:rsidRPr="00EB20E0" w:rsidRDefault="00EB20E0" w:rsidP="00AE7A47">
      <w:pPr>
        <w:pStyle w:val="a6"/>
        <w:numPr>
          <w:ilvl w:val="0"/>
          <w:numId w:val="10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B20E0">
        <w:rPr>
          <w:rFonts w:ascii="Times New Roman" w:hAnsi="Times New Roman"/>
          <w:sz w:val="24"/>
        </w:rPr>
        <w:t>Подключите свой сайт к Яндекс Метрике. Создайте две цели.</w:t>
      </w:r>
    </w:p>
    <w:p w:rsidR="00EB20E0" w:rsidRPr="00EB20E0" w:rsidRDefault="00EB20E0" w:rsidP="00AE7A47">
      <w:pPr>
        <w:pStyle w:val="a6"/>
        <w:numPr>
          <w:ilvl w:val="0"/>
          <w:numId w:val="10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B20E0">
        <w:rPr>
          <w:rFonts w:ascii="Times New Roman" w:hAnsi="Times New Roman"/>
          <w:sz w:val="24"/>
        </w:rPr>
        <w:t>Подключите свой сайт к Гугл Аналитик.</w:t>
      </w:r>
    </w:p>
    <w:p w:rsidR="00EB20E0" w:rsidRPr="00EB20E0" w:rsidRDefault="00EB20E0" w:rsidP="00AE7A47">
      <w:pPr>
        <w:pStyle w:val="a6"/>
        <w:numPr>
          <w:ilvl w:val="0"/>
          <w:numId w:val="10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B20E0">
        <w:rPr>
          <w:rFonts w:ascii="Times New Roman" w:hAnsi="Times New Roman"/>
          <w:sz w:val="24"/>
        </w:rPr>
        <w:t xml:space="preserve">Попросите </w:t>
      </w:r>
      <w:proofErr w:type="spellStart"/>
      <w:r w:rsidRPr="00EB20E0">
        <w:rPr>
          <w:rFonts w:ascii="Times New Roman" w:hAnsi="Times New Roman"/>
          <w:sz w:val="24"/>
        </w:rPr>
        <w:t>одногруппников</w:t>
      </w:r>
      <w:proofErr w:type="spellEnd"/>
      <w:r w:rsidRPr="00EB20E0">
        <w:rPr>
          <w:rFonts w:ascii="Times New Roman" w:hAnsi="Times New Roman"/>
          <w:sz w:val="24"/>
        </w:rPr>
        <w:t xml:space="preserve"> посетить ваш сайт.</w:t>
      </w:r>
    </w:p>
    <w:p w:rsidR="00EB20E0" w:rsidRPr="00EB20E0" w:rsidRDefault="00EB20E0" w:rsidP="00AE7A47">
      <w:pPr>
        <w:pStyle w:val="a6"/>
        <w:numPr>
          <w:ilvl w:val="0"/>
          <w:numId w:val="10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B20E0">
        <w:rPr>
          <w:rFonts w:ascii="Times New Roman" w:hAnsi="Times New Roman"/>
          <w:sz w:val="24"/>
        </w:rPr>
        <w:t>Создайте отчет со скриншотами отчета Гугл, посещений Метрики.</w:t>
      </w:r>
    </w:p>
    <w:p w:rsidR="00EB20E0" w:rsidRPr="00EB20E0" w:rsidRDefault="00EB20E0" w:rsidP="00EB20E0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EB20E0">
        <w:rPr>
          <w:rFonts w:ascii="Times New Roman" w:hAnsi="Times New Roman"/>
          <w:b/>
          <w:sz w:val="24"/>
          <w:szCs w:val="24"/>
        </w:rPr>
        <w:t xml:space="preserve">Задание </w:t>
      </w:r>
      <w:r w:rsidR="00E97B81">
        <w:rPr>
          <w:rFonts w:ascii="Times New Roman" w:hAnsi="Times New Roman"/>
          <w:b/>
          <w:sz w:val="24"/>
          <w:szCs w:val="24"/>
        </w:rPr>
        <w:t>2</w:t>
      </w:r>
      <w:r w:rsidRPr="00EB20E0">
        <w:rPr>
          <w:rFonts w:ascii="Times New Roman" w:hAnsi="Times New Roman"/>
          <w:b/>
          <w:sz w:val="24"/>
          <w:szCs w:val="24"/>
        </w:rPr>
        <w:t>.</w:t>
      </w:r>
    </w:p>
    <w:p w:rsidR="00EB20E0" w:rsidRPr="00EB20E0" w:rsidRDefault="00EB20E0" w:rsidP="00AE7A47">
      <w:pPr>
        <w:pStyle w:val="a6"/>
        <w:numPr>
          <w:ilvl w:val="0"/>
          <w:numId w:val="11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EB20E0">
        <w:rPr>
          <w:rFonts w:ascii="Times New Roman" w:hAnsi="Times New Roman"/>
          <w:sz w:val="24"/>
        </w:rPr>
        <w:t xml:space="preserve">Выберите 3 главных конкурентов по выбранной тематике. </w:t>
      </w:r>
    </w:p>
    <w:p w:rsidR="00EB20E0" w:rsidRPr="00EB20E0" w:rsidRDefault="00EB20E0" w:rsidP="00AE7A47">
      <w:pPr>
        <w:pStyle w:val="a6"/>
        <w:numPr>
          <w:ilvl w:val="0"/>
          <w:numId w:val="11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B20E0">
        <w:rPr>
          <w:rFonts w:ascii="Times New Roman" w:hAnsi="Times New Roman"/>
          <w:sz w:val="24"/>
        </w:rPr>
        <w:t>Соберите ключи. Их должно быть не менее 200.</w:t>
      </w:r>
    </w:p>
    <w:p w:rsidR="00EB20E0" w:rsidRPr="00EB20E0" w:rsidRDefault="00EB20E0" w:rsidP="00AE7A47">
      <w:pPr>
        <w:pStyle w:val="a6"/>
        <w:numPr>
          <w:ilvl w:val="0"/>
          <w:numId w:val="11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B20E0">
        <w:rPr>
          <w:rFonts w:ascii="Times New Roman" w:hAnsi="Times New Roman"/>
          <w:sz w:val="24"/>
        </w:rPr>
        <w:t>Разделите ключи на кластеры. Выберите три кластера – на главную и на две стр</w:t>
      </w:r>
      <w:r w:rsidRPr="00EB20E0">
        <w:rPr>
          <w:rFonts w:ascii="Times New Roman" w:hAnsi="Times New Roman"/>
          <w:sz w:val="24"/>
        </w:rPr>
        <w:t>а</w:t>
      </w:r>
      <w:r w:rsidRPr="00EB20E0">
        <w:rPr>
          <w:rFonts w:ascii="Times New Roman" w:hAnsi="Times New Roman"/>
          <w:sz w:val="24"/>
        </w:rPr>
        <w:t>ницы следующего уровня</w:t>
      </w:r>
    </w:p>
    <w:p w:rsidR="00EB20E0" w:rsidRPr="00EB20E0" w:rsidRDefault="00EB20E0" w:rsidP="00AE7A47">
      <w:pPr>
        <w:pStyle w:val="a6"/>
        <w:numPr>
          <w:ilvl w:val="0"/>
          <w:numId w:val="11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B20E0">
        <w:rPr>
          <w:rFonts w:ascii="Times New Roman" w:hAnsi="Times New Roman"/>
          <w:sz w:val="24"/>
        </w:rPr>
        <w:t>Выберите ключ на главную страницу</w:t>
      </w:r>
    </w:p>
    <w:p w:rsidR="00EB20E0" w:rsidRPr="00EB20E0" w:rsidRDefault="00EB20E0" w:rsidP="00AE7A47">
      <w:pPr>
        <w:pStyle w:val="a6"/>
        <w:numPr>
          <w:ilvl w:val="0"/>
          <w:numId w:val="11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B20E0">
        <w:rPr>
          <w:rFonts w:ascii="Times New Roman" w:hAnsi="Times New Roman"/>
          <w:sz w:val="24"/>
        </w:rPr>
        <w:t>Выберите LSI для каждой страницы</w:t>
      </w:r>
    </w:p>
    <w:p w:rsidR="00EB20E0" w:rsidRPr="00EB20E0" w:rsidRDefault="00EB20E0" w:rsidP="00AE7A47">
      <w:pPr>
        <w:pStyle w:val="a6"/>
        <w:numPr>
          <w:ilvl w:val="0"/>
          <w:numId w:val="11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B20E0">
        <w:rPr>
          <w:rFonts w:ascii="Times New Roman" w:hAnsi="Times New Roman"/>
          <w:sz w:val="24"/>
        </w:rPr>
        <w:t>Сформируйте ТЗ на копирайт</w:t>
      </w:r>
    </w:p>
    <w:p w:rsidR="00EB20E0" w:rsidRPr="00EB20E0" w:rsidRDefault="00EB20E0" w:rsidP="00AE7A47">
      <w:pPr>
        <w:pStyle w:val="a6"/>
        <w:numPr>
          <w:ilvl w:val="0"/>
          <w:numId w:val="11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EB20E0">
        <w:rPr>
          <w:rFonts w:ascii="Times New Roman" w:hAnsi="Times New Roman"/>
          <w:sz w:val="24"/>
        </w:rPr>
        <w:t>Создайте отчет.</w:t>
      </w:r>
    </w:p>
    <w:p w:rsidR="00EB20E0" w:rsidRPr="00EB20E0" w:rsidRDefault="00EB20E0" w:rsidP="00EB20E0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EB20E0">
        <w:rPr>
          <w:rFonts w:ascii="Times New Roman" w:hAnsi="Times New Roman"/>
          <w:b/>
          <w:sz w:val="24"/>
          <w:szCs w:val="24"/>
        </w:rPr>
        <w:t xml:space="preserve">Задание </w:t>
      </w:r>
      <w:r w:rsidR="00E97B81">
        <w:rPr>
          <w:rFonts w:ascii="Times New Roman" w:hAnsi="Times New Roman"/>
          <w:b/>
          <w:sz w:val="24"/>
          <w:szCs w:val="24"/>
        </w:rPr>
        <w:t>3</w:t>
      </w:r>
      <w:r w:rsidRPr="00EB20E0">
        <w:rPr>
          <w:rFonts w:ascii="Times New Roman" w:hAnsi="Times New Roman"/>
          <w:b/>
          <w:sz w:val="24"/>
          <w:szCs w:val="24"/>
        </w:rPr>
        <w:t>.</w:t>
      </w:r>
    </w:p>
    <w:p w:rsidR="00EB20E0" w:rsidRPr="00DC0BF7" w:rsidRDefault="00EB20E0" w:rsidP="00AE7A47">
      <w:pPr>
        <w:pStyle w:val="a6"/>
        <w:numPr>
          <w:ilvl w:val="0"/>
          <w:numId w:val="12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DC0BF7">
        <w:rPr>
          <w:rFonts w:ascii="Times New Roman" w:hAnsi="Times New Roman"/>
          <w:sz w:val="24"/>
        </w:rPr>
        <w:t>Оптимизируйте главную и две дополнительных страницы под выбранные ключи.</w:t>
      </w:r>
    </w:p>
    <w:p w:rsidR="00EB20E0" w:rsidRPr="00DC0BF7" w:rsidRDefault="00EB20E0" w:rsidP="00AE7A47">
      <w:pPr>
        <w:pStyle w:val="a6"/>
        <w:numPr>
          <w:ilvl w:val="0"/>
          <w:numId w:val="12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DC0BF7">
        <w:rPr>
          <w:rFonts w:ascii="Times New Roman" w:hAnsi="Times New Roman"/>
          <w:sz w:val="24"/>
        </w:rPr>
        <w:t>Подберите текст (можно взять у конкурентов</w:t>
      </w:r>
    </w:p>
    <w:p w:rsidR="00EB20E0" w:rsidRPr="00920B54" w:rsidRDefault="00EB20E0" w:rsidP="00AE7A47">
      <w:pPr>
        <w:pStyle w:val="a6"/>
        <w:numPr>
          <w:ilvl w:val="0"/>
          <w:numId w:val="12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  <w:lang w:val="en-US"/>
        </w:rPr>
      </w:pPr>
      <w:r w:rsidRPr="00DC0BF7">
        <w:rPr>
          <w:rFonts w:ascii="Times New Roman" w:hAnsi="Times New Roman"/>
          <w:sz w:val="24"/>
        </w:rPr>
        <w:t>Для</w:t>
      </w:r>
      <w:r w:rsidRPr="00920B5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920B54">
        <w:rPr>
          <w:rFonts w:ascii="Times New Roman" w:hAnsi="Times New Roman"/>
          <w:sz w:val="24"/>
          <w:lang w:val="en-US"/>
        </w:rPr>
        <w:t>wordpress</w:t>
      </w:r>
      <w:proofErr w:type="spellEnd"/>
      <w:r w:rsidRPr="00920B54">
        <w:rPr>
          <w:rFonts w:ascii="Times New Roman" w:hAnsi="Times New Roman"/>
          <w:sz w:val="24"/>
          <w:lang w:val="en-US"/>
        </w:rPr>
        <w:t xml:space="preserve"> </w:t>
      </w:r>
      <w:r w:rsidRPr="00DC0BF7">
        <w:rPr>
          <w:rFonts w:ascii="Times New Roman" w:hAnsi="Times New Roman"/>
          <w:sz w:val="24"/>
        </w:rPr>
        <w:t>установите</w:t>
      </w:r>
      <w:r w:rsidRPr="00920B54">
        <w:rPr>
          <w:rFonts w:ascii="Times New Roman" w:hAnsi="Times New Roman"/>
          <w:sz w:val="24"/>
          <w:lang w:val="en-US"/>
        </w:rPr>
        <w:t xml:space="preserve"> </w:t>
      </w:r>
      <w:r w:rsidRPr="00DC0BF7">
        <w:rPr>
          <w:rFonts w:ascii="Times New Roman" w:hAnsi="Times New Roman"/>
          <w:sz w:val="24"/>
        </w:rPr>
        <w:t>плагины</w:t>
      </w:r>
      <w:r w:rsidRPr="00920B54">
        <w:rPr>
          <w:rFonts w:ascii="Times New Roman" w:hAnsi="Times New Roman"/>
          <w:sz w:val="24"/>
          <w:lang w:val="en-US"/>
        </w:rPr>
        <w:t xml:space="preserve"> All in </w:t>
      </w:r>
      <w:proofErr w:type="spellStart"/>
      <w:r w:rsidRPr="00920B54">
        <w:rPr>
          <w:rFonts w:ascii="Times New Roman" w:hAnsi="Times New Roman"/>
          <w:sz w:val="24"/>
          <w:lang w:val="en-US"/>
        </w:rPr>
        <w:t>Seo</w:t>
      </w:r>
      <w:proofErr w:type="spellEnd"/>
      <w:r w:rsidRPr="00920B54">
        <w:rPr>
          <w:rFonts w:ascii="Times New Roman" w:hAnsi="Times New Roman"/>
          <w:sz w:val="24"/>
          <w:lang w:val="en-US"/>
        </w:rPr>
        <w:t xml:space="preserve"> </w:t>
      </w:r>
      <w:r w:rsidRPr="00DC0BF7">
        <w:rPr>
          <w:rFonts w:ascii="Times New Roman" w:hAnsi="Times New Roman"/>
          <w:sz w:val="24"/>
        </w:rPr>
        <w:t>и</w:t>
      </w:r>
      <w:r w:rsidRPr="00920B54">
        <w:rPr>
          <w:rFonts w:ascii="Times New Roman" w:hAnsi="Times New Roman"/>
          <w:sz w:val="24"/>
          <w:lang w:val="en-US"/>
        </w:rPr>
        <w:t xml:space="preserve"> Classic Editor.</w:t>
      </w:r>
    </w:p>
    <w:p w:rsidR="00EB20E0" w:rsidRPr="00DC0BF7" w:rsidRDefault="00EB20E0" w:rsidP="00AE7A47">
      <w:pPr>
        <w:pStyle w:val="a6"/>
        <w:numPr>
          <w:ilvl w:val="0"/>
          <w:numId w:val="12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DC0BF7">
        <w:rPr>
          <w:rFonts w:ascii="Times New Roman" w:hAnsi="Times New Roman"/>
          <w:sz w:val="24"/>
        </w:rPr>
        <w:t xml:space="preserve">Оптимизируйте его под ключи. Выведите плотность, тошноту, спам. </w:t>
      </w:r>
    </w:p>
    <w:p w:rsidR="00EB20E0" w:rsidRPr="00DC0BF7" w:rsidRDefault="00EB20E0" w:rsidP="00AE7A47">
      <w:pPr>
        <w:pStyle w:val="a6"/>
        <w:numPr>
          <w:ilvl w:val="0"/>
          <w:numId w:val="12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DC0BF7">
        <w:rPr>
          <w:rFonts w:ascii="Times New Roman" w:hAnsi="Times New Roman"/>
          <w:sz w:val="24"/>
        </w:rPr>
        <w:t>Используйте сервисы advego.ru, text.ru</w:t>
      </w:r>
    </w:p>
    <w:p w:rsidR="00EB20E0" w:rsidRPr="00DC0BF7" w:rsidRDefault="00EB20E0" w:rsidP="00AE7A47">
      <w:pPr>
        <w:pStyle w:val="a6"/>
        <w:numPr>
          <w:ilvl w:val="0"/>
          <w:numId w:val="12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DC0BF7">
        <w:rPr>
          <w:rFonts w:ascii="Times New Roman" w:hAnsi="Times New Roman"/>
          <w:sz w:val="24"/>
        </w:rPr>
        <w:t xml:space="preserve">Оптимизируйте страницу в целом – </w:t>
      </w:r>
      <w:proofErr w:type="spellStart"/>
      <w:r w:rsidRPr="00DC0BF7">
        <w:rPr>
          <w:rFonts w:ascii="Times New Roman" w:hAnsi="Times New Roman"/>
          <w:sz w:val="24"/>
        </w:rPr>
        <w:t>title</w:t>
      </w:r>
      <w:proofErr w:type="spellEnd"/>
      <w:r w:rsidRPr="00DC0BF7">
        <w:rPr>
          <w:rFonts w:ascii="Times New Roman" w:hAnsi="Times New Roman"/>
          <w:sz w:val="24"/>
        </w:rPr>
        <w:t xml:space="preserve">, </w:t>
      </w:r>
      <w:proofErr w:type="spellStart"/>
      <w:r w:rsidRPr="00DC0BF7">
        <w:rPr>
          <w:rFonts w:ascii="Times New Roman" w:hAnsi="Times New Roman"/>
          <w:sz w:val="24"/>
        </w:rPr>
        <w:t>description</w:t>
      </w:r>
      <w:proofErr w:type="spellEnd"/>
      <w:r w:rsidRPr="00DC0BF7">
        <w:rPr>
          <w:rFonts w:ascii="Times New Roman" w:hAnsi="Times New Roman"/>
          <w:sz w:val="24"/>
        </w:rPr>
        <w:t xml:space="preserve">, </w:t>
      </w:r>
      <w:proofErr w:type="spellStart"/>
      <w:r w:rsidRPr="00DC0BF7">
        <w:rPr>
          <w:rFonts w:ascii="Times New Roman" w:hAnsi="Times New Roman"/>
          <w:sz w:val="24"/>
        </w:rPr>
        <w:t>alt</w:t>
      </w:r>
      <w:proofErr w:type="spellEnd"/>
      <w:r w:rsidRPr="00DC0BF7">
        <w:rPr>
          <w:rFonts w:ascii="Times New Roman" w:hAnsi="Times New Roman"/>
          <w:sz w:val="24"/>
        </w:rPr>
        <w:t xml:space="preserve">, a </w:t>
      </w:r>
      <w:proofErr w:type="spellStart"/>
      <w:r w:rsidRPr="00DC0BF7">
        <w:rPr>
          <w:rFonts w:ascii="Times New Roman" w:hAnsi="Times New Roman"/>
          <w:sz w:val="24"/>
        </w:rPr>
        <w:t>href</w:t>
      </w:r>
      <w:proofErr w:type="spellEnd"/>
      <w:r w:rsidRPr="00DC0BF7">
        <w:rPr>
          <w:rFonts w:ascii="Times New Roman" w:hAnsi="Times New Roman"/>
          <w:sz w:val="24"/>
        </w:rPr>
        <w:t>. Если какая-то часть страницы завышает показатели плотности по ключу, можно заключить ее в тег &lt;</w:t>
      </w:r>
      <w:proofErr w:type="spellStart"/>
      <w:r w:rsidRPr="00DC0BF7">
        <w:rPr>
          <w:rFonts w:ascii="Times New Roman" w:hAnsi="Times New Roman"/>
          <w:sz w:val="24"/>
        </w:rPr>
        <w:t>noindex</w:t>
      </w:r>
      <w:proofErr w:type="spellEnd"/>
      <w:r w:rsidRPr="00DC0BF7">
        <w:rPr>
          <w:rFonts w:ascii="Times New Roman" w:hAnsi="Times New Roman"/>
          <w:sz w:val="24"/>
        </w:rPr>
        <w:t xml:space="preserve">&gt;Для проверки плотности используйте </w:t>
      </w:r>
      <w:hyperlink r:id="rId13" w:history="1">
        <w:r w:rsidRPr="00DC0BF7">
          <w:rPr>
            <w:rFonts w:ascii="Times New Roman" w:hAnsi="Times New Roman"/>
            <w:sz w:val="24"/>
          </w:rPr>
          <w:t>https://seolik.ru/analysis-content</w:t>
        </w:r>
      </w:hyperlink>
      <w:r w:rsidRPr="00DC0BF7">
        <w:rPr>
          <w:rFonts w:ascii="Times New Roman" w:hAnsi="Times New Roman"/>
          <w:sz w:val="24"/>
        </w:rPr>
        <w:t>, он позволяет не учитывать &lt;</w:t>
      </w:r>
      <w:proofErr w:type="spellStart"/>
      <w:r w:rsidRPr="00DC0BF7">
        <w:rPr>
          <w:rFonts w:ascii="Times New Roman" w:hAnsi="Times New Roman"/>
          <w:sz w:val="24"/>
        </w:rPr>
        <w:t>noindex</w:t>
      </w:r>
      <w:proofErr w:type="spellEnd"/>
      <w:r w:rsidRPr="00DC0BF7">
        <w:rPr>
          <w:rFonts w:ascii="Times New Roman" w:hAnsi="Times New Roman"/>
          <w:sz w:val="24"/>
        </w:rPr>
        <w:t xml:space="preserve">&gt;. </w:t>
      </w:r>
    </w:p>
    <w:p w:rsidR="00EB20E0" w:rsidRPr="00DC0BF7" w:rsidRDefault="00EB20E0" w:rsidP="00AE7A47">
      <w:pPr>
        <w:pStyle w:val="a6"/>
        <w:numPr>
          <w:ilvl w:val="0"/>
          <w:numId w:val="12"/>
        </w:numPr>
        <w:tabs>
          <w:tab w:val="left" w:pos="993"/>
        </w:tabs>
        <w:spacing w:after="120"/>
        <w:ind w:left="0" w:firstLine="709"/>
        <w:rPr>
          <w:rFonts w:ascii="Times New Roman" w:hAnsi="Times New Roman"/>
          <w:sz w:val="24"/>
        </w:rPr>
      </w:pPr>
      <w:r w:rsidRPr="00DC0BF7">
        <w:rPr>
          <w:rFonts w:ascii="Times New Roman" w:hAnsi="Times New Roman"/>
          <w:sz w:val="24"/>
        </w:rPr>
        <w:t>Представьте отчет.</w:t>
      </w:r>
    </w:p>
    <w:p w:rsidR="00EB20E0" w:rsidRPr="00DC0BF7" w:rsidRDefault="00EB20E0" w:rsidP="00AE7A47">
      <w:pPr>
        <w:pStyle w:val="a6"/>
        <w:numPr>
          <w:ilvl w:val="1"/>
          <w:numId w:val="12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DC0BF7">
        <w:rPr>
          <w:rFonts w:ascii="Times New Roman" w:hAnsi="Times New Roman"/>
          <w:sz w:val="24"/>
        </w:rPr>
        <w:t>Оптимизация главной: описание проведенной по оптимизации работы со скриншотами сервисов.</w:t>
      </w:r>
    </w:p>
    <w:p w:rsidR="00EB20E0" w:rsidRPr="00DC0BF7" w:rsidRDefault="00EB20E0" w:rsidP="00AE7A47">
      <w:pPr>
        <w:pStyle w:val="a6"/>
        <w:numPr>
          <w:ilvl w:val="1"/>
          <w:numId w:val="12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DC0BF7">
        <w:rPr>
          <w:rFonts w:ascii="Times New Roman" w:hAnsi="Times New Roman"/>
          <w:sz w:val="24"/>
        </w:rPr>
        <w:t>Оптимизация страницы &lt;Название&gt; : описание проведенной по оптимиз</w:t>
      </w:r>
      <w:r w:rsidRPr="00DC0BF7">
        <w:rPr>
          <w:rFonts w:ascii="Times New Roman" w:hAnsi="Times New Roman"/>
          <w:sz w:val="24"/>
        </w:rPr>
        <w:t>а</w:t>
      </w:r>
      <w:r w:rsidRPr="00DC0BF7">
        <w:rPr>
          <w:rFonts w:ascii="Times New Roman" w:hAnsi="Times New Roman"/>
          <w:sz w:val="24"/>
        </w:rPr>
        <w:t>ции работы со скриншотами сервисов.</w:t>
      </w:r>
    </w:p>
    <w:p w:rsidR="00EB20E0" w:rsidRDefault="00EB20E0" w:rsidP="00AE7A47">
      <w:pPr>
        <w:pStyle w:val="a6"/>
        <w:numPr>
          <w:ilvl w:val="1"/>
          <w:numId w:val="12"/>
        </w:numPr>
        <w:tabs>
          <w:tab w:val="left" w:pos="993"/>
        </w:tabs>
        <w:spacing w:after="120"/>
        <w:rPr>
          <w:rFonts w:ascii="Times New Roman" w:hAnsi="Times New Roman"/>
          <w:sz w:val="24"/>
        </w:rPr>
      </w:pPr>
      <w:r w:rsidRPr="00DC0BF7">
        <w:rPr>
          <w:rFonts w:ascii="Times New Roman" w:hAnsi="Times New Roman"/>
          <w:sz w:val="24"/>
        </w:rPr>
        <w:t>Оптимизация страницы &lt;Название&gt; : описание проведенной по оптимиз</w:t>
      </w:r>
      <w:r w:rsidRPr="00DC0BF7">
        <w:rPr>
          <w:rFonts w:ascii="Times New Roman" w:hAnsi="Times New Roman"/>
          <w:sz w:val="24"/>
        </w:rPr>
        <w:t>а</w:t>
      </w:r>
      <w:r w:rsidRPr="00DC0BF7">
        <w:rPr>
          <w:rFonts w:ascii="Times New Roman" w:hAnsi="Times New Roman"/>
          <w:sz w:val="24"/>
        </w:rPr>
        <w:t>ции работы со скриншотами сервисов.</w:t>
      </w:r>
    </w:p>
    <w:p w:rsidR="00345DCF" w:rsidRPr="00EB20E0" w:rsidRDefault="00345DCF" w:rsidP="00345DCF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EB20E0">
        <w:rPr>
          <w:rFonts w:ascii="Times New Roman" w:hAnsi="Times New Roman"/>
          <w:b/>
          <w:sz w:val="24"/>
          <w:szCs w:val="24"/>
        </w:rPr>
        <w:t xml:space="preserve">Задание </w:t>
      </w:r>
      <w:r w:rsidR="00E97B81">
        <w:rPr>
          <w:rFonts w:ascii="Times New Roman" w:hAnsi="Times New Roman"/>
          <w:b/>
          <w:sz w:val="24"/>
          <w:szCs w:val="24"/>
        </w:rPr>
        <w:t>4</w:t>
      </w:r>
      <w:r w:rsidRPr="00EB20E0">
        <w:rPr>
          <w:rFonts w:ascii="Times New Roman" w:hAnsi="Times New Roman"/>
          <w:b/>
          <w:sz w:val="24"/>
          <w:szCs w:val="24"/>
        </w:rPr>
        <w:t>.</w:t>
      </w:r>
    </w:p>
    <w:p w:rsidR="00345DCF" w:rsidRPr="00345DCF" w:rsidRDefault="00345DCF" w:rsidP="00AE7A47">
      <w:pPr>
        <w:pStyle w:val="a6"/>
        <w:numPr>
          <w:ilvl w:val="0"/>
          <w:numId w:val="13"/>
        </w:numPr>
        <w:tabs>
          <w:tab w:val="left" w:pos="993"/>
        </w:tabs>
        <w:spacing w:after="200"/>
        <w:ind w:left="0" w:firstLine="709"/>
        <w:jc w:val="left"/>
        <w:rPr>
          <w:rFonts w:ascii="Times New Roman" w:hAnsi="Times New Roman"/>
          <w:sz w:val="24"/>
        </w:rPr>
      </w:pPr>
      <w:r w:rsidRPr="00345DCF">
        <w:rPr>
          <w:rFonts w:ascii="Times New Roman" w:hAnsi="Times New Roman"/>
          <w:sz w:val="24"/>
        </w:rPr>
        <w:lastRenderedPageBreak/>
        <w:t>Подключить к своему рабочему сообществу</w:t>
      </w:r>
      <w:r w:rsidR="006D0E9E">
        <w:rPr>
          <w:rFonts w:ascii="Times New Roman" w:hAnsi="Times New Roman"/>
          <w:sz w:val="24"/>
        </w:rPr>
        <w:t xml:space="preserve"> в ВК</w:t>
      </w:r>
      <w:r w:rsidRPr="00345DCF">
        <w:rPr>
          <w:rFonts w:ascii="Times New Roman" w:hAnsi="Times New Roman"/>
          <w:sz w:val="24"/>
        </w:rPr>
        <w:t xml:space="preserve"> приложение </w:t>
      </w:r>
      <w:proofErr w:type="spellStart"/>
      <w:r w:rsidRPr="00345DCF">
        <w:rPr>
          <w:rFonts w:ascii="Times New Roman" w:hAnsi="Times New Roman"/>
          <w:sz w:val="24"/>
          <w:lang w:val="en-US"/>
        </w:rPr>
        <w:t>Senler</w:t>
      </w:r>
      <w:proofErr w:type="spellEnd"/>
      <w:r w:rsidRPr="00345DCF">
        <w:rPr>
          <w:rFonts w:ascii="Times New Roman" w:hAnsi="Times New Roman"/>
          <w:sz w:val="24"/>
        </w:rPr>
        <w:t xml:space="preserve">. Сделать его доступным из меню сообщества. Установить картинку пункта меню с </w:t>
      </w:r>
      <w:proofErr w:type="spellStart"/>
      <w:r w:rsidRPr="00345DCF">
        <w:rPr>
          <w:rFonts w:ascii="Times New Roman" w:hAnsi="Times New Roman"/>
          <w:sz w:val="24"/>
        </w:rPr>
        <w:t>Сенлером</w:t>
      </w:r>
      <w:proofErr w:type="spellEnd"/>
      <w:r w:rsidRPr="00345DCF">
        <w:rPr>
          <w:rFonts w:ascii="Times New Roman" w:hAnsi="Times New Roman"/>
          <w:sz w:val="24"/>
        </w:rPr>
        <w:t xml:space="preserve"> в соотве</w:t>
      </w:r>
      <w:r w:rsidRPr="00345DCF">
        <w:rPr>
          <w:rFonts w:ascii="Times New Roman" w:hAnsi="Times New Roman"/>
          <w:sz w:val="24"/>
        </w:rPr>
        <w:t>т</w:t>
      </w:r>
      <w:r w:rsidRPr="00345DCF">
        <w:rPr>
          <w:rFonts w:ascii="Times New Roman" w:hAnsi="Times New Roman"/>
          <w:sz w:val="24"/>
        </w:rPr>
        <w:t>ствии со стилем оформления.</w:t>
      </w:r>
    </w:p>
    <w:p w:rsidR="00345DCF" w:rsidRPr="00345DCF" w:rsidRDefault="00345DCF" w:rsidP="00AE7A47">
      <w:pPr>
        <w:pStyle w:val="a6"/>
        <w:numPr>
          <w:ilvl w:val="0"/>
          <w:numId w:val="13"/>
        </w:numPr>
        <w:tabs>
          <w:tab w:val="left" w:pos="993"/>
        </w:tabs>
        <w:spacing w:after="200"/>
        <w:ind w:left="0" w:firstLine="709"/>
        <w:jc w:val="left"/>
        <w:rPr>
          <w:rFonts w:ascii="Times New Roman" w:hAnsi="Times New Roman"/>
          <w:sz w:val="24"/>
        </w:rPr>
      </w:pPr>
      <w:r w:rsidRPr="00345DCF">
        <w:rPr>
          <w:rFonts w:ascii="Times New Roman" w:hAnsi="Times New Roman"/>
          <w:sz w:val="24"/>
        </w:rPr>
        <w:t xml:space="preserve">Настроить подписную страницу </w:t>
      </w:r>
      <w:proofErr w:type="spellStart"/>
      <w:r w:rsidRPr="00345DCF">
        <w:rPr>
          <w:rFonts w:ascii="Times New Roman" w:hAnsi="Times New Roman"/>
          <w:sz w:val="24"/>
          <w:lang w:val="en-US"/>
        </w:rPr>
        <w:t>Senler</w:t>
      </w:r>
      <w:proofErr w:type="spellEnd"/>
      <w:r w:rsidRPr="00345DCF">
        <w:rPr>
          <w:rFonts w:ascii="Times New Roman" w:hAnsi="Times New Roman"/>
          <w:sz w:val="24"/>
        </w:rPr>
        <w:t xml:space="preserve"> (баннер, заголовок, текст призыва на ра</w:t>
      </w:r>
      <w:r w:rsidRPr="00345DCF">
        <w:rPr>
          <w:rFonts w:ascii="Times New Roman" w:hAnsi="Times New Roman"/>
          <w:sz w:val="24"/>
        </w:rPr>
        <w:t>с</w:t>
      </w:r>
      <w:r w:rsidRPr="00345DCF">
        <w:rPr>
          <w:rFonts w:ascii="Times New Roman" w:hAnsi="Times New Roman"/>
          <w:sz w:val="24"/>
        </w:rPr>
        <w:t>сылку, кнопка подписки)</w:t>
      </w:r>
    </w:p>
    <w:p w:rsidR="00345DCF" w:rsidRPr="00345DCF" w:rsidRDefault="00345DCF" w:rsidP="00AE7A47">
      <w:pPr>
        <w:pStyle w:val="a6"/>
        <w:numPr>
          <w:ilvl w:val="0"/>
          <w:numId w:val="13"/>
        </w:numPr>
        <w:tabs>
          <w:tab w:val="left" w:pos="993"/>
        </w:tabs>
        <w:spacing w:after="200"/>
        <w:ind w:left="0" w:firstLine="709"/>
        <w:jc w:val="left"/>
        <w:rPr>
          <w:rFonts w:ascii="Times New Roman" w:hAnsi="Times New Roman"/>
          <w:sz w:val="24"/>
        </w:rPr>
      </w:pPr>
      <w:r w:rsidRPr="00345DCF">
        <w:rPr>
          <w:rFonts w:ascii="Times New Roman" w:hAnsi="Times New Roman"/>
          <w:sz w:val="24"/>
        </w:rPr>
        <w:t>Настроить автоматическую рассылку сообщений при подписке на рассылку.</w:t>
      </w:r>
    </w:p>
    <w:p w:rsidR="00345DCF" w:rsidRPr="00345DCF" w:rsidRDefault="00345DCF" w:rsidP="00AE7A47">
      <w:pPr>
        <w:pStyle w:val="a6"/>
        <w:numPr>
          <w:ilvl w:val="0"/>
          <w:numId w:val="13"/>
        </w:numPr>
        <w:tabs>
          <w:tab w:val="left" w:pos="993"/>
        </w:tabs>
        <w:spacing w:after="200"/>
        <w:ind w:left="0" w:firstLine="709"/>
        <w:jc w:val="left"/>
        <w:rPr>
          <w:rFonts w:ascii="Times New Roman" w:hAnsi="Times New Roman"/>
          <w:sz w:val="24"/>
        </w:rPr>
      </w:pPr>
      <w:r w:rsidRPr="00345DCF">
        <w:rPr>
          <w:rFonts w:ascii="Times New Roman" w:hAnsi="Times New Roman"/>
          <w:sz w:val="24"/>
        </w:rPr>
        <w:t>Отправить в качестве ответа на задание ссылку на ваше сообщество</w:t>
      </w:r>
    </w:p>
    <w:p w:rsidR="00E07B47" w:rsidRDefault="00E07B47" w:rsidP="005974C5">
      <w:pPr>
        <w:spacing w:line="240" w:lineRule="auto"/>
        <w:ind w:right="-284"/>
        <w:rPr>
          <w:rFonts w:ascii="Times New Roman" w:hAnsi="Times New Roman"/>
          <w:sz w:val="24"/>
          <w:szCs w:val="24"/>
        </w:rPr>
      </w:pPr>
    </w:p>
    <w:p w:rsidR="006D0E9E" w:rsidRPr="006D0E9E" w:rsidRDefault="006D0E9E" w:rsidP="006D0E9E">
      <w:pPr>
        <w:spacing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6D0E9E">
        <w:rPr>
          <w:rFonts w:ascii="Times New Roman" w:hAnsi="Times New Roman"/>
          <w:b/>
          <w:sz w:val="24"/>
          <w:szCs w:val="24"/>
        </w:rPr>
        <w:t xml:space="preserve">Задание </w:t>
      </w:r>
      <w:r w:rsidR="00E97B81">
        <w:rPr>
          <w:rFonts w:ascii="Times New Roman" w:hAnsi="Times New Roman"/>
          <w:b/>
          <w:sz w:val="24"/>
          <w:szCs w:val="24"/>
        </w:rPr>
        <w:t>5</w:t>
      </w:r>
      <w:r w:rsidRPr="006D0E9E">
        <w:rPr>
          <w:rFonts w:ascii="Times New Roman" w:hAnsi="Times New Roman"/>
          <w:b/>
          <w:sz w:val="24"/>
          <w:szCs w:val="24"/>
        </w:rPr>
        <w:t>.</w:t>
      </w:r>
    </w:p>
    <w:p w:rsidR="006D0E9E" w:rsidRDefault="006D0E9E" w:rsidP="00AE7A47">
      <w:pPr>
        <w:pStyle w:val="a6"/>
        <w:numPr>
          <w:ilvl w:val="0"/>
          <w:numId w:val="14"/>
        </w:numPr>
        <w:tabs>
          <w:tab w:val="left" w:pos="993"/>
        </w:tabs>
        <w:spacing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своего сообщества ВК продумать рекламную кампанию</w:t>
      </w:r>
    </w:p>
    <w:p w:rsidR="006D0E9E" w:rsidRDefault="006D0E9E" w:rsidP="00AE7A47">
      <w:pPr>
        <w:pStyle w:val="a6"/>
        <w:numPr>
          <w:ilvl w:val="0"/>
          <w:numId w:val="14"/>
        </w:numPr>
        <w:tabs>
          <w:tab w:val="left" w:pos="993"/>
        </w:tabs>
        <w:spacing w:after="200"/>
        <w:jc w:val="left"/>
        <w:rPr>
          <w:rFonts w:ascii="Times New Roman" w:hAnsi="Times New Roman"/>
          <w:sz w:val="24"/>
        </w:rPr>
      </w:pPr>
      <w:r w:rsidRPr="006D0E9E">
        <w:rPr>
          <w:rFonts w:ascii="Times New Roman" w:hAnsi="Times New Roman"/>
          <w:sz w:val="24"/>
        </w:rPr>
        <w:t xml:space="preserve">Создать </w:t>
      </w:r>
      <w:r>
        <w:rPr>
          <w:rFonts w:ascii="Times New Roman" w:hAnsi="Times New Roman"/>
          <w:sz w:val="24"/>
        </w:rPr>
        <w:t xml:space="preserve">два рекламных объявления </w:t>
      </w:r>
      <w:r w:rsidRPr="006D0E9E">
        <w:rPr>
          <w:rFonts w:ascii="Times New Roman" w:hAnsi="Times New Roman"/>
          <w:sz w:val="24"/>
        </w:rPr>
        <w:t xml:space="preserve">объявление в рекламном кабинете, </w:t>
      </w:r>
    </w:p>
    <w:p w:rsidR="006D0E9E" w:rsidRPr="006D0E9E" w:rsidRDefault="006D0E9E" w:rsidP="00AE7A47">
      <w:pPr>
        <w:pStyle w:val="a6"/>
        <w:numPr>
          <w:ilvl w:val="0"/>
          <w:numId w:val="14"/>
        </w:numPr>
        <w:tabs>
          <w:tab w:val="left" w:pos="993"/>
        </w:tabs>
        <w:spacing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Настроить рекламный кабинет для </w:t>
      </w:r>
      <w:proofErr w:type="spellStart"/>
      <w:r>
        <w:rPr>
          <w:rFonts w:ascii="Times New Roman" w:hAnsi="Times New Roman"/>
          <w:sz w:val="24"/>
        </w:rPr>
        <w:t>тар</w:t>
      </w:r>
      <w:r w:rsidRPr="006D0E9E">
        <w:rPr>
          <w:rFonts w:ascii="Times New Roman" w:hAnsi="Times New Roman"/>
          <w:sz w:val="24"/>
        </w:rPr>
        <w:t>гетирован</w:t>
      </w:r>
      <w:r>
        <w:rPr>
          <w:rFonts w:ascii="Times New Roman" w:hAnsi="Times New Roman"/>
          <w:sz w:val="24"/>
        </w:rPr>
        <w:t>ной</w:t>
      </w:r>
      <w:proofErr w:type="spellEnd"/>
      <w:r>
        <w:rPr>
          <w:rFonts w:ascii="Times New Roman" w:hAnsi="Times New Roman"/>
          <w:sz w:val="24"/>
        </w:rPr>
        <w:t xml:space="preserve"> рекламы</w:t>
      </w:r>
      <w:r w:rsidRPr="006D0E9E">
        <w:rPr>
          <w:rFonts w:ascii="Times New Roman" w:hAnsi="Times New Roman"/>
          <w:sz w:val="24"/>
        </w:rPr>
        <w:t>.</w:t>
      </w:r>
    </w:p>
    <w:p w:rsidR="006D0E9E" w:rsidRDefault="006D0E9E" w:rsidP="00AE7A47">
      <w:pPr>
        <w:pStyle w:val="a6"/>
        <w:numPr>
          <w:ilvl w:val="0"/>
          <w:numId w:val="14"/>
        </w:numPr>
        <w:tabs>
          <w:tab w:val="left" w:pos="993"/>
        </w:tabs>
        <w:spacing w:after="200"/>
        <w:ind w:left="0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Описать стратегию продвижения</w:t>
      </w:r>
      <w:r w:rsidRPr="006D0E9E">
        <w:rPr>
          <w:rFonts w:ascii="Times New Roman" w:hAnsi="Times New Roman"/>
          <w:sz w:val="24"/>
        </w:rPr>
        <w:t>.</w:t>
      </w:r>
    </w:p>
    <w:p w:rsidR="004748BF" w:rsidRPr="006D0E9E" w:rsidRDefault="004748BF" w:rsidP="004748BF">
      <w:pPr>
        <w:pStyle w:val="a6"/>
        <w:tabs>
          <w:tab w:val="left" w:pos="993"/>
        </w:tabs>
        <w:spacing w:after="200"/>
        <w:ind w:left="709"/>
        <w:jc w:val="left"/>
        <w:rPr>
          <w:rFonts w:ascii="Times New Roman" w:hAnsi="Times New Roman"/>
          <w:sz w:val="24"/>
        </w:rPr>
      </w:pPr>
    </w:p>
    <w:p w:rsidR="00F64CB8" w:rsidRPr="004748BF" w:rsidRDefault="00F64CB8" w:rsidP="00AE7A47">
      <w:pPr>
        <w:pStyle w:val="a6"/>
        <w:numPr>
          <w:ilvl w:val="0"/>
          <w:numId w:val="15"/>
        </w:numPr>
        <w:spacing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4748BF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4748BF" w:rsidRPr="004748BF" w:rsidRDefault="004748BF" w:rsidP="004748BF">
      <w:pPr>
        <w:spacing w:line="240" w:lineRule="auto"/>
        <w:ind w:left="709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F64CB8" w:rsidRPr="00251837" w:rsidRDefault="00F64CB8" w:rsidP="0069705D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251837"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E97B81" w:rsidRPr="00E97B81" w:rsidRDefault="00AC4A8C" w:rsidP="00E97B81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</w:t>
      </w:r>
      <w:r w:rsidR="00E97B81">
        <w:rPr>
          <w:rFonts w:asciiTheme="minorHAnsi" w:eastAsiaTheme="minorEastAsia" w:hAnsi="Century Gothic" w:cstheme="minorBidi"/>
          <w:color w:val="000000" w:themeColor="text1"/>
          <w:kern w:val="24"/>
          <w:sz w:val="44"/>
          <w:szCs w:val="44"/>
        </w:rPr>
        <w:t xml:space="preserve"> </w:t>
      </w:r>
      <w:r w:rsidR="00E97B81" w:rsidRPr="00E97B81">
        <w:rPr>
          <w:rFonts w:ascii="Times New Roman" w:eastAsiaTheme="minorEastAsia" w:hAnsi="Times New Roman"/>
          <w:sz w:val="24"/>
          <w:szCs w:val="24"/>
        </w:rPr>
        <w:t xml:space="preserve">Наумов В. Н., Рынки информационно-коммуникационных технологий и организация продаж : </w:t>
      </w:r>
      <w:r w:rsidR="00E97B81" w:rsidRPr="00E97B81">
        <w:rPr>
          <w:rFonts w:ascii="Times New Roman" w:hAnsi="Times New Roman"/>
          <w:sz w:val="24"/>
          <w:szCs w:val="24"/>
        </w:rPr>
        <w:t>учебник</w:t>
      </w:r>
      <w:r w:rsidR="00E97B81" w:rsidRPr="00E97B81">
        <w:rPr>
          <w:rFonts w:ascii="Times New Roman" w:eastAsiaTheme="minorEastAsia" w:hAnsi="Times New Roman"/>
          <w:sz w:val="24"/>
          <w:szCs w:val="24"/>
        </w:rPr>
        <w:t>. — Москва : ИНФРА-М, 2021</w:t>
      </w:r>
    </w:p>
    <w:p w:rsidR="00E97B81" w:rsidRPr="00251837" w:rsidRDefault="00E97B81" w:rsidP="00E97B81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51837">
        <w:rPr>
          <w:rFonts w:ascii="Times New Roman" w:hAnsi="Times New Roman"/>
          <w:sz w:val="24"/>
          <w:szCs w:val="24"/>
        </w:rPr>
        <w:t>Лапидус</w:t>
      </w:r>
      <w:proofErr w:type="spellEnd"/>
      <w:r w:rsidRPr="00251837">
        <w:rPr>
          <w:rFonts w:ascii="Times New Roman" w:hAnsi="Times New Roman"/>
          <w:sz w:val="24"/>
          <w:szCs w:val="24"/>
        </w:rPr>
        <w:t xml:space="preserve">, Л. В. </w:t>
      </w:r>
      <w:r w:rsidRPr="00E97B81">
        <w:rPr>
          <w:rFonts w:ascii="Times New Roman" w:eastAsiaTheme="minorEastAsia" w:hAnsi="Times New Roman"/>
          <w:sz w:val="24"/>
          <w:szCs w:val="24"/>
        </w:rPr>
        <w:t>Цифровая</w:t>
      </w:r>
      <w:r w:rsidRPr="00251837">
        <w:rPr>
          <w:rFonts w:ascii="Times New Roman" w:hAnsi="Times New Roman"/>
          <w:sz w:val="24"/>
          <w:szCs w:val="24"/>
        </w:rPr>
        <w:t xml:space="preserve"> экономика: управление электронным бизнесом и электронной ко</w:t>
      </w:r>
      <w:r w:rsidRPr="00251837">
        <w:rPr>
          <w:rFonts w:ascii="Times New Roman" w:hAnsi="Times New Roman"/>
          <w:sz w:val="24"/>
          <w:szCs w:val="24"/>
        </w:rPr>
        <w:t>м</w:t>
      </w:r>
      <w:r w:rsidRPr="00251837">
        <w:rPr>
          <w:rFonts w:ascii="Times New Roman" w:hAnsi="Times New Roman"/>
          <w:sz w:val="24"/>
          <w:szCs w:val="24"/>
        </w:rPr>
        <w:t xml:space="preserve">мерцией : монография / Л.В. </w:t>
      </w:r>
      <w:proofErr w:type="spellStart"/>
      <w:r w:rsidRPr="00251837">
        <w:rPr>
          <w:rFonts w:ascii="Times New Roman" w:hAnsi="Times New Roman"/>
          <w:sz w:val="24"/>
          <w:szCs w:val="24"/>
        </w:rPr>
        <w:t>Лапидус</w:t>
      </w:r>
      <w:proofErr w:type="spellEnd"/>
      <w:r w:rsidRPr="00251837">
        <w:rPr>
          <w:rFonts w:ascii="Times New Roman" w:hAnsi="Times New Roman"/>
          <w:sz w:val="24"/>
          <w:szCs w:val="24"/>
        </w:rPr>
        <w:t xml:space="preserve">. — Москва : ИНФРА-М, 2020. — 381 с. — (Научная мысль). — www.dx.doi.org/10.12737/monography_5ad4a677581404.52643793. - ISBN 978-5-16-106266-1. - Текст : электронный. - URL: </w:t>
      </w:r>
      <w:hyperlink r:id="rId14" w:history="1">
        <w:r w:rsidRPr="00084AA4">
          <w:rPr>
            <w:rStyle w:val="af6"/>
            <w:rFonts w:ascii="Times New Roman" w:hAnsi="Times New Roman"/>
            <w:sz w:val="24"/>
            <w:szCs w:val="24"/>
          </w:rPr>
          <w:t>https://znanium.com/catalog/product/1037916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97B81" w:rsidRPr="00251837" w:rsidRDefault="00E97B81" w:rsidP="00E97B81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251837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AC4A8C" w:rsidRDefault="00E97B81" w:rsidP="0069705D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 </w:t>
      </w:r>
      <w:proofErr w:type="spellStart"/>
      <w:r w:rsidR="00AC4A8C" w:rsidRPr="00AC4A8C">
        <w:rPr>
          <w:rFonts w:ascii="Times New Roman" w:eastAsia="Calibri" w:hAnsi="Times New Roman"/>
          <w:sz w:val="24"/>
          <w:szCs w:val="24"/>
          <w:lang w:eastAsia="en-US"/>
        </w:rPr>
        <w:t>Цупин</w:t>
      </w:r>
      <w:proofErr w:type="spellEnd"/>
      <w:r w:rsidR="00AC4A8C" w:rsidRPr="00AC4A8C">
        <w:rPr>
          <w:rFonts w:ascii="Times New Roman" w:eastAsia="Calibri" w:hAnsi="Times New Roman"/>
          <w:sz w:val="24"/>
          <w:szCs w:val="24"/>
          <w:lang w:eastAsia="en-US"/>
        </w:rPr>
        <w:t xml:space="preserve">, В. А. Управление контентом. Практикум : учебное пособие / В. А. </w:t>
      </w:r>
      <w:proofErr w:type="spellStart"/>
      <w:r w:rsidR="00AC4A8C" w:rsidRPr="00AC4A8C">
        <w:rPr>
          <w:rFonts w:ascii="Times New Roman" w:eastAsia="Calibri" w:hAnsi="Times New Roman"/>
          <w:sz w:val="24"/>
          <w:szCs w:val="24"/>
          <w:lang w:eastAsia="en-US"/>
        </w:rPr>
        <w:t>Цупин</w:t>
      </w:r>
      <w:proofErr w:type="spellEnd"/>
      <w:r w:rsidR="00AC4A8C" w:rsidRPr="00AC4A8C">
        <w:rPr>
          <w:rFonts w:ascii="Times New Roman" w:eastAsia="Calibri" w:hAnsi="Times New Roman"/>
          <w:sz w:val="24"/>
          <w:szCs w:val="24"/>
          <w:lang w:eastAsia="en-US"/>
        </w:rPr>
        <w:t xml:space="preserve">, М. М. </w:t>
      </w:r>
      <w:proofErr w:type="spellStart"/>
      <w:r w:rsidR="00AC4A8C" w:rsidRPr="00AC4A8C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="00AC4A8C" w:rsidRPr="00AC4A8C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="00AC4A8C" w:rsidRPr="00AC4A8C">
        <w:rPr>
          <w:rFonts w:ascii="Times New Roman" w:eastAsia="Calibri" w:hAnsi="Times New Roman"/>
          <w:sz w:val="24"/>
          <w:szCs w:val="24"/>
          <w:lang w:eastAsia="en-US"/>
        </w:rPr>
        <w:t>ма</w:t>
      </w:r>
      <w:r w:rsidR="00AC4A8C" w:rsidRPr="00AC4A8C">
        <w:rPr>
          <w:rFonts w:ascii="Times New Roman" w:hAnsi="Times New Roman"/>
          <w:sz w:val="24"/>
          <w:szCs w:val="24"/>
        </w:rPr>
        <w:t>тулаев</w:t>
      </w:r>
      <w:proofErr w:type="spellEnd"/>
      <w:r w:rsidR="00AC4A8C" w:rsidRPr="00AC4A8C">
        <w:rPr>
          <w:rFonts w:ascii="Times New Roman" w:hAnsi="Times New Roman"/>
          <w:sz w:val="24"/>
          <w:szCs w:val="24"/>
        </w:rPr>
        <w:t xml:space="preserve">. — Москва : ИНФРА-М, 2021. — 211 с. — (Высшее образование: Бакалавриат). - ISBN 978-5-16-016493-9. - Текст : электронный. - URL: </w:t>
      </w:r>
      <w:hyperlink r:id="rId15" w:history="1">
        <w:r w:rsidR="00545D15" w:rsidRPr="00084AA4">
          <w:rPr>
            <w:rStyle w:val="af6"/>
            <w:rFonts w:ascii="Times New Roman" w:hAnsi="Times New Roman"/>
            <w:sz w:val="24"/>
            <w:szCs w:val="24"/>
          </w:rPr>
          <w:t>https://znanium.com/catalog/product/1167908</w:t>
        </w:r>
      </w:hyperlink>
    </w:p>
    <w:p w:rsidR="00545D15" w:rsidRDefault="00E97B81" w:rsidP="0069705D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45D15">
        <w:rPr>
          <w:rFonts w:ascii="Times New Roman" w:hAnsi="Times New Roman"/>
          <w:sz w:val="24"/>
          <w:szCs w:val="24"/>
        </w:rPr>
        <w:t xml:space="preserve">. </w:t>
      </w:r>
      <w:r w:rsidR="00545D15" w:rsidRPr="00545D15">
        <w:rPr>
          <w:rFonts w:ascii="Times New Roman" w:hAnsi="Times New Roman"/>
          <w:sz w:val="24"/>
          <w:szCs w:val="24"/>
        </w:rPr>
        <w:t>Сенин, А. С. Информационный менеджмент : учебное пособие для бакалавров очной и зао</w:t>
      </w:r>
      <w:r w:rsidR="00545D15" w:rsidRPr="00545D15">
        <w:rPr>
          <w:rFonts w:ascii="Times New Roman" w:hAnsi="Times New Roman"/>
          <w:sz w:val="24"/>
          <w:szCs w:val="24"/>
        </w:rPr>
        <w:t>ч</w:t>
      </w:r>
      <w:r w:rsidR="00545D15" w:rsidRPr="00545D15">
        <w:rPr>
          <w:rFonts w:ascii="Times New Roman" w:hAnsi="Times New Roman"/>
          <w:sz w:val="24"/>
          <w:szCs w:val="24"/>
        </w:rPr>
        <w:t xml:space="preserve">ной формы обучения / А. С. Сенин, Е. А. </w:t>
      </w:r>
      <w:proofErr w:type="spellStart"/>
      <w:r w:rsidR="00545D15" w:rsidRPr="00545D15">
        <w:rPr>
          <w:rFonts w:ascii="Times New Roman" w:hAnsi="Times New Roman"/>
          <w:sz w:val="24"/>
          <w:szCs w:val="24"/>
        </w:rPr>
        <w:t>Бубенок</w:t>
      </w:r>
      <w:proofErr w:type="spellEnd"/>
      <w:r w:rsidR="00545D15" w:rsidRPr="00545D15">
        <w:rPr>
          <w:rFonts w:ascii="Times New Roman" w:hAnsi="Times New Roman"/>
          <w:sz w:val="24"/>
          <w:szCs w:val="24"/>
        </w:rPr>
        <w:t>, М. Н. Дудин [и др.]. — Москва : Издател</w:t>
      </w:r>
      <w:r w:rsidR="00545D15" w:rsidRPr="00545D15">
        <w:rPr>
          <w:rFonts w:ascii="Times New Roman" w:hAnsi="Times New Roman"/>
          <w:sz w:val="24"/>
          <w:szCs w:val="24"/>
        </w:rPr>
        <w:t>ь</w:t>
      </w:r>
      <w:r w:rsidR="00545D15" w:rsidRPr="00545D15">
        <w:rPr>
          <w:rFonts w:ascii="Times New Roman" w:hAnsi="Times New Roman"/>
          <w:sz w:val="24"/>
          <w:szCs w:val="24"/>
        </w:rPr>
        <w:t xml:space="preserve">ский дом «Дело» </w:t>
      </w:r>
      <w:proofErr w:type="spellStart"/>
      <w:r w:rsidR="00545D15" w:rsidRPr="00545D15">
        <w:rPr>
          <w:rFonts w:ascii="Times New Roman" w:hAnsi="Times New Roman"/>
          <w:sz w:val="24"/>
          <w:szCs w:val="24"/>
        </w:rPr>
        <w:t>РАНХиГС</w:t>
      </w:r>
      <w:proofErr w:type="spellEnd"/>
      <w:r w:rsidR="00545D15" w:rsidRPr="00545D15">
        <w:rPr>
          <w:rFonts w:ascii="Times New Roman" w:hAnsi="Times New Roman"/>
          <w:sz w:val="24"/>
          <w:szCs w:val="24"/>
        </w:rPr>
        <w:t xml:space="preserve">, 2018. — 296 с. - ISBN 978-5-7749-1402-9. - Текст : электронный. - URL: </w:t>
      </w:r>
      <w:hyperlink r:id="rId16" w:history="1">
        <w:r w:rsidR="00545D15" w:rsidRPr="00084AA4">
          <w:rPr>
            <w:rStyle w:val="af6"/>
            <w:rFonts w:ascii="Times New Roman" w:hAnsi="Times New Roman"/>
            <w:sz w:val="24"/>
            <w:szCs w:val="24"/>
          </w:rPr>
          <w:t>https://znanium.com/catalog/product/1085534</w:t>
        </w:r>
      </w:hyperlink>
    </w:p>
    <w:p w:rsidR="00251837" w:rsidRDefault="00F64CB8" w:rsidP="0025183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251837">
        <w:rPr>
          <w:rFonts w:ascii="Times New Roman" w:hAnsi="Times New Roman"/>
          <w:b/>
          <w:sz w:val="24"/>
          <w:szCs w:val="24"/>
        </w:rPr>
        <w:t>в) программное обеспечение и Интернет-ресурсы</w:t>
      </w:r>
      <w:r w:rsidR="00180D6A" w:rsidRPr="00251837">
        <w:rPr>
          <w:rFonts w:ascii="Times New Roman" w:hAnsi="Times New Roman"/>
          <w:b/>
          <w:sz w:val="24"/>
          <w:szCs w:val="24"/>
        </w:rPr>
        <w:t xml:space="preserve"> (в соответствии с содержанием дисц</w:t>
      </w:r>
      <w:r w:rsidR="00180D6A" w:rsidRPr="00251837">
        <w:rPr>
          <w:rFonts w:ascii="Times New Roman" w:hAnsi="Times New Roman"/>
          <w:b/>
          <w:sz w:val="24"/>
          <w:szCs w:val="24"/>
        </w:rPr>
        <w:t>и</w:t>
      </w:r>
      <w:r w:rsidR="00180D6A" w:rsidRPr="00251837">
        <w:rPr>
          <w:rFonts w:ascii="Times New Roman" w:hAnsi="Times New Roman"/>
          <w:b/>
          <w:sz w:val="24"/>
          <w:szCs w:val="24"/>
        </w:rPr>
        <w:t>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251837" w:rsidRPr="00251837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17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https://www.canva.com/ru_ru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- </w:t>
      </w:r>
      <w:r w:rsidR="00251837" w:rsidRPr="00251837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251837" w:rsidRPr="00251837">
        <w:rPr>
          <w:rFonts w:ascii="Times New Roman" w:hAnsi="Times New Roman"/>
          <w:sz w:val="24"/>
          <w:szCs w:val="24"/>
        </w:rPr>
        <w:t>ервис</w:t>
      </w:r>
      <w:proofErr w:type="spellEnd"/>
      <w:r w:rsidR="00251837" w:rsidRPr="00251837">
        <w:rPr>
          <w:rFonts w:ascii="Times New Roman" w:hAnsi="Times New Roman"/>
          <w:sz w:val="24"/>
          <w:szCs w:val="24"/>
        </w:rPr>
        <w:t xml:space="preserve"> графического дизайна </w:t>
      </w:r>
      <w:proofErr w:type="spellStart"/>
      <w:r w:rsidR="00251837" w:rsidRPr="00251837">
        <w:rPr>
          <w:rFonts w:ascii="Times New Roman" w:hAnsi="Times New Roman"/>
          <w:sz w:val="24"/>
          <w:szCs w:val="24"/>
        </w:rPr>
        <w:t>Canva</w:t>
      </w:r>
      <w:proofErr w:type="spellEnd"/>
    </w:p>
    <w:p w:rsidR="00251837" w:rsidRPr="00251837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18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https://www.</w:t>
        </w:r>
        <w:proofErr w:type="spellStart"/>
        <w:r w:rsidR="00251837" w:rsidRPr="00251837">
          <w:rPr>
            <w:rStyle w:val="af6"/>
            <w:rFonts w:ascii="Times New Roman" w:hAnsi="Times New Roman"/>
            <w:sz w:val="24"/>
            <w:szCs w:val="24"/>
            <w:lang w:val="en-US"/>
          </w:rPr>
          <w:t>figma</w:t>
        </w:r>
        <w:proofErr w:type="spellEnd"/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.</w:t>
        </w:r>
        <w:proofErr w:type="spellStart"/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com</w:t>
        </w:r>
        <w:proofErr w:type="spellEnd"/>
      </w:hyperlink>
      <w:r w:rsidR="00251837" w:rsidRPr="00251837">
        <w:rPr>
          <w:rFonts w:ascii="Times New Roman" w:hAnsi="Times New Roman"/>
          <w:sz w:val="24"/>
          <w:szCs w:val="24"/>
        </w:rPr>
        <w:t xml:space="preserve"> - </w:t>
      </w:r>
      <w:r w:rsidR="00251837" w:rsidRPr="00251837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251837" w:rsidRPr="00251837">
        <w:rPr>
          <w:rFonts w:ascii="Times New Roman" w:hAnsi="Times New Roman"/>
          <w:sz w:val="24"/>
          <w:szCs w:val="24"/>
        </w:rPr>
        <w:t>ервис</w:t>
      </w:r>
      <w:proofErr w:type="spellEnd"/>
      <w:r w:rsidR="00251837" w:rsidRPr="00251837">
        <w:rPr>
          <w:rFonts w:ascii="Times New Roman" w:hAnsi="Times New Roman"/>
          <w:sz w:val="24"/>
          <w:szCs w:val="24"/>
        </w:rPr>
        <w:t xml:space="preserve"> </w:t>
      </w:r>
      <w:r w:rsidR="00251837" w:rsidRPr="00251837">
        <w:rPr>
          <w:rFonts w:ascii="Times New Roman" w:hAnsi="Times New Roman"/>
          <w:sz w:val="24"/>
          <w:szCs w:val="24"/>
          <w:lang w:val="en-US"/>
        </w:rPr>
        <w:t>Web</w:t>
      </w:r>
      <w:r w:rsidR="00251837" w:rsidRPr="00251837">
        <w:rPr>
          <w:rFonts w:ascii="Times New Roman" w:hAnsi="Times New Roman"/>
          <w:sz w:val="24"/>
          <w:szCs w:val="24"/>
        </w:rPr>
        <w:t xml:space="preserve">-дизайна </w:t>
      </w:r>
      <w:proofErr w:type="spellStart"/>
      <w:r w:rsidR="00251837" w:rsidRPr="00251837">
        <w:rPr>
          <w:rFonts w:ascii="Times New Roman" w:hAnsi="Times New Roman"/>
          <w:sz w:val="24"/>
          <w:szCs w:val="24"/>
          <w:lang w:val="en-US"/>
        </w:rPr>
        <w:t>Figma</w:t>
      </w:r>
      <w:proofErr w:type="spellEnd"/>
    </w:p>
    <w:p w:rsidR="00251837" w:rsidRPr="00251837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19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https://www.</w:t>
        </w:r>
        <w:proofErr w:type="spellStart"/>
        <w:r w:rsidR="00251837" w:rsidRPr="00251837">
          <w:rPr>
            <w:rStyle w:val="af6"/>
            <w:rFonts w:ascii="Times New Roman" w:hAnsi="Times New Roman"/>
            <w:sz w:val="24"/>
            <w:szCs w:val="24"/>
            <w:lang w:val="en-US"/>
          </w:rPr>
          <w:t>tilda</w:t>
        </w:r>
        <w:proofErr w:type="spellEnd"/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.</w:t>
        </w:r>
        <w:proofErr w:type="spellStart"/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com</w:t>
        </w:r>
        <w:proofErr w:type="spellEnd"/>
      </w:hyperlink>
      <w:r w:rsidR="00251837" w:rsidRPr="00251837">
        <w:rPr>
          <w:rFonts w:ascii="Times New Roman" w:hAnsi="Times New Roman"/>
          <w:sz w:val="24"/>
          <w:szCs w:val="24"/>
        </w:rPr>
        <w:t xml:space="preserve"> – конструктор сайтов </w:t>
      </w:r>
      <w:proofErr w:type="spellStart"/>
      <w:r w:rsidR="00251837" w:rsidRPr="00251837">
        <w:rPr>
          <w:rFonts w:ascii="Times New Roman" w:hAnsi="Times New Roman"/>
          <w:sz w:val="24"/>
          <w:szCs w:val="24"/>
          <w:lang w:val="en-US"/>
        </w:rPr>
        <w:t>Tilda</w:t>
      </w:r>
      <w:proofErr w:type="spellEnd"/>
    </w:p>
    <w:p w:rsidR="00251837" w:rsidRPr="00D179B3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Style w:val="af6"/>
          <w:rFonts w:ascii="Times New Roman" w:hAnsi="Times New Roman"/>
          <w:sz w:val="24"/>
          <w:szCs w:val="24"/>
        </w:rPr>
      </w:pPr>
      <w:hyperlink r:id="rId20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 xml:space="preserve">https://beget.com/ru </w:t>
        </w:r>
      </w:hyperlink>
      <w:r w:rsidR="00251837" w:rsidRPr="00251837">
        <w:rPr>
          <w:rStyle w:val="af6"/>
          <w:rFonts w:ascii="Times New Roman" w:hAnsi="Times New Roman"/>
          <w:sz w:val="24"/>
          <w:szCs w:val="24"/>
        </w:rPr>
        <w:t xml:space="preserve"> – </w:t>
      </w:r>
      <w:r w:rsidR="00251837" w:rsidRPr="00251837">
        <w:rPr>
          <w:rStyle w:val="af6"/>
          <w:rFonts w:ascii="Times New Roman" w:hAnsi="Times New Roman"/>
          <w:color w:val="auto"/>
          <w:sz w:val="24"/>
          <w:szCs w:val="24"/>
          <w:u w:val="none"/>
        </w:rPr>
        <w:t>хостинг, регистрация доменов</w:t>
      </w:r>
    </w:p>
    <w:p w:rsidR="00D179B3" w:rsidRPr="00D179B3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Style w:val="af6"/>
          <w:rFonts w:ascii="Times New Roman" w:hAnsi="Times New Roman"/>
          <w:color w:val="auto"/>
          <w:sz w:val="24"/>
          <w:szCs w:val="24"/>
          <w:u w:val="none"/>
        </w:rPr>
      </w:pPr>
      <w:hyperlink r:id="rId21" w:history="1">
        <w:r w:rsidR="00D179B3" w:rsidRPr="00084AA4">
          <w:rPr>
            <w:rStyle w:val="af6"/>
            <w:rFonts w:ascii="Times New Roman" w:hAnsi="Times New Roman"/>
            <w:sz w:val="24"/>
            <w:szCs w:val="24"/>
          </w:rPr>
          <w:t>https://wordpress.com/ru</w:t>
        </w:r>
      </w:hyperlink>
      <w:r w:rsidR="00D179B3">
        <w:rPr>
          <w:rStyle w:val="af6"/>
          <w:rFonts w:ascii="Times New Roman" w:hAnsi="Times New Roman"/>
          <w:sz w:val="24"/>
          <w:szCs w:val="24"/>
        </w:rPr>
        <w:t xml:space="preserve"> - </w:t>
      </w:r>
      <w:r w:rsidR="00D179B3" w:rsidRPr="00D179B3">
        <w:rPr>
          <w:rStyle w:val="af6"/>
          <w:rFonts w:ascii="Times New Roman" w:hAnsi="Times New Roman"/>
          <w:color w:val="auto"/>
          <w:sz w:val="24"/>
          <w:szCs w:val="24"/>
          <w:u w:val="none"/>
        </w:rPr>
        <w:t xml:space="preserve">платформа </w:t>
      </w:r>
      <w:proofErr w:type="spellStart"/>
      <w:r w:rsidR="00D179B3" w:rsidRPr="00D179B3">
        <w:rPr>
          <w:rStyle w:val="af6"/>
          <w:rFonts w:ascii="Times New Roman" w:hAnsi="Times New Roman"/>
          <w:color w:val="auto"/>
          <w:sz w:val="24"/>
          <w:szCs w:val="24"/>
          <w:u w:val="none"/>
          <w:lang w:val="en-US"/>
        </w:rPr>
        <w:t>WordPress</w:t>
      </w:r>
      <w:proofErr w:type="spellEnd"/>
    </w:p>
    <w:p w:rsidR="00251837" w:rsidRPr="00251837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22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https://epicmarketing.ru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– энциклопедия интернет-маркетинга</w:t>
      </w:r>
    </w:p>
    <w:p w:rsidR="00251837" w:rsidRPr="00251837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23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http://www.vk.com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– социальная сеть </w:t>
      </w:r>
      <w:proofErr w:type="spellStart"/>
      <w:r w:rsidR="00251837" w:rsidRPr="00251837">
        <w:rPr>
          <w:rFonts w:ascii="Times New Roman" w:hAnsi="Times New Roman"/>
          <w:sz w:val="24"/>
          <w:szCs w:val="24"/>
        </w:rPr>
        <w:t>ВКонтакте</w:t>
      </w:r>
      <w:proofErr w:type="spellEnd"/>
    </w:p>
    <w:p w:rsidR="00251837" w:rsidRPr="00251837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24" w:history="1">
        <w:r w:rsidR="00251837" w:rsidRPr="00251837">
          <w:rPr>
            <w:rFonts w:ascii="Times New Roman" w:hAnsi="Times New Roman"/>
            <w:sz w:val="24"/>
            <w:szCs w:val="24"/>
          </w:rPr>
          <w:t>https://www.facebook.com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- социальная сеть </w:t>
      </w:r>
      <w:r w:rsidR="00251837" w:rsidRPr="00251837">
        <w:rPr>
          <w:rFonts w:ascii="Times New Roman" w:hAnsi="Times New Roman"/>
          <w:sz w:val="24"/>
          <w:szCs w:val="24"/>
          <w:lang w:val="en-US"/>
        </w:rPr>
        <w:t>Facebook</w:t>
      </w:r>
    </w:p>
    <w:p w:rsidR="00251837" w:rsidRPr="00251837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25" w:history="1">
        <w:r w:rsidR="00251837" w:rsidRPr="00251837">
          <w:rPr>
            <w:rStyle w:val="af6"/>
            <w:rFonts w:ascii="Times New Roman" w:hAnsi="Times New Roman"/>
            <w:sz w:val="24"/>
            <w:szCs w:val="24"/>
          </w:rPr>
          <w:t>https://www.instagram.com</w:t>
        </w:r>
      </w:hyperlink>
      <w:r w:rsidR="00251837" w:rsidRPr="00251837">
        <w:rPr>
          <w:rFonts w:ascii="Times New Roman" w:hAnsi="Times New Roman"/>
          <w:sz w:val="24"/>
          <w:szCs w:val="24"/>
        </w:rPr>
        <w:t xml:space="preserve"> - социальная сеть </w:t>
      </w:r>
      <w:proofErr w:type="spellStart"/>
      <w:r w:rsidR="00251837" w:rsidRPr="00251837">
        <w:rPr>
          <w:rFonts w:ascii="Times New Roman" w:hAnsi="Times New Roman"/>
          <w:sz w:val="24"/>
          <w:szCs w:val="24"/>
          <w:lang w:val="en-US"/>
        </w:rPr>
        <w:t>Instagram</w:t>
      </w:r>
      <w:proofErr w:type="spellEnd"/>
    </w:p>
    <w:p w:rsidR="00E97B81" w:rsidRPr="00E97B81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26" w:history="1">
        <w:r w:rsidR="00E97B81" w:rsidRPr="00E97B81">
          <w:rPr>
            <w:rFonts w:ascii="Times New Roman" w:hAnsi="Times New Roman"/>
          </w:rPr>
          <w:t>www.rbc.ru</w:t>
        </w:r>
      </w:hyperlink>
      <w:hyperlink r:id="rId27" w:history="1">
        <w:r w:rsidR="00E97B81" w:rsidRPr="00E97B81">
          <w:rPr>
            <w:rFonts w:ascii="Times New Roman" w:hAnsi="Times New Roman"/>
          </w:rPr>
          <w:t xml:space="preserve"> - </w:t>
        </w:r>
      </w:hyperlink>
      <w:r w:rsidR="00E97B81" w:rsidRPr="00E97B81">
        <w:rPr>
          <w:rFonts w:ascii="Times New Roman" w:hAnsi="Times New Roman"/>
          <w:sz w:val="24"/>
          <w:szCs w:val="24"/>
        </w:rPr>
        <w:t>новости для в России и мире</w:t>
      </w:r>
    </w:p>
    <w:p w:rsidR="00E97B81" w:rsidRPr="00E97B81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28" w:history="1">
        <w:r w:rsidR="00E97B81" w:rsidRPr="00E97B81">
          <w:rPr>
            <w:rFonts w:ascii="Times New Roman" w:hAnsi="Times New Roman"/>
          </w:rPr>
          <w:t xml:space="preserve">www.cnews.ru </w:t>
        </w:r>
      </w:hyperlink>
      <w:hyperlink r:id="rId29" w:history="1">
        <w:r w:rsidR="00E97B81" w:rsidRPr="00E97B81">
          <w:rPr>
            <w:rFonts w:ascii="Times New Roman" w:hAnsi="Times New Roman"/>
          </w:rPr>
          <w:t xml:space="preserve"> - </w:t>
        </w:r>
      </w:hyperlink>
      <w:r w:rsidR="00E97B81" w:rsidRPr="00E97B81">
        <w:rPr>
          <w:rFonts w:ascii="Times New Roman" w:hAnsi="Times New Roman"/>
          <w:sz w:val="24"/>
          <w:szCs w:val="24"/>
        </w:rPr>
        <w:t>интернет издание о высоких технологиях</w:t>
      </w:r>
    </w:p>
    <w:p w:rsidR="00E97B81" w:rsidRPr="00E97B81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0" w:history="1">
        <w:r w:rsidR="00E97B81" w:rsidRPr="00E97B81">
          <w:rPr>
            <w:rFonts w:ascii="Times New Roman" w:hAnsi="Times New Roman"/>
          </w:rPr>
          <w:t>www.carrotquest.io</w:t>
        </w:r>
      </w:hyperlink>
      <w:r w:rsidR="00E97B81" w:rsidRPr="00E97B81">
        <w:rPr>
          <w:rFonts w:ascii="Times New Roman" w:hAnsi="Times New Roman"/>
          <w:sz w:val="24"/>
          <w:szCs w:val="24"/>
        </w:rPr>
        <w:t xml:space="preserve"> – инструменты для увеличения продаж на сайтах</w:t>
      </w:r>
    </w:p>
    <w:p w:rsidR="00E97B81" w:rsidRPr="00E97B81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1" w:history="1">
        <w:r w:rsidR="00E97B81" w:rsidRPr="00E97B81">
          <w:rPr>
            <w:rFonts w:ascii="Times New Roman" w:hAnsi="Times New Roman"/>
          </w:rPr>
          <w:t>sales-generator.ru</w:t>
        </w:r>
      </w:hyperlink>
      <w:r w:rsidR="00E97B81" w:rsidRPr="00E97B81">
        <w:rPr>
          <w:rFonts w:ascii="Times New Roman" w:hAnsi="Times New Roman"/>
          <w:sz w:val="24"/>
          <w:szCs w:val="24"/>
        </w:rPr>
        <w:t xml:space="preserve"> – генератор продаж – агентство интернет-маркетинга</w:t>
      </w:r>
    </w:p>
    <w:p w:rsidR="00E97B81" w:rsidRPr="00E97B81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2" w:history="1">
        <w:r w:rsidR="00E97B81" w:rsidRPr="00E97B81">
          <w:rPr>
            <w:rFonts w:ascii="Times New Roman" w:hAnsi="Times New Roman"/>
          </w:rPr>
          <w:t>envybox.io</w:t>
        </w:r>
      </w:hyperlink>
      <w:r w:rsidR="00E97B81" w:rsidRPr="00E97B81">
        <w:rPr>
          <w:rFonts w:ascii="Times New Roman" w:hAnsi="Times New Roman"/>
          <w:sz w:val="24"/>
          <w:szCs w:val="24"/>
        </w:rPr>
        <w:t xml:space="preserve"> – сервисы для сайта, повышающие конверсию</w:t>
      </w:r>
    </w:p>
    <w:p w:rsidR="00E97B81" w:rsidRPr="00E97B81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3" w:history="1">
        <w:r w:rsidR="00E97B81" w:rsidRPr="00E97B81">
          <w:rPr>
            <w:rFonts w:ascii="Times New Roman" w:hAnsi="Times New Roman"/>
          </w:rPr>
          <w:t>www.insales.ru</w:t>
        </w:r>
      </w:hyperlink>
      <w:r w:rsidR="00E97B81" w:rsidRPr="00E97B81">
        <w:rPr>
          <w:rFonts w:ascii="Times New Roman" w:hAnsi="Times New Roman"/>
          <w:sz w:val="24"/>
          <w:szCs w:val="24"/>
        </w:rPr>
        <w:t xml:space="preserve"> – платформа </w:t>
      </w:r>
      <w:proofErr w:type="spellStart"/>
      <w:r w:rsidR="00E97B81" w:rsidRPr="00E97B81">
        <w:rPr>
          <w:rFonts w:ascii="Times New Roman" w:hAnsi="Times New Roman"/>
          <w:sz w:val="24"/>
          <w:szCs w:val="24"/>
        </w:rPr>
        <w:t>Insales</w:t>
      </w:r>
      <w:proofErr w:type="spellEnd"/>
      <w:r w:rsidR="00E97B81" w:rsidRPr="00E97B81">
        <w:rPr>
          <w:rFonts w:ascii="Times New Roman" w:hAnsi="Times New Roman"/>
          <w:sz w:val="24"/>
          <w:szCs w:val="24"/>
        </w:rPr>
        <w:t xml:space="preserve"> – конструктор интернет-магазинов</w:t>
      </w:r>
    </w:p>
    <w:p w:rsidR="00E97B81" w:rsidRPr="00E97B81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4" w:history="1">
        <w:r w:rsidR="00E97B81" w:rsidRPr="00E97B81">
          <w:rPr>
            <w:rFonts w:ascii="Times New Roman" w:hAnsi="Times New Roman"/>
          </w:rPr>
          <w:t>timeweb.com</w:t>
        </w:r>
      </w:hyperlink>
      <w:r w:rsidR="00E97B81" w:rsidRPr="00E97B81">
        <w:rPr>
          <w:rFonts w:ascii="Times New Roman" w:hAnsi="Times New Roman"/>
          <w:sz w:val="24"/>
          <w:szCs w:val="24"/>
        </w:rPr>
        <w:t xml:space="preserve"> – хостинг-провайдер</w:t>
      </w:r>
    </w:p>
    <w:p w:rsidR="00E97B81" w:rsidRPr="00E97B81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5" w:history="1">
        <w:r w:rsidR="00E97B81" w:rsidRPr="00E97B81">
          <w:rPr>
            <w:rFonts w:ascii="Times New Roman" w:hAnsi="Times New Roman"/>
          </w:rPr>
          <w:t>oneretarget.com</w:t>
        </w:r>
      </w:hyperlink>
      <w:r w:rsidR="00E97B81" w:rsidRPr="00E97B81">
        <w:rPr>
          <w:rFonts w:ascii="Times New Roman" w:hAnsi="Times New Roman"/>
          <w:sz w:val="24"/>
          <w:szCs w:val="24"/>
        </w:rPr>
        <w:t xml:space="preserve"> – автоматизация рекламы</w:t>
      </w:r>
    </w:p>
    <w:p w:rsidR="00E97B81" w:rsidRPr="00E97B81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6" w:history="1">
        <w:r w:rsidR="00E97B81" w:rsidRPr="00E97B81">
          <w:rPr>
            <w:rFonts w:ascii="Times New Roman" w:hAnsi="Times New Roman"/>
          </w:rPr>
          <w:t>skillbox.ru</w:t>
        </w:r>
      </w:hyperlink>
      <w:r w:rsidR="00E97B81" w:rsidRPr="00E97B81">
        <w:rPr>
          <w:rFonts w:ascii="Times New Roman" w:hAnsi="Times New Roman"/>
          <w:sz w:val="24"/>
          <w:szCs w:val="24"/>
        </w:rPr>
        <w:t xml:space="preserve"> - онлайн-университет востребованных профессий</w:t>
      </w:r>
    </w:p>
    <w:p w:rsidR="00E97B81" w:rsidRPr="00E97B81" w:rsidRDefault="00767E8B" w:rsidP="00AE7A47">
      <w:pPr>
        <w:pStyle w:val="a6"/>
        <w:numPr>
          <w:ilvl w:val="0"/>
          <w:numId w:val="6"/>
        </w:numPr>
        <w:spacing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hyperlink r:id="rId37" w:history="1">
        <w:r w:rsidR="00E97B81" w:rsidRPr="00E97B81">
          <w:rPr>
            <w:rFonts w:ascii="Times New Roman" w:hAnsi="Times New Roman"/>
          </w:rPr>
          <w:t>4brain.ru</w:t>
        </w:r>
      </w:hyperlink>
      <w:r w:rsidR="00E97B81" w:rsidRPr="00E97B81">
        <w:rPr>
          <w:rFonts w:ascii="Times New Roman" w:hAnsi="Times New Roman"/>
          <w:sz w:val="24"/>
          <w:szCs w:val="24"/>
        </w:rPr>
        <w:t xml:space="preserve"> – интеллектуальный клуб 21 века: обучайтесь онлайн навыкам XXI века</w:t>
      </w:r>
    </w:p>
    <w:p w:rsidR="00C2780B" w:rsidRDefault="00EE4B4F" w:rsidP="0069705D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4748BF" w:rsidRDefault="004748BF" w:rsidP="0069705D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</w:p>
    <w:p w:rsidR="004748BF" w:rsidRDefault="004748BF" w:rsidP="0069705D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</w:p>
    <w:p w:rsidR="004748BF" w:rsidRDefault="004748BF" w:rsidP="0069705D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</w:p>
    <w:p w:rsidR="004748BF" w:rsidRDefault="004748BF" w:rsidP="0069705D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</w:p>
    <w:p w:rsidR="004748BF" w:rsidRDefault="004748BF" w:rsidP="0069705D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</w:p>
    <w:p w:rsidR="004748BF" w:rsidRDefault="004748BF" w:rsidP="0069705D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45B23" w:rsidRDefault="001E3215" w:rsidP="00AE7A47">
      <w:pPr>
        <w:pStyle w:val="a6"/>
        <w:numPr>
          <w:ilvl w:val="0"/>
          <w:numId w:val="15"/>
        </w:numPr>
        <w:spacing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145B23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145B23" w:rsidRPr="00145B23" w:rsidRDefault="00145B23" w:rsidP="00145B23">
      <w:pPr>
        <w:pStyle w:val="a6"/>
        <w:spacing w:line="240" w:lineRule="auto"/>
        <w:ind w:left="360" w:right="-284"/>
        <w:rPr>
          <w:rFonts w:ascii="Times New Roman" w:hAnsi="Times New Roman"/>
          <w:b/>
          <w:sz w:val="24"/>
          <w:szCs w:val="24"/>
        </w:rPr>
      </w:pP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122F6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- доска;</w:t>
      </w: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- проектор;</w:t>
      </w: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- персональные компьютеры, с возможностью подключения к сети "Интернет" и обе</w:t>
      </w:r>
      <w:r w:rsidRPr="00122F60">
        <w:rPr>
          <w:rFonts w:ascii="Times New Roman" w:hAnsi="Times New Roman"/>
          <w:sz w:val="24"/>
          <w:szCs w:val="24"/>
        </w:rPr>
        <w:t>с</w:t>
      </w:r>
      <w:r w:rsidRPr="00122F60">
        <w:rPr>
          <w:rFonts w:ascii="Times New Roman" w:hAnsi="Times New Roman"/>
          <w:sz w:val="24"/>
          <w:szCs w:val="24"/>
        </w:rPr>
        <w:t>печением доступа в электронную информационно-образовательную среду организации.</w:t>
      </w:r>
    </w:p>
    <w:p w:rsidR="00145B23" w:rsidRPr="00122F60" w:rsidRDefault="00145B23" w:rsidP="00145B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</w:t>
      </w:r>
      <w:r w:rsidRPr="00122F60">
        <w:rPr>
          <w:rFonts w:ascii="Times New Roman" w:hAnsi="Times New Roman"/>
          <w:sz w:val="24"/>
          <w:szCs w:val="24"/>
        </w:rPr>
        <w:t>х</w:t>
      </w:r>
      <w:r w:rsidRPr="00122F60">
        <w:rPr>
          <w:rFonts w:ascii="Times New Roman" w:hAnsi="Times New Roman"/>
          <w:sz w:val="24"/>
          <w:szCs w:val="24"/>
        </w:rPr>
        <w:t>никой с возможностью подключения к сети "Интернет" и обеспечены доступом в электро</w:t>
      </w:r>
      <w:r w:rsidRPr="00122F60">
        <w:rPr>
          <w:rFonts w:ascii="Times New Roman" w:hAnsi="Times New Roman"/>
          <w:sz w:val="24"/>
          <w:szCs w:val="24"/>
        </w:rPr>
        <w:t>н</w:t>
      </w:r>
      <w:r w:rsidRPr="00122F60">
        <w:rPr>
          <w:rFonts w:ascii="Times New Roman" w:hAnsi="Times New Roman"/>
          <w:sz w:val="24"/>
          <w:szCs w:val="24"/>
        </w:rPr>
        <w:t>ную информационно-образовательную среду.</w:t>
      </w:r>
    </w:p>
    <w:p w:rsidR="004748BF" w:rsidRDefault="004748BF" w:rsidP="00145B23">
      <w:pPr>
        <w:jc w:val="both"/>
        <w:rPr>
          <w:rFonts w:ascii="Times New Roman" w:hAnsi="Times New Roman"/>
          <w:sz w:val="24"/>
          <w:szCs w:val="24"/>
        </w:rPr>
      </w:pPr>
    </w:p>
    <w:p w:rsidR="004748BF" w:rsidRDefault="004748BF" w:rsidP="00145B23">
      <w:pPr>
        <w:jc w:val="both"/>
        <w:rPr>
          <w:rFonts w:ascii="Times New Roman" w:hAnsi="Times New Roman"/>
          <w:sz w:val="24"/>
          <w:szCs w:val="24"/>
        </w:rPr>
      </w:pPr>
    </w:p>
    <w:p w:rsidR="004748BF" w:rsidRDefault="004748BF" w:rsidP="00145B23">
      <w:pPr>
        <w:jc w:val="both"/>
        <w:rPr>
          <w:rFonts w:ascii="Times New Roman" w:hAnsi="Times New Roman"/>
          <w:sz w:val="24"/>
          <w:szCs w:val="24"/>
        </w:rPr>
      </w:pPr>
    </w:p>
    <w:p w:rsidR="00606029" w:rsidRDefault="00606029" w:rsidP="00606029">
      <w:pPr>
        <w:widowControl w:val="0"/>
        <w:autoSpaceDE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ОС ННГУ по направлению 38.03.0</w:t>
      </w:r>
      <w:r>
        <w:rPr>
          <w:rFonts w:ascii="Times New Roman" w:hAnsi="Times New Roman"/>
          <w:sz w:val="24"/>
          <w:szCs w:val="24"/>
        </w:rPr>
        <w:t>5</w:t>
      </w:r>
      <w:r w:rsidRPr="00C90D7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Бизнес-информатика</w:t>
      </w:r>
      <w:r w:rsidRPr="00C90D70">
        <w:rPr>
          <w:rFonts w:ascii="Times New Roman" w:hAnsi="Times New Roman"/>
          <w:sz w:val="24"/>
          <w:szCs w:val="24"/>
        </w:rPr>
        <w:t>», профиль «</w:t>
      </w:r>
      <w:r>
        <w:rPr>
          <w:rFonts w:ascii="Times New Roman" w:hAnsi="Times New Roman"/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Pr="00C90D70">
        <w:rPr>
          <w:rFonts w:ascii="Times New Roman" w:hAnsi="Times New Roman"/>
          <w:sz w:val="24"/>
          <w:szCs w:val="24"/>
        </w:rPr>
        <w:t>».</w:t>
      </w:r>
    </w:p>
    <w:p w:rsidR="00145B23" w:rsidRPr="00122F60" w:rsidRDefault="00145B23" w:rsidP="00145B23">
      <w:pPr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 xml:space="preserve">Автор: доцент </w:t>
      </w:r>
      <w:proofErr w:type="gramStart"/>
      <w:r w:rsidRPr="00122F60">
        <w:rPr>
          <w:rFonts w:ascii="Times New Roman" w:hAnsi="Times New Roman"/>
          <w:sz w:val="24"/>
          <w:szCs w:val="24"/>
        </w:rPr>
        <w:t>кафедры математического моделирования экономических процессов Инстит</w:t>
      </w:r>
      <w:r w:rsidRPr="00122F60">
        <w:rPr>
          <w:rFonts w:ascii="Times New Roman" w:hAnsi="Times New Roman"/>
          <w:sz w:val="24"/>
          <w:szCs w:val="24"/>
        </w:rPr>
        <w:t>у</w:t>
      </w:r>
      <w:r w:rsidRPr="00122F60">
        <w:rPr>
          <w:rFonts w:ascii="Times New Roman" w:hAnsi="Times New Roman"/>
          <w:sz w:val="24"/>
          <w:szCs w:val="24"/>
        </w:rPr>
        <w:t>та экономики</w:t>
      </w:r>
      <w:proofErr w:type="gramEnd"/>
      <w:r w:rsidRPr="00122F60">
        <w:rPr>
          <w:rFonts w:ascii="Times New Roman" w:hAnsi="Times New Roman"/>
          <w:sz w:val="24"/>
          <w:szCs w:val="24"/>
        </w:rPr>
        <w:t xml:space="preserve"> и предпринимательства ННГУ, </w:t>
      </w:r>
    </w:p>
    <w:p w:rsidR="00145B23" w:rsidRPr="00122F60" w:rsidRDefault="00145B23" w:rsidP="00145B23">
      <w:pPr>
        <w:rPr>
          <w:rFonts w:ascii="Times New Roman" w:hAnsi="Times New Roman"/>
          <w:b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 xml:space="preserve">к.э.н., доцент __________________ </w:t>
      </w:r>
      <w:r w:rsidRPr="00122F60">
        <w:rPr>
          <w:rFonts w:ascii="Times New Roman" w:hAnsi="Times New Roman"/>
          <w:b/>
          <w:sz w:val="24"/>
          <w:szCs w:val="24"/>
        </w:rPr>
        <w:t>И.Д.</w:t>
      </w:r>
      <w:r w:rsidR="00EE2A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22F60">
        <w:rPr>
          <w:rFonts w:ascii="Times New Roman" w:hAnsi="Times New Roman"/>
          <w:b/>
          <w:sz w:val="24"/>
          <w:szCs w:val="24"/>
        </w:rPr>
        <w:t>Камскова</w:t>
      </w:r>
      <w:proofErr w:type="spellEnd"/>
      <w:r w:rsidRPr="00122F60">
        <w:rPr>
          <w:rFonts w:ascii="Times New Roman" w:hAnsi="Times New Roman"/>
          <w:b/>
          <w:sz w:val="24"/>
          <w:szCs w:val="24"/>
        </w:rPr>
        <w:t xml:space="preserve"> </w:t>
      </w:r>
    </w:p>
    <w:p w:rsidR="00145B23" w:rsidRPr="00122F60" w:rsidRDefault="00145B23" w:rsidP="00145B23">
      <w:pPr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>Рецензент (ы) ________________________</w:t>
      </w:r>
    </w:p>
    <w:p w:rsidR="00145B23" w:rsidRPr="00122F60" w:rsidRDefault="00145B23" w:rsidP="00145B23">
      <w:pPr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 xml:space="preserve">Заведующий кафедрой математического моделирования экономических процессов, </w:t>
      </w:r>
    </w:p>
    <w:p w:rsidR="00145B23" w:rsidRPr="00122F60" w:rsidRDefault="00145B23" w:rsidP="00145B23">
      <w:pPr>
        <w:rPr>
          <w:rFonts w:ascii="Times New Roman" w:hAnsi="Times New Roman"/>
          <w:sz w:val="24"/>
          <w:szCs w:val="24"/>
        </w:rPr>
      </w:pPr>
      <w:r w:rsidRPr="00122F60">
        <w:rPr>
          <w:rFonts w:ascii="Times New Roman" w:hAnsi="Times New Roman"/>
          <w:sz w:val="24"/>
          <w:szCs w:val="24"/>
        </w:rPr>
        <w:t xml:space="preserve">д.ф.-м.н., профессор ________________ </w:t>
      </w:r>
      <w:r w:rsidRPr="00122F60">
        <w:rPr>
          <w:rFonts w:ascii="Times New Roman" w:hAnsi="Times New Roman"/>
          <w:b/>
          <w:sz w:val="24"/>
          <w:szCs w:val="24"/>
        </w:rPr>
        <w:t>Ю.А. Кузнецов</w:t>
      </w:r>
    </w:p>
    <w:p w:rsidR="00235EE7" w:rsidRDefault="00235EE7" w:rsidP="00697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EE7" w:rsidRDefault="00235EE7" w:rsidP="00697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029" w:rsidRPr="00235EE7" w:rsidRDefault="00606029" w:rsidP="00606029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одобрена на заседании методической комиссии  </w:t>
      </w:r>
      <w:r>
        <w:rPr>
          <w:rFonts w:ascii="Times New Roman" w:eastAsia="Calibri" w:hAnsi="Times New Roman"/>
          <w:sz w:val="24"/>
          <w:szCs w:val="24"/>
          <w:lang w:eastAsia="en-US"/>
        </w:rPr>
        <w:t>Института экономики и пре</w:t>
      </w: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принимательства </w:t>
      </w:r>
      <w:r w:rsidRPr="00235EE7">
        <w:rPr>
          <w:rFonts w:ascii="Times New Roman" w:eastAsia="Calibri" w:hAnsi="Times New Roman"/>
          <w:sz w:val="24"/>
          <w:szCs w:val="24"/>
          <w:lang w:eastAsia="en-US"/>
        </w:rPr>
        <w:t>от «___» ___________ 20__ года, протокол № ________.</w:t>
      </w:r>
    </w:p>
    <w:p w:rsidR="00235EE7" w:rsidRPr="006F62D7" w:rsidRDefault="00235EE7" w:rsidP="00697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35EE7" w:rsidRPr="006F62D7" w:rsidSect="001C4A38">
      <w:footerReference w:type="even" r:id="rId38"/>
      <w:footerReference w:type="default" r:id="rId39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8B" w:rsidRDefault="00767E8B">
      <w:r>
        <w:separator/>
      </w:r>
    </w:p>
  </w:endnote>
  <w:endnote w:type="continuationSeparator" w:id="0">
    <w:p w:rsidR="00767E8B" w:rsidRDefault="0076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81" w:rsidRDefault="00E97B81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7B81" w:rsidRDefault="00E97B8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81" w:rsidRPr="00231066" w:rsidRDefault="00E97B81" w:rsidP="00CA0B4C">
    <w:pPr>
      <w:pStyle w:val="a7"/>
      <w:spacing w:after="0"/>
      <w:jc w:val="right"/>
      <w:rPr>
        <w:rFonts w:ascii="Times New Roman" w:hAnsi="Times New Roman"/>
      </w:rPr>
    </w:pPr>
    <w:r w:rsidRPr="00231066">
      <w:rPr>
        <w:rFonts w:ascii="Times New Roman" w:hAnsi="Times New Roman"/>
      </w:rPr>
      <w:fldChar w:fldCharType="begin"/>
    </w:r>
    <w:r w:rsidRPr="00231066">
      <w:rPr>
        <w:rFonts w:ascii="Times New Roman" w:hAnsi="Times New Roman"/>
      </w:rPr>
      <w:instrText>PAGE   \* MERGEFORMAT</w:instrText>
    </w:r>
    <w:r w:rsidRPr="00231066">
      <w:rPr>
        <w:rFonts w:ascii="Times New Roman" w:hAnsi="Times New Roman"/>
      </w:rPr>
      <w:fldChar w:fldCharType="separate"/>
    </w:r>
    <w:r w:rsidR="00EE2AC0">
      <w:rPr>
        <w:rFonts w:ascii="Times New Roman" w:hAnsi="Times New Roman"/>
        <w:noProof/>
      </w:rPr>
      <w:t>13</w:t>
    </w:r>
    <w:r w:rsidRPr="0023106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8B" w:rsidRDefault="00767E8B">
      <w:r>
        <w:separator/>
      </w:r>
    </w:p>
  </w:footnote>
  <w:footnote w:type="continuationSeparator" w:id="0">
    <w:p w:rsidR="00767E8B" w:rsidRDefault="0076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C80"/>
    <w:multiLevelType w:val="hybridMultilevel"/>
    <w:tmpl w:val="E44E2040"/>
    <w:lvl w:ilvl="0" w:tplc="FC4A4126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CB1AE7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F272AB"/>
    <w:multiLevelType w:val="multilevel"/>
    <w:tmpl w:val="19A88A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6035D6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538C2"/>
    <w:multiLevelType w:val="hybridMultilevel"/>
    <w:tmpl w:val="061A78A2"/>
    <w:lvl w:ilvl="0" w:tplc="511E603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6B80EF8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9F06B2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CD2994"/>
    <w:multiLevelType w:val="multilevel"/>
    <w:tmpl w:val="E01060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52513D"/>
    <w:multiLevelType w:val="multilevel"/>
    <w:tmpl w:val="9F609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3BE871E7"/>
    <w:multiLevelType w:val="hybridMultilevel"/>
    <w:tmpl w:val="CA74536E"/>
    <w:lvl w:ilvl="0" w:tplc="FC4A41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BDB1E10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60413F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3C5613"/>
    <w:multiLevelType w:val="hybridMultilevel"/>
    <w:tmpl w:val="E02A271C"/>
    <w:lvl w:ilvl="0" w:tplc="F80475C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25B59"/>
    <w:multiLevelType w:val="hybridMultilevel"/>
    <w:tmpl w:val="FDA89EF2"/>
    <w:lvl w:ilvl="0" w:tplc="B51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12"/>
  </w:num>
  <w:num w:numId="10">
    <w:abstractNumId w:val="14"/>
  </w:num>
  <w:num w:numId="11">
    <w:abstractNumId w:val="3"/>
  </w:num>
  <w:num w:numId="12">
    <w:abstractNumId w:val="6"/>
  </w:num>
  <w:num w:numId="13">
    <w:abstractNumId w:val="5"/>
  </w:num>
  <w:num w:numId="14">
    <w:abstractNumId w:val="11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1703C"/>
    <w:rsid w:val="0002192E"/>
    <w:rsid w:val="00022300"/>
    <w:rsid w:val="00023941"/>
    <w:rsid w:val="000522B4"/>
    <w:rsid w:val="00053313"/>
    <w:rsid w:val="00054CD8"/>
    <w:rsid w:val="0005785E"/>
    <w:rsid w:val="000626BE"/>
    <w:rsid w:val="00066E4A"/>
    <w:rsid w:val="00070FAE"/>
    <w:rsid w:val="0007743E"/>
    <w:rsid w:val="00077C94"/>
    <w:rsid w:val="00085B14"/>
    <w:rsid w:val="00086877"/>
    <w:rsid w:val="00092B09"/>
    <w:rsid w:val="00093090"/>
    <w:rsid w:val="00095B91"/>
    <w:rsid w:val="000A0ED4"/>
    <w:rsid w:val="000A31EA"/>
    <w:rsid w:val="000A4E79"/>
    <w:rsid w:val="000B6195"/>
    <w:rsid w:val="000C1994"/>
    <w:rsid w:val="000C2BAD"/>
    <w:rsid w:val="000C3547"/>
    <w:rsid w:val="000D1360"/>
    <w:rsid w:val="000D4E7F"/>
    <w:rsid w:val="000D7427"/>
    <w:rsid w:val="000E7ECE"/>
    <w:rsid w:val="000F2EF1"/>
    <w:rsid w:val="000F30CF"/>
    <w:rsid w:val="00100547"/>
    <w:rsid w:val="0010364D"/>
    <w:rsid w:val="00104C03"/>
    <w:rsid w:val="0011040D"/>
    <w:rsid w:val="001147F3"/>
    <w:rsid w:val="00115723"/>
    <w:rsid w:val="00130028"/>
    <w:rsid w:val="00137F70"/>
    <w:rsid w:val="00142ADB"/>
    <w:rsid w:val="00145B23"/>
    <w:rsid w:val="00160880"/>
    <w:rsid w:val="0016108A"/>
    <w:rsid w:val="00171377"/>
    <w:rsid w:val="00174385"/>
    <w:rsid w:val="0017446C"/>
    <w:rsid w:val="001754C7"/>
    <w:rsid w:val="00180D6A"/>
    <w:rsid w:val="001938A2"/>
    <w:rsid w:val="001946DB"/>
    <w:rsid w:val="001959E4"/>
    <w:rsid w:val="001A16C4"/>
    <w:rsid w:val="001A2923"/>
    <w:rsid w:val="001A3657"/>
    <w:rsid w:val="001B550E"/>
    <w:rsid w:val="001B56F7"/>
    <w:rsid w:val="001B7663"/>
    <w:rsid w:val="001C3B71"/>
    <w:rsid w:val="001C3C91"/>
    <w:rsid w:val="001C492C"/>
    <w:rsid w:val="001C4A38"/>
    <w:rsid w:val="001C7396"/>
    <w:rsid w:val="001D068D"/>
    <w:rsid w:val="001D64EC"/>
    <w:rsid w:val="001E138D"/>
    <w:rsid w:val="001E3215"/>
    <w:rsid w:val="001E4F49"/>
    <w:rsid w:val="001E53D1"/>
    <w:rsid w:val="001F22D4"/>
    <w:rsid w:val="001F243C"/>
    <w:rsid w:val="001F33D1"/>
    <w:rsid w:val="002001D3"/>
    <w:rsid w:val="00207443"/>
    <w:rsid w:val="002122E3"/>
    <w:rsid w:val="002141BE"/>
    <w:rsid w:val="0021758B"/>
    <w:rsid w:val="00217742"/>
    <w:rsid w:val="00227DE0"/>
    <w:rsid w:val="00227E79"/>
    <w:rsid w:val="00227EB6"/>
    <w:rsid w:val="00230ED2"/>
    <w:rsid w:val="00231066"/>
    <w:rsid w:val="00235EE7"/>
    <w:rsid w:val="00237611"/>
    <w:rsid w:val="002409AF"/>
    <w:rsid w:val="00240B7E"/>
    <w:rsid w:val="00242B00"/>
    <w:rsid w:val="00251837"/>
    <w:rsid w:val="00266111"/>
    <w:rsid w:val="00275EEA"/>
    <w:rsid w:val="00280758"/>
    <w:rsid w:val="00292A0C"/>
    <w:rsid w:val="00292A4E"/>
    <w:rsid w:val="00293515"/>
    <w:rsid w:val="00295DC9"/>
    <w:rsid w:val="002A0780"/>
    <w:rsid w:val="002A1EB5"/>
    <w:rsid w:val="002A4360"/>
    <w:rsid w:val="002B2163"/>
    <w:rsid w:val="002C12DF"/>
    <w:rsid w:val="002C3142"/>
    <w:rsid w:val="002C5C45"/>
    <w:rsid w:val="002D4ED1"/>
    <w:rsid w:val="002E6794"/>
    <w:rsid w:val="002E6B11"/>
    <w:rsid w:val="002F1A67"/>
    <w:rsid w:val="002F7C35"/>
    <w:rsid w:val="00302C4C"/>
    <w:rsid w:val="003078C1"/>
    <w:rsid w:val="00315EAB"/>
    <w:rsid w:val="00317BF1"/>
    <w:rsid w:val="00324BF8"/>
    <w:rsid w:val="00324F8D"/>
    <w:rsid w:val="00327E30"/>
    <w:rsid w:val="00333445"/>
    <w:rsid w:val="00336BCB"/>
    <w:rsid w:val="00340C4D"/>
    <w:rsid w:val="003416CD"/>
    <w:rsid w:val="00341EDE"/>
    <w:rsid w:val="00343BCA"/>
    <w:rsid w:val="00345DCF"/>
    <w:rsid w:val="00370441"/>
    <w:rsid w:val="00380B09"/>
    <w:rsid w:val="00381BBB"/>
    <w:rsid w:val="0038490F"/>
    <w:rsid w:val="00386971"/>
    <w:rsid w:val="00386C95"/>
    <w:rsid w:val="00392C35"/>
    <w:rsid w:val="00397BB5"/>
    <w:rsid w:val="00397DDB"/>
    <w:rsid w:val="003A454B"/>
    <w:rsid w:val="003B2116"/>
    <w:rsid w:val="003C0479"/>
    <w:rsid w:val="003C3C9E"/>
    <w:rsid w:val="003D6F59"/>
    <w:rsid w:val="003E0A17"/>
    <w:rsid w:val="003E37E8"/>
    <w:rsid w:val="003E4571"/>
    <w:rsid w:val="003E5334"/>
    <w:rsid w:val="003E6CA9"/>
    <w:rsid w:val="003F196D"/>
    <w:rsid w:val="003F2B03"/>
    <w:rsid w:val="003F2C20"/>
    <w:rsid w:val="003F5B5B"/>
    <w:rsid w:val="004050E2"/>
    <w:rsid w:val="00413F2B"/>
    <w:rsid w:val="0041590A"/>
    <w:rsid w:val="0042083F"/>
    <w:rsid w:val="00421FC5"/>
    <w:rsid w:val="00423593"/>
    <w:rsid w:val="00424674"/>
    <w:rsid w:val="0043159F"/>
    <w:rsid w:val="00432B8F"/>
    <w:rsid w:val="00441F06"/>
    <w:rsid w:val="00446C86"/>
    <w:rsid w:val="0045738C"/>
    <w:rsid w:val="004614B9"/>
    <w:rsid w:val="0046587F"/>
    <w:rsid w:val="0046760F"/>
    <w:rsid w:val="00467DED"/>
    <w:rsid w:val="004748BF"/>
    <w:rsid w:val="00477260"/>
    <w:rsid w:val="0048681E"/>
    <w:rsid w:val="004875A9"/>
    <w:rsid w:val="00490696"/>
    <w:rsid w:val="0049266C"/>
    <w:rsid w:val="004A0A51"/>
    <w:rsid w:val="004A1680"/>
    <w:rsid w:val="004B76EF"/>
    <w:rsid w:val="004C6F07"/>
    <w:rsid w:val="004D2960"/>
    <w:rsid w:val="004E0ED6"/>
    <w:rsid w:val="004E66E8"/>
    <w:rsid w:val="004F069C"/>
    <w:rsid w:val="004F0C76"/>
    <w:rsid w:val="004F23E4"/>
    <w:rsid w:val="004F61BF"/>
    <w:rsid w:val="0050593F"/>
    <w:rsid w:val="00507CC7"/>
    <w:rsid w:val="00515CED"/>
    <w:rsid w:val="00524421"/>
    <w:rsid w:val="00525704"/>
    <w:rsid w:val="00526852"/>
    <w:rsid w:val="005334BD"/>
    <w:rsid w:val="00535A1E"/>
    <w:rsid w:val="00535E47"/>
    <w:rsid w:val="005378EB"/>
    <w:rsid w:val="005428F3"/>
    <w:rsid w:val="00544882"/>
    <w:rsid w:val="00545D15"/>
    <w:rsid w:val="00545DB6"/>
    <w:rsid w:val="00552141"/>
    <w:rsid w:val="00565A83"/>
    <w:rsid w:val="005703F3"/>
    <w:rsid w:val="005750CB"/>
    <w:rsid w:val="00583371"/>
    <w:rsid w:val="005939B2"/>
    <w:rsid w:val="00594E77"/>
    <w:rsid w:val="005974C5"/>
    <w:rsid w:val="005A2253"/>
    <w:rsid w:val="005A4C01"/>
    <w:rsid w:val="005A59A6"/>
    <w:rsid w:val="005B2D4E"/>
    <w:rsid w:val="005C18AF"/>
    <w:rsid w:val="005C218E"/>
    <w:rsid w:val="005C6989"/>
    <w:rsid w:val="005D273F"/>
    <w:rsid w:val="005D7652"/>
    <w:rsid w:val="005D7FC1"/>
    <w:rsid w:val="005E017B"/>
    <w:rsid w:val="005E4FA2"/>
    <w:rsid w:val="005F17A5"/>
    <w:rsid w:val="005F3688"/>
    <w:rsid w:val="005F440A"/>
    <w:rsid w:val="005F5E0A"/>
    <w:rsid w:val="00600964"/>
    <w:rsid w:val="0060475D"/>
    <w:rsid w:val="00606029"/>
    <w:rsid w:val="00613AEE"/>
    <w:rsid w:val="00614340"/>
    <w:rsid w:val="00622100"/>
    <w:rsid w:val="00623144"/>
    <w:rsid w:val="006258EA"/>
    <w:rsid w:val="00636AF2"/>
    <w:rsid w:val="00640A6E"/>
    <w:rsid w:val="006469AE"/>
    <w:rsid w:val="006522DC"/>
    <w:rsid w:val="00654A47"/>
    <w:rsid w:val="006579E8"/>
    <w:rsid w:val="00657C62"/>
    <w:rsid w:val="00664AB9"/>
    <w:rsid w:val="00672196"/>
    <w:rsid w:val="0067366E"/>
    <w:rsid w:val="00680013"/>
    <w:rsid w:val="00681756"/>
    <w:rsid w:val="00686205"/>
    <w:rsid w:val="00686D26"/>
    <w:rsid w:val="00691DFE"/>
    <w:rsid w:val="0069408A"/>
    <w:rsid w:val="0069705D"/>
    <w:rsid w:val="006A46ED"/>
    <w:rsid w:val="006A4AA8"/>
    <w:rsid w:val="006A7A00"/>
    <w:rsid w:val="006B772B"/>
    <w:rsid w:val="006C6DE6"/>
    <w:rsid w:val="006D0E9E"/>
    <w:rsid w:val="006D2997"/>
    <w:rsid w:val="006D6B91"/>
    <w:rsid w:val="006E1986"/>
    <w:rsid w:val="006E3D05"/>
    <w:rsid w:val="006E3F86"/>
    <w:rsid w:val="006E40E2"/>
    <w:rsid w:val="006E4BF9"/>
    <w:rsid w:val="006E5AB0"/>
    <w:rsid w:val="006F62D7"/>
    <w:rsid w:val="00700A8D"/>
    <w:rsid w:val="00701ACF"/>
    <w:rsid w:val="00702F8A"/>
    <w:rsid w:val="00707E03"/>
    <w:rsid w:val="0071595E"/>
    <w:rsid w:val="00716472"/>
    <w:rsid w:val="007172DC"/>
    <w:rsid w:val="007236E9"/>
    <w:rsid w:val="00724D53"/>
    <w:rsid w:val="00726F5F"/>
    <w:rsid w:val="007379E9"/>
    <w:rsid w:val="00740F9D"/>
    <w:rsid w:val="00754C71"/>
    <w:rsid w:val="00755F78"/>
    <w:rsid w:val="007638C5"/>
    <w:rsid w:val="0076502C"/>
    <w:rsid w:val="00765110"/>
    <w:rsid w:val="007662F4"/>
    <w:rsid w:val="00767E8B"/>
    <w:rsid w:val="007716F9"/>
    <w:rsid w:val="00773CA9"/>
    <w:rsid w:val="00782083"/>
    <w:rsid w:val="00784838"/>
    <w:rsid w:val="00786362"/>
    <w:rsid w:val="00786EFA"/>
    <w:rsid w:val="00786FE1"/>
    <w:rsid w:val="00794DBD"/>
    <w:rsid w:val="007A0C07"/>
    <w:rsid w:val="007A770C"/>
    <w:rsid w:val="007B0FF2"/>
    <w:rsid w:val="007B140C"/>
    <w:rsid w:val="007B3DDB"/>
    <w:rsid w:val="007B492D"/>
    <w:rsid w:val="007B4ECA"/>
    <w:rsid w:val="007B723F"/>
    <w:rsid w:val="007C056D"/>
    <w:rsid w:val="007C2433"/>
    <w:rsid w:val="007C62D2"/>
    <w:rsid w:val="007C62F8"/>
    <w:rsid w:val="007C6520"/>
    <w:rsid w:val="007D6E92"/>
    <w:rsid w:val="007E1E90"/>
    <w:rsid w:val="007F3A32"/>
    <w:rsid w:val="007F3EF8"/>
    <w:rsid w:val="007F4787"/>
    <w:rsid w:val="0080447D"/>
    <w:rsid w:val="00804A7D"/>
    <w:rsid w:val="00806F27"/>
    <w:rsid w:val="008151A0"/>
    <w:rsid w:val="00815956"/>
    <w:rsid w:val="00823F46"/>
    <w:rsid w:val="00832721"/>
    <w:rsid w:val="008342EB"/>
    <w:rsid w:val="00834CFF"/>
    <w:rsid w:val="0084102D"/>
    <w:rsid w:val="008419B0"/>
    <w:rsid w:val="0084345B"/>
    <w:rsid w:val="00847229"/>
    <w:rsid w:val="00850611"/>
    <w:rsid w:val="00853AEA"/>
    <w:rsid w:val="00856838"/>
    <w:rsid w:val="00863119"/>
    <w:rsid w:val="00872A12"/>
    <w:rsid w:val="00874D66"/>
    <w:rsid w:val="00877114"/>
    <w:rsid w:val="0088604F"/>
    <w:rsid w:val="0089056C"/>
    <w:rsid w:val="008947D4"/>
    <w:rsid w:val="00897E8D"/>
    <w:rsid w:val="008A2FF0"/>
    <w:rsid w:val="008A432D"/>
    <w:rsid w:val="008A4DD8"/>
    <w:rsid w:val="008A74EF"/>
    <w:rsid w:val="008B10A7"/>
    <w:rsid w:val="008B4DD8"/>
    <w:rsid w:val="008B57B8"/>
    <w:rsid w:val="008B789D"/>
    <w:rsid w:val="008C33A1"/>
    <w:rsid w:val="008C7CFA"/>
    <w:rsid w:val="008D2B94"/>
    <w:rsid w:val="008D7FDC"/>
    <w:rsid w:val="008E1739"/>
    <w:rsid w:val="008E3B27"/>
    <w:rsid w:val="008E548C"/>
    <w:rsid w:val="008E7DAD"/>
    <w:rsid w:val="00900F8D"/>
    <w:rsid w:val="00901C10"/>
    <w:rsid w:val="00902CB5"/>
    <w:rsid w:val="009047BD"/>
    <w:rsid w:val="00914683"/>
    <w:rsid w:val="00916F5E"/>
    <w:rsid w:val="00920B54"/>
    <w:rsid w:val="00921C9C"/>
    <w:rsid w:val="00925425"/>
    <w:rsid w:val="009257F7"/>
    <w:rsid w:val="00927C49"/>
    <w:rsid w:val="009370EC"/>
    <w:rsid w:val="0093745B"/>
    <w:rsid w:val="00941C77"/>
    <w:rsid w:val="00947802"/>
    <w:rsid w:val="00947CEB"/>
    <w:rsid w:val="00950A4C"/>
    <w:rsid w:val="00964D73"/>
    <w:rsid w:val="0096713D"/>
    <w:rsid w:val="00972707"/>
    <w:rsid w:val="00973414"/>
    <w:rsid w:val="00974546"/>
    <w:rsid w:val="0099089B"/>
    <w:rsid w:val="0099198E"/>
    <w:rsid w:val="00991BDB"/>
    <w:rsid w:val="009A1C55"/>
    <w:rsid w:val="009B255B"/>
    <w:rsid w:val="009B2923"/>
    <w:rsid w:val="009B6DC1"/>
    <w:rsid w:val="009D6C50"/>
    <w:rsid w:val="009D72AB"/>
    <w:rsid w:val="009E292E"/>
    <w:rsid w:val="009E65E1"/>
    <w:rsid w:val="009F01ED"/>
    <w:rsid w:val="00A03EF9"/>
    <w:rsid w:val="00A109C3"/>
    <w:rsid w:val="00A13B3F"/>
    <w:rsid w:val="00A15AF2"/>
    <w:rsid w:val="00A17974"/>
    <w:rsid w:val="00A17B62"/>
    <w:rsid w:val="00A2471B"/>
    <w:rsid w:val="00A30044"/>
    <w:rsid w:val="00A35207"/>
    <w:rsid w:val="00A357FF"/>
    <w:rsid w:val="00A35D59"/>
    <w:rsid w:val="00A435E0"/>
    <w:rsid w:val="00A53ED5"/>
    <w:rsid w:val="00A544BD"/>
    <w:rsid w:val="00A5450A"/>
    <w:rsid w:val="00A55147"/>
    <w:rsid w:val="00A57EB7"/>
    <w:rsid w:val="00A63BDA"/>
    <w:rsid w:val="00A654BB"/>
    <w:rsid w:val="00A6696A"/>
    <w:rsid w:val="00A714CF"/>
    <w:rsid w:val="00A82312"/>
    <w:rsid w:val="00A8295E"/>
    <w:rsid w:val="00A84AF6"/>
    <w:rsid w:val="00A856CF"/>
    <w:rsid w:val="00A861A5"/>
    <w:rsid w:val="00A86E17"/>
    <w:rsid w:val="00A92BD5"/>
    <w:rsid w:val="00AA0BE9"/>
    <w:rsid w:val="00AA2580"/>
    <w:rsid w:val="00AA7A14"/>
    <w:rsid w:val="00AB3717"/>
    <w:rsid w:val="00AB3BE2"/>
    <w:rsid w:val="00AC4A8C"/>
    <w:rsid w:val="00AD56D7"/>
    <w:rsid w:val="00AE197B"/>
    <w:rsid w:val="00AE3094"/>
    <w:rsid w:val="00AE322E"/>
    <w:rsid w:val="00AE3EB4"/>
    <w:rsid w:val="00AE7A47"/>
    <w:rsid w:val="00AF4E4E"/>
    <w:rsid w:val="00AF735A"/>
    <w:rsid w:val="00B01E04"/>
    <w:rsid w:val="00B0282C"/>
    <w:rsid w:val="00B03FC9"/>
    <w:rsid w:val="00B04B40"/>
    <w:rsid w:val="00B05939"/>
    <w:rsid w:val="00B1066B"/>
    <w:rsid w:val="00B141A0"/>
    <w:rsid w:val="00B14F6D"/>
    <w:rsid w:val="00B17DA8"/>
    <w:rsid w:val="00B22F19"/>
    <w:rsid w:val="00B25011"/>
    <w:rsid w:val="00B26C74"/>
    <w:rsid w:val="00B366FF"/>
    <w:rsid w:val="00B51002"/>
    <w:rsid w:val="00B527B3"/>
    <w:rsid w:val="00B55211"/>
    <w:rsid w:val="00B572CA"/>
    <w:rsid w:val="00B60800"/>
    <w:rsid w:val="00B67089"/>
    <w:rsid w:val="00B748B7"/>
    <w:rsid w:val="00B7768F"/>
    <w:rsid w:val="00B77F34"/>
    <w:rsid w:val="00B80D77"/>
    <w:rsid w:val="00B80F7A"/>
    <w:rsid w:val="00B82C64"/>
    <w:rsid w:val="00B85C23"/>
    <w:rsid w:val="00B900D0"/>
    <w:rsid w:val="00B90675"/>
    <w:rsid w:val="00B91B5F"/>
    <w:rsid w:val="00B95A1C"/>
    <w:rsid w:val="00BA46AC"/>
    <w:rsid w:val="00BA5B67"/>
    <w:rsid w:val="00BA5CA1"/>
    <w:rsid w:val="00BA5F1D"/>
    <w:rsid w:val="00BA74CB"/>
    <w:rsid w:val="00BA7501"/>
    <w:rsid w:val="00BB7749"/>
    <w:rsid w:val="00BC02B4"/>
    <w:rsid w:val="00BC40E9"/>
    <w:rsid w:val="00BC49EE"/>
    <w:rsid w:val="00BD0555"/>
    <w:rsid w:val="00BD3DA3"/>
    <w:rsid w:val="00BE2E3A"/>
    <w:rsid w:val="00BF35BD"/>
    <w:rsid w:val="00BF584B"/>
    <w:rsid w:val="00C0404C"/>
    <w:rsid w:val="00C10261"/>
    <w:rsid w:val="00C2780B"/>
    <w:rsid w:val="00C3056F"/>
    <w:rsid w:val="00C33E34"/>
    <w:rsid w:val="00C35CDA"/>
    <w:rsid w:val="00C637CF"/>
    <w:rsid w:val="00C72A42"/>
    <w:rsid w:val="00C86EDF"/>
    <w:rsid w:val="00C924D4"/>
    <w:rsid w:val="00C92B94"/>
    <w:rsid w:val="00C94115"/>
    <w:rsid w:val="00C9504C"/>
    <w:rsid w:val="00C958FF"/>
    <w:rsid w:val="00CA0B4C"/>
    <w:rsid w:val="00CA1CDB"/>
    <w:rsid w:val="00CA6632"/>
    <w:rsid w:val="00CB6BD4"/>
    <w:rsid w:val="00CC38A7"/>
    <w:rsid w:val="00D00C4F"/>
    <w:rsid w:val="00D06E39"/>
    <w:rsid w:val="00D179B3"/>
    <w:rsid w:val="00D24C60"/>
    <w:rsid w:val="00D25FA8"/>
    <w:rsid w:val="00D344BD"/>
    <w:rsid w:val="00D35118"/>
    <w:rsid w:val="00D442AC"/>
    <w:rsid w:val="00D4471B"/>
    <w:rsid w:val="00D46F44"/>
    <w:rsid w:val="00D55482"/>
    <w:rsid w:val="00D76CA7"/>
    <w:rsid w:val="00D76D2E"/>
    <w:rsid w:val="00D800CB"/>
    <w:rsid w:val="00D81AA6"/>
    <w:rsid w:val="00D81ED6"/>
    <w:rsid w:val="00D8624A"/>
    <w:rsid w:val="00D90A15"/>
    <w:rsid w:val="00D9378F"/>
    <w:rsid w:val="00D944FE"/>
    <w:rsid w:val="00DA5574"/>
    <w:rsid w:val="00DC0331"/>
    <w:rsid w:val="00DC0BF7"/>
    <w:rsid w:val="00DC72EA"/>
    <w:rsid w:val="00DD2E8E"/>
    <w:rsid w:val="00DD7AA8"/>
    <w:rsid w:val="00DD7B19"/>
    <w:rsid w:val="00DE04A7"/>
    <w:rsid w:val="00DE137C"/>
    <w:rsid w:val="00DE63F9"/>
    <w:rsid w:val="00DF100E"/>
    <w:rsid w:val="00DF1B6C"/>
    <w:rsid w:val="00DF2B51"/>
    <w:rsid w:val="00E02B9A"/>
    <w:rsid w:val="00E07B47"/>
    <w:rsid w:val="00E10CBC"/>
    <w:rsid w:val="00E10D0C"/>
    <w:rsid w:val="00E11FB5"/>
    <w:rsid w:val="00E16FE8"/>
    <w:rsid w:val="00E21500"/>
    <w:rsid w:val="00E22A86"/>
    <w:rsid w:val="00E22AD5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627DF"/>
    <w:rsid w:val="00E708A0"/>
    <w:rsid w:val="00E70E66"/>
    <w:rsid w:val="00E84547"/>
    <w:rsid w:val="00E859CE"/>
    <w:rsid w:val="00E85ECD"/>
    <w:rsid w:val="00E86942"/>
    <w:rsid w:val="00E906BC"/>
    <w:rsid w:val="00E9157D"/>
    <w:rsid w:val="00E93FC4"/>
    <w:rsid w:val="00E961D5"/>
    <w:rsid w:val="00E97B81"/>
    <w:rsid w:val="00E97CA7"/>
    <w:rsid w:val="00EB1714"/>
    <w:rsid w:val="00EB20E0"/>
    <w:rsid w:val="00EB515A"/>
    <w:rsid w:val="00EC5EA4"/>
    <w:rsid w:val="00EE10BA"/>
    <w:rsid w:val="00EE28A3"/>
    <w:rsid w:val="00EE2AC0"/>
    <w:rsid w:val="00EE4B4F"/>
    <w:rsid w:val="00EF02E4"/>
    <w:rsid w:val="00EF1F5C"/>
    <w:rsid w:val="00EF2710"/>
    <w:rsid w:val="00EF6ACD"/>
    <w:rsid w:val="00F007DF"/>
    <w:rsid w:val="00F068A0"/>
    <w:rsid w:val="00F30422"/>
    <w:rsid w:val="00F4260C"/>
    <w:rsid w:val="00F42C66"/>
    <w:rsid w:val="00F432A2"/>
    <w:rsid w:val="00F47091"/>
    <w:rsid w:val="00F52D30"/>
    <w:rsid w:val="00F52D95"/>
    <w:rsid w:val="00F56275"/>
    <w:rsid w:val="00F63378"/>
    <w:rsid w:val="00F644DC"/>
    <w:rsid w:val="00F64CB8"/>
    <w:rsid w:val="00F72429"/>
    <w:rsid w:val="00F726D7"/>
    <w:rsid w:val="00F769BC"/>
    <w:rsid w:val="00F83130"/>
    <w:rsid w:val="00F8799E"/>
    <w:rsid w:val="00FA3935"/>
    <w:rsid w:val="00FA4EBE"/>
    <w:rsid w:val="00FB33AD"/>
    <w:rsid w:val="00FB50D7"/>
    <w:rsid w:val="00FB6A14"/>
    <w:rsid w:val="00FC2741"/>
    <w:rsid w:val="00FC4A28"/>
    <w:rsid w:val="00FC4D0D"/>
    <w:rsid w:val="00FC6EC8"/>
    <w:rsid w:val="00FD7223"/>
    <w:rsid w:val="00FD7B0F"/>
    <w:rsid w:val="00FE0D4D"/>
    <w:rsid w:val="00FE54EA"/>
    <w:rsid w:val="00FE5821"/>
    <w:rsid w:val="00FE5ABE"/>
    <w:rsid w:val="00FE6A1D"/>
    <w:rsid w:val="00FE7524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B3D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BB7749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7">
    <w:name w:val="Strong"/>
    <w:basedOn w:val="a0"/>
    <w:uiPriority w:val="22"/>
    <w:qFormat/>
    <w:rsid w:val="008C33A1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251837"/>
    <w:rPr>
      <w:color w:val="954F72" w:themeColor="followedHyperlink"/>
      <w:u w:val="single"/>
    </w:rPr>
  </w:style>
  <w:style w:type="paragraph" w:styleId="af9">
    <w:name w:val="Plain Text"/>
    <w:basedOn w:val="a"/>
    <w:link w:val="afa"/>
    <w:uiPriority w:val="99"/>
    <w:rsid w:val="00FD7B0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FD7B0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B3D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BB7749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7">
    <w:name w:val="Strong"/>
    <w:basedOn w:val="a0"/>
    <w:uiPriority w:val="22"/>
    <w:qFormat/>
    <w:rsid w:val="008C33A1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251837"/>
    <w:rPr>
      <w:color w:val="954F72" w:themeColor="followedHyperlink"/>
      <w:u w:val="single"/>
    </w:rPr>
  </w:style>
  <w:style w:type="paragraph" w:styleId="af9">
    <w:name w:val="Plain Text"/>
    <w:basedOn w:val="a"/>
    <w:link w:val="afa"/>
    <w:uiPriority w:val="99"/>
    <w:rsid w:val="00FD7B0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FD7B0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77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1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6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olik.ru/analysis-content" TargetMode="External"/><Relationship Id="rId18" Type="http://schemas.openxmlformats.org/officeDocument/2006/relationships/hyperlink" Target="https://www.figma.com" TargetMode="External"/><Relationship Id="rId26" Type="http://schemas.openxmlformats.org/officeDocument/2006/relationships/hyperlink" Target="https://www.carrotquest.io/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ordpress.com/ru" TargetMode="External"/><Relationship Id="rId34" Type="http://schemas.openxmlformats.org/officeDocument/2006/relationships/hyperlink" Target="https://timeweb.com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www.canva.com/ru_ru" TargetMode="External"/><Relationship Id="rId25" Type="http://schemas.openxmlformats.org/officeDocument/2006/relationships/hyperlink" Target="https://www.instagram.com" TargetMode="External"/><Relationship Id="rId33" Type="http://schemas.openxmlformats.org/officeDocument/2006/relationships/hyperlink" Target="https://www.insales.ru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85534" TargetMode="External"/><Relationship Id="rId20" Type="http://schemas.openxmlformats.org/officeDocument/2006/relationships/hyperlink" Target="https://beget.com/ru%20" TargetMode="External"/><Relationship Id="rId29" Type="http://schemas.openxmlformats.org/officeDocument/2006/relationships/hyperlink" Target="https://www.carrotquest.io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www.facebook.com" TargetMode="External"/><Relationship Id="rId32" Type="http://schemas.openxmlformats.org/officeDocument/2006/relationships/hyperlink" Target="https://envybox.io/" TargetMode="External"/><Relationship Id="rId37" Type="http://schemas.openxmlformats.org/officeDocument/2006/relationships/hyperlink" Target="https://4brain.ru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167908" TargetMode="External"/><Relationship Id="rId23" Type="http://schemas.openxmlformats.org/officeDocument/2006/relationships/hyperlink" Target="http://www.vk.com" TargetMode="External"/><Relationship Id="rId28" Type="http://schemas.openxmlformats.org/officeDocument/2006/relationships/hyperlink" Target="https://www.carrotquest.io/" TargetMode="External"/><Relationship Id="rId36" Type="http://schemas.openxmlformats.org/officeDocument/2006/relationships/hyperlink" Target="https://skillbox.ru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tilda.com" TargetMode="External"/><Relationship Id="rId31" Type="http://schemas.openxmlformats.org/officeDocument/2006/relationships/hyperlink" Target="https://sales-generato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learning.unn.ru/course/view.php?id=4305" TargetMode="External"/><Relationship Id="rId14" Type="http://schemas.openxmlformats.org/officeDocument/2006/relationships/hyperlink" Target="https://znanium.com/catalog/product/1037916" TargetMode="External"/><Relationship Id="rId22" Type="http://schemas.openxmlformats.org/officeDocument/2006/relationships/hyperlink" Target="https://epicmarketing.ru" TargetMode="External"/><Relationship Id="rId27" Type="http://schemas.openxmlformats.org/officeDocument/2006/relationships/hyperlink" Target="https://www.carrotquest.io/" TargetMode="External"/><Relationship Id="rId30" Type="http://schemas.openxmlformats.org/officeDocument/2006/relationships/hyperlink" Target="https://www.carrotquest.io/" TargetMode="External"/><Relationship Id="rId35" Type="http://schemas.openxmlformats.org/officeDocument/2006/relationships/hyperlink" Target="https://oneretarge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F31C-E870-4707-B0AC-C28F6162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13</Pages>
  <Words>4089</Words>
  <Characters>23311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27346</CharactersWithSpaces>
  <SharedDoc>false</SharedDoc>
  <HLinks>
    <vt:vector size="12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https://mooc.unn.ru/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https://e-learning.unn.ru/,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ММЭП</cp:lastModifiedBy>
  <cp:revision>64</cp:revision>
  <cp:lastPrinted>2021-01-29T11:18:00Z</cp:lastPrinted>
  <dcterms:created xsi:type="dcterms:W3CDTF">2021-03-15T16:13:00Z</dcterms:created>
  <dcterms:modified xsi:type="dcterms:W3CDTF">2021-09-15T09:03:00Z</dcterms:modified>
</cp:coreProperties>
</file>