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B5F83" w14:textId="77777777" w:rsidR="00AA2F6C" w:rsidRPr="00B251E3" w:rsidRDefault="00B251E3" w:rsidP="00AA2F6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251E3">
        <w:rPr>
          <w:rFonts w:ascii="Times New Roman" w:hAnsi="Times New Roman"/>
          <w:caps/>
          <w:sz w:val="24"/>
          <w:szCs w:val="24"/>
        </w:rPr>
        <w:t xml:space="preserve">Министерство науки И ВЫСШЕГО образования </w:t>
      </w:r>
      <w:r w:rsidR="00AA2F6C" w:rsidRPr="00B251E3">
        <w:rPr>
          <w:rFonts w:ascii="Times New Roman" w:hAnsi="Times New Roman"/>
          <w:sz w:val="24"/>
          <w:szCs w:val="24"/>
        </w:rPr>
        <w:t>РОССИЙСКОЙ ФЕДЕРАЦИИ</w:t>
      </w:r>
    </w:p>
    <w:p w14:paraId="7CEC18BA" w14:textId="77777777" w:rsidR="00AA2F6C" w:rsidRPr="003A73D9" w:rsidRDefault="00AA2F6C" w:rsidP="00AA2F6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87D8665" w14:textId="77777777" w:rsidR="00AA2F6C" w:rsidRPr="003A73D9" w:rsidRDefault="00AA2F6C" w:rsidP="00AA2F6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73D9">
        <w:rPr>
          <w:rFonts w:ascii="Times New Roman" w:hAnsi="Times New Roman"/>
          <w:sz w:val="26"/>
          <w:szCs w:val="26"/>
        </w:rPr>
        <w:t>ФЕДЕРАЛЬНОЕ ГОСУДАРСТВЕННОЕ АВТОНОМНОЕ</w:t>
      </w:r>
    </w:p>
    <w:p w14:paraId="529976AE" w14:textId="77777777" w:rsidR="00AA2F6C" w:rsidRPr="003A73D9" w:rsidRDefault="00AA2F6C" w:rsidP="00AA2F6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73D9">
        <w:rPr>
          <w:rFonts w:ascii="Times New Roman" w:hAnsi="Times New Roman"/>
          <w:sz w:val="26"/>
          <w:szCs w:val="26"/>
        </w:rPr>
        <w:t>ОБРАЗОВАТЕЛЬНОЕ УЧРЕЖДЕНИЕ ВЫСШЕГО ОБРАЗОВАНИЯ</w:t>
      </w:r>
    </w:p>
    <w:p w14:paraId="646ACE92" w14:textId="77777777" w:rsidR="00AA2F6C" w:rsidRPr="003A73D9" w:rsidRDefault="00AA2F6C" w:rsidP="00AA2F6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73D9">
        <w:rPr>
          <w:rFonts w:ascii="Times New Roman" w:hAnsi="Times New Roman"/>
          <w:sz w:val="26"/>
          <w:szCs w:val="26"/>
        </w:rPr>
        <w:t xml:space="preserve">«НАЦИОНАЛЬНЫЙ ИССЛЕДОВАТЕЛЬСКИЙ НИЖЕГОРОДСКИЙ </w:t>
      </w:r>
    </w:p>
    <w:p w14:paraId="70839D50" w14:textId="77777777" w:rsidR="00AA2F6C" w:rsidRPr="003A73D9" w:rsidRDefault="00AA2F6C" w:rsidP="00AA2F6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73D9">
        <w:rPr>
          <w:rFonts w:ascii="Times New Roman" w:hAnsi="Times New Roman"/>
          <w:sz w:val="26"/>
          <w:szCs w:val="26"/>
        </w:rPr>
        <w:t>ГОСУДАРСТВЕННЫЙ УНИВЕРСИТЕТ им. Н.И. ЛОБАЧЕВСКОГО»</w:t>
      </w:r>
    </w:p>
    <w:p w14:paraId="043703F2" w14:textId="77777777" w:rsidR="00AA2F6C" w:rsidRPr="003A73D9" w:rsidRDefault="00AA2F6C" w:rsidP="00AA2F6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D9F1462" w14:textId="77777777" w:rsidR="00AA2F6C" w:rsidRPr="003A73D9" w:rsidRDefault="00AA2F6C" w:rsidP="00AA2F6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73D9">
        <w:rPr>
          <w:rFonts w:ascii="Times New Roman" w:hAnsi="Times New Roman"/>
          <w:sz w:val="26"/>
          <w:szCs w:val="26"/>
        </w:rPr>
        <w:t>ИНСТИТУТ ЭКОНОМИКИ И ПРЕДПРИНИМАТЕЛЬСТВА</w:t>
      </w:r>
    </w:p>
    <w:p w14:paraId="6ADDD9A7" w14:textId="77777777" w:rsidR="00AA2F6C" w:rsidRPr="003A73D9" w:rsidRDefault="00AA2F6C" w:rsidP="00B20F1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BF3C4A4" w14:textId="77777777" w:rsidR="0089608E" w:rsidRPr="003A73D9" w:rsidRDefault="0089608E" w:rsidP="00B20F1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1CBB3DA" w14:textId="77777777" w:rsidR="00AA2F6C" w:rsidRPr="003A73D9" w:rsidRDefault="00AA2F6C" w:rsidP="00AA2F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0E2EBD7" w14:textId="77777777" w:rsidR="00A62AB1" w:rsidRDefault="00A62AB1" w:rsidP="00A62A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14:paraId="1C7E3B4C" w14:textId="77777777" w:rsidR="00A62AB1" w:rsidRDefault="00A62AB1" w:rsidP="00A62A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14:paraId="31B5A230" w14:textId="77777777" w:rsidR="00A62AB1" w:rsidRDefault="00A62AB1" w:rsidP="00A62A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</w:t>
      </w:r>
    </w:p>
    <w:p w14:paraId="201BC6AC" w14:textId="29977375" w:rsidR="00A62AB1" w:rsidRPr="003A73D9" w:rsidRDefault="007E1C34" w:rsidP="00A62AB1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«16» Июня 2021 г. № 8</w:t>
      </w:r>
    </w:p>
    <w:p w14:paraId="64A16B4B" w14:textId="77777777" w:rsidR="00A62AB1" w:rsidRPr="00A62AB1" w:rsidRDefault="00A62AB1" w:rsidP="00A62AB1"/>
    <w:p w14:paraId="65B0B1F8" w14:textId="77777777" w:rsidR="00AA2F6C" w:rsidRPr="003A73D9" w:rsidRDefault="00AA2F6C" w:rsidP="00AA2F6C">
      <w:pPr>
        <w:tabs>
          <w:tab w:val="left" w:pos="567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6A85282" w14:textId="77777777" w:rsidR="00AA2F6C" w:rsidRPr="003A73D9" w:rsidRDefault="00AA2F6C" w:rsidP="00AA2F6C">
      <w:pPr>
        <w:tabs>
          <w:tab w:val="left" w:pos="567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2720FC8" w14:textId="77777777" w:rsidR="00AA2F6C" w:rsidRDefault="00AA2F6C" w:rsidP="00AA2F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E4A19">
        <w:rPr>
          <w:rFonts w:ascii="Times New Roman" w:hAnsi="Times New Roman"/>
          <w:b/>
          <w:sz w:val="32"/>
          <w:szCs w:val="32"/>
        </w:rPr>
        <w:t xml:space="preserve">Рабочая программа дисциплины </w:t>
      </w:r>
      <w:r w:rsidR="007E4A19" w:rsidRPr="007E4A19">
        <w:rPr>
          <w:rFonts w:ascii="Times New Roman" w:hAnsi="Times New Roman"/>
          <w:b/>
          <w:sz w:val="32"/>
          <w:szCs w:val="32"/>
        </w:rPr>
        <w:t>(модуля)</w:t>
      </w:r>
    </w:p>
    <w:p w14:paraId="2CD43B3B" w14:textId="77777777" w:rsidR="007E4A19" w:rsidRPr="007E4A19" w:rsidRDefault="007E4A19" w:rsidP="00AA2F6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10E03592" w14:textId="561F3B9A" w:rsidR="007E4A19" w:rsidRPr="005E3CA3" w:rsidRDefault="005E3CA3" w:rsidP="008960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E3CA3">
        <w:rPr>
          <w:rFonts w:ascii="Times New Roman" w:hAnsi="Times New Roman"/>
          <w:b/>
          <w:sz w:val="26"/>
          <w:szCs w:val="26"/>
          <w:u w:val="single"/>
        </w:rPr>
        <w:t>МЕЖДУНАРОДНАЯ СИСТЕМА ПРОТИВОДЕЙСТВИЯ ЛЕГАЛИЗАЦИИ ПРЕСТУПНЫХ ДОХОДОВ И ФИНАНСИРОВАНИЮ ТЕРРОРИЗМА</w:t>
      </w:r>
      <w:r w:rsidR="00024B0C" w:rsidRPr="005E3CA3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14:paraId="073E64CE" w14:textId="77777777" w:rsidR="005E3CA3" w:rsidRDefault="005E3CA3" w:rsidP="008960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473E34E" w14:textId="77777777" w:rsidR="0089608E" w:rsidRPr="003A73D9" w:rsidRDefault="0089608E" w:rsidP="008960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73D9">
        <w:rPr>
          <w:rFonts w:ascii="Times New Roman" w:hAnsi="Times New Roman"/>
          <w:sz w:val="26"/>
          <w:szCs w:val="26"/>
        </w:rPr>
        <w:t>Уровень высшего образования</w:t>
      </w:r>
    </w:p>
    <w:p w14:paraId="6CE3E2D4" w14:textId="77777777" w:rsidR="0089608E" w:rsidRPr="003A73D9" w:rsidRDefault="0089608E" w:rsidP="0089608E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3A73D9">
        <w:rPr>
          <w:rFonts w:ascii="Times New Roman" w:hAnsi="Times New Roman"/>
          <w:b/>
          <w:sz w:val="26"/>
          <w:szCs w:val="26"/>
          <w:u w:val="single"/>
        </w:rPr>
        <w:t xml:space="preserve">Бакалавриат </w:t>
      </w:r>
    </w:p>
    <w:p w14:paraId="7D81C165" w14:textId="77777777" w:rsidR="0089608E" w:rsidRPr="003A73D9" w:rsidRDefault="0089608E" w:rsidP="008960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5E52C8F" w14:textId="77777777" w:rsidR="0089608E" w:rsidRPr="003A73D9" w:rsidRDefault="0089608E" w:rsidP="008960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73D9">
        <w:rPr>
          <w:rFonts w:ascii="Times New Roman" w:hAnsi="Times New Roman"/>
          <w:sz w:val="26"/>
          <w:szCs w:val="26"/>
        </w:rPr>
        <w:t>Направление подготовки / специальность</w:t>
      </w:r>
    </w:p>
    <w:p w14:paraId="73EB674D" w14:textId="77777777" w:rsidR="0089608E" w:rsidRPr="003A73D9" w:rsidRDefault="00F74EA5" w:rsidP="008960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74EA5">
        <w:rPr>
          <w:rFonts w:ascii="Times New Roman" w:hAnsi="Times New Roman"/>
          <w:b/>
          <w:sz w:val="26"/>
          <w:szCs w:val="26"/>
          <w:u w:val="single"/>
        </w:rPr>
        <w:t>38.03.01 Экономика</w:t>
      </w:r>
      <w:r w:rsidRPr="00F74EA5">
        <w:rPr>
          <w:rFonts w:ascii="Times New Roman" w:hAnsi="Times New Roman"/>
          <w:b/>
          <w:sz w:val="26"/>
          <w:szCs w:val="26"/>
          <w:u w:val="single"/>
        </w:rPr>
        <w:cr/>
      </w:r>
    </w:p>
    <w:p w14:paraId="28E6F0D5" w14:textId="77777777" w:rsidR="0089608E" w:rsidRPr="003A73D9" w:rsidRDefault="0089608E" w:rsidP="008960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73D9">
        <w:rPr>
          <w:rFonts w:ascii="Times New Roman" w:hAnsi="Times New Roman"/>
          <w:sz w:val="26"/>
          <w:szCs w:val="26"/>
        </w:rPr>
        <w:t>Направленность образовательной программы</w:t>
      </w:r>
    </w:p>
    <w:p w14:paraId="47CF286B" w14:textId="6778B28A" w:rsidR="0089608E" w:rsidRPr="006D45B5" w:rsidRDefault="006D45B5" w:rsidP="008960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6D45B5">
        <w:rPr>
          <w:rFonts w:ascii="Times New Roman" w:hAnsi="Times New Roman"/>
          <w:b/>
          <w:sz w:val="26"/>
          <w:szCs w:val="26"/>
          <w:u w:val="single"/>
        </w:rPr>
        <w:t>Мировая экономика (на английском языке)</w:t>
      </w:r>
    </w:p>
    <w:p w14:paraId="49D46EFE" w14:textId="77777777" w:rsidR="006D45B5" w:rsidRDefault="006D45B5" w:rsidP="008960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14E6B9B" w14:textId="6D0A93C9" w:rsidR="0089608E" w:rsidRPr="003A73D9" w:rsidRDefault="0089608E" w:rsidP="008960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73D9">
        <w:rPr>
          <w:rFonts w:ascii="Times New Roman" w:hAnsi="Times New Roman"/>
          <w:sz w:val="26"/>
          <w:szCs w:val="26"/>
        </w:rPr>
        <w:t>Квалификация (степень)</w:t>
      </w:r>
    </w:p>
    <w:p w14:paraId="6883183C" w14:textId="77777777" w:rsidR="0089608E" w:rsidRPr="003A73D9" w:rsidRDefault="0089608E" w:rsidP="008960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3A73D9">
        <w:rPr>
          <w:rFonts w:ascii="Times New Roman" w:hAnsi="Times New Roman"/>
          <w:b/>
          <w:sz w:val="26"/>
          <w:szCs w:val="26"/>
          <w:u w:val="single"/>
        </w:rPr>
        <w:t>Бакалавр</w:t>
      </w:r>
    </w:p>
    <w:p w14:paraId="0845AA9D" w14:textId="77777777" w:rsidR="0089608E" w:rsidRPr="003A73D9" w:rsidRDefault="0089608E" w:rsidP="008960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3AF0354" w14:textId="77777777" w:rsidR="0089608E" w:rsidRPr="003A73D9" w:rsidRDefault="0089608E" w:rsidP="0089608E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3A73D9">
        <w:rPr>
          <w:rFonts w:ascii="Times New Roman" w:hAnsi="Times New Roman"/>
          <w:sz w:val="26"/>
          <w:szCs w:val="26"/>
        </w:rPr>
        <w:t xml:space="preserve">Форма обучения </w:t>
      </w:r>
    </w:p>
    <w:p w14:paraId="1C1F937F" w14:textId="77777777" w:rsidR="0089608E" w:rsidRPr="003A73D9" w:rsidRDefault="0089608E" w:rsidP="0089608E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3A73D9">
        <w:rPr>
          <w:rFonts w:ascii="Times New Roman" w:hAnsi="Times New Roman"/>
          <w:sz w:val="26"/>
          <w:szCs w:val="26"/>
        </w:rPr>
        <w:t>Очная</w:t>
      </w:r>
    </w:p>
    <w:p w14:paraId="026A2ADC" w14:textId="77777777" w:rsidR="00AA2F6C" w:rsidRPr="003A73D9" w:rsidRDefault="00AA2F6C" w:rsidP="00AA2F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DFAE47B" w14:textId="77777777" w:rsidR="0089608E" w:rsidRPr="003A73D9" w:rsidRDefault="0089608E" w:rsidP="00AA2F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D1C231E" w14:textId="77777777" w:rsidR="0089608E" w:rsidRPr="003A73D9" w:rsidRDefault="0089608E" w:rsidP="00AA2F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396BEC4" w14:textId="77777777" w:rsidR="00AA2F6C" w:rsidRPr="003A73D9" w:rsidRDefault="00AA2F6C" w:rsidP="00AA2F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921087E" w14:textId="77777777" w:rsidR="00AA2F6C" w:rsidRPr="003A73D9" w:rsidRDefault="00AA2F6C" w:rsidP="00AA2F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34FB8D2" w14:textId="77777777" w:rsidR="00AA2F6C" w:rsidRPr="003A73D9" w:rsidRDefault="00AA2F6C" w:rsidP="00AA2F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73D9">
        <w:rPr>
          <w:rFonts w:ascii="Times New Roman" w:hAnsi="Times New Roman"/>
          <w:sz w:val="26"/>
          <w:szCs w:val="26"/>
        </w:rPr>
        <w:t>Нижний Новгород</w:t>
      </w:r>
    </w:p>
    <w:p w14:paraId="74720B1B" w14:textId="28B97F2B" w:rsidR="00074024" w:rsidRPr="003A73D9" w:rsidRDefault="00AA2F6C" w:rsidP="001D7C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73D9">
        <w:rPr>
          <w:rFonts w:ascii="Times New Roman" w:hAnsi="Times New Roman"/>
          <w:sz w:val="26"/>
          <w:szCs w:val="26"/>
        </w:rPr>
        <w:t>20</w:t>
      </w:r>
      <w:r w:rsidR="00443993">
        <w:rPr>
          <w:rFonts w:ascii="Times New Roman" w:hAnsi="Times New Roman"/>
          <w:sz w:val="26"/>
          <w:szCs w:val="26"/>
        </w:rPr>
        <w:t>2</w:t>
      </w:r>
      <w:r w:rsidR="0064378E">
        <w:rPr>
          <w:rFonts w:ascii="Times New Roman" w:hAnsi="Times New Roman"/>
          <w:sz w:val="26"/>
          <w:szCs w:val="26"/>
        </w:rPr>
        <w:t>1</w:t>
      </w:r>
      <w:r w:rsidR="005A363B">
        <w:rPr>
          <w:rFonts w:ascii="Times New Roman" w:hAnsi="Times New Roman"/>
          <w:sz w:val="26"/>
          <w:szCs w:val="26"/>
        </w:rPr>
        <w:t xml:space="preserve"> год</w:t>
      </w:r>
    </w:p>
    <w:p w14:paraId="5620FB33" w14:textId="30F8B047" w:rsidR="0089608E" w:rsidRPr="003A73D9" w:rsidRDefault="00074024" w:rsidP="008960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3D9">
        <w:rPr>
          <w:rFonts w:ascii="Times New Roman" w:hAnsi="Times New Roman"/>
          <w:sz w:val="26"/>
          <w:szCs w:val="26"/>
        </w:rPr>
        <w:br w:type="page"/>
      </w:r>
      <w:r w:rsidR="0089608E" w:rsidRPr="003A73D9">
        <w:rPr>
          <w:rFonts w:ascii="Times New Roman" w:hAnsi="Times New Roman"/>
          <w:b/>
          <w:sz w:val="24"/>
          <w:szCs w:val="24"/>
        </w:rPr>
        <w:lastRenderedPageBreak/>
        <w:t>1. Место  и цели дисциплины в структуре ООП</w:t>
      </w:r>
    </w:p>
    <w:p w14:paraId="4A51BF0D" w14:textId="77777777" w:rsidR="00AD3152" w:rsidRPr="003A73D9" w:rsidRDefault="00AD3152" w:rsidP="008960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DA63CBF" w14:textId="513E8DA2" w:rsidR="0064378E" w:rsidRDefault="009F03FB" w:rsidP="001916A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49D6">
        <w:rPr>
          <w:rFonts w:ascii="Times New Roman" w:hAnsi="Times New Roman"/>
          <w:sz w:val="24"/>
          <w:szCs w:val="24"/>
        </w:rPr>
        <w:t xml:space="preserve">Дисциплина </w:t>
      </w:r>
      <w:r w:rsidR="00D37BCC" w:rsidRPr="001916AB">
        <w:rPr>
          <w:rFonts w:ascii="Times New Roman" w:hAnsi="Times New Roman"/>
          <w:sz w:val="24"/>
          <w:szCs w:val="24"/>
        </w:rPr>
        <w:t xml:space="preserve">Б1.В.ДВ.02.02 </w:t>
      </w:r>
      <w:r w:rsidRPr="001916AB">
        <w:rPr>
          <w:rFonts w:ascii="Times New Roman" w:hAnsi="Times New Roman"/>
          <w:sz w:val="24"/>
          <w:szCs w:val="24"/>
        </w:rPr>
        <w:t>«</w:t>
      </w:r>
      <w:r w:rsidR="005E3CA3" w:rsidRPr="001916AB">
        <w:rPr>
          <w:rFonts w:ascii="Times New Roman" w:hAnsi="Times New Roman"/>
          <w:sz w:val="24"/>
          <w:szCs w:val="24"/>
        </w:rPr>
        <w:t>Международная система противодействия легализации преступных доходов и финансированию терроризма</w:t>
      </w:r>
      <w:r w:rsidRPr="001916AB">
        <w:rPr>
          <w:rFonts w:ascii="Times New Roman" w:hAnsi="Times New Roman"/>
          <w:sz w:val="24"/>
          <w:szCs w:val="24"/>
        </w:rPr>
        <w:t xml:space="preserve">» </w:t>
      </w:r>
      <w:r w:rsidR="004E2715">
        <w:rPr>
          <w:rFonts w:ascii="Times New Roman" w:hAnsi="Times New Roman"/>
          <w:sz w:val="24"/>
          <w:szCs w:val="24"/>
        </w:rPr>
        <w:t xml:space="preserve">относится </w:t>
      </w:r>
      <w:r w:rsidR="0064378E">
        <w:rPr>
          <w:rFonts w:ascii="Times New Roman" w:hAnsi="Times New Roman"/>
          <w:sz w:val="24"/>
          <w:szCs w:val="24"/>
        </w:rPr>
        <w:t xml:space="preserve"> </w:t>
      </w:r>
      <w:r w:rsidR="004E2715" w:rsidRPr="00754C71">
        <w:rPr>
          <w:rFonts w:ascii="Times New Roman" w:hAnsi="Times New Roman"/>
          <w:sz w:val="24"/>
          <w:szCs w:val="24"/>
        </w:rPr>
        <w:t>к части, формируемой участн</w:t>
      </w:r>
      <w:r w:rsidR="004E2715">
        <w:rPr>
          <w:rFonts w:ascii="Times New Roman" w:hAnsi="Times New Roman"/>
          <w:sz w:val="24"/>
          <w:szCs w:val="24"/>
        </w:rPr>
        <w:t>иками образовательных отношений</w:t>
      </w:r>
      <w:r w:rsidR="0064378E">
        <w:rPr>
          <w:rFonts w:ascii="Times New Roman" w:hAnsi="Times New Roman"/>
          <w:sz w:val="24"/>
          <w:szCs w:val="24"/>
        </w:rPr>
        <w:t>.</w:t>
      </w:r>
    </w:p>
    <w:p w14:paraId="5EC1B90E" w14:textId="77777777" w:rsidR="001916AB" w:rsidRDefault="001916AB" w:rsidP="001916A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64378E" w:rsidRPr="002E6B11" w14:paraId="1B7E1FF2" w14:textId="77777777" w:rsidTr="000D2C85">
        <w:tc>
          <w:tcPr>
            <w:tcW w:w="3686" w:type="dxa"/>
            <w:shd w:val="clear" w:color="auto" w:fill="auto"/>
          </w:tcPr>
          <w:p w14:paraId="7D754BD1" w14:textId="77777777" w:rsidR="0064378E" w:rsidRPr="002E6B11" w:rsidRDefault="0064378E" w:rsidP="001916AB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граммы</w:t>
            </w:r>
          </w:p>
        </w:tc>
        <w:tc>
          <w:tcPr>
            <w:tcW w:w="5670" w:type="dxa"/>
            <w:shd w:val="clear" w:color="auto" w:fill="auto"/>
          </w:tcPr>
          <w:p w14:paraId="17EA885D" w14:textId="77777777" w:rsidR="0064378E" w:rsidRPr="002E6B11" w:rsidRDefault="0064378E" w:rsidP="001916AB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текст для автоматического запо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л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нения в конструкторе РПД</w:t>
            </w:r>
          </w:p>
        </w:tc>
      </w:tr>
      <w:tr w:rsidR="0064378E" w:rsidRPr="002E6B11" w14:paraId="52EF43DF" w14:textId="77777777" w:rsidTr="000D2C85">
        <w:tc>
          <w:tcPr>
            <w:tcW w:w="3686" w:type="dxa"/>
            <w:shd w:val="clear" w:color="auto" w:fill="auto"/>
          </w:tcPr>
          <w:p w14:paraId="509C3751" w14:textId="6648A41B" w:rsidR="0064378E" w:rsidRPr="001916AB" w:rsidRDefault="00F7278C" w:rsidP="001916AB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916AB">
              <w:rPr>
                <w:rFonts w:ascii="Times New Roman" w:eastAsia="Calibri" w:hAnsi="Times New Roman"/>
                <w:sz w:val="24"/>
                <w:szCs w:val="24"/>
              </w:rPr>
              <w:t>Блок 1. Дисциплины (модули) Часть, формируемая участник</w:t>
            </w:r>
            <w:r w:rsidRPr="001916AB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1916AB">
              <w:rPr>
                <w:rFonts w:ascii="Times New Roman" w:eastAsia="Calibri" w:hAnsi="Times New Roman"/>
                <w:sz w:val="24"/>
                <w:szCs w:val="24"/>
              </w:rPr>
              <w:t>ми образовательных отношений</w:t>
            </w:r>
          </w:p>
        </w:tc>
        <w:tc>
          <w:tcPr>
            <w:tcW w:w="5670" w:type="dxa"/>
            <w:shd w:val="clear" w:color="auto" w:fill="auto"/>
          </w:tcPr>
          <w:p w14:paraId="1403054E" w14:textId="741A2E78" w:rsidR="0064378E" w:rsidRPr="001916AB" w:rsidRDefault="0064378E" w:rsidP="001916AB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916AB"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 w:rsidR="00FF3D5D" w:rsidRPr="001916AB">
              <w:rPr>
                <w:rFonts w:ascii="Times New Roman" w:hAnsi="Times New Roman"/>
                <w:sz w:val="24"/>
                <w:szCs w:val="24"/>
              </w:rPr>
              <w:t xml:space="preserve">Б1.В.ДВ.02.02 </w:t>
            </w:r>
            <w:r w:rsidR="001916AB" w:rsidRPr="001916AB">
              <w:rPr>
                <w:rFonts w:ascii="Times New Roman" w:hAnsi="Times New Roman"/>
                <w:sz w:val="24"/>
                <w:szCs w:val="24"/>
              </w:rPr>
              <w:t>«</w:t>
            </w:r>
            <w:r w:rsidR="00FF3D5D" w:rsidRPr="001916AB">
              <w:rPr>
                <w:rFonts w:ascii="Times New Roman" w:hAnsi="Times New Roman"/>
                <w:sz w:val="24"/>
                <w:szCs w:val="24"/>
              </w:rPr>
              <w:t>Международная сист</w:t>
            </w:r>
            <w:r w:rsidR="00FF3D5D" w:rsidRPr="001916AB">
              <w:rPr>
                <w:rFonts w:ascii="Times New Roman" w:hAnsi="Times New Roman"/>
                <w:sz w:val="24"/>
                <w:szCs w:val="24"/>
              </w:rPr>
              <w:t>е</w:t>
            </w:r>
            <w:r w:rsidR="00FF3D5D" w:rsidRPr="001916AB">
              <w:rPr>
                <w:rFonts w:ascii="Times New Roman" w:hAnsi="Times New Roman"/>
                <w:sz w:val="24"/>
                <w:szCs w:val="24"/>
              </w:rPr>
              <w:t>ма противодействия легализации преступных дох</w:t>
            </w:r>
            <w:r w:rsidR="00FF3D5D" w:rsidRPr="001916AB">
              <w:rPr>
                <w:rFonts w:ascii="Times New Roman" w:hAnsi="Times New Roman"/>
                <w:sz w:val="24"/>
                <w:szCs w:val="24"/>
              </w:rPr>
              <w:t>о</w:t>
            </w:r>
            <w:r w:rsidR="00FF3D5D" w:rsidRPr="001916AB">
              <w:rPr>
                <w:rFonts w:ascii="Times New Roman" w:hAnsi="Times New Roman"/>
                <w:sz w:val="24"/>
                <w:szCs w:val="24"/>
              </w:rPr>
              <w:t>дов и финансированию терроризма</w:t>
            </w:r>
            <w:r w:rsidR="001916AB" w:rsidRPr="001916AB">
              <w:rPr>
                <w:rFonts w:ascii="Times New Roman" w:hAnsi="Times New Roman"/>
                <w:sz w:val="24"/>
                <w:szCs w:val="24"/>
              </w:rPr>
              <w:t>»</w:t>
            </w:r>
            <w:r w:rsidRPr="00191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6AB">
              <w:rPr>
                <w:rFonts w:ascii="Times New Roman" w:eastAsia="Calibri" w:hAnsi="Times New Roman"/>
                <w:sz w:val="24"/>
                <w:szCs w:val="24"/>
              </w:rPr>
              <w:t xml:space="preserve">относится </w:t>
            </w:r>
            <w:r w:rsidR="0024578B" w:rsidRPr="001916AB">
              <w:rPr>
                <w:rFonts w:ascii="Times New Roman" w:eastAsia="Calibri" w:hAnsi="Times New Roman"/>
                <w:sz w:val="24"/>
                <w:szCs w:val="24"/>
              </w:rPr>
              <w:t>к ч</w:t>
            </w:r>
            <w:r w:rsidR="0024578B" w:rsidRPr="001916AB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24578B" w:rsidRPr="001916AB">
              <w:rPr>
                <w:rFonts w:ascii="Times New Roman" w:eastAsia="Calibri" w:hAnsi="Times New Roman"/>
                <w:sz w:val="24"/>
                <w:szCs w:val="24"/>
              </w:rPr>
              <w:t xml:space="preserve">сти ООП направления подготовки </w:t>
            </w:r>
            <w:r w:rsidR="0024578B" w:rsidRPr="001916AB">
              <w:rPr>
                <w:rFonts w:ascii="Times New Roman" w:hAnsi="Times New Roman"/>
                <w:sz w:val="24"/>
                <w:szCs w:val="24"/>
              </w:rPr>
              <w:t>38.03.01 Экон</w:t>
            </w:r>
            <w:r w:rsidR="0024578B" w:rsidRPr="001916AB">
              <w:rPr>
                <w:rFonts w:ascii="Times New Roman" w:hAnsi="Times New Roman"/>
                <w:sz w:val="24"/>
                <w:szCs w:val="24"/>
              </w:rPr>
              <w:t>о</w:t>
            </w:r>
            <w:r w:rsidR="0024578B" w:rsidRPr="001916AB">
              <w:rPr>
                <w:rFonts w:ascii="Times New Roman" w:hAnsi="Times New Roman"/>
                <w:sz w:val="24"/>
                <w:szCs w:val="24"/>
              </w:rPr>
              <w:t>мика</w:t>
            </w:r>
            <w:r w:rsidR="0024578B" w:rsidRPr="001916AB">
              <w:rPr>
                <w:rFonts w:ascii="Times New Roman" w:eastAsia="Calibri" w:hAnsi="Times New Roman"/>
                <w:sz w:val="24"/>
                <w:szCs w:val="24"/>
              </w:rPr>
              <w:t>, формируемой участниками образовательных отношений</w:t>
            </w:r>
            <w:r w:rsidR="0024578B" w:rsidRPr="001916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A3A8717" w14:textId="400BA73D" w:rsidR="0064378E" w:rsidRDefault="0064378E" w:rsidP="004F328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F140CB9" w14:textId="6BE07A66" w:rsidR="0064378E" w:rsidRDefault="00E14D4D" w:rsidP="00E14D4D">
      <w:pPr>
        <w:tabs>
          <w:tab w:val="left" w:pos="426"/>
        </w:tabs>
        <w:spacing w:after="0" w:line="240" w:lineRule="auto"/>
        <w:ind w:right="-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64378E"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</w:t>
      </w:r>
      <w:r w:rsidR="0064378E" w:rsidRPr="005D7652">
        <w:rPr>
          <w:rFonts w:ascii="Times New Roman" w:hAnsi="Times New Roman"/>
          <w:b/>
          <w:sz w:val="24"/>
          <w:szCs w:val="24"/>
        </w:rPr>
        <w:t>е</w:t>
      </w:r>
      <w:r w:rsidR="0064378E" w:rsidRPr="005D7652">
        <w:rPr>
          <w:rFonts w:ascii="Times New Roman" w:hAnsi="Times New Roman"/>
          <w:b/>
          <w:sz w:val="24"/>
          <w:szCs w:val="24"/>
        </w:rPr>
        <w:t>зультатами освоения образовательной программы (компетенциями и индикаторами дост</w:t>
      </w:r>
      <w:r w:rsidR="0064378E" w:rsidRPr="005D7652">
        <w:rPr>
          <w:rFonts w:ascii="Times New Roman" w:hAnsi="Times New Roman"/>
          <w:b/>
          <w:sz w:val="24"/>
          <w:szCs w:val="24"/>
        </w:rPr>
        <w:t>и</w:t>
      </w:r>
      <w:r w:rsidR="0064378E" w:rsidRPr="005D7652">
        <w:rPr>
          <w:rFonts w:ascii="Times New Roman" w:hAnsi="Times New Roman"/>
          <w:b/>
          <w:sz w:val="24"/>
          <w:szCs w:val="24"/>
        </w:rPr>
        <w:t xml:space="preserve">жения компетенций) </w:t>
      </w:r>
    </w:p>
    <w:p w14:paraId="529A5C6D" w14:textId="06D8A688" w:rsidR="0064378E" w:rsidRDefault="0064378E" w:rsidP="0064378E">
      <w:pPr>
        <w:tabs>
          <w:tab w:val="left" w:pos="426"/>
        </w:tabs>
        <w:spacing w:after="0" w:line="240" w:lineRule="auto"/>
        <w:ind w:right="-42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694"/>
        <w:gridCol w:w="3685"/>
        <w:gridCol w:w="1985"/>
      </w:tblGrid>
      <w:tr w:rsidR="0064378E" w:rsidRPr="006D45B5" w14:paraId="23D469EB" w14:textId="77777777" w:rsidTr="000D2C85">
        <w:trPr>
          <w:trHeight w:val="419"/>
        </w:trPr>
        <w:tc>
          <w:tcPr>
            <w:tcW w:w="1985" w:type="dxa"/>
            <w:vMerge w:val="restart"/>
          </w:tcPr>
          <w:p w14:paraId="455EE6CC" w14:textId="77777777" w:rsidR="0064378E" w:rsidRPr="006D45B5" w:rsidRDefault="0064378E" w:rsidP="000D2C8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14:paraId="0AD53BC0" w14:textId="5F9EAE3B" w:rsidR="0064378E" w:rsidRPr="006D45B5" w:rsidRDefault="0064378E" w:rsidP="0064378E">
            <w:pPr>
              <w:tabs>
                <w:tab w:val="num" w:pos="-332"/>
                <w:tab w:val="left" w:pos="426"/>
              </w:tabs>
              <w:spacing w:line="240" w:lineRule="auto"/>
              <w:ind w:left="108"/>
              <w:rPr>
                <w:rFonts w:ascii="Times New Roman" w:hAnsi="Times New Roman"/>
                <w:b/>
                <w:i/>
              </w:rPr>
            </w:pPr>
            <w:r w:rsidRPr="006D45B5">
              <w:rPr>
                <w:rFonts w:ascii="Times New Roman" w:hAnsi="Times New Roman"/>
                <w:b/>
              </w:rPr>
              <w:t xml:space="preserve">Формируемые компетенции </w:t>
            </w:r>
          </w:p>
        </w:tc>
        <w:tc>
          <w:tcPr>
            <w:tcW w:w="6379" w:type="dxa"/>
            <w:gridSpan w:val="2"/>
          </w:tcPr>
          <w:p w14:paraId="3161EF6C" w14:textId="77777777" w:rsidR="0064378E" w:rsidRPr="006D45B5" w:rsidRDefault="0064378E" w:rsidP="000D2C85">
            <w:pPr>
              <w:tabs>
                <w:tab w:val="num" w:pos="-54"/>
                <w:tab w:val="left" w:pos="426"/>
              </w:tabs>
              <w:ind w:left="57"/>
              <w:rPr>
                <w:rFonts w:ascii="Times New Roman" w:hAnsi="Times New Roman"/>
                <w:b/>
              </w:rPr>
            </w:pPr>
            <w:r w:rsidRPr="006D45B5">
              <w:rPr>
                <w:rFonts w:ascii="Times New Roman" w:hAnsi="Times New Roman"/>
                <w:b/>
              </w:rPr>
              <w:t>Планируемые результаты обучения по дисциплине (мод</w:t>
            </w:r>
            <w:r w:rsidRPr="006D45B5">
              <w:rPr>
                <w:rFonts w:ascii="Times New Roman" w:hAnsi="Times New Roman"/>
                <w:b/>
              </w:rPr>
              <w:t>у</w:t>
            </w:r>
            <w:r w:rsidRPr="006D45B5">
              <w:rPr>
                <w:rFonts w:ascii="Times New Roman" w:hAnsi="Times New Roman"/>
                <w:b/>
              </w:rPr>
              <w:t>лю), в соответствии с индикатором достижения компете</w:t>
            </w:r>
            <w:r w:rsidRPr="006D45B5">
              <w:rPr>
                <w:rFonts w:ascii="Times New Roman" w:hAnsi="Times New Roman"/>
                <w:b/>
              </w:rPr>
              <w:t>н</w:t>
            </w:r>
            <w:r w:rsidRPr="006D45B5">
              <w:rPr>
                <w:rFonts w:ascii="Times New Roman" w:hAnsi="Times New Roman"/>
                <w:b/>
              </w:rPr>
              <w:t xml:space="preserve">ции </w:t>
            </w:r>
          </w:p>
        </w:tc>
        <w:tc>
          <w:tcPr>
            <w:tcW w:w="1985" w:type="dxa"/>
            <w:vMerge w:val="restart"/>
          </w:tcPr>
          <w:p w14:paraId="152ABE54" w14:textId="77777777" w:rsidR="0064378E" w:rsidRPr="006D45B5" w:rsidRDefault="0064378E" w:rsidP="000D2C85">
            <w:pPr>
              <w:tabs>
                <w:tab w:val="num" w:pos="-54"/>
                <w:tab w:val="left" w:pos="426"/>
              </w:tabs>
              <w:ind w:left="57"/>
              <w:rPr>
                <w:rFonts w:ascii="Times New Roman" w:hAnsi="Times New Roman"/>
                <w:b/>
              </w:rPr>
            </w:pPr>
            <w:r w:rsidRPr="006D45B5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64378E" w:rsidRPr="006D45B5" w14:paraId="6F39D6A2" w14:textId="77777777" w:rsidTr="000D2C85">
        <w:trPr>
          <w:trHeight w:val="173"/>
        </w:trPr>
        <w:tc>
          <w:tcPr>
            <w:tcW w:w="1985" w:type="dxa"/>
            <w:vMerge/>
          </w:tcPr>
          <w:p w14:paraId="26F02833" w14:textId="77777777" w:rsidR="0064378E" w:rsidRPr="006D45B5" w:rsidRDefault="0064378E" w:rsidP="000D2C8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94" w:type="dxa"/>
          </w:tcPr>
          <w:p w14:paraId="334FA1B8" w14:textId="38BAFE0A" w:rsidR="0064378E" w:rsidRPr="006D45B5" w:rsidRDefault="0064378E" w:rsidP="0064378E">
            <w:pPr>
              <w:tabs>
                <w:tab w:val="num" w:pos="1"/>
                <w:tab w:val="left" w:pos="426"/>
              </w:tabs>
              <w:spacing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6D45B5">
              <w:rPr>
                <w:rFonts w:ascii="Times New Roman" w:hAnsi="Times New Roman"/>
                <w:b/>
              </w:rPr>
              <w:t>Индикатор достижения компетенции</w:t>
            </w:r>
            <w:r w:rsidRPr="006D45B5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3685" w:type="dxa"/>
          </w:tcPr>
          <w:p w14:paraId="10FBE4BE" w14:textId="77777777" w:rsidR="0064378E" w:rsidRPr="006D45B5" w:rsidRDefault="0064378E" w:rsidP="0064378E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45B5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14:paraId="2A82F8C8" w14:textId="77777777" w:rsidR="0064378E" w:rsidRPr="006D45B5" w:rsidRDefault="0064378E" w:rsidP="0064378E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D45B5"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985" w:type="dxa"/>
            <w:vMerge/>
          </w:tcPr>
          <w:p w14:paraId="7D8EED7D" w14:textId="77777777" w:rsidR="0064378E" w:rsidRPr="006D45B5" w:rsidRDefault="0064378E" w:rsidP="000D2C85">
            <w:pPr>
              <w:tabs>
                <w:tab w:val="left" w:pos="426"/>
                <w:tab w:val="num" w:pos="822"/>
              </w:tabs>
              <w:jc w:val="center"/>
              <w:rPr>
                <w:rFonts w:ascii="Times New Roman" w:hAnsi="Times New Roman"/>
                <w:i/>
              </w:rPr>
            </w:pPr>
          </w:p>
        </w:tc>
      </w:tr>
      <w:tr w:rsidR="0042687B" w:rsidRPr="006D45B5" w14:paraId="7CFD76E5" w14:textId="77777777" w:rsidTr="00C36DA1">
        <w:trPr>
          <w:trHeight w:val="1266"/>
        </w:trPr>
        <w:tc>
          <w:tcPr>
            <w:tcW w:w="1985" w:type="dxa"/>
            <w:vMerge w:val="restart"/>
          </w:tcPr>
          <w:p w14:paraId="19DE08A4" w14:textId="41D76CED" w:rsidR="003469C9" w:rsidRDefault="0015331B" w:rsidP="00A44628">
            <w:pPr>
              <w:tabs>
                <w:tab w:val="num" w:pos="176"/>
                <w:tab w:val="left" w:pos="426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14:paraId="2FCA5002" w14:textId="6E62D9DD" w:rsidR="0042687B" w:rsidRPr="006D45B5" w:rsidRDefault="00D04CE1" w:rsidP="00A44628">
            <w:pPr>
              <w:tabs>
                <w:tab w:val="num" w:pos="176"/>
                <w:tab w:val="left" w:pos="426"/>
              </w:tabs>
              <w:spacing w:line="240" w:lineRule="auto"/>
              <w:ind w:left="34"/>
              <w:rPr>
                <w:rFonts w:ascii="Times New Roman" w:hAnsi="Times New Roman"/>
                <w:lang w:bidi="ru-RU"/>
              </w:rPr>
            </w:pPr>
            <w:r w:rsidRPr="00576B05">
              <w:rPr>
                <w:rFonts w:ascii="Times New Roman" w:hAnsi="Times New Roman"/>
                <w:sz w:val="24"/>
                <w:szCs w:val="24"/>
              </w:rPr>
              <w:t>Способен ор</w:t>
            </w:r>
            <w:r w:rsidRPr="00576B05">
              <w:rPr>
                <w:rFonts w:ascii="Times New Roman" w:hAnsi="Times New Roman"/>
                <w:sz w:val="24"/>
                <w:szCs w:val="24"/>
              </w:rPr>
              <w:t>и</w:t>
            </w:r>
            <w:r w:rsidRPr="00576B05">
              <w:rPr>
                <w:rFonts w:ascii="Times New Roman" w:hAnsi="Times New Roman"/>
                <w:sz w:val="24"/>
                <w:szCs w:val="24"/>
              </w:rPr>
              <w:t>ентироваться в основных теор</w:t>
            </w:r>
            <w:r w:rsidRPr="00576B05">
              <w:rPr>
                <w:rFonts w:ascii="Times New Roman" w:hAnsi="Times New Roman"/>
                <w:sz w:val="24"/>
                <w:szCs w:val="24"/>
              </w:rPr>
              <w:t>е</w:t>
            </w:r>
            <w:r w:rsidRPr="00576B05">
              <w:rPr>
                <w:rFonts w:ascii="Times New Roman" w:hAnsi="Times New Roman"/>
                <w:sz w:val="24"/>
                <w:szCs w:val="24"/>
              </w:rPr>
              <w:t>тических и пр</w:t>
            </w:r>
            <w:r w:rsidRPr="00576B05">
              <w:rPr>
                <w:rFonts w:ascii="Times New Roman" w:hAnsi="Times New Roman"/>
                <w:sz w:val="24"/>
                <w:szCs w:val="24"/>
              </w:rPr>
              <w:t>и</w:t>
            </w:r>
            <w:r w:rsidRPr="00576B05">
              <w:rPr>
                <w:rFonts w:ascii="Times New Roman" w:hAnsi="Times New Roman"/>
                <w:sz w:val="24"/>
                <w:szCs w:val="24"/>
              </w:rPr>
              <w:t>кладных аспе</w:t>
            </w:r>
            <w:r w:rsidRPr="00576B05">
              <w:rPr>
                <w:rFonts w:ascii="Times New Roman" w:hAnsi="Times New Roman"/>
                <w:sz w:val="24"/>
                <w:szCs w:val="24"/>
              </w:rPr>
              <w:t>к</w:t>
            </w:r>
            <w:r w:rsidRPr="00576B05">
              <w:rPr>
                <w:rFonts w:ascii="Times New Roman" w:hAnsi="Times New Roman"/>
                <w:sz w:val="24"/>
                <w:szCs w:val="24"/>
              </w:rPr>
              <w:t>тах междун</w:t>
            </w:r>
            <w:r w:rsidRPr="00576B05">
              <w:rPr>
                <w:rFonts w:ascii="Times New Roman" w:hAnsi="Times New Roman"/>
                <w:sz w:val="24"/>
                <w:szCs w:val="24"/>
              </w:rPr>
              <w:t>а</w:t>
            </w:r>
            <w:r w:rsidRPr="00576B05">
              <w:rPr>
                <w:rFonts w:ascii="Times New Roman" w:hAnsi="Times New Roman"/>
                <w:sz w:val="24"/>
                <w:szCs w:val="24"/>
              </w:rPr>
              <w:t>родных фина</w:t>
            </w:r>
            <w:r w:rsidRPr="00576B05">
              <w:rPr>
                <w:rFonts w:ascii="Times New Roman" w:hAnsi="Times New Roman"/>
                <w:sz w:val="24"/>
                <w:szCs w:val="24"/>
              </w:rPr>
              <w:t>н</w:t>
            </w:r>
            <w:r w:rsidRPr="00576B05">
              <w:rPr>
                <w:rFonts w:ascii="Times New Roman" w:hAnsi="Times New Roman"/>
                <w:sz w:val="24"/>
                <w:szCs w:val="24"/>
              </w:rPr>
              <w:t>сово-экономических отношений и внешнеэкон</w:t>
            </w:r>
            <w:r w:rsidRPr="00576B05">
              <w:rPr>
                <w:rFonts w:ascii="Times New Roman" w:hAnsi="Times New Roman"/>
                <w:sz w:val="24"/>
                <w:szCs w:val="24"/>
              </w:rPr>
              <w:t>о</w:t>
            </w:r>
            <w:r w:rsidRPr="00576B05">
              <w:rPr>
                <w:rFonts w:ascii="Times New Roman" w:hAnsi="Times New Roman"/>
                <w:sz w:val="24"/>
                <w:szCs w:val="24"/>
              </w:rPr>
              <w:t>мической де</w:t>
            </w:r>
            <w:r w:rsidRPr="00576B05">
              <w:rPr>
                <w:rFonts w:ascii="Times New Roman" w:hAnsi="Times New Roman"/>
                <w:sz w:val="24"/>
                <w:szCs w:val="24"/>
              </w:rPr>
              <w:t>я</w:t>
            </w:r>
            <w:r w:rsidRPr="00576B05">
              <w:rPr>
                <w:rFonts w:ascii="Times New Roman" w:hAnsi="Times New Roman"/>
                <w:sz w:val="24"/>
                <w:szCs w:val="24"/>
              </w:rPr>
              <w:t>тельности, уч</w:t>
            </w:r>
            <w:r w:rsidRPr="00576B05">
              <w:rPr>
                <w:rFonts w:ascii="Times New Roman" w:hAnsi="Times New Roman"/>
                <w:sz w:val="24"/>
                <w:szCs w:val="24"/>
              </w:rPr>
              <w:t>и</w:t>
            </w:r>
            <w:r w:rsidRPr="00576B05">
              <w:rPr>
                <w:rFonts w:ascii="Times New Roman" w:hAnsi="Times New Roman"/>
                <w:sz w:val="24"/>
                <w:szCs w:val="24"/>
              </w:rPr>
              <w:t>тывать данный фактор при обосновании управленческих решений по ра</w:t>
            </w:r>
            <w:r w:rsidRPr="00576B05">
              <w:rPr>
                <w:rFonts w:ascii="Times New Roman" w:hAnsi="Times New Roman"/>
                <w:sz w:val="24"/>
                <w:szCs w:val="24"/>
              </w:rPr>
              <w:t>з</w:t>
            </w:r>
            <w:r w:rsidRPr="00576B05">
              <w:rPr>
                <w:rFonts w:ascii="Times New Roman" w:hAnsi="Times New Roman"/>
                <w:sz w:val="24"/>
                <w:szCs w:val="24"/>
              </w:rPr>
              <w:lastRenderedPageBreak/>
              <w:t>работке напра</w:t>
            </w:r>
            <w:r w:rsidRPr="00576B05">
              <w:rPr>
                <w:rFonts w:ascii="Times New Roman" w:hAnsi="Times New Roman"/>
                <w:sz w:val="24"/>
                <w:szCs w:val="24"/>
              </w:rPr>
              <w:t>в</w:t>
            </w:r>
            <w:r w:rsidRPr="00576B05">
              <w:rPr>
                <w:rFonts w:ascii="Times New Roman" w:hAnsi="Times New Roman"/>
                <w:sz w:val="24"/>
                <w:szCs w:val="24"/>
              </w:rPr>
              <w:t>лений развития компании</w:t>
            </w:r>
            <w:r w:rsidR="00C36D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7AFADA35" w14:textId="77777777" w:rsidR="00D04CE1" w:rsidRPr="00576B05" w:rsidRDefault="00D04CE1" w:rsidP="00A4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B05">
              <w:rPr>
                <w:rFonts w:ascii="Times New Roman" w:hAnsi="Times New Roman"/>
                <w:sz w:val="24"/>
                <w:szCs w:val="24"/>
              </w:rPr>
              <w:lastRenderedPageBreak/>
              <w:t>ПК 1.1. Обосновывает управленческие реш</w:t>
            </w:r>
            <w:r w:rsidRPr="00576B05">
              <w:rPr>
                <w:rFonts w:ascii="Times New Roman" w:hAnsi="Times New Roman"/>
                <w:sz w:val="24"/>
                <w:szCs w:val="24"/>
              </w:rPr>
              <w:t>е</w:t>
            </w:r>
            <w:r w:rsidRPr="00576B05">
              <w:rPr>
                <w:rFonts w:ascii="Times New Roman" w:hAnsi="Times New Roman"/>
                <w:sz w:val="24"/>
                <w:szCs w:val="24"/>
              </w:rPr>
              <w:t>ния с учетом междун</w:t>
            </w:r>
            <w:r w:rsidRPr="00576B05">
              <w:rPr>
                <w:rFonts w:ascii="Times New Roman" w:hAnsi="Times New Roman"/>
                <w:sz w:val="24"/>
                <w:szCs w:val="24"/>
              </w:rPr>
              <w:t>а</w:t>
            </w:r>
            <w:r w:rsidRPr="00576B05">
              <w:rPr>
                <w:rFonts w:ascii="Times New Roman" w:hAnsi="Times New Roman"/>
                <w:sz w:val="24"/>
                <w:szCs w:val="24"/>
              </w:rPr>
              <w:t>родных финансово-экономических пар</w:t>
            </w:r>
            <w:r w:rsidRPr="00576B05">
              <w:rPr>
                <w:rFonts w:ascii="Times New Roman" w:hAnsi="Times New Roman"/>
                <w:sz w:val="24"/>
                <w:szCs w:val="24"/>
              </w:rPr>
              <w:t>а</w:t>
            </w:r>
            <w:r w:rsidRPr="00576B05">
              <w:rPr>
                <w:rFonts w:ascii="Times New Roman" w:hAnsi="Times New Roman"/>
                <w:sz w:val="24"/>
                <w:szCs w:val="24"/>
              </w:rPr>
              <w:t>метров развития ко</w:t>
            </w:r>
            <w:r w:rsidRPr="00576B05">
              <w:rPr>
                <w:rFonts w:ascii="Times New Roman" w:hAnsi="Times New Roman"/>
                <w:sz w:val="24"/>
                <w:szCs w:val="24"/>
              </w:rPr>
              <w:t>м</w:t>
            </w:r>
            <w:r w:rsidRPr="00576B05">
              <w:rPr>
                <w:rFonts w:ascii="Times New Roman" w:hAnsi="Times New Roman"/>
                <w:sz w:val="24"/>
                <w:szCs w:val="24"/>
              </w:rPr>
              <w:t>паний, финансовых и</w:t>
            </w:r>
            <w:r w:rsidRPr="00576B05">
              <w:rPr>
                <w:rFonts w:ascii="Times New Roman" w:hAnsi="Times New Roman"/>
                <w:sz w:val="24"/>
                <w:szCs w:val="24"/>
              </w:rPr>
              <w:t>н</w:t>
            </w:r>
            <w:r w:rsidRPr="00576B05">
              <w:rPr>
                <w:rFonts w:ascii="Times New Roman" w:hAnsi="Times New Roman"/>
                <w:sz w:val="24"/>
                <w:szCs w:val="24"/>
              </w:rPr>
              <w:t>ститутов и рынков</w:t>
            </w:r>
          </w:p>
          <w:p w14:paraId="5D4B5B2F" w14:textId="77777777" w:rsidR="0042687B" w:rsidRPr="006D45B5" w:rsidRDefault="0042687B" w:rsidP="00A44628">
            <w:pPr>
              <w:pStyle w:val="TableParagraph"/>
              <w:ind w:left="107"/>
              <w:jc w:val="center"/>
              <w:rPr>
                <w:i/>
              </w:rPr>
            </w:pPr>
          </w:p>
        </w:tc>
        <w:tc>
          <w:tcPr>
            <w:tcW w:w="3685" w:type="dxa"/>
          </w:tcPr>
          <w:p w14:paraId="07BB7D12" w14:textId="77777777" w:rsidR="00C36DA1" w:rsidRPr="00290DE6" w:rsidRDefault="00C36DA1" w:rsidP="00A446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0DE6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90DE6">
              <w:rPr>
                <w:rFonts w:ascii="Times New Roman" w:hAnsi="Times New Roman"/>
                <w:sz w:val="24"/>
                <w:szCs w:val="24"/>
              </w:rPr>
              <w:t xml:space="preserve"> основные составляющие </w:t>
            </w:r>
            <w:r w:rsidRPr="00290DE6">
              <w:rPr>
                <w:rFonts w:ascii="Times New Roman" w:hAnsi="Times New Roman"/>
                <w:bCs/>
                <w:sz w:val="24"/>
                <w:szCs w:val="24"/>
              </w:rPr>
              <w:t xml:space="preserve">международной системы ПОД/ФТ </w:t>
            </w:r>
          </w:p>
          <w:p w14:paraId="3EB9D9F4" w14:textId="77777777" w:rsidR="00C36DA1" w:rsidRPr="00290DE6" w:rsidRDefault="00C36DA1" w:rsidP="00A4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DE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290DE6">
              <w:rPr>
                <w:rFonts w:ascii="Times New Roman" w:hAnsi="Times New Roman"/>
                <w:b/>
                <w:sz w:val="24"/>
                <w:szCs w:val="24"/>
              </w:rPr>
              <w:t>меть</w:t>
            </w:r>
            <w:r w:rsidRPr="00290DE6">
              <w:rPr>
                <w:rFonts w:ascii="Times New Roman" w:hAnsi="Times New Roman"/>
                <w:sz w:val="24"/>
                <w:szCs w:val="24"/>
              </w:rPr>
              <w:t xml:space="preserve"> учитывать состояние международной системы ПОД/ФТ для обоснования упра</w:t>
            </w:r>
            <w:r w:rsidRPr="00290DE6">
              <w:rPr>
                <w:rFonts w:ascii="Times New Roman" w:hAnsi="Times New Roman"/>
                <w:sz w:val="24"/>
                <w:szCs w:val="24"/>
              </w:rPr>
              <w:t>в</w:t>
            </w:r>
            <w:r w:rsidRPr="00290DE6">
              <w:rPr>
                <w:rFonts w:ascii="Times New Roman" w:hAnsi="Times New Roman"/>
                <w:sz w:val="24"/>
                <w:szCs w:val="24"/>
              </w:rPr>
              <w:t xml:space="preserve">ленческих решений. </w:t>
            </w:r>
          </w:p>
          <w:p w14:paraId="1DEA04CE" w14:textId="7AEB4B3D" w:rsidR="0042687B" w:rsidRPr="006D45B5" w:rsidRDefault="00C36DA1" w:rsidP="00A4462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90DE6"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Pr="00290DE6">
              <w:rPr>
                <w:rFonts w:ascii="Times New Roman" w:hAnsi="Times New Roman"/>
                <w:sz w:val="24"/>
                <w:szCs w:val="24"/>
              </w:rPr>
              <w:t>навыками учёта состо</w:t>
            </w:r>
            <w:r w:rsidRPr="00290DE6">
              <w:rPr>
                <w:rFonts w:ascii="Times New Roman" w:hAnsi="Times New Roman"/>
                <w:sz w:val="24"/>
                <w:szCs w:val="24"/>
              </w:rPr>
              <w:t>я</w:t>
            </w:r>
            <w:r w:rsidRPr="00290DE6">
              <w:rPr>
                <w:rFonts w:ascii="Times New Roman" w:hAnsi="Times New Roman"/>
                <w:sz w:val="24"/>
                <w:szCs w:val="24"/>
              </w:rPr>
              <w:t>ния международной системы ПОД/ФТ для обоснования упра</w:t>
            </w:r>
            <w:r w:rsidRPr="00290DE6">
              <w:rPr>
                <w:rFonts w:ascii="Times New Roman" w:hAnsi="Times New Roman"/>
                <w:sz w:val="24"/>
                <w:szCs w:val="24"/>
              </w:rPr>
              <w:t>в</w:t>
            </w:r>
            <w:r w:rsidRPr="00290DE6">
              <w:rPr>
                <w:rFonts w:ascii="Times New Roman" w:hAnsi="Times New Roman"/>
                <w:sz w:val="24"/>
                <w:szCs w:val="24"/>
              </w:rPr>
              <w:t>ленческих решений.</w:t>
            </w:r>
            <w:r w:rsidR="0042687B" w:rsidRPr="006D45B5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1985" w:type="dxa"/>
          </w:tcPr>
          <w:p w14:paraId="35C71AD8" w14:textId="77777777" w:rsidR="0042687B" w:rsidRPr="006D45B5" w:rsidRDefault="0042687B" w:rsidP="00A4462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6D45B5">
              <w:rPr>
                <w:rFonts w:ascii="Times New Roman" w:hAnsi="Times New Roman"/>
                <w:i/>
              </w:rPr>
              <w:t>Тесты</w:t>
            </w:r>
          </w:p>
          <w:p w14:paraId="49D243F3" w14:textId="77777777" w:rsidR="00C36DA1" w:rsidRDefault="00C36DA1" w:rsidP="00A4462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409D1791" w14:textId="77777777" w:rsidR="00C36DA1" w:rsidRDefault="00C36DA1" w:rsidP="00A4462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7D264257" w14:textId="77777777" w:rsidR="00C36DA1" w:rsidRDefault="00C36DA1" w:rsidP="00A4462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5B9CB2B8" w14:textId="7023B4D3" w:rsidR="0042687B" w:rsidRPr="006D45B5" w:rsidRDefault="0042687B" w:rsidP="00A4462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D45B5">
              <w:rPr>
                <w:rFonts w:ascii="Times New Roman" w:hAnsi="Times New Roman"/>
                <w:i/>
              </w:rPr>
              <w:t>Практические задания</w:t>
            </w:r>
          </w:p>
          <w:p w14:paraId="63126F4C" w14:textId="77777777" w:rsidR="00C36DA1" w:rsidRDefault="00C36DA1" w:rsidP="00A4462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2285AC0D" w14:textId="77777777" w:rsidR="00C36DA1" w:rsidRDefault="00C36DA1" w:rsidP="00A4462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65295061" w14:textId="4DBD9D90" w:rsidR="0042687B" w:rsidRPr="006D45B5" w:rsidRDefault="0042687B" w:rsidP="00A4462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D45B5">
              <w:rPr>
                <w:rFonts w:ascii="Times New Roman" w:hAnsi="Times New Roman"/>
                <w:i/>
              </w:rPr>
              <w:t>Практические задания</w:t>
            </w:r>
          </w:p>
        </w:tc>
      </w:tr>
      <w:tr w:rsidR="0042687B" w:rsidRPr="006D45B5" w14:paraId="5C45E156" w14:textId="77777777" w:rsidTr="000D2C85">
        <w:trPr>
          <w:trHeight w:val="523"/>
        </w:trPr>
        <w:tc>
          <w:tcPr>
            <w:tcW w:w="1985" w:type="dxa"/>
            <w:vMerge/>
          </w:tcPr>
          <w:p w14:paraId="22C73158" w14:textId="77777777" w:rsidR="0042687B" w:rsidRPr="006D45B5" w:rsidRDefault="0042687B" w:rsidP="000D2C8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694" w:type="dxa"/>
          </w:tcPr>
          <w:p w14:paraId="5CEA04C0" w14:textId="77777777" w:rsidR="00D04CE1" w:rsidRPr="00576B05" w:rsidRDefault="00D04CE1" w:rsidP="00D04CE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6B05">
              <w:rPr>
                <w:rFonts w:ascii="Times New Roman" w:hAnsi="Times New Roman"/>
                <w:sz w:val="24"/>
                <w:szCs w:val="24"/>
              </w:rPr>
              <w:t xml:space="preserve">ПК 1.2. </w:t>
            </w:r>
            <w:r w:rsidRPr="00576B05">
              <w:rPr>
                <w:rFonts w:ascii="Times New Roman" w:hAnsi="Times New Roman"/>
                <w:iCs/>
                <w:sz w:val="24"/>
                <w:szCs w:val="24"/>
              </w:rPr>
              <w:t>Принимает обоснованные упра</w:t>
            </w:r>
            <w:r w:rsidRPr="00576B05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576B05">
              <w:rPr>
                <w:rFonts w:ascii="Times New Roman" w:hAnsi="Times New Roman"/>
                <w:iCs/>
                <w:sz w:val="24"/>
                <w:szCs w:val="24"/>
              </w:rPr>
              <w:t>ленческие решения на основе анализа эффе</w:t>
            </w:r>
            <w:r w:rsidRPr="00576B05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576B05">
              <w:rPr>
                <w:rFonts w:ascii="Times New Roman" w:hAnsi="Times New Roman"/>
                <w:iCs/>
                <w:sz w:val="24"/>
                <w:szCs w:val="24"/>
              </w:rPr>
              <w:t>тивности различных вариантов</w:t>
            </w:r>
          </w:p>
          <w:p w14:paraId="6FC5D2F3" w14:textId="74C8F849" w:rsidR="0042687B" w:rsidRPr="006D45B5" w:rsidRDefault="0042687B" w:rsidP="000D2C85">
            <w:pPr>
              <w:pStyle w:val="TableParagraph"/>
              <w:spacing w:line="256" w:lineRule="exact"/>
              <w:ind w:left="107"/>
              <w:jc w:val="both"/>
            </w:pPr>
          </w:p>
        </w:tc>
        <w:tc>
          <w:tcPr>
            <w:tcW w:w="3685" w:type="dxa"/>
          </w:tcPr>
          <w:p w14:paraId="113BA8DC" w14:textId="77777777" w:rsidR="00C36DA1" w:rsidRPr="00290DE6" w:rsidRDefault="00C36DA1" w:rsidP="00C36D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0DE6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90DE6">
              <w:rPr>
                <w:rFonts w:ascii="Times New Roman" w:hAnsi="Times New Roman"/>
                <w:sz w:val="24"/>
                <w:szCs w:val="24"/>
              </w:rPr>
              <w:t xml:space="preserve"> тенденции развития  </w:t>
            </w:r>
            <w:r w:rsidRPr="00290DE6">
              <w:rPr>
                <w:rFonts w:ascii="Times New Roman" w:hAnsi="Times New Roman"/>
                <w:bCs/>
                <w:sz w:val="24"/>
                <w:szCs w:val="24"/>
              </w:rPr>
              <w:t>ме</w:t>
            </w:r>
            <w:r w:rsidRPr="00290DE6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290DE6">
              <w:rPr>
                <w:rFonts w:ascii="Times New Roman" w:hAnsi="Times New Roman"/>
                <w:bCs/>
                <w:sz w:val="24"/>
                <w:szCs w:val="24"/>
              </w:rPr>
              <w:t xml:space="preserve">дународной системы ПОД/ФТ </w:t>
            </w:r>
          </w:p>
          <w:p w14:paraId="38C9C382" w14:textId="77777777" w:rsidR="00C36DA1" w:rsidRPr="00290DE6" w:rsidRDefault="00C36DA1" w:rsidP="00C36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DE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290DE6">
              <w:rPr>
                <w:rFonts w:ascii="Times New Roman" w:hAnsi="Times New Roman"/>
                <w:b/>
                <w:sz w:val="24"/>
                <w:szCs w:val="24"/>
              </w:rPr>
              <w:t>меть</w:t>
            </w:r>
            <w:r w:rsidRPr="00290DE6">
              <w:rPr>
                <w:rFonts w:ascii="Times New Roman" w:hAnsi="Times New Roman"/>
                <w:sz w:val="24"/>
                <w:szCs w:val="24"/>
              </w:rPr>
              <w:t xml:space="preserve"> учитывать тенденции международной системы ПОД/ФТ для принятия управле</w:t>
            </w:r>
            <w:r w:rsidRPr="00290DE6">
              <w:rPr>
                <w:rFonts w:ascii="Times New Roman" w:hAnsi="Times New Roman"/>
                <w:sz w:val="24"/>
                <w:szCs w:val="24"/>
              </w:rPr>
              <w:t>н</w:t>
            </w:r>
            <w:r w:rsidRPr="00290DE6">
              <w:rPr>
                <w:rFonts w:ascii="Times New Roman" w:hAnsi="Times New Roman"/>
                <w:sz w:val="24"/>
                <w:szCs w:val="24"/>
              </w:rPr>
              <w:t xml:space="preserve">ческих решений. </w:t>
            </w:r>
          </w:p>
          <w:p w14:paraId="26166BB8" w14:textId="2F5E25EC" w:rsidR="0042687B" w:rsidRPr="006D45B5" w:rsidRDefault="00C36DA1" w:rsidP="00C36DA1">
            <w:pPr>
              <w:tabs>
                <w:tab w:val="num" w:pos="822"/>
              </w:tabs>
              <w:spacing w:after="0"/>
              <w:jc w:val="both"/>
              <w:rPr>
                <w:rFonts w:ascii="Times New Roman" w:hAnsi="Times New Roman"/>
                <w:i/>
              </w:rPr>
            </w:pPr>
            <w:r w:rsidRPr="00290DE6"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Pr="00290DE6">
              <w:rPr>
                <w:rFonts w:ascii="Times New Roman" w:hAnsi="Times New Roman"/>
                <w:sz w:val="24"/>
                <w:szCs w:val="24"/>
              </w:rPr>
              <w:t>навыками учёта состо</w:t>
            </w:r>
            <w:r w:rsidRPr="00290DE6">
              <w:rPr>
                <w:rFonts w:ascii="Times New Roman" w:hAnsi="Times New Roman"/>
                <w:sz w:val="24"/>
                <w:szCs w:val="24"/>
              </w:rPr>
              <w:t>я</w:t>
            </w:r>
            <w:r w:rsidRPr="00290DE6">
              <w:rPr>
                <w:rFonts w:ascii="Times New Roman" w:hAnsi="Times New Roman"/>
                <w:sz w:val="24"/>
                <w:szCs w:val="24"/>
              </w:rPr>
              <w:t xml:space="preserve">ния международной системы </w:t>
            </w:r>
            <w:r w:rsidRPr="00290DE6">
              <w:rPr>
                <w:rFonts w:ascii="Times New Roman" w:hAnsi="Times New Roman"/>
                <w:sz w:val="24"/>
                <w:szCs w:val="24"/>
              </w:rPr>
              <w:lastRenderedPageBreak/>
              <w:t>ПОД/ФТ для принятия управле</w:t>
            </w:r>
            <w:r w:rsidRPr="00290DE6">
              <w:rPr>
                <w:rFonts w:ascii="Times New Roman" w:hAnsi="Times New Roman"/>
                <w:sz w:val="24"/>
                <w:szCs w:val="24"/>
              </w:rPr>
              <w:t>н</w:t>
            </w:r>
            <w:r w:rsidRPr="00290DE6">
              <w:rPr>
                <w:rFonts w:ascii="Times New Roman" w:hAnsi="Times New Roman"/>
                <w:sz w:val="24"/>
                <w:szCs w:val="24"/>
              </w:rPr>
              <w:t>ческих решений.</w:t>
            </w:r>
          </w:p>
        </w:tc>
        <w:tc>
          <w:tcPr>
            <w:tcW w:w="1985" w:type="dxa"/>
          </w:tcPr>
          <w:p w14:paraId="452F3880" w14:textId="77777777" w:rsidR="0042687B" w:rsidRPr="006D45B5" w:rsidRDefault="0042687B" w:rsidP="00C36DA1">
            <w:pPr>
              <w:tabs>
                <w:tab w:val="num" w:pos="1"/>
                <w:tab w:val="left" w:pos="426"/>
              </w:tabs>
              <w:spacing w:after="0"/>
              <w:ind w:left="1"/>
              <w:jc w:val="center"/>
              <w:rPr>
                <w:rFonts w:ascii="Times New Roman" w:hAnsi="Times New Roman"/>
                <w:i/>
              </w:rPr>
            </w:pPr>
            <w:r w:rsidRPr="006D45B5">
              <w:rPr>
                <w:rFonts w:ascii="Times New Roman" w:hAnsi="Times New Roman"/>
                <w:i/>
              </w:rPr>
              <w:lastRenderedPageBreak/>
              <w:t>Тесты</w:t>
            </w:r>
          </w:p>
          <w:p w14:paraId="6BD46207" w14:textId="77777777" w:rsidR="0042687B" w:rsidRDefault="0042687B" w:rsidP="00C36DA1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14:paraId="659DDBE2" w14:textId="77777777" w:rsidR="00C36DA1" w:rsidRPr="006D45B5" w:rsidRDefault="00C36DA1" w:rsidP="00C36DA1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14:paraId="2EFE4845" w14:textId="3EE82B5D" w:rsidR="0042687B" w:rsidRDefault="0042687B" w:rsidP="00C36DA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6D45B5">
              <w:rPr>
                <w:rFonts w:ascii="Times New Roman" w:hAnsi="Times New Roman"/>
                <w:i/>
              </w:rPr>
              <w:t>Практические задания</w:t>
            </w:r>
          </w:p>
          <w:p w14:paraId="5402993D" w14:textId="77777777" w:rsidR="00C36DA1" w:rsidRDefault="00C36DA1" w:rsidP="00C36DA1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14:paraId="02BDA62F" w14:textId="77777777" w:rsidR="00C36DA1" w:rsidRPr="006D45B5" w:rsidRDefault="00C36DA1" w:rsidP="00C36DA1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14:paraId="0C1D54AB" w14:textId="64EEE3ED" w:rsidR="0042687B" w:rsidRPr="006D45B5" w:rsidRDefault="0042687B" w:rsidP="00C36DA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6D45B5">
              <w:rPr>
                <w:rFonts w:ascii="Times New Roman" w:hAnsi="Times New Roman"/>
                <w:i/>
              </w:rPr>
              <w:t xml:space="preserve">Практические </w:t>
            </w:r>
            <w:r w:rsidRPr="006D45B5">
              <w:rPr>
                <w:rFonts w:ascii="Times New Roman" w:hAnsi="Times New Roman"/>
                <w:i/>
              </w:rPr>
              <w:lastRenderedPageBreak/>
              <w:t>задания</w:t>
            </w:r>
          </w:p>
        </w:tc>
      </w:tr>
      <w:tr w:rsidR="0042687B" w:rsidRPr="006D45B5" w14:paraId="3A8394CB" w14:textId="77777777" w:rsidTr="000D2C85">
        <w:trPr>
          <w:trHeight w:val="508"/>
        </w:trPr>
        <w:tc>
          <w:tcPr>
            <w:tcW w:w="1985" w:type="dxa"/>
            <w:vMerge w:val="restart"/>
          </w:tcPr>
          <w:p w14:paraId="74BEFA85" w14:textId="110EE7A4" w:rsidR="00ED2FE0" w:rsidRDefault="0015331B" w:rsidP="00ED2FE0">
            <w:pPr>
              <w:tabs>
                <w:tab w:val="num" w:pos="176"/>
                <w:tab w:val="left" w:pos="426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ПК–2</w:t>
            </w:r>
          </w:p>
          <w:p w14:paraId="7FE28970" w14:textId="5D9DB4D4" w:rsidR="0042687B" w:rsidRPr="006D45B5" w:rsidRDefault="00ED2FE0" w:rsidP="00A44628">
            <w:pPr>
              <w:tabs>
                <w:tab w:val="num" w:pos="176"/>
                <w:tab w:val="left" w:pos="426"/>
              </w:tabs>
              <w:spacing w:line="240" w:lineRule="auto"/>
              <w:ind w:left="34"/>
              <w:rPr>
                <w:rFonts w:ascii="Times New Roman" w:hAnsi="Times New Roman"/>
                <w:i/>
              </w:rPr>
            </w:pPr>
            <w:r w:rsidRPr="00576B05">
              <w:rPr>
                <w:rFonts w:ascii="Times New Roman" w:hAnsi="Times New Roman"/>
                <w:sz w:val="24"/>
                <w:szCs w:val="24"/>
              </w:rPr>
              <w:t>Способен критически оценивать результаты управленческих решений и разрабатывать предложения по их совершенствованию с учетом критериев эффективности, возможных рисков и социально-экономических последствий</w:t>
            </w:r>
          </w:p>
        </w:tc>
        <w:tc>
          <w:tcPr>
            <w:tcW w:w="2694" w:type="dxa"/>
          </w:tcPr>
          <w:p w14:paraId="04681F74" w14:textId="6B184CAF" w:rsidR="0042687B" w:rsidRPr="006D45B5" w:rsidRDefault="0042687B" w:rsidP="00A44628">
            <w:pPr>
              <w:tabs>
                <w:tab w:val="num" w:pos="1"/>
                <w:tab w:val="left" w:pos="426"/>
              </w:tabs>
              <w:spacing w:line="240" w:lineRule="auto"/>
              <w:ind w:left="1"/>
              <w:jc w:val="both"/>
              <w:rPr>
                <w:rFonts w:ascii="Times New Roman" w:hAnsi="Times New Roman"/>
                <w:i/>
              </w:rPr>
            </w:pPr>
            <w:r w:rsidRPr="006D45B5">
              <w:rPr>
                <w:rFonts w:ascii="Times New Roman" w:hAnsi="Times New Roman"/>
              </w:rPr>
              <w:t>ПК 2.1. Критически оценивает результаты управленческих решений</w:t>
            </w:r>
          </w:p>
        </w:tc>
        <w:tc>
          <w:tcPr>
            <w:tcW w:w="3685" w:type="dxa"/>
          </w:tcPr>
          <w:p w14:paraId="3B5C579A" w14:textId="77777777" w:rsidR="00710868" w:rsidRPr="008E5BED" w:rsidRDefault="00710868" w:rsidP="00A4462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ED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8E5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социально-экономические последствия и риски, связанные с отмыванием преступных доходов и финансированием терроризма в международной сфере, для критической оценки управленческих решений. </w:t>
            </w:r>
          </w:p>
          <w:p w14:paraId="609970BB" w14:textId="77777777" w:rsidR="00710868" w:rsidRDefault="00710868" w:rsidP="00A4462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ED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8E5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учитывать социально-экономические последствия </w:t>
            </w:r>
            <w:r w:rsidRPr="00943E0D">
              <w:rPr>
                <w:rFonts w:ascii="Times New Roman" w:hAnsi="Times New Roman"/>
                <w:sz w:val="24"/>
                <w:szCs w:val="24"/>
              </w:rPr>
              <w:t>и риски, связанные с отмыванием преступных доходов и финансированием терроризма в международной сфере, для критической оценки управленческих решений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43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6A46846" w14:textId="7986A234" w:rsidR="0042687B" w:rsidRPr="006D45B5" w:rsidRDefault="00710868" w:rsidP="00A4462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E5BED">
              <w:rPr>
                <w:rFonts w:ascii="Times New Roman" w:hAnsi="Times New Roman"/>
                <w:b/>
                <w:sz w:val="24"/>
                <w:szCs w:val="24"/>
              </w:rPr>
              <w:t>Владет</w:t>
            </w:r>
            <w:r w:rsidRPr="008E5BED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Pr="00B93905"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>ёта</w:t>
            </w:r>
            <w:r w:rsidRPr="00B93905">
              <w:rPr>
                <w:rFonts w:ascii="Times New Roman" w:hAnsi="Times New Roman"/>
                <w:sz w:val="24"/>
                <w:szCs w:val="24"/>
              </w:rPr>
              <w:t xml:space="preserve"> социально-экономически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B93905">
              <w:rPr>
                <w:rFonts w:ascii="Times New Roman" w:hAnsi="Times New Roman"/>
                <w:sz w:val="24"/>
                <w:szCs w:val="24"/>
              </w:rPr>
              <w:t xml:space="preserve"> последстви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B939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рисков</w:t>
            </w:r>
            <w:r w:rsidRPr="00943E0D">
              <w:rPr>
                <w:rFonts w:ascii="Times New Roman" w:hAnsi="Times New Roman"/>
                <w:sz w:val="24"/>
                <w:szCs w:val="24"/>
              </w:rPr>
              <w:t>, связанны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943E0D">
              <w:rPr>
                <w:rFonts w:ascii="Times New Roman" w:hAnsi="Times New Roman"/>
                <w:sz w:val="24"/>
                <w:szCs w:val="24"/>
              </w:rPr>
              <w:t xml:space="preserve"> с отмыванием преступных доходов и финансированием терроризма в международной сфере, для критической оценки управленческих решений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0BBA6046" w14:textId="77777777" w:rsidR="00B77894" w:rsidRPr="006D45B5" w:rsidRDefault="00B77894" w:rsidP="00A44628">
            <w:pPr>
              <w:tabs>
                <w:tab w:val="num" w:pos="1"/>
                <w:tab w:val="left" w:pos="426"/>
              </w:tabs>
              <w:spacing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6D45B5">
              <w:rPr>
                <w:rFonts w:ascii="Times New Roman" w:hAnsi="Times New Roman"/>
                <w:i/>
              </w:rPr>
              <w:t>Тесты</w:t>
            </w:r>
          </w:p>
          <w:p w14:paraId="080C08D1" w14:textId="77777777" w:rsidR="00B77894" w:rsidRPr="006D45B5" w:rsidRDefault="00B77894" w:rsidP="00A44628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7768954E" w14:textId="77777777" w:rsidR="00710868" w:rsidRDefault="00710868" w:rsidP="00A44628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0234BC90" w14:textId="77777777" w:rsidR="00710868" w:rsidRDefault="00710868" w:rsidP="00A44628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50BAF3EB" w14:textId="77777777" w:rsidR="00B77894" w:rsidRPr="006D45B5" w:rsidRDefault="00B77894" w:rsidP="00A44628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6D45B5">
              <w:rPr>
                <w:rFonts w:ascii="Times New Roman" w:hAnsi="Times New Roman"/>
                <w:i/>
              </w:rPr>
              <w:t>Практические задания</w:t>
            </w:r>
          </w:p>
          <w:p w14:paraId="12209841" w14:textId="77777777" w:rsidR="00B77894" w:rsidRDefault="00B77894" w:rsidP="00A44628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7E841E38" w14:textId="77777777" w:rsidR="00B77894" w:rsidRDefault="00B77894" w:rsidP="00A44628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3D27EFC3" w14:textId="77777777" w:rsidR="00710868" w:rsidRDefault="00710868" w:rsidP="00A44628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5FE3A025" w14:textId="077DC1E5" w:rsidR="0042687B" w:rsidRPr="006D45B5" w:rsidRDefault="00B77894" w:rsidP="00A44628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6D45B5">
              <w:rPr>
                <w:rFonts w:ascii="Times New Roman" w:hAnsi="Times New Roman"/>
                <w:i/>
              </w:rPr>
              <w:t>Практические задания</w:t>
            </w:r>
          </w:p>
        </w:tc>
      </w:tr>
      <w:tr w:rsidR="0042687B" w:rsidRPr="006D45B5" w14:paraId="26FEC37C" w14:textId="77777777" w:rsidTr="000D2C85">
        <w:trPr>
          <w:trHeight w:val="508"/>
        </w:trPr>
        <w:tc>
          <w:tcPr>
            <w:tcW w:w="1985" w:type="dxa"/>
            <w:vMerge/>
          </w:tcPr>
          <w:p w14:paraId="5A3FE36C" w14:textId="77777777" w:rsidR="0042687B" w:rsidRPr="006D45B5" w:rsidRDefault="0042687B" w:rsidP="00A44628">
            <w:pPr>
              <w:tabs>
                <w:tab w:val="num" w:pos="176"/>
                <w:tab w:val="left" w:pos="426"/>
              </w:tabs>
              <w:spacing w:line="240" w:lineRule="auto"/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694" w:type="dxa"/>
          </w:tcPr>
          <w:p w14:paraId="60048D09" w14:textId="1E42BE54" w:rsidR="0042687B" w:rsidRPr="006D45B5" w:rsidRDefault="0042687B" w:rsidP="00A44628">
            <w:pPr>
              <w:tabs>
                <w:tab w:val="num" w:pos="1"/>
                <w:tab w:val="left" w:pos="426"/>
              </w:tabs>
              <w:spacing w:line="240" w:lineRule="auto"/>
              <w:ind w:left="1"/>
              <w:jc w:val="both"/>
              <w:rPr>
                <w:rFonts w:ascii="Times New Roman" w:hAnsi="Times New Roman"/>
                <w:i/>
              </w:rPr>
            </w:pPr>
            <w:r w:rsidRPr="006D45B5">
              <w:rPr>
                <w:rFonts w:ascii="Times New Roman" w:hAnsi="Times New Roman"/>
              </w:rPr>
              <w:t>ПК 2.2. Разрабатывает предложения по совершенствованию управленческих решений с учетом критериев эффективности, возможных рисков и социально-экономических последствий</w:t>
            </w:r>
          </w:p>
        </w:tc>
        <w:tc>
          <w:tcPr>
            <w:tcW w:w="3685" w:type="dxa"/>
          </w:tcPr>
          <w:p w14:paraId="1E969895" w14:textId="77777777" w:rsidR="00710868" w:rsidRPr="008E5BED" w:rsidRDefault="00710868" w:rsidP="00A4462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ED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8E5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социально-экономические последствия и риски, связанные с отмыванием преступных доходов и финансированием терроризма в международной сфере, для разработки предложений по совершенствованию управленческих решений. </w:t>
            </w:r>
          </w:p>
          <w:p w14:paraId="12683DBC" w14:textId="77777777" w:rsidR="00710868" w:rsidRPr="008E5BED" w:rsidRDefault="00710868" w:rsidP="00A4462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ED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8E5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учитывать социально-экономические последствия </w:t>
            </w:r>
            <w:r w:rsidRPr="00943E0D">
              <w:rPr>
                <w:rFonts w:ascii="Times New Roman" w:hAnsi="Times New Roman"/>
                <w:sz w:val="24"/>
                <w:szCs w:val="24"/>
              </w:rPr>
              <w:t xml:space="preserve">и риски, связанные с отмыванием преступных доходов и финансированием терроризма в международной сфере,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разработки предложений по совершенствованию управленческих решений. </w:t>
            </w:r>
          </w:p>
          <w:p w14:paraId="29A38B35" w14:textId="44151237" w:rsidR="004809F5" w:rsidRPr="006D45B5" w:rsidRDefault="00710868" w:rsidP="00A4462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E5BED">
              <w:rPr>
                <w:rFonts w:ascii="Times New Roman" w:hAnsi="Times New Roman"/>
                <w:b/>
                <w:sz w:val="24"/>
                <w:szCs w:val="24"/>
              </w:rPr>
              <w:t>Владет</w:t>
            </w:r>
            <w:r w:rsidRPr="008E5BED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Pr="00B93905"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>ёта</w:t>
            </w:r>
            <w:r w:rsidRPr="00B93905">
              <w:rPr>
                <w:rFonts w:ascii="Times New Roman" w:hAnsi="Times New Roman"/>
                <w:sz w:val="24"/>
                <w:szCs w:val="24"/>
              </w:rPr>
              <w:t xml:space="preserve"> социально-экономически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B93905">
              <w:rPr>
                <w:rFonts w:ascii="Times New Roman" w:hAnsi="Times New Roman"/>
                <w:sz w:val="24"/>
                <w:szCs w:val="24"/>
              </w:rPr>
              <w:t xml:space="preserve"> последстви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B939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рисков</w:t>
            </w:r>
            <w:r w:rsidRPr="00943E0D">
              <w:rPr>
                <w:rFonts w:ascii="Times New Roman" w:hAnsi="Times New Roman"/>
                <w:sz w:val="24"/>
                <w:szCs w:val="24"/>
              </w:rPr>
              <w:t>, связанны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943E0D">
              <w:rPr>
                <w:rFonts w:ascii="Times New Roman" w:hAnsi="Times New Roman"/>
                <w:sz w:val="24"/>
                <w:szCs w:val="24"/>
              </w:rPr>
              <w:t xml:space="preserve"> с отмыванием преступных доходов и финансированием терроризма в международной сфере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разработки предложений по совершенствованию управленческих решений.</w:t>
            </w:r>
          </w:p>
        </w:tc>
        <w:tc>
          <w:tcPr>
            <w:tcW w:w="1985" w:type="dxa"/>
          </w:tcPr>
          <w:p w14:paraId="2D8834BE" w14:textId="77777777" w:rsidR="00B77894" w:rsidRPr="006D45B5" w:rsidRDefault="00B77894" w:rsidP="00A44628">
            <w:pPr>
              <w:tabs>
                <w:tab w:val="num" w:pos="1"/>
                <w:tab w:val="left" w:pos="426"/>
              </w:tabs>
              <w:spacing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6D45B5">
              <w:rPr>
                <w:rFonts w:ascii="Times New Roman" w:hAnsi="Times New Roman"/>
                <w:i/>
              </w:rPr>
              <w:t>Тесты</w:t>
            </w:r>
          </w:p>
          <w:p w14:paraId="5D5C342A" w14:textId="77777777" w:rsidR="00B77894" w:rsidRPr="006D45B5" w:rsidRDefault="00B77894" w:rsidP="00A44628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0631BAD8" w14:textId="77777777" w:rsidR="00B77894" w:rsidRDefault="00B77894" w:rsidP="00A44628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3C329117" w14:textId="77777777" w:rsidR="00710868" w:rsidRDefault="00710868" w:rsidP="00A44628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7AF502B6" w14:textId="77777777" w:rsidR="00710868" w:rsidRDefault="00710868" w:rsidP="00A44628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354A129D" w14:textId="5142AE9E" w:rsidR="00B77894" w:rsidRPr="006D45B5" w:rsidRDefault="00B77894" w:rsidP="00A44628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6D45B5">
              <w:rPr>
                <w:rFonts w:ascii="Times New Roman" w:hAnsi="Times New Roman"/>
                <w:i/>
              </w:rPr>
              <w:t>Практические задания</w:t>
            </w:r>
          </w:p>
          <w:p w14:paraId="044DEE45" w14:textId="77777777" w:rsidR="00B77894" w:rsidRDefault="00B77894" w:rsidP="00A44628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2475EB6B" w14:textId="77777777" w:rsidR="00710868" w:rsidRDefault="00710868" w:rsidP="00A44628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5AD51F8B" w14:textId="77777777" w:rsidR="00710868" w:rsidRDefault="00710868" w:rsidP="00A44628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02202A2D" w14:textId="3CD9A2F9" w:rsidR="0042687B" w:rsidRPr="006D45B5" w:rsidRDefault="00B77894" w:rsidP="00A44628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6D45B5">
              <w:rPr>
                <w:rFonts w:ascii="Times New Roman" w:hAnsi="Times New Roman"/>
                <w:i/>
              </w:rPr>
              <w:t>Практические задания</w:t>
            </w:r>
          </w:p>
        </w:tc>
      </w:tr>
    </w:tbl>
    <w:p w14:paraId="40795638" w14:textId="09ED7FA2" w:rsidR="0064378E" w:rsidRDefault="0064378E" w:rsidP="0064378E">
      <w:pPr>
        <w:tabs>
          <w:tab w:val="left" w:pos="426"/>
        </w:tabs>
        <w:spacing w:after="0" w:line="240" w:lineRule="auto"/>
        <w:ind w:right="-425"/>
        <w:jc w:val="both"/>
        <w:rPr>
          <w:rFonts w:ascii="Times New Roman" w:hAnsi="Times New Roman"/>
          <w:b/>
          <w:sz w:val="24"/>
          <w:szCs w:val="24"/>
        </w:rPr>
      </w:pPr>
    </w:p>
    <w:p w14:paraId="3748C9EC" w14:textId="7E772CE9" w:rsidR="0064378E" w:rsidRDefault="0064378E" w:rsidP="0064378E">
      <w:pPr>
        <w:tabs>
          <w:tab w:val="left" w:pos="426"/>
        </w:tabs>
        <w:spacing w:after="0" w:line="240" w:lineRule="auto"/>
        <w:ind w:right="-425"/>
        <w:jc w:val="both"/>
        <w:rPr>
          <w:rFonts w:ascii="Times New Roman" w:hAnsi="Times New Roman"/>
          <w:b/>
          <w:sz w:val="24"/>
          <w:szCs w:val="24"/>
        </w:rPr>
      </w:pPr>
    </w:p>
    <w:p w14:paraId="4F730E64" w14:textId="77777777" w:rsidR="00F64CB8" w:rsidRPr="003A73D9" w:rsidRDefault="00C45703" w:rsidP="006D3F9B">
      <w:pPr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3A73D9">
        <w:rPr>
          <w:rFonts w:ascii="Times New Roman" w:hAnsi="Times New Roman"/>
          <w:b/>
          <w:sz w:val="24"/>
          <w:szCs w:val="24"/>
        </w:rPr>
        <w:t xml:space="preserve">3. </w:t>
      </w:r>
      <w:r w:rsidR="00F64CB8" w:rsidRPr="003A73D9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14:paraId="301AED6F" w14:textId="77777777" w:rsidR="007F39CF" w:rsidRPr="00A856CF" w:rsidRDefault="007F39CF" w:rsidP="007F39CF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70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1796"/>
      </w:tblGrid>
      <w:tr w:rsidR="007F39CF" w:rsidRPr="00A856CF" w14:paraId="211172B7" w14:textId="77777777" w:rsidTr="007F39CF">
        <w:tc>
          <w:tcPr>
            <w:tcW w:w="5245" w:type="dxa"/>
            <w:shd w:val="clear" w:color="auto" w:fill="auto"/>
          </w:tcPr>
          <w:p w14:paraId="14138522" w14:textId="77777777" w:rsidR="007F39CF" w:rsidRPr="00A856CF" w:rsidRDefault="007F39CF" w:rsidP="00024B0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14:paraId="4BE7199B" w14:textId="77777777" w:rsidR="007F39CF" w:rsidRDefault="007F39CF" w:rsidP="00024B0C">
            <w:pPr>
              <w:pStyle w:val="a3"/>
              <w:tabs>
                <w:tab w:val="clear" w:pos="822"/>
                <w:tab w:val="left" w:pos="35"/>
              </w:tabs>
              <w:ind w:left="0" w:right="127" w:firstLine="0"/>
              <w:jc w:val="center"/>
              <w:rPr>
                <w:b/>
              </w:rPr>
            </w:pPr>
            <w:r>
              <w:rPr>
                <w:b/>
              </w:rPr>
              <w:t>очная форма</w:t>
            </w:r>
          </w:p>
          <w:p w14:paraId="7BCE283F" w14:textId="77777777" w:rsidR="007F39CF" w:rsidRDefault="007F39CF" w:rsidP="00024B0C">
            <w:pPr>
              <w:pStyle w:val="a3"/>
              <w:tabs>
                <w:tab w:val="clear" w:pos="822"/>
                <w:tab w:val="left" w:pos="35"/>
              </w:tabs>
              <w:ind w:left="0" w:right="-15" w:firstLine="0"/>
              <w:jc w:val="center"/>
              <w:rPr>
                <w:b/>
              </w:rPr>
            </w:pPr>
            <w:r>
              <w:rPr>
                <w:b/>
              </w:rPr>
              <w:t>обучения</w:t>
            </w:r>
          </w:p>
          <w:p w14:paraId="2EEAEA08" w14:textId="77777777" w:rsidR="007F39CF" w:rsidRPr="00A856CF" w:rsidRDefault="007F39CF" w:rsidP="00024B0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center"/>
              <w:rPr>
                <w:b/>
              </w:rPr>
            </w:pPr>
          </w:p>
        </w:tc>
      </w:tr>
      <w:tr w:rsidR="007F39CF" w:rsidRPr="00A856CF" w14:paraId="092AC060" w14:textId="77777777" w:rsidTr="007F39CF">
        <w:tc>
          <w:tcPr>
            <w:tcW w:w="5245" w:type="dxa"/>
            <w:shd w:val="clear" w:color="auto" w:fill="auto"/>
          </w:tcPr>
          <w:p w14:paraId="356A99D8" w14:textId="77777777" w:rsidR="007F39CF" w:rsidRPr="00A856CF" w:rsidRDefault="007F39CF" w:rsidP="00024B0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14:paraId="559CB242" w14:textId="409860CD" w:rsidR="007F39CF" w:rsidRPr="00A856CF" w:rsidRDefault="004E6B8C" w:rsidP="00024B0C">
            <w:pPr>
              <w:pStyle w:val="a3"/>
              <w:tabs>
                <w:tab w:val="clear" w:pos="822"/>
                <w:tab w:val="left" w:pos="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F39CF">
              <w:rPr>
                <w:b/>
              </w:rPr>
              <w:t xml:space="preserve"> </w:t>
            </w:r>
            <w:r w:rsidR="007F39CF" w:rsidRPr="00A856CF">
              <w:rPr>
                <w:b/>
                <w:color w:val="000000"/>
              </w:rPr>
              <w:t>ЗЕТ</w:t>
            </w:r>
          </w:p>
        </w:tc>
      </w:tr>
      <w:tr w:rsidR="007F39CF" w:rsidRPr="00A856CF" w14:paraId="7CBB4D46" w14:textId="77777777" w:rsidTr="007F39CF">
        <w:tc>
          <w:tcPr>
            <w:tcW w:w="5245" w:type="dxa"/>
            <w:shd w:val="clear" w:color="auto" w:fill="auto"/>
          </w:tcPr>
          <w:p w14:paraId="4822DCF2" w14:textId="77777777" w:rsidR="007F39CF" w:rsidRPr="00A856CF" w:rsidRDefault="007F39CF" w:rsidP="00024B0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14:paraId="7C8300FC" w14:textId="099D0979" w:rsidR="007F39CF" w:rsidRPr="00A856CF" w:rsidRDefault="00F24EE7" w:rsidP="00024B0C">
            <w:pPr>
              <w:pStyle w:val="a3"/>
              <w:tabs>
                <w:tab w:val="clear" w:pos="822"/>
                <w:tab w:val="left" w:pos="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7F39CF" w:rsidRPr="00A856CF" w14:paraId="6FF5D163" w14:textId="77777777" w:rsidTr="007F39CF">
        <w:tc>
          <w:tcPr>
            <w:tcW w:w="5245" w:type="dxa"/>
            <w:shd w:val="clear" w:color="auto" w:fill="auto"/>
          </w:tcPr>
          <w:p w14:paraId="38906C84" w14:textId="77777777" w:rsidR="007F39CF" w:rsidRPr="00A856CF" w:rsidRDefault="007F39CF" w:rsidP="00024B0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14:paraId="179FE7FC" w14:textId="77777777" w:rsidR="007F39CF" w:rsidRPr="00A856CF" w:rsidRDefault="007F39CF" w:rsidP="00024B0C">
            <w:pPr>
              <w:pStyle w:val="a3"/>
              <w:tabs>
                <w:tab w:val="clear" w:pos="822"/>
                <w:tab w:val="left" w:pos="0"/>
              </w:tabs>
              <w:ind w:left="0" w:firstLine="0"/>
              <w:jc w:val="center"/>
              <w:rPr>
                <w:b/>
              </w:rPr>
            </w:pPr>
          </w:p>
        </w:tc>
      </w:tr>
      <w:tr w:rsidR="007F39CF" w:rsidRPr="00A856CF" w14:paraId="43DC8D54" w14:textId="77777777" w:rsidTr="007F39CF">
        <w:tc>
          <w:tcPr>
            <w:tcW w:w="5245" w:type="dxa"/>
            <w:shd w:val="clear" w:color="auto" w:fill="auto"/>
          </w:tcPr>
          <w:p w14:paraId="446EC437" w14:textId="77777777" w:rsidR="007F39CF" w:rsidRPr="00A856CF" w:rsidRDefault="007F39CF" w:rsidP="00024B0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  <w:r>
              <w:rPr>
                <w:b/>
                <w:color w:val="000000"/>
              </w:rPr>
              <w:t xml:space="preserve"> </w:t>
            </w:r>
            <w:r w:rsidRPr="00A856CF">
              <w:rPr>
                <w:b/>
                <w:color w:val="000000"/>
              </w:rPr>
              <w:t>работа):</w:t>
            </w:r>
          </w:p>
          <w:p w14:paraId="686A588E" w14:textId="77777777" w:rsidR="007F39CF" w:rsidRPr="00A856CF" w:rsidRDefault="007F39CF" w:rsidP="00024B0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14:paraId="52D432FA" w14:textId="77777777" w:rsidR="007F39CF" w:rsidRPr="00A856CF" w:rsidRDefault="007F39CF" w:rsidP="00024B0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14:paraId="31B4702C" w14:textId="115804D3" w:rsidR="007F39CF" w:rsidRDefault="007F39CF" w:rsidP="00024B0C">
            <w:pPr>
              <w:pStyle w:val="a3"/>
              <w:tabs>
                <w:tab w:val="clear" w:pos="822"/>
                <w:tab w:val="left" w:pos="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  <w:p w14:paraId="7240092B" w14:textId="31F6D882" w:rsidR="007F39CF" w:rsidRDefault="007F39CF" w:rsidP="00024B0C">
            <w:pPr>
              <w:pStyle w:val="a3"/>
              <w:tabs>
                <w:tab w:val="clear" w:pos="822"/>
                <w:tab w:val="left" w:pos="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14:paraId="1DACB7E0" w14:textId="73D40888" w:rsidR="007F39CF" w:rsidRPr="00A856CF" w:rsidRDefault="007F39CF" w:rsidP="00024B0C">
            <w:pPr>
              <w:pStyle w:val="a3"/>
              <w:tabs>
                <w:tab w:val="clear" w:pos="822"/>
                <w:tab w:val="left" w:pos="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103290" w:rsidRPr="00A856CF" w14:paraId="65BDF868" w14:textId="77777777" w:rsidTr="007F39CF">
        <w:tc>
          <w:tcPr>
            <w:tcW w:w="5245" w:type="dxa"/>
            <w:shd w:val="clear" w:color="auto" w:fill="auto"/>
          </w:tcPr>
          <w:p w14:paraId="3D7CB482" w14:textId="3A6D0973" w:rsidR="00103290" w:rsidRPr="00A856CF" w:rsidRDefault="00103290" w:rsidP="0010329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14:paraId="7425B5D7" w14:textId="34D18842" w:rsidR="00103290" w:rsidRDefault="00C55D67" w:rsidP="00103290">
            <w:pPr>
              <w:pStyle w:val="a3"/>
              <w:tabs>
                <w:tab w:val="clear" w:pos="822"/>
                <w:tab w:val="left" w:pos="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103290" w:rsidRPr="00A856CF" w14:paraId="754B7EDF" w14:textId="77777777" w:rsidTr="007F39CF">
        <w:tc>
          <w:tcPr>
            <w:tcW w:w="5245" w:type="dxa"/>
            <w:shd w:val="clear" w:color="auto" w:fill="auto"/>
          </w:tcPr>
          <w:p w14:paraId="0C5F42EE" w14:textId="2AF8251E" w:rsidR="00103290" w:rsidRPr="00A856CF" w:rsidRDefault="00103290" w:rsidP="0010329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КСР</w:t>
            </w:r>
          </w:p>
        </w:tc>
        <w:tc>
          <w:tcPr>
            <w:tcW w:w="1796" w:type="dxa"/>
            <w:shd w:val="clear" w:color="auto" w:fill="auto"/>
          </w:tcPr>
          <w:p w14:paraId="3D976D5E" w14:textId="0CB4A733" w:rsidR="00103290" w:rsidRDefault="00103290" w:rsidP="00103290">
            <w:pPr>
              <w:pStyle w:val="a3"/>
              <w:tabs>
                <w:tab w:val="clear" w:pos="822"/>
                <w:tab w:val="left" w:pos="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03290" w:rsidRPr="00A856CF" w14:paraId="619A848D" w14:textId="77777777" w:rsidTr="007F39CF">
        <w:tc>
          <w:tcPr>
            <w:tcW w:w="5245" w:type="dxa"/>
            <w:shd w:val="clear" w:color="auto" w:fill="auto"/>
          </w:tcPr>
          <w:p w14:paraId="18AF0E00" w14:textId="27C82999" w:rsidR="00103290" w:rsidRPr="00A856CF" w:rsidRDefault="00103290" w:rsidP="0010329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  <w:r>
              <w:rPr>
                <w:b/>
                <w:color w:val="000000"/>
              </w:rPr>
              <w:t xml:space="preserve"> зачёт</w:t>
            </w:r>
          </w:p>
        </w:tc>
        <w:tc>
          <w:tcPr>
            <w:tcW w:w="1796" w:type="dxa"/>
            <w:shd w:val="clear" w:color="auto" w:fill="auto"/>
          </w:tcPr>
          <w:p w14:paraId="0EB8C642" w14:textId="68EDCBAC" w:rsidR="00103290" w:rsidRDefault="00103290" w:rsidP="00103290">
            <w:pPr>
              <w:pStyle w:val="a3"/>
              <w:tabs>
                <w:tab w:val="clear" w:pos="822"/>
                <w:tab w:val="left" w:pos="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7A092886" w14:textId="77777777" w:rsidR="00E81DF2" w:rsidRDefault="00E81DF2" w:rsidP="0010329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614B5B6" w14:textId="353CD6CC" w:rsidR="00103290" w:rsidRPr="003A73D9" w:rsidRDefault="00103290" w:rsidP="00103290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  <w:sectPr w:rsidR="00103290" w:rsidRPr="003A73D9">
          <w:pgSz w:w="12240" w:h="15840"/>
          <w:pgMar w:top="1134" w:right="850" w:bottom="1134" w:left="1701" w:header="720" w:footer="720" w:gutter="0"/>
          <w:cols w:space="720"/>
        </w:sectPr>
      </w:pPr>
    </w:p>
    <w:tbl>
      <w:tblPr>
        <w:tblpPr w:leftFromText="180" w:rightFromText="180" w:horzAnchor="margin" w:tblpXSpec="center" w:tblpY="438"/>
        <w:tblW w:w="52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6"/>
        <w:gridCol w:w="546"/>
        <w:gridCol w:w="482"/>
        <w:gridCol w:w="482"/>
        <w:gridCol w:w="609"/>
        <w:gridCol w:w="609"/>
        <w:gridCol w:w="629"/>
        <w:gridCol w:w="611"/>
        <w:gridCol w:w="611"/>
        <w:gridCol w:w="632"/>
        <w:gridCol w:w="611"/>
        <w:gridCol w:w="611"/>
        <w:gridCol w:w="629"/>
        <w:gridCol w:w="677"/>
        <w:gridCol w:w="554"/>
        <w:gridCol w:w="603"/>
        <w:gridCol w:w="482"/>
        <w:gridCol w:w="482"/>
        <w:gridCol w:w="482"/>
      </w:tblGrid>
      <w:tr w:rsidR="00E81DF2" w:rsidRPr="001446F6" w14:paraId="33B39F8D" w14:textId="77777777" w:rsidTr="001916AB">
        <w:trPr>
          <w:trHeight w:val="135"/>
        </w:trPr>
        <w:tc>
          <w:tcPr>
            <w:tcW w:w="1415" w:type="pct"/>
            <w:vMerge w:val="restart"/>
            <w:tcBorders>
              <w:right w:val="single" w:sz="4" w:space="0" w:color="auto"/>
            </w:tcBorders>
          </w:tcPr>
          <w:p w14:paraId="338BBEB7" w14:textId="77777777" w:rsidR="00E81DF2" w:rsidRPr="001446F6" w:rsidRDefault="00E81DF2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32043C8" w14:textId="77777777" w:rsidR="00E81DF2" w:rsidRPr="001446F6" w:rsidRDefault="00E81DF2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7D50634" w14:textId="77777777" w:rsidR="00E81DF2" w:rsidRPr="001446F6" w:rsidRDefault="00E81DF2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25BDBB9" w14:textId="77777777" w:rsidR="00E81DF2" w:rsidRPr="001446F6" w:rsidRDefault="00E81DF2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9091216" w14:textId="77777777" w:rsidR="00E81DF2" w:rsidRPr="001446F6" w:rsidRDefault="00E81DF2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C07B394" w14:textId="77777777" w:rsidR="00E81DF2" w:rsidRPr="001446F6" w:rsidRDefault="00E81DF2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6F6">
              <w:rPr>
                <w:rFonts w:ascii="Times New Roman" w:hAnsi="Times New Roman"/>
                <w:b/>
              </w:rPr>
              <w:t>Наименование и краткое содержание разделов и тем дисциплины, форма промежуточной аттестации по дисциплине</w:t>
            </w:r>
          </w:p>
        </w:tc>
        <w:tc>
          <w:tcPr>
            <w:tcW w:w="5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0996" w14:textId="77777777" w:rsidR="009A0E9F" w:rsidRPr="001446F6" w:rsidRDefault="009A0E9F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7598AA4" w14:textId="77777777" w:rsidR="009A0E9F" w:rsidRPr="001446F6" w:rsidRDefault="009A0E9F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128BCE6" w14:textId="77777777" w:rsidR="00E81DF2" w:rsidRPr="001446F6" w:rsidRDefault="00E81DF2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46F6">
              <w:rPr>
                <w:rFonts w:ascii="Times New Roman" w:hAnsi="Times New Roman"/>
                <w:b/>
              </w:rPr>
              <w:t>Всего</w:t>
            </w:r>
          </w:p>
          <w:p w14:paraId="52E39F31" w14:textId="77777777" w:rsidR="00E81DF2" w:rsidRPr="001446F6" w:rsidRDefault="00E81DF2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46F6">
              <w:rPr>
                <w:rFonts w:ascii="Times New Roman" w:hAnsi="Times New Roman"/>
                <w:b/>
              </w:rPr>
              <w:t>(часы)</w:t>
            </w:r>
          </w:p>
        </w:tc>
        <w:tc>
          <w:tcPr>
            <w:tcW w:w="3059" w:type="pct"/>
            <w:gridSpan w:val="15"/>
            <w:tcBorders>
              <w:left w:val="single" w:sz="4" w:space="0" w:color="auto"/>
            </w:tcBorders>
          </w:tcPr>
          <w:p w14:paraId="015EFA43" w14:textId="77777777" w:rsidR="00E81DF2" w:rsidRPr="001446F6" w:rsidRDefault="00E81DF2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6F6">
              <w:rPr>
                <w:rFonts w:ascii="Times New Roman" w:hAnsi="Times New Roman"/>
              </w:rPr>
              <w:t>В том числе</w:t>
            </w:r>
          </w:p>
        </w:tc>
      </w:tr>
      <w:tr w:rsidR="00E81DF2" w:rsidRPr="001446F6" w14:paraId="1A1E724A" w14:textId="77777777" w:rsidTr="001916AB">
        <w:trPr>
          <w:trHeight w:val="510"/>
        </w:trPr>
        <w:tc>
          <w:tcPr>
            <w:tcW w:w="1415" w:type="pct"/>
            <w:vMerge/>
            <w:tcBorders>
              <w:right w:val="single" w:sz="4" w:space="0" w:color="auto"/>
            </w:tcBorders>
          </w:tcPr>
          <w:p w14:paraId="0CFCBB72" w14:textId="77777777" w:rsidR="00E81DF2" w:rsidRPr="001446F6" w:rsidRDefault="00E81DF2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AD83" w14:textId="77777777" w:rsidR="00E81DF2" w:rsidRPr="001446F6" w:rsidRDefault="00E81DF2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5" w:type="pct"/>
            <w:gridSpan w:val="12"/>
            <w:tcBorders>
              <w:left w:val="single" w:sz="4" w:space="0" w:color="auto"/>
            </w:tcBorders>
          </w:tcPr>
          <w:p w14:paraId="2CA0596A" w14:textId="77777777" w:rsidR="00E81DF2" w:rsidRPr="001446F6" w:rsidRDefault="00E81DF2" w:rsidP="001446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46F6">
              <w:rPr>
                <w:rFonts w:ascii="Times New Roman" w:hAnsi="Times New Roman"/>
                <w:b/>
              </w:rPr>
              <w:t>Контактная работа (работа во взаимодействии с преподавателем), часы</w:t>
            </w:r>
            <w:r w:rsidR="00D6109C" w:rsidRPr="001446F6">
              <w:rPr>
                <w:rFonts w:ascii="Times New Roman" w:hAnsi="Times New Roman"/>
                <w:b/>
              </w:rPr>
              <w:t xml:space="preserve">, </w:t>
            </w:r>
            <w:r w:rsidRPr="001446F6">
              <w:rPr>
                <w:rFonts w:ascii="Times New Roman" w:hAnsi="Times New Roman"/>
              </w:rPr>
              <w:t>из них</w:t>
            </w:r>
          </w:p>
        </w:tc>
        <w:tc>
          <w:tcPr>
            <w:tcW w:w="504" w:type="pct"/>
            <w:gridSpan w:val="3"/>
            <w:vMerge w:val="restart"/>
            <w:textDirection w:val="btLr"/>
          </w:tcPr>
          <w:p w14:paraId="1E92F8FF" w14:textId="77777777" w:rsidR="00E81DF2" w:rsidRPr="001446F6" w:rsidRDefault="00E81DF2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46F6">
              <w:rPr>
                <w:rFonts w:ascii="Times New Roman" w:hAnsi="Times New Roman"/>
                <w:b/>
              </w:rPr>
              <w:t>Самостоятельная работа обучающегося, часы</w:t>
            </w:r>
          </w:p>
          <w:p w14:paraId="07671F0A" w14:textId="77777777" w:rsidR="00E81DF2" w:rsidRPr="001446F6" w:rsidRDefault="00E81DF2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CDD" w:rsidRPr="001446F6" w14:paraId="2814E459" w14:textId="77777777" w:rsidTr="001916AB">
        <w:trPr>
          <w:trHeight w:val="1226"/>
        </w:trPr>
        <w:tc>
          <w:tcPr>
            <w:tcW w:w="1415" w:type="pct"/>
            <w:vMerge/>
            <w:tcBorders>
              <w:right w:val="single" w:sz="4" w:space="0" w:color="auto"/>
            </w:tcBorders>
          </w:tcPr>
          <w:p w14:paraId="1D134871" w14:textId="77777777" w:rsidR="000F4921" w:rsidRPr="001446F6" w:rsidRDefault="000F4921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DC70" w14:textId="77777777" w:rsidR="000F4921" w:rsidRPr="001446F6" w:rsidRDefault="000F4921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14:paraId="25EB6FCF" w14:textId="77777777" w:rsidR="000F4921" w:rsidRPr="001446F6" w:rsidRDefault="000F4921" w:rsidP="001446F6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46F6">
              <w:rPr>
                <w:rFonts w:ascii="Times New Roman" w:hAnsi="Times New Roman"/>
                <w:b/>
              </w:rPr>
              <w:t>Занятия лекционного типа</w:t>
            </w:r>
          </w:p>
        </w:tc>
        <w:tc>
          <w:tcPr>
            <w:tcW w:w="640" w:type="pct"/>
            <w:gridSpan w:val="3"/>
            <w:textDirection w:val="btLr"/>
            <w:tcFitText/>
            <w:vAlign w:val="center"/>
          </w:tcPr>
          <w:p w14:paraId="542D17BD" w14:textId="77777777" w:rsidR="000F4921" w:rsidRPr="001446F6" w:rsidRDefault="000F4921" w:rsidP="001446F6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46F6">
              <w:rPr>
                <w:rFonts w:ascii="Times New Roman" w:hAnsi="Times New Roman"/>
                <w:b/>
              </w:rPr>
              <w:t>Занятия семинарского типа</w:t>
            </w:r>
          </w:p>
        </w:tc>
        <w:tc>
          <w:tcPr>
            <w:tcW w:w="639" w:type="pct"/>
            <w:gridSpan w:val="3"/>
            <w:textDirection w:val="btLr"/>
            <w:tcFitText/>
            <w:vAlign w:val="center"/>
          </w:tcPr>
          <w:p w14:paraId="60F488B2" w14:textId="77777777" w:rsidR="000F4921" w:rsidRPr="001446F6" w:rsidRDefault="000F4921" w:rsidP="001446F6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46F6">
              <w:rPr>
                <w:rFonts w:ascii="Times New Roman" w:hAnsi="Times New Roman"/>
                <w:b/>
              </w:rPr>
              <w:t>Занятия лабораторного типа</w:t>
            </w:r>
          </w:p>
        </w:tc>
        <w:tc>
          <w:tcPr>
            <w:tcW w:w="639" w:type="pct"/>
            <w:gridSpan w:val="3"/>
            <w:textDirection w:val="btLr"/>
            <w:tcFitText/>
            <w:vAlign w:val="center"/>
          </w:tcPr>
          <w:p w14:paraId="202D091B" w14:textId="77777777" w:rsidR="000F4921" w:rsidRPr="001446F6" w:rsidRDefault="000F4921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46F6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504" w:type="pct"/>
            <w:gridSpan w:val="3"/>
            <w:vMerge/>
          </w:tcPr>
          <w:p w14:paraId="7AC30E9F" w14:textId="77777777" w:rsidR="000F4921" w:rsidRPr="001446F6" w:rsidRDefault="000F4921" w:rsidP="001446F6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36CDD" w:rsidRPr="001446F6" w14:paraId="02F7DB6D" w14:textId="77777777" w:rsidTr="001916AB">
        <w:trPr>
          <w:cantSplit/>
          <w:trHeight w:val="1591"/>
        </w:trPr>
        <w:tc>
          <w:tcPr>
            <w:tcW w:w="1415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4488E41A" w14:textId="77777777" w:rsidR="000F4921" w:rsidRPr="001446F6" w:rsidRDefault="000F4921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2A39502" w14:textId="77777777" w:rsidR="000F4921" w:rsidRPr="001446F6" w:rsidRDefault="000F4921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6F6">
              <w:rPr>
                <w:rFonts w:ascii="Times New Roman" w:hAnsi="Times New Roman"/>
              </w:rPr>
              <w:t>Очная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8984637" w14:textId="77777777" w:rsidR="000F4921" w:rsidRPr="001446F6" w:rsidRDefault="000F4921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6F6">
              <w:rPr>
                <w:rFonts w:ascii="Times New Roman" w:hAnsi="Times New Roman"/>
              </w:rPr>
              <w:t>Очно-заочная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14:paraId="34CA99AD" w14:textId="77777777" w:rsidR="000F4921" w:rsidRPr="001446F6" w:rsidRDefault="000F4921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6F6">
              <w:rPr>
                <w:rFonts w:ascii="Times New Roman" w:hAnsi="Times New Roman"/>
              </w:rPr>
              <w:t>Заочная</w:t>
            </w:r>
          </w:p>
        </w:tc>
        <w:tc>
          <w:tcPr>
            <w:tcW w:w="210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5B7658B0" w14:textId="77777777" w:rsidR="000F4921" w:rsidRPr="001446F6" w:rsidRDefault="000F4921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6F6">
              <w:rPr>
                <w:rFonts w:ascii="Times New Roman" w:hAnsi="Times New Roman"/>
              </w:rPr>
              <w:t>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14:paraId="663545C8" w14:textId="77777777" w:rsidR="000F4921" w:rsidRPr="001446F6" w:rsidRDefault="000F4921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6F6">
              <w:rPr>
                <w:rFonts w:ascii="Times New Roman" w:hAnsi="Times New Roman"/>
              </w:rPr>
              <w:t>Очно-заочная</w:t>
            </w:r>
          </w:p>
        </w:tc>
        <w:tc>
          <w:tcPr>
            <w:tcW w:w="217" w:type="pct"/>
            <w:shd w:val="clear" w:color="auto" w:fill="FFFF99"/>
            <w:textDirection w:val="btLr"/>
          </w:tcPr>
          <w:p w14:paraId="24C2EE70" w14:textId="77777777" w:rsidR="000F4921" w:rsidRPr="001446F6" w:rsidRDefault="000F4921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6F6">
              <w:rPr>
                <w:rFonts w:ascii="Times New Roman" w:hAnsi="Times New Roman"/>
              </w:rPr>
              <w:t>Заочная</w:t>
            </w:r>
          </w:p>
        </w:tc>
        <w:tc>
          <w:tcPr>
            <w:tcW w:w="211" w:type="pct"/>
            <w:shd w:val="clear" w:color="auto" w:fill="auto"/>
            <w:textDirection w:val="btLr"/>
          </w:tcPr>
          <w:p w14:paraId="6541FDED" w14:textId="77777777" w:rsidR="000F4921" w:rsidRPr="001446F6" w:rsidRDefault="000F4921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6F6">
              <w:rPr>
                <w:rFonts w:ascii="Times New Roman" w:hAnsi="Times New Roman"/>
              </w:rPr>
              <w:t>Очная</w:t>
            </w:r>
          </w:p>
        </w:tc>
        <w:tc>
          <w:tcPr>
            <w:tcW w:w="211" w:type="pct"/>
            <w:shd w:val="clear" w:color="auto" w:fill="auto"/>
            <w:textDirection w:val="btLr"/>
          </w:tcPr>
          <w:p w14:paraId="2FB752A0" w14:textId="77777777" w:rsidR="000F4921" w:rsidRPr="001446F6" w:rsidRDefault="000F4921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6F6">
              <w:rPr>
                <w:rFonts w:ascii="Times New Roman" w:hAnsi="Times New Roman"/>
              </w:rPr>
              <w:t>Очно-заочная</w:t>
            </w:r>
          </w:p>
        </w:tc>
        <w:tc>
          <w:tcPr>
            <w:tcW w:w="217" w:type="pct"/>
            <w:shd w:val="clear" w:color="auto" w:fill="FFFF99"/>
            <w:textDirection w:val="btLr"/>
          </w:tcPr>
          <w:p w14:paraId="26E9A2B0" w14:textId="77777777" w:rsidR="000F4921" w:rsidRPr="001446F6" w:rsidRDefault="000F4921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6F6">
              <w:rPr>
                <w:rFonts w:ascii="Times New Roman" w:hAnsi="Times New Roman"/>
              </w:rPr>
              <w:t>Заочная</w:t>
            </w:r>
          </w:p>
        </w:tc>
        <w:tc>
          <w:tcPr>
            <w:tcW w:w="211" w:type="pct"/>
            <w:shd w:val="clear" w:color="auto" w:fill="auto"/>
            <w:textDirection w:val="btLr"/>
          </w:tcPr>
          <w:p w14:paraId="6C12F641" w14:textId="77777777" w:rsidR="000F4921" w:rsidRPr="001446F6" w:rsidRDefault="000F4921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6F6">
              <w:rPr>
                <w:rFonts w:ascii="Times New Roman" w:hAnsi="Times New Roman"/>
              </w:rPr>
              <w:t>Очная</w:t>
            </w:r>
          </w:p>
        </w:tc>
        <w:tc>
          <w:tcPr>
            <w:tcW w:w="211" w:type="pct"/>
            <w:shd w:val="clear" w:color="auto" w:fill="auto"/>
            <w:textDirection w:val="btLr"/>
          </w:tcPr>
          <w:p w14:paraId="2E7DFDEC" w14:textId="77777777" w:rsidR="000F4921" w:rsidRPr="001446F6" w:rsidRDefault="000F4921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6F6">
              <w:rPr>
                <w:rFonts w:ascii="Times New Roman" w:hAnsi="Times New Roman"/>
              </w:rPr>
              <w:t>Очно-заочная</w:t>
            </w:r>
          </w:p>
        </w:tc>
        <w:tc>
          <w:tcPr>
            <w:tcW w:w="216" w:type="pct"/>
            <w:shd w:val="clear" w:color="auto" w:fill="FFFF99"/>
            <w:textDirection w:val="btLr"/>
          </w:tcPr>
          <w:p w14:paraId="32830633" w14:textId="77777777" w:rsidR="000F4921" w:rsidRPr="001446F6" w:rsidRDefault="000F4921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6F6">
              <w:rPr>
                <w:rFonts w:ascii="Times New Roman" w:hAnsi="Times New Roman"/>
              </w:rPr>
              <w:t>Заочная</w:t>
            </w:r>
          </w:p>
        </w:tc>
        <w:tc>
          <w:tcPr>
            <w:tcW w:w="236" w:type="pct"/>
            <w:shd w:val="clear" w:color="auto" w:fill="auto"/>
            <w:textDirection w:val="btLr"/>
          </w:tcPr>
          <w:p w14:paraId="6791A698" w14:textId="77777777" w:rsidR="000F4921" w:rsidRPr="001446F6" w:rsidRDefault="000F4921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6F6">
              <w:rPr>
                <w:rFonts w:ascii="Times New Roman" w:hAnsi="Times New Roman"/>
              </w:rPr>
              <w:t>Очная</w:t>
            </w:r>
          </w:p>
        </w:tc>
        <w:tc>
          <w:tcPr>
            <w:tcW w:w="193" w:type="pct"/>
            <w:shd w:val="clear" w:color="auto" w:fill="auto"/>
            <w:textDirection w:val="btLr"/>
          </w:tcPr>
          <w:p w14:paraId="59B10DC7" w14:textId="77777777" w:rsidR="000F4921" w:rsidRPr="001446F6" w:rsidRDefault="000F4921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6F6">
              <w:rPr>
                <w:rFonts w:ascii="Times New Roman" w:hAnsi="Times New Roman"/>
              </w:rPr>
              <w:t>Очно-заочная</w:t>
            </w:r>
          </w:p>
        </w:tc>
        <w:tc>
          <w:tcPr>
            <w:tcW w:w="209" w:type="pct"/>
            <w:shd w:val="clear" w:color="auto" w:fill="FFFF99"/>
            <w:textDirection w:val="btLr"/>
          </w:tcPr>
          <w:p w14:paraId="786A6F18" w14:textId="77777777" w:rsidR="000F4921" w:rsidRPr="001446F6" w:rsidRDefault="000F4921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6F6">
              <w:rPr>
                <w:rFonts w:ascii="Times New Roman" w:hAnsi="Times New Roman"/>
              </w:rPr>
              <w:t>Заочная</w:t>
            </w:r>
          </w:p>
        </w:tc>
        <w:tc>
          <w:tcPr>
            <w:tcW w:w="168" w:type="pct"/>
            <w:shd w:val="clear" w:color="auto" w:fill="auto"/>
            <w:textDirection w:val="btLr"/>
          </w:tcPr>
          <w:p w14:paraId="2634E9D3" w14:textId="77777777" w:rsidR="000F4921" w:rsidRPr="001446F6" w:rsidRDefault="000F4921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6F6">
              <w:rPr>
                <w:rFonts w:ascii="Times New Roman" w:hAnsi="Times New Roman"/>
              </w:rPr>
              <w:t>Очная</w:t>
            </w:r>
          </w:p>
        </w:tc>
        <w:tc>
          <w:tcPr>
            <w:tcW w:w="168" w:type="pct"/>
            <w:shd w:val="clear" w:color="auto" w:fill="auto"/>
            <w:textDirection w:val="btLr"/>
          </w:tcPr>
          <w:p w14:paraId="56FB121A" w14:textId="77777777" w:rsidR="000F4921" w:rsidRPr="001446F6" w:rsidRDefault="000F4921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6F6">
              <w:rPr>
                <w:rFonts w:ascii="Times New Roman" w:hAnsi="Times New Roman"/>
              </w:rPr>
              <w:t>Очно-заочная</w:t>
            </w:r>
          </w:p>
        </w:tc>
        <w:tc>
          <w:tcPr>
            <w:tcW w:w="168" w:type="pct"/>
            <w:shd w:val="clear" w:color="auto" w:fill="FFFF99"/>
            <w:textDirection w:val="btLr"/>
          </w:tcPr>
          <w:p w14:paraId="78F2501A" w14:textId="77777777" w:rsidR="000F4921" w:rsidRPr="001446F6" w:rsidRDefault="000F4921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6F6">
              <w:rPr>
                <w:rFonts w:ascii="Times New Roman" w:hAnsi="Times New Roman"/>
              </w:rPr>
              <w:t>Заочная</w:t>
            </w:r>
          </w:p>
        </w:tc>
      </w:tr>
      <w:tr w:rsidR="001916AB" w:rsidRPr="001446F6" w14:paraId="245DE531" w14:textId="77777777" w:rsidTr="001916AB">
        <w:trPr>
          <w:trHeight w:val="1058"/>
        </w:trPr>
        <w:tc>
          <w:tcPr>
            <w:tcW w:w="1415" w:type="pct"/>
            <w:tcBorders>
              <w:right w:val="single" w:sz="4" w:space="0" w:color="auto"/>
            </w:tcBorders>
            <w:shd w:val="clear" w:color="auto" w:fill="auto"/>
          </w:tcPr>
          <w:p w14:paraId="79A9A050" w14:textId="048FB9D3" w:rsidR="001916AB" w:rsidRPr="001446F6" w:rsidRDefault="001916AB" w:rsidP="001446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6F6">
              <w:rPr>
                <w:rFonts w:ascii="Times New Roman" w:hAnsi="Times New Roman"/>
                <w:bCs/>
              </w:rPr>
              <w:t xml:space="preserve">Тема 1. </w:t>
            </w:r>
            <w:r w:rsidRPr="001446F6">
              <w:rPr>
                <w:rFonts w:ascii="Times New Roman" w:hAnsi="Times New Roman"/>
              </w:rPr>
              <w:t>Отмывание доходов, полученных преступным путём, и финансирование терроризма: понятия и сущность.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1459" w14:textId="326BD01C" w:rsidR="001916AB" w:rsidRPr="001446F6" w:rsidRDefault="001916AB" w:rsidP="001446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46F6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191D8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F34DA84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AFEBFF" w14:textId="1166DFC4" w:rsidR="001916AB" w:rsidRPr="001446F6" w:rsidRDefault="001916AB" w:rsidP="001446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46F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3CFD5AA5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" w:type="pct"/>
            <w:shd w:val="clear" w:color="auto" w:fill="FFFF99"/>
            <w:vAlign w:val="center"/>
          </w:tcPr>
          <w:p w14:paraId="5E8B50F1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21AD2810" w14:textId="1B4BE255" w:rsidR="001916AB" w:rsidRPr="001446F6" w:rsidRDefault="001916AB" w:rsidP="001446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46F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0AE6A09E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4CAC86B8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11B918F6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04FF6039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541B2FCA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14:paraId="3205445B" w14:textId="75902FF4" w:rsidR="001916AB" w:rsidRPr="001446F6" w:rsidRDefault="001916AB" w:rsidP="001446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46F6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93" w:type="pct"/>
            <w:shd w:val="clear" w:color="auto" w:fill="auto"/>
            <w:vAlign w:val="center"/>
          </w:tcPr>
          <w:p w14:paraId="0F1C2716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46142A2B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0EA28FC9" w14:textId="1C8BC583" w:rsidR="001916AB" w:rsidRPr="001446F6" w:rsidRDefault="001916AB" w:rsidP="001446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46F6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0D72D589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09768F23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16AB" w:rsidRPr="001446F6" w14:paraId="5955B07C" w14:textId="77777777" w:rsidTr="001916AB">
        <w:tc>
          <w:tcPr>
            <w:tcW w:w="1415" w:type="pct"/>
            <w:tcBorders>
              <w:right w:val="single" w:sz="4" w:space="0" w:color="auto"/>
            </w:tcBorders>
            <w:shd w:val="clear" w:color="auto" w:fill="auto"/>
          </w:tcPr>
          <w:p w14:paraId="412E5A79" w14:textId="64497E6A" w:rsidR="001916AB" w:rsidRPr="001446F6" w:rsidRDefault="001916AB" w:rsidP="001446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6F6">
              <w:rPr>
                <w:rFonts w:ascii="Times New Roman" w:hAnsi="Times New Roman"/>
                <w:bCs/>
              </w:rPr>
              <w:t xml:space="preserve">Тема 2. </w:t>
            </w:r>
            <w:r w:rsidRPr="001446F6">
              <w:rPr>
                <w:rFonts w:ascii="Times New Roman" w:hAnsi="Times New Roman"/>
              </w:rPr>
              <w:t xml:space="preserve"> Институциональные основы международной системы противодействия отмыванию доходов, полученных преступным путём, и  финансированию терроризма.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AD59" w14:textId="6D1B8A8D" w:rsidR="001916AB" w:rsidRPr="001446F6" w:rsidRDefault="001916AB" w:rsidP="001446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46F6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FD8F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ED322B3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E71F5E" w14:textId="355587F4" w:rsidR="001916AB" w:rsidRPr="001446F6" w:rsidRDefault="001916AB" w:rsidP="001446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46F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21AB3A2F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" w:type="pct"/>
            <w:shd w:val="clear" w:color="auto" w:fill="FFFF99"/>
            <w:vAlign w:val="center"/>
          </w:tcPr>
          <w:p w14:paraId="40E3D92B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000F1407" w14:textId="503DAA80" w:rsidR="001916AB" w:rsidRPr="001446F6" w:rsidRDefault="001916AB" w:rsidP="001446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46F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5D7FF601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" w:type="pct"/>
            <w:shd w:val="clear" w:color="auto" w:fill="FFFF99"/>
            <w:vAlign w:val="center"/>
          </w:tcPr>
          <w:p w14:paraId="110D7DAD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4D9B19E2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523CCA3E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" w:type="pct"/>
            <w:shd w:val="clear" w:color="auto" w:fill="FFFF99"/>
            <w:vAlign w:val="center"/>
          </w:tcPr>
          <w:p w14:paraId="01278FE2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14:paraId="65C77F08" w14:textId="28D28E84" w:rsidR="001916AB" w:rsidRPr="001446F6" w:rsidRDefault="001916AB" w:rsidP="001446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46F6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93" w:type="pct"/>
            <w:shd w:val="clear" w:color="auto" w:fill="auto"/>
            <w:vAlign w:val="center"/>
          </w:tcPr>
          <w:p w14:paraId="31613D03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" w:type="pct"/>
            <w:shd w:val="clear" w:color="auto" w:fill="FFFF99"/>
            <w:vAlign w:val="center"/>
          </w:tcPr>
          <w:p w14:paraId="7A6E58A1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764B0FB2" w14:textId="1AA9B515" w:rsidR="001916AB" w:rsidRPr="001446F6" w:rsidRDefault="001916AB" w:rsidP="001446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46F6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38A61F91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shd w:val="clear" w:color="auto" w:fill="FFFF99"/>
            <w:vAlign w:val="center"/>
          </w:tcPr>
          <w:p w14:paraId="5815D9E9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16AB" w:rsidRPr="001446F6" w14:paraId="0996D967" w14:textId="77777777" w:rsidTr="001916AB">
        <w:tc>
          <w:tcPr>
            <w:tcW w:w="1415" w:type="pct"/>
            <w:tcBorders>
              <w:right w:val="single" w:sz="4" w:space="0" w:color="auto"/>
            </w:tcBorders>
            <w:shd w:val="clear" w:color="auto" w:fill="auto"/>
          </w:tcPr>
          <w:p w14:paraId="47607404" w14:textId="1A26F9CA" w:rsidR="001916AB" w:rsidRPr="001446F6" w:rsidRDefault="001916AB" w:rsidP="001446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6F6">
              <w:rPr>
                <w:rFonts w:ascii="Times New Roman" w:hAnsi="Times New Roman"/>
                <w:bCs/>
              </w:rPr>
              <w:t xml:space="preserve">Тема 3. </w:t>
            </w:r>
            <w:r w:rsidRPr="001446F6">
              <w:rPr>
                <w:rFonts w:ascii="Times New Roman" w:hAnsi="Times New Roman"/>
              </w:rPr>
              <w:t xml:space="preserve"> Правовые основы международной системы противодействия доходов, полученных преступным путём, и  финансированию терроризма. Рекомендации группы разработки финансовых мер борьбы с отмыванием денег (ФАТФ).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97AA" w14:textId="549F2EE5" w:rsidR="001916AB" w:rsidRPr="001446F6" w:rsidRDefault="001916AB" w:rsidP="001446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46F6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4946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059C738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C5915" w14:textId="0DF194C2" w:rsidR="001916AB" w:rsidRPr="001446F6" w:rsidRDefault="001916AB" w:rsidP="001446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46F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193234C7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" w:type="pct"/>
            <w:shd w:val="clear" w:color="auto" w:fill="FFFF99"/>
            <w:vAlign w:val="center"/>
          </w:tcPr>
          <w:p w14:paraId="361F7657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700BAE8B" w14:textId="15492CBA" w:rsidR="001916AB" w:rsidRPr="001446F6" w:rsidRDefault="001916AB" w:rsidP="001446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46F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0B33ECBB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" w:type="pct"/>
            <w:shd w:val="clear" w:color="auto" w:fill="FFFF99"/>
            <w:vAlign w:val="center"/>
          </w:tcPr>
          <w:p w14:paraId="620D7A81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3A218606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331F61E2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" w:type="pct"/>
            <w:shd w:val="clear" w:color="auto" w:fill="FFFF99"/>
            <w:vAlign w:val="center"/>
          </w:tcPr>
          <w:p w14:paraId="55FADC70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14:paraId="13E79D84" w14:textId="3AF75343" w:rsidR="001916AB" w:rsidRPr="001446F6" w:rsidRDefault="001916AB" w:rsidP="001446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46F6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93" w:type="pct"/>
            <w:shd w:val="clear" w:color="auto" w:fill="auto"/>
            <w:vAlign w:val="center"/>
          </w:tcPr>
          <w:p w14:paraId="379288DA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" w:type="pct"/>
            <w:shd w:val="clear" w:color="auto" w:fill="FFFF99"/>
            <w:vAlign w:val="center"/>
          </w:tcPr>
          <w:p w14:paraId="0B98DA02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01F024CB" w14:textId="3F3CFD55" w:rsidR="001916AB" w:rsidRPr="001446F6" w:rsidRDefault="001916AB" w:rsidP="001446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46F6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74C03DB5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shd w:val="clear" w:color="auto" w:fill="FFFF99"/>
            <w:vAlign w:val="center"/>
          </w:tcPr>
          <w:p w14:paraId="0E0C5147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16AB" w:rsidRPr="001446F6" w14:paraId="1B49A26B" w14:textId="77777777" w:rsidTr="001916AB">
        <w:tc>
          <w:tcPr>
            <w:tcW w:w="1415" w:type="pct"/>
            <w:tcBorders>
              <w:right w:val="single" w:sz="4" w:space="0" w:color="auto"/>
            </w:tcBorders>
            <w:shd w:val="clear" w:color="auto" w:fill="auto"/>
          </w:tcPr>
          <w:p w14:paraId="075239E1" w14:textId="1EE19B77" w:rsidR="001916AB" w:rsidRPr="001446F6" w:rsidRDefault="001916AB" w:rsidP="001446F6">
            <w:pPr>
              <w:pStyle w:val="af4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1446F6">
              <w:rPr>
                <w:bCs/>
                <w:sz w:val="22"/>
                <w:szCs w:val="22"/>
              </w:rPr>
              <w:t xml:space="preserve">Тема 4. </w:t>
            </w:r>
            <w:r w:rsidRPr="001446F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Национальная система </w:t>
            </w:r>
            <w:r w:rsidRPr="001446F6">
              <w:rPr>
                <w:sz w:val="22"/>
                <w:szCs w:val="22"/>
              </w:rPr>
              <w:t>ПОД/ФТ</w:t>
            </w:r>
            <w:r w:rsidRPr="001446F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Российской Федерации</w:t>
            </w:r>
            <w:r w:rsidRPr="001446F6">
              <w:rPr>
                <w:rFonts w:eastAsia="Calibri"/>
                <w:color w:val="C00000"/>
                <w:sz w:val="22"/>
                <w:szCs w:val="22"/>
                <w:lang w:eastAsia="en-US"/>
              </w:rPr>
              <w:t xml:space="preserve">: </w:t>
            </w:r>
            <w:r w:rsidRPr="001446F6">
              <w:rPr>
                <w:rFonts w:eastAsia="Calibri"/>
                <w:sz w:val="22"/>
                <w:szCs w:val="22"/>
                <w:lang w:eastAsia="en-US"/>
              </w:rPr>
              <w:t>структура, нормативно-правовая</w:t>
            </w:r>
            <w:r w:rsidRPr="001446F6">
              <w:rPr>
                <w:sz w:val="22"/>
                <w:szCs w:val="22"/>
              </w:rPr>
              <w:t xml:space="preserve"> база, международное сотрудничество.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186B" w14:textId="79D6E1C7" w:rsidR="001916AB" w:rsidRPr="001446F6" w:rsidRDefault="001916AB" w:rsidP="001446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46F6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BD1A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2FF6E6E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3C3F96" w14:textId="07E48DDA" w:rsidR="001916AB" w:rsidRPr="001446F6" w:rsidRDefault="001916AB" w:rsidP="001446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46F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5E603E39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" w:type="pct"/>
            <w:shd w:val="clear" w:color="auto" w:fill="FFFF99"/>
            <w:vAlign w:val="center"/>
          </w:tcPr>
          <w:p w14:paraId="2D3FFDBB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0AF5AD6D" w14:textId="33459830" w:rsidR="001916AB" w:rsidRPr="001446F6" w:rsidRDefault="001916AB" w:rsidP="001446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6F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0E0AF4CF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" w:type="pct"/>
            <w:shd w:val="clear" w:color="auto" w:fill="FFFF99"/>
            <w:vAlign w:val="center"/>
          </w:tcPr>
          <w:p w14:paraId="555E643E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21387D76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0F31D0AB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" w:type="pct"/>
            <w:shd w:val="clear" w:color="auto" w:fill="FFFF99"/>
            <w:vAlign w:val="center"/>
          </w:tcPr>
          <w:p w14:paraId="051ED776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14:paraId="0B3C8B35" w14:textId="3D420602" w:rsidR="001916AB" w:rsidRPr="001446F6" w:rsidRDefault="001916AB" w:rsidP="001446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6F6">
              <w:rPr>
                <w:rFonts w:ascii="Times New Roman" w:hAnsi="Times New Roman"/>
              </w:rPr>
              <w:t>8</w:t>
            </w:r>
          </w:p>
        </w:tc>
        <w:tc>
          <w:tcPr>
            <w:tcW w:w="193" w:type="pct"/>
            <w:shd w:val="clear" w:color="auto" w:fill="auto"/>
            <w:vAlign w:val="center"/>
          </w:tcPr>
          <w:p w14:paraId="2CB532B8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" w:type="pct"/>
            <w:shd w:val="clear" w:color="auto" w:fill="FFFF99"/>
            <w:vAlign w:val="center"/>
          </w:tcPr>
          <w:p w14:paraId="3E6774BE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21F663D5" w14:textId="21CF8D48" w:rsidR="001916AB" w:rsidRPr="001446F6" w:rsidRDefault="001916AB" w:rsidP="001446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46F6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0460AECF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shd w:val="clear" w:color="auto" w:fill="FFFF99"/>
            <w:vAlign w:val="center"/>
          </w:tcPr>
          <w:p w14:paraId="0C1EF92B" w14:textId="77777777" w:rsidR="001916AB" w:rsidRPr="001446F6" w:rsidRDefault="001916A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CDD" w:rsidRPr="001446F6" w14:paraId="3512AD28" w14:textId="77777777" w:rsidTr="001916AB">
        <w:tc>
          <w:tcPr>
            <w:tcW w:w="1415" w:type="pct"/>
            <w:tcBorders>
              <w:right w:val="single" w:sz="4" w:space="0" w:color="auto"/>
            </w:tcBorders>
            <w:shd w:val="clear" w:color="auto" w:fill="auto"/>
          </w:tcPr>
          <w:p w14:paraId="5C19E50B" w14:textId="77777777" w:rsidR="006D3F9B" w:rsidRPr="001446F6" w:rsidRDefault="006D3F9B" w:rsidP="001446F6">
            <w:pPr>
              <w:pStyle w:val="af4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1446F6">
              <w:rPr>
                <w:b/>
                <w:sz w:val="22"/>
                <w:szCs w:val="22"/>
              </w:rPr>
              <w:t>Контроль самостоятельной работы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C06B" w14:textId="77777777" w:rsidR="006D3F9B" w:rsidRPr="001446F6" w:rsidRDefault="004C5402" w:rsidP="001446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46F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B883" w14:textId="77777777" w:rsidR="006D3F9B" w:rsidRPr="001446F6" w:rsidRDefault="006D3F9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6E16C28" w14:textId="77777777" w:rsidR="006D3F9B" w:rsidRPr="001446F6" w:rsidRDefault="006D3F9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FF09F6" w14:textId="77777777" w:rsidR="006D3F9B" w:rsidRPr="001446F6" w:rsidRDefault="006D3F9B" w:rsidP="001446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14:paraId="532DC429" w14:textId="77777777" w:rsidR="006D3F9B" w:rsidRPr="001446F6" w:rsidRDefault="006D3F9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" w:type="pct"/>
            <w:shd w:val="clear" w:color="auto" w:fill="FFFF99"/>
            <w:vAlign w:val="center"/>
          </w:tcPr>
          <w:p w14:paraId="1DCB2FAA" w14:textId="77777777" w:rsidR="006D3F9B" w:rsidRPr="001446F6" w:rsidRDefault="006D3F9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16F058BD" w14:textId="77777777" w:rsidR="006D3F9B" w:rsidRPr="001446F6" w:rsidRDefault="006D3F9B" w:rsidP="001446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1D89052E" w14:textId="77777777" w:rsidR="006D3F9B" w:rsidRPr="001446F6" w:rsidRDefault="006D3F9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" w:type="pct"/>
            <w:shd w:val="clear" w:color="auto" w:fill="FFFF99"/>
            <w:vAlign w:val="center"/>
          </w:tcPr>
          <w:p w14:paraId="2C988A3B" w14:textId="77777777" w:rsidR="006D3F9B" w:rsidRPr="001446F6" w:rsidRDefault="006D3F9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72FBCF13" w14:textId="77777777" w:rsidR="006D3F9B" w:rsidRPr="001446F6" w:rsidRDefault="006D3F9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4143FD58" w14:textId="77777777" w:rsidR="006D3F9B" w:rsidRPr="001446F6" w:rsidRDefault="006D3F9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" w:type="pct"/>
            <w:shd w:val="clear" w:color="auto" w:fill="FFFF99"/>
            <w:vAlign w:val="center"/>
          </w:tcPr>
          <w:p w14:paraId="685AF31B" w14:textId="77777777" w:rsidR="006D3F9B" w:rsidRPr="001446F6" w:rsidRDefault="006D3F9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14:paraId="042D405C" w14:textId="77777777" w:rsidR="006D3F9B" w:rsidRPr="001446F6" w:rsidRDefault="006D3F9B" w:rsidP="001446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570AABF6" w14:textId="77777777" w:rsidR="006D3F9B" w:rsidRPr="001446F6" w:rsidRDefault="006D3F9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" w:type="pct"/>
            <w:shd w:val="clear" w:color="auto" w:fill="FFFF99"/>
            <w:vAlign w:val="center"/>
          </w:tcPr>
          <w:p w14:paraId="4F73F274" w14:textId="77777777" w:rsidR="006D3F9B" w:rsidRPr="001446F6" w:rsidRDefault="006D3F9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2E29302C" w14:textId="77777777" w:rsidR="006D3F9B" w:rsidRPr="001446F6" w:rsidRDefault="006D3F9B" w:rsidP="001446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7D29CE44" w14:textId="77777777" w:rsidR="006D3F9B" w:rsidRPr="001446F6" w:rsidRDefault="006D3F9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shd w:val="clear" w:color="auto" w:fill="FFFF99"/>
            <w:vAlign w:val="center"/>
          </w:tcPr>
          <w:p w14:paraId="47DAEF14" w14:textId="77777777" w:rsidR="006D3F9B" w:rsidRPr="001446F6" w:rsidRDefault="006D3F9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3F9B" w:rsidRPr="001446F6" w14:paraId="418C678B" w14:textId="77777777" w:rsidTr="00E875DF">
        <w:tc>
          <w:tcPr>
            <w:tcW w:w="5000" w:type="pct"/>
            <w:gridSpan w:val="19"/>
            <w:shd w:val="clear" w:color="auto" w:fill="auto"/>
          </w:tcPr>
          <w:p w14:paraId="288997AC" w14:textId="3E4A6D28" w:rsidR="006D3F9B" w:rsidRPr="001446F6" w:rsidRDefault="006D3F9B" w:rsidP="001446F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446F6">
              <w:rPr>
                <w:rFonts w:ascii="Times New Roman" w:hAnsi="Times New Roman"/>
                <w:b/>
              </w:rPr>
              <w:t xml:space="preserve">Промежуточная аттестация – </w:t>
            </w:r>
            <w:r w:rsidR="00103290" w:rsidRPr="001446F6">
              <w:rPr>
                <w:rFonts w:ascii="Times New Roman" w:hAnsi="Times New Roman"/>
                <w:b/>
              </w:rPr>
              <w:t>зачёт</w:t>
            </w:r>
          </w:p>
        </w:tc>
      </w:tr>
      <w:tr w:rsidR="00036CDD" w:rsidRPr="001446F6" w14:paraId="2E1C247B" w14:textId="77777777" w:rsidTr="001916AB">
        <w:tc>
          <w:tcPr>
            <w:tcW w:w="1415" w:type="pct"/>
            <w:tcBorders>
              <w:right w:val="single" w:sz="4" w:space="0" w:color="auto"/>
            </w:tcBorders>
            <w:shd w:val="clear" w:color="auto" w:fill="auto"/>
          </w:tcPr>
          <w:p w14:paraId="426D12F7" w14:textId="77777777" w:rsidR="006D3F9B" w:rsidRPr="001446F6" w:rsidRDefault="006D3F9B" w:rsidP="001446F6">
            <w:pPr>
              <w:pStyle w:val="af4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1446F6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74E7" w14:textId="4D594DBC" w:rsidR="006D3F9B" w:rsidRPr="001446F6" w:rsidRDefault="000E3DFB" w:rsidP="001446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46F6"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C6B2" w14:textId="77777777" w:rsidR="006D3F9B" w:rsidRPr="001446F6" w:rsidRDefault="006D3F9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FA5490C" w14:textId="77777777" w:rsidR="006D3F9B" w:rsidRPr="001446F6" w:rsidRDefault="006D3F9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F0158B" w14:textId="77777777" w:rsidR="006D3F9B" w:rsidRPr="001446F6" w:rsidRDefault="002A3D17" w:rsidP="001446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6F6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7F776613" w14:textId="77777777" w:rsidR="006D3F9B" w:rsidRPr="001446F6" w:rsidRDefault="006D3F9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" w:type="pct"/>
            <w:shd w:val="clear" w:color="auto" w:fill="FFFF99"/>
            <w:vAlign w:val="center"/>
          </w:tcPr>
          <w:p w14:paraId="2293D0C7" w14:textId="77777777" w:rsidR="006D3F9B" w:rsidRPr="001446F6" w:rsidRDefault="006D3F9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1BBD2F19" w14:textId="77777777" w:rsidR="006D3F9B" w:rsidRPr="001446F6" w:rsidRDefault="00A42229" w:rsidP="001446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46F6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43C48C87" w14:textId="77777777" w:rsidR="006D3F9B" w:rsidRPr="001446F6" w:rsidRDefault="006D3F9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" w:type="pct"/>
            <w:shd w:val="clear" w:color="auto" w:fill="FFFF99"/>
            <w:vAlign w:val="center"/>
          </w:tcPr>
          <w:p w14:paraId="664FE497" w14:textId="77777777" w:rsidR="006D3F9B" w:rsidRPr="001446F6" w:rsidRDefault="006D3F9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220174FC" w14:textId="77777777" w:rsidR="006D3F9B" w:rsidRPr="001446F6" w:rsidRDefault="006D3F9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2CF1B240" w14:textId="77777777" w:rsidR="006D3F9B" w:rsidRPr="001446F6" w:rsidRDefault="006D3F9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" w:type="pct"/>
            <w:shd w:val="clear" w:color="auto" w:fill="FFFF99"/>
            <w:vAlign w:val="center"/>
          </w:tcPr>
          <w:p w14:paraId="4F501EC3" w14:textId="77777777" w:rsidR="006D3F9B" w:rsidRPr="001446F6" w:rsidRDefault="006D3F9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14:paraId="4FB8ECB1" w14:textId="77777777" w:rsidR="006D3F9B" w:rsidRPr="001446F6" w:rsidRDefault="002A3D17" w:rsidP="001446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46F6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93" w:type="pct"/>
            <w:shd w:val="clear" w:color="auto" w:fill="auto"/>
            <w:vAlign w:val="center"/>
          </w:tcPr>
          <w:p w14:paraId="045D1194" w14:textId="77777777" w:rsidR="006D3F9B" w:rsidRPr="001446F6" w:rsidRDefault="006D3F9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" w:type="pct"/>
            <w:shd w:val="clear" w:color="auto" w:fill="FFFF99"/>
            <w:vAlign w:val="center"/>
          </w:tcPr>
          <w:p w14:paraId="017814FD" w14:textId="77777777" w:rsidR="006D3F9B" w:rsidRPr="001446F6" w:rsidRDefault="006D3F9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76C9E68E" w14:textId="50D7DC19" w:rsidR="006D3F9B" w:rsidRPr="001446F6" w:rsidRDefault="000E3DFB" w:rsidP="001446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46F6"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3A9EBBB7" w14:textId="77777777" w:rsidR="006D3F9B" w:rsidRPr="001446F6" w:rsidRDefault="006D3F9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shd w:val="clear" w:color="auto" w:fill="FFFF99"/>
            <w:vAlign w:val="center"/>
          </w:tcPr>
          <w:p w14:paraId="769430AC" w14:textId="77777777" w:rsidR="006D3F9B" w:rsidRPr="001446F6" w:rsidRDefault="006D3F9B" w:rsidP="001446F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5DB7C1E" w14:textId="77777777" w:rsidR="00E875DF" w:rsidRPr="001446F6" w:rsidRDefault="00E875DF" w:rsidP="001446F6">
      <w:pPr>
        <w:spacing w:after="0" w:line="240" w:lineRule="auto"/>
        <w:rPr>
          <w:rFonts w:ascii="Times New Roman" w:hAnsi="Times New Roman"/>
          <w:b/>
        </w:rPr>
      </w:pPr>
      <w:r w:rsidRPr="001446F6">
        <w:rPr>
          <w:rFonts w:ascii="Times New Roman" w:hAnsi="Times New Roman"/>
          <w:b/>
        </w:rPr>
        <w:t>3.2. Содержание дисциплины</w:t>
      </w:r>
    </w:p>
    <w:p w14:paraId="08B04F0A" w14:textId="77777777" w:rsidR="00E81DF2" w:rsidRPr="003A73D9" w:rsidRDefault="00E81DF2" w:rsidP="00E81D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</w:p>
    <w:p w14:paraId="6ED4E9A1" w14:textId="77777777" w:rsidR="007A37F9" w:rsidRPr="003A73D9" w:rsidRDefault="007A37F9" w:rsidP="00E81D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  <w:sectPr w:rsidR="007A37F9" w:rsidRPr="003A73D9" w:rsidSect="004044B2">
          <w:pgSz w:w="15840" w:h="12240" w:orient="landscape"/>
          <w:pgMar w:top="851" w:right="1134" w:bottom="851" w:left="1134" w:header="720" w:footer="720" w:gutter="0"/>
          <w:cols w:space="720"/>
          <w:docGrid w:linePitch="299"/>
        </w:sectPr>
      </w:pPr>
    </w:p>
    <w:p w14:paraId="18687308" w14:textId="77777777" w:rsidR="00E875DF" w:rsidRDefault="00E875DF" w:rsidP="00E875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02E4">
        <w:rPr>
          <w:rFonts w:ascii="Times New Roman" w:hAnsi="Times New Roman"/>
          <w:sz w:val="24"/>
          <w:szCs w:val="24"/>
        </w:rPr>
        <w:t>Практические занятия (семинарские занятия</w:t>
      </w:r>
      <w:r>
        <w:rPr>
          <w:rFonts w:ascii="Times New Roman" w:hAnsi="Times New Roman"/>
          <w:sz w:val="24"/>
          <w:szCs w:val="24"/>
        </w:rPr>
        <w:t>)</w:t>
      </w:r>
      <w:r w:rsidRPr="00EF02E4">
        <w:rPr>
          <w:rFonts w:ascii="Times New Roman" w:hAnsi="Times New Roman"/>
          <w:sz w:val="24"/>
          <w:szCs w:val="24"/>
        </w:rPr>
        <w:t xml:space="preserve"> орг</w:t>
      </w:r>
      <w:r>
        <w:rPr>
          <w:rFonts w:ascii="Times New Roman" w:hAnsi="Times New Roman"/>
          <w:sz w:val="24"/>
          <w:szCs w:val="24"/>
        </w:rPr>
        <w:t xml:space="preserve">анизуются, в том числе в форме </w:t>
      </w:r>
      <w:r w:rsidRPr="00EF02E4">
        <w:rPr>
          <w:rFonts w:ascii="Times New Roman" w:hAnsi="Times New Roman"/>
          <w:sz w:val="24"/>
          <w:szCs w:val="24"/>
        </w:rPr>
        <w:t>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14:paraId="7A11C86E" w14:textId="77777777" w:rsidR="00E875DF" w:rsidRDefault="00E875DF" w:rsidP="00E875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02E4">
        <w:rPr>
          <w:rFonts w:ascii="Times New Roman" w:hAnsi="Times New Roman"/>
          <w:sz w:val="24"/>
          <w:szCs w:val="24"/>
        </w:rPr>
        <w:t>Практическая подготовка предусматривает</w:t>
      </w:r>
      <w:r w:rsidRPr="000100B8">
        <w:rPr>
          <w:rFonts w:ascii="Times New Roman" w:hAnsi="Times New Roman"/>
          <w:sz w:val="24"/>
          <w:szCs w:val="24"/>
        </w:rPr>
        <w:t xml:space="preserve"> решение прикладн</w:t>
      </w:r>
      <w:r>
        <w:rPr>
          <w:rFonts w:ascii="Times New Roman" w:hAnsi="Times New Roman"/>
          <w:sz w:val="24"/>
          <w:szCs w:val="24"/>
        </w:rPr>
        <w:t>ых</w:t>
      </w:r>
      <w:r w:rsidRPr="000100B8">
        <w:rPr>
          <w:rFonts w:ascii="Times New Roman" w:hAnsi="Times New Roman"/>
          <w:sz w:val="24"/>
          <w:szCs w:val="24"/>
        </w:rPr>
        <w:t xml:space="preserve"> задач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D0993">
        <w:rPr>
          <w:rFonts w:ascii="Times New Roman" w:hAnsi="Times New Roman"/>
          <w:sz w:val="24"/>
          <w:szCs w:val="24"/>
        </w:rPr>
        <w:t>по профилю профессиональной деятельности и направленности образовательной программы</w:t>
      </w:r>
      <w:r>
        <w:rPr>
          <w:rFonts w:ascii="Times New Roman" w:hAnsi="Times New Roman"/>
          <w:sz w:val="24"/>
          <w:szCs w:val="24"/>
        </w:rPr>
        <w:t>.</w:t>
      </w:r>
    </w:p>
    <w:p w14:paraId="17430B97" w14:textId="28139E9D" w:rsidR="00E875DF" w:rsidRPr="00AD31AF" w:rsidRDefault="00E875DF" w:rsidP="00E875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1AF">
        <w:rPr>
          <w:rFonts w:ascii="Times New Roman" w:hAnsi="Times New Roman"/>
          <w:sz w:val="24"/>
          <w:szCs w:val="24"/>
        </w:rPr>
        <w:t>На проведение практических занятий (семинарских занятий) в форме практической подготовки</w:t>
      </w:r>
      <w:r w:rsidRPr="00AD31AF">
        <w:rPr>
          <w:rFonts w:ascii="Times New Roman" w:hAnsi="Times New Roman"/>
        </w:rPr>
        <w:t xml:space="preserve"> </w:t>
      </w:r>
      <w:r w:rsidRPr="00AD31AF">
        <w:rPr>
          <w:rFonts w:ascii="Times New Roman" w:hAnsi="Times New Roman"/>
          <w:sz w:val="24"/>
          <w:szCs w:val="24"/>
        </w:rPr>
        <w:t>отводится 2 часа.</w:t>
      </w:r>
    </w:p>
    <w:p w14:paraId="02205B6D" w14:textId="77777777" w:rsidR="00E875DF" w:rsidRPr="00EF02E4" w:rsidRDefault="00E875DF" w:rsidP="00E875D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02E4">
        <w:rPr>
          <w:rFonts w:ascii="Times New Roman" w:hAnsi="Times New Roman"/>
          <w:sz w:val="24"/>
          <w:szCs w:val="24"/>
        </w:rPr>
        <w:t>Практическая подготовка направлена на формирование и развитие:</w:t>
      </w:r>
    </w:p>
    <w:p w14:paraId="2E602796" w14:textId="0EF2D1C0" w:rsidR="00E875DF" w:rsidRPr="008D522F" w:rsidRDefault="00685C4D" w:rsidP="00E875DF">
      <w:pPr>
        <w:pStyle w:val="TableParagraph"/>
        <w:tabs>
          <w:tab w:val="left" w:pos="709"/>
        </w:tabs>
        <w:spacing w:line="360" w:lineRule="auto"/>
        <w:ind w:firstLine="567"/>
        <w:jc w:val="both"/>
        <w:rPr>
          <w:sz w:val="24"/>
          <w:szCs w:val="24"/>
          <w:lang w:bidi="ar-SA"/>
        </w:rPr>
      </w:pPr>
      <w:r>
        <w:rPr>
          <w:sz w:val="24"/>
          <w:szCs w:val="24"/>
        </w:rPr>
        <w:t>–</w:t>
      </w:r>
      <w:r w:rsidRPr="008D522F">
        <w:rPr>
          <w:sz w:val="24"/>
          <w:szCs w:val="24"/>
        </w:rPr>
        <w:t xml:space="preserve"> </w:t>
      </w:r>
      <w:r w:rsidR="00E875DF" w:rsidRPr="008D522F">
        <w:rPr>
          <w:sz w:val="24"/>
          <w:szCs w:val="24"/>
          <w:lang w:bidi="ar-SA"/>
        </w:rPr>
        <w:t xml:space="preserve">  практических навыков в соответствии с профилем ОП: </w:t>
      </w:r>
      <w:r w:rsidR="008D522F" w:rsidRPr="008D522F">
        <w:rPr>
          <w:sz w:val="24"/>
          <w:szCs w:val="24"/>
        </w:rPr>
        <w:t xml:space="preserve">обоснование управленческих решений по выработке перспективных направлений развития организации на внутреннем и внешних рынках; </w:t>
      </w:r>
      <w:r w:rsidR="001763DC" w:rsidRPr="008D522F">
        <w:rPr>
          <w:sz w:val="24"/>
          <w:szCs w:val="24"/>
        </w:rPr>
        <w:t>выполнение конкретных поручений в рамках разработки вариантов управленческих решений, обосновании их выбора на основе критериев социально-экономической эффективности с учетом рисков и возможных социально-экономических последствий принимаемых решений</w:t>
      </w:r>
      <w:r w:rsidR="00E875DF" w:rsidRPr="008D522F">
        <w:rPr>
          <w:sz w:val="24"/>
          <w:szCs w:val="24"/>
          <w:lang w:bidi="ar-SA"/>
        </w:rPr>
        <w:t>;</w:t>
      </w:r>
    </w:p>
    <w:p w14:paraId="39DB67CF" w14:textId="136E20F5" w:rsidR="00E875DF" w:rsidRPr="008D522F" w:rsidRDefault="00685C4D" w:rsidP="001763DC">
      <w:pPr>
        <w:tabs>
          <w:tab w:val="num" w:pos="176"/>
          <w:tab w:val="left" w:pos="426"/>
        </w:tabs>
        <w:spacing w:after="0" w:line="360" w:lineRule="auto"/>
        <w:ind w:firstLine="5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8D522F">
        <w:rPr>
          <w:rFonts w:ascii="Times New Roman" w:hAnsi="Times New Roman"/>
          <w:sz w:val="24"/>
          <w:szCs w:val="24"/>
        </w:rPr>
        <w:t xml:space="preserve"> </w:t>
      </w:r>
      <w:r w:rsidR="00E875DF" w:rsidRPr="008D522F">
        <w:rPr>
          <w:rFonts w:ascii="Times New Roman" w:hAnsi="Times New Roman"/>
          <w:sz w:val="24"/>
          <w:szCs w:val="24"/>
        </w:rPr>
        <w:t xml:space="preserve">  компетенции: ПК-</w:t>
      </w:r>
      <w:r w:rsidR="008D522F" w:rsidRPr="008D522F">
        <w:rPr>
          <w:rFonts w:ascii="Times New Roman" w:hAnsi="Times New Roman"/>
          <w:sz w:val="24"/>
          <w:szCs w:val="24"/>
        </w:rPr>
        <w:t>1</w:t>
      </w:r>
      <w:r w:rsidR="00E875DF" w:rsidRPr="008D522F">
        <w:rPr>
          <w:rFonts w:ascii="Times New Roman" w:hAnsi="Times New Roman"/>
          <w:sz w:val="24"/>
          <w:szCs w:val="24"/>
        </w:rPr>
        <w:t xml:space="preserve"> </w:t>
      </w:r>
      <w:r w:rsidR="00AC4343">
        <w:rPr>
          <w:rFonts w:ascii="Times New Roman" w:hAnsi="Times New Roman"/>
          <w:sz w:val="24"/>
          <w:szCs w:val="24"/>
        </w:rPr>
        <w:t>–</w:t>
      </w:r>
      <w:r w:rsidR="00E875DF" w:rsidRPr="008D522F">
        <w:rPr>
          <w:rFonts w:ascii="Times New Roman" w:hAnsi="Times New Roman"/>
          <w:sz w:val="24"/>
          <w:szCs w:val="24"/>
        </w:rPr>
        <w:t xml:space="preserve"> </w:t>
      </w:r>
      <w:r w:rsidR="008D522F" w:rsidRPr="008D522F">
        <w:rPr>
          <w:rFonts w:ascii="Times New Roman" w:hAnsi="Times New Roman"/>
          <w:sz w:val="24"/>
          <w:szCs w:val="24"/>
        </w:rPr>
        <w:t>способен ориентироваться в основных теоретических и прикладных аспектах международных финансово-экономических отношений и внешнеэкономической деятельности, учитывать данный фактор при обосновании управленческих решений по разработке направлений развития компании</w:t>
      </w:r>
      <w:r w:rsidR="00E875DF" w:rsidRPr="008D522F">
        <w:rPr>
          <w:rFonts w:ascii="Times New Roman" w:hAnsi="Times New Roman"/>
          <w:sz w:val="24"/>
          <w:szCs w:val="24"/>
        </w:rPr>
        <w:t>; ПК</w:t>
      </w:r>
      <w:r w:rsidR="00AC4343" w:rsidRPr="008D522F">
        <w:rPr>
          <w:rFonts w:ascii="Times New Roman" w:hAnsi="Times New Roman"/>
          <w:sz w:val="24"/>
          <w:szCs w:val="24"/>
        </w:rPr>
        <w:t>-</w:t>
      </w:r>
      <w:r w:rsidR="00E875DF" w:rsidRPr="008D522F">
        <w:rPr>
          <w:rFonts w:ascii="Times New Roman" w:hAnsi="Times New Roman"/>
          <w:sz w:val="24"/>
          <w:szCs w:val="24"/>
        </w:rPr>
        <w:t xml:space="preserve">2 </w:t>
      </w:r>
      <w:r w:rsidR="00AC4343">
        <w:rPr>
          <w:rFonts w:ascii="Times New Roman" w:hAnsi="Times New Roman"/>
          <w:sz w:val="24"/>
          <w:szCs w:val="24"/>
        </w:rPr>
        <w:t xml:space="preserve">– </w:t>
      </w:r>
      <w:r w:rsidR="00E875DF" w:rsidRPr="008D522F">
        <w:rPr>
          <w:rFonts w:ascii="Times New Roman" w:hAnsi="Times New Roman"/>
          <w:sz w:val="24"/>
          <w:szCs w:val="24"/>
        </w:rPr>
        <w:t xml:space="preserve"> способен критически оценивать результаты управленческих решений и разрабатывать предложения по их совершенствованию с учетом критериев эффективности, возможных рисков и социально-экономических последствий.</w:t>
      </w:r>
    </w:p>
    <w:p w14:paraId="2BC559CD" w14:textId="762AFDEA" w:rsidR="00A001B9" w:rsidRPr="006A58CC" w:rsidRDefault="00A001B9" w:rsidP="001763DC">
      <w:pPr>
        <w:tabs>
          <w:tab w:val="num" w:pos="176"/>
          <w:tab w:val="left" w:pos="426"/>
        </w:tabs>
        <w:spacing w:after="0" w:line="360" w:lineRule="auto"/>
        <w:ind w:firstLine="5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Текущий контроль успеваемости реализуется в рамках занятий семинарского типа.</w:t>
      </w:r>
    </w:p>
    <w:p w14:paraId="50779C40" w14:textId="2B02386B" w:rsidR="004729DA" w:rsidRPr="003A73D9" w:rsidRDefault="006C3E30" w:rsidP="006C3E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F64CB8" w:rsidRPr="003A73D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3A73D9">
        <w:rPr>
          <w:rFonts w:ascii="Times New Roman" w:hAnsi="Times New Roman"/>
          <w:b/>
          <w:sz w:val="24"/>
          <w:szCs w:val="24"/>
        </w:rPr>
        <w:t>обучающихся</w:t>
      </w:r>
      <w:r w:rsidR="00F64CB8" w:rsidRPr="003A73D9">
        <w:rPr>
          <w:rFonts w:ascii="Times New Roman" w:hAnsi="Times New Roman"/>
          <w:b/>
          <w:sz w:val="24"/>
          <w:szCs w:val="24"/>
        </w:rPr>
        <w:t xml:space="preserve"> </w:t>
      </w:r>
    </w:p>
    <w:p w14:paraId="255DE0B0" w14:textId="77777777" w:rsidR="00075A92" w:rsidRPr="00075A92" w:rsidRDefault="00075A92" w:rsidP="00075A9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5A92">
        <w:rPr>
          <w:rFonts w:ascii="Times New Roman" w:hAnsi="Times New Roman"/>
          <w:sz w:val="24"/>
          <w:szCs w:val="24"/>
        </w:rPr>
        <w:t>Виды самостоятельной работы студентов, обеспечивающие реализацию цели и решение задач данной дисциплины: изучение основной и дополнительной литературы, подготовка к тестированию, выполнение творческих заданий.</w:t>
      </w:r>
    </w:p>
    <w:p w14:paraId="1D817F8E" w14:textId="092E745E" w:rsidR="00075A92" w:rsidRPr="00075A92" w:rsidRDefault="00075A92" w:rsidP="00075A9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5A92">
        <w:rPr>
          <w:rFonts w:ascii="Times New Roman" w:hAnsi="Times New Roman"/>
          <w:sz w:val="24"/>
          <w:szCs w:val="24"/>
        </w:rPr>
        <w:t>Учебно-методическое обеспечение для самостоятельной работы обуча</w:t>
      </w:r>
      <w:r w:rsidR="00E66A0B">
        <w:rPr>
          <w:rFonts w:ascii="Times New Roman" w:hAnsi="Times New Roman"/>
          <w:sz w:val="24"/>
          <w:szCs w:val="24"/>
        </w:rPr>
        <w:t>емых</w:t>
      </w:r>
      <w:r w:rsidRPr="00075A92">
        <w:rPr>
          <w:rFonts w:ascii="Times New Roman" w:hAnsi="Times New Roman"/>
          <w:sz w:val="24"/>
          <w:szCs w:val="24"/>
        </w:rPr>
        <w:t xml:space="preserve"> представлено в разделе </w:t>
      </w:r>
      <w:r w:rsidR="009514B1">
        <w:rPr>
          <w:rFonts w:ascii="Times New Roman" w:hAnsi="Times New Roman"/>
          <w:sz w:val="24"/>
          <w:szCs w:val="24"/>
        </w:rPr>
        <w:t>5.2</w:t>
      </w:r>
      <w:r w:rsidRPr="00075A92">
        <w:rPr>
          <w:rFonts w:ascii="Times New Roman" w:hAnsi="Times New Roman"/>
          <w:sz w:val="24"/>
          <w:szCs w:val="24"/>
        </w:rPr>
        <w:t>.</w:t>
      </w:r>
    </w:p>
    <w:p w14:paraId="0C07263B" w14:textId="77777777" w:rsidR="00075A92" w:rsidRPr="00075A92" w:rsidRDefault="00075A92" w:rsidP="00075A92">
      <w:pPr>
        <w:pStyle w:val="Style4"/>
        <w:widowControl/>
        <w:spacing w:line="360" w:lineRule="auto"/>
        <w:ind w:firstLine="567"/>
        <w:jc w:val="both"/>
        <w:rPr>
          <w:rFonts w:eastAsia="Calibri"/>
        </w:rPr>
      </w:pPr>
      <w:r w:rsidRPr="00075A92">
        <w:rPr>
          <w:rFonts w:eastAsia="Calibri"/>
        </w:rPr>
        <w:t>Цель самостоятельной работы - подготовка современного компетентного специалиста и формирование способностей и навыков к непрерывному самообразованию и про</w:t>
      </w:r>
      <w:r w:rsidRPr="00075A92">
        <w:rPr>
          <w:rFonts w:eastAsia="Calibri"/>
        </w:rPr>
        <w:softHyphen/>
        <w:t>фессиональному совершенствованию.</w:t>
      </w:r>
    </w:p>
    <w:p w14:paraId="09526F64" w14:textId="77777777" w:rsidR="00075A92" w:rsidRPr="00075A92" w:rsidRDefault="00075A92" w:rsidP="00075A9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5A92">
        <w:rPr>
          <w:rFonts w:ascii="Times New Roman" w:hAnsi="Times New Roman"/>
          <w:sz w:val="24"/>
          <w:szCs w:val="24"/>
        </w:rPr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обучаемых, развивает у них бережное отношение к своему времени, способность доводить до конца начатое дело.</w:t>
      </w:r>
    </w:p>
    <w:p w14:paraId="3A880D85" w14:textId="77777777" w:rsidR="00075A92" w:rsidRPr="00075A92" w:rsidRDefault="00075A92" w:rsidP="00075A9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5A92">
        <w:rPr>
          <w:rFonts w:ascii="Times New Roman" w:hAnsi="Times New Roman"/>
          <w:sz w:val="24"/>
          <w:szCs w:val="24"/>
        </w:rPr>
        <w:t>Особое место отводится самостоятельной проработке обучаемым отдельных разделов и тем по изучаемой дисциплине. Такой подход вырабатывает у обучаемого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14:paraId="107B7804" w14:textId="77777777" w:rsidR="00075A92" w:rsidRPr="00075A92" w:rsidRDefault="00075A92" w:rsidP="00075A9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5A92">
        <w:rPr>
          <w:rFonts w:ascii="Times New Roman" w:hAnsi="Times New Roman"/>
          <w:color w:val="000000"/>
          <w:sz w:val="24"/>
          <w:szCs w:val="24"/>
        </w:rPr>
        <w:t>Изучение рекомендованной литературы следует начинать с учебников и учебных пособий, затем переходить к нормативно-правовым актам, научным монографиям и материалам периодических изданий. Конспектирование –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14:paraId="6BB7FCFA" w14:textId="77777777" w:rsidR="00075A92" w:rsidRPr="00075A92" w:rsidRDefault="00075A92" w:rsidP="00075A9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5A92">
        <w:rPr>
          <w:rFonts w:ascii="Times New Roman" w:hAnsi="Times New Roman"/>
          <w:color w:val="000000"/>
          <w:sz w:val="24"/>
          <w:szCs w:val="24"/>
        </w:rPr>
        <w:t xml:space="preserve">Обучаемый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14:paraId="0C71069F" w14:textId="77777777" w:rsidR="00075A92" w:rsidRPr="00075A92" w:rsidRDefault="00075A92" w:rsidP="00075A9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75A92">
        <w:rPr>
          <w:rFonts w:ascii="Times New Roman" w:hAnsi="Times New Roman"/>
          <w:color w:val="000000"/>
          <w:sz w:val="24"/>
          <w:szCs w:val="24"/>
        </w:rPr>
        <w:t xml:space="preserve">Для аккумуляции информации по изучаемым темам рекомендуется формировать личный архив, а также каталог используемых источников. При этом если уже на первых курсах обучения обучаемый определяет для себя наиболее интересные сферы для изучения, то подобная работа будет весьма продуктивной с точки зрения формирования библиографии для последующего написания выпускной квалификационной работы. </w:t>
      </w:r>
    </w:p>
    <w:p w14:paraId="6717C8B7" w14:textId="77777777" w:rsidR="00075A92" w:rsidRPr="00075A92" w:rsidRDefault="00075A92" w:rsidP="00075A9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5A92">
        <w:rPr>
          <w:rFonts w:ascii="Times New Roman" w:hAnsi="Times New Roman"/>
          <w:color w:val="000000"/>
          <w:sz w:val="24"/>
          <w:szCs w:val="24"/>
        </w:rPr>
        <w:t>При подготовке к практическому занятию необходимо помнить, что данная  дисциплина тесно связана с ранее изучаемыми дисциплинами. На семинарских занятиях обучаемый должен уметь последовательно излагать свои мысли и аргументировано их отстаивать.</w:t>
      </w:r>
    </w:p>
    <w:p w14:paraId="167C1536" w14:textId="77777777" w:rsidR="00075A92" w:rsidRPr="00075A92" w:rsidRDefault="00075A92" w:rsidP="00075A9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5A92">
        <w:rPr>
          <w:rFonts w:ascii="Times New Roman" w:hAnsi="Times New Roman"/>
          <w:color w:val="000000"/>
          <w:sz w:val="24"/>
          <w:szCs w:val="24"/>
        </w:rPr>
        <w:t>Для достижения этой цели необходимо:</w:t>
      </w:r>
    </w:p>
    <w:p w14:paraId="31466E58" w14:textId="77777777" w:rsidR="00075A92" w:rsidRPr="00075A92" w:rsidRDefault="00075A92" w:rsidP="00075A9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5A92">
        <w:rPr>
          <w:rFonts w:ascii="Times New Roman" w:hAnsi="Times New Roman"/>
          <w:color w:val="000000"/>
          <w:sz w:val="24"/>
          <w:szCs w:val="24"/>
        </w:rPr>
        <w:tab/>
        <w:t>1) ознакомиться с соответствующей темой программы изучаемой дисциплины;</w:t>
      </w:r>
    </w:p>
    <w:p w14:paraId="7603E282" w14:textId="77777777" w:rsidR="00075A92" w:rsidRPr="00075A92" w:rsidRDefault="00075A92" w:rsidP="00075A9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5A92">
        <w:rPr>
          <w:rFonts w:ascii="Times New Roman" w:hAnsi="Times New Roman"/>
          <w:color w:val="000000"/>
          <w:sz w:val="24"/>
          <w:szCs w:val="24"/>
        </w:rPr>
        <w:tab/>
        <w:t>2) осмыслить круг изучаемых вопросов и логику их рассмотрения;</w:t>
      </w:r>
    </w:p>
    <w:p w14:paraId="0E158C71" w14:textId="77777777" w:rsidR="00075A92" w:rsidRPr="00075A92" w:rsidRDefault="00075A92" w:rsidP="00075A9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5A92">
        <w:rPr>
          <w:rFonts w:ascii="Times New Roman" w:hAnsi="Times New Roman"/>
          <w:color w:val="000000"/>
          <w:sz w:val="24"/>
          <w:szCs w:val="24"/>
        </w:rPr>
        <w:tab/>
        <w:t>3) изучить рекомендованную учебно-методическим комплексом литературу по данной теме;</w:t>
      </w:r>
    </w:p>
    <w:p w14:paraId="6BB97E39" w14:textId="77777777" w:rsidR="00075A92" w:rsidRPr="00075A92" w:rsidRDefault="00075A92" w:rsidP="00075A9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5A92">
        <w:rPr>
          <w:rFonts w:ascii="Times New Roman" w:hAnsi="Times New Roman"/>
          <w:color w:val="000000"/>
          <w:sz w:val="24"/>
          <w:szCs w:val="24"/>
        </w:rPr>
        <w:tab/>
        <w:t>4) тщательно изучить лекционный материал;</w:t>
      </w:r>
    </w:p>
    <w:p w14:paraId="462C533B" w14:textId="77777777" w:rsidR="00075A92" w:rsidRPr="00075A92" w:rsidRDefault="00075A92" w:rsidP="00075A9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5A92">
        <w:rPr>
          <w:rFonts w:ascii="Times New Roman" w:hAnsi="Times New Roman"/>
          <w:color w:val="000000"/>
          <w:sz w:val="24"/>
          <w:szCs w:val="24"/>
        </w:rPr>
        <w:tab/>
        <w:t>5) ознакомиться с вопросами очередного семинарского занятия;</w:t>
      </w:r>
    </w:p>
    <w:p w14:paraId="2D81E875" w14:textId="77777777" w:rsidR="00075A92" w:rsidRPr="00075A92" w:rsidRDefault="00075A92" w:rsidP="00075A9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5A92">
        <w:rPr>
          <w:rFonts w:ascii="Times New Roman" w:hAnsi="Times New Roman"/>
          <w:color w:val="000000"/>
          <w:sz w:val="24"/>
          <w:szCs w:val="24"/>
        </w:rPr>
        <w:tab/>
        <w:t xml:space="preserve">6) подготовить краткое выступление по каждому </w:t>
      </w:r>
      <w:r w:rsidR="00E66A0B" w:rsidRPr="00075A92">
        <w:rPr>
          <w:rFonts w:ascii="Times New Roman" w:hAnsi="Times New Roman"/>
          <w:color w:val="000000"/>
          <w:sz w:val="24"/>
          <w:szCs w:val="24"/>
        </w:rPr>
        <w:t>вопросу</w:t>
      </w:r>
      <w:r w:rsidR="00E66A0B">
        <w:rPr>
          <w:rFonts w:ascii="Times New Roman" w:hAnsi="Times New Roman"/>
          <w:color w:val="000000"/>
          <w:sz w:val="24"/>
          <w:szCs w:val="24"/>
        </w:rPr>
        <w:t>,</w:t>
      </w:r>
      <w:r w:rsidR="00E66A0B" w:rsidRPr="00075A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5A92">
        <w:rPr>
          <w:rFonts w:ascii="Times New Roman" w:hAnsi="Times New Roman"/>
          <w:color w:val="000000"/>
          <w:sz w:val="24"/>
          <w:szCs w:val="24"/>
        </w:rPr>
        <w:t>из вынесенных на семинарское занятие.</w:t>
      </w:r>
    </w:p>
    <w:p w14:paraId="6BBFAB2A" w14:textId="77777777" w:rsidR="00075A92" w:rsidRPr="00075A92" w:rsidRDefault="00075A92" w:rsidP="00075A9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5A92">
        <w:rPr>
          <w:rFonts w:ascii="Times New Roman" w:hAnsi="Times New Roman"/>
          <w:color w:val="000000"/>
          <w:sz w:val="24"/>
          <w:szCs w:val="24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фактического материала.</w:t>
      </w:r>
    </w:p>
    <w:p w14:paraId="33166238" w14:textId="77777777" w:rsidR="00075A92" w:rsidRPr="00075A92" w:rsidRDefault="00075A92" w:rsidP="00075A9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5A92">
        <w:rPr>
          <w:rFonts w:ascii="Times New Roman" w:hAnsi="Times New Roman"/>
          <w:color w:val="000000"/>
          <w:sz w:val="24"/>
          <w:szCs w:val="24"/>
        </w:rPr>
        <w:t>При презентации материала на семинарском занятии можно воспользоваться следующим алгоритмом изложения темы: определение и характеристика основных категорий, эволюция предмета исследования, оценка его современного состояния, существующие проблемы, перспективы развития. Весьма презентабельным вариантом выступления следует считать его подготовку в среде Power Point, что существенно повышает степень визуализации, а, следовательно, доступности, понятности материала и заинтересованности аудитории к результатам научной работы студента.</w:t>
      </w:r>
    </w:p>
    <w:p w14:paraId="7CC2D0D6" w14:textId="77777777" w:rsidR="00075A92" w:rsidRPr="00075A92" w:rsidRDefault="00075A92" w:rsidP="00075A9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5A92">
        <w:rPr>
          <w:rFonts w:ascii="Times New Roman" w:hAnsi="Times New Roman"/>
          <w:color w:val="000000"/>
          <w:sz w:val="24"/>
          <w:szCs w:val="24"/>
        </w:rPr>
        <w:t xml:space="preserve">Самостоятельная работа обучаемого при подготовке к </w:t>
      </w:r>
      <w:r w:rsidR="00E66A0B">
        <w:rPr>
          <w:rFonts w:ascii="Times New Roman" w:hAnsi="Times New Roman"/>
          <w:color w:val="000000"/>
          <w:sz w:val="24"/>
          <w:szCs w:val="24"/>
        </w:rPr>
        <w:t>экзамену</w:t>
      </w:r>
      <w:r w:rsidRPr="00075A92">
        <w:rPr>
          <w:rFonts w:ascii="Times New Roman" w:hAnsi="Times New Roman"/>
          <w:color w:val="000000"/>
          <w:sz w:val="24"/>
          <w:szCs w:val="24"/>
        </w:rPr>
        <w:t xml:space="preserve"> должна учитывать следующее. Контроль выступает формой обратной связи и предусматривает оценку успеваемости обучаемого и разработку мер по дальнейшему повышению качества подготовки. </w:t>
      </w:r>
    </w:p>
    <w:p w14:paraId="58D2A16B" w14:textId="77777777" w:rsidR="00075A92" w:rsidRPr="00075A92" w:rsidRDefault="00075A92" w:rsidP="00075A9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5A92">
        <w:rPr>
          <w:rFonts w:ascii="Times New Roman" w:hAnsi="Times New Roman"/>
          <w:color w:val="000000"/>
          <w:sz w:val="24"/>
          <w:szCs w:val="24"/>
        </w:rPr>
        <w:t>Бесспорным фактором успешного завершения очередного модуля является кропотливая, систематическая работа обучаемого в течение всего периода изучения дисциплины. В этом случае подготовка к экзамену будет являться концентрированной систематизацией всех полученных знаний по данной дисциплине. В начале изучения рекомендуется внимательно изучить перечень вопросов к экзамену по данной дисциплине, а также использовать в процессе обучения программу, другие методические материалы, разработанные кафедрой по данной дисциплине. Это позволит в процессе изучения тем сформировать более правильное и обобщенное видение существа того или иного вопроса за счет уточняющих вопросов преподавателю; самостоятельного уточнения вопросов на смежных дисциплинах; углубленного изучения вопросов темы по учебным пособиям.</w:t>
      </w:r>
    </w:p>
    <w:p w14:paraId="2387737E" w14:textId="77777777" w:rsidR="00075A92" w:rsidRPr="0006453E" w:rsidRDefault="00075A92" w:rsidP="00075A9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6453E">
        <w:rPr>
          <w:rFonts w:ascii="Times New Roman" w:hAnsi="Times New Roman"/>
          <w:color w:val="000000"/>
          <w:spacing w:val="-4"/>
          <w:sz w:val="24"/>
          <w:szCs w:val="24"/>
        </w:rPr>
        <w:t>Кроме того, наличие перечня вопросов в период обучения позволит выбрать из предложенных преподавателем учебников наиболее оптимальный для каждого обучаемого, с точки зрения его индивидуального восприятия материала, уровня сложности и стилистики изложения.</w:t>
      </w:r>
    </w:p>
    <w:p w14:paraId="1E6678A6" w14:textId="77777777" w:rsidR="00075A92" w:rsidRPr="00075A92" w:rsidRDefault="00075A92" w:rsidP="00075A9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5A92">
        <w:rPr>
          <w:rFonts w:ascii="Times New Roman" w:hAnsi="Times New Roman"/>
          <w:color w:val="000000"/>
          <w:sz w:val="24"/>
          <w:szCs w:val="24"/>
        </w:rPr>
        <w:t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14:paraId="5C2F43E8" w14:textId="27A00F76" w:rsidR="00075A92" w:rsidRDefault="00075A92" w:rsidP="00075A9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6453E">
        <w:rPr>
          <w:rFonts w:ascii="Times New Roman" w:hAnsi="Times New Roman"/>
          <w:color w:val="000000"/>
          <w:spacing w:val="-2"/>
          <w:sz w:val="24"/>
          <w:szCs w:val="24"/>
        </w:rPr>
        <w:t>Изучение сайтов по темам дисциплины в сети Интернет. 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</w:t>
      </w:r>
    </w:p>
    <w:p w14:paraId="729649CF" w14:textId="77777777" w:rsidR="006C3E30" w:rsidRPr="00722D6B" w:rsidRDefault="006C3E30" w:rsidP="00506B1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2D6B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п. 5.2.</w:t>
      </w:r>
    </w:p>
    <w:p w14:paraId="1DCE874B" w14:textId="61086BE3" w:rsidR="00506B17" w:rsidRPr="00AC4343" w:rsidRDefault="006C3E30" w:rsidP="00506B17">
      <w:pPr>
        <w:spacing w:after="0" w:line="360" w:lineRule="auto"/>
        <w:ind w:right="-284" w:firstLine="567"/>
        <w:jc w:val="both"/>
        <w:rPr>
          <w:rFonts w:ascii="Times New Roman" w:hAnsi="Times New Roman"/>
          <w:bCs/>
          <w:sz w:val="24"/>
          <w:szCs w:val="24"/>
        </w:rPr>
      </w:pPr>
      <w:r w:rsidRPr="00722D6B">
        <w:rPr>
          <w:rFonts w:ascii="Times New Roman" w:hAnsi="Times New Roman"/>
          <w:sz w:val="24"/>
          <w:szCs w:val="24"/>
        </w:rPr>
        <w:t>Для</w:t>
      </w:r>
      <w:r w:rsidRPr="00AC4343">
        <w:rPr>
          <w:rFonts w:ascii="Times New Roman" w:hAnsi="Times New Roman"/>
          <w:sz w:val="24"/>
          <w:szCs w:val="24"/>
        </w:rPr>
        <w:t xml:space="preserve"> </w:t>
      </w:r>
      <w:r w:rsidRPr="00722D6B">
        <w:rPr>
          <w:rFonts w:ascii="Times New Roman" w:hAnsi="Times New Roman"/>
          <w:sz w:val="24"/>
          <w:szCs w:val="24"/>
        </w:rPr>
        <w:t>обеспечения</w:t>
      </w:r>
      <w:r w:rsidRPr="00AC4343">
        <w:rPr>
          <w:rFonts w:ascii="Times New Roman" w:hAnsi="Times New Roman"/>
          <w:sz w:val="24"/>
          <w:szCs w:val="24"/>
        </w:rPr>
        <w:t xml:space="preserve"> </w:t>
      </w:r>
      <w:r w:rsidRPr="00722D6B">
        <w:rPr>
          <w:rFonts w:ascii="Times New Roman" w:hAnsi="Times New Roman"/>
          <w:sz w:val="24"/>
          <w:szCs w:val="24"/>
        </w:rPr>
        <w:t>самостоятельной</w:t>
      </w:r>
      <w:r w:rsidRPr="00AC4343">
        <w:rPr>
          <w:rFonts w:ascii="Times New Roman" w:hAnsi="Times New Roman"/>
          <w:sz w:val="24"/>
          <w:szCs w:val="24"/>
        </w:rPr>
        <w:t xml:space="preserve"> </w:t>
      </w:r>
      <w:r w:rsidRPr="00722D6B">
        <w:rPr>
          <w:rFonts w:ascii="Times New Roman" w:hAnsi="Times New Roman"/>
          <w:sz w:val="24"/>
          <w:szCs w:val="24"/>
        </w:rPr>
        <w:t>работы</w:t>
      </w:r>
      <w:r w:rsidRPr="00AC4343">
        <w:rPr>
          <w:rFonts w:ascii="Times New Roman" w:hAnsi="Times New Roman"/>
          <w:sz w:val="24"/>
          <w:szCs w:val="24"/>
        </w:rPr>
        <w:t xml:space="preserve"> </w:t>
      </w:r>
      <w:r w:rsidRPr="00722D6B">
        <w:rPr>
          <w:rFonts w:ascii="Times New Roman" w:hAnsi="Times New Roman"/>
          <w:sz w:val="24"/>
          <w:szCs w:val="24"/>
        </w:rPr>
        <w:t>обучающихся</w:t>
      </w:r>
      <w:r w:rsidRPr="00AC4343">
        <w:rPr>
          <w:rFonts w:ascii="Times New Roman" w:hAnsi="Times New Roman"/>
          <w:sz w:val="24"/>
          <w:szCs w:val="24"/>
        </w:rPr>
        <w:t xml:space="preserve"> </w:t>
      </w:r>
      <w:r w:rsidRPr="00722D6B">
        <w:rPr>
          <w:rFonts w:ascii="Times New Roman" w:hAnsi="Times New Roman"/>
          <w:sz w:val="24"/>
          <w:szCs w:val="24"/>
        </w:rPr>
        <w:t>используется</w:t>
      </w:r>
      <w:r w:rsidRPr="00AC4343">
        <w:rPr>
          <w:rFonts w:ascii="Times New Roman" w:hAnsi="Times New Roman"/>
          <w:sz w:val="24"/>
          <w:szCs w:val="24"/>
        </w:rPr>
        <w:t xml:space="preserve"> </w:t>
      </w:r>
      <w:r w:rsidRPr="00722D6B">
        <w:rPr>
          <w:rFonts w:ascii="Times New Roman" w:hAnsi="Times New Roman"/>
          <w:sz w:val="24"/>
          <w:szCs w:val="24"/>
        </w:rPr>
        <w:t>электронный</w:t>
      </w:r>
      <w:r w:rsidRPr="00AC4343">
        <w:rPr>
          <w:rFonts w:ascii="Times New Roman" w:hAnsi="Times New Roman"/>
          <w:sz w:val="24"/>
          <w:szCs w:val="24"/>
        </w:rPr>
        <w:t xml:space="preserve"> </w:t>
      </w:r>
      <w:r w:rsidRPr="00722D6B">
        <w:rPr>
          <w:rFonts w:ascii="Times New Roman" w:hAnsi="Times New Roman"/>
          <w:sz w:val="24"/>
          <w:szCs w:val="24"/>
        </w:rPr>
        <w:t>курс</w:t>
      </w:r>
      <w:r w:rsidRPr="00AC4343">
        <w:rPr>
          <w:rFonts w:ascii="Times New Roman" w:hAnsi="Times New Roman"/>
          <w:sz w:val="24"/>
          <w:szCs w:val="24"/>
        </w:rPr>
        <w:t xml:space="preserve"> </w:t>
      </w:r>
      <w:r w:rsidR="00506B17" w:rsidRPr="00AC4343">
        <w:rPr>
          <w:rFonts w:ascii="Times New Roman" w:hAnsi="Times New Roman"/>
          <w:sz w:val="24"/>
          <w:szCs w:val="24"/>
          <w:shd w:val="clear" w:color="auto" w:fill="FFFFFF"/>
        </w:rPr>
        <w:t>"</w:t>
      </w:r>
      <w:r w:rsidR="00506B17" w:rsidRPr="00B51E33">
        <w:rPr>
          <w:rFonts w:ascii="Times New Roman" w:hAnsi="Times New Roman"/>
          <w:bCs/>
          <w:sz w:val="24"/>
          <w:szCs w:val="24"/>
          <w:lang w:val="en-US"/>
        </w:rPr>
        <w:t>T</w:t>
      </w:r>
      <w:r w:rsidR="00506B17" w:rsidRPr="00B51E3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he</w:t>
      </w:r>
      <w:r w:rsidR="00506B17" w:rsidRPr="00AC434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06B17" w:rsidRPr="00B51E3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international</w:t>
      </w:r>
      <w:r w:rsidR="00506B17" w:rsidRPr="00AC434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06B17" w:rsidRPr="00B51E3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anti</w:t>
      </w:r>
      <w:r w:rsidR="00506B17" w:rsidRPr="00AC4343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506B17" w:rsidRPr="00B51E3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money</w:t>
      </w:r>
      <w:r w:rsidR="00506B17" w:rsidRPr="00AC434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06B17" w:rsidRPr="00B51E3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laundering</w:t>
      </w:r>
      <w:r w:rsidR="00506B17" w:rsidRPr="00AC434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06B17" w:rsidRPr="00B51E3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and</w:t>
      </w:r>
      <w:r w:rsidR="00506B17" w:rsidRPr="00AC434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06B17" w:rsidRPr="00B51E3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combating</w:t>
      </w:r>
      <w:r w:rsidR="00506B17" w:rsidRPr="00AC434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06B17" w:rsidRPr="00B51E3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the</w:t>
      </w:r>
      <w:r w:rsidR="00506B17" w:rsidRPr="00AC434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06B17" w:rsidRPr="00B51E3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financing</w:t>
      </w:r>
      <w:r w:rsidR="00506B17" w:rsidRPr="00AC434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06B17" w:rsidRPr="00B51E3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of</w:t>
      </w:r>
      <w:r w:rsidR="00506B17" w:rsidRPr="00AC434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06B17" w:rsidRPr="00B51E3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terrorism</w:t>
      </w:r>
      <w:r w:rsidR="00506B17" w:rsidRPr="00AC434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06B17" w:rsidRPr="00B51E3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and</w:t>
      </w:r>
      <w:r w:rsidR="00506B17" w:rsidRPr="00AC434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06B17" w:rsidRPr="00B51E3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proliferation</w:t>
      </w:r>
      <w:r w:rsidR="00506B17" w:rsidRPr="00AC4343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="00506B17" w:rsidRPr="00B51E3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AML</w:t>
      </w:r>
      <w:r w:rsidR="00506B17" w:rsidRPr="00AC4343">
        <w:rPr>
          <w:rFonts w:ascii="Times New Roman" w:hAnsi="Times New Roman"/>
          <w:sz w:val="24"/>
          <w:szCs w:val="24"/>
          <w:shd w:val="clear" w:color="auto" w:fill="FFFFFF"/>
        </w:rPr>
        <w:t>/</w:t>
      </w:r>
      <w:r w:rsidR="00506B17" w:rsidRPr="00B51E3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CFT</w:t>
      </w:r>
      <w:r w:rsidR="00506B17" w:rsidRPr="00AC4343"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="00506B17" w:rsidRPr="00B51E3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standards</w:t>
      </w:r>
      <w:r w:rsidR="00506B17" w:rsidRPr="00AC4343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="00506B17" w:rsidRPr="00B51E3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FATF</w:t>
      </w:r>
      <w:r w:rsidR="00506B17" w:rsidRPr="00AC434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06B17" w:rsidRPr="00B51E3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Recommendations</w:t>
      </w:r>
      <w:r w:rsidR="00506B17" w:rsidRPr="00AC4343">
        <w:rPr>
          <w:rFonts w:ascii="Times New Roman" w:hAnsi="Times New Roman"/>
          <w:sz w:val="24"/>
          <w:szCs w:val="24"/>
          <w:shd w:val="clear" w:color="auto" w:fill="FFFFFF"/>
        </w:rPr>
        <w:t xml:space="preserve">", </w:t>
      </w:r>
      <w:r w:rsidRPr="00722D6B">
        <w:rPr>
          <w:rFonts w:ascii="Times New Roman" w:hAnsi="Times New Roman"/>
          <w:sz w:val="24"/>
          <w:szCs w:val="24"/>
        </w:rPr>
        <w:t>ссылка</w:t>
      </w:r>
      <w:r w:rsidRPr="00AC4343">
        <w:rPr>
          <w:rFonts w:ascii="Times New Roman" w:hAnsi="Times New Roman"/>
          <w:sz w:val="24"/>
          <w:szCs w:val="24"/>
        </w:rPr>
        <w:t xml:space="preserve"> </w:t>
      </w:r>
      <w:r w:rsidRPr="00722D6B">
        <w:rPr>
          <w:rFonts w:ascii="Times New Roman" w:hAnsi="Times New Roman"/>
          <w:sz w:val="24"/>
          <w:szCs w:val="24"/>
        </w:rPr>
        <w:t>на</w:t>
      </w:r>
      <w:r w:rsidRPr="00AC4343">
        <w:rPr>
          <w:rFonts w:ascii="Times New Roman" w:hAnsi="Times New Roman"/>
          <w:sz w:val="24"/>
          <w:szCs w:val="24"/>
        </w:rPr>
        <w:t xml:space="preserve"> </w:t>
      </w:r>
      <w:r w:rsidRPr="00722D6B">
        <w:rPr>
          <w:rFonts w:ascii="Times New Roman" w:hAnsi="Times New Roman"/>
          <w:sz w:val="24"/>
          <w:szCs w:val="24"/>
        </w:rPr>
        <w:t>электронный</w:t>
      </w:r>
      <w:r w:rsidRPr="00AC4343">
        <w:rPr>
          <w:rFonts w:ascii="Times New Roman" w:hAnsi="Times New Roman"/>
          <w:sz w:val="24"/>
          <w:szCs w:val="24"/>
        </w:rPr>
        <w:t xml:space="preserve"> </w:t>
      </w:r>
      <w:r w:rsidRPr="00722D6B">
        <w:rPr>
          <w:rFonts w:ascii="Times New Roman" w:hAnsi="Times New Roman"/>
          <w:sz w:val="24"/>
          <w:szCs w:val="24"/>
        </w:rPr>
        <w:t>курс</w:t>
      </w:r>
      <w:r w:rsidRPr="00AC4343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506B17" w:rsidRPr="00B51E33">
          <w:rPr>
            <w:rStyle w:val="ac"/>
            <w:rFonts w:ascii="Times New Roman" w:hAnsi="Times New Roman"/>
            <w:bCs/>
            <w:color w:val="auto"/>
            <w:sz w:val="24"/>
            <w:szCs w:val="24"/>
            <w:lang w:val="en-US"/>
          </w:rPr>
          <w:t>http</w:t>
        </w:r>
        <w:r w:rsidR="00506B17" w:rsidRPr="00AC4343">
          <w:rPr>
            <w:rStyle w:val="ac"/>
            <w:rFonts w:ascii="Times New Roman" w:hAnsi="Times New Roman"/>
            <w:bCs/>
            <w:color w:val="auto"/>
            <w:sz w:val="24"/>
            <w:szCs w:val="24"/>
          </w:rPr>
          <w:t>://</w:t>
        </w:r>
        <w:r w:rsidR="00506B17" w:rsidRPr="00B51E33">
          <w:rPr>
            <w:rStyle w:val="ac"/>
            <w:rFonts w:ascii="Times New Roman" w:hAnsi="Times New Roman"/>
            <w:bCs/>
            <w:color w:val="auto"/>
            <w:sz w:val="24"/>
            <w:szCs w:val="24"/>
            <w:lang w:val="en-US"/>
          </w:rPr>
          <w:t>oot</w:t>
        </w:r>
        <w:r w:rsidR="00506B17" w:rsidRPr="00AC4343">
          <w:rPr>
            <w:rStyle w:val="ac"/>
            <w:rFonts w:ascii="Times New Roman" w:hAnsi="Times New Roman"/>
            <w:bCs/>
            <w:color w:val="auto"/>
            <w:sz w:val="24"/>
            <w:szCs w:val="24"/>
          </w:rPr>
          <w:t>.</w:t>
        </w:r>
        <w:r w:rsidR="00506B17" w:rsidRPr="00B51E33">
          <w:rPr>
            <w:rStyle w:val="ac"/>
            <w:rFonts w:ascii="Times New Roman" w:hAnsi="Times New Roman"/>
            <w:bCs/>
            <w:color w:val="auto"/>
            <w:sz w:val="24"/>
            <w:szCs w:val="24"/>
            <w:lang w:val="en-US"/>
          </w:rPr>
          <w:t>su</w:t>
        </w:r>
        <w:r w:rsidR="00506B17" w:rsidRPr="00AC4343">
          <w:rPr>
            <w:rStyle w:val="ac"/>
            <w:rFonts w:ascii="Times New Roman" w:hAnsi="Times New Roman"/>
            <w:bCs/>
            <w:color w:val="auto"/>
            <w:sz w:val="24"/>
            <w:szCs w:val="24"/>
          </w:rPr>
          <w:t>/</w:t>
        </w:r>
        <w:r w:rsidR="00506B17" w:rsidRPr="00B51E33">
          <w:rPr>
            <w:rStyle w:val="ac"/>
            <w:rFonts w:ascii="Times New Roman" w:hAnsi="Times New Roman"/>
            <w:bCs/>
            <w:color w:val="auto"/>
            <w:sz w:val="24"/>
            <w:szCs w:val="24"/>
            <w:lang w:val="en-US"/>
          </w:rPr>
          <w:t>Documents</w:t>
        </w:r>
        <w:r w:rsidR="00506B17" w:rsidRPr="00AC4343">
          <w:rPr>
            <w:rStyle w:val="ac"/>
            <w:rFonts w:ascii="Times New Roman" w:hAnsi="Times New Roman"/>
            <w:bCs/>
            <w:color w:val="auto"/>
            <w:sz w:val="24"/>
            <w:szCs w:val="24"/>
          </w:rPr>
          <w:t>/</w:t>
        </w:r>
        <w:r w:rsidR="00506B17" w:rsidRPr="00B51E33">
          <w:rPr>
            <w:rStyle w:val="ac"/>
            <w:rFonts w:ascii="Times New Roman" w:hAnsi="Times New Roman"/>
            <w:bCs/>
            <w:color w:val="auto"/>
            <w:sz w:val="24"/>
            <w:szCs w:val="24"/>
            <w:lang w:val="en-US"/>
          </w:rPr>
          <w:t>MUMCFM</w:t>
        </w:r>
        <w:r w:rsidR="00506B17" w:rsidRPr="00AC4343">
          <w:rPr>
            <w:rStyle w:val="ac"/>
            <w:rFonts w:ascii="Times New Roman" w:hAnsi="Times New Roman"/>
            <w:bCs/>
            <w:color w:val="auto"/>
            <w:sz w:val="24"/>
            <w:szCs w:val="24"/>
          </w:rPr>
          <w:t>/</w:t>
        </w:r>
        <w:r w:rsidR="00506B17" w:rsidRPr="00B51E33">
          <w:rPr>
            <w:rStyle w:val="ac"/>
            <w:rFonts w:ascii="Times New Roman" w:hAnsi="Times New Roman"/>
            <w:bCs/>
            <w:color w:val="auto"/>
            <w:sz w:val="24"/>
            <w:szCs w:val="24"/>
            <w:lang w:val="en-US"/>
          </w:rPr>
          <w:t>FATF</w:t>
        </w:r>
        <w:r w:rsidR="00506B17" w:rsidRPr="00AC4343">
          <w:rPr>
            <w:rStyle w:val="ac"/>
            <w:rFonts w:ascii="Times New Roman" w:hAnsi="Times New Roman"/>
            <w:bCs/>
            <w:color w:val="auto"/>
            <w:sz w:val="24"/>
            <w:szCs w:val="24"/>
          </w:rPr>
          <w:t>/101219/</w:t>
        </w:r>
        <w:r w:rsidR="00506B17" w:rsidRPr="00B51E33">
          <w:rPr>
            <w:rStyle w:val="ac"/>
            <w:rFonts w:ascii="Times New Roman" w:hAnsi="Times New Roman"/>
            <w:bCs/>
            <w:color w:val="auto"/>
            <w:sz w:val="24"/>
            <w:szCs w:val="24"/>
            <w:lang w:val="en-US"/>
          </w:rPr>
          <w:t>r</w:t>
        </w:r>
        <w:r w:rsidR="00506B17" w:rsidRPr="00AC4343">
          <w:rPr>
            <w:rStyle w:val="ac"/>
            <w:rFonts w:ascii="Times New Roman" w:hAnsi="Times New Roman"/>
            <w:bCs/>
            <w:color w:val="auto"/>
            <w:sz w:val="24"/>
            <w:szCs w:val="24"/>
          </w:rPr>
          <w:t>/</w:t>
        </w:r>
        <w:r w:rsidR="00506B17" w:rsidRPr="00B51E33">
          <w:rPr>
            <w:rStyle w:val="ac"/>
            <w:rFonts w:ascii="Times New Roman" w:hAnsi="Times New Roman"/>
            <w:bCs/>
            <w:color w:val="auto"/>
            <w:sz w:val="24"/>
            <w:szCs w:val="24"/>
            <w:lang w:val="en-US"/>
          </w:rPr>
          <w:t>eng</w:t>
        </w:r>
        <w:r w:rsidR="00506B17" w:rsidRPr="00AC4343">
          <w:rPr>
            <w:rStyle w:val="ac"/>
            <w:rFonts w:ascii="Times New Roman" w:hAnsi="Times New Roman"/>
            <w:bCs/>
            <w:color w:val="auto"/>
            <w:sz w:val="24"/>
            <w:szCs w:val="24"/>
          </w:rPr>
          <w:t>/</w:t>
        </w:r>
        <w:r w:rsidR="00506B17" w:rsidRPr="00B51E33">
          <w:rPr>
            <w:rStyle w:val="ac"/>
            <w:rFonts w:ascii="Times New Roman" w:hAnsi="Times New Roman"/>
            <w:bCs/>
            <w:color w:val="auto"/>
            <w:sz w:val="24"/>
            <w:szCs w:val="24"/>
            <w:lang w:val="en-US"/>
          </w:rPr>
          <w:t>contents</w:t>
        </w:r>
        <w:r w:rsidR="00506B17" w:rsidRPr="00AC4343">
          <w:rPr>
            <w:rStyle w:val="ac"/>
            <w:rFonts w:ascii="Times New Roman" w:hAnsi="Times New Roman"/>
            <w:bCs/>
            <w:color w:val="auto"/>
            <w:sz w:val="24"/>
            <w:szCs w:val="24"/>
          </w:rPr>
          <w:t>/</w:t>
        </w:r>
        <w:r w:rsidR="00506B17" w:rsidRPr="00B51E33">
          <w:rPr>
            <w:rStyle w:val="ac"/>
            <w:rFonts w:ascii="Times New Roman" w:hAnsi="Times New Roman"/>
            <w:bCs/>
            <w:color w:val="auto"/>
            <w:sz w:val="24"/>
            <w:szCs w:val="24"/>
            <w:lang w:val="en-US"/>
          </w:rPr>
          <w:t>index</w:t>
        </w:r>
        <w:r w:rsidR="00506B17" w:rsidRPr="00AC4343">
          <w:rPr>
            <w:rStyle w:val="ac"/>
            <w:rFonts w:ascii="Times New Roman" w:hAnsi="Times New Roman"/>
            <w:bCs/>
            <w:color w:val="auto"/>
            <w:sz w:val="24"/>
            <w:szCs w:val="24"/>
          </w:rPr>
          <w:t>.</w:t>
        </w:r>
        <w:r w:rsidR="00506B17" w:rsidRPr="00B51E33">
          <w:rPr>
            <w:rStyle w:val="ac"/>
            <w:rFonts w:ascii="Times New Roman" w:hAnsi="Times New Roman"/>
            <w:bCs/>
            <w:color w:val="auto"/>
            <w:sz w:val="24"/>
            <w:szCs w:val="24"/>
            <w:lang w:val="en-US"/>
          </w:rPr>
          <w:t>html</w:t>
        </w:r>
      </w:hyperlink>
    </w:p>
    <w:p w14:paraId="7B4A0A14" w14:textId="774E9C49" w:rsidR="007166BB" w:rsidRDefault="00BE1FE1" w:rsidP="00506B1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>)</w:t>
      </w:r>
      <w:r w:rsidR="007166BB">
        <w:rPr>
          <w:rFonts w:ascii="Times New Roman" w:hAnsi="Times New Roman"/>
          <w:sz w:val="24"/>
          <w:szCs w:val="24"/>
        </w:rPr>
        <w:t xml:space="preserve">, </w:t>
      </w:r>
      <w:r w:rsidR="007166BB" w:rsidRPr="00B05939">
        <w:rPr>
          <w:rFonts w:ascii="Times New Roman" w:hAnsi="Times New Roman"/>
          <w:sz w:val="24"/>
          <w:szCs w:val="24"/>
        </w:rPr>
        <w:t>включающий:</w:t>
      </w:r>
    </w:p>
    <w:p w14:paraId="6271A25E" w14:textId="77777777" w:rsidR="007166BB" w:rsidRPr="007166BB" w:rsidRDefault="007166BB" w:rsidP="007166BB">
      <w:pPr>
        <w:tabs>
          <w:tab w:val="left" w:pos="993"/>
          <w:tab w:val="left" w:pos="1418"/>
        </w:tabs>
        <w:spacing w:line="360" w:lineRule="auto"/>
        <w:ind w:left="851"/>
        <w:rPr>
          <w:rFonts w:ascii="Times New Roman" w:hAnsi="Times New Roman"/>
          <w:b/>
          <w:bCs/>
          <w:i/>
          <w:color w:val="C00000"/>
          <w:sz w:val="18"/>
          <w:highlight w:val="yellow"/>
        </w:rPr>
      </w:pPr>
      <w:r w:rsidRPr="007166BB">
        <w:rPr>
          <w:rFonts w:ascii="Times New Roman" w:hAnsi="Times New Roman"/>
          <w:b/>
          <w:bCs/>
          <w:sz w:val="24"/>
          <w:szCs w:val="24"/>
        </w:rPr>
        <w:t>5.1. Описание шкал оценивания результатов обучения по дисциплине</w:t>
      </w: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305"/>
        <w:gridCol w:w="1418"/>
        <w:gridCol w:w="1276"/>
        <w:gridCol w:w="1275"/>
      </w:tblGrid>
      <w:tr w:rsidR="007166BB" w:rsidRPr="00F52D95" w14:paraId="544D4F44" w14:textId="77777777" w:rsidTr="00024B0C">
        <w:tc>
          <w:tcPr>
            <w:tcW w:w="1419" w:type="dxa"/>
            <w:vMerge w:val="restart"/>
            <w:vAlign w:val="center"/>
          </w:tcPr>
          <w:p w14:paraId="3C6EC8CA" w14:textId="77777777" w:rsidR="007166BB" w:rsidRPr="00F52D95" w:rsidRDefault="007166BB" w:rsidP="00024B0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100" w:type="dxa"/>
            <w:gridSpan w:val="7"/>
          </w:tcPr>
          <w:p w14:paraId="0119C2A8" w14:textId="77777777" w:rsidR="007166BB" w:rsidRPr="004B76EF" w:rsidRDefault="007166BB" w:rsidP="00024B0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7166BB" w:rsidRPr="00F52D95" w14:paraId="564B4013" w14:textId="77777777" w:rsidTr="00024B0C">
        <w:tc>
          <w:tcPr>
            <w:tcW w:w="1419" w:type="dxa"/>
            <w:vMerge/>
            <w:vAlign w:val="center"/>
          </w:tcPr>
          <w:p w14:paraId="34E6D24D" w14:textId="77777777" w:rsidR="007166BB" w:rsidRPr="00F52D95" w:rsidRDefault="007166BB" w:rsidP="00024B0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61E96D0" w14:textId="77777777" w:rsidR="007166BB" w:rsidRPr="00F52D95" w:rsidRDefault="007166BB" w:rsidP="00024B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</w:tcPr>
          <w:p w14:paraId="2E8C5DF0" w14:textId="77777777" w:rsidR="007166BB" w:rsidRPr="00F52D95" w:rsidRDefault="007166BB" w:rsidP="00024B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</w:tcPr>
          <w:p w14:paraId="59FC98C0" w14:textId="77777777" w:rsidR="007166BB" w:rsidRPr="00F52D95" w:rsidRDefault="007166BB" w:rsidP="00024B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305" w:type="dxa"/>
          </w:tcPr>
          <w:p w14:paraId="4A7CF26A" w14:textId="77777777" w:rsidR="007166BB" w:rsidRPr="00F52D95" w:rsidRDefault="007166BB" w:rsidP="00024B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8" w:type="dxa"/>
          </w:tcPr>
          <w:p w14:paraId="366C9F3B" w14:textId="77777777" w:rsidR="007166BB" w:rsidRPr="00F52D95" w:rsidRDefault="007166BB" w:rsidP="00024B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6" w:type="dxa"/>
          </w:tcPr>
          <w:p w14:paraId="0025624B" w14:textId="77777777" w:rsidR="007166BB" w:rsidRPr="00F52D95" w:rsidRDefault="007166BB" w:rsidP="00024B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14:paraId="35389224" w14:textId="77777777" w:rsidR="007166BB" w:rsidRPr="00F52D95" w:rsidRDefault="007166BB" w:rsidP="00024B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7166BB" w:rsidRPr="00F52D95" w14:paraId="641A44F1" w14:textId="77777777" w:rsidTr="00024B0C">
        <w:tc>
          <w:tcPr>
            <w:tcW w:w="1419" w:type="dxa"/>
            <w:vMerge/>
            <w:vAlign w:val="center"/>
          </w:tcPr>
          <w:p w14:paraId="1FE60EB1" w14:textId="77777777" w:rsidR="007166BB" w:rsidRPr="00F52D95" w:rsidRDefault="007166BB" w:rsidP="00024B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14:paraId="57CE6475" w14:textId="77777777" w:rsidR="007166BB" w:rsidRPr="00F4260C" w:rsidRDefault="007166BB" w:rsidP="00024B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</w:t>
            </w:r>
            <w:r w:rsidRPr="00F4260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 зачтено</w:t>
            </w:r>
          </w:p>
        </w:tc>
        <w:tc>
          <w:tcPr>
            <w:tcW w:w="6550" w:type="dxa"/>
            <w:gridSpan w:val="5"/>
          </w:tcPr>
          <w:p w14:paraId="23F0B346" w14:textId="77777777" w:rsidR="007166BB" w:rsidRPr="00F4260C" w:rsidRDefault="007166BB" w:rsidP="00024B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260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зачтено</w:t>
            </w:r>
          </w:p>
        </w:tc>
      </w:tr>
      <w:tr w:rsidR="007166BB" w:rsidRPr="00F52D95" w14:paraId="45097F16" w14:textId="77777777" w:rsidTr="00024B0C">
        <w:tc>
          <w:tcPr>
            <w:tcW w:w="1419" w:type="dxa"/>
            <w:vAlign w:val="center"/>
          </w:tcPr>
          <w:p w14:paraId="5ED3BA73" w14:textId="77777777" w:rsidR="007166BB" w:rsidRPr="005F5E0A" w:rsidRDefault="007166BB" w:rsidP="00024B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14:paraId="7BA4B301" w14:textId="77777777" w:rsidR="007166BB" w:rsidRPr="00F52D95" w:rsidRDefault="007166BB" w:rsidP="00024B0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8741669" w14:textId="77777777" w:rsidR="007166BB" w:rsidRPr="00F52D95" w:rsidRDefault="007166BB" w:rsidP="00024B0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14:paraId="188CAD76" w14:textId="77777777" w:rsidR="007166BB" w:rsidRPr="00F52D95" w:rsidRDefault="007166BB" w:rsidP="00024B0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</w:tcPr>
          <w:p w14:paraId="67E75052" w14:textId="77777777" w:rsidR="007166BB" w:rsidRPr="00F52D95" w:rsidRDefault="007166BB" w:rsidP="00024B0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14:paraId="30014C6E" w14:textId="77777777" w:rsidR="007166BB" w:rsidRPr="00F52D95" w:rsidRDefault="007166BB" w:rsidP="00024B0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305" w:type="dxa"/>
          </w:tcPr>
          <w:p w14:paraId="3CDDEE5B" w14:textId="77777777" w:rsidR="007166BB" w:rsidRPr="00F52D95" w:rsidRDefault="007166BB" w:rsidP="00024B0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8" w:type="dxa"/>
          </w:tcPr>
          <w:p w14:paraId="290DDD18" w14:textId="77777777" w:rsidR="007166BB" w:rsidRPr="00F52D95" w:rsidRDefault="007166BB" w:rsidP="00024B0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6" w:type="dxa"/>
          </w:tcPr>
          <w:p w14:paraId="13E7B8DD" w14:textId="77777777" w:rsidR="007166BB" w:rsidRPr="00F52D95" w:rsidRDefault="007166BB" w:rsidP="00024B0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14:paraId="3BABB347" w14:textId="77777777" w:rsidR="007166BB" w:rsidRPr="00F52D95" w:rsidRDefault="007166BB" w:rsidP="00024B0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7166BB" w:rsidRPr="00F52D95" w14:paraId="541F323D" w14:textId="77777777" w:rsidTr="00024B0C">
        <w:tc>
          <w:tcPr>
            <w:tcW w:w="1419" w:type="dxa"/>
            <w:vAlign w:val="center"/>
          </w:tcPr>
          <w:p w14:paraId="185D5619" w14:textId="77777777" w:rsidR="007166BB" w:rsidRPr="00F52D95" w:rsidRDefault="007166BB" w:rsidP="00024B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14:paraId="4FBCAE29" w14:textId="77777777" w:rsidR="007166BB" w:rsidRPr="00F52D95" w:rsidRDefault="007166BB" w:rsidP="00024B0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47233C3" w14:textId="77777777" w:rsidR="007166BB" w:rsidRPr="00F52D95" w:rsidRDefault="007166BB" w:rsidP="00024B0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14:paraId="7C3883A6" w14:textId="77777777" w:rsidR="007166BB" w:rsidRPr="00F52D95" w:rsidRDefault="007166BB" w:rsidP="00024B0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14:paraId="1F1F5FE8" w14:textId="77777777" w:rsidR="007166BB" w:rsidRPr="00F52D95" w:rsidRDefault="007166BB" w:rsidP="00024B0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14:paraId="11AF10A4" w14:textId="77777777" w:rsidR="007166BB" w:rsidRPr="00F52D95" w:rsidRDefault="007166BB" w:rsidP="00024B0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305" w:type="dxa"/>
          </w:tcPr>
          <w:p w14:paraId="041E1064" w14:textId="77777777" w:rsidR="007166BB" w:rsidRPr="00F52D95" w:rsidRDefault="007166BB" w:rsidP="00024B0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8" w:type="dxa"/>
          </w:tcPr>
          <w:p w14:paraId="10677145" w14:textId="77777777" w:rsidR="007166BB" w:rsidRPr="00F52D95" w:rsidRDefault="007166BB" w:rsidP="00024B0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6" w:type="dxa"/>
          </w:tcPr>
          <w:p w14:paraId="6B712C98" w14:textId="77777777" w:rsidR="007166BB" w:rsidRPr="00F52D95" w:rsidRDefault="007166BB" w:rsidP="00024B0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14:paraId="6FC8BCD3" w14:textId="77777777" w:rsidR="007166BB" w:rsidRPr="00F52D95" w:rsidRDefault="007166BB" w:rsidP="00024B0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14:paraId="0300E35E" w14:textId="77777777" w:rsidR="007166BB" w:rsidRPr="00F52D95" w:rsidRDefault="007166BB" w:rsidP="00024B0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7166BB" w:rsidRPr="00F52D95" w14:paraId="32EA215F" w14:textId="77777777" w:rsidTr="00024B0C">
        <w:tc>
          <w:tcPr>
            <w:tcW w:w="1419" w:type="dxa"/>
            <w:vAlign w:val="center"/>
          </w:tcPr>
          <w:p w14:paraId="4BD724A1" w14:textId="77777777" w:rsidR="007166BB" w:rsidRPr="00F52D95" w:rsidRDefault="007166BB" w:rsidP="00024B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14:paraId="17A5167F" w14:textId="77777777" w:rsidR="007166BB" w:rsidRPr="00F52D95" w:rsidRDefault="007166BB" w:rsidP="00024B0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35CD018" w14:textId="77777777" w:rsidR="007166BB" w:rsidRPr="00F52D95" w:rsidRDefault="007166BB" w:rsidP="00024B0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14:paraId="0AA7E6EA" w14:textId="77777777" w:rsidR="007166BB" w:rsidRPr="00F52D95" w:rsidRDefault="007166BB" w:rsidP="00024B0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14:paraId="66524957" w14:textId="77777777" w:rsidR="007166BB" w:rsidRPr="00F52D95" w:rsidRDefault="007166BB" w:rsidP="00024B0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14:paraId="7DD4807E" w14:textId="77777777" w:rsidR="007166BB" w:rsidRPr="00F52D95" w:rsidRDefault="007166BB" w:rsidP="00024B0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14:paraId="5C526592" w14:textId="77777777" w:rsidR="007166BB" w:rsidRPr="00F52D95" w:rsidRDefault="007166BB" w:rsidP="00024B0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 задач с некоторыми недочетами</w:t>
            </w:r>
          </w:p>
        </w:tc>
        <w:tc>
          <w:tcPr>
            <w:tcW w:w="1305" w:type="dxa"/>
          </w:tcPr>
          <w:p w14:paraId="600F7F5C" w14:textId="77777777" w:rsidR="007166BB" w:rsidRPr="00F52D95" w:rsidRDefault="007166BB" w:rsidP="00024B0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4D95C6C9" w14:textId="77777777" w:rsidR="007166BB" w:rsidRPr="00F52D95" w:rsidRDefault="007166BB" w:rsidP="00024B0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 задач с некоторыми недочетами</w:t>
            </w:r>
          </w:p>
        </w:tc>
        <w:tc>
          <w:tcPr>
            <w:tcW w:w="1418" w:type="dxa"/>
          </w:tcPr>
          <w:p w14:paraId="05F7E91C" w14:textId="77777777" w:rsidR="007166BB" w:rsidRPr="00F52D95" w:rsidRDefault="007166BB" w:rsidP="00024B0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12B693B8" w14:textId="77777777" w:rsidR="007166BB" w:rsidRPr="00F52D95" w:rsidRDefault="007166BB" w:rsidP="00024B0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 задач без ошибок и недочетов.</w:t>
            </w:r>
          </w:p>
        </w:tc>
        <w:tc>
          <w:tcPr>
            <w:tcW w:w="1276" w:type="dxa"/>
          </w:tcPr>
          <w:p w14:paraId="014DA455" w14:textId="77777777" w:rsidR="007166BB" w:rsidRPr="00F52D95" w:rsidRDefault="007166BB" w:rsidP="00024B0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14:paraId="1AA603FC" w14:textId="77777777" w:rsidR="007166BB" w:rsidRPr="00F52D95" w:rsidRDefault="007166BB" w:rsidP="00024B0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 задач без ошибок и недочетов.</w:t>
            </w:r>
          </w:p>
        </w:tc>
        <w:tc>
          <w:tcPr>
            <w:tcW w:w="1275" w:type="dxa"/>
          </w:tcPr>
          <w:p w14:paraId="6DF38960" w14:textId="77777777" w:rsidR="007166BB" w:rsidRPr="00B67089" w:rsidRDefault="007166BB" w:rsidP="00024B0C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</w:tc>
      </w:tr>
    </w:tbl>
    <w:p w14:paraId="5B0F148C" w14:textId="77777777" w:rsidR="007166BB" w:rsidRDefault="007166BB" w:rsidP="007166BB">
      <w:pPr>
        <w:pStyle w:val="a7"/>
        <w:ind w:left="0" w:right="-426"/>
        <w:rPr>
          <w:rFonts w:ascii="Times New Roman" w:hAnsi="Times New Roman"/>
          <w:sz w:val="18"/>
          <w:szCs w:val="18"/>
        </w:rPr>
      </w:pPr>
    </w:p>
    <w:p w14:paraId="37DD8965" w14:textId="6C94334C" w:rsidR="00BE1FE1" w:rsidRDefault="00BE1FE1" w:rsidP="00BE1FE1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15F3A84" w14:textId="77777777" w:rsidR="007166BB" w:rsidRDefault="007166BB" w:rsidP="007166BB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1" w:name="_Toc418782417"/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2038"/>
        <w:gridCol w:w="6793"/>
      </w:tblGrid>
      <w:tr w:rsidR="007166BB" w:rsidRPr="008C7CFA" w14:paraId="1A7F654F" w14:textId="77777777" w:rsidTr="00024B0C">
        <w:trPr>
          <w:trHeight w:val="380"/>
        </w:trPr>
        <w:tc>
          <w:tcPr>
            <w:tcW w:w="3260" w:type="dxa"/>
            <w:gridSpan w:val="2"/>
          </w:tcPr>
          <w:p w14:paraId="1D54CD1F" w14:textId="77777777" w:rsidR="007166BB" w:rsidRPr="008C7CFA" w:rsidRDefault="007166BB" w:rsidP="00024B0C">
            <w:pPr>
              <w:tabs>
                <w:tab w:val="center" w:pos="1238"/>
              </w:tabs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793" w:type="dxa"/>
            <w:shd w:val="clear" w:color="auto" w:fill="auto"/>
          </w:tcPr>
          <w:p w14:paraId="594DD8B4" w14:textId="77777777" w:rsidR="007166BB" w:rsidRPr="008C7CFA" w:rsidRDefault="007166BB" w:rsidP="00024B0C">
            <w:pPr>
              <w:ind w:left="-391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7166BB" w:rsidRPr="008C7CFA" w14:paraId="090A3B48" w14:textId="77777777" w:rsidTr="00024B0C">
        <w:trPr>
          <w:trHeight w:val="756"/>
        </w:trPr>
        <w:tc>
          <w:tcPr>
            <w:tcW w:w="1222" w:type="dxa"/>
            <w:vAlign w:val="center"/>
          </w:tcPr>
          <w:p w14:paraId="245E3B1A" w14:textId="77777777" w:rsidR="007166BB" w:rsidRPr="00927C49" w:rsidRDefault="007166BB" w:rsidP="00024B0C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14:paraId="4E0E1F26" w14:textId="77777777" w:rsidR="007166BB" w:rsidRPr="00927C49" w:rsidRDefault="007166BB" w:rsidP="00024B0C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793" w:type="dxa"/>
            <w:shd w:val="clear" w:color="auto" w:fill="auto"/>
          </w:tcPr>
          <w:p w14:paraId="0ECDD252" w14:textId="77777777" w:rsidR="007166BB" w:rsidRPr="008C7CFA" w:rsidRDefault="007166BB" w:rsidP="00024B0C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</w:t>
            </w:r>
            <w:r>
              <w:rPr>
                <w:rFonts w:ascii="Times New Roman" w:hAnsi="Times New Roman"/>
              </w:rPr>
              <w:t>превосходно</w:t>
            </w:r>
            <w:r w:rsidRPr="008C7CFA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>продемонстрированы  знания, умения, владения по соответствующим компетенциям на уровне, выше предусмотренного программой</w:t>
            </w:r>
          </w:p>
        </w:tc>
      </w:tr>
      <w:tr w:rsidR="007166BB" w:rsidRPr="008C7CFA" w14:paraId="6A5E3E2C" w14:textId="77777777" w:rsidTr="00024B0C">
        <w:trPr>
          <w:trHeight w:val="756"/>
        </w:trPr>
        <w:tc>
          <w:tcPr>
            <w:tcW w:w="1222" w:type="dxa"/>
            <w:vMerge w:val="restart"/>
            <w:vAlign w:val="center"/>
          </w:tcPr>
          <w:p w14:paraId="6890E211" w14:textId="77777777" w:rsidR="007166BB" w:rsidRPr="00927C49" w:rsidRDefault="007166BB" w:rsidP="00024B0C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038" w:type="dxa"/>
            <w:shd w:val="clear" w:color="auto" w:fill="auto"/>
          </w:tcPr>
          <w:p w14:paraId="193D86C3" w14:textId="77777777" w:rsidR="007166BB" w:rsidRPr="00927C49" w:rsidRDefault="007166BB" w:rsidP="00024B0C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793" w:type="dxa"/>
            <w:shd w:val="clear" w:color="auto" w:fill="auto"/>
          </w:tcPr>
          <w:p w14:paraId="68679F7C" w14:textId="77777777" w:rsidR="007166BB" w:rsidRPr="008C7CFA" w:rsidRDefault="007166BB" w:rsidP="00024B0C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7166BB" w:rsidRPr="008C7CFA" w14:paraId="1237568A" w14:textId="77777777" w:rsidTr="00024B0C">
        <w:trPr>
          <w:trHeight w:val="756"/>
        </w:trPr>
        <w:tc>
          <w:tcPr>
            <w:tcW w:w="1222" w:type="dxa"/>
            <w:vMerge/>
            <w:vAlign w:val="center"/>
          </w:tcPr>
          <w:p w14:paraId="3C840DEE" w14:textId="77777777" w:rsidR="007166BB" w:rsidRPr="00927C49" w:rsidRDefault="007166BB" w:rsidP="00024B0C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14:paraId="3117252D" w14:textId="77777777" w:rsidR="007166BB" w:rsidRPr="00927C49" w:rsidRDefault="007166BB" w:rsidP="00024B0C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очень хорошо </w:t>
            </w:r>
          </w:p>
        </w:tc>
        <w:tc>
          <w:tcPr>
            <w:tcW w:w="6793" w:type="dxa"/>
            <w:shd w:val="clear" w:color="auto" w:fill="auto"/>
          </w:tcPr>
          <w:p w14:paraId="5FF9EE49" w14:textId="77777777" w:rsidR="007166BB" w:rsidRPr="008C7CFA" w:rsidRDefault="007166BB" w:rsidP="00024B0C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</w:t>
            </w:r>
            <w:r>
              <w:rPr>
                <w:rFonts w:ascii="Times New Roman" w:hAnsi="Times New Roman"/>
              </w:rPr>
              <w:t xml:space="preserve">очень </w:t>
            </w:r>
            <w:r w:rsidRPr="008C7CFA">
              <w:rPr>
                <w:rFonts w:ascii="Times New Roman" w:hAnsi="Times New Roman"/>
              </w:rPr>
              <w:t>хорошо», при этом хотя бы одна компетенция сформирована на уровне «</w:t>
            </w:r>
            <w:r>
              <w:rPr>
                <w:rFonts w:ascii="Times New Roman" w:hAnsi="Times New Roman"/>
              </w:rPr>
              <w:t xml:space="preserve"> очень хорош</w:t>
            </w:r>
            <w:r w:rsidRPr="008C7CFA">
              <w:rPr>
                <w:rFonts w:ascii="Times New Roman" w:hAnsi="Times New Roman"/>
              </w:rPr>
              <w:t>о»</w:t>
            </w:r>
          </w:p>
        </w:tc>
      </w:tr>
      <w:tr w:rsidR="007166BB" w:rsidRPr="008C7CFA" w14:paraId="3DD0C2E7" w14:textId="77777777" w:rsidTr="00024B0C">
        <w:trPr>
          <w:trHeight w:val="658"/>
        </w:trPr>
        <w:tc>
          <w:tcPr>
            <w:tcW w:w="1222" w:type="dxa"/>
            <w:vMerge/>
            <w:vAlign w:val="center"/>
          </w:tcPr>
          <w:p w14:paraId="6FFFB4D0" w14:textId="77777777" w:rsidR="007166BB" w:rsidRPr="00927C49" w:rsidRDefault="007166BB" w:rsidP="00024B0C">
            <w:pPr>
              <w:spacing w:after="0"/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14:paraId="3FC870BF" w14:textId="77777777" w:rsidR="007166BB" w:rsidRPr="00927C49" w:rsidRDefault="007166BB" w:rsidP="00024B0C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793" w:type="dxa"/>
            <w:shd w:val="clear" w:color="auto" w:fill="auto"/>
          </w:tcPr>
          <w:p w14:paraId="079A197F" w14:textId="77777777" w:rsidR="007166BB" w:rsidRPr="008C7CFA" w:rsidRDefault="007166BB" w:rsidP="00024B0C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7166BB" w:rsidRPr="008C7CFA" w14:paraId="78E3D558" w14:textId="77777777" w:rsidTr="00024B0C">
        <w:trPr>
          <w:trHeight w:val="328"/>
        </w:trPr>
        <w:tc>
          <w:tcPr>
            <w:tcW w:w="1222" w:type="dxa"/>
            <w:vMerge/>
            <w:vAlign w:val="center"/>
          </w:tcPr>
          <w:p w14:paraId="0CD1E061" w14:textId="77777777" w:rsidR="007166BB" w:rsidRPr="00927C49" w:rsidRDefault="007166BB" w:rsidP="00024B0C">
            <w:pPr>
              <w:spacing w:after="0"/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14:paraId="6A998F26" w14:textId="77777777" w:rsidR="007166BB" w:rsidRPr="00927C49" w:rsidRDefault="007166BB" w:rsidP="00024B0C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793" w:type="dxa"/>
            <w:shd w:val="clear" w:color="auto" w:fill="auto"/>
          </w:tcPr>
          <w:p w14:paraId="2015A190" w14:textId="77777777" w:rsidR="007166BB" w:rsidRPr="008C7CFA" w:rsidRDefault="007166BB" w:rsidP="00024B0C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7166BB" w:rsidRPr="008C7CFA" w14:paraId="0BD5940E" w14:textId="77777777" w:rsidTr="00024B0C">
        <w:trPr>
          <w:trHeight w:val="1033"/>
        </w:trPr>
        <w:tc>
          <w:tcPr>
            <w:tcW w:w="1222" w:type="dxa"/>
            <w:vMerge w:val="restart"/>
            <w:vAlign w:val="center"/>
          </w:tcPr>
          <w:p w14:paraId="577C8E79" w14:textId="77777777" w:rsidR="007166BB" w:rsidRPr="00927C49" w:rsidRDefault="007166BB" w:rsidP="00024B0C">
            <w:pPr>
              <w:spacing w:after="0"/>
              <w:ind w:right="-25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038" w:type="dxa"/>
            <w:shd w:val="clear" w:color="auto" w:fill="auto"/>
          </w:tcPr>
          <w:p w14:paraId="60729B63" w14:textId="77777777" w:rsidR="007166BB" w:rsidRPr="00B67089" w:rsidRDefault="007166BB" w:rsidP="00024B0C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еудовлетворительно</w:t>
            </w:r>
          </w:p>
        </w:tc>
        <w:tc>
          <w:tcPr>
            <w:tcW w:w="6793" w:type="dxa"/>
            <w:shd w:val="clear" w:color="auto" w:fill="auto"/>
          </w:tcPr>
          <w:p w14:paraId="27C0003B" w14:textId="77777777" w:rsidR="007166BB" w:rsidRPr="00B67089" w:rsidRDefault="007166BB" w:rsidP="00024B0C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7166BB" w:rsidRPr="008C7CFA" w14:paraId="06D518F1" w14:textId="77777777" w:rsidTr="00024B0C">
        <w:trPr>
          <w:trHeight w:val="344"/>
        </w:trPr>
        <w:tc>
          <w:tcPr>
            <w:tcW w:w="1222" w:type="dxa"/>
            <w:vMerge/>
          </w:tcPr>
          <w:p w14:paraId="1B9D8E8B" w14:textId="77777777" w:rsidR="007166BB" w:rsidRPr="00927C49" w:rsidRDefault="007166BB" w:rsidP="00024B0C">
            <w:pPr>
              <w:spacing w:after="0"/>
              <w:ind w:left="-391" w:firstLine="567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14:paraId="0672197B" w14:textId="77777777" w:rsidR="007166BB" w:rsidRPr="00927C49" w:rsidRDefault="007166BB" w:rsidP="00024B0C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793" w:type="dxa"/>
            <w:shd w:val="clear" w:color="auto" w:fill="auto"/>
          </w:tcPr>
          <w:p w14:paraId="624832E3" w14:textId="77777777" w:rsidR="007166BB" w:rsidRPr="008C7CFA" w:rsidRDefault="007166BB" w:rsidP="00024B0C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14:paraId="382A8D4C" w14:textId="77777777" w:rsidR="007166BB" w:rsidRPr="00F52D95" w:rsidRDefault="007166BB" w:rsidP="007166BB">
      <w:pPr>
        <w:pStyle w:val="a7"/>
        <w:ind w:left="0" w:right="-426"/>
        <w:rPr>
          <w:rFonts w:ascii="Times New Roman" w:hAnsi="Times New Roman"/>
          <w:sz w:val="18"/>
          <w:szCs w:val="18"/>
        </w:rPr>
      </w:pPr>
    </w:p>
    <w:p w14:paraId="21E4DA28" w14:textId="4DA8F238" w:rsidR="007166BB" w:rsidRPr="00DF100E" w:rsidRDefault="007166BB" w:rsidP="001A471C">
      <w:pPr>
        <w:pStyle w:val="a7"/>
        <w:spacing w:line="240" w:lineRule="auto"/>
        <w:ind w:left="0" w:right="-284" w:firstLine="567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5.2.</w:t>
      </w:r>
      <w:r w:rsidR="00B84B0F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</w:t>
      </w:r>
    </w:p>
    <w:p w14:paraId="6391E2BB" w14:textId="77777777" w:rsidR="007166BB" w:rsidRDefault="007166BB" w:rsidP="001A471C">
      <w:pPr>
        <w:pStyle w:val="a7"/>
        <w:spacing w:line="240" w:lineRule="auto"/>
        <w:ind w:left="0" w:right="-284"/>
        <w:jc w:val="center"/>
        <w:rPr>
          <w:rFonts w:ascii="Times New Roman" w:hAnsi="Times New Roman"/>
          <w:sz w:val="18"/>
          <w:szCs w:val="18"/>
        </w:rPr>
      </w:pPr>
      <w:r w:rsidRPr="00F769BC">
        <w:rPr>
          <w:rFonts w:ascii="Times New Roman" w:hAnsi="Times New Roman"/>
          <w:b/>
          <w:sz w:val="24"/>
          <w:szCs w:val="24"/>
        </w:rPr>
        <w:t>для оценки результатов обучения</w:t>
      </w:r>
      <w:r w:rsidRPr="00F769BC">
        <w:rPr>
          <w:rFonts w:ascii="Times New Roman" w:hAnsi="Times New Roman"/>
          <w:sz w:val="18"/>
          <w:szCs w:val="18"/>
        </w:rPr>
        <w:t>.</w:t>
      </w:r>
      <w:r w:rsidRPr="008C7CFA">
        <w:rPr>
          <w:rFonts w:ascii="Times New Roman" w:hAnsi="Times New Roman"/>
          <w:sz w:val="18"/>
          <w:szCs w:val="18"/>
        </w:rPr>
        <w:t xml:space="preserve"> </w:t>
      </w:r>
    </w:p>
    <w:p w14:paraId="146CB650" w14:textId="77777777" w:rsidR="001A471C" w:rsidRDefault="001A471C" w:rsidP="001A471C">
      <w:pPr>
        <w:pStyle w:val="a7"/>
        <w:spacing w:line="240" w:lineRule="auto"/>
        <w:ind w:left="0" w:right="-284"/>
        <w:jc w:val="center"/>
        <w:rPr>
          <w:rFonts w:ascii="Times New Roman" w:hAnsi="Times New Roman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7252"/>
        <w:gridCol w:w="6"/>
        <w:gridCol w:w="1660"/>
        <w:gridCol w:w="8"/>
      </w:tblGrid>
      <w:tr w:rsidR="00B84B0F" w:rsidRPr="00F773BB" w14:paraId="161D9A98" w14:textId="77777777" w:rsidTr="00F773BB">
        <w:trPr>
          <w:jc w:val="center"/>
        </w:trPr>
        <w:tc>
          <w:tcPr>
            <w:tcW w:w="338" w:type="pct"/>
          </w:tcPr>
          <w:p w14:paraId="07CC34E6" w14:textId="77777777" w:rsidR="00B84B0F" w:rsidRPr="00F773BB" w:rsidRDefault="00B84B0F" w:rsidP="00F773B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3B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90" w:type="pct"/>
            <w:gridSpan w:val="2"/>
          </w:tcPr>
          <w:p w14:paraId="40160EBB" w14:textId="77777777" w:rsidR="00B84B0F" w:rsidRPr="00F773BB" w:rsidRDefault="00B84B0F" w:rsidP="00F77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73BB">
              <w:rPr>
                <w:rFonts w:ascii="Times New Roman" w:hAnsi="Times New Roman"/>
                <w:bCs/>
                <w:sz w:val="24"/>
                <w:szCs w:val="24"/>
              </w:rPr>
              <w:t>Вопрос</w:t>
            </w:r>
          </w:p>
        </w:tc>
        <w:tc>
          <w:tcPr>
            <w:tcW w:w="871" w:type="pct"/>
            <w:gridSpan w:val="2"/>
          </w:tcPr>
          <w:p w14:paraId="293FF819" w14:textId="77777777" w:rsidR="00B84B0F" w:rsidRPr="00F773BB" w:rsidRDefault="00B84B0F" w:rsidP="00F77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73BB">
              <w:rPr>
                <w:rFonts w:ascii="Times New Roman" w:hAnsi="Times New Roman"/>
                <w:bCs/>
                <w:sz w:val="24"/>
                <w:szCs w:val="24"/>
              </w:rPr>
              <w:t xml:space="preserve">Код компетенции </w:t>
            </w:r>
          </w:p>
        </w:tc>
      </w:tr>
      <w:tr w:rsidR="00B84B0F" w:rsidRPr="00F773BB" w14:paraId="1D05FF69" w14:textId="77777777" w:rsidTr="00F773BB">
        <w:trPr>
          <w:jc w:val="center"/>
        </w:trPr>
        <w:tc>
          <w:tcPr>
            <w:tcW w:w="338" w:type="pct"/>
          </w:tcPr>
          <w:p w14:paraId="08C085F3" w14:textId="77777777" w:rsidR="00B84B0F" w:rsidRPr="00F773BB" w:rsidRDefault="00B84B0F" w:rsidP="00F77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3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0" w:type="pct"/>
            <w:gridSpan w:val="2"/>
          </w:tcPr>
          <w:p w14:paraId="5CDF6EC0" w14:textId="7F3C7FB2" w:rsidR="00B84B0F" w:rsidRPr="001916AB" w:rsidRDefault="005B1DF9" w:rsidP="00F773B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3BB">
              <w:rPr>
                <w:rFonts w:ascii="Times New Roman" w:hAnsi="Times New Roman"/>
                <w:sz w:val="24"/>
                <w:szCs w:val="24"/>
              </w:rPr>
              <w:t xml:space="preserve">Отмывание денег: история возникновения понятия, юридическое определение, сущность и способы осуществления, общественная опасность.  </w:t>
            </w:r>
          </w:p>
        </w:tc>
        <w:tc>
          <w:tcPr>
            <w:tcW w:w="871" w:type="pct"/>
            <w:gridSpan w:val="2"/>
          </w:tcPr>
          <w:p w14:paraId="02A8B3CA" w14:textId="7821C7F5" w:rsidR="00B84B0F" w:rsidRPr="00F773BB" w:rsidRDefault="005B1DF9" w:rsidP="00F77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73BB">
              <w:rPr>
                <w:rFonts w:ascii="Times New Roman" w:hAnsi="Times New Roman"/>
                <w:sz w:val="24"/>
                <w:szCs w:val="24"/>
              </w:rPr>
              <w:t>ПК-1, ПК-2</w:t>
            </w:r>
          </w:p>
        </w:tc>
      </w:tr>
      <w:tr w:rsidR="00B84B0F" w:rsidRPr="00F773BB" w14:paraId="5C57A587" w14:textId="77777777" w:rsidTr="00F773BB">
        <w:trPr>
          <w:jc w:val="center"/>
        </w:trPr>
        <w:tc>
          <w:tcPr>
            <w:tcW w:w="338" w:type="pct"/>
          </w:tcPr>
          <w:p w14:paraId="0A242D60" w14:textId="77777777" w:rsidR="00B84B0F" w:rsidRPr="00F773BB" w:rsidRDefault="00B84B0F" w:rsidP="00F77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3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0" w:type="pct"/>
            <w:gridSpan w:val="2"/>
          </w:tcPr>
          <w:p w14:paraId="28ED7845" w14:textId="4D145150" w:rsidR="00B84B0F" w:rsidRPr="00F773BB" w:rsidRDefault="005B1DF9" w:rsidP="00F773B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3BB">
              <w:rPr>
                <w:rFonts w:ascii="Times New Roman" w:hAnsi="Times New Roman"/>
                <w:sz w:val="24"/>
                <w:szCs w:val="24"/>
              </w:rPr>
              <w:t>Финансирование терроризма: понятие, сущность, формы и источники, связь с отмыванием денег.</w:t>
            </w:r>
          </w:p>
        </w:tc>
        <w:tc>
          <w:tcPr>
            <w:tcW w:w="871" w:type="pct"/>
            <w:gridSpan w:val="2"/>
          </w:tcPr>
          <w:p w14:paraId="392BB1FA" w14:textId="1DD6A5A9" w:rsidR="00B84B0F" w:rsidRPr="00F773BB" w:rsidRDefault="005B1DF9" w:rsidP="00F77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73BB">
              <w:rPr>
                <w:rFonts w:ascii="Times New Roman" w:hAnsi="Times New Roman"/>
                <w:sz w:val="24"/>
                <w:szCs w:val="24"/>
              </w:rPr>
              <w:t>ПК-1, ПК-2</w:t>
            </w:r>
          </w:p>
        </w:tc>
      </w:tr>
      <w:tr w:rsidR="00B84B0F" w:rsidRPr="00F773BB" w14:paraId="5DE35A6A" w14:textId="77777777" w:rsidTr="00F773BB">
        <w:trPr>
          <w:jc w:val="center"/>
        </w:trPr>
        <w:tc>
          <w:tcPr>
            <w:tcW w:w="338" w:type="pct"/>
          </w:tcPr>
          <w:p w14:paraId="2976007D" w14:textId="77777777" w:rsidR="00B84B0F" w:rsidRPr="00F773BB" w:rsidRDefault="00B84B0F" w:rsidP="00F77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3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0" w:type="pct"/>
            <w:gridSpan w:val="2"/>
          </w:tcPr>
          <w:p w14:paraId="2EFD8A16" w14:textId="5BFEE75C" w:rsidR="00B84B0F" w:rsidRPr="00F773BB" w:rsidRDefault="005B1DF9" w:rsidP="00F773B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3BB">
              <w:rPr>
                <w:rFonts w:ascii="Times New Roman" w:hAnsi="Times New Roman"/>
                <w:sz w:val="24"/>
                <w:szCs w:val="24"/>
              </w:rPr>
              <w:t>Этапы формирования единой международной системы противодействия отмыванию денег и финансированию терроризма (ПОД/ФТ)</w:t>
            </w:r>
            <w:r w:rsidRPr="00F773BB">
              <w:rPr>
                <w:rFonts w:ascii="Times New Roman" w:hAnsi="Times New Roman"/>
                <w:color w:val="00B0F0"/>
                <w:sz w:val="24"/>
                <w:szCs w:val="24"/>
              </w:rPr>
              <w:t>.</w:t>
            </w:r>
          </w:p>
        </w:tc>
        <w:tc>
          <w:tcPr>
            <w:tcW w:w="871" w:type="pct"/>
            <w:gridSpan w:val="2"/>
          </w:tcPr>
          <w:p w14:paraId="4FA73D31" w14:textId="694C41DB" w:rsidR="00B84B0F" w:rsidRPr="00F773BB" w:rsidRDefault="005B1DF9" w:rsidP="00F77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73BB">
              <w:rPr>
                <w:rFonts w:ascii="Times New Roman" w:hAnsi="Times New Roman"/>
                <w:sz w:val="24"/>
                <w:szCs w:val="24"/>
              </w:rPr>
              <w:t>ПК-1, ПК-2</w:t>
            </w:r>
          </w:p>
        </w:tc>
      </w:tr>
      <w:tr w:rsidR="00B84B0F" w:rsidRPr="00F773BB" w14:paraId="330C844D" w14:textId="77777777" w:rsidTr="00F773BB">
        <w:trPr>
          <w:jc w:val="center"/>
        </w:trPr>
        <w:tc>
          <w:tcPr>
            <w:tcW w:w="338" w:type="pct"/>
          </w:tcPr>
          <w:p w14:paraId="761077A3" w14:textId="77777777" w:rsidR="00B84B0F" w:rsidRPr="00F773BB" w:rsidRDefault="00B84B0F" w:rsidP="00F77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3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0" w:type="pct"/>
            <w:gridSpan w:val="2"/>
          </w:tcPr>
          <w:p w14:paraId="70CA8DF7" w14:textId="19DE057D" w:rsidR="00B84B0F" w:rsidRPr="00F773BB" w:rsidRDefault="005B1DF9" w:rsidP="00F773B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3BB">
              <w:rPr>
                <w:rFonts w:ascii="Times New Roman" w:hAnsi="Times New Roman"/>
                <w:sz w:val="24"/>
                <w:szCs w:val="24"/>
              </w:rPr>
              <w:t xml:space="preserve">ООН, </w:t>
            </w:r>
            <w:r w:rsidR="0042592E" w:rsidRPr="00F773BB">
              <w:rPr>
                <w:rFonts w:ascii="Times New Roman" w:hAnsi="Times New Roman"/>
                <w:sz w:val="24"/>
                <w:szCs w:val="24"/>
              </w:rPr>
              <w:t xml:space="preserve">Совет Европы, </w:t>
            </w:r>
            <w:r w:rsidRPr="00F773BB">
              <w:rPr>
                <w:rFonts w:ascii="Times New Roman" w:hAnsi="Times New Roman"/>
                <w:sz w:val="24"/>
                <w:szCs w:val="24"/>
              </w:rPr>
              <w:t xml:space="preserve">МВФ и Всемирный </w:t>
            </w:r>
            <w:r w:rsidR="0042592E" w:rsidRPr="00F773BB">
              <w:rPr>
                <w:rFonts w:ascii="Times New Roman" w:hAnsi="Times New Roman"/>
                <w:sz w:val="24"/>
                <w:szCs w:val="24"/>
              </w:rPr>
              <w:t>как составляющие</w:t>
            </w:r>
            <w:r w:rsidRPr="00F773BB">
              <w:rPr>
                <w:rFonts w:ascii="Times New Roman" w:hAnsi="Times New Roman"/>
                <w:sz w:val="24"/>
                <w:szCs w:val="24"/>
              </w:rPr>
              <w:t xml:space="preserve"> международной систем</w:t>
            </w:r>
            <w:r w:rsidR="0042592E" w:rsidRPr="00F773BB">
              <w:rPr>
                <w:rFonts w:ascii="Times New Roman" w:hAnsi="Times New Roman"/>
                <w:sz w:val="24"/>
                <w:szCs w:val="24"/>
              </w:rPr>
              <w:t>ы</w:t>
            </w:r>
            <w:r w:rsidRPr="00F773BB">
              <w:rPr>
                <w:rFonts w:ascii="Times New Roman" w:hAnsi="Times New Roman"/>
                <w:sz w:val="24"/>
                <w:szCs w:val="24"/>
              </w:rPr>
              <w:t xml:space="preserve"> ПОД/ФТ.</w:t>
            </w:r>
          </w:p>
        </w:tc>
        <w:tc>
          <w:tcPr>
            <w:tcW w:w="871" w:type="pct"/>
            <w:gridSpan w:val="2"/>
          </w:tcPr>
          <w:p w14:paraId="25B53059" w14:textId="2222ADF0" w:rsidR="00B84B0F" w:rsidRPr="00F773BB" w:rsidRDefault="005B1DF9" w:rsidP="00F77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73BB">
              <w:rPr>
                <w:rFonts w:ascii="Times New Roman" w:hAnsi="Times New Roman"/>
                <w:sz w:val="24"/>
                <w:szCs w:val="24"/>
              </w:rPr>
              <w:t>ПК-1, ПК-2</w:t>
            </w:r>
          </w:p>
        </w:tc>
      </w:tr>
      <w:tr w:rsidR="00B84B0F" w:rsidRPr="00F773BB" w14:paraId="7BDBE85A" w14:textId="77777777" w:rsidTr="00F773BB">
        <w:trPr>
          <w:trHeight w:val="699"/>
          <w:jc w:val="center"/>
        </w:trPr>
        <w:tc>
          <w:tcPr>
            <w:tcW w:w="338" w:type="pct"/>
          </w:tcPr>
          <w:p w14:paraId="023C39C5" w14:textId="77777777" w:rsidR="00B84B0F" w:rsidRPr="00F773BB" w:rsidRDefault="00B84B0F" w:rsidP="00F77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3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0" w:type="pct"/>
            <w:gridSpan w:val="2"/>
          </w:tcPr>
          <w:p w14:paraId="5B80EC18" w14:textId="4C441D65" w:rsidR="00B84B0F" w:rsidRPr="00F773BB" w:rsidRDefault="005B1DF9" w:rsidP="00F773B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3BB">
              <w:rPr>
                <w:rFonts w:ascii="Times New Roman" w:hAnsi="Times New Roman"/>
                <w:sz w:val="24"/>
                <w:szCs w:val="24"/>
              </w:rPr>
              <w:t>Подразделения финансовой разведки в международной системе ПОД/ФТ.</w:t>
            </w:r>
            <w:r w:rsidR="002F7C2F" w:rsidRPr="00F773BB">
              <w:rPr>
                <w:rFonts w:ascii="Times New Roman" w:hAnsi="Times New Roman"/>
                <w:sz w:val="24"/>
                <w:szCs w:val="24"/>
              </w:rPr>
              <w:t xml:space="preserve"> Группа подразделений финансовой разведки «Эгмонт».</w:t>
            </w:r>
          </w:p>
        </w:tc>
        <w:tc>
          <w:tcPr>
            <w:tcW w:w="871" w:type="pct"/>
            <w:gridSpan w:val="2"/>
          </w:tcPr>
          <w:p w14:paraId="7BEE3108" w14:textId="7FD81A29" w:rsidR="00B84B0F" w:rsidRPr="00F773BB" w:rsidRDefault="005B1DF9" w:rsidP="00F77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73BB">
              <w:rPr>
                <w:rFonts w:ascii="Times New Roman" w:hAnsi="Times New Roman"/>
                <w:sz w:val="24"/>
                <w:szCs w:val="24"/>
              </w:rPr>
              <w:t>ПК-1, ПК-2</w:t>
            </w:r>
          </w:p>
        </w:tc>
      </w:tr>
      <w:tr w:rsidR="00B84B0F" w:rsidRPr="00F773BB" w14:paraId="4766021F" w14:textId="77777777" w:rsidTr="00F773BB">
        <w:trPr>
          <w:jc w:val="center"/>
        </w:trPr>
        <w:tc>
          <w:tcPr>
            <w:tcW w:w="338" w:type="pct"/>
          </w:tcPr>
          <w:p w14:paraId="3111C487" w14:textId="0743DF97" w:rsidR="00B84B0F" w:rsidRPr="00F773BB" w:rsidRDefault="002F7C2F" w:rsidP="00F77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3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90" w:type="pct"/>
            <w:gridSpan w:val="2"/>
          </w:tcPr>
          <w:p w14:paraId="11AD3734" w14:textId="6FADB49A" w:rsidR="00B84B0F" w:rsidRPr="00F773BB" w:rsidRDefault="007E1C34" w:rsidP="00F773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" w:tgtFrame="_blank" w:history="1">
              <w:r w:rsidR="005B1DF9" w:rsidRPr="00F773BB">
                <w:rPr>
                  <w:rFonts w:ascii="Times New Roman" w:hAnsi="Times New Roman"/>
                  <w:bCs/>
                  <w:sz w:val="24"/>
                  <w:szCs w:val="24"/>
                </w:rPr>
                <w:t>Группа разработки финансовых мер борьбы с отмыванием денег (ФАТФ)</w:t>
              </w:r>
            </w:hyperlink>
            <w:r w:rsidR="005B1DF9" w:rsidRPr="00F773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1" w:type="pct"/>
            <w:gridSpan w:val="2"/>
          </w:tcPr>
          <w:p w14:paraId="3D2B764B" w14:textId="348A6C78" w:rsidR="00B84B0F" w:rsidRPr="00F773BB" w:rsidRDefault="005B1DF9" w:rsidP="00F77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73BB">
              <w:rPr>
                <w:rFonts w:ascii="Times New Roman" w:hAnsi="Times New Roman"/>
                <w:sz w:val="24"/>
                <w:szCs w:val="24"/>
              </w:rPr>
              <w:t>ПК-1, ПК-2</w:t>
            </w:r>
          </w:p>
        </w:tc>
      </w:tr>
      <w:tr w:rsidR="00B84B0F" w:rsidRPr="00F773BB" w14:paraId="2F3FA1DE" w14:textId="77777777" w:rsidTr="00F773BB">
        <w:trPr>
          <w:jc w:val="center"/>
        </w:trPr>
        <w:tc>
          <w:tcPr>
            <w:tcW w:w="338" w:type="pct"/>
          </w:tcPr>
          <w:p w14:paraId="2F6C482A" w14:textId="035DD497" w:rsidR="00B84B0F" w:rsidRPr="00F773BB" w:rsidRDefault="00401696" w:rsidP="00F77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3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90" w:type="pct"/>
            <w:gridSpan w:val="2"/>
          </w:tcPr>
          <w:p w14:paraId="6819321F" w14:textId="5B2430DF" w:rsidR="00B84B0F" w:rsidRPr="00F773BB" w:rsidRDefault="005B1DF9" w:rsidP="00F773B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3BB">
              <w:rPr>
                <w:rFonts w:ascii="Times New Roman" w:hAnsi="Times New Roman"/>
                <w:sz w:val="24"/>
                <w:szCs w:val="24"/>
              </w:rPr>
              <w:t>Региональные группы по типу ФАТФ.</w:t>
            </w:r>
          </w:p>
        </w:tc>
        <w:tc>
          <w:tcPr>
            <w:tcW w:w="871" w:type="pct"/>
            <w:gridSpan w:val="2"/>
          </w:tcPr>
          <w:p w14:paraId="29A4B850" w14:textId="0B7CCD7D" w:rsidR="00B84B0F" w:rsidRPr="00F773BB" w:rsidRDefault="005B1DF9" w:rsidP="00F77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73BB">
              <w:rPr>
                <w:rFonts w:ascii="Times New Roman" w:hAnsi="Times New Roman"/>
                <w:sz w:val="24"/>
                <w:szCs w:val="24"/>
              </w:rPr>
              <w:t>ПК-1, ПК-2</w:t>
            </w:r>
          </w:p>
        </w:tc>
      </w:tr>
      <w:tr w:rsidR="00B84B0F" w:rsidRPr="00F773BB" w14:paraId="117169E8" w14:textId="77777777" w:rsidTr="00F773BB">
        <w:trPr>
          <w:jc w:val="center"/>
        </w:trPr>
        <w:tc>
          <w:tcPr>
            <w:tcW w:w="338" w:type="pct"/>
          </w:tcPr>
          <w:p w14:paraId="3243169B" w14:textId="27298E38" w:rsidR="00B84B0F" w:rsidRPr="00F773BB" w:rsidRDefault="00F773BB" w:rsidP="00F77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3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90" w:type="pct"/>
            <w:gridSpan w:val="2"/>
          </w:tcPr>
          <w:p w14:paraId="52C6FE24" w14:textId="0A052549" w:rsidR="00B84B0F" w:rsidRPr="00F773BB" w:rsidRDefault="00D5591B" w:rsidP="00F773B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A47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Евразийской группы по противодействию легализации преступных доходов и финансированию терроризма (ЕАГ)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71" w:type="pct"/>
            <w:gridSpan w:val="2"/>
          </w:tcPr>
          <w:p w14:paraId="37109002" w14:textId="3AED8504" w:rsidR="00B84B0F" w:rsidRPr="00F773BB" w:rsidRDefault="005B1DF9" w:rsidP="00F77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73BB">
              <w:rPr>
                <w:rFonts w:ascii="Times New Roman" w:hAnsi="Times New Roman"/>
                <w:sz w:val="24"/>
                <w:szCs w:val="24"/>
              </w:rPr>
              <w:t>ПК-1, ПК-2</w:t>
            </w:r>
          </w:p>
        </w:tc>
      </w:tr>
      <w:tr w:rsidR="00B84B0F" w:rsidRPr="00F773BB" w14:paraId="571C44B7" w14:textId="77777777" w:rsidTr="00F773BB">
        <w:trPr>
          <w:jc w:val="center"/>
        </w:trPr>
        <w:tc>
          <w:tcPr>
            <w:tcW w:w="338" w:type="pct"/>
          </w:tcPr>
          <w:p w14:paraId="46F8A034" w14:textId="77DD8799" w:rsidR="00B84B0F" w:rsidRPr="00F773BB" w:rsidRDefault="00F773BB" w:rsidP="00F77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3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90" w:type="pct"/>
            <w:gridSpan w:val="2"/>
          </w:tcPr>
          <w:p w14:paraId="4B26CA33" w14:textId="14707F6E" w:rsidR="00B84B0F" w:rsidRPr="00F773BB" w:rsidRDefault="007E1C34" w:rsidP="00F773B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tooltip="Комитет экспертов Совета Европы по оценке мер борьбы с отмыванием денег и финансированием терроризма" w:history="1">
              <w:r w:rsidR="005B1DF9" w:rsidRPr="00F773BB">
                <w:rPr>
                  <w:rFonts w:ascii="Times New Roman" w:hAnsi="Times New Roman"/>
                  <w:bCs/>
                  <w:sz w:val="24"/>
                  <w:szCs w:val="24"/>
                </w:rPr>
                <w:t>Комитет экспертов Совета Европы по оценке мер борьбы с отмыванием денег и финансированием терроризма (МАНИВЭЛ)</w:t>
              </w:r>
            </w:hyperlink>
            <w:r w:rsidR="005B1DF9" w:rsidRPr="00F773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1" w:type="pct"/>
            <w:gridSpan w:val="2"/>
          </w:tcPr>
          <w:p w14:paraId="2A27E22B" w14:textId="1AF27EF7" w:rsidR="00B84B0F" w:rsidRPr="00F773BB" w:rsidRDefault="005B1DF9" w:rsidP="00F77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3BB">
              <w:rPr>
                <w:rFonts w:ascii="Times New Roman" w:hAnsi="Times New Roman"/>
                <w:sz w:val="24"/>
                <w:szCs w:val="24"/>
              </w:rPr>
              <w:t>ПК-1, ПК-2</w:t>
            </w:r>
          </w:p>
        </w:tc>
      </w:tr>
      <w:tr w:rsidR="00B84B0F" w:rsidRPr="00F773BB" w14:paraId="5485F9DB" w14:textId="77777777" w:rsidTr="00F773BB">
        <w:trPr>
          <w:jc w:val="center"/>
        </w:trPr>
        <w:tc>
          <w:tcPr>
            <w:tcW w:w="338" w:type="pct"/>
          </w:tcPr>
          <w:p w14:paraId="72850A0D" w14:textId="2B43A6B7" w:rsidR="00B84B0F" w:rsidRPr="00F773BB" w:rsidRDefault="00F773BB" w:rsidP="00F77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3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90" w:type="pct"/>
            <w:gridSpan w:val="2"/>
          </w:tcPr>
          <w:p w14:paraId="74DF924D" w14:textId="50763D65" w:rsidR="00B84B0F" w:rsidRPr="00F773BB" w:rsidRDefault="005B1DF9" w:rsidP="00F773B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3BB">
              <w:rPr>
                <w:rFonts w:ascii="Times New Roman" w:hAnsi="Times New Roman"/>
                <w:sz w:val="24"/>
                <w:szCs w:val="24"/>
              </w:rPr>
              <w:t>Нормативно-правовая база международной системы ПОД/ФТ: Конвенции Организации Объединенных Наций.</w:t>
            </w:r>
          </w:p>
        </w:tc>
        <w:tc>
          <w:tcPr>
            <w:tcW w:w="871" w:type="pct"/>
            <w:gridSpan w:val="2"/>
          </w:tcPr>
          <w:p w14:paraId="3FFC7E4C" w14:textId="12DAFC56" w:rsidR="00B84B0F" w:rsidRPr="00F773BB" w:rsidRDefault="005B1DF9" w:rsidP="00F77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3BB">
              <w:rPr>
                <w:rFonts w:ascii="Times New Roman" w:hAnsi="Times New Roman"/>
                <w:sz w:val="24"/>
                <w:szCs w:val="24"/>
              </w:rPr>
              <w:t>ПК-1, ПК-2</w:t>
            </w:r>
          </w:p>
        </w:tc>
      </w:tr>
      <w:tr w:rsidR="00B84B0F" w:rsidRPr="00F773BB" w14:paraId="2C94B55B" w14:textId="77777777" w:rsidTr="00F773BB">
        <w:trPr>
          <w:jc w:val="center"/>
        </w:trPr>
        <w:tc>
          <w:tcPr>
            <w:tcW w:w="338" w:type="pct"/>
          </w:tcPr>
          <w:p w14:paraId="32CF3501" w14:textId="664B6867" w:rsidR="00B84B0F" w:rsidRPr="00F773BB" w:rsidRDefault="00F773BB" w:rsidP="00F77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3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90" w:type="pct"/>
            <w:gridSpan w:val="2"/>
          </w:tcPr>
          <w:p w14:paraId="52313729" w14:textId="56F33A80" w:rsidR="00B84B0F" w:rsidRPr="00F773BB" w:rsidRDefault="005B1DF9" w:rsidP="00F773B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3BB">
              <w:rPr>
                <w:rFonts w:ascii="Times New Roman" w:hAnsi="Times New Roman"/>
                <w:sz w:val="24"/>
                <w:szCs w:val="24"/>
              </w:rPr>
              <w:t>Нормативно-правовая база международной системы ПОД/ФТ:  Конвенции Совета Европы.</w:t>
            </w:r>
          </w:p>
        </w:tc>
        <w:tc>
          <w:tcPr>
            <w:tcW w:w="871" w:type="pct"/>
            <w:gridSpan w:val="2"/>
          </w:tcPr>
          <w:p w14:paraId="451E0AE4" w14:textId="40546041" w:rsidR="00B84B0F" w:rsidRPr="00F773BB" w:rsidRDefault="005B1DF9" w:rsidP="00F77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3BB">
              <w:rPr>
                <w:rFonts w:ascii="Times New Roman" w:hAnsi="Times New Roman"/>
                <w:sz w:val="24"/>
                <w:szCs w:val="24"/>
              </w:rPr>
              <w:t>ПК-1, ПК-2</w:t>
            </w:r>
          </w:p>
        </w:tc>
      </w:tr>
      <w:tr w:rsidR="00F773BB" w:rsidRPr="00F773BB" w14:paraId="34F0393C" w14:textId="77777777" w:rsidTr="00F773BB">
        <w:trPr>
          <w:jc w:val="center"/>
        </w:trPr>
        <w:tc>
          <w:tcPr>
            <w:tcW w:w="338" w:type="pct"/>
          </w:tcPr>
          <w:p w14:paraId="1A3404BB" w14:textId="7ED089A3" w:rsidR="00F773BB" w:rsidRPr="00F773BB" w:rsidRDefault="00F773BB" w:rsidP="00F77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3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90" w:type="pct"/>
            <w:gridSpan w:val="2"/>
          </w:tcPr>
          <w:p w14:paraId="58A64622" w14:textId="76A97381" w:rsidR="00F773BB" w:rsidRPr="00F773BB" w:rsidRDefault="00F773BB" w:rsidP="00F773B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3BB">
              <w:rPr>
                <w:rFonts w:ascii="Times New Roman" w:hAnsi="Times New Roman"/>
                <w:sz w:val="24"/>
                <w:szCs w:val="24"/>
              </w:rPr>
              <w:t>Рекомендации группы разработки финансовых мер борьбы с отмы-ванием денег (40+9 Рекомендаций ФАТФ): структура и содержание.</w:t>
            </w:r>
          </w:p>
        </w:tc>
        <w:tc>
          <w:tcPr>
            <w:tcW w:w="871" w:type="pct"/>
            <w:gridSpan w:val="2"/>
          </w:tcPr>
          <w:p w14:paraId="7DDD7C23" w14:textId="565C8191" w:rsidR="00F773BB" w:rsidRPr="00F773BB" w:rsidRDefault="00F773BB" w:rsidP="00F77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3BB">
              <w:rPr>
                <w:rFonts w:ascii="Times New Roman" w:hAnsi="Times New Roman"/>
                <w:sz w:val="24"/>
                <w:szCs w:val="24"/>
              </w:rPr>
              <w:t>ПК-1, ПК-2</w:t>
            </w:r>
          </w:p>
        </w:tc>
      </w:tr>
      <w:tr w:rsidR="00B84B0F" w:rsidRPr="00F773BB" w14:paraId="1AC411A1" w14:textId="77777777" w:rsidTr="00F773BB">
        <w:trPr>
          <w:jc w:val="center"/>
        </w:trPr>
        <w:tc>
          <w:tcPr>
            <w:tcW w:w="338" w:type="pct"/>
          </w:tcPr>
          <w:p w14:paraId="5FFE2672" w14:textId="02E6FC45" w:rsidR="00B84B0F" w:rsidRPr="00F773BB" w:rsidRDefault="00F773BB" w:rsidP="00F77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3B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90" w:type="pct"/>
            <w:gridSpan w:val="2"/>
          </w:tcPr>
          <w:p w14:paraId="3415BAB5" w14:textId="4A7F2CD2" w:rsidR="00B84B0F" w:rsidRPr="00F773BB" w:rsidRDefault="005B1DF9" w:rsidP="00F773B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3BB">
              <w:rPr>
                <w:rFonts w:ascii="Times New Roman" w:hAnsi="Times New Roman"/>
                <w:sz w:val="24"/>
                <w:szCs w:val="24"/>
              </w:rPr>
              <w:t xml:space="preserve">Нормативно-правовая база международной </w:t>
            </w:r>
            <w:r w:rsidR="007F7E58">
              <w:rPr>
                <w:rFonts w:ascii="Times New Roman" w:hAnsi="Times New Roman"/>
                <w:sz w:val="24"/>
                <w:szCs w:val="24"/>
              </w:rPr>
              <w:t xml:space="preserve">системы </w:t>
            </w:r>
            <w:r w:rsidRPr="00F773BB">
              <w:rPr>
                <w:rFonts w:ascii="Times New Roman" w:hAnsi="Times New Roman"/>
                <w:sz w:val="24"/>
                <w:szCs w:val="24"/>
              </w:rPr>
              <w:t>ПОД/ФТ: документы группы «Эгмонт».</w:t>
            </w:r>
          </w:p>
        </w:tc>
        <w:tc>
          <w:tcPr>
            <w:tcW w:w="871" w:type="pct"/>
            <w:gridSpan w:val="2"/>
          </w:tcPr>
          <w:p w14:paraId="40A87CAF" w14:textId="3901F8A4" w:rsidR="00B84B0F" w:rsidRPr="00F773BB" w:rsidRDefault="005B1DF9" w:rsidP="00F77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3BB">
              <w:rPr>
                <w:rFonts w:ascii="Times New Roman" w:hAnsi="Times New Roman"/>
                <w:sz w:val="24"/>
                <w:szCs w:val="24"/>
              </w:rPr>
              <w:t>ПК-1, ПК-2</w:t>
            </w:r>
          </w:p>
        </w:tc>
      </w:tr>
      <w:tr w:rsidR="00B84B0F" w:rsidRPr="00F773BB" w14:paraId="31BDAE37" w14:textId="77777777" w:rsidTr="00F773BB">
        <w:trPr>
          <w:jc w:val="center"/>
        </w:trPr>
        <w:tc>
          <w:tcPr>
            <w:tcW w:w="338" w:type="pct"/>
          </w:tcPr>
          <w:p w14:paraId="6EE50EF9" w14:textId="40565E19" w:rsidR="00B84B0F" w:rsidRPr="00F773BB" w:rsidRDefault="00B84B0F" w:rsidP="00F77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3BB">
              <w:rPr>
                <w:rFonts w:ascii="Times New Roman" w:hAnsi="Times New Roman"/>
                <w:sz w:val="24"/>
                <w:szCs w:val="24"/>
              </w:rPr>
              <w:t>1</w:t>
            </w:r>
            <w:r w:rsidR="00EF764B" w:rsidRPr="00F773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0" w:type="pct"/>
            <w:gridSpan w:val="2"/>
          </w:tcPr>
          <w:p w14:paraId="647C5D37" w14:textId="0BE76403" w:rsidR="00B84B0F" w:rsidRPr="00F773BB" w:rsidRDefault="005B1DF9" w:rsidP="00F773B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3BB">
              <w:rPr>
                <w:rFonts w:ascii="Times New Roman" w:hAnsi="Times New Roman"/>
                <w:sz w:val="24"/>
                <w:szCs w:val="24"/>
              </w:rPr>
              <w:t xml:space="preserve">Нормативно-правовая база международной </w:t>
            </w:r>
            <w:r w:rsidR="007F7E58">
              <w:rPr>
                <w:rFonts w:ascii="Times New Roman" w:hAnsi="Times New Roman"/>
                <w:sz w:val="24"/>
                <w:szCs w:val="24"/>
              </w:rPr>
              <w:t xml:space="preserve">системы </w:t>
            </w:r>
            <w:r w:rsidRPr="00F773BB">
              <w:rPr>
                <w:rFonts w:ascii="Times New Roman" w:hAnsi="Times New Roman"/>
                <w:sz w:val="24"/>
                <w:szCs w:val="24"/>
              </w:rPr>
              <w:t>ПОД/ФТ: документы ЕАГ.</w:t>
            </w:r>
          </w:p>
        </w:tc>
        <w:tc>
          <w:tcPr>
            <w:tcW w:w="871" w:type="pct"/>
            <w:gridSpan w:val="2"/>
          </w:tcPr>
          <w:p w14:paraId="12110371" w14:textId="45676175" w:rsidR="00B84B0F" w:rsidRPr="00F773BB" w:rsidRDefault="005B1DF9" w:rsidP="00F77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3BB">
              <w:rPr>
                <w:rFonts w:ascii="Times New Roman" w:hAnsi="Times New Roman"/>
                <w:sz w:val="24"/>
                <w:szCs w:val="24"/>
              </w:rPr>
              <w:t>ПК-1, ПК-2</w:t>
            </w:r>
          </w:p>
        </w:tc>
      </w:tr>
      <w:tr w:rsidR="00F773BB" w:rsidRPr="00F773BB" w14:paraId="59C1E0FF" w14:textId="77777777" w:rsidTr="00F773BB">
        <w:trPr>
          <w:jc w:val="center"/>
        </w:trPr>
        <w:tc>
          <w:tcPr>
            <w:tcW w:w="338" w:type="pct"/>
          </w:tcPr>
          <w:p w14:paraId="367CAEF5" w14:textId="2B45801F" w:rsidR="00F773BB" w:rsidRPr="00F773BB" w:rsidRDefault="00F773BB" w:rsidP="00F77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3B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90" w:type="pct"/>
            <w:gridSpan w:val="2"/>
          </w:tcPr>
          <w:p w14:paraId="6850C0FF" w14:textId="46F473E6" w:rsidR="00F773BB" w:rsidRPr="00F773BB" w:rsidRDefault="00F773BB" w:rsidP="00F773B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3BB">
              <w:rPr>
                <w:rFonts w:ascii="Times New Roman" w:hAnsi="Times New Roman"/>
                <w:sz w:val="24"/>
                <w:szCs w:val="24"/>
              </w:rPr>
              <w:t xml:space="preserve">Нормативно-правовая база международной </w:t>
            </w:r>
            <w:r w:rsidR="007F7E58">
              <w:rPr>
                <w:rFonts w:ascii="Times New Roman" w:hAnsi="Times New Roman"/>
                <w:sz w:val="24"/>
                <w:szCs w:val="24"/>
              </w:rPr>
              <w:t xml:space="preserve">системы </w:t>
            </w:r>
            <w:r w:rsidRPr="00F773BB">
              <w:rPr>
                <w:rFonts w:ascii="Times New Roman" w:hAnsi="Times New Roman"/>
                <w:sz w:val="24"/>
                <w:szCs w:val="24"/>
              </w:rPr>
              <w:t>ПОД/ФТ: документы МАНИВЭЛ.</w:t>
            </w:r>
          </w:p>
        </w:tc>
        <w:tc>
          <w:tcPr>
            <w:tcW w:w="871" w:type="pct"/>
            <w:gridSpan w:val="2"/>
          </w:tcPr>
          <w:p w14:paraId="7D08E839" w14:textId="77777777" w:rsidR="00F773BB" w:rsidRPr="00F773BB" w:rsidRDefault="00F773BB" w:rsidP="00F77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B0F" w:rsidRPr="00F773BB" w14:paraId="455F0E45" w14:textId="77777777" w:rsidTr="00F773BB">
        <w:trPr>
          <w:jc w:val="center"/>
        </w:trPr>
        <w:tc>
          <w:tcPr>
            <w:tcW w:w="338" w:type="pct"/>
          </w:tcPr>
          <w:p w14:paraId="54D1353E" w14:textId="787A5F44" w:rsidR="00B84B0F" w:rsidRPr="00F773BB" w:rsidRDefault="00F773BB" w:rsidP="00F77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52559684"/>
            <w:r w:rsidRPr="00F773B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90" w:type="pct"/>
            <w:gridSpan w:val="2"/>
          </w:tcPr>
          <w:p w14:paraId="78F46D60" w14:textId="2429B52A" w:rsidR="00B84B0F" w:rsidRPr="00F773BB" w:rsidRDefault="005B1DF9" w:rsidP="00F773B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3BB">
              <w:rPr>
                <w:rFonts w:ascii="Times New Roman" w:hAnsi="Times New Roman"/>
                <w:sz w:val="24"/>
                <w:szCs w:val="24"/>
              </w:rPr>
              <w:t>Нормативно-правовая база международной системы ПОД/ФТ: документы Базельского комитета по банковскому надзору.</w:t>
            </w:r>
          </w:p>
        </w:tc>
        <w:tc>
          <w:tcPr>
            <w:tcW w:w="871" w:type="pct"/>
            <w:gridSpan w:val="2"/>
          </w:tcPr>
          <w:p w14:paraId="5415049E" w14:textId="2538DE82" w:rsidR="00B84B0F" w:rsidRPr="00F773BB" w:rsidRDefault="005B1DF9" w:rsidP="00F77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3BB">
              <w:rPr>
                <w:rFonts w:ascii="Times New Roman" w:hAnsi="Times New Roman"/>
                <w:sz w:val="24"/>
                <w:szCs w:val="24"/>
              </w:rPr>
              <w:t>ПК-1, ПК-2</w:t>
            </w:r>
          </w:p>
        </w:tc>
      </w:tr>
      <w:bookmarkEnd w:id="2"/>
      <w:tr w:rsidR="00B84B0F" w:rsidRPr="00F773BB" w14:paraId="4BAAA65F" w14:textId="77777777" w:rsidTr="00F773BB">
        <w:trPr>
          <w:jc w:val="center"/>
        </w:trPr>
        <w:tc>
          <w:tcPr>
            <w:tcW w:w="338" w:type="pct"/>
          </w:tcPr>
          <w:p w14:paraId="6AB343FB" w14:textId="6F2D00D7" w:rsidR="00B84B0F" w:rsidRPr="00F773BB" w:rsidRDefault="00F773BB" w:rsidP="00F77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3B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90" w:type="pct"/>
            <w:gridSpan w:val="2"/>
          </w:tcPr>
          <w:p w14:paraId="7A43E8FE" w14:textId="05351F88" w:rsidR="00B84B0F" w:rsidRPr="00F773BB" w:rsidRDefault="005B1DF9" w:rsidP="00F773B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3BB">
              <w:rPr>
                <w:rFonts w:ascii="Times New Roman" w:hAnsi="Times New Roman"/>
                <w:sz w:val="24"/>
                <w:szCs w:val="24"/>
              </w:rPr>
              <w:t>Нормативно-правовая база международной системы ПОД/ФТ: принципы Вольфсбергской группы.</w:t>
            </w:r>
          </w:p>
        </w:tc>
        <w:tc>
          <w:tcPr>
            <w:tcW w:w="871" w:type="pct"/>
            <w:gridSpan w:val="2"/>
          </w:tcPr>
          <w:p w14:paraId="1A4E5F4C" w14:textId="16F06FC5" w:rsidR="00B84B0F" w:rsidRPr="00F773BB" w:rsidRDefault="005B1DF9" w:rsidP="00F77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3BB">
              <w:rPr>
                <w:rFonts w:ascii="Times New Roman" w:hAnsi="Times New Roman"/>
                <w:sz w:val="24"/>
                <w:szCs w:val="24"/>
              </w:rPr>
              <w:t>ПК-1, ПК-2</w:t>
            </w:r>
          </w:p>
        </w:tc>
      </w:tr>
      <w:tr w:rsidR="00F773BB" w:rsidRPr="00F773BB" w14:paraId="0B698946" w14:textId="77777777" w:rsidTr="00F773BB">
        <w:trPr>
          <w:gridAfter w:val="1"/>
          <w:wAfter w:w="4" w:type="pct"/>
          <w:jc w:val="center"/>
        </w:trPr>
        <w:tc>
          <w:tcPr>
            <w:tcW w:w="338" w:type="pct"/>
          </w:tcPr>
          <w:p w14:paraId="092CACA1" w14:textId="77777777" w:rsidR="00F773BB" w:rsidRPr="00F773BB" w:rsidRDefault="00F773BB" w:rsidP="00F77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3B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787" w:type="pct"/>
          </w:tcPr>
          <w:p w14:paraId="11E7476D" w14:textId="6FA2D528" w:rsidR="00F773BB" w:rsidRPr="00F773BB" w:rsidRDefault="00F773BB" w:rsidP="00F773B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Национальная</w:t>
            </w:r>
            <w:r w:rsidRPr="00F773B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система</w:t>
            </w:r>
            <w:r w:rsidRPr="00F773B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773BB">
              <w:rPr>
                <w:rFonts w:ascii="Times New Roman" w:hAnsi="Times New Roman"/>
                <w:sz w:val="24"/>
                <w:szCs w:val="24"/>
              </w:rPr>
              <w:t>ПОД/ФТ</w:t>
            </w:r>
            <w:r w:rsidRPr="00F773B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Российской</w:t>
            </w:r>
            <w:r w:rsidRPr="00F773B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Федерации</w:t>
            </w:r>
            <w:r w:rsidRPr="00F773BB">
              <w:rPr>
                <w:rFonts w:ascii="Times New Roman" w:eastAsia="Calibri" w:hAnsi="Times New Roman"/>
                <w:color w:val="C00000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структура</w:t>
            </w:r>
            <w:r w:rsidRPr="00F773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Федеральная служба по финансовому мониторингу </w:t>
            </w:r>
            <w:r w:rsidRPr="00F773B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F773B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Росфинмониторинг</w:t>
            </w:r>
            <w:r w:rsidRPr="00F773B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870" w:type="pct"/>
            <w:gridSpan w:val="2"/>
          </w:tcPr>
          <w:p w14:paraId="70ABD725" w14:textId="2924F684" w:rsidR="00F773BB" w:rsidRPr="00F773BB" w:rsidRDefault="00CA045B" w:rsidP="00F77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73BB">
              <w:rPr>
                <w:rFonts w:ascii="Times New Roman" w:hAnsi="Times New Roman"/>
                <w:sz w:val="24"/>
                <w:szCs w:val="24"/>
              </w:rPr>
              <w:t>ПК-1, ПК-2</w:t>
            </w:r>
          </w:p>
        </w:tc>
      </w:tr>
      <w:tr w:rsidR="003555BE" w:rsidRPr="003555BE" w14:paraId="6FC44609" w14:textId="77777777" w:rsidTr="00F773BB">
        <w:trPr>
          <w:gridAfter w:val="1"/>
          <w:wAfter w:w="4" w:type="pct"/>
          <w:jc w:val="center"/>
        </w:trPr>
        <w:tc>
          <w:tcPr>
            <w:tcW w:w="338" w:type="pct"/>
          </w:tcPr>
          <w:p w14:paraId="6AC40C62" w14:textId="77777777" w:rsidR="00F773BB" w:rsidRPr="003555BE" w:rsidRDefault="00F773BB" w:rsidP="00F77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5BE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787" w:type="pct"/>
          </w:tcPr>
          <w:p w14:paraId="7E1BF027" w14:textId="62FEC3DA" w:rsidR="00F773BB" w:rsidRPr="003555BE" w:rsidRDefault="00291E85" w:rsidP="003555B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Национальная система </w:t>
            </w:r>
            <w:r w:rsidRPr="003555BE">
              <w:rPr>
                <w:rFonts w:ascii="Times New Roman" w:hAnsi="Times New Roman"/>
                <w:sz w:val="24"/>
                <w:szCs w:val="24"/>
              </w:rPr>
              <w:t>ПОД/ФТ</w:t>
            </w:r>
            <w:r w:rsidRPr="0035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Российской Федерации: нормативно-правовая база</w:t>
            </w:r>
            <w:r w:rsidR="00F773BB" w:rsidRPr="0035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r w:rsidR="003555BE" w:rsidRPr="003555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Федеральный закон от 07.08.2001 № 115-ФЗ 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70" w:type="pct"/>
            <w:gridSpan w:val="2"/>
          </w:tcPr>
          <w:p w14:paraId="10D8FF3B" w14:textId="6E0AD1E0" w:rsidR="00F773BB" w:rsidRPr="003555BE" w:rsidRDefault="00CA045B" w:rsidP="00F773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73BB">
              <w:rPr>
                <w:rFonts w:ascii="Times New Roman" w:hAnsi="Times New Roman"/>
                <w:sz w:val="24"/>
                <w:szCs w:val="24"/>
              </w:rPr>
              <w:t>ПК-1, ПК-2</w:t>
            </w:r>
          </w:p>
        </w:tc>
      </w:tr>
      <w:tr w:rsidR="00291E85" w:rsidRPr="00291E85" w14:paraId="2DE56DBD" w14:textId="77777777" w:rsidTr="00F773BB">
        <w:trPr>
          <w:gridAfter w:val="1"/>
          <w:wAfter w:w="4" w:type="pct"/>
          <w:jc w:val="center"/>
        </w:trPr>
        <w:tc>
          <w:tcPr>
            <w:tcW w:w="338" w:type="pct"/>
          </w:tcPr>
          <w:p w14:paraId="57BFABAC" w14:textId="77777777" w:rsidR="00F773BB" w:rsidRPr="00291E85" w:rsidRDefault="00F773BB" w:rsidP="00F77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E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87" w:type="pct"/>
          </w:tcPr>
          <w:p w14:paraId="6F29CE9B" w14:textId="21E6FA20" w:rsidR="00F773BB" w:rsidRPr="00291E85" w:rsidRDefault="00291E85" w:rsidP="00291E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E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Национальная система </w:t>
            </w:r>
            <w:r w:rsidRPr="00291E85">
              <w:rPr>
                <w:rFonts w:ascii="Times New Roman" w:hAnsi="Times New Roman"/>
                <w:sz w:val="24"/>
                <w:szCs w:val="24"/>
              </w:rPr>
              <w:t>ПОД/ФТ</w:t>
            </w:r>
            <w:r w:rsidRPr="00291E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Российской Федерации: международное сотрудничество.</w:t>
            </w:r>
          </w:p>
        </w:tc>
        <w:tc>
          <w:tcPr>
            <w:tcW w:w="870" w:type="pct"/>
            <w:gridSpan w:val="2"/>
          </w:tcPr>
          <w:p w14:paraId="31E80A71" w14:textId="33708731" w:rsidR="00F773BB" w:rsidRPr="00291E85" w:rsidRDefault="00CA045B" w:rsidP="00F773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73BB">
              <w:rPr>
                <w:rFonts w:ascii="Times New Roman" w:hAnsi="Times New Roman"/>
                <w:sz w:val="24"/>
                <w:szCs w:val="24"/>
              </w:rPr>
              <w:t>ПК-1, ПК-2</w:t>
            </w:r>
          </w:p>
        </w:tc>
      </w:tr>
    </w:tbl>
    <w:p w14:paraId="2D6C081A" w14:textId="77777777" w:rsidR="00BE1FE1" w:rsidRDefault="00BE1FE1" w:rsidP="001A471C">
      <w:pPr>
        <w:spacing w:after="0" w:line="240" w:lineRule="auto"/>
      </w:pPr>
    </w:p>
    <w:bookmarkEnd w:id="1"/>
    <w:p w14:paraId="6EAD5970" w14:textId="77777777" w:rsidR="0015331B" w:rsidRDefault="0015331B" w:rsidP="001533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F0EAD">
        <w:rPr>
          <w:rFonts w:ascii="Times New Roman" w:hAnsi="Times New Roman"/>
          <w:b/>
          <w:sz w:val="24"/>
          <w:szCs w:val="24"/>
        </w:rPr>
        <w:t>5.2.2. Типовые тестовые задания для оценки сформированности компетенции «ПК-1»</w:t>
      </w:r>
    </w:p>
    <w:p w14:paraId="0B4D15A7" w14:textId="77777777" w:rsidR="0015331B" w:rsidRPr="000F0EAD" w:rsidRDefault="0015331B" w:rsidP="001533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74453CD" w14:textId="77777777" w:rsidR="0015331B" w:rsidRPr="007D783F" w:rsidRDefault="0015331B" w:rsidP="001533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D783F">
        <w:rPr>
          <w:rFonts w:ascii="Times New Roman" w:hAnsi="Times New Roman"/>
          <w:b/>
          <w:sz w:val="24"/>
          <w:szCs w:val="24"/>
        </w:rPr>
        <w:t xml:space="preserve">1. Группа разработки финансовых мер по борьбе с отмыванием денег (ФАТФ)  – </w:t>
      </w:r>
    </w:p>
    <w:p w14:paraId="034FB8CB" w14:textId="77777777" w:rsidR="0015331B" w:rsidRPr="007D783F" w:rsidRDefault="0015331B" w:rsidP="001533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783F">
        <w:rPr>
          <w:rFonts w:ascii="Times New Roman" w:hAnsi="Times New Roman"/>
          <w:sz w:val="24"/>
          <w:szCs w:val="24"/>
        </w:rPr>
        <w:t>a) межправительственная организация, которая разр</w:t>
      </w:r>
      <w:r>
        <w:rPr>
          <w:rFonts w:ascii="Times New Roman" w:hAnsi="Times New Roman"/>
          <w:sz w:val="24"/>
          <w:szCs w:val="24"/>
        </w:rPr>
        <w:t>абатывает и внедряет международ</w:t>
      </w:r>
      <w:r w:rsidRPr="007D783F">
        <w:rPr>
          <w:rFonts w:ascii="Times New Roman" w:hAnsi="Times New Roman"/>
          <w:sz w:val="24"/>
          <w:szCs w:val="24"/>
        </w:rPr>
        <w:t>ные стандарты в сфере ПОД/ФТ</w:t>
      </w:r>
    </w:p>
    <w:p w14:paraId="2470E4A4" w14:textId="77777777" w:rsidR="0015331B" w:rsidRPr="007D783F" w:rsidRDefault="0015331B" w:rsidP="001533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783F">
        <w:rPr>
          <w:rFonts w:ascii="Times New Roman" w:hAnsi="Times New Roman"/>
          <w:sz w:val="24"/>
          <w:szCs w:val="24"/>
        </w:rPr>
        <w:t>b) объединенный орган национальных  подразделений финансовой разведки</w:t>
      </w:r>
    </w:p>
    <w:p w14:paraId="1A003775" w14:textId="77777777" w:rsidR="0015331B" w:rsidRPr="007D783F" w:rsidRDefault="0015331B" w:rsidP="001533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783F">
        <w:rPr>
          <w:rFonts w:ascii="Times New Roman" w:hAnsi="Times New Roman"/>
          <w:sz w:val="24"/>
          <w:szCs w:val="24"/>
        </w:rPr>
        <w:t>с) организация, действующая при Банке международных расчётов, разрабатывающая единые стандарты и методики регулирования банковской деятельности, принимаемые в различных странах</w:t>
      </w:r>
    </w:p>
    <w:p w14:paraId="155C3FC0" w14:textId="77777777" w:rsidR="0015331B" w:rsidRPr="007D783F" w:rsidRDefault="0015331B" w:rsidP="001533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065DBA" w14:textId="77777777" w:rsidR="0015331B" w:rsidRPr="007D783F" w:rsidRDefault="0015331B" w:rsidP="001533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D783F">
        <w:rPr>
          <w:rFonts w:ascii="Times New Roman" w:hAnsi="Times New Roman"/>
          <w:b/>
          <w:sz w:val="24"/>
          <w:szCs w:val="24"/>
        </w:rPr>
        <w:t xml:space="preserve">2. Группа «Эгмонт» – </w:t>
      </w:r>
    </w:p>
    <w:p w14:paraId="02466C29" w14:textId="77777777" w:rsidR="0015331B" w:rsidRPr="007D783F" w:rsidRDefault="0015331B" w:rsidP="001533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783F">
        <w:rPr>
          <w:rFonts w:ascii="Times New Roman" w:hAnsi="Times New Roman"/>
          <w:sz w:val="24"/>
          <w:szCs w:val="24"/>
        </w:rPr>
        <w:t>a) межправительственная организация, которая разрабатывае</w:t>
      </w:r>
      <w:r>
        <w:rPr>
          <w:rFonts w:ascii="Times New Roman" w:hAnsi="Times New Roman"/>
          <w:sz w:val="24"/>
          <w:szCs w:val="24"/>
        </w:rPr>
        <w:t>т и внедряет международные стан</w:t>
      </w:r>
      <w:r w:rsidRPr="007D783F">
        <w:rPr>
          <w:rFonts w:ascii="Times New Roman" w:hAnsi="Times New Roman"/>
          <w:sz w:val="24"/>
          <w:szCs w:val="24"/>
        </w:rPr>
        <w:t>дарты в сфере ПОД/ФТ</w:t>
      </w:r>
    </w:p>
    <w:p w14:paraId="62B00E39" w14:textId="77777777" w:rsidR="0015331B" w:rsidRPr="007D783F" w:rsidRDefault="0015331B" w:rsidP="001533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783F">
        <w:rPr>
          <w:rFonts w:ascii="Times New Roman" w:hAnsi="Times New Roman"/>
          <w:sz w:val="24"/>
          <w:szCs w:val="24"/>
        </w:rPr>
        <w:t>b) объединенный орган национальных  подразделений финансовой разведки</w:t>
      </w:r>
    </w:p>
    <w:p w14:paraId="171E9CCB" w14:textId="77777777" w:rsidR="0015331B" w:rsidRPr="007D783F" w:rsidRDefault="0015331B" w:rsidP="001533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783F">
        <w:rPr>
          <w:rFonts w:ascii="Times New Roman" w:hAnsi="Times New Roman"/>
          <w:sz w:val="24"/>
          <w:szCs w:val="24"/>
        </w:rPr>
        <w:t>с) организация, действующая при Банке международных расчётов, разрабатывающая единые стандарты и методики регулирования банковской деятельности, принимаемые в различных странах</w:t>
      </w:r>
    </w:p>
    <w:p w14:paraId="0C71DA70" w14:textId="77777777" w:rsidR="0015331B" w:rsidRPr="007D783F" w:rsidRDefault="0015331B" w:rsidP="001533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D5A121" w14:textId="77777777" w:rsidR="0015331B" w:rsidRPr="007D783F" w:rsidRDefault="0015331B" w:rsidP="001533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D783F">
        <w:rPr>
          <w:rFonts w:ascii="Times New Roman" w:hAnsi="Times New Roman"/>
          <w:b/>
          <w:sz w:val="24"/>
          <w:szCs w:val="24"/>
        </w:rPr>
        <w:t xml:space="preserve">3. Базельский комитет по банковскому надзору (БКБН)  – </w:t>
      </w:r>
    </w:p>
    <w:p w14:paraId="4C93296F" w14:textId="77777777" w:rsidR="0015331B" w:rsidRPr="007D783F" w:rsidRDefault="0015331B" w:rsidP="001533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783F">
        <w:rPr>
          <w:rFonts w:ascii="Times New Roman" w:hAnsi="Times New Roman"/>
          <w:sz w:val="24"/>
          <w:szCs w:val="24"/>
        </w:rPr>
        <w:t>a) межправительственная организация, которая разрабатывае</w:t>
      </w:r>
      <w:r>
        <w:rPr>
          <w:rFonts w:ascii="Times New Roman" w:hAnsi="Times New Roman"/>
          <w:sz w:val="24"/>
          <w:szCs w:val="24"/>
        </w:rPr>
        <w:t>т и внедряет международные стан</w:t>
      </w:r>
      <w:r w:rsidRPr="007D783F">
        <w:rPr>
          <w:rFonts w:ascii="Times New Roman" w:hAnsi="Times New Roman"/>
          <w:sz w:val="24"/>
          <w:szCs w:val="24"/>
        </w:rPr>
        <w:t>дарты в сфере ПОД/ФТ</w:t>
      </w:r>
    </w:p>
    <w:p w14:paraId="44A954E0" w14:textId="77777777" w:rsidR="0015331B" w:rsidRPr="007D783F" w:rsidRDefault="0015331B" w:rsidP="001533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783F">
        <w:rPr>
          <w:rFonts w:ascii="Times New Roman" w:hAnsi="Times New Roman"/>
          <w:sz w:val="24"/>
          <w:szCs w:val="24"/>
        </w:rPr>
        <w:t>b) объединенный орган национальных  подразделений финансовой разведки</w:t>
      </w:r>
    </w:p>
    <w:p w14:paraId="2F29EF24" w14:textId="77777777" w:rsidR="0015331B" w:rsidRDefault="0015331B" w:rsidP="001533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783F">
        <w:rPr>
          <w:rFonts w:ascii="Times New Roman" w:hAnsi="Times New Roman"/>
          <w:sz w:val="24"/>
          <w:szCs w:val="24"/>
        </w:rPr>
        <w:t>с) организация, действующая при Банке международных расчётов, разрабатывающая еди-ные стандарты и методики регулирования банковской деятельности, принимаемые в раз-личных странах</w:t>
      </w:r>
    </w:p>
    <w:p w14:paraId="76C802C7" w14:textId="77777777" w:rsidR="0015331B" w:rsidRPr="000F0EAD" w:rsidRDefault="0015331B" w:rsidP="001533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21F902A" w14:textId="417B1C22" w:rsidR="0015331B" w:rsidRPr="000F0EAD" w:rsidRDefault="0015331B" w:rsidP="001533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F0EAD">
        <w:rPr>
          <w:rFonts w:ascii="Times New Roman" w:hAnsi="Times New Roman"/>
          <w:b/>
          <w:sz w:val="24"/>
          <w:szCs w:val="24"/>
        </w:rPr>
        <w:t>5.2.3. Типовые тестовые задания для оценки сформированности компетенции «ПК-</w:t>
      </w:r>
      <w:r>
        <w:rPr>
          <w:rFonts w:ascii="Times New Roman" w:hAnsi="Times New Roman"/>
          <w:b/>
          <w:sz w:val="24"/>
          <w:szCs w:val="24"/>
        </w:rPr>
        <w:t>2</w:t>
      </w:r>
      <w:r w:rsidRPr="000F0EAD">
        <w:rPr>
          <w:rFonts w:ascii="Times New Roman" w:hAnsi="Times New Roman"/>
          <w:b/>
          <w:sz w:val="24"/>
          <w:szCs w:val="24"/>
        </w:rPr>
        <w:t>»</w:t>
      </w:r>
    </w:p>
    <w:p w14:paraId="3FEA8F79" w14:textId="77777777" w:rsidR="0015331B" w:rsidRPr="008C0CD2" w:rsidRDefault="0015331B" w:rsidP="001533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C0CD2">
        <w:rPr>
          <w:rFonts w:ascii="Times New Roman" w:hAnsi="Times New Roman"/>
          <w:b/>
          <w:sz w:val="24"/>
          <w:szCs w:val="24"/>
        </w:rPr>
        <w:t>1. Конвенция Организации Объединенных Наций про</w:t>
      </w:r>
      <w:r>
        <w:rPr>
          <w:rFonts w:ascii="Times New Roman" w:hAnsi="Times New Roman"/>
          <w:b/>
          <w:sz w:val="24"/>
          <w:szCs w:val="24"/>
        </w:rPr>
        <w:t>тив коррупции была принята резо</w:t>
      </w:r>
      <w:r w:rsidRPr="008C0CD2">
        <w:rPr>
          <w:rFonts w:ascii="Times New Roman" w:hAnsi="Times New Roman"/>
          <w:b/>
          <w:sz w:val="24"/>
          <w:szCs w:val="24"/>
        </w:rPr>
        <w:t>люцией Генеральной Ассамблеи Организации Объединенных Наций</w:t>
      </w:r>
    </w:p>
    <w:p w14:paraId="248EE44F" w14:textId="77777777" w:rsidR="0015331B" w:rsidRPr="008C0CD2" w:rsidRDefault="0015331B" w:rsidP="001533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0CD2">
        <w:rPr>
          <w:rFonts w:ascii="Times New Roman" w:hAnsi="Times New Roman"/>
          <w:sz w:val="24"/>
          <w:szCs w:val="24"/>
        </w:rPr>
        <w:t>a)  31 октября 2003 года</w:t>
      </w:r>
    </w:p>
    <w:p w14:paraId="18D96BE4" w14:textId="77777777" w:rsidR="0015331B" w:rsidRPr="008C0CD2" w:rsidRDefault="0015331B" w:rsidP="001533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0CD2">
        <w:rPr>
          <w:rFonts w:ascii="Times New Roman" w:hAnsi="Times New Roman"/>
          <w:sz w:val="24"/>
          <w:szCs w:val="24"/>
        </w:rPr>
        <w:t>b) 15 ноября 2000 года</w:t>
      </w:r>
    </w:p>
    <w:p w14:paraId="680CBE5A" w14:textId="77777777" w:rsidR="0015331B" w:rsidRPr="008C0CD2" w:rsidRDefault="0015331B" w:rsidP="001533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0CD2">
        <w:rPr>
          <w:rFonts w:ascii="Times New Roman" w:hAnsi="Times New Roman"/>
          <w:sz w:val="24"/>
          <w:szCs w:val="24"/>
        </w:rPr>
        <w:t>c)  9 декабря 1999 года</w:t>
      </w:r>
    </w:p>
    <w:p w14:paraId="4BEF6932" w14:textId="77777777" w:rsidR="0015331B" w:rsidRPr="008C0CD2" w:rsidRDefault="0015331B" w:rsidP="001533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AA38F96" w14:textId="77777777" w:rsidR="0015331B" w:rsidRPr="008C0CD2" w:rsidRDefault="0015331B" w:rsidP="001533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C0CD2">
        <w:rPr>
          <w:rFonts w:ascii="Times New Roman" w:hAnsi="Times New Roman"/>
          <w:b/>
          <w:sz w:val="24"/>
          <w:szCs w:val="24"/>
        </w:rPr>
        <w:t>2.  Конвенция Организации Объединенных Наций против транснациональной орга</w:t>
      </w:r>
      <w:r>
        <w:rPr>
          <w:rFonts w:ascii="Times New Roman" w:hAnsi="Times New Roman"/>
          <w:b/>
          <w:sz w:val="24"/>
          <w:szCs w:val="24"/>
        </w:rPr>
        <w:t>низо</w:t>
      </w:r>
      <w:r w:rsidRPr="008C0CD2">
        <w:rPr>
          <w:rFonts w:ascii="Times New Roman" w:hAnsi="Times New Roman"/>
          <w:b/>
          <w:sz w:val="24"/>
          <w:szCs w:val="24"/>
        </w:rPr>
        <w:t>ванной преступности была принята резолюцией Генеральной Ассамблеи Организации Объединенных Наций</w:t>
      </w:r>
    </w:p>
    <w:p w14:paraId="2FC840F7" w14:textId="77777777" w:rsidR="0015331B" w:rsidRPr="008C0CD2" w:rsidRDefault="0015331B" w:rsidP="001533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0CD2">
        <w:rPr>
          <w:rFonts w:ascii="Times New Roman" w:hAnsi="Times New Roman"/>
          <w:sz w:val="24"/>
          <w:szCs w:val="24"/>
        </w:rPr>
        <w:t>a)  31 октября 2003 года</w:t>
      </w:r>
    </w:p>
    <w:p w14:paraId="3071048B" w14:textId="77777777" w:rsidR="0015331B" w:rsidRPr="008C0CD2" w:rsidRDefault="0015331B" w:rsidP="001533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0CD2">
        <w:rPr>
          <w:rFonts w:ascii="Times New Roman" w:hAnsi="Times New Roman"/>
          <w:sz w:val="24"/>
          <w:szCs w:val="24"/>
        </w:rPr>
        <w:t>b) 15 ноября 2000 года</w:t>
      </w:r>
    </w:p>
    <w:p w14:paraId="7AC826E7" w14:textId="77777777" w:rsidR="0015331B" w:rsidRPr="008C0CD2" w:rsidRDefault="0015331B" w:rsidP="001533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0CD2">
        <w:rPr>
          <w:rFonts w:ascii="Times New Roman" w:hAnsi="Times New Roman"/>
          <w:sz w:val="24"/>
          <w:szCs w:val="24"/>
        </w:rPr>
        <w:t>c)  9 декабря 1999 года</w:t>
      </w:r>
    </w:p>
    <w:p w14:paraId="6B896706" w14:textId="77777777" w:rsidR="0015331B" w:rsidRPr="008C0CD2" w:rsidRDefault="0015331B" w:rsidP="001533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1423BCE" w14:textId="77777777" w:rsidR="0015331B" w:rsidRPr="008C0CD2" w:rsidRDefault="0015331B" w:rsidP="001533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C0CD2">
        <w:rPr>
          <w:rFonts w:ascii="Times New Roman" w:hAnsi="Times New Roman"/>
          <w:b/>
          <w:sz w:val="24"/>
          <w:szCs w:val="24"/>
        </w:rPr>
        <w:t>3. Международная конвенция ООН о борьбе с финанс</w:t>
      </w:r>
      <w:r>
        <w:rPr>
          <w:rFonts w:ascii="Times New Roman" w:hAnsi="Times New Roman"/>
          <w:b/>
          <w:sz w:val="24"/>
          <w:szCs w:val="24"/>
        </w:rPr>
        <w:t>ированием терроризма была приня</w:t>
      </w:r>
      <w:r w:rsidRPr="008C0CD2">
        <w:rPr>
          <w:rFonts w:ascii="Times New Roman" w:hAnsi="Times New Roman"/>
          <w:b/>
          <w:sz w:val="24"/>
          <w:szCs w:val="24"/>
        </w:rPr>
        <w:t>та резолюцией Генеральной Ассамблеи Организации Объединенных Наций</w:t>
      </w:r>
    </w:p>
    <w:p w14:paraId="34FD1398" w14:textId="77777777" w:rsidR="0015331B" w:rsidRPr="008C0CD2" w:rsidRDefault="0015331B" w:rsidP="001533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0CD2">
        <w:rPr>
          <w:rFonts w:ascii="Times New Roman" w:hAnsi="Times New Roman"/>
          <w:sz w:val="24"/>
          <w:szCs w:val="24"/>
        </w:rPr>
        <w:t>a)  31 октября 2003 года</w:t>
      </w:r>
    </w:p>
    <w:p w14:paraId="6BE58C2D" w14:textId="77777777" w:rsidR="0015331B" w:rsidRPr="008C0CD2" w:rsidRDefault="0015331B" w:rsidP="001533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0CD2">
        <w:rPr>
          <w:rFonts w:ascii="Times New Roman" w:hAnsi="Times New Roman"/>
          <w:sz w:val="24"/>
          <w:szCs w:val="24"/>
        </w:rPr>
        <w:t>b) 15 ноября 2000 года</w:t>
      </w:r>
    </w:p>
    <w:p w14:paraId="603F9202" w14:textId="77777777" w:rsidR="0015331B" w:rsidRPr="008C0CD2" w:rsidRDefault="0015331B" w:rsidP="001533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0CD2">
        <w:rPr>
          <w:rFonts w:ascii="Times New Roman" w:hAnsi="Times New Roman"/>
          <w:sz w:val="24"/>
          <w:szCs w:val="24"/>
        </w:rPr>
        <w:t>c)  9 декабря 1999 года</w:t>
      </w:r>
    </w:p>
    <w:p w14:paraId="01D133B7" w14:textId="77777777" w:rsidR="0015331B" w:rsidRPr="000F0EAD" w:rsidRDefault="0015331B" w:rsidP="001533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1B9B6EA" w14:textId="77777777" w:rsidR="0015331B" w:rsidRDefault="0015331B" w:rsidP="0015331B">
      <w:pPr>
        <w:pStyle w:val="-11"/>
        <w:ind w:left="0" w:right="-284"/>
        <w:rPr>
          <w:rFonts w:ascii="Times New Roman" w:hAnsi="Times New Roman"/>
          <w:b/>
          <w:sz w:val="24"/>
          <w:szCs w:val="24"/>
          <w:lang w:bidi="ru-RU"/>
        </w:rPr>
      </w:pPr>
      <w:r w:rsidRPr="000F0EAD">
        <w:rPr>
          <w:rFonts w:ascii="Times New Roman" w:hAnsi="Times New Roman"/>
          <w:b/>
          <w:sz w:val="24"/>
          <w:szCs w:val="24"/>
        </w:rPr>
        <w:t xml:space="preserve">5.2.4. Типовые задания/задачи для оценки сформированности компетенции </w:t>
      </w:r>
      <w:r w:rsidRPr="000F0EAD">
        <w:rPr>
          <w:rFonts w:ascii="Times New Roman" w:hAnsi="Times New Roman"/>
          <w:b/>
          <w:sz w:val="24"/>
          <w:szCs w:val="24"/>
          <w:lang w:bidi="ru-RU"/>
        </w:rPr>
        <w:t>ПК-1</w:t>
      </w:r>
    </w:p>
    <w:p w14:paraId="5CAB1B21" w14:textId="77777777" w:rsidR="0015331B" w:rsidRPr="00774E69" w:rsidRDefault="0015331B" w:rsidP="0015331B">
      <w:pPr>
        <w:pStyle w:val="-11"/>
        <w:ind w:left="0" w:right="-284"/>
        <w:rPr>
          <w:rFonts w:ascii="Times New Roman" w:hAnsi="Times New Roman"/>
          <w:b/>
          <w:sz w:val="24"/>
          <w:szCs w:val="24"/>
          <w:lang w:bidi="ru-RU"/>
        </w:rPr>
      </w:pPr>
    </w:p>
    <w:p w14:paraId="2B3CB5F4" w14:textId="77777777" w:rsidR="0015331B" w:rsidRPr="00002041" w:rsidRDefault="0015331B" w:rsidP="0015331B">
      <w:pPr>
        <w:spacing w:after="0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002041">
        <w:rPr>
          <w:rFonts w:ascii="Times New Roman" w:hAnsi="Times New Roman"/>
          <w:b/>
          <w:sz w:val="24"/>
          <w:szCs w:val="24"/>
          <w:u w:val="single"/>
          <w:lang w:eastAsia="en-US"/>
        </w:rPr>
        <w:t>Задание 1</w:t>
      </w:r>
    </w:p>
    <w:p w14:paraId="531D19DF" w14:textId="77777777" w:rsidR="0015331B" w:rsidRPr="00002041" w:rsidRDefault="0015331B" w:rsidP="0015331B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2041">
        <w:rPr>
          <w:rFonts w:ascii="Times New Roman" w:hAnsi="Times New Roman"/>
          <w:sz w:val="24"/>
          <w:szCs w:val="24"/>
          <w:lang w:eastAsia="en-US"/>
        </w:rPr>
        <w:t xml:space="preserve">Используя материалы сетевых информационных ресурсов международных организаций и специализированных органов международной системы ПОД/ФТ, заполните таблицу «Этапы формирования международной системы ПОД/ФТ» </w:t>
      </w:r>
    </w:p>
    <w:p w14:paraId="1E765DC0" w14:textId="77777777" w:rsidR="0015331B" w:rsidRPr="00002041" w:rsidRDefault="0015331B" w:rsidP="0015331B">
      <w:pPr>
        <w:spacing w:after="0"/>
        <w:rPr>
          <w:rFonts w:ascii="Times New Roman" w:hAnsi="Times New Roman"/>
          <w:b/>
          <w:sz w:val="24"/>
          <w:szCs w:val="24"/>
          <w:lang w:eastAsia="en-US"/>
        </w:rPr>
      </w:pPr>
    </w:p>
    <w:p w14:paraId="3DF74B25" w14:textId="77777777" w:rsidR="0015331B" w:rsidRPr="00002041" w:rsidRDefault="0015331B" w:rsidP="0015331B">
      <w:pPr>
        <w:spacing w:after="0"/>
        <w:rPr>
          <w:rFonts w:ascii="Times New Roman" w:hAnsi="Times New Roman"/>
          <w:b/>
          <w:sz w:val="24"/>
          <w:szCs w:val="24"/>
          <w:lang w:eastAsia="en-US"/>
        </w:rPr>
      </w:pPr>
      <w:r w:rsidRPr="00002041">
        <w:rPr>
          <w:rFonts w:ascii="Times New Roman" w:hAnsi="Times New Roman"/>
          <w:b/>
          <w:sz w:val="24"/>
          <w:szCs w:val="24"/>
          <w:lang w:eastAsia="en-US"/>
        </w:rPr>
        <w:t>Таблица  – Этапы формирования международной системы ПОД/ФТ</w:t>
      </w:r>
    </w:p>
    <w:tbl>
      <w:tblPr>
        <w:tblStyle w:val="34"/>
        <w:tblW w:w="0" w:type="auto"/>
        <w:tblLook w:val="04A0" w:firstRow="1" w:lastRow="0" w:firstColumn="1" w:lastColumn="0" w:noHBand="0" w:noVBand="1"/>
      </w:tblPr>
      <w:tblGrid>
        <w:gridCol w:w="798"/>
        <w:gridCol w:w="8773"/>
      </w:tblGrid>
      <w:tr w:rsidR="0015331B" w:rsidRPr="00002041" w14:paraId="0E061EDE" w14:textId="77777777" w:rsidTr="00676F8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8D5A" w14:textId="77777777" w:rsidR="0015331B" w:rsidRPr="00002041" w:rsidRDefault="0015331B" w:rsidP="00676F83">
            <w:pPr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02041">
              <w:rPr>
                <w:b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9767" w14:textId="77777777" w:rsidR="0015331B" w:rsidRPr="00002041" w:rsidRDefault="0015331B" w:rsidP="00676F83">
            <w:pPr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02041">
              <w:rPr>
                <w:b/>
                <w:sz w:val="24"/>
                <w:szCs w:val="24"/>
                <w:lang w:eastAsia="en-US"/>
              </w:rPr>
              <w:t>Содержание этапа</w:t>
            </w:r>
          </w:p>
        </w:tc>
      </w:tr>
      <w:tr w:rsidR="0015331B" w:rsidRPr="00002041" w14:paraId="758EF249" w14:textId="77777777" w:rsidTr="00676F8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D2F6" w14:textId="77777777" w:rsidR="0015331B" w:rsidRPr="00002041" w:rsidRDefault="0015331B" w:rsidP="00676F83">
            <w:pPr>
              <w:spacing w:after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F691" w14:textId="77777777" w:rsidR="0015331B" w:rsidRPr="00002041" w:rsidRDefault="0015331B" w:rsidP="00676F83">
            <w:pPr>
              <w:spacing w:after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07F1E404" w14:textId="77777777" w:rsidR="0015331B" w:rsidRPr="00002041" w:rsidRDefault="0015331B" w:rsidP="0015331B">
      <w:pPr>
        <w:spacing w:after="0"/>
        <w:jc w:val="both"/>
        <w:rPr>
          <w:rFonts w:ascii="Times New Roman" w:hAnsi="Times New Roman"/>
          <w:color w:val="C00000"/>
          <w:sz w:val="24"/>
          <w:szCs w:val="24"/>
          <w:lang w:eastAsia="en-US"/>
        </w:rPr>
      </w:pPr>
    </w:p>
    <w:p w14:paraId="65C52CEA" w14:textId="77777777" w:rsidR="0015331B" w:rsidRPr="00002041" w:rsidRDefault="0015331B" w:rsidP="0015331B">
      <w:pPr>
        <w:spacing w:after="0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002041">
        <w:rPr>
          <w:rFonts w:ascii="Times New Roman" w:hAnsi="Times New Roman"/>
          <w:b/>
          <w:sz w:val="24"/>
          <w:szCs w:val="24"/>
          <w:u w:val="single"/>
          <w:lang w:eastAsia="en-US"/>
        </w:rPr>
        <w:t>Задание 2</w:t>
      </w:r>
    </w:p>
    <w:p w14:paraId="58590771" w14:textId="77777777" w:rsidR="0015331B" w:rsidRPr="00002041" w:rsidRDefault="0015331B" w:rsidP="0015331B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2041">
        <w:rPr>
          <w:rFonts w:ascii="Times New Roman" w:hAnsi="Times New Roman"/>
          <w:sz w:val="24"/>
          <w:szCs w:val="24"/>
          <w:lang w:eastAsia="en-US"/>
        </w:rPr>
        <w:t>Используя материалы сетевых информационных ресурсов международных организаций и специализированных органов международной системы ПОД/ФТ, составьте структурную схему международной системы ПОД/ФТ.</w:t>
      </w:r>
    </w:p>
    <w:p w14:paraId="6A7F4C3F" w14:textId="77777777" w:rsidR="0015331B" w:rsidRPr="00002041" w:rsidRDefault="0015331B" w:rsidP="0015331B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</w:p>
    <w:p w14:paraId="309CF0B1" w14:textId="77777777" w:rsidR="0015331B" w:rsidRPr="00002041" w:rsidRDefault="0015331B" w:rsidP="0015331B">
      <w:pPr>
        <w:spacing w:after="0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002041">
        <w:rPr>
          <w:rFonts w:ascii="Times New Roman" w:hAnsi="Times New Roman"/>
          <w:b/>
          <w:sz w:val="24"/>
          <w:szCs w:val="24"/>
          <w:u w:val="single"/>
          <w:lang w:eastAsia="en-US"/>
        </w:rPr>
        <w:t>Задание 3</w:t>
      </w:r>
    </w:p>
    <w:p w14:paraId="0FCA8E0C" w14:textId="77777777" w:rsidR="0015331B" w:rsidRPr="00002041" w:rsidRDefault="0015331B" w:rsidP="0015331B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2041">
        <w:rPr>
          <w:rFonts w:ascii="Times New Roman" w:hAnsi="Times New Roman"/>
          <w:sz w:val="24"/>
          <w:szCs w:val="24"/>
          <w:lang w:eastAsia="en-US"/>
        </w:rPr>
        <w:t>Используя материалы официального сайта Федеральной службы по финансовому мониторингу (Росфинмониторинга), составьте структурную схему национальной системы ПОД/ФТ Российской Федерации.</w:t>
      </w:r>
    </w:p>
    <w:p w14:paraId="68B80A5E" w14:textId="77777777" w:rsidR="0015331B" w:rsidRPr="00002041" w:rsidRDefault="0015331B" w:rsidP="0015331B">
      <w:pPr>
        <w:spacing w:after="0"/>
        <w:jc w:val="both"/>
        <w:rPr>
          <w:rFonts w:ascii="Times New Roman" w:hAnsi="Times New Roman"/>
          <w:b/>
          <w:color w:val="C00000"/>
          <w:sz w:val="24"/>
          <w:szCs w:val="24"/>
          <w:u w:val="single"/>
          <w:lang w:eastAsia="en-US"/>
        </w:rPr>
      </w:pPr>
    </w:p>
    <w:p w14:paraId="7772B833" w14:textId="4BAC118B" w:rsidR="0015331B" w:rsidRPr="000F0EAD" w:rsidRDefault="0015331B" w:rsidP="0015331B">
      <w:pPr>
        <w:pStyle w:val="-11"/>
        <w:ind w:left="0" w:right="-284"/>
        <w:rPr>
          <w:rFonts w:ascii="Times New Roman" w:hAnsi="Times New Roman"/>
          <w:b/>
          <w:sz w:val="24"/>
          <w:szCs w:val="24"/>
          <w:lang w:bidi="ru-RU"/>
        </w:rPr>
      </w:pPr>
      <w:r w:rsidRPr="000F0EAD">
        <w:rPr>
          <w:rFonts w:ascii="Times New Roman" w:hAnsi="Times New Roman"/>
          <w:b/>
          <w:sz w:val="24"/>
          <w:szCs w:val="24"/>
        </w:rPr>
        <w:t xml:space="preserve">5.2.5. Типовые задания/задачи для оценки сформированности компетенции </w:t>
      </w:r>
      <w:r w:rsidRPr="000F0EAD">
        <w:rPr>
          <w:rFonts w:ascii="Times New Roman" w:hAnsi="Times New Roman"/>
          <w:b/>
          <w:sz w:val="24"/>
          <w:szCs w:val="24"/>
          <w:lang w:bidi="ru-RU"/>
        </w:rPr>
        <w:t>ПК-</w:t>
      </w:r>
      <w:r>
        <w:rPr>
          <w:rFonts w:ascii="Times New Roman" w:hAnsi="Times New Roman"/>
          <w:b/>
          <w:sz w:val="24"/>
          <w:szCs w:val="24"/>
          <w:lang w:bidi="ru-RU"/>
        </w:rPr>
        <w:t>2</w:t>
      </w:r>
    </w:p>
    <w:p w14:paraId="071166A1" w14:textId="77777777" w:rsidR="0015331B" w:rsidRDefault="0015331B" w:rsidP="0015331B">
      <w:pPr>
        <w:spacing w:after="0"/>
        <w:rPr>
          <w:rFonts w:ascii="Times New Roman" w:hAnsi="Times New Roman"/>
          <w:b/>
          <w:sz w:val="24"/>
          <w:szCs w:val="24"/>
          <w:u w:val="single"/>
          <w:lang w:eastAsia="en-US"/>
        </w:rPr>
      </w:pPr>
    </w:p>
    <w:p w14:paraId="419AE9C2" w14:textId="77777777" w:rsidR="0015331B" w:rsidRPr="00E5177A" w:rsidRDefault="0015331B" w:rsidP="0015331B">
      <w:pPr>
        <w:spacing w:after="0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E5177A">
        <w:rPr>
          <w:rFonts w:ascii="Times New Roman" w:hAnsi="Times New Roman"/>
          <w:b/>
          <w:sz w:val="24"/>
          <w:szCs w:val="24"/>
          <w:u w:val="single"/>
          <w:lang w:eastAsia="en-US"/>
        </w:rPr>
        <w:t>Задание 1</w:t>
      </w:r>
    </w:p>
    <w:p w14:paraId="6F0684F3" w14:textId="77777777" w:rsidR="0015331B" w:rsidRPr="00E5177A" w:rsidRDefault="0015331B" w:rsidP="0015331B">
      <w:pPr>
        <w:spacing w:after="0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E5177A">
        <w:rPr>
          <w:rFonts w:ascii="Times New Roman" w:hAnsi="Times New Roman"/>
          <w:sz w:val="24"/>
          <w:szCs w:val="24"/>
          <w:lang w:eastAsia="en-US"/>
        </w:rPr>
        <w:t xml:space="preserve">По материалам типологических отчётов, представленных на сайте </w:t>
      </w:r>
      <w:r w:rsidRPr="00E5177A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ФАТФ,</w:t>
      </w:r>
      <w:r w:rsidRPr="00E5177A">
        <w:rPr>
          <w:rFonts w:ascii="Times New Roman" w:hAnsi="Times New Roman"/>
          <w:sz w:val="24"/>
          <w:szCs w:val="24"/>
          <w:lang w:eastAsia="en-US"/>
        </w:rPr>
        <w:t xml:space="preserve"> систематизировать типологии отмывания денег. Результаты выполнения задания оформить в виде таблицы.</w:t>
      </w:r>
    </w:p>
    <w:p w14:paraId="6827576F" w14:textId="77777777" w:rsidR="0015331B" w:rsidRPr="00E5177A" w:rsidRDefault="0015331B" w:rsidP="0015331B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14:paraId="48523296" w14:textId="77777777" w:rsidR="0015331B" w:rsidRPr="00E5177A" w:rsidRDefault="0015331B" w:rsidP="0015331B">
      <w:pPr>
        <w:spacing w:after="0"/>
        <w:rPr>
          <w:rFonts w:ascii="Times New Roman" w:hAnsi="Times New Roman"/>
          <w:b/>
          <w:sz w:val="24"/>
          <w:szCs w:val="24"/>
          <w:lang w:eastAsia="en-US"/>
        </w:rPr>
      </w:pPr>
      <w:r w:rsidRPr="00E5177A">
        <w:rPr>
          <w:rFonts w:ascii="Times New Roman" w:hAnsi="Times New Roman"/>
          <w:b/>
          <w:sz w:val="24"/>
          <w:szCs w:val="24"/>
          <w:lang w:eastAsia="en-US"/>
        </w:rPr>
        <w:t>Таблица – Типологические отчеты ФАТФ и региональных групп по типу ФАТФ, посвященные противодействию отмыванию денег.</w:t>
      </w:r>
    </w:p>
    <w:tbl>
      <w:tblPr>
        <w:tblStyle w:val="42"/>
        <w:tblW w:w="0" w:type="auto"/>
        <w:tblLook w:val="04A0" w:firstRow="1" w:lastRow="0" w:firstColumn="1" w:lastColumn="0" w:noHBand="0" w:noVBand="1"/>
      </w:tblPr>
      <w:tblGrid>
        <w:gridCol w:w="2518"/>
        <w:gridCol w:w="6804"/>
      </w:tblGrid>
      <w:tr w:rsidR="0015331B" w:rsidRPr="00E5177A" w14:paraId="289929A2" w14:textId="77777777" w:rsidTr="00676F8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8899" w14:textId="77777777" w:rsidR="0015331B" w:rsidRPr="00E5177A" w:rsidRDefault="0015331B" w:rsidP="00676F83">
            <w:pPr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5177A">
              <w:rPr>
                <w:b/>
                <w:sz w:val="24"/>
                <w:szCs w:val="24"/>
                <w:lang w:eastAsia="en-US"/>
              </w:rPr>
              <w:t>Сфера реализации мошеннической схемы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22D4" w14:textId="77777777" w:rsidR="0015331B" w:rsidRPr="00E5177A" w:rsidRDefault="0015331B" w:rsidP="00676F83">
            <w:pPr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5177A">
              <w:rPr>
                <w:b/>
                <w:sz w:val="24"/>
                <w:szCs w:val="24"/>
                <w:lang w:eastAsia="en-US"/>
              </w:rPr>
              <w:t>Перечень типологий</w:t>
            </w:r>
          </w:p>
        </w:tc>
      </w:tr>
      <w:tr w:rsidR="0015331B" w:rsidRPr="00E5177A" w14:paraId="672623E0" w14:textId="77777777" w:rsidTr="00676F8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070B" w14:textId="77777777" w:rsidR="0015331B" w:rsidRPr="00E5177A" w:rsidRDefault="0015331B" w:rsidP="00676F83">
            <w:pPr>
              <w:spacing w:after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E6A6" w14:textId="77777777" w:rsidR="0015331B" w:rsidRPr="00E5177A" w:rsidRDefault="0015331B" w:rsidP="00676F83">
            <w:pPr>
              <w:spacing w:after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3D3B43B5" w14:textId="77777777" w:rsidR="0015331B" w:rsidRDefault="0015331B" w:rsidP="0015331B">
      <w:pPr>
        <w:spacing w:after="0"/>
        <w:rPr>
          <w:rFonts w:ascii="Times New Roman" w:hAnsi="Times New Roman"/>
          <w:b/>
          <w:sz w:val="24"/>
          <w:szCs w:val="24"/>
          <w:u w:val="single"/>
          <w:lang w:eastAsia="en-US"/>
        </w:rPr>
      </w:pPr>
    </w:p>
    <w:p w14:paraId="25A14FD8" w14:textId="77777777" w:rsidR="0015331B" w:rsidRPr="00E5177A" w:rsidRDefault="0015331B" w:rsidP="0015331B">
      <w:pPr>
        <w:spacing w:after="0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E5177A">
        <w:rPr>
          <w:rFonts w:ascii="Times New Roman" w:hAnsi="Times New Roman"/>
          <w:b/>
          <w:sz w:val="24"/>
          <w:szCs w:val="24"/>
          <w:u w:val="single"/>
          <w:lang w:eastAsia="en-US"/>
        </w:rPr>
        <w:t>Задание 2</w:t>
      </w:r>
    </w:p>
    <w:p w14:paraId="3880EA2F" w14:textId="77777777" w:rsidR="0015331B" w:rsidRPr="00E5177A" w:rsidRDefault="0015331B" w:rsidP="0015331B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5177A">
        <w:rPr>
          <w:rFonts w:ascii="Times New Roman" w:hAnsi="Times New Roman"/>
          <w:sz w:val="24"/>
          <w:szCs w:val="24"/>
          <w:lang w:eastAsia="en-US"/>
        </w:rPr>
        <w:t>По данным официального сайта ФАТФ систематизировать информацию о типологических отчётах ФАТФ и  региональных групп по типу ФАТФ, посвященных противодействию финансированию терроризма.  Результаты выполнения задания оформить в виде таблицы.</w:t>
      </w:r>
    </w:p>
    <w:p w14:paraId="44A4E950" w14:textId="77777777" w:rsidR="0015331B" w:rsidRPr="00E5177A" w:rsidRDefault="0015331B" w:rsidP="0015331B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</w:p>
    <w:p w14:paraId="05976C8C" w14:textId="77777777" w:rsidR="0015331B" w:rsidRPr="00E5177A" w:rsidRDefault="0015331B" w:rsidP="0015331B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5177A">
        <w:rPr>
          <w:rFonts w:ascii="Times New Roman" w:hAnsi="Times New Roman"/>
          <w:b/>
          <w:sz w:val="24"/>
          <w:szCs w:val="24"/>
          <w:lang w:eastAsia="en-US"/>
        </w:rPr>
        <w:t>Таблица – Типологические отчеты ФАТФ и региональных групп по типу ФАТФ, посвященные противодействию финансированию терроризма</w:t>
      </w:r>
    </w:p>
    <w:tbl>
      <w:tblPr>
        <w:tblStyle w:val="42"/>
        <w:tblW w:w="0" w:type="auto"/>
        <w:tblLook w:val="04A0" w:firstRow="1" w:lastRow="0" w:firstColumn="1" w:lastColumn="0" w:noHBand="0" w:noVBand="1"/>
      </w:tblPr>
      <w:tblGrid>
        <w:gridCol w:w="534"/>
        <w:gridCol w:w="8788"/>
      </w:tblGrid>
      <w:tr w:rsidR="0015331B" w:rsidRPr="00E5177A" w14:paraId="1A37E58C" w14:textId="77777777" w:rsidTr="00676F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D91B" w14:textId="77777777" w:rsidR="0015331B" w:rsidRPr="00E5177A" w:rsidRDefault="0015331B" w:rsidP="00676F83">
            <w:pPr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5177A">
              <w:rPr>
                <w:b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94A9" w14:textId="77777777" w:rsidR="0015331B" w:rsidRPr="00E5177A" w:rsidRDefault="0015331B" w:rsidP="00676F83">
            <w:pPr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5177A">
              <w:rPr>
                <w:b/>
                <w:sz w:val="24"/>
                <w:szCs w:val="24"/>
                <w:lang w:eastAsia="en-US"/>
              </w:rPr>
              <w:t>Название типологического отчета</w:t>
            </w:r>
          </w:p>
        </w:tc>
      </w:tr>
      <w:tr w:rsidR="0015331B" w:rsidRPr="00E5177A" w14:paraId="2FAEF237" w14:textId="77777777" w:rsidTr="00676F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F0A4" w14:textId="77777777" w:rsidR="0015331B" w:rsidRPr="00E5177A" w:rsidRDefault="0015331B" w:rsidP="00676F83">
            <w:pPr>
              <w:spacing w:after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BA0B" w14:textId="77777777" w:rsidR="0015331B" w:rsidRPr="00E5177A" w:rsidRDefault="0015331B" w:rsidP="00676F83">
            <w:pPr>
              <w:spacing w:after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658F06FD" w14:textId="77777777" w:rsidR="0015331B" w:rsidRPr="00E5177A" w:rsidRDefault="0015331B" w:rsidP="0015331B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color w:val="000000"/>
          <w:sz w:val="24"/>
          <w:szCs w:val="24"/>
        </w:rPr>
      </w:pPr>
    </w:p>
    <w:p w14:paraId="3B0BFE0A" w14:textId="77777777" w:rsidR="0015331B" w:rsidRPr="00E5177A" w:rsidRDefault="0015331B" w:rsidP="0015331B">
      <w:pPr>
        <w:spacing w:after="0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E5177A">
        <w:rPr>
          <w:rFonts w:ascii="Times New Roman" w:hAnsi="Times New Roman"/>
          <w:b/>
          <w:sz w:val="24"/>
          <w:szCs w:val="24"/>
          <w:u w:val="single"/>
          <w:lang w:eastAsia="en-US"/>
        </w:rPr>
        <w:t>Задание 3</w:t>
      </w:r>
    </w:p>
    <w:p w14:paraId="561D8F36" w14:textId="77777777" w:rsidR="0015331B" w:rsidRPr="00E5177A" w:rsidRDefault="0015331B" w:rsidP="0015331B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5177A">
        <w:rPr>
          <w:rFonts w:ascii="Times New Roman" w:hAnsi="Times New Roman"/>
          <w:sz w:val="24"/>
          <w:szCs w:val="24"/>
          <w:lang w:eastAsia="en-US"/>
        </w:rPr>
        <w:t>По данным официального сайта ФАТФ систематизировать информацию о руководствах ФАТФ.  Результаты выполнения задания оформить в виде таблицы.</w:t>
      </w:r>
    </w:p>
    <w:p w14:paraId="470BF2B1" w14:textId="77777777" w:rsidR="0015331B" w:rsidRPr="00E5177A" w:rsidRDefault="0015331B" w:rsidP="0015331B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306A559B" w14:textId="77777777" w:rsidR="0015331B" w:rsidRPr="00E5177A" w:rsidRDefault="0015331B" w:rsidP="0015331B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5177A">
        <w:rPr>
          <w:rFonts w:ascii="Times New Roman" w:hAnsi="Times New Roman"/>
          <w:b/>
          <w:sz w:val="24"/>
          <w:szCs w:val="24"/>
          <w:lang w:eastAsia="en-US"/>
        </w:rPr>
        <w:t xml:space="preserve">Таблица – Руководства ФАТФ </w:t>
      </w:r>
    </w:p>
    <w:tbl>
      <w:tblPr>
        <w:tblStyle w:val="42"/>
        <w:tblW w:w="0" w:type="auto"/>
        <w:tblLook w:val="04A0" w:firstRow="1" w:lastRow="0" w:firstColumn="1" w:lastColumn="0" w:noHBand="0" w:noVBand="1"/>
      </w:tblPr>
      <w:tblGrid>
        <w:gridCol w:w="534"/>
        <w:gridCol w:w="8788"/>
      </w:tblGrid>
      <w:tr w:rsidR="0015331B" w:rsidRPr="00E5177A" w14:paraId="1674BD54" w14:textId="77777777" w:rsidTr="00676F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E4F6" w14:textId="77777777" w:rsidR="0015331B" w:rsidRPr="00E5177A" w:rsidRDefault="0015331B" w:rsidP="00676F83">
            <w:pPr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5177A">
              <w:rPr>
                <w:b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A069" w14:textId="77777777" w:rsidR="0015331B" w:rsidRPr="00E5177A" w:rsidRDefault="0015331B" w:rsidP="00676F83">
            <w:pPr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5177A">
              <w:rPr>
                <w:b/>
                <w:sz w:val="24"/>
                <w:szCs w:val="24"/>
                <w:lang w:eastAsia="en-US"/>
              </w:rPr>
              <w:t>Название руководства ФАТФ</w:t>
            </w:r>
          </w:p>
        </w:tc>
      </w:tr>
      <w:tr w:rsidR="0015331B" w:rsidRPr="00E5177A" w14:paraId="068C5D66" w14:textId="77777777" w:rsidTr="00676F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098C" w14:textId="77777777" w:rsidR="0015331B" w:rsidRPr="00E5177A" w:rsidRDefault="0015331B" w:rsidP="00676F83">
            <w:pPr>
              <w:spacing w:after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0506" w14:textId="77777777" w:rsidR="0015331B" w:rsidRPr="00E5177A" w:rsidRDefault="0015331B" w:rsidP="00676F83">
            <w:pPr>
              <w:spacing w:after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24D2BE2D" w14:textId="77777777" w:rsidR="00FC643D" w:rsidRDefault="00FC643D" w:rsidP="000A328A">
      <w:pPr>
        <w:shd w:val="clear" w:color="auto" w:fill="FFFFFF"/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8742134" w14:textId="2B4066C4" w:rsidR="00B2425F" w:rsidRDefault="008B4DBA" w:rsidP="008B4DB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4DBA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14:paraId="36EE6E1C" w14:textId="77777777" w:rsidR="00F71080" w:rsidRDefault="00F71080" w:rsidP="008B4DB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402E8E8" w14:textId="77777777" w:rsidR="00F71080" w:rsidRDefault="00F71080" w:rsidP="008B4DB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EAE0A16" w14:textId="77777777" w:rsidR="00F71080" w:rsidRDefault="00F71080" w:rsidP="008B4DB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5C5C6EE" w14:textId="77777777" w:rsidR="00F71080" w:rsidRDefault="00F71080" w:rsidP="008B4DB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2B15C97" w14:textId="77777777" w:rsidR="00782E2A" w:rsidRPr="00B05939" w:rsidRDefault="00782E2A" w:rsidP="00782E2A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B05939"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14:paraId="4939EE0A" w14:textId="2D8EF4D0" w:rsidR="00782E2A" w:rsidRPr="00AC4343" w:rsidRDefault="00782E2A" w:rsidP="00B51E33">
      <w:pPr>
        <w:spacing w:after="0"/>
        <w:ind w:right="-284"/>
        <w:rPr>
          <w:rFonts w:ascii="Times New Roman" w:hAnsi="Times New Roman"/>
          <w:b/>
          <w:sz w:val="24"/>
          <w:szCs w:val="24"/>
          <w:lang w:val="en-US"/>
        </w:rPr>
      </w:pPr>
      <w:r w:rsidRPr="00B51E33">
        <w:rPr>
          <w:rFonts w:ascii="Times New Roman" w:hAnsi="Times New Roman"/>
          <w:b/>
          <w:sz w:val="24"/>
          <w:szCs w:val="24"/>
        </w:rPr>
        <w:t>а</w:t>
      </w:r>
      <w:r w:rsidRPr="00AC4343">
        <w:rPr>
          <w:rFonts w:ascii="Times New Roman" w:hAnsi="Times New Roman"/>
          <w:b/>
          <w:sz w:val="24"/>
          <w:szCs w:val="24"/>
          <w:lang w:val="en-US"/>
        </w:rPr>
        <w:t xml:space="preserve">) </w:t>
      </w:r>
      <w:r w:rsidRPr="00B51E33">
        <w:rPr>
          <w:rFonts w:ascii="Times New Roman" w:hAnsi="Times New Roman"/>
          <w:b/>
          <w:sz w:val="24"/>
          <w:szCs w:val="24"/>
        </w:rPr>
        <w:t>основная</w:t>
      </w:r>
      <w:r w:rsidRPr="00AC434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51E33">
        <w:rPr>
          <w:rFonts w:ascii="Times New Roman" w:hAnsi="Times New Roman"/>
          <w:b/>
          <w:sz w:val="24"/>
          <w:szCs w:val="24"/>
        </w:rPr>
        <w:t>литература</w:t>
      </w:r>
      <w:r w:rsidRPr="00AC4343">
        <w:rPr>
          <w:rFonts w:ascii="Times New Roman" w:hAnsi="Times New Roman"/>
          <w:b/>
          <w:sz w:val="24"/>
          <w:szCs w:val="24"/>
          <w:lang w:val="en-US"/>
        </w:rPr>
        <w:t>:</w:t>
      </w:r>
    </w:p>
    <w:p w14:paraId="14F5723C" w14:textId="784D8A0C" w:rsidR="00614301" w:rsidRPr="00B51E33" w:rsidRDefault="005841E4" w:rsidP="00B51E33">
      <w:pPr>
        <w:spacing w:after="0"/>
        <w:ind w:right="-284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B51E33">
        <w:rPr>
          <w:rFonts w:ascii="Times New Roman" w:hAnsi="Times New Roman"/>
          <w:bCs/>
          <w:sz w:val="24"/>
          <w:szCs w:val="24"/>
          <w:lang w:val="en-US"/>
        </w:rPr>
        <w:t xml:space="preserve">1. </w:t>
      </w:r>
      <w:r w:rsidR="00030C41" w:rsidRPr="00B51E3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OECD/FATF electronic training course "</w:t>
      </w:r>
      <w:r w:rsidR="00614301" w:rsidRPr="00B51E33">
        <w:rPr>
          <w:rFonts w:ascii="Times New Roman" w:hAnsi="Times New Roman"/>
          <w:bCs/>
          <w:sz w:val="24"/>
          <w:szCs w:val="24"/>
          <w:lang w:val="en-US"/>
        </w:rPr>
        <w:t>T</w:t>
      </w:r>
      <w:r w:rsidR="00614301" w:rsidRPr="00B51E3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he international anti-money laundering and combating the financing of terrorism and proliferation (AML/CFT) standards - FATF Recommendations</w:t>
      </w:r>
      <w:r w:rsidR="00030C41" w:rsidRPr="00B51E3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"</w:t>
      </w:r>
      <w:r w:rsidR="00614301" w:rsidRPr="00B51E3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</w:p>
    <w:p w14:paraId="6052891B" w14:textId="16EA49F1" w:rsidR="00782E2A" w:rsidRPr="00B51E33" w:rsidRDefault="00875D3B" w:rsidP="00B51E33">
      <w:pPr>
        <w:spacing w:after="0"/>
        <w:ind w:right="-284"/>
        <w:rPr>
          <w:rFonts w:ascii="Times New Roman" w:hAnsi="Times New Roman"/>
          <w:bCs/>
          <w:sz w:val="24"/>
          <w:szCs w:val="24"/>
          <w:lang w:val="en-US"/>
        </w:rPr>
      </w:pPr>
      <w:hyperlink r:id="rId12" w:history="1">
        <w:r w:rsidR="005841E4" w:rsidRPr="00B51E33">
          <w:rPr>
            <w:rStyle w:val="ac"/>
            <w:rFonts w:ascii="Times New Roman" w:hAnsi="Times New Roman"/>
            <w:bCs/>
            <w:color w:val="auto"/>
            <w:sz w:val="24"/>
            <w:szCs w:val="24"/>
            <w:lang w:val="en-US"/>
          </w:rPr>
          <w:t>http://oot.su/Documents/MUMCFM/FATF/101219/r/eng/contents/index.html</w:t>
        </w:r>
      </w:hyperlink>
    </w:p>
    <w:p w14:paraId="615E86C4" w14:textId="77777777" w:rsidR="00614301" w:rsidRPr="00B51E33" w:rsidRDefault="00614301" w:rsidP="00B51E33">
      <w:pPr>
        <w:spacing w:after="0"/>
        <w:ind w:right="-284"/>
        <w:rPr>
          <w:rFonts w:ascii="Times New Roman" w:hAnsi="Times New Roman"/>
          <w:bCs/>
          <w:sz w:val="24"/>
          <w:szCs w:val="24"/>
          <w:lang w:val="en-US"/>
        </w:rPr>
      </w:pPr>
    </w:p>
    <w:p w14:paraId="1D3DB62F" w14:textId="7A41E853" w:rsidR="00782E2A" w:rsidRDefault="00782E2A" w:rsidP="00B51E33">
      <w:pPr>
        <w:spacing w:after="0"/>
        <w:ind w:right="-284"/>
        <w:rPr>
          <w:rFonts w:ascii="Times New Roman" w:hAnsi="Times New Roman"/>
          <w:b/>
          <w:sz w:val="24"/>
          <w:szCs w:val="24"/>
          <w:lang w:val="en-US"/>
        </w:rPr>
      </w:pPr>
      <w:r w:rsidRPr="00B51E33">
        <w:rPr>
          <w:rFonts w:ascii="Times New Roman" w:hAnsi="Times New Roman"/>
          <w:b/>
          <w:sz w:val="24"/>
          <w:szCs w:val="24"/>
        </w:rPr>
        <w:t>б</w:t>
      </w:r>
      <w:r w:rsidRPr="00B51E33">
        <w:rPr>
          <w:rFonts w:ascii="Times New Roman" w:hAnsi="Times New Roman"/>
          <w:b/>
          <w:sz w:val="24"/>
          <w:szCs w:val="24"/>
          <w:lang w:val="en-US"/>
        </w:rPr>
        <w:t xml:space="preserve">) </w:t>
      </w:r>
      <w:r w:rsidRPr="00B51E33">
        <w:rPr>
          <w:rFonts w:ascii="Times New Roman" w:hAnsi="Times New Roman"/>
          <w:b/>
          <w:sz w:val="24"/>
          <w:szCs w:val="24"/>
        </w:rPr>
        <w:t>дополнительная</w:t>
      </w:r>
      <w:r w:rsidRPr="00B51E3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51E33">
        <w:rPr>
          <w:rFonts w:ascii="Times New Roman" w:hAnsi="Times New Roman"/>
          <w:b/>
          <w:sz w:val="24"/>
          <w:szCs w:val="24"/>
        </w:rPr>
        <w:t>литература</w:t>
      </w:r>
      <w:r w:rsidRPr="00B51E33">
        <w:rPr>
          <w:rFonts w:ascii="Times New Roman" w:hAnsi="Times New Roman"/>
          <w:b/>
          <w:sz w:val="24"/>
          <w:szCs w:val="24"/>
          <w:lang w:val="en-US"/>
        </w:rPr>
        <w:t>:</w:t>
      </w:r>
    </w:p>
    <w:p w14:paraId="0F06EB37" w14:textId="177A570E" w:rsidR="0049405B" w:rsidRPr="00B51E33" w:rsidRDefault="0049405B" w:rsidP="0049405B">
      <w:pPr>
        <w:spacing w:after="0"/>
        <w:ind w:right="-284"/>
        <w:rPr>
          <w:rFonts w:ascii="Times New Roman" w:hAnsi="Times New Roman"/>
          <w:shd w:val="clear" w:color="auto" w:fill="FFFFFF"/>
          <w:lang w:val="en-US"/>
        </w:rPr>
      </w:pPr>
      <w:r>
        <w:rPr>
          <w:rFonts w:ascii="Times New Roman" w:hAnsi="Times New Roman"/>
          <w:lang w:val="en-US"/>
        </w:rPr>
        <w:t xml:space="preserve">1. </w:t>
      </w:r>
      <w:hyperlink r:id="rId13" w:tgtFrame="_blank" w:history="1">
        <w:r w:rsidRPr="00B51E33">
          <w:rPr>
            <w:rStyle w:val="ac"/>
            <w:rFonts w:ascii="Times New Roman" w:hAnsi="Times New Roman"/>
            <w:color w:val="auto"/>
            <w:shd w:val="clear" w:color="auto" w:fill="FFFFFF"/>
            <w:lang w:val="en-US"/>
          </w:rPr>
          <w:t>Federal Law No. 115-FZ of August 7, 2001 "On combating money laundering and terrorist financing"</w:t>
        </w:r>
      </w:hyperlink>
      <w:r w:rsidRPr="00B51E33">
        <w:rPr>
          <w:rFonts w:ascii="Times New Roman" w:hAnsi="Times New Roman"/>
          <w:shd w:val="clear" w:color="auto" w:fill="FFFFFF"/>
          <w:lang w:val="en-US"/>
        </w:rPr>
        <w:t xml:space="preserve"> </w:t>
      </w:r>
      <w:hyperlink r:id="rId14" w:history="1">
        <w:r w:rsidRPr="00B51E33">
          <w:rPr>
            <w:rStyle w:val="ac"/>
            <w:rFonts w:ascii="Times New Roman" w:hAnsi="Times New Roman"/>
            <w:color w:val="auto"/>
            <w:shd w:val="clear" w:color="auto" w:fill="FFFFFF"/>
            <w:lang w:val="en-US"/>
          </w:rPr>
          <w:t>http://www.fedsfm.ru/en/normative-legal-base</w:t>
        </w:r>
      </w:hyperlink>
    </w:p>
    <w:p w14:paraId="475B8559" w14:textId="4CCF608C" w:rsidR="00036CDD" w:rsidRPr="00B51E33" w:rsidRDefault="0049405B" w:rsidP="00B51E33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 w:rsidR="004D527C" w:rsidRPr="00B51E33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036CDD" w:rsidRPr="005841E4">
        <w:rPr>
          <w:rFonts w:ascii="Times New Roman" w:hAnsi="Times New Roman"/>
          <w:sz w:val="24"/>
          <w:szCs w:val="24"/>
          <w:lang w:val="en-US"/>
        </w:rPr>
        <w:t>The Council of Europe Convention on Laundering, Search, Seizure and Confiscation of the Proce</w:t>
      </w:r>
      <w:r w:rsidR="00036CDD" w:rsidRPr="00B51E33">
        <w:rPr>
          <w:rFonts w:ascii="Times New Roman" w:hAnsi="Times New Roman"/>
          <w:sz w:val="24"/>
          <w:szCs w:val="24"/>
          <w:lang w:val="en-US"/>
        </w:rPr>
        <w:t>eds of Crime (2005)</w:t>
      </w:r>
      <w:r w:rsidR="004D527C" w:rsidRPr="00B51E33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5" w:history="1">
        <w:r w:rsidR="00036CDD" w:rsidRPr="00B51E33">
          <w:rPr>
            <w:rStyle w:val="ac"/>
            <w:rFonts w:ascii="Times New Roman" w:hAnsi="Times New Roman"/>
            <w:color w:val="auto"/>
            <w:sz w:val="24"/>
            <w:szCs w:val="24"/>
            <w:lang w:val="en-US"/>
          </w:rPr>
          <w:t>https://mumcfm.ru/biblioteka/mezdunarodnye-dokumenty/mezdunarodnye-konvencii</w:t>
        </w:r>
      </w:hyperlink>
    </w:p>
    <w:p w14:paraId="4630D1D7" w14:textId="030C7AAE" w:rsidR="00036CDD" w:rsidRPr="00B51E33" w:rsidRDefault="0049405B" w:rsidP="00B51E33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3</w:t>
      </w:r>
      <w:r w:rsidR="004D527C" w:rsidRPr="00B51E33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5841E4" w:rsidRPr="005841E4">
        <w:rPr>
          <w:rFonts w:ascii="Times New Roman" w:hAnsi="Times New Roman"/>
          <w:sz w:val="24"/>
          <w:szCs w:val="24"/>
          <w:lang w:val="en-US"/>
        </w:rPr>
        <w:t xml:space="preserve">The United Nations Convention </w:t>
      </w:r>
      <w:r w:rsidR="00036CDD" w:rsidRPr="00B51E33">
        <w:rPr>
          <w:rFonts w:ascii="Times New Roman" w:hAnsi="Times New Roman"/>
          <w:sz w:val="24"/>
          <w:szCs w:val="24"/>
          <w:lang w:val="en-US"/>
        </w:rPr>
        <w:t>against Corruption (</w:t>
      </w:r>
      <w:r w:rsidR="004D527C" w:rsidRPr="00B51E33">
        <w:rPr>
          <w:rFonts w:ascii="Times New Roman" w:hAnsi="Times New Roman"/>
          <w:sz w:val="24"/>
          <w:szCs w:val="24"/>
          <w:lang w:val="en-US"/>
        </w:rPr>
        <w:t xml:space="preserve">2003) </w:t>
      </w:r>
      <w:hyperlink r:id="rId16" w:history="1">
        <w:r w:rsidR="00036CDD" w:rsidRPr="00B51E33">
          <w:rPr>
            <w:rStyle w:val="ac"/>
            <w:rFonts w:ascii="Times New Roman" w:hAnsi="Times New Roman"/>
            <w:color w:val="auto"/>
            <w:sz w:val="24"/>
            <w:szCs w:val="24"/>
            <w:lang w:val="en-US"/>
          </w:rPr>
          <w:t>https://mumcfm.ru/biblioteka/mezdunarodnye-dokumenty/mezdunarodnye-konvencii</w:t>
        </w:r>
      </w:hyperlink>
    </w:p>
    <w:p w14:paraId="6CE492E2" w14:textId="5A090EEA" w:rsidR="00036CDD" w:rsidRPr="00B51E33" w:rsidRDefault="0049405B" w:rsidP="00B51E33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4</w:t>
      </w:r>
      <w:r w:rsidR="004D527C" w:rsidRPr="00B51E33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5841E4" w:rsidRPr="005841E4">
        <w:rPr>
          <w:rFonts w:ascii="Times New Roman" w:hAnsi="Times New Roman"/>
          <w:sz w:val="24"/>
          <w:szCs w:val="24"/>
          <w:lang w:val="en-US"/>
        </w:rPr>
        <w:t>The Shanghai Convention on Combating Terrorism, Separatis</w:t>
      </w:r>
      <w:r w:rsidR="00036CDD" w:rsidRPr="00B51E33">
        <w:rPr>
          <w:rFonts w:ascii="Times New Roman" w:hAnsi="Times New Roman"/>
          <w:sz w:val="24"/>
          <w:szCs w:val="24"/>
          <w:lang w:val="en-US"/>
        </w:rPr>
        <w:t>m and Extremism (2001)</w:t>
      </w:r>
      <w:r w:rsidR="004D527C" w:rsidRPr="00B51E33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7" w:history="1">
        <w:r w:rsidR="00036CDD" w:rsidRPr="00B51E33">
          <w:rPr>
            <w:rStyle w:val="ac"/>
            <w:rFonts w:ascii="Times New Roman" w:hAnsi="Times New Roman"/>
            <w:color w:val="auto"/>
            <w:sz w:val="24"/>
            <w:szCs w:val="24"/>
            <w:lang w:val="en-US"/>
          </w:rPr>
          <w:t>https://mumcfm.ru/biblioteka/mezdunarodnye-dokumenty/mezdunarodnye-konvencii</w:t>
        </w:r>
      </w:hyperlink>
    </w:p>
    <w:p w14:paraId="464A280D" w14:textId="6AB7D705" w:rsidR="00036CDD" w:rsidRPr="00B51E33" w:rsidRDefault="0049405B" w:rsidP="00B51E33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5</w:t>
      </w:r>
      <w:r w:rsidR="004D527C" w:rsidRPr="00B51E33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5841E4" w:rsidRPr="005841E4">
        <w:rPr>
          <w:rFonts w:ascii="Times New Roman" w:hAnsi="Times New Roman"/>
          <w:sz w:val="24"/>
          <w:szCs w:val="24"/>
          <w:lang w:val="en-US"/>
        </w:rPr>
        <w:t>The United Nations Convention against Transnational Organized Crime (</w:t>
      </w:r>
      <w:r w:rsidR="004D527C" w:rsidRPr="00B51E33">
        <w:rPr>
          <w:rFonts w:ascii="Times New Roman" w:hAnsi="Times New Roman"/>
          <w:sz w:val="24"/>
          <w:szCs w:val="24"/>
          <w:lang w:val="en-US"/>
        </w:rPr>
        <w:t xml:space="preserve">2000) </w:t>
      </w:r>
      <w:hyperlink r:id="rId18" w:history="1">
        <w:r w:rsidR="00036CDD" w:rsidRPr="00B51E33">
          <w:rPr>
            <w:rStyle w:val="ac"/>
            <w:rFonts w:ascii="Times New Roman" w:hAnsi="Times New Roman"/>
            <w:color w:val="auto"/>
            <w:sz w:val="24"/>
            <w:szCs w:val="24"/>
            <w:lang w:val="en-US"/>
          </w:rPr>
          <w:t>https://mumcfm.ru/biblioteka/mezdunarodnye-dokumenty/mezdunarodnye-konvencii</w:t>
        </w:r>
      </w:hyperlink>
    </w:p>
    <w:p w14:paraId="535DBF99" w14:textId="63468707" w:rsidR="00036CDD" w:rsidRPr="00B51E33" w:rsidRDefault="0049405B" w:rsidP="00B51E33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6</w:t>
      </w:r>
      <w:r w:rsidR="004D527C" w:rsidRPr="00B51E33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5841E4" w:rsidRPr="005841E4">
        <w:rPr>
          <w:rFonts w:ascii="Times New Roman" w:hAnsi="Times New Roman"/>
          <w:sz w:val="24"/>
          <w:szCs w:val="24"/>
          <w:lang w:val="en-US"/>
        </w:rPr>
        <w:t>The International Convention for the Suppression of the Financing of Terrorism (1999</w:t>
      </w:r>
      <w:r w:rsidR="004D527C" w:rsidRPr="00B51E33">
        <w:rPr>
          <w:rFonts w:ascii="Times New Roman" w:hAnsi="Times New Roman"/>
          <w:sz w:val="24"/>
          <w:szCs w:val="24"/>
          <w:lang w:val="en-US"/>
        </w:rPr>
        <w:t xml:space="preserve">) </w:t>
      </w:r>
      <w:hyperlink r:id="rId19" w:history="1">
        <w:r w:rsidR="00036CDD" w:rsidRPr="00B51E33">
          <w:rPr>
            <w:rStyle w:val="ac"/>
            <w:rFonts w:ascii="Times New Roman" w:hAnsi="Times New Roman"/>
            <w:color w:val="auto"/>
            <w:sz w:val="24"/>
            <w:szCs w:val="24"/>
            <w:lang w:val="en-US"/>
          </w:rPr>
          <w:t>https://mumcfm.ru/biblioteka/mezdunarodnye-dokumenty/mezdunarodnye-konvencii</w:t>
        </w:r>
      </w:hyperlink>
    </w:p>
    <w:p w14:paraId="5FDA310D" w14:textId="3C570E46" w:rsidR="00036CDD" w:rsidRPr="00B51E33" w:rsidRDefault="0049405B" w:rsidP="00B51E33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7</w:t>
      </w:r>
      <w:r w:rsidR="004D527C" w:rsidRPr="00B51E33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5841E4" w:rsidRPr="005841E4">
        <w:rPr>
          <w:rFonts w:ascii="Times New Roman" w:hAnsi="Times New Roman"/>
          <w:sz w:val="24"/>
          <w:szCs w:val="24"/>
          <w:lang w:val="en-US"/>
        </w:rPr>
        <w:t>The Council of Europe Criminal Law Convention o</w:t>
      </w:r>
      <w:r w:rsidR="00036CDD" w:rsidRPr="00B51E33">
        <w:rPr>
          <w:rFonts w:ascii="Times New Roman" w:hAnsi="Times New Roman"/>
          <w:sz w:val="24"/>
          <w:szCs w:val="24"/>
          <w:lang w:val="en-US"/>
        </w:rPr>
        <w:t>n Corruption (1999)</w:t>
      </w:r>
      <w:r w:rsidR="004D527C" w:rsidRPr="00B51E33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20" w:history="1">
        <w:r w:rsidR="00036CDD" w:rsidRPr="00B51E33">
          <w:rPr>
            <w:rStyle w:val="ac"/>
            <w:rFonts w:ascii="Times New Roman" w:hAnsi="Times New Roman"/>
            <w:color w:val="auto"/>
            <w:sz w:val="24"/>
            <w:szCs w:val="24"/>
            <w:lang w:val="en-US"/>
          </w:rPr>
          <w:t>https://mumcfm.ru/biblioteka/mezdunarodnye-dokumenty/mezdunarodnye-konvencii</w:t>
        </w:r>
      </w:hyperlink>
    </w:p>
    <w:p w14:paraId="0A562ED5" w14:textId="011A8285" w:rsidR="00036CDD" w:rsidRPr="00B51E33" w:rsidRDefault="0049405B" w:rsidP="00B51E33">
      <w:pPr>
        <w:spacing w:after="0"/>
        <w:ind w:right="-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8</w:t>
      </w:r>
      <w:r w:rsidR="004D527C" w:rsidRPr="00B51E33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036CDD" w:rsidRPr="00B51E33">
        <w:rPr>
          <w:rFonts w:ascii="Times New Roman" w:hAnsi="Times New Roman"/>
          <w:sz w:val="24"/>
          <w:szCs w:val="24"/>
          <w:lang w:val="en-US"/>
        </w:rPr>
        <w:t>The Council of Europe Civil Law Convention on Corruption (1999)</w:t>
      </w:r>
      <w:r w:rsidR="004D527C" w:rsidRPr="00B51E33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21" w:history="1">
        <w:r w:rsidR="00036CDD" w:rsidRPr="00B51E33">
          <w:rPr>
            <w:rStyle w:val="ac"/>
            <w:rFonts w:ascii="Times New Roman" w:hAnsi="Times New Roman"/>
            <w:color w:val="auto"/>
            <w:sz w:val="24"/>
            <w:szCs w:val="24"/>
            <w:lang w:val="en-US"/>
          </w:rPr>
          <w:t>https://mumcfm.ru/biblioteka/mezdunarodnye-dokumenty/mezdunarodnye-konvencii</w:t>
        </w:r>
      </w:hyperlink>
    </w:p>
    <w:p w14:paraId="7ABA619E" w14:textId="399964BC" w:rsidR="00036CDD" w:rsidRPr="00B51E33" w:rsidRDefault="0049405B" w:rsidP="00B51E33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9</w:t>
      </w:r>
      <w:r w:rsidR="004D527C" w:rsidRPr="00B51E33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5841E4" w:rsidRPr="005841E4">
        <w:rPr>
          <w:rFonts w:ascii="Times New Roman" w:hAnsi="Times New Roman"/>
          <w:sz w:val="24"/>
          <w:szCs w:val="24"/>
          <w:lang w:val="en-US"/>
        </w:rPr>
        <w:t>The Council of Europe Convention on Laundering, Search, Seizure and Confiscation of the Proce</w:t>
      </w:r>
      <w:r w:rsidR="00036CDD" w:rsidRPr="00B51E33">
        <w:rPr>
          <w:rFonts w:ascii="Times New Roman" w:hAnsi="Times New Roman"/>
          <w:sz w:val="24"/>
          <w:szCs w:val="24"/>
          <w:lang w:val="en-US"/>
        </w:rPr>
        <w:t>eds of Crime (1990)</w:t>
      </w:r>
      <w:r w:rsidR="004D527C" w:rsidRPr="00B51E33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22" w:history="1">
        <w:r w:rsidR="00036CDD" w:rsidRPr="00B51E33">
          <w:rPr>
            <w:rStyle w:val="ac"/>
            <w:rFonts w:ascii="Times New Roman" w:hAnsi="Times New Roman"/>
            <w:color w:val="auto"/>
            <w:sz w:val="24"/>
            <w:szCs w:val="24"/>
            <w:lang w:val="en-US"/>
          </w:rPr>
          <w:t>https://mumcfm.ru/biblioteka/mezdunarodnye-dokumenty/mezdunarodnye-konvencii</w:t>
        </w:r>
      </w:hyperlink>
    </w:p>
    <w:p w14:paraId="1BD407F0" w14:textId="2129E488" w:rsidR="00025902" w:rsidRPr="00B51E33" w:rsidRDefault="0049405B" w:rsidP="00B51E33">
      <w:pPr>
        <w:spacing w:after="0"/>
        <w:ind w:right="-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10</w:t>
      </w:r>
      <w:r w:rsidR="004D527C" w:rsidRPr="00B51E33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5841E4" w:rsidRPr="005841E4">
        <w:rPr>
          <w:rFonts w:ascii="Times New Roman" w:hAnsi="Times New Roman"/>
          <w:sz w:val="24"/>
          <w:szCs w:val="24"/>
          <w:lang w:val="en-US"/>
        </w:rPr>
        <w:t>The United Nations Convention against Illicit Traffic in Narcotic Drugs and Psychotropic Sub</w:t>
      </w:r>
      <w:r w:rsidR="00025902" w:rsidRPr="00B51E33">
        <w:rPr>
          <w:rFonts w:ascii="Times New Roman" w:hAnsi="Times New Roman"/>
          <w:sz w:val="24"/>
          <w:szCs w:val="24"/>
          <w:lang w:val="en-US"/>
        </w:rPr>
        <w:t>stances (1988)</w:t>
      </w:r>
      <w:r w:rsidR="004D527C" w:rsidRPr="00B51E33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23" w:history="1">
        <w:r w:rsidR="00036CDD" w:rsidRPr="00B51E33">
          <w:rPr>
            <w:rStyle w:val="ac"/>
            <w:rFonts w:ascii="Times New Roman" w:hAnsi="Times New Roman"/>
            <w:color w:val="auto"/>
            <w:sz w:val="24"/>
            <w:szCs w:val="24"/>
            <w:lang w:val="en-US"/>
          </w:rPr>
          <w:t>https://mumcfm.ru/biblioteka/mezdunarodnye-dokumenty/mezdunarodnye-konvencii</w:t>
        </w:r>
      </w:hyperlink>
    </w:p>
    <w:p w14:paraId="7BD8209B" w14:textId="1BCCE900" w:rsidR="00C20E43" w:rsidRPr="00B51E33" w:rsidRDefault="004D527C" w:rsidP="00B51E33">
      <w:pPr>
        <w:spacing w:after="0"/>
        <w:ind w:right="-284"/>
        <w:rPr>
          <w:rStyle w:val="ab"/>
          <w:b w:val="0"/>
          <w:shd w:val="clear" w:color="auto" w:fill="FFFFFF"/>
          <w:lang w:val="en-US"/>
        </w:rPr>
      </w:pPr>
      <w:r w:rsidRPr="00B51E33">
        <w:rPr>
          <w:rFonts w:ascii="Times New Roman" w:hAnsi="Times New Roman"/>
          <w:shd w:val="clear" w:color="auto" w:fill="FFFFFF"/>
          <w:lang w:val="en-US"/>
        </w:rPr>
        <w:t xml:space="preserve">11. </w:t>
      </w:r>
      <w:r w:rsidR="00CB127A" w:rsidRPr="00B51E33">
        <w:rPr>
          <w:rStyle w:val="ab"/>
          <w:rFonts w:ascii="Times New Roman" w:hAnsi="Times New Roman"/>
          <w:b w:val="0"/>
          <w:shd w:val="clear" w:color="auto" w:fill="FFFFFF"/>
          <w:lang w:val="en-US"/>
        </w:rPr>
        <w:t xml:space="preserve">Annual Reports of </w:t>
      </w:r>
      <w:r w:rsidR="00D62933" w:rsidRPr="00B51E33">
        <w:rPr>
          <w:rStyle w:val="ab"/>
          <w:rFonts w:ascii="Times New Roman" w:hAnsi="Times New Roman"/>
          <w:b w:val="0"/>
          <w:shd w:val="clear" w:color="auto" w:fill="FFFFFF"/>
          <w:lang w:val="en-US"/>
        </w:rPr>
        <w:t>the Federal Financial Monitoring Service (Rosfinmonitoring)</w:t>
      </w:r>
      <w:r w:rsidRPr="00B51E33">
        <w:rPr>
          <w:rStyle w:val="ab"/>
          <w:rFonts w:ascii="Times New Roman" w:hAnsi="Times New Roman"/>
          <w:b w:val="0"/>
          <w:shd w:val="clear" w:color="auto" w:fill="FFFFFF"/>
          <w:lang w:val="en-US"/>
        </w:rPr>
        <w:t xml:space="preserve"> </w:t>
      </w:r>
      <w:hyperlink r:id="rId24" w:history="1">
        <w:r w:rsidR="00CB127A" w:rsidRPr="00B51E33">
          <w:rPr>
            <w:rStyle w:val="ac"/>
            <w:rFonts w:ascii="Times New Roman" w:hAnsi="Times New Roman"/>
            <w:color w:val="auto"/>
            <w:shd w:val="clear" w:color="auto" w:fill="FFFFFF"/>
            <w:lang w:val="en-US"/>
          </w:rPr>
          <w:t>http://www.fedsfm.ru/activity/annual-reports</w:t>
        </w:r>
      </w:hyperlink>
      <w:r w:rsidR="00C20E43" w:rsidRPr="00B51E33">
        <w:rPr>
          <w:rStyle w:val="ab"/>
          <w:b w:val="0"/>
          <w:shd w:val="clear" w:color="auto" w:fill="FFFFFF"/>
          <w:lang w:val="en-US"/>
        </w:rPr>
        <w:t xml:space="preserve"> </w:t>
      </w:r>
    </w:p>
    <w:p w14:paraId="19A27A5B" w14:textId="6512DA1B" w:rsidR="00910CC8" w:rsidRPr="00B51E33" w:rsidRDefault="004D527C" w:rsidP="00B51E33">
      <w:pPr>
        <w:pStyle w:val="Default"/>
        <w:spacing w:line="276" w:lineRule="auto"/>
        <w:rPr>
          <w:color w:val="auto"/>
          <w:lang w:val="en-US"/>
        </w:rPr>
      </w:pPr>
      <w:r w:rsidRPr="00B51E33">
        <w:rPr>
          <w:color w:val="auto"/>
          <w:lang w:val="en-US"/>
        </w:rPr>
        <w:t xml:space="preserve">12. </w:t>
      </w:r>
      <w:r w:rsidR="00910CC8" w:rsidRPr="00B51E33">
        <w:rPr>
          <w:color w:val="auto"/>
          <w:lang w:val="en-US"/>
        </w:rPr>
        <w:t>EAG Annual reports</w:t>
      </w:r>
      <w:r w:rsidRPr="00B51E33">
        <w:rPr>
          <w:color w:val="auto"/>
          <w:lang w:val="en-US"/>
        </w:rPr>
        <w:t xml:space="preserve"> </w:t>
      </w:r>
      <w:hyperlink r:id="rId25" w:history="1">
        <w:r w:rsidR="00910CC8" w:rsidRPr="00B51E33">
          <w:rPr>
            <w:rStyle w:val="ac"/>
            <w:color w:val="auto"/>
            <w:lang w:val="en-US"/>
          </w:rPr>
          <w:t>https://eurasiangroup.org/en/godovye-otchety</w:t>
        </w:r>
      </w:hyperlink>
    </w:p>
    <w:p w14:paraId="403B1D1F" w14:textId="7F183235" w:rsidR="00910CC8" w:rsidRPr="00B51E33" w:rsidRDefault="004D527C" w:rsidP="00B51E33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B51E33">
        <w:rPr>
          <w:rFonts w:ascii="Times New Roman" w:hAnsi="Times New Roman"/>
          <w:sz w:val="24"/>
          <w:szCs w:val="24"/>
          <w:lang w:val="en-US"/>
        </w:rPr>
        <w:t xml:space="preserve">13. </w:t>
      </w:r>
      <w:hyperlink r:id="rId26" w:history="1">
        <w:r w:rsidR="00236235" w:rsidRPr="00B51E33">
          <w:rPr>
            <w:rStyle w:val="ac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EAG Bulleten</w:t>
        </w:r>
      </w:hyperlink>
      <w:r w:rsidR="00236235" w:rsidRPr="00B51E33">
        <w:rPr>
          <w:rFonts w:ascii="Times New Roman" w:hAnsi="Times New Roman"/>
          <w:sz w:val="24"/>
          <w:szCs w:val="24"/>
          <w:lang w:val="en-US"/>
        </w:rPr>
        <w:t>s</w:t>
      </w:r>
      <w:r w:rsidRPr="00B51E33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27" w:history="1">
        <w:r w:rsidR="00910CC8" w:rsidRPr="00B51E33">
          <w:rPr>
            <w:rStyle w:val="ac"/>
            <w:rFonts w:ascii="Times New Roman" w:hAnsi="Times New Roman"/>
            <w:color w:val="auto"/>
            <w:sz w:val="24"/>
            <w:szCs w:val="24"/>
            <w:lang w:val="en-US"/>
          </w:rPr>
          <w:t>https://eurasiangroup.org/en/eag-bulletin</w:t>
        </w:r>
      </w:hyperlink>
      <w:r w:rsidR="00910CC8" w:rsidRPr="00B51E3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4A871DC4" w14:textId="77777777" w:rsidR="004D527C" w:rsidRPr="00B51E33" w:rsidRDefault="004D527C" w:rsidP="00B51E33">
      <w:pPr>
        <w:pStyle w:val="Default"/>
        <w:spacing w:line="276" w:lineRule="auto"/>
        <w:rPr>
          <w:rFonts w:eastAsia="Times New Roman"/>
          <w:color w:val="auto"/>
          <w:lang w:val="en-US"/>
        </w:rPr>
      </w:pPr>
      <w:r w:rsidRPr="00B51E33">
        <w:rPr>
          <w:rFonts w:eastAsia="Times New Roman"/>
          <w:color w:val="auto"/>
          <w:lang w:val="en-US"/>
        </w:rPr>
        <w:t xml:space="preserve">14. </w:t>
      </w:r>
      <w:r w:rsidR="00340347" w:rsidRPr="00B51E33">
        <w:rPr>
          <w:rFonts w:eastAsia="Times New Roman"/>
          <w:color w:val="auto"/>
          <w:lang w:val="en-US"/>
        </w:rPr>
        <w:t xml:space="preserve">Egmont Group Documents </w:t>
      </w:r>
      <w:hyperlink r:id="rId28" w:history="1">
        <w:r w:rsidR="00340347" w:rsidRPr="00B51E33">
          <w:rPr>
            <w:rStyle w:val="ac"/>
            <w:rFonts w:eastAsia="Times New Roman"/>
            <w:color w:val="auto"/>
            <w:lang w:val="en-US"/>
          </w:rPr>
          <w:t>https://egmontgroup.org/en/document-library/11</w:t>
        </w:r>
      </w:hyperlink>
    </w:p>
    <w:p w14:paraId="7D9BEA2F" w14:textId="6E338A06" w:rsidR="00FC754B" w:rsidRPr="00B51E33" w:rsidRDefault="004D527C" w:rsidP="00B51E33">
      <w:pPr>
        <w:pStyle w:val="Default"/>
        <w:spacing w:line="276" w:lineRule="auto"/>
        <w:rPr>
          <w:color w:val="auto"/>
          <w:shd w:val="clear" w:color="auto" w:fill="FFFFFF"/>
          <w:lang w:val="en-US"/>
        </w:rPr>
      </w:pPr>
      <w:r w:rsidRPr="00B51E33">
        <w:rPr>
          <w:rFonts w:eastAsia="Times New Roman"/>
          <w:color w:val="auto"/>
          <w:lang w:val="en-US"/>
        </w:rPr>
        <w:t xml:space="preserve">15. </w:t>
      </w:r>
      <w:r w:rsidR="00FC754B" w:rsidRPr="00B51E33">
        <w:rPr>
          <w:color w:val="auto"/>
          <w:shd w:val="clear" w:color="auto" w:fill="FFFFFF"/>
          <w:lang w:val="en-US"/>
        </w:rPr>
        <w:t xml:space="preserve">The FATF Recommendations, the international anti-money laundering and combating the financing of terrorism and proliferation (AML/CFT) standards </w:t>
      </w:r>
      <w:r w:rsidRPr="00B51E33">
        <w:rPr>
          <w:color w:val="auto"/>
          <w:shd w:val="clear" w:color="auto" w:fill="FFFFFF"/>
          <w:lang w:val="en-US"/>
        </w:rPr>
        <w:t xml:space="preserve"> </w:t>
      </w:r>
      <w:hyperlink r:id="rId29" w:history="1">
        <w:r w:rsidR="00FC754B" w:rsidRPr="00B51E33">
          <w:rPr>
            <w:rStyle w:val="ac"/>
            <w:color w:val="auto"/>
            <w:shd w:val="clear" w:color="auto" w:fill="FFFFFF"/>
            <w:lang w:val="en-US"/>
          </w:rPr>
          <w:t>https://www.fatf-gafi.org/publications/fatfrecommendations/?hf=10&amp;b=0&amp;s=desc(fatf_releasedate)</w:t>
        </w:r>
      </w:hyperlink>
    </w:p>
    <w:p w14:paraId="6B25A891" w14:textId="53800367" w:rsidR="004D527C" w:rsidRPr="00B51E33" w:rsidRDefault="004D527C" w:rsidP="00B51E33">
      <w:pPr>
        <w:spacing w:after="0"/>
        <w:rPr>
          <w:rStyle w:val="ab"/>
          <w:rFonts w:ascii="Times New Roman" w:hAnsi="Times New Roman"/>
          <w:b w:val="0"/>
          <w:shd w:val="clear" w:color="auto" w:fill="FFFFFF"/>
          <w:lang w:val="en-US"/>
        </w:rPr>
      </w:pPr>
      <w:r w:rsidRPr="00B51E33">
        <w:rPr>
          <w:rStyle w:val="ab"/>
          <w:rFonts w:ascii="Times New Roman" w:hAnsi="Times New Roman"/>
          <w:b w:val="0"/>
          <w:shd w:val="clear" w:color="auto" w:fill="FFFFFF"/>
          <w:lang w:val="en-US"/>
        </w:rPr>
        <w:t xml:space="preserve">16. </w:t>
      </w:r>
      <w:r w:rsidR="00160664" w:rsidRPr="00B51E33">
        <w:rPr>
          <w:rStyle w:val="ab"/>
          <w:rFonts w:ascii="Times New Roman" w:hAnsi="Times New Roman"/>
          <w:b w:val="0"/>
          <w:shd w:val="clear" w:color="auto" w:fill="FFFFFF"/>
          <w:lang w:val="en-US"/>
        </w:rPr>
        <w:t>FATF Methodology for assessing compliance with the FATF Recommendations and the effectiveness of AML/CFT systems</w:t>
      </w:r>
      <w:r w:rsidRPr="00B51E33">
        <w:rPr>
          <w:rStyle w:val="ab"/>
          <w:rFonts w:ascii="Times New Roman" w:hAnsi="Times New Roman"/>
          <w:b w:val="0"/>
          <w:shd w:val="clear" w:color="auto" w:fill="FFFFFF"/>
          <w:lang w:val="en-US"/>
        </w:rPr>
        <w:t xml:space="preserve"> </w:t>
      </w:r>
      <w:r w:rsidR="00160664" w:rsidRPr="00B51E33">
        <w:rPr>
          <w:rStyle w:val="ab"/>
          <w:rFonts w:ascii="Times New Roman" w:hAnsi="Times New Roman"/>
          <w:b w:val="0"/>
          <w:shd w:val="clear" w:color="auto" w:fill="FFFFFF"/>
          <w:lang w:val="en-US"/>
        </w:rPr>
        <w:t xml:space="preserve"> </w:t>
      </w:r>
      <w:hyperlink r:id="rId30" w:history="1">
        <w:r w:rsidRPr="00B51E33">
          <w:rPr>
            <w:rStyle w:val="ac"/>
            <w:rFonts w:ascii="Times New Roman" w:hAnsi="Times New Roman"/>
            <w:color w:val="auto"/>
            <w:shd w:val="clear" w:color="auto" w:fill="FFFFFF"/>
            <w:lang w:val="en-US"/>
          </w:rPr>
          <w:t>https://www.fatf-gafi.org/publications/mutualevaluations/documents/fatf-methodology.html</w:t>
        </w:r>
      </w:hyperlink>
    </w:p>
    <w:p w14:paraId="483F3316" w14:textId="6DD6C209" w:rsidR="00FC754B" w:rsidRPr="00B51E33" w:rsidRDefault="004D527C" w:rsidP="00B51E33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B51E33">
        <w:rPr>
          <w:rStyle w:val="ab"/>
          <w:rFonts w:ascii="Times New Roman" w:hAnsi="Times New Roman"/>
          <w:b w:val="0"/>
          <w:shd w:val="clear" w:color="auto" w:fill="FFFFFF"/>
          <w:lang w:val="en-US"/>
        </w:rPr>
        <w:t xml:space="preserve">17. </w:t>
      </w:r>
      <w:r w:rsidR="00FC754B" w:rsidRPr="00B51E3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FATF Mutual Evaluation Reports</w:t>
      </w:r>
      <w:r w:rsidRPr="00B51E3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="001C3946" w:rsidRPr="00B51E3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hyperlink r:id="rId31" w:history="1">
        <w:r w:rsidR="001C3946" w:rsidRPr="00B51E33">
          <w:rPr>
            <w:rStyle w:val="ac"/>
            <w:rFonts w:ascii="Times New Roman" w:hAnsi="Times New Roman"/>
            <w:color w:val="auto"/>
            <w:sz w:val="24"/>
            <w:szCs w:val="24"/>
            <w:shd w:val="clear" w:color="auto" w:fill="FFFFFF"/>
            <w:lang w:val="en-US"/>
          </w:rPr>
          <w:t>https://www.fatf-gafi.org/publications/mutualevaluations/?hf=10&amp;b=0&amp;s=desc(fatf_releasedate)</w:t>
        </w:r>
      </w:hyperlink>
    </w:p>
    <w:p w14:paraId="70B0BEE9" w14:textId="56EEC276" w:rsidR="001C3946" w:rsidRPr="00B51E33" w:rsidRDefault="004D527C" w:rsidP="00B51E33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B51E3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18. </w:t>
      </w:r>
      <w:r w:rsidR="001C3946" w:rsidRPr="00B51E3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FATF Typologies Reports</w:t>
      </w:r>
      <w:r w:rsidRPr="00B51E3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="001C3946" w:rsidRPr="00B51E3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hyperlink r:id="rId32" w:history="1">
        <w:r w:rsidR="001C3946" w:rsidRPr="00B51E33">
          <w:rPr>
            <w:rStyle w:val="ac"/>
            <w:rFonts w:ascii="Times New Roman" w:hAnsi="Times New Roman"/>
            <w:color w:val="auto"/>
            <w:sz w:val="24"/>
            <w:szCs w:val="24"/>
            <w:shd w:val="clear" w:color="auto" w:fill="FFFFFF"/>
            <w:lang w:val="en-US"/>
          </w:rPr>
          <w:t>https://www.fatf-gafi.org/publications/methodsandtrends/?hf=10&amp;b=0&amp;s=desc(fatf_releasedate)</w:t>
        </w:r>
      </w:hyperlink>
    </w:p>
    <w:p w14:paraId="7A1F4F05" w14:textId="70C826A6" w:rsidR="001C3946" w:rsidRPr="00B51E33" w:rsidRDefault="004D527C" w:rsidP="00B51E33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B51E3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19. </w:t>
      </w:r>
      <w:r w:rsidR="001C3946" w:rsidRPr="00B51E3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FATF Guidance and Best Practice Reports </w:t>
      </w:r>
      <w:r w:rsidRPr="00B51E3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hyperlink r:id="rId33" w:history="1">
        <w:r w:rsidR="001C3946" w:rsidRPr="00B51E33">
          <w:rPr>
            <w:rStyle w:val="ac"/>
            <w:rFonts w:ascii="Times New Roman" w:hAnsi="Times New Roman"/>
            <w:color w:val="auto"/>
            <w:sz w:val="24"/>
            <w:szCs w:val="24"/>
            <w:shd w:val="clear" w:color="auto" w:fill="FFFFFF"/>
            <w:lang w:val="en-US"/>
          </w:rPr>
          <w:t>https://www.fatf-gafi.org/documents/guidance/?hf=10&amp;b=0&amp;s=desc(fatf_releasedate)</w:t>
        </w:r>
      </w:hyperlink>
    </w:p>
    <w:p w14:paraId="58962C60" w14:textId="428BCE9B" w:rsidR="001C3946" w:rsidRPr="00B51E33" w:rsidRDefault="004D527C" w:rsidP="00B51E33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B51E3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20. </w:t>
      </w:r>
      <w:r w:rsidR="001C3946" w:rsidRPr="00B51E3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FATF Risk-Based Approach Reports</w:t>
      </w:r>
      <w:r w:rsidRPr="00B51E3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 </w:t>
      </w:r>
      <w:hyperlink r:id="rId34" w:history="1">
        <w:r w:rsidR="001C3946" w:rsidRPr="00B51E33">
          <w:rPr>
            <w:rStyle w:val="ac"/>
            <w:rFonts w:ascii="Times New Roman" w:hAnsi="Times New Roman"/>
            <w:color w:val="auto"/>
            <w:sz w:val="24"/>
            <w:szCs w:val="24"/>
            <w:shd w:val="clear" w:color="auto" w:fill="FFFFFF"/>
            <w:lang w:val="en-US"/>
          </w:rPr>
          <w:t>https://www.fatf-gafi.org/documents/riskbasedapproach/?hf=10&amp;b=0&amp;s=desc(fatf_releasedate)</w:t>
        </w:r>
      </w:hyperlink>
    </w:p>
    <w:p w14:paraId="1B0B983D" w14:textId="11B24221" w:rsidR="00543F8F" w:rsidRPr="00B51E33" w:rsidRDefault="00B51E33" w:rsidP="00B51E33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B51E3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21. </w:t>
      </w:r>
      <w:r w:rsidR="00543F8F" w:rsidRPr="00B51E3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FATF Annual Report</w:t>
      </w:r>
      <w:r w:rsidRPr="00B51E3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="00543F8F" w:rsidRPr="00B51E3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hyperlink r:id="rId35" w:history="1">
        <w:r w:rsidR="00543F8F" w:rsidRPr="00B51E33">
          <w:rPr>
            <w:rStyle w:val="ac"/>
            <w:rFonts w:ascii="Times New Roman" w:hAnsi="Times New Roman"/>
            <w:color w:val="auto"/>
            <w:sz w:val="24"/>
            <w:szCs w:val="24"/>
            <w:shd w:val="clear" w:color="auto" w:fill="FFFFFF"/>
            <w:lang w:val="en-US"/>
          </w:rPr>
          <w:t>https://www.fatf-gafi.org/publications/fatfgeneral/documents/annual-report-2019-2020.html</w:t>
        </w:r>
      </w:hyperlink>
    </w:p>
    <w:p w14:paraId="2AD4CF3A" w14:textId="411EB764" w:rsidR="00686C93" w:rsidRDefault="00B51E33" w:rsidP="00B51E33">
      <w:pPr>
        <w:pStyle w:val="Default"/>
        <w:spacing w:line="276" w:lineRule="auto"/>
        <w:rPr>
          <w:rFonts w:eastAsia="Times New Roman"/>
          <w:color w:val="auto"/>
          <w:lang w:val="en-US"/>
        </w:rPr>
      </w:pPr>
      <w:r w:rsidRPr="00B51E33">
        <w:rPr>
          <w:rFonts w:eastAsia="Times New Roman"/>
          <w:color w:val="auto"/>
          <w:lang w:val="en-US"/>
        </w:rPr>
        <w:t>22</w:t>
      </w:r>
      <w:r w:rsidR="00782E2A" w:rsidRPr="00B51E33">
        <w:rPr>
          <w:rFonts w:eastAsia="Times New Roman"/>
          <w:color w:val="auto"/>
          <w:lang w:val="en-US"/>
        </w:rPr>
        <w:t>.</w:t>
      </w:r>
      <w:r w:rsidR="00236235" w:rsidRPr="00B51E33">
        <w:rPr>
          <w:rFonts w:eastAsia="Times New Roman"/>
          <w:color w:val="auto"/>
          <w:lang w:val="en-US"/>
        </w:rPr>
        <w:t xml:space="preserve"> </w:t>
      </w:r>
      <w:r w:rsidR="000F540B" w:rsidRPr="00B51E33">
        <w:rPr>
          <w:rFonts w:eastAsia="Times New Roman"/>
          <w:color w:val="auto"/>
          <w:lang w:val="en-US"/>
        </w:rPr>
        <w:t>Financial Security Magazine</w:t>
      </w:r>
      <w:r w:rsidR="00782E2A" w:rsidRPr="00B51E33">
        <w:rPr>
          <w:rFonts w:eastAsia="Times New Roman"/>
          <w:color w:val="auto"/>
          <w:lang w:val="en-US"/>
        </w:rPr>
        <w:t> </w:t>
      </w:r>
      <w:hyperlink r:id="rId36" w:history="1">
        <w:r w:rsidR="000F540B" w:rsidRPr="00B51E33">
          <w:rPr>
            <w:rStyle w:val="ac"/>
            <w:rFonts w:eastAsia="Times New Roman"/>
            <w:color w:val="auto"/>
            <w:lang w:val="en-US"/>
          </w:rPr>
          <w:t>http://www.fedsfm.ru/en/financial%20security</w:t>
        </w:r>
      </w:hyperlink>
      <w:r w:rsidR="00236235" w:rsidRPr="00B51E33">
        <w:rPr>
          <w:rFonts w:eastAsia="Times New Roman"/>
          <w:color w:val="auto"/>
          <w:lang w:val="en-US"/>
        </w:rPr>
        <w:t xml:space="preserve"> </w:t>
      </w:r>
    </w:p>
    <w:p w14:paraId="6FAA1BD3" w14:textId="4F94BF15" w:rsidR="00BA6A6C" w:rsidRPr="0021706C" w:rsidRDefault="00BA6A6C" w:rsidP="00B51E33">
      <w:pPr>
        <w:pStyle w:val="Default"/>
        <w:spacing w:line="276" w:lineRule="auto"/>
        <w:rPr>
          <w:color w:val="auto"/>
          <w:u w:val="single"/>
          <w:lang w:val="en-US"/>
        </w:rPr>
      </w:pPr>
      <w:r w:rsidRPr="0021706C">
        <w:rPr>
          <w:rFonts w:eastAsia="Times New Roman"/>
          <w:color w:val="auto"/>
          <w:lang w:val="en-US"/>
        </w:rPr>
        <w:t xml:space="preserve">23. </w:t>
      </w:r>
      <w:r w:rsidRPr="0021706C">
        <w:rPr>
          <w:color w:val="auto"/>
          <w:sz w:val="23"/>
          <w:szCs w:val="23"/>
          <w:shd w:val="clear" w:color="auto" w:fill="FFFFFF"/>
          <w:lang w:val="en-US"/>
        </w:rPr>
        <w:t xml:space="preserve">MONEYVAL </w:t>
      </w:r>
      <w:r w:rsidRPr="0021706C">
        <w:rPr>
          <w:color w:val="auto"/>
          <w:lang w:val="en-US"/>
        </w:rPr>
        <w:t>Annual report</w:t>
      </w:r>
      <w:r w:rsidR="002E415D" w:rsidRPr="0021706C">
        <w:rPr>
          <w:color w:val="auto"/>
          <w:lang w:val="en-US"/>
        </w:rPr>
        <w:t>s</w:t>
      </w:r>
      <w:r w:rsidRPr="0021706C">
        <w:rPr>
          <w:color w:val="auto"/>
          <w:lang w:val="en-US"/>
        </w:rPr>
        <w:t xml:space="preserve"> </w:t>
      </w:r>
      <w:hyperlink r:id="rId37" w:history="1">
        <w:r w:rsidR="002E415D" w:rsidRPr="0021706C">
          <w:rPr>
            <w:rStyle w:val="ac"/>
            <w:color w:val="auto"/>
            <w:lang w:val="en-US"/>
          </w:rPr>
          <w:t>https://www.coe.int/en/web/moneyval/activities/annual-reports</w:t>
        </w:r>
      </w:hyperlink>
    </w:p>
    <w:p w14:paraId="7C2B8AEA" w14:textId="39993380" w:rsidR="002E415D" w:rsidRDefault="002E415D" w:rsidP="00B51E33">
      <w:pPr>
        <w:pStyle w:val="Default"/>
        <w:spacing w:line="276" w:lineRule="auto"/>
        <w:rPr>
          <w:color w:val="auto"/>
          <w:u w:val="single"/>
          <w:lang w:val="en-US"/>
        </w:rPr>
      </w:pPr>
      <w:r w:rsidRPr="002E415D">
        <w:rPr>
          <w:color w:val="auto"/>
          <w:lang w:val="en-US"/>
        </w:rPr>
        <w:t xml:space="preserve">24. </w:t>
      </w:r>
      <w:r w:rsidRPr="002E415D">
        <w:rPr>
          <w:color w:val="161616"/>
          <w:sz w:val="23"/>
          <w:szCs w:val="23"/>
          <w:shd w:val="clear" w:color="auto" w:fill="FFFFFF"/>
          <w:lang w:val="en-US"/>
        </w:rPr>
        <w:t>MONEYVAL</w:t>
      </w:r>
      <w:r w:rsidR="0021706C">
        <w:rPr>
          <w:color w:val="161616"/>
          <w:sz w:val="23"/>
          <w:szCs w:val="23"/>
          <w:shd w:val="clear" w:color="auto" w:fill="FFFFFF"/>
          <w:lang w:val="en-US"/>
        </w:rPr>
        <w:t xml:space="preserve"> </w:t>
      </w:r>
      <w:r w:rsidR="0021706C" w:rsidRPr="00B51E33">
        <w:rPr>
          <w:color w:val="auto"/>
          <w:shd w:val="clear" w:color="auto" w:fill="FFFFFF"/>
          <w:lang w:val="en-US"/>
        </w:rPr>
        <w:t xml:space="preserve">Typologies Reports </w:t>
      </w:r>
      <w:r w:rsidR="0021706C">
        <w:rPr>
          <w:color w:val="auto"/>
          <w:shd w:val="clear" w:color="auto" w:fill="FFFFFF"/>
          <w:lang w:val="en-US"/>
        </w:rPr>
        <w:t xml:space="preserve"> </w:t>
      </w:r>
      <w:r w:rsidRPr="002E415D">
        <w:rPr>
          <w:color w:val="auto"/>
          <w:u w:val="single"/>
          <w:lang w:val="en-US"/>
        </w:rPr>
        <w:t>ttps://www.coe.int/en/web/moneyval/activities/typologies</w:t>
      </w:r>
    </w:p>
    <w:p w14:paraId="7E1DF4B7" w14:textId="77777777" w:rsidR="000C4361" w:rsidRPr="00D37BCC" w:rsidRDefault="000C4361" w:rsidP="000C4361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0C4361">
        <w:rPr>
          <w:rFonts w:ascii="Times New Roman" w:hAnsi="Times New Roman"/>
          <w:sz w:val="23"/>
          <w:szCs w:val="23"/>
        </w:rPr>
        <w:t>25. Финансовый мониторинг: учебник / Глотов В.И., Альбеков А.У. и др. ; под ред. В.И. Глотова, А.У. Альбекова. Ростов н/Д: Издательско-полиграфический комплекс РГЭУ (РИНХ), 2019. – 174 с</w:t>
      </w:r>
    </w:p>
    <w:p w14:paraId="706BF63A" w14:textId="77777777" w:rsidR="000C4361" w:rsidRPr="00D37BCC" w:rsidRDefault="000C4361" w:rsidP="000C4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C4361">
        <w:rPr>
          <w:rFonts w:ascii="Times New Roman" w:eastAsia="Calibri" w:hAnsi="Times New Roman"/>
          <w:sz w:val="24"/>
          <w:szCs w:val="24"/>
          <w:lang w:val="en-US"/>
        </w:rPr>
        <w:t>https</w:t>
      </w:r>
      <w:r w:rsidRPr="00D37BCC">
        <w:rPr>
          <w:rFonts w:ascii="Times New Roman" w:eastAsia="Calibri" w:hAnsi="Times New Roman"/>
          <w:sz w:val="24"/>
          <w:szCs w:val="24"/>
        </w:rPr>
        <w:t>://</w:t>
      </w:r>
      <w:r w:rsidRPr="000C4361">
        <w:rPr>
          <w:rFonts w:ascii="Times New Roman" w:eastAsia="Calibri" w:hAnsi="Times New Roman"/>
          <w:sz w:val="24"/>
          <w:szCs w:val="24"/>
          <w:lang w:val="en-US"/>
        </w:rPr>
        <w:t>mumcfm</w:t>
      </w:r>
      <w:r w:rsidRPr="00D37BCC">
        <w:rPr>
          <w:rFonts w:ascii="Times New Roman" w:eastAsia="Calibri" w:hAnsi="Times New Roman"/>
          <w:sz w:val="24"/>
          <w:szCs w:val="24"/>
        </w:rPr>
        <w:t>.</w:t>
      </w:r>
      <w:r w:rsidRPr="000C4361">
        <w:rPr>
          <w:rFonts w:ascii="Times New Roman" w:eastAsia="Calibri" w:hAnsi="Times New Roman"/>
          <w:sz w:val="24"/>
          <w:szCs w:val="24"/>
          <w:lang w:val="en-US"/>
        </w:rPr>
        <w:t>ru</w:t>
      </w:r>
      <w:r w:rsidRPr="00D37BCC">
        <w:rPr>
          <w:rFonts w:ascii="Times New Roman" w:eastAsia="Calibri" w:hAnsi="Times New Roman"/>
          <w:sz w:val="24"/>
          <w:szCs w:val="24"/>
        </w:rPr>
        <w:t>/</w:t>
      </w:r>
      <w:r w:rsidRPr="000C4361">
        <w:rPr>
          <w:rFonts w:ascii="Times New Roman" w:eastAsia="Calibri" w:hAnsi="Times New Roman"/>
          <w:sz w:val="24"/>
          <w:szCs w:val="24"/>
          <w:lang w:val="en-US"/>
        </w:rPr>
        <w:t>biblioteka</w:t>
      </w:r>
      <w:r w:rsidRPr="00D37BCC">
        <w:rPr>
          <w:rFonts w:ascii="Times New Roman" w:eastAsia="Calibri" w:hAnsi="Times New Roman"/>
          <w:sz w:val="24"/>
          <w:szCs w:val="24"/>
        </w:rPr>
        <w:t>/</w:t>
      </w:r>
      <w:r w:rsidRPr="000C4361">
        <w:rPr>
          <w:rFonts w:ascii="Times New Roman" w:eastAsia="Calibri" w:hAnsi="Times New Roman"/>
          <w:sz w:val="24"/>
          <w:szCs w:val="24"/>
          <w:lang w:val="en-US"/>
        </w:rPr>
        <w:t>materialy</w:t>
      </w:r>
      <w:r w:rsidRPr="00D37BCC">
        <w:rPr>
          <w:rFonts w:ascii="Times New Roman" w:eastAsia="Calibri" w:hAnsi="Times New Roman"/>
          <w:sz w:val="24"/>
          <w:szCs w:val="24"/>
        </w:rPr>
        <w:t>-</w:t>
      </w:r>
      <w:r w:rsidRPr="000C4361">
        <w:rPr>
          <w:rFonts w:ascii="Times New Roman" w:eastAsia="Calibri" w:hAnsi="Times New Roman"/>
          <w:sz w:val="24"/>
          <w:szCs w:val="24"/>
          <w:lang w:val="en-US"/>
        </w:rPr>
        <w:t>setevogo</w:t>
      </w:r>
      <w:r w:rsidRPr="00D37BCC">
        <w:rPr>
          <w:rFonts w:ascii="Times New Roman" w:eastAsia="Calibri" w:hAnsi="Times New Roman"/>
          <w:sz w:val="24"/>
          <w:szCs w:val="24"/>
        </w:rPr>
        <w:t>-</w:t>
      </w:r>
      <w:r w:rsidRPr="000C4361">
        <w:rPr>
          <w:rFonts w:ascii="Times New Roman" w:eastAsia="Calibri" w:hAnsi="Times New Roman"/>
          <w:sz w:val="24"/>
          <w:szCs w:val="24"/>
          <w:lang w:val="en-US"/>
        </w:rPr>
        <w:t>instituta</w:t>
      </w:r>
      <w:r w:rsidRPr="00D37BCC">
        <w:rPr>
          <w:rFonts w:ascii="Times New Roman" w:eastAsia="Calibri" w:hAnsi="Times New Roman"/>
          <w:sz w:val="24"/>
          <w:szCs w:val="24"/>
        </w:rPr>
        <w:t>/</w:t>
      </w:r>
      <w:r w:rsidRPr="000C4361">
        <w:rPr>
          <w:rFonts w:ascii="Times New Roman" w:eastAsia="Calibri" w:hAnsi="Times New Roman"/>
          <w:sz w:val="24"/>
          <w:szCs w:val="24"/>
          <w:lang w:val="en-US"/>
        </w:rPr>
        <w:t>ucebnye</w:t>
      </w:r>
      <w:r w:rsidRPr="00D37BCC">
        <w:rPr>
          <w:rFonts w:ascii="Times New Roman" w:eastAsia="Calibri" w:hAnsi="Times New Roman"/>
          <w:sz w:val="24"/>
          <w:szCs w:val="24"/>
        </w:rPr>
        <w:t>-</w:t>
      </w:r>
      <w:r w:rsidRPr="000C4361">
        <w:rPr>
          <w:rFonts w:ascii="Times New Roman" w:eastAsia="Calibri" w:hAnsi="Times New Roman"/>
          <w:sz w:val="24"/>
          <w:szCs w:val="24"/>
          <w:lang w:val="en-US"/>
        </w:rPr>
        <w:t>posobia</w:t>
      </w:r>
    </w:p>
    <w:p w14:paraId="48FF2FCB" w14:textId="77777777" w:rsidR="00B51E33" w:rsidRPr="00D37BCC" w:rsidRDefault="00B51E33" w:rsidP="00B51E33">
      <w:pPr>
        <w:pStyle w:val="Default"/>
        <w:spacing w:line="276" w:lineRule="auto"/>
        <w:rPr>
          <w:rFonts w:eastAsia="Times New Roman"/>
          <w:color w:val="FF0000"/>
        </w:rPr>
      </w:pPr>
    </w:p>
    <w:p w14:paraId="6B8D028E" w14:textId="77777777" w:rsidR="00782E2A" w:rsidRPr="00AC4343" w:rsidRDefault="00782E2A" w:rsidP="00782E2A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80B7A">
        <w:rPr>
          <w:rFonts w:ascii="Times New Roman" w:hAnsi="Times New Roman"/>
          <w:b/>
          <w:sz w:val="24"/>
          <w:szCs w:val="24"/>
        </w:rPr>
        <w:t>в</w:t>
      </w:r>
      <w:r w:rsidRPr="00FC754B">
        <w:rPr>
          <w:rFonts w:ascii="Times New Roman" w:hAnsi="Times New Roman"/>
          <w:b/>
          <w:sz w:val="24"/>
          <w:szCs w:val="24"/>
        </w:rPr>
        <w:t xml:space="preserve">) </w:t>
      </w:r>
      <w:r w:rsidRPr="00980B7A">
        <w:rPr>
          <w:rFonts w:ascii="Times New Roman" w:hAnsi="Times New Roman"/>
          <w:b/>
          <w:sz w:val="24"/>
          <w:szCs w:val="24"/>
        </w:rPr>
        <w:t>программное</w:t>
      </w:r>
      <w:r w:rsidRPr="00FC754B">
        <w:rPr>
          <w:rFonts w:ascii="Times New Roman" w:hAnsi="Times New Roman"/>
          <w:b/>
          <w:sz w:val="24"/>
          <w:szCs w:val="24"/>
        </w:rPr>
        <w:t xml:space="preserve"> </w:t>
      </w:r>
      <w:r w:rsidRPr="00980B7A">
        <w:rPr>
          <w:rFonts w:ascii="Times New Roman" w:hAnsi="Times New Roman"/>
          <w:b/>
          <w:sz w:val="24"/>
          <w:szCs w:val="24"/>
        </w:rPr>
        <w:t>обеспечение</w:t>
      </w:r>
      <w:r w:rsidRPr="00FC754B">
        <w:rPr>
          <w:rFonts w:ascii="Times New Roman" w:hAnsi="Times New Roman"/>
          <w:b/>
          <w:sz w:val="24"/>
          <w:szCs w:val="24"/>
        </w:rPr>
        <w:t xml:space="preserve"> </w:t>
      </w:r>
      <w:r w:rsidRPr="00980B7A">
        <w:rPr>
          <w:rFonts w:ascii="Times New Roman" w:hAnsi="Times New Roman"/>
          <w:b/>
          <w:sz w:val="24"/>
          <w:szCs w:val="24"/>
        </w:rPr>
        <w:t>и</w:t>
      </w:r>
      <w:r w:rsidRPr="00FC754B">
        <w:rPr>
          <w:rFonts w:ascii="Times New Roman" w:hAnsi="Times New Roman"/>
          <w:b/>
          <w:sz w:val="24"/>
          <w:szCs w:val="24"/>
        </w:rPr>
        <w:t xml:space="preserve"> </w:t>
      </w:r>
      <w:r w:rsidRPr="00980B7A">
        <w:rPr>
          <w:rFonts w:ascii="Times New Roman" w:hAnsi="Times New Roman"/>
          <w:b/>
          <w:sz w:val="24"/>
          <w:szCs w:val="24"/>
        </w:rPr>
        <w:t>Интернет</w:t>
      </w:r>
      <w:r w:rsidRPr="00FC754B">
        <w:rPr>
          <w:rFonts w:ascii="Times New Roman" w:hAnsi="Times New Roman"/>
          <w:b/>
          <w:sz w:val="24"/>
          <w:szCs w:val="24"/>
        </w:rPr>
        <w:t>-</w:t>
      </w:r>
      <w:r w:rsidRPr="00980B7A">
        <w:rPr>
          <w:rFonts w:ascii="Times New Roman" w:hAnsi="Times New Roman"/>
          <w:b/>
          <w:sz w:val="24"/>
          <w:szCs w:val="24"/>
        </w:rPr>
        <w:t>ресурсы</w:t>
      </w:r>
      <w:r w:rsidRPr="00FC754B">
        <w:rPr>
          <w:rFonts w:ascii="Times New Roman" w:hAnsi="Times New Roman"/>
          <w:b/>
          <w:sz w:val="24"/>
          <w:szCs w:val="24"/>
        </w:rPr>
        <w:t xml:space="preserve">: </w:t>
      </w:r>
    </w:p>
    <w:p w14:paraId="11259EAC" w14:textId="1540FA54" w:rsidR="00D52A2C" w:rsidRPr="00155179" w:rsidRDefault="00D52A2C" w:rsidP="0046027E">
      <w:pPr>
        <w:tabs>
          <w:tab w:val="left" w:pos="1134"/>
        </w:tabs>
        <w:spacing w:after="0"/>
        <w:rPr>
          <w:rStyle w:val="ab"/>
          <w:rFonts w:ascii="Times New Roman" w:hAnsi="Times New Roman"/>
          <w:b w:val="0"/>
          <w:sz w:val="24"/>
          <w:szCs w:val="24"/>
          <w:shd w:val="clear" w:color="auto" w:fill="FFFFFF"/>
          <w:lang w:val="en-US"/>
        </w:rPr>
      </w:pPr>
      <w:r w:rsidRPr="00155179">
        <w:rPr>
          <w:rFonts w:ascii="Times New Roman" w:hAnsi="Times New Roman"/>
          <w:sz w:val="24"/>
          <w:szCs w:val="24"/>
          <w:lang w:val="en-US"/>
        </w:rPr>
        <w:t xml:space="preserve">1. The official web site of </w:t>
      </w:r>
      <w:r w:rsidRPr="00155179">
        <w:rPr>
          <w:rStyle w:val="ab"/>
          <w:rFonts w:ascii="Times New Roman" w:hAnsi="Times New Roman"/>
          <w:b w:val="0"/>
          <w:sz w:val="24"/>
          <w:szCs w:val="24"/>
          <w:shd w:val="clear" w:color="auto" w:fill="FFFFFF"/>
          <w:lang w:val="en-US"/>
        </w:rPr>
        <w:t>the Federal Financial Monitoring Service (Rosfinmonitoring)</w:t>
      </w:r>
      <w:r w:rsidR="00FC3EBC" w:rsidRPr="00155179">
        <w:rPr>
          <w:rStyle w:val="ab"/>
          <w:rFonts w:ascii="Times New Roman" w:hAnsi="Times New Roman"/>
          <w:b w:val="0"/>
          <w:sz w:val="24"/>
          <w:szCs w:val="24"/>
          <w:shd w:val="clear" w:color="auto" w:fill="FFFFFF"/>
          <w:lang w:val="en-US"/>
        </w:rPr>
        <w:t xml:space="preserve"> –</w:t>
      </w:r>
    </w:p>
    <w:p w14:paraId="589F09D3" w14:textId="13E8C982" w:rsidR="00D52A2C" w:rsidRPr="00155179" w:rsidRDefault="00D52A2C" w:rsidP="0046027E">
      <w:pPr>
        <w:tabs>
          <w:tab w:val="left" w:pos="1134"/>
        </w:tabs>
        <w:spacing w:after="0"/>
        <w:rPr>
          <w:rFonts w:ascii="Times New Roman" w:hAnsi="Times New Roman"/>
          <w:sz w:val="24"/>
          <w:szCs w:val="24"/>
          <w:lang w:val="en-US"/>
        </w:rPr>
      </w:pPr>
      <w:r w:rsidRPr="00155179">
        <w:rPr>
          <w:rFonts w:ascii="Times New Roman" w:hAnsi="Times New Roman"/>
          <w:sz w:val="24"/>
          <w:szCs w:val="24"/>
          <w:lang w:val="en-US"/>
        </w:rPr>
        <w:t>URL:</w:t>
      </w:r>
      <w:r w:rsidR="0046027E" w:rsidRPr="0015517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46E70" w:rsidRPr="00155179">
        <w:rPr>
          <w:rFonts w:ascii="Times New Roman" w:hAnsi="Times New Roman"/>
          <w:sz w:val="24"/>
          <w:szCs w:val="24"/>
          <w:u w:val="single"/>
          <w:lang w:val="en-US"/>
        </w:rPr>
        <w:t>http://www.fedsfm.ru/en</w:t>
      </w:r>
    </w:p>
    <w:p w14:paraId="51C5498B" w14:textId="5F2072F2" w:rsidR="00246E70" w:rsidRPr="00155179" w:rsidRDefault="00246E70" w:rsidP="0046027E">
      <w:pPr>
        <w:tabs>
          <w:tab w:val="left" w:pos="1134"/>
        </w:tabs>
        <w:spacing w:after="0"/>
        <w:rPr>
          <w:rFonts w:ascii="Times New Roman" w:hAnsi="Times New Roman"/>
          <w:sz w:val="24"/>
          <w:szCs w:val="24"/>
          <w:u w:val="single"/>
          <w:lang w:val="en-US"/>
        </w:rPr>
      </w:pPr>
      <w:r w:rsidRPr="00155179">
        <w:rPr>
          <w:rFonts w:ascii="Times New Roman" w:hAnsi="Times New Roman"/>
          <w:sz w:val="24"/>
          <w:szCs w:val="24"/>
          <w:lang w:val="en-US"/>
        </w:rPr>
        <w:t xml:space="preserve">2. The official web site of the </w:t>
      </w:r>
      <w:r w:rsidR="00155179" w:rsidRPr="00155179">
        <w:rPr>
          <w:rFonts w:ascii="Times New Roman" w:hAnsi="Times New Roman"/>
          <w:sz w:val="21"/>
          <w:szCs w:val="21"/>
          <w:shd w:val="clear" w:color="auto" w:fill="FFFFFF"/>
          <w:lang w:val="en-US"/>
        </w:rPr>
        <w:t>The United Nations</w:t>
      </w:r>
      <w:r w:rsidR="00155179" w:rsidRPr="0015517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55179">
        <w:rPr>
          <w:rFonts w:ascii="Times New Roman" w:hAnsi="Times New Roman"/>
          <w:sz w:val="24"/>
          <w:szCs w:val="24"/>
          <w:lang w:val="en-US"/>
        </w:rPr>
        <w:t>– URL:</w:t>
      </w:r>
      <w:r w:rsidR="00155179" w:rsidRPr="0015517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55179" w:rsidRPr="00155179">
        <w:rPr>
          <w:rFonts w:ascii="Times New Roman" w:hAnsi="Times New Roman"/>
          <w:sz w:val="24"/>
          <w:szCs w:val="24"/>
          <w:u w:val="single"/>
          <w:lang w:val="en-US"/>
        </w:rPr>
        <w:t>https://www.un.org/en/</w:t>
      </w:r>
    </w:p>
    <w:p w14:paraId="44C6AD3E" w14:textId="7C8F7272" w:rsidR="00246E70" w:rsidRPr="00155179" w:rsidRDefault="00246E70" w:rsidP="0046027E">
      <w:pPr>
        <w:tabs>
          <w:tab w:val="left" w:pos="1134"/>
        </w:tabs>
        <w:spacing w:after="0"/>
        <w:rPr>
          <w:rFonts w:ascii="Times New Roman" w:hAnsi="Times New Roman"/>
          <w:sz w:val="24"/>
          <w:szCs w:val="24"/>
          <w:lang w:val="en-US"/>
        </w:rPr>
      </w:pPr>
      <w:r w:rsidRPr="00155179">
        <w:rPr>
          <w:rFonts w:ascii="Times New Roman" w:hAnsi="Times New Roman"/>
          <w:sz w:val="24"/>
          <w:szCs w:val="24"/>
          <w:lang w:val="en-US"/>
        </w:rPr>
        <w:t>3. The official web site of the</w:t>
      </w:r>
      <w:r w:rsidR="00686C93" w:rsidRPr="0015517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86C93" w:rsidRPr="00155179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Council of Europe</w:t>
      </w:r>
      <w:r w:rsidRPr="00155179">
        <w:rPr>
          <w:rFonts w:ascii="Times New Roman" w:hAnsi="Times New Roman"/>
          <w:sz w:val="24"/>
          <w:szCs w:val="24"/>
          <w:lang w:val="en-US"/>
        </w:rPr>
        <w:t xml:space="preserve"> – URL</w:t>
      </w:r>
      <w:r w:rsidRPr="00155179">
        <w:rPr>
          <w:rFonts w:ascii="Times New Roman" w:hAnsi="Times New Roman"/>
          <w:sz w:val="24"/>
          <w:szCs w:val="24"/>
          <w:u w:val="single"/>
          <w:lang w:val="en-US"/>
        </w:rPr>
        <w:t>:</w:t>
      </w:r>
      <w:r w:rsidR="00686C93" w:rsidRPr="00155179">
        <w:rPr>
          <w:rFonts w:ascii="Times New Roman" w:hAnsi="Times New Roman"/>
          <w:sz w:val="24"/>
          <w:szCs w:val="24"/>
          <w:u w:val="single"/>
          <w:lang w:val="en-US"/>
        </w:rPr>
        <w:t xml:space="preserve"> https://www.coe.int/en/</w:t>
      </w:r>
    </w:p>
    <w:p w14:paraId="6F845BB1" w14:textId="5486CB3F" w:rsidR="00246E70" w:rsidRPr="00246E70" w:rsidRDefault="00246E70" w:rsidP="0046027E">
      <w:pPr>
        <w:tabs>
          <w:tab w:val="left" w:pos="1134"/>
        </w:tabs>
        <w:spacing w:after="0"/>
        <w:rPr>
          <w:rFonts w:ascii="Times New Roman" w:hAnsi="Times New Roman"/>
          <w:sz w:val="24"/>
          <w:szCs w:val="24"/>
          <w:lang w:val="en-US"/>
        </w:rPr>
      </w:pPr>
      <w:r w:rsidRPr="00246E70">
        <w:rPr>
          <w:rFonts w:ascii="Times New Roman" w:hAnsi="Times New Roman"/>
          <w:sz w:val="24"/>
          <w:szCs w:val="24"/>
          <w:lang w:val="en-US"/>
        </w:rPr>
        <w:t xml:space="preserve">4. The official web site of the International Monetary Fund – </w:t>
      </w:r>
      <w:r w:rsidR="0046027E">
        <w:rPr>
          <w:rFonts w:ascii="Times New Roman" w:hAnsi="Times New Roman"/>
          <w:sz w:val="24"/>
          <w:szCs w:val="24"/>
          <w:lang w:val="en-US"/>
        </w:rPr>
        <w:t>URL</w:t>
      </w:r>
      <w:r w:rsidR="0046027E" w:rsidRPr="0046027E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246E70">
        <w:rPr>
          <w:rFonts w:ascii="Times New Roman" w:hAnsi="Times New Roman"/>
          <w:sz w:val="24"/>
          <w:szCs w:val="24"/>
          <w:u w:val="single"/>
          <w:lang w:val="en-US"/>
        </w:rPr>
        <w:t>http://www.imf.org/</w:t>
      </w:r>
    </w:p>
    <w:p w14:paraId="762A17F4" w14:textId="45DBF2F9" w:rsidR="00FC3EBC" w:rsidRPr="00246E70" w:rsidRDefault="00246E70" w:rsidP="0046027E">
      <w:pPr>
        <w:tabs>
          <w:tab w:val="left" w:pos="1134"/>
        </w:tabs>
        <w:spacing w:after="0"/>
        <w:rPr>
          <w:rFonts w:ascii="Times New Roman" w:hAnsi="Times New Roman"/>
          <w:sz w:val="24"/>
          <w:szCs w:val="24"/>
          <w:lang w:val="en-US"/>
        </w:rPr>
      </w:pPr>
      <w:r w:rsidRPr="00246E70">
        <w:rPr>
          <w:rFonts w:ascii="Times New Roman" w:hAnsi="Times New Roman"/>
          <w:sz w:val="24"/>
          <w:szCs w:val="24"/>
          <w:lang w:val="en-US"/>
        </w:rPr>
        <w:t>5</w:t>
      </w:r>
      <w:r w:rsidR="00FC3EBC" w:rsidRPr="00246E70">
        <w:rPr>
          <w:rFonts w:ascii="Times New Roman" w:hAnsi="Times New Roman"/>
          <w:sz w:val="24"/>
          <w:szCs w:val="24"/>
          <w:lang w:val="en-US"/>
        </w:rPr>
        <w:t xml:space="preserve">. The official web site of World Bank – URL: </w:t>
      </w:r>
      <w:hyperlink r:id="rId38" w:history="1">
        <w:r w:rsidRPr="00246E70">
          <w:rPr>
            <w:rStyle w:val="ac"/>
            <w:rFonts w:ascii="Times New Roman" w:hAnsi="Times New Roman"/>
            <w:color w:val="auto"/>
            <w:sz w:val="24"/>
            <w:szCs w:val="24"/>
            <w:lang w:val="en-US"/>
          </w:rPr>
          <w:t>http://www.worldbank.org/</w:t>
        </w:r>
      </w:hyperlink>
    </w:p>
    <w:p w14:paraId="53B324C1" w14:textId="4E9BCD49" w:rsidR="00246E70" w:rsidRPr="00246E70" w:rsidRDefault="00246E70" w:rsidP="0046027E">
      <w:pPr>
        <w:tabs>
          <w:tab w:val="left" w:pos="1134"/>
        </w:tabs>
        <w:spacing w:after="0"/>
        <w:rPr>
          <w:rFonts w:ascii="Times New Roman" w:hAnsi="Times New Roman"/>
          <w:sz w:val="24"/>
          <w:szCs w:val="24"/>
          <w:lang w:val="en-US"/>
        </w:rPr>
      </w:pPr>
      <w:r w:rsidRPr="00246E70">
        <w:rPr>
          <w:rFonts w:ascii="Times New Roman" w:hAnsi="Times New Roman"/>
          <w:sz w:val="24"/>
          <w:szCs w:val="24"/>
          <w:lang w:val="en-US"/>
        </w:rPr>
        <w:t>6. The official web site of the Financial Action Task Force on Money Laundering (FATF)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6E70">
        <w:rPr>
          <w:rFonts w:ascii="Times New Roman" w:hAnsi="Times New Roman"/>
          <w:sz w:val="24"/>
          <w:szCs w:val="24"/>
          <w:lang w:val="en-US"/>
        </w:rPr>
        <w:t xml:space="preserve">– </w:t>
      </w:r>
      <w:r w:rsidR="0046027E">
        <w:rPr>
          <w:rFonts w:ascii="Times New Roman" w:hAnsi="Times New Roman"/>
          <w:sz w:val="24"/>
          <w:szCs w:val="24"/>
          <w:lang w:val="en-US"/>
        </w:rPr>
        <w:t>URL</w:t>
      </w:r>
      <w:r w:rsidR="0046027E" w:rsidRPr="0046027E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246E70">
        <w:rPr>
          <w:rFonts w:ascii="Times New Roman" w:hAnsi="Times New Roman"/>
          <w:sz w:val="24"/>
          <w:szCs w:val="24"/>
          <w:u w:val="single"/>
          <w:lang w:val="en-US"/>
        </w:rPr>
        <w:t>https://www.fatf-gafi.org/</w:t>
      </w:r>
    </w:p>
    <w:p w14:paraId="48DA35D3" w14:textId="79BE0A6F" w:rsidR="00D52A2C" w:rsidRPr="00246E70" w:rsidRDefault="00246E70" w:rsidP="0046027E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246E70">
        <w:rPr>
          <w:rFonts w:ascii="Times New Roman" w:hAnsi="Times New Roman"/>
          <w:sz w:val="24"/>
          <w:szCs w:val="24"/>
          <w:lang w:val="en-US"/>
        </w:rPr>
        <w:t>7</w:t>
      </w:r>
      <w:r w:rsidR="00D52A2C" w:rsidRPr="00246E70">
        <w:rPr>
          <w:rFonts w:ascii="Times New Roman" w:hAnsi="Times New Roman"/>
          <w:sz w:val="24"/>
          <w:szCs w:val="24"/>
          <w:lang w:val="en-US"/>
        </w:rPr>
        <w:t xml:space="preserve">. The official web site of </w:t>
      </w:r>
      <w:r w:rsidR="00D52A2C" w:rsidRPr="00246E70">
        <w:rPr>
          <w:rStyle w:val="ab"/>
          <w:rFonts w:ascii="Times New Roman" w:hAnsi="Times New Roman"/>
          <w:b w:val="0"/>
          <w:sz w:val="24"/>
          <w:szCs w:val="24"/>
          <w:shd w:val="clear" w:color="auto" w:fill="FFFFFF"/>
          <w:lang w:val="en-US"/>
        </w:rPr>
        <w:t xml:space="preserve">the </w:t>
      </w:r>
      <w:r w:rsidR="0071032C" w:rsidRPr="00246E7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Eurasian Group on Combating Money Laundering and Financing of Terrorism (EAG)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246E70">
        <w:rPr>
          <w:rFonts w:ascii="Times New Roman" w:hAnsi="Times New Roman"/>
          <w:sz w:val="24"/>
          <w:szCs w:val="24"/>
          <w:lang w:val="en-US"/>
        </w:rPr>
        <w:t xml:space="preserve">– </w:t>
      </w:r>
      <w:r w:rsidRPr="0046027E">
        <w:rPr>
          <w:rFonts w:ascii="Times New Roman" w:hAnsi="Times New Roman"/>
          <w:sz w:val="24"/>
          <w:szCs w:val="24"/>
          <w:lang w:val="en-US"/>
        </w:rPr>
        <w:t>URL:</w:t>
      </w:r>
      <w:r w:rsidR="0046027E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 w:rsidR="0046027E" w:rsidRPr="0046027E">
        <w:rPr>
          <w:rFonts w:ascii="Times New Roman" w:hAnsi="Times New Roman"/>
          <w:sz w:val="24"/>
          <w:szCs w:val="24"/>
          <w:u w:val="single"/>
          <w:lang w:val="en-US"/>
        </w:rPr>
        <w:t>https://eurasiangroup.org/ru</w:t>
      </w:r>
    </w:p>
    <w:p w14:paraId="6A79F75F" w14:textId="03D2034A" w:rsidR="00246E70" w:rsidRPr="0046027E" w:rsidRDefault="00246E70" w:rsidP="0046027E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46027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8. The official web site of the </w:t>
      </w:r>
      <w:r w:rsidR="0046027E" w:rsidRPr="0046027E">
        <w:rPr>
          <w:rFonts w:ascii="Times New Roman" w:hAnsi="Times New Roman"/>
          <w:color w:val="161616"/>
          <w:sz w:val="23"/>
          <w:szCs w:val="23"/>
          <w:shd w:val="clear" w:color="auto" w:fill="FFFFFF"/>
          <w:lang w:val="en-US"/>
        </w:rPr>
        <w:t xml:space="preserve">Committee of Experts on the Evaluation of Anti-Money Laundering Measures and the Financing of Terrorism (MONEYVAL) </w:t>
      </w:r>
      <w:r w:rsidRPr="0046027E">
        <w:rPr>
          <w:rFonts w:ascii="Times New Roman" w:hAnsi="Times New Roman"/>
          <w:sz w:val="24"/>
          <w:szCs w:val="24"/>
          <w:lang w:val="en-US"/>
        </w:rPr>
        <w:t>– URL:</w:t>
      </w:r>
      <w:r w:rsidR="0046027E" w:rsidRPr="0046027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6027E" w:rsidRPr="003E573B">
        <w:rPr>
          <w:rFonts w:ascii="Times New Roman" w:hAnsi="Times New Roman"/>
          <w:sz w:val="24"/>
          <w:szCs w:val="24"/>
          <w:u w:val="single"/>
          <w:lang w:val="en-US"/>
        </w:rPr>
        <w:t>https://www.coe.int/en/web/moneyval/home</w:t>
      </w:r>
    </w:p>
    <w:p w14:paraId="370EAF9F" w14:textId="102FDB04" w:rsidR="00FC3EBC" w:rsidRPr="00155179" w:rsidRDefault="00246E70" w:rsidP="0046027E">
      <w:pPr>
        <w:tabs>
          <w:tab w:val="left" w:pos="1134"/>
        </w:tabs>
        <w:spacing w:after="0"/>
        <w:rPr>
          <w:rStyle w:val="ab"/>
          <w:rFonts w:ascii="Times New Roman" w:hAnsi="Times New Roman"/>
          <w:b w:val="0"/>
          <w:sz w:val="24"/>
          <w:szCs w:val="24"/>
          <w:shd w:val="clear" w:color="auto" w:fill="FFFFFF"/>
          <w:lang w:val="en-US"/>
        </w:rPr>
      </w:pPr>
      <w:r w:rsidRPr="00246E7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9</w:t>
      </w:r>
      <w:r w:rsidR="00FC3EBC" w:rsidRPr="00246E7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="00FC3EBC" w:rsidRPr="00246E70">
        <w:rPr>
          <w:rFonts w:ascii="Times New Roman" w:hAnsi="Times New Roman"/>
          <w:sz w:val="24"/>
          <w:szCs w:val="24"/>
          <w:lang w:val="en-US"/>
        </w:rPr>
        <w:t xml:space="preserve">The official web site of </w:t>
      </w:r>
      <w:r w:rsidR="00FC3EBC" w:rsidRPr="00246E70">
        <w:rPr>
          <w:rStyle w:val="ab"/>
          <w:rFonts w:ascii="Times New Roman" w:hAnsi="Times New Roman"/>
          <w:b w:val="0"/>
          <w:sz w:val="24"/>
          <w:szCs w:val="24"/>
          <w:shd w:val="clear" w:color="auto" w:fill="FFFFFF"/>
          <w:lang w:val="en-US"/>
        </w:rPr>
        <w:t>the Egmont Group</w:t>
      </w:r>
      <w:r>
        <w:rPr>
          <w:rStyle w:val="ab"/>
          <w:rFonts w:ascii="Times New Roman" w:hAnsi="Times New Roman"/>
          <w:b w:val="0"/>
          <w:sz w:val="24"/>
          <w:szCs w:val="24"/>
          <w:shd w:val="clear" w:color="auto" w:fill="FFFFFF"/>
          <w:lang w:val="en-US"/>
        </w:rPr>
        <w:t xml:space="preserve"> </w:t>
      </w:r>
      <w:r w:rsidRPr="00246E70">
        <w:rPr>
          <w:rFonts w:ascii="Times New Roman" w:hAnsi="Times New Roman"/>
          <w:sz w:val="24"/>
          <w:szCs w:val="24"/>
          <w:lang w:val="en-US"/>
        </w:rPr>
        <w:t xml:space="preserve">– </w:t>
      </w:r>
      <w:r w:rsidRPr="00246E70">
        <w:rPr>
          <w:rFonts w:ascii="Times New Roman" w:hAnsi="Times New Roman"/>
          <w:sz w:val="24"/>
          <w:szCs w:val="24"/>
          <w:u w:val="single"/>
          <w:lang w:val="en-US"/>
        </w:rPr>
        <w:t>URL:</w:t>
      </w:r>
      <w:r w:rsidR="00155179" w:rsidRPr="00155179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 w:rsidR="00F14490" w:rsidRPr="00F14490">
        <w:rPr>
          <w:rFonts w:ascii="Times New Roman" w:hAnsi="Times New Roman"/>
          <w:sz w:val="24"/>
          <w:szCs w:val="24"/>
          <w:u w:val="single"/>
          <w:lang w:val="en-US"/>
        </w:rPr>
        <w:t>https://egmontgroup.org/</w:t>
      </w:r>
    </w:p>
    <w:p w14:paraId="229B1403" w14:textId="28E51F68" w:rsidR="00FC3EBC" w:rsidRPr="00F14490" w:rsidRDefault="00246E70" w:rsidP="0046027E">
      <w:pPr>
        <w:tabs>
          <w:tab w:val="left" w:pos="1134"/>
        </w:tabs>
        <w:spacing w:after="0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F1449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10</w:t>
      </w:r>
      <w:r w:rsidR="00FC3EBC" w:rsidRPr="00F1449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. </w:t>
      </w:r>
      <w:r w:rsidR="00FC3EBC" w:rsidRPr="00F14490">
        <w:rPr>
          <w:rFonts w:ascii="Times New Roman" w:hAnsi="Times New Roman"/>
          <w:sz w:val="24"/>
          <w:szCs w:val="24"/>
          <w:lang w:val="en-US"/>
        </w:rPr>
        <w:t xml:space="preserve">The official web site of </w:t>
      </w:r>
      <w:r w:rsidR="00FC3EBC" w:rsidRPr="00F1449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the Basel Committee on Banking Supervision (BCBS)</w:t>
      </w:r>
      <w:r w:rsidRPr="00F1449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F14490">
        <w:rPr>
          <w:rFonts w:ascii="Times New Roman" w:hAnsi="Times New Roman"/>
          <w:sz w:val="24"/>
          <w:szCs w:val="24"/>
          <w:lang w:val="en-US"/>
        </w:rPr>
        <w:t>–</w:t>
      </w:r>
    </w:p>
    <w:p w14:paraId="74D08489" w14:textId="36133065" w:rsidR="00FC3EBC" w:rsidRPr="00F14490" w:rsidRDefault="00FC3EBC" w:rsidP="0046027E">
      <w:pPr>
        <w:tabs>
          <w:tab w:val="left" w:pos="1134"/>
        </w:tabs>
        <w:spacing w:after="0"/>
        <w:rPr>
          <w:rFonts w:ascii="Times New Roman" w:hAnsi="Times New Roman"/>
          <w:sz w:val="24"/>
          <w:szCs w:val="24"/>
          <w:lang w:val="en-US"/>
        </w:rPr>
      </w:pPr>
      <w:r w:rsidRPr="00F14490">
        <w:rPr>
          <w:rFonts w:ascii="Times New Roman" w:hAnsi="Times New Roman"/>
          <w:sz w:val="24"/>
          <w:szCs w:val="24"/>
          <w:lang w:val="en-US"/>
        </w:rPr>
        <w:t xml:space="preserve">URL: </w:t>
      </w:r>
      <w:hyperlink r:id="rId39" w:history="1">
        <w:r w:rsidRPr="00F14490">
          <w:rPr>
            <w:rStyle w:val="ac"/>
            <w:rFonts w:ascii="Times New Roman" w:hAnsi="Times New Roman"/>
            <w:color w:val="auto"/>
            <w:sz w:val="24"/>
            <w:szCs w:val="24"/>
            <w:lang w:val="en-US"/>
          </w:rPr>
          <w:t>https://www.bis.org/bcbs/index.htm?m=3%7C14</w:t>
        </w:r>
      </w:hyperlink>
    </w:p>
    <w:p w14:paraId="2A34CAF9" w14:textId="220528B1" w:rsidR="00FC3EBC" w:rsidRPr="00F14490" w:rsidRDefault="00246E70" w:rsidP="0046027E">
      <w:pPr>
        <w:tabs>
          <w:tab w:val="left" w:pos="1134"/>
        </w:tabs>
        <w:spacing w:after="0"/>
        <w:rPr>
          <w:rFonts w:ascii="Times New Roman" w:hAnsi="Times New Roman"/>
          <w:sz w:val="24"/>
          <w:szCs w:val="24"/>
          <w:lang w:val="en-US"/>
        </w:rPr>
      </w:pPr>
      <w:r w:rsidRPr="00F1449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11</w:t>
      </w:r>
      <w:r w:rsidR="00FC3EBC" w:rsidRPr="00F1449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. </w:t>
      </w:r>
      <w:r w:rsidRPr="00F14490">
        <w:rPr>
          <w:rFonts w:ascii="Times New Roman" w:hAnsi="Times New Roman"/>
          <w:sz w:val="24"/>
          <w:szCs w:val="24"/>
          <w:lang w:val="en-US"/>
        </w:rPr>
        <w:t xml:space="preserve">Wolfsberg </w:t>
      </w:r>
      <w:r w:rsidR="00FC3EBC" w:rsidRPr="00F14490">
        <w:rPr>
          <w:rFonts w:ascii="Times New Roman" w:hAnsi="Times New Roman"/>
          <w:sz w:val="24"/>
          <w:szCs w:val="24"/>
          <w:lang w:val="en-US"/>
        </w:rPr>
        <w:t>principles</w:t>
      </w:r>
      <w:r w:rsidRPr="00F14490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="00FC3EBC" w:rsidRPr="00F14490">
        <w:rPr>
          <w:rFonts w:ascii="Times New Roman" w:hAnsi="Times New Roman"/>
          <w:sz w:val="24"/>
          <w:szCs w:val="24"/>
          <w:lang w:val="en-US"/>
        </w:rPr>
        <w:t xml:space="preserve">URL: </w:t>
      </w:r>
      <w:hyperlink r:id="rId40" w:history="1">
        <w:r w:rsidRPr="00F14490">
          <w:rPr>
            <w:rStyle w:val="ac"/>
            <w:rFonts w:ascii="Times New Roman" w:hAnsi="Times New Roman"/>
            <w:color w:val="auto"/>
            <w:sz w:val="24"/>
            <w:szCs w:val="24"/>
            <w:lang w:val="en-US"/>
          </w:rPr>
          <w:t>https://www.wolfsberg-principles.com/</w:t>
        </w:r>
      </w:hyperlink>
    </w:p>
    <w:p w14:paraId="3ACABC53" w14:textId="1013D6BA" w:rsidR="00F14490" w:rsidRPr="00F14490" w:rsidRDefault="00246E70" w:rsidP="00F14490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F14490">
        <w:rPr>
          <w:rFonts w:ascii="Times New Roman" w:hAnsi="Times New Roman"/>
          <w:sz w:val="24"/>
          <w:szCs w:val="24"/>
          <w:lang w:val="en-US"/>
        </w:rPr>
        <w:t xml:space="preserve">12. </w:t>
      </w:r>
      <w:r w:rsidR="0010501E" w:rsidRPr="00F14490">
        <w:rPr>
          <w:rFonts w:ascii="Times New Roman" w:hAnsi="Times New Roman"/>
          <w:sz w:val="24"/>
          <w:szCs w:val="24"/>
          <w:lang w:val="en-US"/>
        </w:rPr>
        <w:t xml:space="preserve">The official web site of </w:t>
      </w:r>
      <w:r w:rsidR="0010501E" w:rsidRPr="00F14490">
        <w:rPr>
          <w:rStyle w:val="ab"/>
          <w:rFonts w:ascii="Times New Roman" w:hAnsi="Times New Roman"/>
          <w:b w:val="0"/>
          <w:shd w:val="clear" w:color="auto" w:fill="FFFFFF"/>
          <w:lang w:val="en-US"/>
        </w:rPr>
        <w:t>the International Training and Methodology Centre for Financial Monitoring (ITMCFM)</w:t>
      </w:r>
      <w:r w:rsidR="0010501E" w:rsidRPr="00F14490">
        <w:rPr>
          <w:rFonts w:ascii="Times New Roman" w:hAnsi="Times New Roman"/>
          <w:b/>
          <w:shd w:val="clear" w:color="auto" w:fill="FFFFFF"/>
          <w:lang w:val="en-US"/>
        </w:rPr>
        <w:t> </w:t>
      </w:r>
      <w:r w:rsidR="0010501E" w:rsidRPr="00F14490">
        <w:rPr>
          <w:rFonts w:ascii="Times New Roman" w:hAnsi="Times New Roman"/>
          <w:sz w:val="24"/>
          <w:szCs w:val="24"/>
          <w:lang w:val="en-US"/>
        </w:rPr>
        <w:t xml:space="preserve">– URL: </w:t>
      </w:r>
      <w:hyperlink r:id="rId41" w:history="1">
        <w:r w:rsidR="00F14490" w:rsidRPr="00F14490">
          <w:rPr>
            <w:rStyle w:val="ac"/>
            <w:rFonts w:ascii="Times New Roman" w:hAnsi="Times New Roman"/>
            <w:color w:val="auto"/>
            <w:sz w:val="24"/>
            <w:szCs w:val="24"/>
            <w:lang w:val="en-US"/>
          </w:rPr>
          <w:t>https://mumcfm.ru/</w:t>
        </w:r>
      </w:hyperlink>
    </w:p>
    <w:p w14:paraId="2EF2EBBD" w14:textId="6CADB0D9" w:rsidR="00782E2A" w:rsidRPr="00F14490" w:rsidRDefault="00246E70" w:rsidP="00F14490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F14490">
        <w:rPr>
          <w:rFonts w:ascii="Times New Roman" w:hAnsi="Times New Roman"/>
          <w:sz w:val="24"/>
          <w:szCs w:val="24"/>
          <w:lang w:val="en-US"/>
        </w:rPr>
        <w:t>1</w:t>
      </w:r>
      <w:r w:rsidR="00F14490" w:rsidRPr="00F14490">
        <w:rPr>
          <w:rFonts w:ascii="Times New Roman" w:hAnsi="Times New Roman"/>
          <w:sz w:val="24"/>
          <w:szCs w:val="24"/>
          <w:lang w:val="en-US"/>
        </w:rPr>
        <w:t>3</w:t>
      </w:r>
      <w:r w:rsidR="00782E2A" w:rsidRPr="00F14490">
        <w:rPr>
          <w:rFonts w:ascii="Times New Roman" w:hAnsi="Times New Roman"/>
          <w:sz w:val="24"/>
          <w:szCs w:val="24"/>
          <w:lang w:val="en-US"/>
        </w:rPr>
        <w:t xml:space="preserve">. MS Windows </w:t>
      </w:r>
    </w:p>
    <w:p w14:paraId="1D18F338" w14:textId="645D71E3" w:rsidR="00782E2A" w:rsidRPr="00F14490" w:rsidRDefault="00F14490" w:rsidP="00246E70">
      <w:pPr>
        <w:pStyle w:val="a4"/>
        <w:shd w:val="clear" w:color="auto" w:fill="FFFFFF"/>
        <w:tabs>
          <w:tab w:val="clear" w:pos="643"/>
          <w:tab w:val="left" w:pos="708"/>
        </w:tabs>
        <w:spacing w:before="0" w:beforeAutospacing="0" w:after="0" w:afterAutospacing="0" w:line="276" w:lineRule="auto"/>
        <w:ind w:left="284" w:hanging="284"/>
        <w:rPr>
          <w:lang w:val="en-US"/>
        </w:rPr>
      </w:pPr>
      <w:r w:rsidRPr="00F14490">
        <w:rPr>
          <w:lang w:val="en-US"/>
        </w:rPr>
        <w:t>14</w:t>
      </w:r>
      <w:r w:rsidR="00782E2A" w:rsidRPr="00F14490">
        <w:rPr>
          <w:lang w:val="en-US"/>
        </w:rPr>
        <w:t xml:space="preserve">. Microsoft Office </w:t>
      </w:r>
    </w:p>
    <w:p w14:paraId="61377752" w14:textId="54D887EE" w:rsidR="00782E2A" w:rsidRPr="00F14490" w:rsidRDefault="00F14490" w:rsidP="00246E70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sz w:val="24"/>
          <w:szCs w:val="24"/>
          <w:lang w:val="en-US"/>
        </w:rPr>
      </w:pPr>
      <w:r w:rsidRPr="00F14490">
        <w:rPr>
          <w:rFonts w:ascii="Times New Roman" w:hAnsi="Times New Roman"/>
          <w:sz w:val="24"/>
          <w:szCs w:val="24"/>
          <w:lang w:val="en-US"/>
        </w:rPr>
        <w:t>15</w:t>
      </w:r>
      <w:r w:rsidR="00782E2A" w:rsidRPr="00F14490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782E2A" w:rsidRPr="00F14490">
        <w:rPr>
          <w:rFonts w:ascii="Times New Roman" w:hAnsi="Times New Roman"/>
          <w:sz w:val="24"/>
          <w:szCs w:val="24"/>
        </w:rPr>
        <w:t>Консультант</w:t>
      </w:r>
      <w:r w:rsidR="00782E2A" w:rsidRPr="00F1449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82E2A" w:rsidRPr="00F14490">
        <w:rPr>
          <w:rFonts w:ascii="Times New Roman" w:hAnsi="Times New Roman"/>
          <w:sz w:val="24"/>
          <w:szCs w:val="24"/>
        </w:rPr>
        <w:t>Плюс</w:t>
      </w:r>
      <w:r w:rsidR="00246E70" w:rsidRPr="00F1449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</w:t>
      </w:r>
      <w:r w:rsidRPr="00F14490">
        <w:rPr>
          <w:rFonts w:ascii="Times New Roman" w:hAnsi="Times New Roman"/>
          <w:sz w:val="24"/>
          <w:szCs w:val="24"/>
          <w:lang w:val="en-US"/>
        </w:rPr>
        <w:t>ConsultantPlus</w:t>
      </w:r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246E70" w:rsidRPr="00F14490">
        <w:rPr>
          <w:rFonts w:ascii="Times New Roman" w:hAnsi="Times New Roman"/>
          <w:sz w:val="24"/>
          <w:szCs w:val="24"/>
          <w:lang w:val="en-US"/>
        </w:rPr>
        <w:t>– URL: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14490">
        <w:rPr>
          <w:rFonts w:ascii="Times New Roman" w:hAnsi="Times New Roman"/>
          <w:sz w:val="24"/>
          <w:szCs w:val="24"/>
          <w:u w:val="single"/>
          <w:lang w:val="en-US"/>
        </w:rPr>
        <w:t>http://www.consultant.ru/sys/english/</w:t>
      </w:r>
    </w:p>
    <w:p w14:paraId="25805993" w14:textId="77777777" w:rsidR="00C97F4F" w:rsidRPr="00A62AB1" w:rsidRDefault="00C97F4F" w:rsidP="00BE1FE1">
      <w:pPr>
        <w:spacing w:after="0" w:line="240" w:lineRule="auto"/>
        <w:jc w:val="both"/>
        <w:rPr>
          <w:b/>
          <w:sz w:val="24"/>
          <w:szCs w:val="24"/>
          <w:lang w:val="en-US"/>
        </w:rPr>
      </w:pPr>
    </w:p>
    <w:p w14:paraId="45D056E6" w14:textId="64A289FF" w:rsidR="00782E2A" w:rsidRPr="00F14490" w:rsidRDefault="00782E2A" w:rsidP="00BE1FE1">
      <w:pPr>
        <w:spacing w:after="0" w:line="240" w:lineRule="auto"/>
        <w:jc w:val="both"/>
        <w:rPr>
          <w:b/>
          <w:sz w:val="24"/>
          <w:szCs w:val="24"/>
          <w:lang w:val="en-US"/>
        </w:rPr>
      </w:pPr>
    </w:p>
    <w:p w14:paraId="4EE1EC0C" w14:textId="77777777" w:rsidR="00782E2A" w:rsidRPr="00AC4343" w:rsidRDefault="00782E2A" w:rsidP="00782E2A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1E3215">
        <w:rPr>
          <w:rFonts w:ascii="Times New Roman" w:hAnsi="Times New Roman"/>
          <w:b/>
          <w:sz w:val="24"/>
          <w:szCs w:val="24"/>
        </w:rPr>
        <w:t>Материально-техническое обеспечение дисциплины</w:t>
      </w:r>
    </w:p>
    <w:p w14:paraId="1CAAB075" w14:textId="77777777" w:rsidR="009735DA" w:rsidRPr="00AC4343" w:rsidRDefault="009735DA" w:rsidP="00782E2A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14:paraId="25E97350" w14:textId="77777777" w:rsidR="00782E2A" w:rsidRDefault="00782E2A" w:rsidP="00782E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проведения занятий лекционного и семинарского типа, групповых и индивидуальных консультаций, текущего контроля и промежуточной аттестации, а для самостоятельной работы студентов используются специальные помещения, укомплектованные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14:paraId="07F98900" w14:textId="77777777" w:rsidR="00782E2A" w:rsidRDefault="00782E2A" w:rsidP="00782E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dst100258"/>
      <w:bookmarkEnd w:id="3"/>
      <w:r>
        <w:rPr>
          <w:rFonts w:ascii="Times New Roman" w:hAnsi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0B097CAD" w14:textId="77777777" w:rsidR="00782E2A" w:rsidRDefault="00782E2A" w:rsidP="00782E2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14:paraId="046C3FDD" w14:textId="77777777" w:rsidR="004C2747" w:rsidRDefault="004C27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br w:type="page"/>
      </w:r>
    </w:p>
    <w:p w14:paraId="3F714C8C" w14:textId="77777777" w:rsidR="005B56F0" w:rsidRDefault="005B56F0" w:rsidP="005B56F0">
      <w:pPr>
        <w:widowControl w:val="0"/>
        <w:autoSpaceDE w:val="0"/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составлена в соответствии с требованиями ОС ННГУ по направлению 38.03.01 «Экономика», профиль «</w:t>
      </w:r>
      <w:r>
        <w:rPr>
          <w:rFonts w:ascii="Times New Roman" w:hAnsi="Times New Roman"/>
          <w:bCs/>
          <w:sz w:val="24"/>
          <w:szCs w:val="24"/>
        </w:rPr>
        <w:t>Мировая экономика</w:t>
      </w:r>
      <w:r>
        <w:rPr>
          <w:rFonts w:ascii="Times New Roman" w:hAnsi="Times New Roman"/>
          <w:sz w:val="24"/>
          <w:szCs w:val="24"/>
        </w:rPr>
        <w:t>».</w:t>
      </w:r>
    </w:p>
    <w:p w14:paraId="1636B3D6" w14:textId="77777777" w:rsidR="00782E2A" w:rsidRDefault="00782E2A" w:rsidP="00782E2A">
      <w:pPr>
        <w:pStyle w:val="ConsPlusTitle"/>
        <w:widowControl/>
        <w:jc w:val="both"/>
        <w:rPr>
          <w:b w:val="0"/>
        </w:rPr>
      </w:pPr>
    </w:p>
    <w:p w14:paraId="4B9DD6B5" w14:textId="77777777" w:rsidR="00782E2A" w:rsidRDefault="00782E2A" w:rsidP="00782E2A">
      <w:pPr>
        <w:pStyle w:val="ConsPlusTitle"/>
        <w:widowControl/>
        <w:jc w:val="both"/>
        <w:rPr>
          <w:b w:val="0"/>
        </w:rPr>
      </w:pPr>
    </w:p>
    <w:p w14:paraId="0142BFEA" w14:textId="77777777" w:rsidR="00782E2A" w:rsidRDefault="00782E2A" w:rsidP="00782E2A">
      <w:pPr>
        <w:pStyle w:val="ConsPlusTitle"/>
        <w:widowControl/>
        <w:jc w:val="both"/>
        <w:rPr>
          <w:b w:val="0"/>
        </w:rPr>
      </w:pPr>
    </w:p>
    <w:p w14:paraId="1E36FF01" w14:textId="77777777" w:rsidR="00BA3352" w:rsidRPr="000F0EAD" w:rsidRDefault="00BA3352" w:rsidP="00BA3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EAD">
        <w:rPr>
          <w:rFonts w:ascii="Times New Roman" w:hAnsi="Times New Roman"/>
          <w:sz w:val="24"/>
          <w:szCs w:val="24"/>
        </w:rPr>
        <w:t xml:space="preserve">Автор: </w:t>
      </w:r>
    </w:p>
    <w:p w14:paraId="3EE19BEF" w14:textId="77777777" w:rsidR="00BA3352" w:rsidRPr="00D503A6" w:rsidRDefault="00BA3352" w:rsidP="00BA3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EAD">
        <w:rPr>
          <w:rFonts w:ascii="Times New Roman" w:hAnsi="Times New Roman"/>
          <w:sz w:val="24"/>
          <w:szCs w:val="24"/>
        </w:rPr>
        <w:t xml:space="preserve">к.э.н., доцент кафедры </w:t>
      </w:r>
      <w:r>
        <w:rPr>
          <w:rFonts w:ascii="Times New Roman" w:hAnsi="Times New Roman"/>
          <w:sz w:val="24"/>
          <w:szCs w:val="24"/>
        </w:rPr>
        <w:t>финансов</w:t>
      </w:r>
    </w:p>
    <w:p w14:paraId="7028001B" w14:textId="77777777" w:rsidR="00BA3352" w:rsidRPr="000F0EAD" w:rsidRDefault="00BA3352" w:rsidP="00BA3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EAD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кредита</w:t>
      </w:r>
      <w:r w:rsidRPr="000F0EAD">
        <w:rPr>
          <w:rFonts w:ascii="Times New Roman" w:hAnsi="Times New Roman"/>
          <w:sz w:val="24"/>
          <w:szCs w:val="24"/>
        </w:rPr>
        <w:tab/>
      </w:r>
      <w:r w:rsidRPr="000F0EAD">
        <w:rPr>
          <w:rFonts w:ascii="Times New Roman" w:hAnsi="Times New Roman"/>
          <w:sz w:val="24"/>
          <w:szCs w:val="24"/>
        </w:rPr>
        <w:tab/>
      </w:r>
      <w:r w:rsidRPr="000F0EAD">
        <w:rPr>
          <w:rFonts w:ascii="Times New Roman" w:hAnsi="Times New Roman"/>
          <w:sz w:val="24"/>
          <w:szCs w:val="24"/>
        </w:rPr>
        <w:tab/>
      </w:r>
      <w:r w:rsidRPr="000F0EAD">
        <w:rPr>
          <w:rFonts w:ascii="Times New Roman" w:hAnsi="Times New Roman"/>
          <w:sz w:val="24"/>
          <w:szCs w:val="24"/>
        </w:rPr>
        <w:tab/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0F0EAD">
        <w:rPr>
          <w:rFonts w:ascii="Times New Roman" w:hAnsi="Times New Roman"/>
          <w:sz w:val="24"/>
          <w:szCs w:val="24"/>
        </w:rPr>
        <w:t xml:space="preserve">    И.</w:t>
      </w:r>
      <w:r>
        <w:rPr>
          <w:rFonts w:ascii="Times New Roman" w:hAnsi="Times New Roman"/>
          <w:sz w:val="24"/>
          <w:szCs w:val="24"/>
        </w:rPr>
        <w:t>Б</w:t>
      </w:r>
      <w:r w:rsidRPr="000F0EA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Удалова</w:t>
      </w:r>
    </w:p>
    <w:p w14:paraId="602267D5" w14:textId="77777777" w:rsidR="00782E2A" w:rsidRDefault="00782E2A" w:rsidP="00782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F64281" w14:textId="77777777" w:rsidR="00782E2A" w:rsidRDefault="00782E2A" w:rsidP="00782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620675" w14:textId="77777777" w:rsidR="00782E2A" w:rsidRDefault="00782E2A" w:rsidP="00782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Рецензент: </w:t>
      </w:r>
    </w:p>
    <w:p w14:paraId="379EAE2A" w14:textId="77777777" w:rsidR="00782E2A" w:rsidRDefault="00782E2A" w:rsidP="00782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по персоналу ООО «Юнилин»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Г.В. Погодина </w:t>
      </w:r>
    </w:p>
    <w:p w14:paraId="5D8C5E2B" w14:textId="77777777" w:rsidR="00782E2A" w:rsidRDefault="00782E2A" w:rsidP="00782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057A73" w14:textId="77777777" w:rsidR="00782E2A" w:rsidRDefault="00782E2A" w:rsidP="00782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377E06" w14:textId="77777777" w:rsidR="00782E2A" w:rsidRDefault="00782E2A" w:rsidP="00782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 мировой экономики </w:t>
      </w:r>
    </w:p>
    <w:p w14:paraId="19EA638E" w14:textId="77777777" w:rsidR="00782E2A" w:rsidRDefault="00782E2A" w:rsidP="00782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таможенного дела</w:t>
      </w:r>
    </w:p>
    <w:p w14:paraId="4FF9FAFA" w14:textId="77777777" w:rsidR="00782E2A" w:rsidRDefault="00782E2A" w:rsidP="00782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д.э.н., профессор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М.Л. Горбунова</w:t>
      </w:r>
    </w:p>
    <w:p w14:paraId="23749996" w14:textId="4B34DB2B" w:rsidR="00782E2A" w:rsidRDefault="00782E2A" w:rsidP="00BE1FE1">
      <w:pPr>
        <w:spacing w:after="0" w:line="240" w:lineRule="auto"/>
        <w:jc w:val="both"/>
        <w:rPr>
          <w:b/>
          <w:sz w:val="24"/>
          <w:szCs w:val="24"/>
        </w:rPr>
      </w:pPr>
    </w:p>
    <w:p w14:paraId="7F86C3D1" w14:textId="77777777" w:rsidR="00782E2A" w:rsidRDefault="00782E2A" w:rsidP="00782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74104B" w14:textId="77777777" w:rsidR="00782E2A" w:rsidRDefault="00782E2A" w:rsidP="00782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4E3527" w14:textId="77777777" w:rsidR="00782E2A" w:rsidRDefault="00782E2A" w:rsidP="00782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C2A530" w14:textId="77777777" w:rsidR="00A62AB1" w:rsidRPr="006F62D7" w:rsidRDefault="00A62AB1" w:rsidP="00A62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3C4">
        <w:rPr>
          <w:rFonts w:ascii="Times New Roman" w:eastAsia="Arial Unicode MS" w:hAnsi="Times New Roman"/>
          <w:sz w:val="24"/>
          <w:szCs w:val="24"/>
        </w:rPr>
        <w:t>Программа одобрена на заседании методической комиссии  Института экономики и предпринимательства</w:t>
      </w:r>
      <w:r>
        <w:rPr>
          <w:rFonts w:ascii="Times New Roman" w:eastAsia="Arial Unicode MS" w:hAnsi="Times New Roman"/>
          <w:sz w:val="24"/>
          <w:szCs w:val="24"/>
        </w:rPr>
        <w:t xml:space="preserve">  протокол № 3 от 15.03.2021  </w:t>
      </w:r>
      <w:r w:rsidRPr="009913C4">
        <w:rPr>
          <w:rFonts w:ascii="Times New Roman" w:hAnsi="Times New Roman"/>
          <w:sz w:val="24"/>
          <w:szCs w:val="24"/>
        </w:rPr>
        <w:t>.</w:t>
      </w:r>
    </w:p>
    <w:p w14:paraId="45C8EBFE" w14:textId="20C6CD67" w:rsidR="00782E2A" w:rsidRPr="007F39CF" w:rsidRDefault="00782E2A" w:rsidP="00A62AB1">
      <w:pPr>
        <w:spacing w:after="0" w:line="240" w:lineRule="auto"/>
        <w:jc w:val="both"/>
        <w:rPr>
          <w:b/>
          <w:sz w:val="24"/>
          <w:szCs w:val="24"/>
        </w:rPr>
      </w:pPr>
    </w:p>
    <w:sectPr w:rsidR="00782E2A" w:rsidRPr="007F39CF" w:rsidSect="005D3CFD">
      <w:footerReference w:type="even" r:id="rId42"/>
      <w:footerReference w:type="default" r:id="rId43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6DAF7" w14:textId="77777777" w:rsidR="00875D3B" w:rsidRDefault="00875D3B">
      <w:r>
        <w:separator/>
      </w:r>
    </w:p>
  </w:endnote>
  <w:endnote w:type="continuationSeparator" w:id="0">
    <w:p w14:paraId="2D6EBDF8" w14:textId="77777777" w:rsidR="00875D3B" w:rsidRDefault="0087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3CD70" w14:textId="77777777" w:rsidR="005B1DF9" w:rsidRDefault="005B1DF9" w:rsidP="00A6696A">
    <w:pPr>
      <w:pStyle w:val="a8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9DCF983" w14:textId="77777777" w:rsidR="005B1DF9" w:rsidRDefault="005B1DF9" w:rsidP="0002192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B0A82" w14:textId="77777777" w:rsidR="005B1DF9" w:rsidRDefault="005B1DF9" w:rsidP="00A6696A">
    <w:pPr>
      <w:pStyle w:val="a8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B56F0">
      <w:rPr>
        <w:rStyle w:val="aa"/>
        <w:noProof/>
      </w:rPr>
      <w:t>17</w:t>
    </w:r>
    <w:r>
      <w:rPr>
        <w:rStyle w:val="aa"/>
      </w:rPr>
      <w:fldChar w:fldCharType="end"/>
    </w:r>
  </w:p>
  <w:p w14:paraId="6FEF0141" w14:textId="77777777" w:rsidR="005B1DF9" w:rsidRDefault="005B1DF9" w:rsidP="0002192E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BBE5E" w14:textId="77777777" w:rsidR="00875D3B" w:rsidRDefault="00875D3B">
      <w:r>
        <w:separator/>
      </w:r>
    </w:p>
  </w:footnote>
  <w:footnote w:type="continuationSeparator" w:id="0">
    <w:p w14:paraId="6627638C" w14:textId="77777777" w:rsidR="00875D3B" w:rsidRDefault="00875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A55BE"/>
    <w:multiLevelType w:val="hybridMultilevel"/>
    <w:tmpl w:val="3EB40C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31DFA"/>
    <w:multiLevelType w:val="hybridMultilevel"/>
    <w:tmpl w:val="5E6E3A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42BD1"/>
    <w:multiLevelType w:val="hybridMultilevel"/>
    <w:tmpl w:val="4946569C"/>
    <w:lvl w:ilvl="0" w:tplc="0FE4247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828A6"/>
    <w:multiLevelType w:val="hybridMultilevel"/>
    <w:tmpl w:val="62C6C630"/>
    <w:lvl w:ilvl="0" w:tplc="912E1E02">
      <w:start w:val="1"/>
      <w:numFmt w:val="decimal"/>
      <w:pStyle w:val="1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74C49"/>
    <w:multiLevelType w:val="hybridMultilevel"/>
    <w:tmpl w:val="C2AA9DC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BA17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1CA0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7A3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3A2E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6CD8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8EE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8A72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C4E3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D39777F"/>
    <w:multiLevelType w:val="hybridMultilevel"/>
    <w:tmpl w:val="C99A91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AF5340"/>
    <w:multiLevelType w:val="multilevel"/>
    <w:tmpl w:val="0572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F952BB"/>
    <w:multiLevelType w:val="hybridMultilevel"/>
    <w:tmpl w:val="15EC5FF0"/>
    <w:lvl w:ilvl="0" w:tplc="0FE4247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554C9B"/>
    <w:multiLevelType w:val="hybridMultilevel"/>
    <w:tmpl w:val="24AEB3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230C2"/>
    <w:multiLevelType w:val="hybridMultilevel"/>
    <w:tmpl w:val="75A842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2671C4"/>
    <w:multiLevelType w:val="hybridMultilevel"/>
    <w:tmpl w:val="82A2E4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931D5"/>
    <w:multiLevelType w:val="hybridMultilevel"/>
    <w:tmpl w:val="3790EDF2"/>
    <w:lvl w:ilvl="0" w:tplc="0419000F">
      <w:start w:val="1"/>
      <w:numFmt w:val="decimal"/>
      <w:lvlText w:val="%1."/>
      <w:lvlJc w:val="left"/>
      <w:pPr>
        <w:ind w:left="71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66743B6D"/>
    <w:multiLevelType w:val="multilevel"/>
    <w:tmpl w:val="E8AC9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6D6F0A66"/>
    <w:multiLevelType w:val="multilevel"/>
    <w:tmpl w:val="B1F47B80"/>
    <w:styleLink w:val="1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916C4F"/>
    <w:multiLevelType w:val="hybridMultilevel"/>
    <w:tmpl w:val="E0E8E3EA"/>
    <w:lvl w:ilvl="0" w:tplc="1214CCF8">
      <w:start w:val="1"/>
      <w:numFmt w:val="decimal"/>
      <w:lvlText w:val="%1."/>
      <w:lvlJc w:val="left"/>
      <w:pPr>
        <w:ind w:left="360" w:hanging="360"/>
      </w:pPr>
      <w:rPr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3"/>
  </w:num>
  <w:num w:numId="12">
    <w:abstractNumId w:val="7"/>
  </w:num>
  <w:num w:numId="13">
    <w:abstractNumId w:val="0"/>
  </w:num>
  <w:num w:numId="14">
    <w:abstractNumId w:val="6"/>
  </w:num>
  <w:num w:numId="15">
    <w:abstractNumId w:val="8"/>
  </w:num>
  <w:num w:numId="16">
    <w:abstractNumId w:val="2"/>
  </w:num>
  <w:num w:numId="17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B8"/>
    <w:rsid w:val="00004E7E"/>
    <w:rsid w:val="0000614B"/>
    <w:rsid w:val="00010503"/>
    <w:rsid w:val="0002192E"/>
    <w:rsid w:val="00024B0C"/>
    <w:rsid w:val="00025902"/>
    <w:rsid w:val="00026725"/>
    <w:rsid w:val="00030C41"/>
    <w:rsid w:val="00036CDD"/>
    <w:rsid w:val="00037D21"/>
    <w:rsid w:val="00040F42"/>
    <w:rsid w:val="00043C3A"/>
    <w:rsid w:val="00043EAF"/>
    <w:rsid w:val="000451EE"/>
    <w:rsid w:val="000457F9"/>
    <w:rsid w:val="0005116F"/>
    <w:rsid w:val="00051AC8"/>
    <w:rsid w:val="00053313"/>
    <w:rsid w:val="0005785E"/>
    <w:rsid w:val="000626BE"/>
    <w:rsid w:val="0006453E"/>
    <w:rsid w:val="00065DCE"/>
    <w:rsid w:val="00066938"/>
    <w:rsid w:val="00067B6E"/>
    <w:rsid w:val="00071E3D"/>
    <w:rsid w:val="00074024"/>
    <w:rsid w:val="00074FA1"/>
    <w:rsid w:val="00075A92"/>
    <w:rsid w:val="000768C9"/>
    <w:rsid w:val="00085873"/>
    <w:rsid w:val="00086686"/>
    <w:rsid w:val="00091056"/>
    <w:rsid w:val="00093090"/>
    <w:rsid w:val="0009586E"/>
    <w:rsid w:val="00095B91"/>
    <w:rsid w:val="00096F12"/>
    <w:rsid w:val="000A328A"/>
    <w:rsid w:val="000A6717"/>
    <w:rsid w:val="000B1F01"/>
    <w:rsid w:val="000B51EB"/>
    <w:rsid w:val="000B6195"/>
    <w:rsid w:val="000C4361"/>
    <w:rsid w:val="000C49FB"/>
    <w:rsid w:val="000C4CAE"/>
    <w:rsid w:val="000C6C24"/>
    <w:rsid w:val="000C7CE9"/>
    <w:rsid w:val="000D0C91"/>
    <w:rsid w:val="000D25C7"/>
    <w:rsid w:val="000D2C85"/>
    <w:rsid w:val="000D35E7"/>
    <w:rsid w:val="000D51EF"/>
    <w:rsid w:val="000D7D3C"/>
    <w:rsid w:val="000E1564"/>
    <w:rsid w:val="000E2291"/>
    <w:rsid w:val="000E26B8"/>
    <w:rsid w:val="000E308E"/>
    <w:rsid w:val="000E3DFB"/>
    <w:rsid w:val="000F05F8"/>
    <w:rsid w:val="000F1715"/>
    <w:rsid w:val="000F4921"/>
    <w:rsid w:val="000F540B"/>
    <w:rsid w:val="000F70D1"/>
    <w:rsid w:val="00103290"/>
    <w:rsid w:val="00103EB9"/>
    <w:rsid w:val="0010501E"/>
    <w:rsid w:val="001056BC"/>
    <w:rsid w:val="0010635E"/>
    <w:rsid w:val="001074C9"/>
    <w:rsid w:val="00107502"/>
    <w:rsid w:val="00110502"/>
    <w:rsid w:val="00114CD2"/>
    <w:rsid w:val="00115204"/>
    <w:rsid w:val="001246BC"/>
    <w:rsid w:val="0012627F"/>
    <w:rsid w:val="00130028"/>
    <w:rsid w:val="0013092C"/>
    <w:rsid w:val="00132DCA"/>
    <w:rsid w:val="001366B5"/>
    <w:rsid w:val="001446F6"/>
    <w:rsid w:val="00146DDE"/>
    <w:rsid w:val="001470FA"/>
    <w:rsid w:val="00147F4F"/>
    <w:rsid w:val="00151747"/>
    <w:rsid w:val="0015248F"/>
    <w:rsid w:val="0015331B"/>
    <w:rsid w:val="00153DA0"/>
    <w:rsid w:val="001548C2"/>
    <w:rsid w:val="00155179"/>
    <w:rsid w:val="00156FEE"/>
    <w:rsid w:val="00160664"/>
    <w:rsid w:val="001763DC"/>
    <w:rsid w:val="0018127C"/>
    <w:rsid w:val="00183C87"/>
    <w:rsid w:val="001905C3"/>
    <w:rsid w:val="00190DCA"/>
    <w:rsid w:val="0019102F"/>
    <w:rsid w:val="001916AB"/>
    <w:rsid w:val="0019435D"/>
    <w:rsid w:val="00195B48"/>
    <w:rsid w:val="001A179A"/>
    <w:rsid w:val="001A2CBE"/>
    <w:rsid w:val="001A471C"/>
    <w:rsid w:val="001A7FC2"/>
    <w:rsid w:val="001B6711"/>
    <w:rsid w:val="001B7663"/>
    <w:rsid w:val="001C38DF"/>
    <w:rsid w:val="001C3946"/>
    <w:rsid w:val="001C3D9D"/>
    <w:rsid w:val="001C5348"/>
    <w:rsid w:val="001C5DE9"/>
    <w:rsid w:val="001C7396"/>
    <w:rsid w:val="001C7525"/>
    <w:rsid w:val="001D0436"/>
    <w:rsid w:val="001D2113"/>
    <w:rsid w:val="001D3FF0"/>
    <w:rsid w:val="001D5D6D"/>
    <w:rsid w:val="001D5FCB"/>
    <w:rsid w:val="001D62EC"/>
    <w:rsid w:val="001D7C9B"/>
    <w:rsid w:val="001E138D"/>
    <w:rsid w:val="001E3D23"/>
    <w:rsid w:val="001E74C4"/>
    <w:rsid w:val="001F1567"/>
    <w:rsid w:val="001F30BB"/>
    <w:rsid w:val="001F33D1"/>
    <w:rsid w:val="0021706C"/>
    <w:rsid w:val="0022065C"/>
    <w:rsid w:val="002232FE"/>
    <w:rsid w:val="00224A96"/>
    <w:rsid w:val="00227E79"/>
    <w:rsid w:val="0023062D"/>
    <w:rsid w:val="00236235"/>
    <w:rsid w:val="0024578B"/>
    <w:rsid w:val="00246E70"/>
    <w:rsid w:val="002527AA"/>
    <w:rsid w:val="00253BA0"/>
    <w:rsid w:val="00253EAA"/>
    <w:rsid w:val="00256C24"/>
    <w:rsid w:val="00256E67"/>
    <w:rsid w:val="0025797D"/>
    <w:rsid w:val="00266740"/>
    <w:rsid w:val="002673EA"/>
    <w:rsid w:val="00270AF2"/>
    <w:rsid w:val="00271886"/>
    <w:rsid w:val="0028150D"/>
    <w:rsid w:val="00283494"/>
    <w:rsid w:val="00283DDB"/>
    <w:rsid w:val="00286710"/>
    <w:rsid w:val="00287384"/>
    <w:rsid w:val="00291B4E"/>
    <w:rsid w:val="00291E85"/>
    <w:rsid w:val="0029487F"/>
    <w:rsid w:val="00295B6E"/>
    <w:rsid w:val="002A0B8B"/>
    <w:rsid w:val="002A33DC"/>
    <w:rsid w:val="002A3D17"/>
    <w:rsid w:val="002B0DEB"/>
    <w:rsid w:val="002B3734"/>
    <w:rsid w:val="002B4863"/>
    <w:rsid w:val="002B4F57"/>
    <w:rsid w:val="002B69D2"/>
    <w:rsid w:val="002B6D7D"/>
    <w:rsid w:val="002B71B7"/>
    <w:rsid w:val="002C0785"/>
    <w:rsid w:val="002C53EE"/>
    <w:rsid w:val="002C5646"/>
    <w:rsid w:val="002C7401"/>
    <w:rsid w:val="002D0F78"/>
    <w:rsid w:val="002D30A3"/>
    <w:rsid w:val="002D50F0"/>
    <w:rsid w:val="002E18EA"/>
    <w:rsid w:val="002E415D"/>
    <w:rsid w:val="002E56BA"/>
    <w:rsid w:val="002F27D1"/>
    <w:rsid w:val="002F7C2F"/>
    <w:rsid w:val="00300E57"/>
    <w:rsid w:val="00305EBA"/>
    <w:rsid w:val="0030713E"/>
    <w:rsid w:val="00307283"/>
    <w:rsid w:val="003078C1"/>
    <w:rsid w:val="00322968"/>
    <w:rsid w:val="00324F8D"/>
    <w:rsid w:val="003257FF"/>
    <w:rsid w:val="003261B3"/>
    <w:rsid w:val="00327E30"/>
    <w:rsid w:val="00327ED9"/>
    <w:rsid w:val="00332E27"/>
    <w:rsid w:val="00333BE7"/>
    <w:rsid w:val="00340347"/>
    <w:rsid w:val="0034067B"/>
    <w:rsid w:val="003408CE"/>
    <w:rsid w:val="00344F03"/>
    <w:rsid w:val="003469C9"/>
    <w:rsid w:val="00354A72"/>
    <w:rsid w:val="003554A4"/>
    <w:rsid w:val="003555BE"/>
    <w:rsid w:val="003604B0"/>
    <w:rsid w:val="0036220E"/>
    <w:rsid w:val="003626FB"/>
    <w:rsid w:val="00371350"/>
    <w:rsid w:val="00373154"/>
    <w:rsid w:val="00380C9A"/>
    <w:rsid w:val="0038132F"/>
    <w:rsid w:val="00381A8C"/>
    <w:rsid w:val="0038490F"/>
    <w:rsid w:val="0038638D"/>
    <w:rsid w:val="00392C71"/>
    <w:rsid w:val="00396CC3"/>
    <w:rsid w:val="00397BEB"/>
    <w:rsid w:val="003A0E5F"/>
    <w:rsid w:val="003A38EF"/>
    <w:rsid w:val="003A3E09"/>
    <w:rsid w:val="003A454B"/>
    <w:rsid w:val="003A45E1"/>
    <w:rsid w:val="003A501B"/>
    <w:rsid w:val="003A5698"/>
    <w:rsid w:val="003A73D9"/>
    <w:rsid w:val="003B18A7"/>
    <w:rsid w:val="003B1945"/>
    <w:rsid w:val="003B2083"/>
    <w:rsid w:val="003B47B7"/>
    <w:rsid w:val="003B7E7C"/>
    <w:rsid w:val="003C3113"/>
    <w:rsid w:val="003E5334"/>
    <w:rsid w:val="003E573B"/>
    <w:rsid w:val="003E71BE"/>
    <w:rsid w:val="003F2C1B"/>
    <w:rsid w:val="003F5B5B"/>
    <w:rsid w:val="00401696"/>
    <w:rsid w:val="004044B2"/>
    <w:rsid w:val="004046C6"/>
    <w:rsid w:val="004050E2"/>
    <w:rsid w:val="004134AA"/>
    <w:rsid w:val="0041590A"/>
    <w:rsid w:val="00421FC5"/>
    <w:rsid w:val="00422C04"/>
    <w:rsid w:val="00423055"/>
    <w:rsid w:val="00423593"/>
    <w:rsid w:val="0042592E"/>
    <w:rsid w:val="0042687B"/>
    <w:rsid w:val="0043159F"/>
    <w:rsid w:val="004323F2"/>
    <w:rsid w:val="004338C6"/>
    <w:rsid w:val="00443993"/>
    <w:rsid w:val="0046027E"/>
    <w:rsid w:val="00467A96"/>
    <w:rsid w:val="00470127"/>
    <w:rsid w:val="004713D7"/>
    <w:rsid w:val="004729DA"/>
    <w:rsid w:val="00474C39"/>
    <w:rsid w:val="004750EA"/>
    <w:rsid w:val="004809F5"/>
    <w:rsid w:val="00481FF1"/>
    <w:rsid w:val="00484AC1"/>
    <w:rsid w:val="0048681E"/>
    <w:rsid w:val="00486B2E"/>
    <w:rsid w:val="00491427"/>
    <w:rsid w:val="00491EAA"/>
    <w:rsid w:val="0049405B"/>
    <w:rsid w:val="00495C83"/>
    <w:rsid w:val="004B12A8"/>
    <w:rsid w:val="004B1324"/>
    <w:rsid w:val="004B353B"/>
    <w:rsid w:val="004C2747"/>
    <w:rsid w:val="004C42B8"/>
    <w:rsid w:val="004C4DD1"/>
    <w:rsid w:val="004C5402"/>
    <w:rsid w:val="004C648F"/>
    <w:rsid w:val="004C6F07"/>
    <w:rsid w:val="004C731F"/>
    <w:rsid w:val="004D43FB"/>
    <w:rsid w:val="004D45A9"/>
    <w:rsid w:val="004D527C"/>
    <w:rsid w:val="004E2715"/>
    <w:rsid w:val="004E58E2"/>
    <w:rsid w:val="004E610D"/>
    <w:rsid w:val="004E6B8C"/>
    <w:rsid w:val="004E7262"/>
    <w:rsid w:val="004F3284"/>
    <w:rsid w:val="0050390B"/>
    <w:rsid w:val="00503919"/>
    <w:rsid w:val="00506B17"/>
    <w:rsid w:val="00507CC7"/>
    <w:rsid w:val="00516C27"/>
    <w:rsid w:val="00516EE4"/>
    <w:rsid w:val="00517CF7"/>
    <w:rsid w:val="00532500"/>
    <w:rsid w:val="00535E47"/>
    <w:rsid w:val="005428F3"/>
    <w:rsid w:val="00543F8F"/>
    <w:rsid w:val="00545288"/>
    <w:rsid w:val="00545608"/>
    <w:rsid w:val="005457E3"/>
    <w:rsid w:val="00556850"/>
    <w:rsid w:val="005574BC"/>
    <w:rsid w:val="00562344"/>
    <w:rsid w:val="00567685"/>
    <w:rsid w:val="00567864"/>
    <w:rsid w:val="00571C6E"/>
    <w:rsid w:val="00571D83"/>
    <w:rsid w:val="00580FEB"/>
    <w:rsid w:val="005837BF"/>
    <w:rsid w:val="005841E4"/>
    <w:rsid w:val="00585425"/>
    <w:rsid w:val="00585A9C"/>
    <w:rsid w:val="0059131C"/>
    <w:rsid w:val="00591E29"/>
    <w:rsid w:val="0059252B"/>
    <w:rsid w:val="005A019F"/>
    <w:rsid w:val="005A0ACF"/>
    <w:rsid w:val="005A344E"/>
    <w:rsid w:val="005A363B"/>
    <w:rsid w:val="005A61A0"/>
    <w:rsid w:val="005B1DF9"/>
    <w:rsid w:val="005B2D4E"/>
    <w:rsid w:val="005B4389"/>
    <w:rsid w:val="005B469F"/>
    <w:rsid w:val="005B52D6"/>
    <w:rsid w:val="005B56F0"/>
    <w:rsid w:val="005C18AF"/>
    <w:rsid w:val="005C7386"/>
    <w:rsid w:val="005D273F"/>
    <w:rsid w:val="005D3CFD"/>
    <w:rsid w:val="005E0046"/>
    <w:rsid w:val="005E3290"/>
    <w:rsid w:val="005E3CA3"/>
    <w:rsid w:val="005F027D"/>
    <w:rsid w:val="005F15C5"/>
    <w:rsid w:val="005F2F13"/>
    <w:rsid w:val="005F57B0"/>
    <w:rsid w:val="00602C00"/>
    <w:rsid w:val="00610574"/>
    <w:rsid w:val="00614301"/>
    <w:rsid w:val="006167F4"/>
    <w:rsid w:val="00621288"/>
    <w:rsid w:val="006255B0"/>
    <w:rsid w:val="00626C7C"/>
    <w:rsid w:val="0062776F"/>
    <w:rsid w:val="00631E71"/>
    <w:rsid w:val="006324E9"/>
    <w:rsid w:val="00636AF2"/>
    <w:rsid w:val="0064378E"/>
    <w:rsid w:val="00643E7D"/>
    <w:rsid w:val="00644CE5"/>
    <w:rsid w:val="006522DC"/>
    <w:rsid w:val="00654A47"/>
    <w:rsid w:val="0065628F"/>
    <w:rsid w:val="00664466"/>
    <w:rsid w:val="00666B33"/>
    <w:rsid w:val="00671CDC"/>
    <w:rsid w:val="00672980"/>
    <w:rsid w:val="00673935"/>
    <w:rsid w:val="00683FB6"/>
    <w:rsid w:val="00684C16"/>
    <w:rsid w:val="0068596E"/>
    <w:rsid w:val="00685C4D"/>
    <w:rsid w:val="00686C93"/>
    <w:rsid w:val="006A18B8"/>
    <w:rsid w:val="006A6DA7"/>
    <w:rsid w:val="006B3466"/>
    <w:rsid w:val="006C3E30"/>
    <w:rsid w:val="006C5862"/>
    <w:rsid w:val="006C7561"/>
    <w:rsid w:val="006D3F9B"/>
    <w:rsid w:val="006D45B5"/>
    <w:rsid w:val="006D6FFA"/>
    <w:rsid w:val="006D750D"/>
    <w:rsid w:val="006E3D05"/>
    <w:rsid w:val="006E3F86"/>
    <w:rsid w:val="00700991"/>
    <w:rsid w:val="007022C7"/>
    <w:rsid w:val="00702F8A"/>
    <w:rsid w:val="00705B59"/>
    <w:rsid w:val="007072E9"/>
    <w:rsid w:val="00707E03"/>
    <w:rsid w:val="0071032C"/>
    <w:rsid w:val="00710868"/>
    <w:rsid w:val="00714E14"/>
    <w:rsid w:val="0071595E"/>
    <w:rsid w:val="007166BB"/>
    <w:rsid w:val="007171AC"/>
    <w:rsid w:val="00725A8A"/>
    <w:rsid w:val="00726F5F"/>
    <w:rsid w:val="0072712A"/>
    <w:rsid w:val="00727BA7"/>
    <w:rsid w:val="007309EE"/>
    <w:rsid w:val="007315B5"/>
    <w:rsid w:val="00731F1C"/>
    <w:rsid w:val="007325F6"/>
    <w:rsid w:val="00735515"/>
    <w:rsid w:val="007456E7"/>
    <w:rsid w:val="00755F78"/>
    <w:rsid w:val="00760433"/>
    <w:rsid w:val="00760CBE"/>
    <w:rsid w:val="0076502C"/>
    <w:rsid w:val="007654AF"/>
    <w:rsid w:val="00770314"/>
    <w:rsid w:val="007715AC"/>
    <w:rsid w:val="00773D96"/>
    <w:rsid w:val="00782E2A"/>
    <w:rsid w:val="00783DF7"/>
    <w:rsid w:val="00784C75"/>
    <w:rsid w:val="0079321A"/>
    <w:rsid w:val="00795B9F"/>
    <w:rsid w:val="007977C5"/>
    <w:rsid w:val="007A37F9"/>
    <w:rsid w:val="007A3C38"/>
    <w:rsid w:val="007A5AD1"/>
    <w:rsid w:val="007A6EFB"/>
    <w:rsid w:val="007A770C"/>
    <w:rsid w:val="007B065F"/>
    <w:rsid w:val="007B09B9"/>
    <w:rsid w:val="007B51B4"/>
    <w:rsid w:val="007B5884"/>
    <w:rsid w:val="007B665D"/>
    <w:rsid w:val="007B723F"/>
    <w:rsid w:val="007C234C"/>
    <w:rsid w:val="007C37D8"/>
    <w:rsid w:val="007C62D2"/>
    <w:rsid w:val="007D1636"/>
    <w:rsid w:val="007D1C14"/>
    <w:rsid w:val="007D3761"/>
    <w:rsid w:val="007D37BD"/>
    <w:rsid w:val="007E0514"/>
    <w:rsid w:val="007E1C34"/>
    <w:rsid w:val="007E1E90"/>
    <w:rsid w:val="007E4A19"/>
    <w:rsid w:val="007F2025"/>
    <w:rsid w:val="007F39CF"/>
    <w:rsid w:val="007F7E58"/>
    <w:rsid w:val="00803EB4"/>
    <w:rsid w:val="008048F9"/>
    <w:rsid w:val="008126B2"/>
    <w:rsid w:val="00813BCF"/>
    <w:rsid w:val="00815E3E"/>
    <w:rsid w:val="0082353A"/>
    <w:rsid w:val="00823F46"/>
    <w:rsid w:val="00825A19"/>
    <w:rsid w:val="00833CFB"/>
    <w:rsid w:val="0084089A"/>
    <w:rsid w:val="00852D46"/>
    <w:rsid w:val="00856568"/>
    <w:rsid w:val="0085671A"/>
    <w:rsid w:val="0086020B"/>
    <w:rsid w:val="0086240B"/>
    <w:rsid w:val="00864CA4"/>
    <w:rsid w:val="008668E9"/>
    <w:rsid w:val="00870B9A"/>
    <w:rsid w:val="00873FD2"/>
    <w:rsid w:val="008744D0"/>
    <w:rsid w:val="00875D3B"/>
    <w:rsid w:val="00875EF4"/>
    <w:rsid w:val="00885CF4"/>
    <w:rsid w:val="00886680"/>
    <w:rsid w:val="008957AE"/>
    <w:rsid w:val="0089608E"/>
    <w:rsid w:val="008A10F5"/>
    <w:rsid w:val="008A228C"/>
    <w:rsid w:val="008B128A"/>
    <w:rsid w:val="008B16DA"/>
    <w:rsid w:val="008B1E42"/>
    <w:rsid w:val="008B4DBA"/>
    <w:rsid w:val="008B51A7"/>
    <w:rsid w:val="008C007B"/>
    <w:rsid w:val="008C1178"/>
    <w:rsid w:val="008C16BA"/>
    <w:rsid w:val="008C3084"/>
    <w:rsid w:val="008D27F1"/>
    <w:rsid w:val="008D2B94"/>
    <w:rsid w:val="008D522F"/>
    <w:rsid w:val="008D5A43"/>
    <w:rsid w:val="008D6FAA"/>
    <w:rsid w:val="008E66DF"/>
    <w:rsid w:val="008E7DAD"/>
    <w:rsid w:val="008F5C00"/>
    <w:rsid w:val="00904F22"/>
    <w:rsid w:val="00910CC8"/>
    <w:rsid w:val="00911CB4"/>
    <w:rsid w:val="00912C15"/>
    <w:rsid w:val="009152DC"/>
    <w:rsid w:val="0091618C"/>
    <w:rsid w:val="00916807"/>
    <w:rsid w:val="00916DBD"/>
    <w:rsid w:val="009257F7"/>
    <w:rsid w:val="00926311"/>
    <w:rsid w:val="00932964"/>
    <w:rsid w:val="0093745B"/>
    <w:rsid w:val="009432B6"/>
    <w:rsid w:val="009504F8"/>
    <w:rsid w:val="00950D05"/>
    <w:rsid w:val="00950D4D"/>
    <w:rsid w:val="009514B1"/>
    <w:rsid w:val="009523EB"/>
    <w:rsid w:val="00954BEF"/>
    <w:rsid w:val="00960EEA"/>
    <w:rsid w:val="00961BEA"/>
    <w:rsid w:val="00961E75"/>
    <w:rsid w:val="00965AB6"/>
    <w:rsid w:val="0096713D"/>
    <w:rsid w:val="009678CF"/>
    <w:rsid w:val="00970D61"/>
    <w:rsid w:val="009735DA"/>
    <w:rsid w:val="00985B4C"/>
    <w:rsid w:val="009909B9"/>
    <w:rsid w:val="00991F0D"/>
    <w:rsid w:val="00992101"/>
    <w:rsid w:val="009A0E9F"/>
    <w:rsid w:val="009A403D"/>
    <w:rsid w:val="009A6AEB"/>
    <w:rsid w:val="009A6CC3"/>
    <w:rsid w:val="009A6D1C"/>
    <w:rsid w:val="009B0C46"/>
    <w:rsid w:val="009B39EE"/>
    <w:rsid w:val="009B5F01"/>
    <w:rsid w:val="009B74E9"/>
    <w:rsid w:val="009C20DE"/>
    <w:rsid w:val="009C3035"/>
    <w:rsid w:val="009D1E62"/>
    <w:rsid w:val="009D69F3"/>
    <w:rsid w:val="009D7BDA"/>
    <w:rsid w:val="009E4FA3"/>
    <w:rsid w:val="009E65E1"/>
    <w:rsid w:val="009E6A0A"/>
    <w:rsid w:val="009F03FB"/>
    <w:rsid w:val="009F0A8D"/>
    <w:rsid w:val="009F1F2B"/>
    <w:rsid w:val="009F2FE6"/>
    <w:rsid w:val="009F3DA6"/>
    <w:rsid w:val="00A001B9"/>
    <w:rsid w:val="00A030AF"/>
    <w:rsid w:val="00A07863"/>
    <w:rsid w:val="00A10FF5"/>
    <w:rsid w:val="00A12743"/>
    <w:rsid w:val="00A13843"/>
    <w:rsid w:val="00A150DD"/>
    <w:rsid w:val="00A17AB2"/>
    <w:rsid w:val="00A22485"/>
    <w:rsid w:val="00A2471B"/>
    <w:rsid w:val="00A25438"/>
    <w:rsid w:val="00A30044"/>
    <w:rsid w:val="00A30F35"/>
    <w:rsid w:val="00A35B04"/>
    <w:rsid w:val="00A35D59"/>
    <w:rsid w:val="00A378EA"/>
    <w:rsid w:val="00A40DA4"/>
    <w:rsid w:val="00A42229"/>
    <w:rsid w:val="00A44628"/>
    <w:rsid w:val="00A46642"/>
    <w:rsid w:val="00A53A14"/>
    <w:rsid w:val="00A53E14"/>
    <w:rsid w:val="00A55147"/>
    <w:rsid w:val="00A57D05"/>
    <w:rsid w:val="00A57D2C"/>
    <w:rsid w:val="00A60C9B"/>
    <w:rsid w:val="00A6150F"/>
    <w:rsid w:val="00A62AB1"/>
    <w:rsid w:val="00A652A4"/>
    <w:rsid w:val="00A6696A"/>
    <w:rsid w:val="00A6715D"/>
    <w:rsid w:val="00A67BB1"/>
    <w:rsid w:val="00A710BB"/>
    <w:rsid w:val="00A7303E"/>
    <w:rsid w:val="00A85B38"/>
    <w:rsid w:val="00A90242"/>
    <w:rsid w:val="00A95463"/>
    <w:rsid w:val="00A95F83"/>
    <w:rsid w:val="00AA04DE"/>
    <w:rsid w:val="00AA0628"/>
    <w:rsid w:val="00AA0F04"/>
    <w:rsid w:val="00AA2F6C"/>
    <w:rsid w:val="00AA6FBB"/>
    <w:rsid w:val="00AB5388"/>
    <w:rsid w:val="00AC4343"/>
    <w:rsid w:val="00AC5934"/>
    <w:rsid w:val="00AC60AA"/>
    <w:rsid w:val="00AD04D9"/>
    <w:rsid w:val="00AD3152"/>
    <w:rsid w:val="00AD31AF"/>
    <w:rsid w:val="00AD56D7"/>
    <w:rsid w:val="00AD7019"/>
    <w:rsid w:val="00AD7608"/>
    <w:rsid w:val="00AE4852"/>
    <w:rsid w:val="00AE7EE1"/>
    <w:rsid w:val="00AF4E4E"/>
    <w:rsid w:val="00AF621C"/>
    <w:rsid w:val="00B01E04"/>
    <w:rsid w:val="00B03256"/>
    <w:rsid w:val="00B06D07"/>
    <w:rsid w:val="00B07721"/>
    <w:rsid w:val="00B1066B"/>
    <w:rsid w:val="00B1233B"/>
    <w:rsid w:val="00B14324"/>
    <w:rsid w:val="00B153DE"/>
    <w:rsid w:val="00B16E3E"/>
    <w:rsid w:val="00B173BF"/>
    <w:rsid w:val="00B17DA8"/>
    <w:rsid w:val="00B20F1A"/>
    <w:rsid w:val="00B2425F"/>
    <w:rsid w:val="00B251E3"/>
    <w:rsid w:val="00B263B9"/>
    <w:rsid w:val="00B26513"/>
    <w:rsid w:val="00B26EA9"/>
    <w:rsid w:val="00B2734F"/>
    <w:rsid w:val="00B278C2"/>
    <w:rsid w:val="00B30D53"/>
    <w:rsid w:val="00B40247"/>
    <w:rsid w:val="00B509C9"/>
    <w:rsid w:val="00B51E33"/>
    <w:rsid w:val="00B52417"/>
    <w:rsid w:val="00B53876"/>
    <w:rsid w:val="00B60800"/>
    <w:rsid w:val="00B654C5"/>
    <w:rsid w:val="00B6660E"/>
    <w:rsid w:val="00B67DB1"/>
    <w:rsid w:val="00B741E0"/>
    <w:rsid w:val="00B75796"/>
    <w:rsid w:val="00B77894"/>
    <w:rsid w:val="00B80F7A"/>
    <w:rsid w:val="00B836BC"/>
    <w:rsid w:val="00B84B0F"/>
    <w:rsid w:val="00B84E83"/>
    <w:rsid w:val="00B84E8D"/>
    <w:rsid w:val="00B915D7"/>
    <w:rsid w:val="00B92D2A"/>
    <w:rsid w:val="00B962BE"/>
    <w:rsid w:val="00B97CDD"/>
    <w:rsid w:val="00BA17F6"/>
    <w:rsid w:val="00BA307F"/>
    <w:rsid w:val="00BA3352"/>
    <w:rsid w:val="00BA3736"/>
    <w:rsid w:val="00BA5CA1"/>
    <w:rsid w:val="00BA6A6C"/>
    <w:rsid w:val="00BB1526"/>
    <w:rsid w:val="00BC2CFF"/>
    <w:rsid w:val="00BC2FC0"/>
    <w:rsid w:val="00BD4398"/>
    <w:rsid w:val="00BE0075"/>
    <w:rsid w:val="00BE1FE1"/>
    <w:rsid w:val="00BE2351"/>
    <w:rsid w:val="00BE7F84"/>
    <w:rsid w:val="00BF0BAD"/>
    <w:rsid w:val="00BF15A3"/>
    <w:rsid w:val="00BF3A99"/>
    <w:rsid w:val="00BF5D54"/>
    <w:rsid w:val="00BF6A36"/>
    <w:rsid w:val="00C0177C"/>
    <w:rsid w:val="00C024B9"/>
    <w:rsid w:val="00C02850"/>
    <w:rsid w:val="00C0472A"/>
    <w:rsid w:val="00C0599E"/>
    <w:rsid w:val="00C06E22"/>
    <w:rsid w:val="00C13633"/>
    <w:rsid w:val="00C16170"/>
    <w:rsid w:val="00C1643C"/>
    <w:rsid w:val="00C20917"/>
    <w:rsid w:val="00C20E43"/>
    <w:rsid w:val="00C23B42"/>
    <w:rsid w:val="00C2652C"/>
    <w:rsid w:val="00C33E34"/>
    <w:rsid w:val="00C33F67"/>
    <w:rsid w:val="00C3445A"/>
    <w:rsid w:val="00C35EA4"/>
    <w:rsid w:val="00C36377"/>
    <w:rsid w:val="00C36DA1"/>
    <w:rsid w:val="00C45703"/>
    <w:rsid w:val="00C4744A"/>
    <w:rsid w:val="00C53CE9"/>
    <w:rsid w:val="00C55D67"/>
    <w:rsid w:val="00C57CDC"/>
    <w:rsid w:val="00C7170E"/>
    <w:rsid w:val="00C74D3B"/>
    <w:rsid w:val="00C77A52"/>
    <w:rsid w:val="00C830D8"/>
    <w:rsid w:val="00C85F8E"/>
    <w:rsid w:val="00C868A6"/>
    <w:rsid w:val="00C87A90"/>
    <w:rsid w:val="00C909DE"/>
    <w:rsid w:val="00C91179"/>
    <w:rsid w:val="00C96ED9"/>
    <w:rsid w:val="00C974C9"/>
    <w:rsid w:val="00C97C84"/>
    <w:rsid w:val="00C97F4F"/>
    <w:rsid w:val="00CA045B"/>
    <w:rsid w:val="00CA2495"/>
    <w:rsid w:val="00CA3801"/>
    <w:rsid w:val="00CA59B2"/>
    <w:rsid w:val="00CB127A"/>
    <w:rsid w:val="00CD2968"/>
    <w:rsid w:val="00CE095F"/>
    <w:rsid w:val="00CE2667"/>
    <w:rsid w:val="00CE2859"/>
    <w:rsid w:val="00CE3E56"/>
    <w:rsid w:val="00CF255D"/>
    <w:rsid w:val="00D00B5E"/>
    <w:rsid w:val="00D02441"/>
    <w:rsid w:val="00D025F5"/>
    <w:rsid w:val="00D036C3"/>
    <w:rsid w:val="00D04CE1"/>
    <w:rsid w:val="00D102AF"/>
    <w:rsid w:val="00D105C7"/>
    <w:rsid w:val="00D109C6"/>
    <w:rsid w:val="00D12FCF"/>
    <w:rsid w:val="00D16834"/>
    <w:rsid w:val="00D20744"/>
    <w:rsid w:val="00D34117"/>
    <w:rsid w:val="00D378E6"/>
    <w:rsid w:val="00D37BCC"/>
    <w:rsid w:val="00D40F6C"/>
    <w:rsid w:val="00D442AC"/>
    <w:rsid w:val="00D5099F"/>
    <w:rsid w:val="00D51D66"/>
    <w:rsid w:val="00D52A2C"/>
    <w:rsid w:val="00D5591B"/>
    <w:rsid w:val="00D6109C"/>
    <w:rsid w:val="00D62933"/>
    <w:rsid w:val="00D72D28"/>
    <w:rsid w:val="00D758DB"/>
    <w:rsid w:val="00D846E4"/>
    <w:rsid w:val="00D8624A"/>
    <w:rsid w:val="00D86775"/>
    <w:rsid w:val="00DA6A7A"/>
    <w:rsid w:val="00DB6D03"/>
    <w:rsid w:val="00DC0331"/>
    <w:rsid w:val="00DC1826"/>
    <w:rsid w:val="00DC4404"/>
    <w:rsid w:val="00DC72EA"/>
    <w:rsid w:val="00DD21FA"/>
    <w:rsid w:val="00DD3861"/>
    <w:rsid w:val="00DD517D"/>
    <w:rsid w:val="00DD53A0"/>
    <w:rsid w:val="00DE4042"/>
    <w:rsid w:val="00DE55FC"/>
    <w:rsid w:val="00DE63F9"/>
    <w:rsid w:val="00E01FC6"/>
    <w:rsid w:val="00E0645C"/>
    <w:rsid w:val="00E069EE"/>
    <w:rsid w:val="00E133F4"/>
    <w:rsid w:val="00E14CC0"/>
    <w:rsid w:val="00E14D4D"/>
    <w:rsid w:val="00E1639D"/>
    <w:rsid w:val="00E21500"/>
    <w:rsid w:val="00E22A86"/>
    <w:rsid w:val="00E22DDC"/>
    <w:rsid w:val="00E2483F"/>
    <w:rsid w:val="00E24EF6"/>
    <w:rsid w:val="00E261D8"/>
    <w:rsid w:val="00E270B2"/>
    <w:rsid w:val="00E270F7"/>
    <w:rsid w:val="00E34B6E"/>
    <w:rsid w:val="00E34F73"/>
    <w:rsid w:val="00E35044"/>
    <w:rsid w:val="00E37C70"/>
    <w:rsid w:val="00E4266B"/>
    <w:rsid w:val="00E433BD"/>
    <w:rsid w:val="00E435E2"/>
    <w:rsid w:val="00E44E61"/>
    <w:rsid w:val="00E46240"/>
    <w:rsid w:val="00E6085C"/>
    <w:rsid w:val="00E60C7F"/>
    <w:rsid w:val="00E619AA"/>
    <w:rsid w:val="00E643EE"/>
    <w:rsid w:val="00E64A7D"/>
    <w:rsid w:val="00E66A0B"/>
    <w:rsid w:val="00E7040A"/>
    <w:rsid w:val="00E711CB"/>
    <w:rsid w:val="00E75A02"/>
    <w:rsid w:val="00E75DEC"/>
    <w:rsid w:val="00E76166"/>
    <w:rsid w:val="00E7669E"/>
    <w:rsid w:val="00E81636"/>
    <w:rsid w:val="00E81DF2"/>
    <w:rsid w:val="00E832D8"/>
    <w:rsid w:val="00E840EC"/>
    <w:rsid w:val="00E8541A"/>
    <w:rsid w:val="00E85731"/>
    <w:rsid w:val="00E875DF"/>
    <w:rsid w:val="00E906BC"/>
    <w:rsid w:val="00E91841"/>
    <w:rsid w:val="00E93EC0"/>
    <w:rsid w:val="00E93FC4"/>
    <w:rsid w:val="00E954BC"/>
    <w:rsid w:val="00E97ACB"/>
    <w:rsid w:val="00EA347B"/>
    <w:rsid w:val="00EB0E70"/>
    <w:rsid w:val="00EB4A5A"/>
    <w:rsid w:val="00EB69C2"/>
    <w:rsid w:val="00EB7F35"/>
    <w:rsid w:val="00EC155C"/>
    <w:rsid w:val="00EC2811"/>
    <w:rsid w:val="00EC72F2"/>
    <w:rsid w:val="00ED2FE0"/>
    <w:rsid w:val="00ED35C1"/>
    <w:rsid w:val="00EE2634"/>
    <w:rsid w:val="00EE3053"/>
    <w:rsid w:val="00EE4B4F"/>
    <w:rsid w:val="00EF1A9D"/>
    <w:rsid w:val="00EF4EB0"/>
    <w:rsid w:val="00EF764B"/>
    <w:rsid w:val="00F006DE"/>
    <w:rsid w:val="00F05B97"/>
    <w:rsid w:val="00F104C4"/>
    <w:rsid w:val="00F1137F"/>
    <w:rsid w:val="00F14490"/>
    <w:rsid w:val="00F14A11"/>
    <w:rsid w:val="00F16935"/>
    <w:rsid w:val="00F20A33"/>
    <w:rsid w:val="00F21138"/>
    <w:rsid w:val="00F24EE7"/>
    <w:rsid w:val="00F27CE2"/>
    <w:rsid w:val="00F27EA1"/>
    <w:rsid w:val="00F30422"/>
    <w:rsid w:val="00F42C66"/>
    <w:rsid w:val="00F42FA0"/>
    <w:rsid w:val="00F432A2"/>
    <w:rsid w:val="00F53C66"/>
    <w:rsid w:val="00F56275"/>
    <w:rsid w:val="00F618AC"/>
    <w:rsid w:val="00F628A1"/>
    <w:rsid w:val="00F62A05"/>
    <w:rsid w:val="00F64CB8"/>
    <w:rsid w:val="00F67673"/>
    <w:rsid w:val="00F71080"/>
    <w:rsid w:val="00F7278C"/>
    <w:rsid w:val="00F74EA5"/>
    <w:rsid w:val="00F762CE"/>
    <w:rsid w:val="00F773BB"/>
    <w:rsid w:val="00F80459"/>
    <w:rsid w:val="00F83375"/>
    <w:rsid w:val="00F86BDB"/>
    <w:rsid w:val="00F86FEC"/>
    <w:rsid w:val="00F91A91"/>
    <w:rsid w:val="00F922DD"/>
    <w:rsid w:val="00FA29CC"/>
    <w:rsid w:val="00FB5AB3"/>
    <w:rsid w:val="00FC3919"/>
    <w:rsid w:val="00FC3EBC"/>
    <w:rsid w:val="00FC4D0D"/>
    <w:rsid w:val="00FC53AE"/>
    <w:rsid w:val="00FC643D"/>
    <w:rsid w:val="00FC754B"/>
    <w:rsid w:val="00FD051F"/>
    <w:rsid w:val="00FD0574"/>
    <w:rsid w:val="00FD2602"/>
    <w:rsid w:val="00FD5746"/>
    <w:rsid w:val="00FE00B3"/>
    <w:rsid w:val="00FE33EF"/>
    <w:rsid w:val="00FE6A1D"/>
    <w:rsid w:val="00FF1285"/>
    <w:rsid w:val="00FF1438"/>
    <w:rsid w:val="00FF276F"/>
    <w:rsid w:val="00FF36A5"/>
    <w:rsid w:val="00FF3D5D"/>
    <w:rsid w:val="00FF49C1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78F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44"/>
    <w:pPr>
      <w:spacing w:after="200" w:line="276" w:lineRule="auto"/>
    </w:pPr>
    <w:rPr>
      <w:sz w:val="22"/>
      <w:szCs w:val="22"/>
    </w:rPr>
  </w:style>
  <w:style w:type="paragraph" w:styleId="11">
    <w:name w:val="heading 1"/>
    <w:basedOn w:val="a"/>
    <w:next w:val="a"/>
    <w:link w:val="12"/>
    <w:uiPriority w:val="9"/>
    <w:qFormat/>
    <w:rsid w:val="002527AA"/>
    <w:pPr>
      <w:keepNext/>
      <w:spacing w:before="240" w:after="60" w:line="240" w:lineRule="auto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F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B12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B128A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B128A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aliases w:val="Обычный (Web)1"/>
    <w:basedOn w:val="a"/>
    <w:link w:val="a5"/>
    <w:uiPriority w:val="99"/>
    <w:qFormat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3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footer"/>
    <w:basedOn w:val="a"/>
    <w:link w:val="a9"/>
    <w:uiPriority w:val="99"/>
    <w:rsid w:val="00021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2192E"/>
  </w:style>
  <w:style w:type="character" w:customStyle="1" w:styleId="12">
    <w:name w:val="Заголовок 1 Знак"/>
    <w:link w:val="11"/>
    <w:uiPriority w:val="9"/>
    <w:rsid w:val="002527AA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8B128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8B128A"/>
    <w:rPr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8B128A"/>
    <w:rPr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8B128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styleId="ab">
    <w:name w:val="Strong"/>
    <w:uiPriority w:val="22"/>
    <w:qFormat/>
    <w:rsid w:val="008B128A"/>
    <w:rPr>
      <w:b/>
      <w:bCs/>
    </w:rPr>
  </w:style>
  <w:style w:type="character" w:styleId="ac">
    <w:name w:val="Hyperlink"/>
    <w:uiPriority w:val="99"/>
    <w:rsid w:val="008B128A"/>
    <w:rPr>
      <w:rFonts w:cs="Times New Roman"/>
      <w:color w:val="0000FF"/>
      <w:u w:val="single"/>
    </w:rPr>
  </w:style>
  <w:style w:type="paragraph" w:styleId="ad">
    <w:name w:val="header"/>
    <w:basedOn w:val="a"/>
    <w:link w:val="ae"/>
    <w:rsid w:val="008B1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rsid w:val="008B128A"/>
    <w:rPr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8B128A"/>
    <w:rPr>
      <w:sz w:val="22"/>
      <w:szCs w:val="22"/>
    </w:rPr>
  </w:style>
  <w:style w:type="paragraph" w:customStyle="1" w:styleId="13">
    <w:name w:val="Абзац списка1"/>
    <w:basedOn w:val="a"/>
    <w:qFormat/>
    <w:rsid w:val="008B128A"/>
    <w:pPr>
      <w:ind w:left="720"/>
      <w:contextualSpacing/>
    </w:pPr>
  </w:style>
  <w:style w:type="paragraph" w:customStyle="1" w:styleId="maintext">
    <w:name w:val="maintext"/>
    <w:basedOn w:val="a"/>
    <w:link w:val="maintext0"/>
    <w:rsid w:val="008B128A"/>
    <w:pPr>
      <w:spacing w:before="120" w:after="120" w:line="240" w:lineRule="auto"/>
      <w:jc w:val="both"/>
    </w:pPr>
    <w:rPr>
      <w:rFonts w:ascii="Tahoma" w:hAnsi="Tahoma"/>
      <w:color w:val="323232"/>
      <w:sz w:val="28"/>
      <w:szCs w:val="20"/>
    </w:rPr>
  </w:style>
  <w:style w:type="character" w:customStyle="1" w:styleId="maintext0">
    <w:name w:val="maintext Знак"/>
    <w:link w:val="maintext"/>
    <w:locked/>
    <w:rsid w:val="008B128A"/>
    <w:rPr>
      <w:rFonts w:ascii="Tahoma" w:hAnsi="Tahoma"/>
      <w:color w:val="323232"/>
      <w:sz w:val="28"/>
    </w:rPr>
  </w:style>
  <w:style w:type="paragraph" w:styleId="af">
    <w:name w:val="footnote text"/>
    <w:aliases w:val="single space,Текст сноски-FN,Footnote text,Schriftart: 9 pt,Schriftart: 10 pt,Schriftart: 8 pt,Podrozdział,Footnote,o,Footnote Text Char Знак Знак,Footnote Text Char Знак,Table_Footnote_last,Oaeno niinee-FN,Footnote text Зна"/>
    <w:basedOn w:val="a"/>
    <w:link w:val="af0"/>
    <w:rsid w:val="008B128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aliases w:val="single space Знак,Текст сноски-FN Знак,Footnote text Знак,Schriftart: 9 pt Знак,Schriftart: 10 pt Знак,Schriftart: 8 pt Знак,Podrozdział Знак,Footnote Знак,o Знак,Footnote Text Char Знак Знак Знак,Footnote Text Char Знак Знак1"/>
    <w:link w:val="af"/>
    <w:rsid w:val="008B128A"/>
    <w:rPr>
      <w:rFonts w:ascii="Times New Roman" w:hAnsi="Times New Roman"/>
    </w:rPr>
  </w:style>
  <w:style w:type="character" w:styleId="af1">
    <w:name w:val="Emphasis"/>
    <w:uiPriority w:val="20"/>
    <w:qFormat/>
    <w:rsid w:val="008B128A"/>
    <w:rPr>
      <w:rFonts w:cs="Times New Roman"/>
      <w:i/>
      <w:iCs/>
    </w:rPr>
  </w:style>
  <w:style w:type="character" w:styleId="af2">
    <w:name w:val="footnote reference"/>
    <w:semiHidden/>
    <w:rsid w:val="008B128A"/>
    <w:rPr>
      <w:rFonts w:cs="Times New Roman"/>
      <w:vertAlign w:val="superscript"/>
    </w:rPr>
  </w:style>
  <w:style w:type="character" w:customStyle="1" w:styleId="Footnote">
    <w:name w:val="Footnote_"/>
    <w:rsid w:val="008B128A"/>
    <w:rPr>
      <w:rFonts w:ascii="Times New Roman" w:eastAsia="Times New Roman" w:hAnsi="Times New Roman"/>
      <w:sz w:val="25"/>
      <w:szCs w:val="25"/>
      <w:shd w:val="clear" w:color="auto" w:fill="FFFFFF"/>
      <w:lang w:val="en-US"/>
    </w:rPr>
  </w:style>
  <w:style w:type="character" w:customStyle="1" w:styleId="FootnoteItalic">
    <w:name w:val="Footnote + Italic"/>
    <w:rsid w:val="008B12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FootnoteBold">
    <w:name w:val="Footnote + Bold"/>
    <w:rsid w:val="008B1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Footnote2">
    <w:name w:val="Footnote (2)_"/>
    <w:link w:val="Footnote20"/>
    <w:rsid w:val="008B128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Bodytext">
    <w:name w:val="Body text_"/>
    <w:link w:val="41"/>
    <w:rsid w:val="008B128A"/>
    <w:rPr>
      <w:rFonts w:ascii="Times New Roman" w:hAnsi="Times New Roman"/>
      <w:sz w:val="30"/>
      <w:szCs w:val="30"/>
      <w:shd w:val="clear" w:color="auto" w:fill="FFFFFF"/>
    </w:rPr>
  </w:style>
  <w:style w:type="character" w:customStyle="1" w:styleId="Bodytext125pt">
    <w:name w:val="Body text + 12;5 pt"/>
    <w:rsid w:val="008B1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Footnote20">
    <w:name w:val="Footnote (2)"/>
    <w:basedOn w:val="a"/>
    <w:link w:val="Footnote2"/>
    <w:rsid w:val="008B128A"/>
    <w:pPr>
      <w:widowControl w:val="0"/>
      <w:shd w:val="clear" w:color="auto" w:fill="FFFFFF"/>
      <w:spacing w:after="0" w:line="0" w:lineRule="atLeast"/>
      <w:jc w:val="both"/>
    </w:pPr>
    <w:rPr>
      <w:rFonts w:ascii="Consolas" w:eastAsia="Consolas" w:hAnsi="Consolas"/>
      <w:spacing w:val="-10"/>
      <w:sz w:val="8"/>
      <w:szCs w:val="8"/>
    </w:rPr>
  </w:style>
  <w:style w:type="paragraph" w:customStyle="1" w:styleId="41">
    <w:name w:val="Основной текст4"/>
    <w:basedOn w:val="a"/>
    <w:link w:val="Bodytext"/>
    <w:rsid w:val="008B128A"/>
    <w:pPr>
      <w:widowControl w:val="0"/>
      <w:shd w:val="clear" w:color="auto" w:fill="FFFFFF"/>
      <w:spacing w:after="420" w:line="0" w:lineRule="atLeast"/>
      <w:ind w:hanging="560"/>
      <w:jc w:val="both"/>
    </w:pPr>
    <w:rPr>
      <w:rFonts w:ascii="Times New Roman" w:hAnsi="Times New Roman"/>
      <w:sz w:val="30"/>
      <w:szCs w:val="30"/>
    </w:rPr>
  </w:style>
  <w:style w:type="character" w:customStyle="1" w:styleId="record-index3">
    <w:name w:val="record-index3"/>
    <w:rsid w:val="008B128A"/>
    <w:rPr>
      <w:sz w:val="26"/>
      <w:szCs w:val="26"/>
    </w:rPr>
  </w:style>
  <w:style w:type="paragraph" w:styleId="af3">
    <w:name w:val="TOC Heading"/>
    <w:basedOn w:val="11"/>
    <w:next w:val="a"/>
    <w:uiPriority w:val="39"/>
    <w:qFormat/>
    <w:rsid w:val="008B128A"/>
    <w:pPr>
      <w:keepLines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8B128A"/>
    <w:pPr>
      <w:ind w:left="440"/>
    </w:pPr>
    <w:rPr>
      <w:rFonts w:eastAsia="Calibri"/>
      <w:lang w:eastAsia="en-US"/>
    </w:rPr>
  </w:style>
  <w:style w:type="paragraph" w:customStyle="1" w:styleId="14">
    <w:name w:val="Стиль Стандарт 1"/>
    <w:basedOn w:val="a"/>
    <w:rsid w:val="008B128A"/>
    <w:pPr>
      <w:spacing w:after="0" w:line="360" w:lineRule="auto"/>
      <w:ind w:firstLine="567"/>
      <w:jc w:val="both"/>
    </w:pPr>
    <w:rPr>
      <w:rFonts w:ascii="Times New Roman" w:hAnsi="Times New Roman"/>
      <w:sz w:val="28"/>
      <w:lang w:eastAsia="en-US"/>
    </w:rPr>
  </w:style>
  <w:style w:type="paragraph" w:styleId="af4">
    <w:name w:val="Body Text"/>
    <w:basedOn w:val="a"/>
    <w:link w:val="af5"/>
    <w:rsid w:val="00E44E61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f5">
    <w:name w:val="Основной текст Знак"/>
    <w:link w:val="af4"/>
    <w:rsid w:val="00E44E61"/>
    <w:rPr>
      <w:rFonts w:ascii="Times New Roman" w:hAnsi="Times New Roman"/>
      <w:sz w:val="28"/>
    </w:rPr>
  </w:style>
  <w:style w:type="numbering" w:customStyle="1" w:styleId="10">
    <w:name w:val="Список1"/>
    <w:rsid w:val="00E44E61"/>
    <w:pPr>
      <w:numPr>
        <w:numId w:val="1"/>
      </w:numPr>
    </w:pPr>
  </w:style>
  <w:style w:type="paragraph" w:styleId="af6">
    <w:name w:val="Body Text Indent"/>
    <w:basedOn w:val="a"/>
    <w:link w:val="af7"/>
    <w:uiPriority w:val="99"/>
    <w:unhideWhenUsed/>
    <w:rsid w:val="00932964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rsid w:val="00932964"/>
    <w:rPr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E01FC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5">
    <w:name w:val="Обычный1"/>
    <w:rsid w:val="00E01FC6"/>
    <w:pPr>
      <w:widowControl w:val="0"/>
      <w:spacing w:line="300" w:lineRule="auto"/>
      <w:ind w:firstLine="620"/>
      <w:jc w:val="both"/>
    </w:pPr>
    <w:rPr>
      <w:rFonts w:ascii="Times New Roman" w:hAnsi="Times New Roman"/>
      <w:snapToGrid w:val="0"/>
      <w:sz w:val="28"/>
    </w:rPr>
  </w:style>
  <w:style w:type="paragraph" w:styleId="HTML">
    <w:name w:val="HTML Preformatted"/>
    <w:basedOn w:val="a"/>
    <w:link w:val="HTML0"/>
    <w:rsid w:val="00E01F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E01FC6"/>
    <w:rPr>
      <w:rFonts w:ascii="Courier New" w:eastAsia="Courier New" w:hAnsi="Courier New" w:cs="Courier New"/>
    </w:rPr>
  </w:style>
  <w:style w:type="paragraph" w:customStyle="1" w:styleId="ConsPlusNormal">
    <w:name w:val="ConsPlusNormal"/>
    <w:rsid w:val="00A150DD"/>
    <w:pPr>
      <w:widowControl w:val="0"/>
      <w:autoSpaceDE w:val="0"/>
      <w:autoSpaceDN w:val="0"/>
    </w:pPr>
    <w:rPr>
      <w:rFonts w:eastAsia="Calibri" w:cs="Calibri"/>
      <w:sz w:val="22"/>
    </w:rPr>
  </w:style>
  <w:style w:type="character" w:customStyle="1" w:styleId="16">
    <w:name w:val="Нижний колонтитул Знак1"/>
    <w:locked/>
    <w:rsid w:val="00D102AF"/>
    <w:rPr>
      <w:sz w:val="22"/>
      <w:szCs w:val="22"/>
    </w:rPr>
  </w:style>
  <w:style w:type="character" w:customStyle="1" w:styleId="apple-converted-space">
    <w:name w:val="apple-converted-space"/>
    <w:rsid w:val="00224A96"/>
  </w:style>
  <w:style w:type="paragraph" w:customStyle="1" w:styleId="af8">
    <w:name w:val="Формат НКИ"/>
    <w:basedOn w:val="af4"/>
    <w:rsid w:val="008D5A43"/>
    <w:pPr>
      <w:spacing w:line="288" w:lineRule="auto"/>
    </w:pPr>
    <w:rPr>
      <w:bCs/>
      <w:szCs w:val="24"/>
    </w:rPr>
  </w:style>
  <w:style w:type="paragraph" w:customStyle="1" w:styleId="ConsPlusTitle">
    <w:name w:val="ConsPlusTitle"/>
    <w:rsid w:val="00E2483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af9">
    <w:name w:val="осн текст"/>
    <w:basedOn w:val="a"/>
    <w:link w:val="afa"/>
    <w:qFormat/>
    <w:rsid w:val="00422C04"/>
    <w:pPr>
      <w:spacing w:after="0" w:line="360" w:lineRule="auto"/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fa">
    <w:name w:val="осн текст Знак"/>
    <w:link w:val="af9"/>
    <w:rsid w:val="00422C04"/>
    <w:rPr>
      <w:rFonts w:ascii="Times New Roman" w:eastAsia="Calibri" w:hAnsi="Times New Roman"/>
      <w:sz w:val="28"/>
      <w:szCs w:val="28"/>
      <w:lang w:eastAsia="en-US"/>
    </w:rPr>
  </w:style>
  <w:style w:type="character" w:styleId="afb">
    <w:name w:val="FollowedHyperlink"/>
    <w:uiPriority w:val="99"/>
    <w:semiHidden/>
    <w:unhideWhenUsed/>
    <w:rsid w:val="005D3CFD"/>
    <w:rPr>
      <w:color w:val="800080"/>
      <w:u w:val="single"/>
    </w:rPr>
  </w:style>
  <w:style w:type="character" w:customStyle="1" w:styleId="annotation">
    <w:name w:val="annotation"/>
    <w:basedOn w:val="a0"/>
    <w:rsid w:val="00DA6A7A"/>
  </w:style>
  <w:style w:type="paragraph" w:customStyle="1" w:styleId="afc">
    <w:name w:val="Текст пособия"/>
    <w:rsid w:val="00A378EA"/>
    <w:pPr>
      <w:suppressAutoHyphens/>
      <w:ind w:firstLine="567"/>
      <w:jc w:val="both"/>
    </w:pPr>
    <w:rPr>
      <w:rFonts w:ascii="Times New Roman" w:eastAsia="Calibri" w:hAnsi="Times New Roman"/>
      <w:sz w:val="28"/>
      <w:szCs w:val="28"/>
      <w:lang w:eastAsia="zh-CN"/>
    </w:rPr>
  </w:style>
  <w:style w:type="paragraph" w:customStyle="1" w:styleId="Style1">
    <w:name w:val="Style1"/>
    <w:basedOn w:val="a"/>
    <w:uiPriority w:val="99"/>
    <w:rsid w:val="0085671A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Century Schoolbook" w:hAnsi="Century Schoolbook"/>
      <w:sz w:val="24"/>
      <w:szCs w:val="24"/>
    </w:rPr>
  </w:style>
  <w:style w:type="paragraph" w:customStyle="1" w:styleId="Style4">
    <w:name w:val="Style4"/>
    <w:basedOn w:val="a"/>
    <w:uiPriority w:val="99"/>
    <w:rsid w:val="00075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. Нумерованный_УМК"/>
    <w:basedOn w:val="afc"/>
    <w:next w:val="afc"/>
    <w:link w:val="17"/>
    <w:qFormat/>
    <w:rsid w:val="0038132F"/>
    <w:pPr>
      <w:numPr>
        <w:numId w:val="2"/>
      </w:numPr>
      <w:ind w:left="567" w:hanging="425"/>
    </w:pPr>
    <w:rPr>
      <w:lang w:eastAsia="en-US"/>
    </w:rPr>
  </w:style>
  <w:style w:type="character" w:customStyle="1" w:styleId="17">
    <w:name w:val="1. Нумерованный_УМК Знак"/>
    <w:link w:val="1"/>
    <w:rsid w:val="0038132F"/>
    <w:rPr>
      <w:rFonts w:ascii="Times New Roman" w:eastAsia="Calibri" w:hAnsi="Times New Roman"/>
      <w:sz w:val="28"/>
      <w:szCs w:val="28"/>
      <w:lang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643E7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643E7D"/>
    <w:rPr>
      <w:sz w:val="16"/>
      <w:szCs w:val="16"/>
    </w:rPr>
  </w:style>
  <w:style w:type="character" w:customStyle="1" w:styleId="a5">
    <w:name w:val="Обычный (веб) Знак"/>
    <w:aliases w:val="Обычный (Web)1 Знак"/>
    <w:link w:val="a4"/>
    <w:uiPriority w:val="99"/>
    <w:rsid w:val="009504F8"/>
    <w:rPr>
      <w:rFonts w:ascii="Times New Roman" w:hAnsi="Times New Roman"/>
      <w:sz w:val="24"/>
      <w:szCs w:val="24"/>
    </w:rPr>
  </w:style>
  <w:style w:type="character" w:customStyle="1" w:styleId="wmi-callto">
    <w:name w:val="wmi-callto"/>
    <w:basedOn w:val="a0"/>
    <w:rsid w:val="00671CDC"/>
  </w:style>
  <w:style w:type="paragraph" w:customStyle="1" w:styleId="TableParagraph">
    <w:name w:val="Table Paragraph"/>
    <w:basedOn w:val="a"/>
    <w:uiPriority w:val="1"/>
    <w:qFormat/>
    <w:rsid w:val="0064378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C3E30"/>
    <w:rPr>
      <w:color w:val="605E5C"/>
      <w:shd w:val="clear" w:color="auto" w:fill="E1DFDD"/>
    </w:rPr>
  </w:style>
  <w:style w:type="paragraph" w:customStyle="1" w:styleId="-11">
    <w:name w:val="Цветной список - Акцент 11"/>
    <w:basedOn w:val="a"/>
    <w:uiPriority w:val="34"/>
    <w:qFormat/>
    <w:rsid w:val="00B2425F"/>
    <w:pPr>
      <w:spacing w:after="0"/>
      <w:ind w:left="720"/>
      <w:contextualSpacing/>
      <w:jc w:val="both"/>
    </w:pPr>
    <w:rPr>
      <w:rFonts w:eastAsia="Calibri"/>
      <w:lang w:eastAsia="en-US"/>
    </w:rPr>
  </w:style>
  <w:style w:type="table" w:customStyle="1" w:styleId="18">
    <w:name w:val="Сетка таблицы1"/>
    <w:basedOn w:val="a1"/>
    <w:next w:val="a6"/>
    <w:uiPriority w:val="39"/>
    <w:rsid w:val="00FC643D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1A471C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6"/>
    <w:rsid w:val="0015331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15331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44"/>
    <w:pPr>
      <w:spacing w:after="200" w:line="276" w:lineRule="auto"/>
    </w:pPr>
    <w:rPr>
      <w:sz w:val="22"/>
      <w:szCs w:val="22"/>
    </w:rPr>
  </w:style>
  <w:style w:type="paragraph" w:styleId="11">
    <w:name w:val="heading 1"/>
    <w:basedOn w:val="a"/>
    <w:next w:val="a"/>
    <w:link w:val="12"/>
    <w:uiPriority w:val="9"/>
    <w:qFormat/>
    <w:rsid w:val="002527AA"/>
    <w:pPr>
      <w:keepNext/>
      <w:spacing w:before="240" w:after="60" w:line="240" w:lineRule="auto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F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B12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B128A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B128A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aliases w:val="Обычный (Web)1"/>
    <w:basedOn w:val="a"/>
    <w:link w:val="a5"/>
    <w:uiPriority w:val="99"/>
    <w:qFormat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3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footer"/>
    <w:basedOn w:val="a"/>
    <w:link w:val="a9"/>
    <w:uiPriority w:val="99"/>
    <w:rsid w:val="00021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2192E"/>
  </w:style>
  <w:style w:type="character" w:customStyle="1" w:styleId="12">
    <w:name w:val="Заголовок 1 Знак"/>
    <w:link w:val="11"/>
    <w:uiPriority w:val="9"/>
    <w:rsid w:val="002527AA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8B128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8B128A"/>
    <w:rPr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8B128A"/>
    <w:rPr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8B128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styleId="ab">
    <w:name w:val="Strong"/>
    <w:uiPriority w:val="22"/>
    <w:qFormat/>
    <w:rsid w:val="008B128A"/>
    <w:rPr>
      <w:b/>
      <w:bCs/>
    </w:rPr>
  </w:style>
  <w:style w:type="character" w:styleId="ac">
    <w:name w:val="Hyperlink"/>
    <w:uiPriority w:val="99"/>
    <w:rsid w:val="008B128A"/>
    <w:rPr>
      <w:rFonts w:cs="Times New Roman"/>
      <w:color w:val="0000FF"/>
      <w:u w:val="single"/>
    </w:rPr>
  </w:style>
  <w:style w:type="paragraph" w:styleId="ad">
    <w:name w:val="header"/>
    <w:basedOn w:val="a"/>
    <w:link w:val="ae"/>
    <w:rsid w:val="008B1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rsid w:val="008B128A"/>
    <w:rPr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8B128A"/>
    <w:rPr>
      <w:sz w:val="22"/>
      <w:szCs w:val="22"/>
    </w:rPr>
  </w:style>
  <w:style w:type="paragraph" w:customStyle="1" w:styleId="13">
    <w:name w:val="Абзац списка1"/>
    <w:basedOn w:val="a"/>
    <w:qFormat/>
    <w:rsid w:val="008B128A"/>
    <w:pPr>
      <w:ind w:left="720"/>
      <w:contextualSpacing/>
    </w:pPr>
  </w:style>
  <w:style w:type="paragraph" w:customStyle="1" w:styleId="maintext">
    <w:name w:val="maintext"/>
    <w:basedOn w:val="a"/>
    <w:link w:val="maintext0"/>
    <w:rsid w:val="008B128A"/>
    <w:pPr>
      <w:spacing w:before="120" w:after="120" w:line="240" w:lineRule="auto"/>
      <w:jc w:val="both"/>
    </w:pPr>
    <w:rPr>
      <w:rFonts w:ascii="Tahoma" w:hAnsi="Tahoma"/>
      <w:color w:val="323232"/>
      <w:sz w:val="28"/>
      <w:szCs w:val="20"/>
    </w:rPr>
  </w:style>
  <w:style w:type="character" w:customStyle="1" w:styleId="maintext0">
    <w:name w:val="maintext Знак"/>
    <w:link w:val="maintext"/>
    <w:locked/>
    <w:rsid w:val="008B128A"/>
    <w:rPr>
      <w:rFonts w:ascii="Tahoma" w:hAnsi="Tahoma"/>
      <w:color w:val="323232"/>
      <w:sz w:val="28"/>
    </w:rPr>
  </w:style>
  <w:style w:type="paragraph" w:styleId="af">
    <w:name w:val="footnote text"/>
    <w:aliases w:val="single space,Текст сноски-FN,Footnote text,Schriftart: 9 pt,Schriftart: 10 pt,Schriftart: 8 pt,Podrozdział,Footnote,o,Footnote Text Char Знак Знак,Footnote Text Char Знак,Table_Footnote_last,Oaeno niinee-FN,Footnote text Зна"/>
    <w:basedOn w:val="a"/>
    <w:link w:val="af0"/>
    <w:rsid w:val="008B128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aliases w:val="single space Знак,Текст сноски-FN Знак,Footnote text Знак,Schriftart: 9 pt Знак,Schriftart: 10 pt Знак,Schriftart: 8 pt Знак,Podrozdział Знак,Footnote Знак,o Знак,Footnote Text Char Знак Знак Знак,Footnote Text Char Знак Знак1"/>
    <w:link w:val="af"/>
    <w:rsid w:val="008B128A"/>
    <w:rPr>
      <w:rFonts w:ascii="Times New Roman" w:hAnsi="Times New Roman"/>
    </w:rPr>
  </w:style>
  <w:style w:type="character" w:styleId="af1">
    <w:name w:val="Emphasis"/>
    <w:uiPriority w:val="20"/>
    <w:qFormat/>
    <w:rsid w:val="008B128A"/>
    <w:rPr>
      <w:rFonts w:cs="Times New Roman"/>
      <w:i/>
      <w:iCs/>
    </w:rPr>
  </w:style>
  <w:style w:type="character" w:styleId="af2">
    <w:name w:val="footnote reference"/>
    <w:semiHidden/>
    <w:rsid w:val="008B128A"/>
    <w:rPr>
      <w:rFonts w:cs="Times New Roman"/>
      <w:vertAlign w:val="superscript"/>
    </w:rPr>
  </w:style>
  <w:style w:type="character" w:customStyle="1" w:styleId="Footnote">
    <w:name w:val="Footnote_"/>
    <w:rsid w:val="008B128A"/>
    <w:rPr>
      <w:rFonts w:ascii="Times New Roman" w:eastAsia="Times New Roman" w:hAnsi="Times New Roman"/>
      <w:sz w:val="25"/>
      <w:szCs w:val="25"/>
      <w:shd w:val="clear" w:color="auto" w:fill="FFFFFF"/>
      <w:lang w:val="en-US"/>
    </w:rPr>
  </w:style>
  <w:style w:type="character" w:customStyle="1" w:styleId="FootnoteItalic">
    <w:name w:val="Footnote + Italic"/>
    <w:rsid w:val="008B12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FootnoteBold">
    <w:name w:val="Footnote + Bold"/>
    <w:rsid w:val="008B1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Footnote2">
    <w:name w:val="Footnote (2)_"/>
    <w:link w:val="Footnote20"/>
    <w:rsid w:val="008B128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Bodytext">
    <w:name w:val="Body text_"/>
    <w:link w:val="41"/>
    <w:rsid w:val="008B128A"/>
    <w:rPr>
      <w:rFonts w:ascii="Times New Roman" w:hAnsi="Times New Roman"/>
      <w:sz w:val="30"/>
      <w:szCs w:val="30"/>
      <w:shd w:val="clear" w:color="auto" w:fill="FFFFFF"/>
    </w:rPr>
  </w:style>
  <w:style w:type="character" w:customStyle="1" w:styleId="Bodytext125pt">
    <w:name w:val="Body text + 12;5 pt"/>
    <w:rsid w:val="008B1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Footnote20">
    <w:name w:val="Footnote (2)"/>
    <w:basedOn w:val="a"/>
    <w:link w:val="Footnote2"/>
    <w:rsid w:val="008B128A"/>
    <w:pPr>
      <w:widowControl w:val="0"/>
      <w:shd w:val="clear" w:color="auto" w:fill="FFFFFF"/>
      <w:spacing w:after="0" w:line="0" w:lineRule="atLeast"/>
      <w:jc w:val="both"/>
    </w:pPr>
    <w:rPr>
      <w:rFonts w:ascii="Consolas" w:eastAsia="Consolas" w:hAnsi="Consolas"/>
      <w:spacing w:val="-10"/>
      <w:sz w:val="8"/>
      <w:szCs w:val="8"/>
    </w:rPr>
  </w:style>
  <w:style w:type="paragraph" w:customStyle="1" w:styleId="41">
    <w:name w:val="Основной текст4"/>
    <w:basedOn w:val="a"/>
    <w:link w:val="Bodytext"/>
    <w:rsid w:val="008B128A"/>
    <w:pPr>
      <w:widowControl w:val="0"/>
      <w:shd w:val="clear" w:color="auto" w:fill="FFFFFF"/>
      <w:spacing w:after="420" w:line="0" w:lineRule="atLeast"/>
      <w:ind w:hanging="560"/>
      <w:jc w:val="both"/>
    </w:pPr>
    <w:rPr>
      <w:rFonts w:ascii="Times New Roman" w:hAnsi="Times New Roman"/>
      <w:sz w:val="30"/>
      <w:szCs w:val="30"/>
    </w:rPr>
  </w:style>
  <w:style w:type="character" w:customStyle="1" w:styleId="record-index3">
    <w:name w:val="record-index3"/>
    <w:rsid w:val="008B128A"/>
    <w:rPr>
      <w:sz w:val="26"/>
      <w:szCs w:val="26"/>
    </w:rPr>
  </w:style>
  <w:style w:type="paragraph" w:styleId="af3">
    <w:name w:val="TOC Heading"/>
    <w:basedOn w:val="11"/>
    <w:next w:val="a"/>
    <w:uiPriority w:val="39"/>
    <w:qFormat/>
    <w:rsid w:val="008B128A"/>
    <w:pPr>
      <w:keepLines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8B128A"/>
    <w:pPr>
      <w:ind w:left="440"/>
    </w:pPr>
    <w:rPr>
      <w:rFonts w:eastAsia="Calibri"/>
      <w:lang w:eastAsia="en-US"/>
    </w:rPr>
  </w:style>
  <w:style w:type="paragraph" w:customStyle="1" w:styleId="14">
    <w:name w:val="Стиль Стандарт 1"/>
    <w:basedOn w:val="a"/>
    <w:rsid w:val="008B128A"/>
    <w:pPr>
      <w:spacing w:after="0" w:line="360" w:lineRule="auto"/>
      <w:ind w:firstLine="567"/>
      <w:jc w:val="both"/>
    </w:pPr>
    <w:rPr>
      <w:rFonts w:ascii="Times New Roman" w:hAnsi="Times New Roman"/>
      <w:sz w:val="28"/>
      <w:lang w:eastAsia="en-US"/>
    </w:rPr>
  </w:style>
  <w:style w:type="paragraph" w:styleId="af4">
    <w:name w:val="Body Text"/>
    <w:basedOn w:val="a"/>
    <w:link w:val="af5"/>
    <w:rsid w:val="00E44E61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f5">
    <w:name w:val="Основной текст Знак"/>
    <w:link w:val="af4"/>
    <w:rsid w:val="00E44E61"/>
    <w:rPr>
      <w:rFonts w:ascii="Times New Roman" w:hAnsi="Times New Roman"/>
      <w:sz w:val="28"/>
    </w:rPr>
  </w:style>
  <w:style w:type="numbering" w:customStyle="1" w:styleId="10">
    <w:name w:val="Список1"/>
    <w:rsid w:val="00E44E61"/>
    <w:pPr>
      <w:numPr>
        <w:numId w:val="1"/>
      </w:numPr>
    </w:pPr>
  </w:style>
  <w:style w:type="paragraph" w:styleId="af6">
    <w:name w:val="Body Text Indent"/>
    <w:basedOn w:val="a"/>
    <w:link w:val="af7"/>
    <w:uiPriority w:val="99"/>
    <w:unhideWhenUsed/>
    <w:rsid w:val="00932964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rsid w:val="00932964"/>
    <w:rPr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E01FC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5">
    <w:name w:val="Обычный1"/>
    <w:rsid w:val="00E01FC6"/>
    <w:pPr>
      <w:widowControl w:val="0"/>
      <w:spacing w:line="300" w:lineRule="auto"/>
      <w:ind w:firstLine="620"/>
      <w:jc w:val="both"/>
    </w:pPr>
    <w:rPr>
      <w:rFonts w:ascii="Times New Roman" w:hAnsi="Times New Roman"/>
      <w:snapToGrid w:val="0"/>
      <w:sz w:val="28"/>
    </w:rPr>
  </w:style>
  <w:style w:type="paragraph" w:styleId="HTML">
    <w:name w:val="HTML Preformatted"/>
    <w:basedOn w:val="a"/>
    <w:link w:val="HTML0"/>
    <w:rsid w:val="00E01F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E01FC6"/>
    <w:rPr>
      <w:rFonts w:ascii="Courier New" w:eastAsia="Courier New" w:hAnsi="Courier New" w:cs="Courier New"/>
    </w:rPr>
  </w:style>
  <w:style w:type="paragraph" w:customStyle="1" w:styleId="ConsPlusNormal">
    <w:name w:val="ConsPlusNormal"/>
    <w:rsid w:val="00A150DD"/>
    <w:pPr>
      <w:widowControl w:val="0"/>
      <w:autoSpaceDE w:val="0"/>
      <w:autoSpaceDN w:val="0"/>
    </w:pPr>
    <w:rPr>
      <w:rFonts w:eastAsia="Calibri" w:cs="Calibri"/>
      <w:sz w:val="22"/>
    </w:rPr>
  </w:style>
  <w:style w:type="character" w:customStyle="1" w:styleId="16">
    <w:name w:val="Нижний колонтитул Знак1"/>
    <w:locked/>
    <w:rsid w:val="00D102AF"/>
    <w:rPr>
      <w:sz w:val="22"/>
      <w:szCs w:val="22"/>
    </w:rPr>
  </w:style>
  <w:style w:type="character" w:customStyle="1" w:styleId="apple-converted-space">
    <w:name w:val="apple-converted-space"/>
    <w:rsid w:val="00224A96"/>
  </w:style>
  <w:style w:type="paragraph" w:customStyle="1" w:styleId="af8">
    <w:name w:val="Формат НКИ"/>
    <w:basedOn w:val="af4"/>
    <w:rsid w:val="008D5A43"/>
    <w:pPr>
      <w:spacing w:line="288" w:lineRule="auto"/>
    </w:pPr>
    <w:rPr>
      <w:bCs/>
      <w:szCs w:val="24"/>
    </w:rPr>
  </w:style>
  <w:style w:type="paragraph" w:customStyle="1" w:styleId="ConsPlusTitle">
    <w:name w:val="ConsPlusTitle"/>
    <w:rsid w:val="00E2483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af9">
    <w:name w:val="осн текст"/>
    <w:basedOn w:val="a"/>
    <w:link w:val="afa"/>
    <w:qFormat/>
    <w:rsid w:val="00422C04"/>
    <w:pPr>
      <w:spacing w:after="0" w:line="360" w:lineRule="auto"/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fa">
    <w:name w:val="осн текст Знак"/>
    <w:link w:val="af9"/>
    <w:rsid w:val="00422C04"/>
    <w:rPr>
      <w:rFonts w:ascii="Times New Roman" w:eastAsia="Calibri" w:hAnsi="Times New Roman"/>
      <w:sz w:val="28"/>
      <w:szCs w:val="28"/>
      <w:lang w:eastAsia="en-US"/>
    </w:rPr>
  </w:style>
  <w:style w:type="character" w:styleId="afb">
    <w:name w:val="FollowedHyperlink"/>
    <w:uiPriority w:val="99"/>
    <w:semiHidden/>
    <w:unhideWhenUsed/>
    <w:rsid w:val="005D3CFD"/>
    <w:rPr>
      <w:color w:val="800080"/>
      <w:u w:val="single"/>
    </w:rPr>
  </w:style>
  <w:style w:type="character" w:customStyle="1" w:styleId="annotation">
    <w:name w:val="annotation"/>
    <w:basedOn w:val="a0"/>
    <w:rsid w:val="00DA6A7A"/>
  </w:style>
  <w:style w:type="paragraph" w:customStyle="1" w:styleId="afc">
    <w:name w:val="Текст пособия"/>
    <w:rsid w:val="00A378EA"/>
    <w:pPr>
      <w:suppressAutoHyphens/>
      <w:ind w:firstLine="567"/>
      <w:jc w:val="both"/>
    </w:pPr>
    <w:rPr>
      <w:rFonts w:ascii="Times New Roman" w:eastAsia="Calibri" w:hAnsi="Times New Roman"/>
      <w:sz w:val="28"/>
      <w:szCs w:val="28"/>
      <w:lang w:eastAsia="zh-CN"/>
    </w:rPr>
  </w:style>
  <w:style w:type="paragraph" w:customStyle="1" w:styleId="Style1">
    <w:name w:val="Style1"/>
    <w:basedOn w:val="a"/>
    <w:uiPriority w:val="99"/>
    <w:rsid w:val="0085671A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Century Schoolbook" w:hAnsi="Century Schoolbook"/>
      <w:sz w:val="24"/>
      <w:szCs w:val="24"/>
    </w:rPr>
  </w:style>
  <w:style w:type="paragraph" w:customStyle="1" w:styleId="Style4">
    <w:name w:val="Style4"/>
    <w:basedOn w:val="a"/>
    <w:uiPriority w:val="99"/>
    <w:rsid w:val="00075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. Нумерованный_УМК"/>
    <w:basedOn w:val="afc"/>
    <w:next w:val="afc"/>
    <w:link w:val="17"/>
    <w:qFormat/>
    <w:rsid w:val="0038132F"/>
    <w:pPr>
      <w:numPr>
        <w:numId w:val="2"/>
      </w:numPr>
      <w:ind w:left="567" w:hanging="425"/>
    </w:pPr>
    <w:rPr>
      <w:lang w:eastAsia="en-US"/>
    </w:rPr>
  </w:style>
  <w:style w:type="character" w:customStyle="1" w:styleId="17">
    <w:name w:val="1. Нумерованный_УМК Знак"/>
    <w:link w:val="1"/>
    <w:rsid w:val="0038132F"/>
    <w:rPr>
      <w:rFonts w:ascii="Times New Roman" w:eastAsia="Calibri" w:hAnsi="Times New Roman"/>
      <w:sz w:val="28"/>
      <w:szCs w:val="28"/>
      <w:lang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643E7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643E7D"/>
    <w:rPr>
      <w:sz w:val="16"/>
      <w:szCs w:val="16"/>
    </w:rPr>
  </w:style>
  <w:style w:type="character" w:customStyle="1" w:styleId="a5">
    <w:name w:val="Обычный (веб) Знак"/>
    <w:aliases w:val="Обычный (Web)1 Знак"/>
    <w:link w:val="a4"/>
    <w:uiPriority w:val="99"/>
    <w:rsid w:val="009504F8"/>
    <w:rPr>
      <w:rFonts w:ascii="Times New Roman" w:hAnsi="Times New Roman"/>
      <w:sz w:val="24"/>
      <w:szCs w:val="24"/>
    </w:rPr>
  </w:style>
  <w:style w:type="character" w:customStyle="1" w:styleId="wmi-callto">
    <w:name w:val="wmi-callto"/>
    <w:basedOn w:val="a0"/>
    <w:rsid w:val="00671CDC"/>
  </w:style>
  <w:style w:type="paragraph" w:customStyle="1" w:styleId="TableParagraph">
    <w:name w:val="Table Paragraph"/>
    <w:basedOn w:val="a"/>
    <w:uiPriority w:val="1"/>
    <w:qFormat/>
    <w:rsid w:val="0064378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C3E30"/>
    <w:rPr>
      <w:color w:val="605E5C"/>
      <w:shd w:val="clear" w:color="auto" w:fill="E1DFDD"/>
    </w:rPr>
  </w:style>
  <w:style w:type="paragraph" w:customStyle="1" w:styleId="-11">
    <w:name w:val="Цветной список - Акцент 11"/>
    <w:basedOn w:val="a"/>
    <w:uiPriority w:val="34"/>
    <w:qFormat/>
    <w:rsid w:val="00B2425F"/>
    <w:pPr>
      <w:spacing w:after="0"/>
      <w:ind w:left="720"/>
      <w:contextualSpacing/>
      <w:jc w:val="both"/>
    </w:pPr>
    <w:rPr>
      <w:rFonts w:eastAsia="Calibri"/>
      <w:lang w:eastAsia="en-US"/>
    </w:rPr>
  </w:style>
  <w:style w:type="table" w:customStyle="1" w:styleId="18">
    <w:name w:val="Сетка таблицы1"/>
    <w:basedOn w:val="a1"/>
    <w:next w:val="a6"/>
    <w:uiPriority w:val="39"/>
    <w:rsid w:val="00FC643D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1A471C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6"/>
    <w:rsid w:val="0015331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15331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8576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363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1975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518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534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866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646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95310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447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6208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872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119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89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792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304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3063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1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272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9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301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43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938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39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00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402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027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482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dsfm.ru/content/english/legal%20basis/115-%D1%84%D0%B7-en.doc" TargetMode="External"/><Relationship Id="rId18" Type="http://schemas.openxmlformats.org/officeDocument/2006/relationships/hyperlink" Target="https://mumcfm.ru/biblioteka/mezdunarodnye-dokumenty/mezdunarodnye-konvencii" TargetMode="External"/><Relationship Id="rId26" Type="http://schemas.openxmlformats.org/officeDocument/2006/relationships/hyperlink" Target="https://mumcfm.ru/repository/86f0919d6e6f1f76921324f38b968a9bc0923be4fd8f84e5f52cdf626a50f75d" TargetMode="External"/><Relationship Id="rId39" Type="http://schemas.openxmlformats.org/officeDocument/2006/relationships/hyperlink" Target="https://www.bis.org/bcbs/index.htm?m=3%7C14" TargetMode="External"/><Relationship Id="rId3" Type="http://schemas.openxmlformats.org/officeDocument/2006/relationships/styles" Target="styles.xml"/><Relationship Id="rId21" Type="http://schemas.openxmlformats.org/officeDocument/2006/relationships/hyperlink" Target="https://mumcfm.ru/biblioteka/mezdunarodnye-dokumenty/mezdunarodnye-konvencii" TargetMode="External"/><Relationship Id="rId34" Type="http://schemas.openxmlformats.org/officeDocument/2006/relationships/hyperlink" Target="https://www.fatf-gafi.org/documents/riskbasedapproach/?hf=10&amp;b=0&amp;s=desc(fatf_releasedate)" TargetMode="Externa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oot.su/Documents/MUMCFM/FATF/101219/r/eng/contents/index.html" TargetMode="External"/><Relationship Id="rId17" Type="http://schemas.openxmlformats.org/officeDocument/2006/relationships/hyperlink" Target="https://mumcfm.ru/biblioteka/mezdunarodnye-dokumenty/mezdunarodnye-konvencii" TargetMode="External"/><Relationship Id="rId25" Type="http://schemas.openxmlformats.org/officeDocument/2006/relationships/hyperlink" Target="https://eurasiangroup.org/en/godovye-otchety" TargetMode="External"/><Relationship Id="rId33" Type="http://schemas.openxmlformats.org/officeDocument/2006/relationships/hyperlink" Target="https://www.fatf-gafi.org/documents/guidance/?hf=10&amp;b=0&amp;s=desc(fatf_releasedate)" TargetMode="External"/><Relationship Id="rId38" Type="http://schemas.openxmlformats.org/officeDocument/2006/relationships/hyperlink" Target="http://www.worldbank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umcfm.ru/biblioteka/mezdunarodnye-dokumenty/mezdunarodnye-konvencii" TargetMode="External"/><Relationship Id="rId20" Type="http://schemas.openxmlformats.org/officeDocument/2006/relationships/hyperlink" Target="https://mumcfm.ru/biblioteka/mezdunarodnye-dokumenty/mezdunarodnye-konvencii" TargetMode="External"/><Relationship Id="rId29" Type="http://schemas.openxmlformats.org/officeDocument/2006/relationships/hyperlink" Target="https://www.fatf-gafi.org/publications/fatfrecommendations/?hf=10&amp;b=0&amp;s=desc(fatf_releasedate)" TargetMode="External"/><Relationship Id="rId41" Type="http://schemas.openxmlformats.org/officeDocument/2006/relationships/hyperlink" Target="https://mumcfm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urasiangroup.org/ru/eag/moneyval.php" TargetMode="External"/><Relationship Id="rId24" Type="http://schemas.openxmlformats.org/officeDocument/2006/relationships/hyperlink" Target="http://www.fedsfm.ru/activity/annual-reports" TargetMode="External"/><Relationship Id="rId32" Type="http://schemas.openxmlformats.org/officeDocument/2006/relationships/hyperlink" Target="https://www.fatf-gafi.org/publications/methodsandtrends/?hf=10&amp;b=0&amp;s=desc(fatf_releasedate)" TargetMode="External"/><Relationship Id="rId37" Type="http://schemas.openxmlformats.org/officeDocument/2006/relationships/hyperlink" Target="https://www.coe.int/en/web/moneyval/activities/annual-reports" TargetMode="External"/><Relationship Id="rId40" Type="http://schemas.openxmlformats.org/officeDocument/2006/relationships/hyperlink" Target="https://www.wolfsberg-principles.com/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umcfm.ru/biblioteka/mezdunarodnye-dokumenty/mezdunarodnye-konvencii" TargetMode="External"/><Relationship Id="rId23" Type="http://schemas.openxmlformats.org/officeDocument/2006/relationships/hyperlink" Target="https://mumcfm.ru/biblioteka/mezdunarodnye-dokumenty/mezdunarodnye-konvencii" TargetMode="External"/><Relationship Id="rId28" Type="http://schemas.openxmlformats.org/officeDocument/2006/relationships/hyperlink" Target="https://egmontgroup.org/en/document-library/11" TargetMode="External"/><Relationship Id="rId36" Type="http://schemas.openxmlformats.org/officeDocument/2006/relationships/hyperlink" Target="http://www.fedsfm.ru/en/financial%20security" TargetMode="External"/><Relationship Id="rId10" Type="http://schemas.openxmlformats.org/officeDocument/2006/relationships/hyperlink" Target="http://www.fatf-gafi.org/" TargetMode="External"/><Relationship Id="rId19" Type="http://schemas.openxmlformats.org/officeDocument/2006/relationships/hyperlink" Target="https://mumcfm.ru/biblioteka/mezdunarodnye-dokumenty/mezdunarodnye-konvencii" TargetMode="External"/><Relationship Id="rId31" Type="http://schemas.openxmlformats.org/officeDocument/2006/relationships/hyperlink" Target="https://www.fatf-gafi.org/publications/mutualevaluations/?hf=10&amp;b=0&amp;s=desc(fatf_releasedate)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ot.su/Documents/MUMCFM/FATF/101219/r/eng/contents/index.html" TargetMode="External"/><Relationship Id="rId14" Type="http://schemas.openxmlformats.org/officeDocument/2006/relationships/hyperlink" Target="http://www.fedsfm.ru/en/normative-legal-base" TargetMode="External"/><Relationship Id="rId22" Type="http://schemas.openxmlformats.org/officeDocument/2006/relationships/hyperlink" Target="https://mumcfm.ru/biblioteka/mezdunarodnye-dokumenty/mezdunarodnye-konvencii" TargetMode="External"/><Relationship Id="rId27" Type="http://schemas.openxmlformats.org/officeDocument/2006/relationships/hyperlink" Target="https://eurasiangroup.org/en/eag-bulletin" TargetMode="External"/><Relationship Id="rId30" Type="http://schemas.openxmlformats.org/officeDocument/2006/relationships/hyperlink" Target="https://www.fatf-gafi.org/publications/mutualevaluations/documents/fatf-methodology.html" TargetMode="External"/><Relationship Id="rId35" Type="http://schemas.openxmlformats.org/officeDocument/2006/relationships/hyperlink" Target="https://www.fatf-gafi.org/publications/fatfgeneral/documents/annual-report-2019-2020.html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37225-698A-4A9D-842B-5C9FA132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5117</Words>
  <Characters>29172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SPecialiST RePack</Company>
  <LinksUpToDate>false</LinksUpToDate>
  <CharactersWithSpaces>34221</CharactersWithSpaces>
  <SharedDoc>false</SharedDoc>
  <HLinks>
    <vt:vector size="90" baseType="variant">
      <vt:variant>
        <vt:i4>2883619</vt:i4>
      </vt:variant>
      <vt:variant>
        <vt:i4>42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1079.ZdxduexM5qe55P5Impe7e85A52VUcSgrderxZUJylo_eKxQGKZgLE1vBpGIUE57O.af80f916517ca6ae86f922006276904de88b6c4c&amp;uuid=&amp;state=PEtFfuTeVD5kpHnK9lio9ZA7Np24Z20t470I-vJO_GIiNhWIhYNH5g&amp;data=UlNrNmk5WktYejR0eWJFYk1LdmtxcmVWdzZiYUFFMWpTWUJUYS00SHowajZQLVh1SnhIcVl5Z0trWlVyWkZ4TkhWNVg2cXBHNU1EZlgxYlBSN21JLXpNbm9Md1ZpQ3pmZFQ4WXoySUVfWkNFVEhpLUtXTVhpbDNpSmFGMFh0Z2paVFdZUDJURGNiWQ&amp;b64e=2&amp;sign=a7b835faebc935f5bb719c15b7566e18&amp;keyno=0&amp;cst=AiuY0DBWFJ4CiF6OxvZkNLnbGifdBFZhby0CDf8S9KCVSVfFx9OgZWa6dhf3vN6btmeIFHxZT5sS9R5m9g1hmRojQ_AMoMCCCTfBTACH2XIOwABbvL6nbb2Ti7gtCIojRTM7ocB2l3pg3Ap1ZFEMQFCAcT_eCrRhBnxX1y2KvMTNPlv9JQ-_mI59yzTcYnFWHatCWYtBTMbwGL_G9Ip8LlLGQKSflQTauxxjgAwh1BWpmz7zDC0P2Z-wefm1XMZxH1qO3E1OcxM&amp;ref=orjY4mGPRjk5boDnW0uvlrrd71vZw9kp47_BWmsJ9el-FlZCbCD6lN78bpOpD6id1lCuFCDAk2v2-0Jc3LjI4T1y7wjfqeDCimPKnV9Lf2EMGL1XHbuQ0oV8I1N-KVjZYISDWudz1-09bONX9AcsoU-bCxF9foy-79JljYDAiqL1gkVDeckv7jE2qxSk12nM5ZZEKDYg9XZdRqRWaW-xjI0MNiPfi3ceRHq12HxHVkyT4PQPyfNpfg&amp;l10n=ru&amp;cts=1465395793325&amp;mc=5.288365674192157</vt:lpwstr>
      </vt:variant>
      <vt:variant>
        <vt:lpwstr/>
      </vt:variant>
      <vt:variant>
        <vt:i4>1769474</vt:i4>
      </vt:variant>
      <vt:variant>
        <vt:i4>39</vt:i4>
      </vt:variant>
      <vt:variant>
        <vt:i4>0</vt:i4>
      </vt:variant>
      <vt:variant>
        <vt:i4>5</vt:i4>
      </vt:variant>
      <vt:variant>
        <vt:lpwstr>http://www.russiatourism.ru/</vt:lpwstr>
      </vt:variant>
      <vt:variant>
        <vt:lpwstr/>
      </vt:variant>
      <vt:variant>
        <vt:i4>7929968</vt:i4>
      </vt:variant>
      <vt:variant>
        <vt:i4>36</vt:i4>
      </vt:variant>
      <vt:variant>
        <vt:i4>0</vt:i4>
      </vt:variant>
      <vt:variant>
        <vt:i4>5</vt:i4>
      </vt:variant>
      <vt:variant>
        <vt:lpwstr>http://www.nizstat.sinn.ru/</vt:lpwstr>
      </vt:variant>
      <vt:variant>
        <vt:lpwstr/>
      </vt:variant>
      <vt:variant>
        <vt:i4>6422624</vt:i4>
      </vt:variant>
      <vt:variant>
        <vt:i4>33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786506</vt:i4>
      </vt:variant>
      <vt:variant>
        <vt:i4>30</vt:i4>
      </vt:variant>
      <vt:variant>
        <vt:i4>0</vt:i4>
      </vt:variant>
      <vt:variant>
        <vt:i4>5</vt:i4>
      </vt:variant>
      <vt:variant>
        <vt:lpwstr>http://www.gortis.ru/</vt:lpwstr>
      </vt:variant>
      <vt:variant>
        <vt:lpwstr/>
      </vt:variant>
      <vt:variant>
        <vt:i4>1114191</vt:i4>
      </vt:variant>
      <vt:variant>
        <vt:i4>27</vt:i4>
      </vt:variant>
      <vt:variant>
        <vt:i4>0</vt:i4>
      </vt:variant>
      <vt:variant>
        <vt:i4>5</vt:i4>
      </vt:variant>
      <vt:variant>
        <vt:lpwstr>http://www.sostav.ru/</vt:lpwstr>
      </vt:variant>
      <vt:variant>
        <vt:lpwstr/>
      </vt:variant>
      <vt:variant>
        <vt:i4>5701716</vt:i4>
      </vt:variant>
      <vt:variant>
        <vt:i4>24</vt:i4>
      </vt:variant>
      <vt:variant>
        <vt:i4>0</vt:i4>
      </vt:variant>
      <vt:variant>
        <vt:i4>5</vt:i4>
      </vt:variant>
      <vt:variant>
        <vt:lpwstr>http://elibrary.ru/contents.asp?titleid=26229</vt:lpwstr>
      </vt:variant>
      <vt:variant>
        <vt:lpwstr/>
      </vt:variant>
      <vt:variant>
        <vt:i4>2359350</vt:i4>
      </vt:variant>
      <vt:variant>
        <vt:i4>21</vt:i4>
      </vt:variant>
      <vt:variant>
        <vt:i4>0</vt:i4>
      </vt:variant>
      <vt:variant>
        <vt:i4>5</vt:i4>
      </vt:variant>
      <vt:variant>
        <vt:lpwstr>http://znanium.com/catalog.php?bookinfo=457840</vt:lpwstr>
      </vt:variant>
      <vt:variant>
        <vt:lpwstr/>
      </vt:variant>
      <vt:variant>
        <vt:i4>7864379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http://znanium.com/catalog.php?item=booksearch&amp;code=%D1%8D%D0%BA%D0%BE%D0%BD%D0%BE%D0%BC%D0%B8%D0%BA%D0%B0%20%D0%B3%D0%BE%D1%81%D1%82%D0%B8%D0%BD%D0%B8%D1%87%D0%BD%D0%BE%D0%B3%D0%BE%20%D0%BF%D1%80%D0%B5%D0%B4%D0%BF%D1%80%D0%B8%D1%8F%D1%82%D0%B8%D1%8F</vt:lpwstr>
      </vt:variant>
      <vt:variant>
        <vt:lpwstr>none</vt:lpwstr>
      </vt:variant>
      <vt:variant>
        <vt:i4>3080254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http://znanium.com/catalog.php?bookinfo=369959</vt:lpwstr>
      </vt:variant>
      <vt:variant>
        <vt:lpwstr/>
      </vt:variant>
      <vt:variant>
        <vt:i4>2556006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http://znanium.com/catalog.php?item=booksearch&amp;code=%D1%8D%D0%BA%D0%BE%D0%BD%D0%BE%D0%BC%D0%B8%D0%BA%D0%B0%20%D1%82%D1%83%D1%80%D0%B8%D1%81%D1%82%D1%81%D0%BA%D0%B8%D1%85%20%D0%BF%D1%80%D0%B5%D0%B4%D0%BF%D1%80%D0%B8%D1%8F%D1%82%D0%B8%D0%B9</vt:lpwstr>
      </vt:variant>
      <vt:variant>
        <vt:lpwstr>none</vt:lpwstr>
      </vt:variant>
      <vt:variant>
        <vt:i4>2556006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http://znanium.com/catalog.php?item=booksearch&amp;code=%D1%8D%D0%BA%D0%BE%D0%BD%D0%BE%D0%BC%D0%B8%D0%BA%D0%B0%20%D1%82%D1%83%D1%80%D0%B8%D1%81%D1%82%D1%81%D0%BA%D0%B8%D1%85%20%D0%BF%D1%80%D0%B5%D0%B4%D0%BF%D1%80%D0%B8%D1%8F%D1%82%D0%B8%D0%B9</vt:lpwstr>
      </vt:variant>
      <vt:variant>
        <vt:lpwstr>none</vt:lpwstr>
      </vt:variant>
      <vt:variant>
        <vt:i4>2556006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http://znanium.com/catalog.php?item=booksearch&amp;code=%D1%8D%D0%BA%D0%BE%D0%BD%D0%BE%D0%BC%D0%B8%D0%BA%D0%B0%20%D1%82%D1%83%D1%80%D0%B8%D1%81%D1%82%D1%81%D0%BA%D0%B8%D1%85%20%D0%BF%D1%80%D0%B5%D0%B4%D0%BF%D1%80%D0%B8%D1%8F%D1%82%D0%B8%D0%B9</vt:lpwstr>
      </vt:variant>
      <vt:variant>
        <vt:lpwstr>none</vt:lpwstr>
      </vt:variant>
      <vt:variant>
        <vt:i4>7864379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http://znanium.com/catalog.php?item=booksearch&amp;code=%D1%8D%D0%BA%D0%BE%D0%BD%D0%BE%D0%BC%D0%B8%D0%BA%D0%B0%20%D0%B3%D0%BE%D1%81%D1%82%D0%B8%D0%BD%D0%B8%D1%87%D0%BD%D0%BE%D0%B3%D0%BE%20%D0%BF%D1%80%D0%B5%D0%B4%D0%BF%D1%80%D0%B8%D1%8F%D1%82%D0%B8%D1%8F</vt:lpwstr>
      </vt:variant>
      <vt:variant>
        <vt:lpwstr>none</vt:lpwstr>
      </vt:variant>
      <vt:variant>
        <vt:i4>7864379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http://znanium.com/catalog.php?item=booksearch&amp;code=%D1%8D%D0%BA%D0%BE%D0%BD%D0%BE%D0%BC%D0%B8%D0%BA%D0%B0%20%D0%B3%D0%BE%D1%81%D1%82%D0%B8%D0%BD%D0%B8%D1%87%D0%BD%D0%BE%D0%B3%D0%BE%20%D0%BF%D1%80%D0%B5%D0%B4%D0%BF%D1%80%D0%B8%D1%8F%D1%82%D0%B8%D1%8F</vt:lpwstr>
      </vt:variant>
      <vt:variant>
        <vt:lpwstr>none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Пользователь Windows</cp:lastModifiedBy>
  <cp:revision>6</cp:revision>
  <cp:lastPrinted>2018-07-02T06:58:00Z</cp:lastPrinted>
  <dcterms:created xsi:type="dcterms:W3CDTF">2021-03-28T14:56:00Z</dcterms:created>
  <dcterms:modified xsi:type="dcterms:W3CDTF">2021-06-29T19:43:00Z</dcterms:modified>
</cp:coreProperties>
</file>