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1F97" w14:textId="77777777" w:rsidR="00A759E6" w:rsidRPr="007B7A99" w:rsidRDefault="00A759E6" w:rsidP="00A759E6">
      <w:pPr>
        <w:spacing w:before="0" w:beforeAutospacing="0" w:after="0" w:afterAutospacing="0" w:line="23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100B2D5" w14:textId="77777777" w:rsidR="00A759E6" w:rsidRPr="007B7A99" w:rsidRDefault="00A759E6" w:rsidP="00A759E6">
      <w:pPr>
        <w:spacing w:before="0" w:beforeAutospacing="0" w:after="0" w:afterAutospacing="0" w:line="252" w:lineRule="auto"/>
        <w:ind w:right="60"/>
        <w:jc w:val="center"/>
        <w:rPr>
          <w:rFonts w:ascii="Times New Roman" w:eastAsia="Times New Roman" w:hAnsi="Times New Roman" w:cs="Times New Roman"/>
          <w:b/>
          <w:bCs/>
          <w:szCs w:val="19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Cs w:val="19"/>
          <w:lang w:eastAsia="ru-RU"/>
        </w:rPr>
        <w:t>МИНИСТЕРСТВО НАУКИ И ВЫСШЕГО ОБРАЗОВАНИЯ РОССИЙСКОЙ ФЕДЕРАЦИИ</w:t>
      </w:r>
    </w:p>
    <w:p w14:paraId="62D95A16" w14:textId="77777777" w:rsidR="00A759E6" w:rsidRPr="007B7A99" w:rsidRDefault="00A759E6" w:rsidP="00A759E6">
      <w:pPr>
        <w:spacing w:before="0" w:beforeAutospacing="0" w:after="0" w:afterAutospacing="0" w:line="252" w:lineRule="auto"/>
        <w:ind w:right="60"/>
        <w:jc w:val="center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Cs w:val="19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</w:t>
      </w:r>
    </w:p>
    <w:p w14:paraId="4761ED7C" w14:textId="77777777" w:rsidR="00A759E6" w:rsidRPr="007B7A99" w:rsidRDefault="00A759E6" w:rsidP="00A759E6">
      <w:pPr>
        <w:spacing w:before="0" w:beforeAutospacing="0" w:after="0" w:afterAutospacing="0" w:line="229" w:lineRule="auto"/>
        <w:ind w:right="60"/>
        <w:jc w:val="center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им. Н.И. Лобачевского»</w:t>
      </w:r>
    </w:p>
    <w:p w14:paraId="12E092AE" w14:textId="77777777" w:rsidR="00A759E6" w:rsidRPr="007B7A99" w:rsidRDefault="00A759E6" w:rsidP="00A759E6">
      <w:pPr>
        <w:spacing w:before="0" w:beforeAutospacing="0" w:after="0" w:afterAutospacing="0" w:line="1" w:lineRule="exact"/>
        <w:ind w:right="60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14:paraId="4C67CE83" w14:textId="77777777" w:rsidR="00A759E6" w:rsidRPr="007B7A99" w:rsidRDefault="00A759E6" w:rsidP="00A759E6">
      <w:pPr>
        <w:spacing w:before="0" w:beforeAutospacing="0" w:after="0" w:afterAutospacing="0" w:line="240" w:lineRule="auto"/>
        <w:ind w:right="60"/>
        <w:jc w:val="center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(ННГУ)</w:t>
      </w:r>
    </w:p>
    <w:p w14:paraId="456A655C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BF583C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A8B928" w14:textId="77777777" w:rsidR="00A759E6" w:rsidRPr="007B7A99" w:rsidRDefault="00A759E6" w:rsidP="00A759E6">
      <w:pPr>
        <w:spacing w:before="0" w:beforeAutospacing="0" w:after="0" w:afterAutospacing="0" w:line="23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D418AE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Институт экономики и предпринимательства</w:t>
      </w:r>
    </w:p>
    <w:p w14:paraId="2AC3D3A8" w14:textId="77777777" w:rsidR="00A759E6" w:rsidRPr="007B7A99" w:rsidRDefault="00A759E6" w:rsidP="00A759E6">
      <w:pPr>
        <w:spacing w:before="0" w:beforeAutospacing="0" w:after="0" w:afterAutospacing="0" w:line="321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14822B6" w14:textId="77777777" w:rsidR="00D12C76" w:rsidRDefault="00D12C76" w:rsidP="00D12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076872C4" w14:textId="77777777" w:rsidR="00D12C76" w:rsidRDefault="00D12C76" w:rsidP="00D12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4D078A17" w14:textId="77777777" w:rsidR="00D12C76" w:rsidRDefault="00D12C76" w:rsidP="00D12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697AC67F" w14:textId="43FD20A7" w:rsidR="008F2ED2" w:rsidRPr="003A73D9" w:rsidRDefault="0060284F" w:rsidP="008F2ED2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33454194" w14:textId="77777777" w:rsidR="00A759E6" w:rsidRPr="007B7A99" w:rsidRDefault="00A759E6" w:rsidP="00A759E6">
      <w:pPr>
        <w:spacing w:before="0" w:beforeAutospacing="0" w:after="0" w:afterAutospacing="0" w:line="3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F19626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0919D8F2" w14:textId="77777777" w:rsidR="00A759E6" w:rsidRPr="007B7A99" w:rsidRDefault="00A759E6" w:rsidP="00A759E6">
      <w:pPr>
        <w:spacing w:before="0" w:beforeAutospacing="0" w:after="0" w:afterAutospacing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A464AE" w14:textId="77777777" w:rsidR="00A759E6" w:rsidRPr="007B7A99" w:rsidRDefault="00A759E6" w:rsidP="00A759E6">
      <w:pPr>
        <w:spacing w:before="0" w:beforeAutospacing="0" w:after="0" w:afterAutospacing="0" w:line="240" w:lineRule="auto"/>
        <w:ind w:left="2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ПРАКТИКИ</w:t>
      </w:r>
    </w:p>
    <w:p w14:paraId="20B72A7D" w14:textId="77777777" w:rsidR="00A759E6" w:rsidRPr="007B7A99" w:rsidRDefault="00A759E6" w:rsidP="00A759E6">
      <w:pPr>
        <w:spacing w:before="0" w:beforeAutospacing="0" w:after="0" w:afterAutospacing="0" w:line="18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E5CC50" w14:textId="77777777" w:rsidR="00A759E6" w:rsidRPr="007B7A99" w:rsidRDefault="00A759E6" w:rsidP="00A759E6">
      <w:pPr>
        <w:spacing w:before="0" w:beforeAutospacing="0" w:after="0" w:afterAutospacing="0" w:line="240" w:lineRule="auto"/>
        <w:ind w:left="3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1" w:name="_Hlk65931765"/>
      <w:r w:rsidRPr="007B7A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ТЕХНОЛОГИЧЕСКАЯ (ПРОЕКТНО-ТЕХНОЛОГИЧЕСКАЯ) </w:t>
      </w:r>
      <w:r w:rsidRPr="007B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bookmarkEnd w:id="1"/>
      <w:r w:rsidRPr="007B7A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63DBD6CD" w14:textId="77777777" w:rsidR="00A759E6" w:rsidRPr="007B7A99" w:rsidRDefault="00A759E6" w:rsidP="00A759E6">
      <w:pPr>
        <w:spacing w:before="0" w:beforeAutospacing="0" w:after="0" w:afterAutospacing="0" w:line="28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CC6A17" w14:textId="77777777" w:rsidR="00A759E6" w:rsidRPr="007B7A99" w:rsidRDefault="00A759E6" w:rsidP="00A759E6">
      <w:pPr>
        <w:spacing w:before="0" w:beforeAutospacing="0" w:after="0" w:afterAutospacing="0" w:line="234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77"/>
      </w:tblGrid>
      <w:tr w:rsidR="00A759E6" w:rsidRPr="007B7A99" w14:paraId="686512EA" w14:textId="77777777" w:rsidTr="004639F9">
        <w:trPr>
          <w:jc w:val="center"/>
        </w:trPr>
        <w:tc>
          <w:tcPr>
            <w:tcW w:w="2977" w:type="dxa"/>
            <w:tcBorders>
              <w:bottom w:val="nil"/>
            </w:tcBorders>
          </w:tcPr>
          <w:p w14:paraId="540EB23F" w14:textId="77777777" w:rsidR="00A759E6" w:rsidRPr="007B7A99" w:rsidRDefault="00A759E6" w:rsidP="00A759E6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7B7A99">
              <w:rPr>
                <w:rFonts w:eastAsia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877" w:type="dxa"/>
          </w:tcPr>
          <w:p w14:paraId="52D8F613" w14:textId="77777777" w:rsidR="00A759E6" w:rsidRPr="007B7A99" w:rsidRDefault="00A759E6" w:rsidP="00A759E6">
            <w:pPr>
              <w:spacing w:before="0" w:beforeAutospacing="0" w:after="0" w:afterAutospacing="0" w:line="240" w:lineRule="auto"/>
              <w:rPr>
                <w:rFonts w:eastAsia="Times New Roman"/>
                <w:sz w:val="24"/>
                <w:szCs w:val="24"/>
              </w:rPr>
            </w:pPr>
            <w:r w:rsidRPr="007B7A99">
              <w:rPr>
                <w:rFonts w:eastAsia="Times New Roman"/>
                <w:sz w:val="28"/>
                <w:szCs w:val="28"/>
              </w:rPr>
              <w:t>38.03.01</w:t>
            </w:r>
            <w:r w:rsidRPr="007B7A99">
              <w:rPr>
                <w:rFonts w:eastAsia="Times New Roman"/>
                <w:sz w:val="24"/>
                <w:szCs w:val="24"/>
              </w:rPr>
              <w:t xml:space="preserve"> </w:t>
            </w:r>
            <w:r w:rsidRPr="007B7A99">
              <w:rPr>
                <w:rFonts w:eastAsia="Times New Roman"/>
                <w:sz w:val="28"/>
                <w:szCs w:val="28"/>
              </w:rPr>
              <w:t>Экономика</w:t>
            </w:r>
          </w:p>
        </w:tc>
      </w:tr>
    </w:tbl>
    <w:p w14:paraId="089376F3" w14:textId="77777777" w:rsidR="00A759E6" w:rsidRPr="007B7A99" w:rsidRDefault="00A759E6" w:rsidP="00A759E6">
      <w:pPr>
        <w:spacing w:before="0" w:beforeAutospacing="0" w:after="0" w:afterAutospacing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46F6E3" w14:textId="77777777" w:rsidR="00A759E6" w:rsidRPr="007B7A99" w:rsidRDefault="00A759E6" w:rsidP="00A759E6">
      <w:pPr>
        <w:spacing w:before="0" w:beforeAutospacing="0" w:after="0" w:afterAutospacing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7A1530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код и наименование направления подготовки/специальности)</w:t>
      </w:r>
    </w:p>
    <w:p w14:paraId="0B8BD185" w14:textId="77777777" w:rsidR="00A759E6" w:rsidRPr="007B7A99" w:rsidRDefault="00A759E6" w:rsidP="00A759E6">
      <w:pPr>
        <w:spacing w:before="0" w:beforeAutospacing="0" w:after="0" w:afterAutospacing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F19131" w14:textId="77777777" w:rsidR="00A759E6" w:rsidRPr="007B7A99" w:rsidRDefault="00A759E6" w:rsidP="00A759E6">
      <w:pPr>
        <w:shd w:val="clear" w:color="auto" w:fill="FFFFFF"/>
        <w:tabs>
          <w:tab w:val="left" w:pos="3089"/>
          <w:tab w:val="left" w:leader="underscore" w:pos="8287"/>
        </w:tabs>
        <w:spacing w:before="0" w:beforeAutospacing="0" w:after="0" w:afterAutospacing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7A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Профиль/специализация/магистерская программа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A759E6" w:rsidRPr="007B7A99" w14:paraId="682BC5C2" w14:textId="77777777" w:rsidTr="004639F9">
        <w:trPr>
          <w:jc w:val="center"/>
        </w:trPr>
        <w:tc>
          <w:tcPr>
            <w:tcW w:w="8222" w:type="dxa"/>
          </w:tcPr>
          <w:p w14:paraId="075BCF49" w14:textId="07A71C02" w:rsidR="00A759E6" w:rsidRPr="007B7A99" w:rsidRDefault="007E2F00" w:rsidP="00A759E6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Мировая экономика</w:t>
            </w:r>
          </w:p>
        </w:tc>
      </w:tr>
    </w:tbl>
    <w:p w14:paraId="724EA40D" w14:textId="77777777" w:rsidR="00A759E6" w:rsidRPr="007B7A99" w:rsidRDefault="00A759E6" w:rsidP="00A759E6">
      <w:pPr>
        <w:spacing w:before="0" w:beforeAutospacing="0" w:after="0" w:afterAutospacing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F87B3C" w14:textId="77777777" w:rsidR="00A759E6" w:rsidRPr="007B7A99" w:rsidRDefault="00A759E6" w:rsidP="00A759E6">
      <w:pPr>
        <w:spacing w:before="0" w:beforeAutospacing="0" w:after="0" w:afterAutospacing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9C9805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(указывается наименование)</w:t>
      </w:r>
    </w:p>
    <w:p w14:paraId="2280CEE3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907D" w14:textId="77777777" w:rsidR="00A759E6" w:rsidRPr="007B7A99" w:rsidRDefault="00A759E6" w:rsidP="00A759E6">
      <w:pPr>
        <w:spacing w:before="0" w:beforeAutospacing="0" w:after="0" w:afterAutospacing="0" w:line="3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ECE3D3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A759E6" w:rsidRPr="007B7A99" w14:paraId="739AF033" w14:textId="77777777" w:rsidTr="004639F9">
        <w:trPr>
          <w:jc w:val="center"/>
        </w:trPr>
        <w:tc>
          <w:tcPr>
            <w:tcW w:w="4957" w:type="dxa"/>
          </w:tcPr>
          <w:p w14:paraId="59ECFC61" w14:textId="77777777" w:rsidR="00A759E6" w:rsidRPr="007B7A99" w:rsidRDefault="00A759E6" w:rsidP="00A759E6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7B7A99">
              <w:rPr>
                <w:rFonts w:eastAsia="Times New Roman"/>
                <w:sz w:val="24"/>
                <w:szCs w:val="24"/>
              </w:rPr>
              <w:t>бакалавр</w:t>
            </w:r>
          </w:p>
        </w:tc>
      </w:tr>
    </w:tbl>
    <w:p w14:paraId="19FDC200" w14:textId="77777777" w:rsidR="00A759E6" w:rsidRPr="007B7A99" w:rsidRDefault="00A759E6" w:rsidP="00A759E6">
      <w:pPr>
        <w:spacing w:before="0" w:beforeAutospacing="0" w:after="0" w:afterAutospacing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083C03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(указывается наименование квалификации)</w:t>
      </w:r>
    </w:p>
    <w:p w14:paraId="51F319E7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359273" w14:textId="77777777" w:rsidR="00A759E6" w:rsidRPr="007B7A99" w:rsidRDefault="00A759E6" w:rsidP="00A759E6">
      <w:pPr>
        <w:spacing w:before="0" w:beforeAutospacing="0" w:after="0" w:afterAutospacing="0" w:line="3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403653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A759E6" w:rsidRPr="007B7A99" w14:paraId="11C41A8C" w14:textId="77777777" w:rsidTr="004639F9">
        <w:trPr>
          <w:jc w:val="center"/>
        </w:trPr>
        <w:tc>
          <w:tcPr>
            <w:tcW w:w="4957" w:type="dxa"/>
          </w:tcPr>
          <w:p w14:paraId="3A70BB09" w14:textId="30EA3D36" w:rsidR="00A759E6" w:rsidRPr="007B7A99" w:rsidRDefault="00A759E6" w:rsidP="007E2F00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7B7A99">
              <w:rPr>
                <w:rFonts w:eastAsia="Times New Roman"/>
                <w:sz w:val="24"/>
                <w:szCs w:val="24"/>
              </w:rPr>
              <w:t>очная/</w:t>
            </w:r>
          </w:p>
        </w:tc>
      </w:tr>
    </w:tbl>
    <w:p w14:paraId="2B3B194B" w14:textId="77777777" w:rsidR="00A759E6" w:rsidRPr="007B7A99" w:rsidRDefault="00A759E6" w:rsidP="00A759E6">
      <w:pPr>
        <w:spacing w:before="0" w:beforeAutospacing="0" w:after="0" w:afterAutospacing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462113" w14:textId="77777777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(очная/очно-заочная/заочная)</w:t>
      </w:r>
    </w:p>
    <w:p w14:paraId="3E6F8CAD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749A38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4D3A3A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BF7B6C" w14:textId="77777777" w:rsidR="00A759E6" w:rsidRPr="007B7A99" w:rsidRDefault="00A759E6" w:rsidP="00A759E6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EE8221" w14:textId="77777777" w:rsidR="00A759E6" w:rsidRPr="007B7A99" w:rsidRDefault="00A759E6" w:rsidP="00A759E6">
      <w:pPr>
        <w:spacing w:before="0" w:beforeAutospacing="0" w:after="0" w:afterAutospacing="0" w:line="2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02DFB1" w14:textId="3CF1E90F" w:rsidR="00A759E6" w:rsidRPr="007B7A99" w:rsidRDefault="00A759E6" w:rsidP="00A759E6">
      <w:pPr>
        <w:spacing w:before="0" w:beforeAutospacing="0" w:after="0" w:afterAutospacing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Нижний Новгород</w:t>
      </w:r>
    </w:p>
    <w:p w14:paraId="744530D3" w14:textId="4FBE7DCC" w:rsidR="00F87983" w:rsidRPr="007B7A99" w:rsidRDefault="0037306C" w:rsidP="00F87983">
      <w:pPr>
        <w:spacing w:before="0" w:beforeAutospacing="0" w:after="0" w:afterAutospacing="0" w:line="240" w:lineRule="auto"/>
        <w:ind w:right="80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2021 </w:t>
      </w:r>
      <w:r w:rsidR="00F87983" w:rsidRPr="007B7A99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 xml:space="preserve"> год.</w:t>
      </w:r>
    </w:p>
    <w:p w14:paraId="7CF76F14" w14:textId="7877BC6F" w:rsidR="0050377E" w:rsidRPr="007B7A99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6D4069" w14:textId="14798CBB" w:rsidR="0050377E" w:rsidRPr="007B7A99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5931372"/>
      <w:bookmarkStart w:id="3" w:name="_Hlk66220178"/>
      <w:r w:rsidRPr="007B7A9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A759E6" w:rsidRPr="007B7A99">
        <w:rPr>
          <w:rFonts w:ascii="Times New Roman" w:hAnsi="Times New Roman" w:cs="Times New Roman"/>
          <w:sz w:val="24"/>
          <w:szCs w:val="24"/>
        </w:rPr>
        <w:t>38.03.01 – «Экономика».</w:t>
      </w:r>
    </w:p>
    <w:bookmarkEnd w:id="2"/>
    <w:p w14:paraId="694CD695" w14:textId="77777777" w:rsidR="0050377E" w:rsidRPr="007B7A99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DB3C0" w14:textId="77777777" w:rsidR="007E2F00" w:rsidRDefault="007E2F00" w:rsidP="007E2F00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41B5">
        <w:rPr>
          <w:rFonts w:ascii="Times New Roman" w:hAnsi="Times New Roman"/>
          <w:b/>
          <w:bCs/>
          <w:sz w:val="24"/>
          <w:szCs w:val="24"/>
        </w:rPr>
        <w:t>СОСТАВИТЕЛ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CB41B5">
        <w:rPr>
          <w:rFonts w:ascii="Times New Roman" w:hAnsi="Times New Roman"/>
          <w:sz w:val="24"/>
          <w:szCs w:val="24"/>
        </w:rPr>
        <w:t xml:space="preserve">: </w:t>
      </w:r>
    </w:p>
    <w:p w14:paraId="210AFD6B" w14:textId="47107CB3" w:rsidR="00A759E6" w:rsidRPr="007B7A99" w:rsidRDefault="00A759E6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25CEE" w14:textId="77777777" w:rsidR="007E2F00" w:rsidRPr="00DE3675" w:rsidRDefault="007E2F00" w:rsidP="007E2F00">
      <w:pPr>
        <w:pStyle w:val="af"/>
        <w:spacing w:line="312" w:lineRule="auto"/>
        <w:ind w:left="567" w:hanging="142"/>
        <w:jc w:val="both"/>
        <w:rPr>
          <w:sz w:val="24"/>
          <w:szCs w:val="24"/>
        </w:rPr>
      </w:pPr>
      <w:r w:rsidRPr="00DE3675">
        <w:rPr>
          <w:sz w:val="24"/>
          <w:szCs w:val="24"/>
        </w:rPr>
        <w:t xml:space="preserve">д.э.н, проф. </w:t>
      </w:r>
      <w:r>
        <w:rPr>
          <w:sz w:val="24"/>
          <w:szCs w:val="24"/>
        </w:rPr>
        <w:t>Горбунова М.Л.</w:t>
      </w:r>
      <w:r w:rsidRPr="00DE3675">
        <w:rPr>
          <w:sz w:val="24"/>
          <w:szCs w:val="24"/>
        </w:rPr>
        <w:t xml:space="preserve">., </w:t>
      </w:r>
    </w:p>
    <w:p w14:paraId="6BB3FB89" w14:textId="77777777" w:rsidR="007E2F00" w:rsidRPr="00DE3675" w:rsidRDefault="007E2F00" w:rsidP="007E2F00">
      <w:pPr>
        <w:pStyle w:val="af"/>
        <w:spacing w:line="312" w:lineRule="auto"/>
        <w:ind w:left="567" w:hanging="142"/>
        <w:jc w:val="both"/>
        <w:rPr>
          <w:sz w:val="24"/>
          <w:szCs w:val="24"/>
        </w:rPr>
      </w:pPr>
      <w:r w:rsidRPr="00DE3675">
        <w:rPr>
          <w:sz w:val="24"/>
          <w:szCs w:val="24"/>
        </w:rPr>
        <w:t xml:space="preserve">к.э.н., доцент </w:t>
      </w:r>
      <w:r w:rsidRPr="002146B6">
        <w:rPr>
          <w:sz w:val="24"/>
          <w:szCs w:val="24"/>
        </w:rPr>
        <w:t>Ю.А. Гриневич</w:t>
      </w:r>
      <w:r w:rsidRPr="00DE3675">
        <w:rPr>
          <w:sz w:val="24"/>
          <w:szCs w:val="24"/>
        </w:rPr>
        <w:t xml:space="preserve">, </w:t>
      </w:r>
    </w:p>
    <w:p w14:paraId="72C5B851" w14:textId="77777777" w:rsidR="007E2F00" w:rsidRDefault="007E2F00" w:rsidP="007E2F00">
      <w:pPr>
        <w:pStyle w:val="af"/>
        <w:spacing w:line="312" w:lineRule="auto"/>
        <w:ind w:left="567" w:hanging="142"/>
        <w:jc w:val="both"/>
        <w:rPr>
          <w:sz w:val="24"/>
          <w:szCs w:val="24"/>
        </w:rPr>
      </w:pPr>
      <w:r w:rsidRPr="00DE3675">
        <w:rPr>
          <w:sz w:val="24"/>
          <w:szCs w:val="24"/>
        </w:rPr>
        <w:t>к.э.н., доцент</w:t>
      </w:r>
      <w:r>
        <w:rPr>
          <w:sz w:val="24"/>
          <w:szCs w:val="24"/>
        </w:rPr>
        <w:t xml:space="preserve"> </w:t>
      </w:r>
      <w:r w:rsidRPr="002146B6">
        <w:rPr>
          <w:sz w:val="24"/>
          <w:szCs w:val="24"/>
        </w:rPr>
        <w:t>И.Ю. Храмова</w:t>
      </w:r>
      <w:r w:rsidRPr="00CB41B5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263CFDE1" w14:textId="77777777" w:rsidR="007E2F00" w:rsidRDefault="007E2F00" w:rsidP="007E2F00">
      <w:pPr>
        <w:tabs>
          <w:tab w:val="left" w:pos="6840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0CE45D5C" w14:textId="77777777" w:rsidR="007E2F00" w:rsidRDefault="007E2F00" w:rsidP="007E2F00">
      <w:pPr>
        <w:tabs>
          <w:tab w:val="left" w:pos="6840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2FDE43E0" w14:textId="77777777" w:rsidR="007E2F00" w:rsidRDefault="007E2F00" w:rsidP="007E2F00">
      <w:pPr>
        <w:tabs>
          <w:tab w:val="left" w:pos="6840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7CDEBDB7" w14:textId="77777777" w:rsidR="007E2F00" w:rsidRDefault="007E2F00" w:rsidP="007E2F00">
      <w:pPr>
        <w:tabs>
          <w:tab w:val="left" w:pos="6840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14:paraId="0821116A" w14:textId="77777777" w:rsidR="007E2F00" w:rsidRDefault="007E2F00" w:rsidP="007E2F00">
      <w:pPr>
        <w:tabs>
          <w:tab w:val="left" w:pos="6840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DE3675">
        <w:rPr>
          <w:rFonts w:ascii="Times New Roman" w:hAnsi="Times New Roman"/>
          <w:sz w:val="24"/>
          <w:szCs w:val="24"/>
        </w:rPr>
        <w:t xml:space="preserve">Заведующий кафедрой  </w:t>
      </w:r>
      <w:r w:rsidRPr="002146B6">
        <w:rPr>
          <w:rFonts w:ascii="Times New Roman" w:hAnsi="Times New Roman"/>
          <w:sz w:val="24"/>
          <w:szCs w:val="24"/>
        </w:rPr>
        <w:t xml:space="preserve">мировой экономики и </w:t>
      </w:r>
    </w:p>
    <w:p w14:paraId="77A5D3C4" w14:textId="77777777" w:rsidR="007E2F00" w:rsidRPr="00DE3675" w:rsidRDefault="007E2F00" w:rsidP="007E2F00">
      <w:pPr>
        <w:tabs>
          <w:tab w:val="left" w:pos="6840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2146B6">
        <w:rPr>
          <w:rFonts w:ascii="Times New Roman" w:hAnsi="Times New Roman"/>
          <w:sz w:val="24"/>
          <w:szCs w:val="24"/>
        </w:rPr>
        <w:t xml:space="preserve">таможенного дела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46B6">
        <w:t xml:space="preserve"> </w:t>
      </w:r>
      <w:r w:rsidRPr="002146B6">
        <w:rPr>
          <w:rFonts w:ascii="Times New Roman" w:hAnsi="Times New Roman"/>
          <w:sz w:val="24"/>
          <w:szCs w:val="24"/>
        </w:rPr>
        <w:t>Горбунова М.Л..</w:t>
      </w:r>
    </w:p>
    <w:p w14:paraId="2FB9F240" w14:textId="77777777" w:rsidR="007E2F00" w:rsidRPr="00DE3675" w:rsidRDefault="007E2F00" w:rsidP="007E2F00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</w:p>
    <w:p w14:paraId="0B8F5865" w14:textId="77777777" w:rsidR="007E2F00" w:rsidRPr="00CB41B5" w:rsidRDefault="007E2F00" w:rsidP="007E2F00">
      <w:pPr>
        <w:spacing w:after="0"/>
        <w:rPr>
          <w:rFonts w:ascii="Times New Roman" w:hAnsi="Times New Roman"/>
          <w:sz w:val="24"/>
          <w:szCs w:val="24"/>
        </w:rPr>
      </w:pPr>
    </w:p>
    <w:p w14:paraId="153ED7B0" w14:textId="77777777" w:rsidR="007E2F00" w:rsidRPr="00702718" w:rsidRDefault="007E2F00" w:rsidP="007E2F00">
      <w:pPr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702718">
        <w:rPr>
          <w:rFonts w:ascii="Times New Roman" w:hAnsi="Times New Roman"/>
          <w:color w:val="FFFFFF" w:themeColor="background1"/>
          <w:sz w:val="24"/>
          <w:szCs w:val="24"/>
        </w:rPr>
        <w:t>Программа одобрена на заседании методической комиссии Института экономики и предпринимательства от 15.03.2021  года, протокол № 3</w:t>
      </w:r>
    </w:p>
    <w:p w14:paraId="3CDD16AE" w14:textId="3D23E856" w:rsidR="0050377E" w:rsidRPr="007B7A99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br w:type="page"/>
      </w:r>
    </w:p>
    <w:bookmarkEnd w:id="3"/>
    <w:p w14:paraId="08BBEB34" w14:textId="77777777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25A5BA44" w14:textId="77777777" w:rsidR="008E00F6" w:rsidRPr="007B7A99" w:rsidRDefault="008E00F6" w:rsidP="00D0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Целью </w:t>
      </w:r>
      <w:bookmarkStart w:id="4" w:name="_Hlk66012955"/>
      <w:r w:rsidRPr="007B7A99">
        <w:rPr>
          <w:rFonts w:ascii="Times New Roman" w:hAnsi="Times New Roman" w:cs="Times New Roman"/>
          <w:sz w:val="24"/>
          <w:szCs w:val="24"/>
        </w:rPr>
        <w:t xml:space="preserve">производственной практики (технологическая (проектно-технологическая) практика) </w:t>
      </w:r>
      <w:bookmarkEnd w:id="4"/>
      <w:r w:rsidRPr="007B7A99">
        <w:rPr>
          <w:rFonts w:ascii="Times New Roman" w:hAnsi="Times New Roman" w:cs="Times New Roman"/>
          <w:sz w:val="24"/>
          <w:szCs w:val="24"/>
        </w:rPr>
        <w:t>бакалавров является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14:paraId="0C6A9DD0" w14:textId="77777777" w:rsidR="008E00F6" w:rsidRPr="007B7A99" w:rsidRDefault="008E00F6" w:rsidP="008E00F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Задачи производственной практики (технологическая (проектно-технологическая) практика):</w:t>
      </w:r>
    </w:p>
    <w:p w14:paraId="13BCB012" w14:textId="2372988E" w:rsidR="008E00F6" w:rsidRPr="007B7A99" w:rsidRDefault="008E00F6" w:rsidP="008E00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закрепление, углубление и расширение знаний, умений и навыков, полученных в процессе теоретического обучения;</w:t>
      </w:r>
    </w:p>
    <w:p w14:paraId="48BB521E" w14:textId="7AB041E2" w:rsidR="008E00F6" w:rsidRPr="007B7A99" w:rsidRDefault="001D00F5" w:rsidP="008E00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00">
        <w:rPr>
          <w:sz w:val="24"/>
          <w:szCs w:val="24"/>
        </w:rPr>
        <w:t xml:space="preserve">приобретение </w:t>
      </w:r>
      <w:r>
        <w:rPr>
          <w:sz w:val="24"/>
          <w:szCs w:val="24"/>
        </w:rPr>
        <w:t>о</w:t>
      </w:r>
      <w:r w:rsidRPr="00B72000">
        <w:rPr>
          <w:sz w:val="24"/>
          <w:szCs w:val="24"/>
          <w:shd w:val="clear" w:color="auto" w:fill="FFFFFF"/>
        </w:rPr>
        <w:t xml:space="preserve">пыта профессиональной деятельности в процессе выполнения конкретных задач, </w:t>
      </w:r>
      <w:r w:rsidR="008E00F6" w:rsidRPr="007B7A99">
        <w:rPr>
          <w:rFonts w:ascii="Times New Roman" w:hAnsi="Times New Roman" w:cs="Times New Roman"/>
          <w:sz w:val="24"/>
          <w:szCs w:val="24"/>
        </w:rPr>
        <w:t>овладение профессионально-практическими умениями и производственными навыками;</w:t>
      </w:r>
    </w:p>
    <w:p w14:paraId="554A2FD9" w14:textId="7F73C0E4" w:rsidR="008E00F6" w:rsidRPr="007B7A99" w:rsidRDefault="008E00F6" w:rsidP="008E00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овладение основами профессии в производственной и управленческой сфере: ознакомление и усвоение методологии и технологии решения профессиональных задач (проблем);</w:t>
      </w:r>
    </w:p>
    <w:p w14:paraId="1A1A87B4" w14:textId="04A6575D" w:rsidR="008E00F6" w:rsidRDefault="008E00F6" w:rsidP="008E00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изучение разных сторон профессиональной деятельности: социальной, правовой, технической, технологической, экономической.</w:t>
      </w:r>
    </w:p>
    <w:p w14:paraId="7A92E171" w14:textId="77777777" w:rsidR="001D00F5" w:rsidRPr="00B72000" w:rsidRDefault="001D00F5" w:rsidP="001D00F5">
      <w:pPr>
        <w:pStyle w:val="af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B72000">
        <w:rPr>
          <w:sz w:val="24"/>
          <w:szCs w:val="24"/>
        </w:rPr>
        <w:t>расширение опыта работы в коллективе;</w:t>
      </w:r>
    </w:p>
    <w:p w14:paraId="5B93B09D" w14:textId="77777777" w:rsidR="001D00F5" w:rsidRPr="00B72000" w:rsidRDefault="001D00F5" w:rsidP="001D00F5">
      <w:pPr>
        <w:pStyle w:val="af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B72000">
        <w:rPr>
          <w:sz w:val="24"/>
          <w:szCs w:val="24"/>
        </w:rPr>
        <w:t>выработка навыков подготовки, принятия и реализации решений в практической деятельности.</w:t>
      </w:r>
    </w:p>
    <w:p w14:paraId="2AB564C7" w14:textId="77777777" w:rsidR="008E00F6" w:rsidRPr="007B7A99" w:rsidRDefault="008E00F6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B5B31" w14:textId="77777777" w:rsidR="0050377E" w:rsidRPr="007B7A99" w:rsidRDefault="0050377E" w:rsidP="008E0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15766AFA" w14:textId="019A3235" w:rsidR="0050377E" w:rsidRPr="007B7A99" w:rsidRDefault="00D01A41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6220417"/>
      <w:r w:rsidRPr="007B7A99">
        <w:rPr>
          <w:rFonts w:ascii="Times New Roman" w:hAnsi="Times New Roman" w:cs="Times New Roman"/>
          <w:sz w:val="24"/>
          <w:szCs w:val="24"/>
        </w:rPr>
        <w:t>Б2.О.01.01(П) Технологическая (проектно-технологическая) практика проводится на завершающем этапе обучения после освоения всех дисциплин соответствующих направленности 38.03.01 «Экономика» профиля «</w:t>
      </w:r>
      <w:r w:rsidR="007E2F00">
        <w:rPr>
          <w:rFonts w:ascii="Times New Roman" w:hAnsi="Times New Roman" w:cs="Times New Roman"/>
          <w:sz w:val="24"/>
          <w:szCs w:val="24"/>
        </w:rPr>
        <w:t>Мировая экономика</w:t>
      </w:r>
    </w:p>
    <w:p w14:paraId="7AF2BC2D" w14:textId="2E8D2144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</w:p>
    <w:p w14:paraId="4D2A15DD" w14:textId="32CDF200" w:rsidR="0050377E" w:rsidRPr="007B7A99" w:rsidRDefault="00D01A41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Тип практики: технологическая (проектно-технологическая) практика</w:t>
      </w:r>
    </w:p>
    <w:p w14:paraId="6295A184" w14:textId="243A36E2" w:rsidR="0050377E" w:rsidRPr="007B7A99" w:rsidRDefault="0050377E" w:rsidP="00D0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="00D01A41" w:rsidRPr="007B7A99">
        <w:rPr>
          <w:rFonts w:ascii="Times New Roman" w:hAnsi="Times New Roman" w:cs="Times New Roman"/>
          <w:sz w:val="24"/>
          <w:szCs w:val="24"/>
        </w:rPr>
        <w:t>стационарная, выездная (по мотивированному заявлению обучающегося)</w:t>
      </w:r>
    </w:p>
    <w:p w14:paraId="216223D1" w14:textId="66C28736" w:rsidR="0050377E" w:rsidRPr="007B7A99" w:rsidRDefault="0050377E" w:rsidP="00D0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7E2F00">
        <w:rPr>
          <w:rFonts w:ascii="Times New Roman" w:hAnsi="Times New Roman" w:cs="Times New Roman"/>
          <w:sz w:val="24"/>
          <w:szCs w:val="24"/>
        </w:rPr>
        <w:t>дискретная</w:t>
      </w:r>
    </w:p>
    <w:p w14:paraId="5ECB7D26" w14:textId="77777777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3F8D0DAC" w14:textId="343C039A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="00D01A41" w:rsidRPr="007B7A99">
        <w:rPr>
          <w:rFonts w:ascii="Times New Roman" w:hAnsi="Times New Roman" w:cs="Times New Roman"/>
          <w:sz w:val="24"/>
          <w:szCs w:val="24"/>
        </w:rPr>
        <w:t>3</w:t>
      </w:r>
      <w:r w:rsidRPr="007B7A99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2152446C" w14:textId="6948B8EA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="00D01A41" w:rsidRPr="007B7A99">
        <w:rPr>
          <w:rFonts w:ascii="Times New Roman" w:hAnsi="Times New Roman" w:cs="Times New Roman"/>
          <w:sz w:val="24"/>
          <w:szCs w:val="24"/>
        </w:rPr>
        <w:t>108</w:t>
      </w:r>
      <w:r w:rsidRPr="007B7A9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6C179AE7" w14:textId="09D3C9EF" w:rsidR="0050377E" w:rsidRPr="007B7A99" w:rsidRDefault="00D01A41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 2</w:t>
      </w:r>
      <w:r w:rsidR="0050377E" w:rsidRPr="007B7A99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14:paraId="609E8E8C" w14:textId="77777777" w:rsidR="0050377E" w:rsidRPr="007B7A99" w:rsidRDefault="0050377E" w:rsidP="00585DF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5933115"/>
      <w:bookmarkEnd w:id="5"/>
      <w:r w:rsidRPr="007B7A99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7B7A99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7B7A99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</w:p>
    <w:p w14:paraId="7C8E34D6" w14:textId="2ABABDEA" w:rsidR="0038021E" w:rsidRPr="007B7A99" w:rsidRDefault="0050377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="0038021E" w:rsidRPr="007B7A99">
        <w:rPr>
          <w:rFonts w:ascii="Times New Roman" w:hAnsi="Times New Roman" w:cs="Times New Roman"/>
          <w:sz w:val="24"/>
          <w:szCs w:val="24"/>
        </w:rPr>
        <w:tab/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768DDFFD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14:paraId="3BD6DCA1" w14:textId="4F76C9A0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анализ и интерпретация показателей, характеризующих социально-экономические процессы и явления на микро- и макроуровне как в России, так и за рубежом;</w:t>
      </w:r>
    </w:p>
    <w:p w14:paraId="3CDADFBC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подготовка информационных обзоров, аналитических отчетов;</w:t>
      </w:r>
    </w:p>
    <w:p w14:paraId="33C60192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 -</w:t>
      </w:r>
      <w:r w:rsidRPr="007B7A99">
        <w:rPr>
          <w:rFonts w:ascii="Times New Roman" w:hAnsi="Times New Roman" w:cs="Times New Roman"/>
          <w:sz w:val="24"/>
          <w:szCs w:val="24"/>
        </w:rPr>
        <w:tab/>
        <w:t>проведение статистических обследований, опросов, анкетирования и первичная обработка их результатов;</w:t>
      </w:r>
    </w:p>
    <w:p w14:paraId="6EEC1CCD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14:paraId="7319E100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14:paraId="42D9B902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разработка экономических разделов планов предприятий различных форм собственности, организаций, ведомств;</w:t>
      </w:r>
    </w:p>
    <w:p w14:paraId="21E134B3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14:paraId="57AF6C26" w14:textId="77777777" w:rsidR="0038021E" w:rsidRPr="007B7A99" w:rsidRDefault="0038021E" w:rsidP="0038021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</w:t>
      </w:r>
      <w:r w:rsidRPr="007B7A99">
        <w:rPr>
          <w:rFonts w:ascii="Times New Roman" w:hAnsi="Times New Roman" w:cs="Times New Roman"/>
          <w:sz w:val="24"/>
          <w:szCs w:val="24"/>
        </w:rPr>
        <w:tab/>
        <w:t>организация выполнения порученного этапа работы; оперативное управление малыми коллективами и группами, сформированными для реализации конкретного экономического проекта;</w:t>
      </w:r>
    </w:p>
    <w:p w14:paraId="6EB583BA" w14:textId="77777777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7" w:name="_Hlk66220645"/>
      <w:bookmarkEnd w:id="6"/>
      <w:r w:rsidRPr="007B7A99"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14:paraId="448B66AA" w14:textId="161B914B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>а</w:t>
      </w:r>
      <w:r w:rsidR="001777BC" w:rsidRPr="007B7A99">
        <w:rPr>
          <w:rFonts w:ascii="Times New Roman" w:hAnsi="Times New Roman" w:cs="Times New Roman"/>
          <w:bCs/>
          <w:sz w:val="24"/>
          <w:szCs w:val="24"/>
        </w:rPr>
        <w:t xml:space="preserve">) Контактную </w:t>
      </w:r>
      <w:r w:rsidR="00D01A41" w:rsidRPr="007B7A99">
        <w:rPr>
          <w:rFonts w:ascii="Times New Roman" w:hAnsi="Times New Roman" w:cs="Times New Roman"/>
          <w:bCs/>
          <w:sz w:val="24"/>
          <w:szCs w:val="24"/>
        </w:rPr>
        <w:t xml:space="preserve">работу - лекции, организационное собрание – </w:t>
      </w:r>
      <w:r w:rsidR="007E2F00">
        <w:rPr>
          <w:rFonts w:ascii="Times New Roman" w:hAnsi="Times New Roman" w:cs="Times New Roman"/>
          <w:bCs/>
          <w:sz w:val="24"/>
          <w:szCs w:val="24"/>
        </w:rPr>
        <w:t>4</w:t>
      </w:r>
      <w:r w:rsidR="00D01A41" w:rsidRPr="007B7A99">
        <w:rPr>
          <w:rFonts w:ascii="Times New Roman" w:hAnsi="Times New Roman" w:cs="Times New Roman"/>
          <w:bCs/>
          <w:sz w:val="24"/>
          <w:szCs w:val="24"/>
        </w:rPr>
        <w:t xml:space="preserve"> часа,</w:t>
      </w:r>
    </w:p>
    <w:p w14:paraId="32EE5768" w14:textId="639BF944" w:rsidR="0050377E" w:rsidRPr="007B7A99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7B7A99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по расписанию, прием зачета) </w:t>
      </w:r>
      <w:r w:rsidR="00D01A41" w:rsidRPr="007B7A99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="00D01A41" w:rsidRPr="007B7A99">
        <w:rPr>
          <w:rFonts w:ascii="Times New Roman" w:hAnsi="Times New Roman" w:cs="Times New Roman"/>
          <w:sz w:val="24"/>
          <w:szCs w:val="24"/>
        </w:rPr>
        <w:t>1 час</w:t>
      </w:r>
      <w:r w:rsidR="004C0E0F" w:rsidRPr="007B7A99">
        <w:rPr>
          <w:rFonts w:ascii="Times New Roman" w:hAnsi="Times New Roman" w:cs="Times New Roman"/>
          <w:sz w:val="24"/>
          <w:szCs w:val="24"/>
        </w:rPr>
        <w:t>.</w:t>
      </w:r>
    </w:p>
    <w:p w14:paraId="0FE55364" w14:textId="77777777" w:rsidR="009B2BD2" w:rsidRPr="007B7A99" w:rsidRDefault="0050377E" w:rsidP="009B2BD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66220947"/>
      <w:r w:rsidRPr="007B7A9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D01A41" w:rsidRPr="007B7A99">
        <w:rPr>
          <w:rFonts w:ascii="Times New Roman" w:hAnsi="Times New Roman" w:cs="Times New Roman"/>
          <w:bCs/>
          <w:sz w:val="24"/>
          <w:szCs w:val="24"/>
        </w:rPr>
        <w:t>Иную форму работы студента во время практики – 105 часов (работа во взаимодействии с руководителем от профильной организации, во взаимодействии с обучающимися в процессе прохождения производственной практики)</w:t>
      </w:r>
      <w:r w:rsidR="009B2BD2" w:rsidRPr="007B7A9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EF04FA" w14:textId="44BC891F" w:rsidR="009B2BD2" w:rsidRPr="007B7A99" w:rsidRDefault="009B2BD2" w:rsidP="009B2BD2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>Ознакомление с основной деятельностью объекта исследования (организации)</w:t>
      </w:r>
    </w:p>
    <w:p w14:paraId="199EA3B2" w14:textId="77777777" w:rsidR="009B2BD2" w:rsidRPr="007B7A99" w:rsidRDefault="009B2BD2" w:rsidP="009B2BD2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и анализ показателей хозяйственной деятельности объекта </w:t>
      </w:r>
    </w:p>
    <w:p w14:paraId="75FA91F7" w14:textId="77777777" w:rsidR="009B2BD2" w:rsidRPr="007B7A99" w:rsidRDefault="009B2BD2" w:rsidP="009B2BD2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>Изучение функций и задач отдела. Изучение основных отчетных документов экономических служб объекта исследования и требований к их оформлению</w:t>
      </w:r>
    </w:p>
    <w:p w14:paraId="28BEBAAD" w14:textId="77777777" w:rsidR="009B2BD2" w:rsidRPr="007B7A99" w:rsidRDefault="009B2BD2" w:rsidP="009B2BD2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>Изучение трудовой инструкции и задач, выполняемых на рабочем месте. Освоение типовых экономических операций и расчетов</w:t>
      </w:r>
    </w:p>
    <w:p w14:paraId="380C41C2" w14:textId="77777777" w:rsidR="009B2BD2" w:rsidRPr="007B7A99" w:rsidRDefault="009B2BD2" w:rsidP="009B2BD2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>Сбор и формирование информации для отчета по практике</w:t>
      </w:r>
    </w:p>
    <w:p w14:paraId="09CBE1E0" w14:textId="4943912F" w:rsidR="0050377E" w:rsidRPr="007B7A99" w:rsidRDefault="009B2BD2" w:rsidP="009B2BD2">
      <w:pPr>
        <w:pStyle w:val="a3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A99">
        <w:rPr>
          <w:rFonts w:ascii="Times New Roman" w:hAnsi="Times New Roman" w:cs="Times New Roman"/>
          <w:bCs/>
          <w:sz w:val="24"/>
          <w:szCs w:val="24"/>
        </w:rPr>
        <w:t>Формирование выводов, составление отчета о прохождении практики</w:t>
      </w:r>
    </w:p>
    <w:bookmarkEnd w:id="7"/>
    <w:bookmarkEnd w:id="8"/>
    <w:p w14:paraId="6DA51016" w14:textId="2C99777E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B7A99">
        <w:rPr>
          <w:rFonts w:ascii="Times New Roman" w:hAnsi="Times New Roman" w:cs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7067014B" w14:textId="77777777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A99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49DC710B" w14:textId="77777777" w:rsidR="00347FA9" w:rsidRDefault="00347FA9">
      <w:pPr>
        <w:spacing w:before="0" w:beforeAutospacing="0" w:after="200" w:afterAutospacing="0" w:line="276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br w:type="page"/>
      </w:r>
    </w:p>
    <w:p w14:paraId="3AA98A44" w14:textId="0FEB1DA1" w:rsidR="0050377E" w:rsidRPr="007B7A99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7B7A99"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7B7A99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152A1B76" w14:textId="045687D0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6221033"/>
      <w:r w:rsidRPr="007B7A99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D01A41" w:rsidRPr="007B7A99">
        <w:rPr>
          <w:rFonts w:ascii="Times New Roman" w:hAnsi="Times New Roman" w:cs="Times New Roman"/>
          <w:sz w:val="24"/>
          <w:szCs w:val="24"/>
        </w:rPr>
        <w:t xml:space="preserve">2 </w:t>
      </w:r>
      <w:r w:rsidRPr="007B7A99">
        <w:rPr>
          <w:rFonts w:ascii="Times New Roman" w:hAnsi="Times New Roman" w:cs="Times New Roman"/>
          <w:sz w:val="24"/>
          <w:szCs w:val="24"/>
        </w:rPr>
        <w:t>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50377E" w:rsidRPr="007B7A99" w14:paraId="7D664415" w14:textId="77777777" w:rsidTr="000B0A28">
        <w:tc>
          <w:tcPr>
            <w:tcW w:w="4672" w:type="dxa"/>
          </w:tcPr>
          <w:p w14:paraId="0B6C3FA8" w14:textId="77777777" w:rsidR="0050377E" w:rsidRPr="007B7A9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956" w:type="dxa"/>
          </w:tcPr>
          <w:p w14:paraId="52D2D5F0" w14:textId="77777777" w:rsidR="0050377E" w:rsidRPr="007B7A9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7B7A99" w14:paraId="4AE10E79" w14:textId="77777777" w:rsidTr="000B0A28">
        <w:tc>
          <w:tcPr>
            <w:tcW w:w="4672" w:type="dxa"/>
          </w:tcPr>
          <w:p w14:paraId="574EC90C" w14:textId="5E036D23" w:rsidR="0050377E" w:rsidRPr="007B7A99" w:rsidRDefault="0050377E" w:rsidP="004639F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56" w:type="dxa"/>
          </w:tcPr>
          <w:p w14:paraId="0483AF19" w14:textId="61604CC7" w:rsidR="0050377E" w:rsidRPr="007B7A99" w:rsidRDefault="00A759E6" w:rsidP="004639F9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77E"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77E"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05327531" w14:textId="4044BA32" w:rsidR="0050377E" w:rsidRPr="007B7A99" w:rsidRDefault="0050377E" w:rsidP="002F00ED">
      <w:pPr>
        <w:spacing w:line="240" w:lineRule="auto"/>
        <w:ind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</w:t>
      </w:r>
      <w:r w:rsidR="002F00ED" w:rsidRPr="007B7A99">
        <w:rPr>
          <w:rFonts w:ascii="Times New Roman" w:eastAsia="Times New Roman" w:hAnsi="Times New Roman" w:cs="Times New Roman"/>
          <w:sz w:val="24"/>
          <w:szCs w:val="24"/>
        </w:rPr>
        <w:t xml:space="preserve"> в профильных организациях, в т.ч. О</w:t>
      </w:r>
      <w:r w:rsidR="007E2F0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00ED" w:rsidRPr="007B7A99">
        <w:rPr>
          <w:rFonts w:ascii="Times New Roman" w:eastAsia="Times New Roman" w:hAnsi="Times New Roman" w:cs="Times New Roman"/>
          <w:sz w:val="24"/>
          <w:szCs w:val="24"/>
        </w:rPr>
        <w:t>О «</w:t>
      </w:r>
      <w:r w:rsidR="007E2F00">
        <w:rPr>
          <w:rFonts w:ascii="Times New Roman" w:eastAsia="Times New Roman" w:hAnsi="Times New Roman" w:cs="Times New Roman"/>
          <w:sz w:val="24"/>
          <w:szCs w:val="24"/>
        </w:rPr>
        <w:t>Юнилин</w:t>
      </w:r>
      <w:r w:rsidR="002F00ED" w:rsidRPr="007B7A99">
        <w:rPr>
          <w:rFonts w:ascii="Times New Roman" w:eastAsia="Times New Roman" w:hAnsi="Times New Roman" w:cs="Times New Roman"/>
          <w:sz w:val="24"/>
          <w:szCs w:val="24"/>
        </w:rPr>
        <w:t>»,  Нижегородская ассоциация промышленников и предпринимателей, Торгово-промышленная палата Нижегородской области</w:t>
      </w:r>
      <w:r w:rsidRPr="007B7A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7A99">
        <w:rPr>
          <w:rFonts w:ascii="Times New Roman" w:hAnsi="Times New Roman" w:cs="Times New Roman"/>
          <w:sz w:val="24"/>
          <w:szCs w:val="24"/>
        </w:rPr>
        <w:t xml:space="preserve">в структурных подразделениях ННГУ- </w:t>
      </w:r>
      <w:r w:rsidR="002F00ED" w:rsidRPr="007B7A99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7E2F0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="002F00ED" w:rsidRPr="007B7A99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7E2F00">
        <w:rPr>
          <w:rFonts w:ascii="Times New Roman" w:hAnsi="Times New Roman" w:cs="Times New Roman"/>
          <w:sz w:val="24"/>
          <w:szCs w:val="24"/>
        </w:rPr>
        <w:t>и таможенного дела, отдел развития международного сотрудничества ННГУ</w:t>
      </w:r>
      <w:r w:rsidRPr="007B7A99">
        <w:rPr>
          <w:rFonts w:ascii="Times New Roman" w:hAnsi="Times New Roman" w:cs="Times New Roman"/>
          <w:i/>
          <w:sz w:val="24"/>
          <w:szCs w:val="24"/>
        </w:rPr>
        <w:t>)</w:t>
      </w:r>
    </w:p>
    <w:p w14:paraId="4E40AE37" w14:textId="0B314C99" w:rsidR="002F00ED" w:rsidRPr="007B7A99" w:rsidRDefault="002F00ED" w:rsidP="002F00ED">
      <w:pPr>
        <w:spacing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Распределение обучающихся по базам практик осуществляется институтом экономики и предпринимательства ННГУ им.</w:t>
      </w:r>
      <w:r w:rsidR="000B0A28"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Pr="007B7A99">
        <w:rPr>
          <w:rFonts w:ascii="Times New Roman" w:hAnsi="Times New Roman" w:cs="Times New Roman"/>
          <w:sz w:val="24"/>
          <w:szCs w:val="24"/>
        </w:rPr>
        <w:t>Н.И.</w:t>
      </w:r>
      <w:r w:rsidR="000B0A28"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Pr="007B7A99">
        <w:rPr>
          <w:rFonts w:ascii="Times New Roman" w:hAnsi="Times New Roman" w:cs="Times New Roman"/>
          <w:sz w:val="24"/>
          <w:szCs w:val="24"/>
        </w:rPr>
        <w:t>Лобачевского на основе договоров с организациями и предприятиями. Направление на практику оформляется приказом по университету.</w:t>
      </w:r>
    </w:p>
    <w:p w14:paraId="0269EB50" w14:textId="77777777" w:rsidR="00D15C8F" w:rsidRPr="007B7A99" w:rsidRDefault="002F00ED" w:rsidP="00D15C8F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i/>
          <w:lang w:eastAsia="en-US"/>
        </w:rPr>
      </w:pPr>
      <w:bookmarkStart w:id="10" w:name="_Hlk66221325"/>
      <w:bookmarkEnd w:id="9"/>
      <w:r w:rsidRPr="007B7A99">
        <w:rPr>
          <w:rFonts w:ascii="Times New Roman" w:eastAsia="Times New Roman" w:hAnsi="Times New Roman"/>
          <w:b/>
          <w:i/>
          <w:lang w:eastAsia="en-US"/>
        </w:rPr>
        <w:t>Организация практики для инвалидов</w:t>
      </w:r>
      <w:r w:rsidR="00D15C8F" w:rsidRPr="007B7A99">
        <w:rPr>
          <w:rFonts w:ascii="Times New Roman" w:eastAsia="Times New Roman" w:hAnsi="Times New Roman"/>
          <w:b/>
          <w:i/>
          <w:lang w:eastAsia="en-US"/>
        </w:rPr>
        <w:t xml:space="preserve"> </w:t>
      </w:r>
    </w:p>
    <w:p w14:paraId="495EB0B4" w14:textId="65AB946C" w:rsidR="002F00ED" w:rsidRPr="007B7A99" w:rsidRDefault="002F00ED" w:rsidP="00D15C8F">
      <w:pPr>
        <w:pStyle w:val="Style4"/>
        <w:widowControl/>
        <w:spacing w:line="240" w:lineRule="auto"/>
        <w:ind w:firstLine="567"/>
        <w:rPr>
          <w:rFonts w:ascii="Times New Roman" w:eastAsia="Times New Roman" w:hAnsi="Times New Roman"/>
          <w:b/>
          <w:i/>
          <w:lang w:eastAsia="en-US"/>
        </w:rPr>
      </w:pPr>
      <w:r w:rsidRPr="007B7A99">
        <w:rPr>
          <w:rFonts w:ascii="Times New Roman" w:eastAsia="Times New Roman" w:hAnsi="Times New Roman"/>
          <w:b/>
          <w:i/>
          <w:lang w:eastAsia="en-US"/>
        </w:rPr>
        <w:t>и лиц с ограниченными возможностями здоровья</w:t>
      </w:r>
    </w:p>
    <w:p w14:paraId="34446A53" w14:textId="6ECE0B89" w:rsidR="002F00ED" w:rsidRPr="007B7A99" w:rsidRDefault="002F00ED" w:rsidP="002F00ED">
      <w:pPr>
        <w:spacing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здоровью порядок, формы прохождения практик.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 При направлении инвалидов и лиц с ограниченными возможностями здоровья в организацию или предприятие для прохождения предусмотренной учебным планом практики, университет согласовывает с организацией (предприятием) условия и виды труда с учетом рекомендаций медико-социальной экспертизы и индивидуальной программой реабилитации инвалида.</w:t>
      </w:r>
    </w:p>
    <w:bookmarkEnd w:id="10"/>
    <w:p w14:paraId="7BC694AA" w14:textId="77777777" w:rsidR="0050377E" w:rsidRPr="007B7A99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7B7A99">
        <w:rPr>
          <w:rFonts w:ascii="Times New Roman" w:eastAsia="Times New Roman" w:hAnsi="Times New Roman"/>
          <w:b/>
          <w:lang w:eastAsia="en-US"/>
        </w:rPr>
        <w:t>4. Перечень п</w:t>
      </w:r>
      <w:r w:rsidRPr="007B7A99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0C4242FC" w14:textId="77777777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6221407"/>
      <w:r w:rsidRPr="007B7A99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65106F86" w14:textId="5A501464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Перечисленные ниже компетенции, формируемые в ходе проведения производственной практики, вырабатываются частично. Полученные обучающимися знания, умения и навык</w:t>
      </w:r>
      <w:r w:rsidR="001777BC" w:rsidRPr="007B7A99">
        <w:rPr>
          <w:rFonts w:ascii="Times New Roman" w:hAnsi="Times New Roman" w:cs="Times New Roman"/>
          <w:sz w:val="24"/>
          <w:szCs w:val="24"/>
        </w:rPr>
        <w:t xml:space="preserve">и </w:t>
      </w:r>
      <w:r w:rsidR="001777BC" w:rsidRPr="00347FA9">
        <w:rPr>
          <w:rFonts w:ascii="Times New Roman" w:hAnsi="Times New Roman" w:cs="Times New Roman"/>
          <w:sz w:val="24"/>
          <w:szCs w:val="24"/>
        </w:rPr>
        <w:t xml:space="preserve">являются частью планируемых. </w:t>
      </w:r>
      <w:r w:rsidR="00D15C8F" w:rsidRPr="00347FA9">
        <w:rPr>
          <w:rFonts w:ascii="Times New Roman" w:hAnsi="Times New Roman" w:cs="Times New Roman"/>
          <w:sz w:val="24"/>
          <w:szCs w:val="24"/>
        </w:rPr>
        <w:t>В результате обучения обучающиеся получают представление об экономической деятельности организаций; учатся выполнять производственные задания в рамках конкретного рабочего места и применять на практике умение рассчитывать экономические показатели, работать самостоятельно и в команде, а также вырабатывают навыки выполнения экономических расчетов.</w:t>
      </w:r>
    </w:p>
    <w:p w14:paraId="257BC082" w14:textId="77777777" w:rsidR="00347FA9" w:rsidRDefault="00347FA9">
      <w:pPr>
        <w:spacing w:before="0" w:beforeAutospacing="0" w:after="200" w:afterAutospacing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Hlk66016917"/>
      <w:bookmarkEnd w:id="11"/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42934770" w14:textId="28E99EBF" w:rsidR="0050377E" w:rsidRPr="007B7A99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7A99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461"/>
      </w:tblGrid>
      <w:tr w:rsidR="00571EF1" w:rsidRPr="007B7A99" w14:paraId="48C1EEE4" w14:textId="77777777" w:rsidTr="00571EF1">
        <w:trPr>
          <w:trHeight w:val="566"/>
          <w:tblHeader/>
        </w:trPr>
        <w:tc>
          <w:tcPr>
            <w:tcW w:w="3148" w:type="dxa"/>
          </w:tcPr>
          <w:p w14:paraId="272872C6" w14:textId="77777777" w:rsidR="00571EF1" w:rsidRPr="007B7A99" w:rsidRDefault="00571EF1" w:rsidP="00B07F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66221553"/>
            <w:r w:rsidRPr="007B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55C7DCA9" w14:textId="77777777" w:rsidR="00571EF1" w:rsidRPr="007B7A99" w:rsidRDefault="00571EF1" w:rsidP="00B07F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461" w:type="dxa"/>
            <w:vAlign w:val="center"/>
          </w:tcPr>
          <w:p w14:paraId="6F692B37" w14:textId="43387F70" w:rsidR="00571EF1" w:rsidRPr="007B7A99" w:rsidRDefault="00571EF1" w:rsidP="00B07F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30ABC56F" w14:textId="77777777" w:rsidR="00571EF1" w:rsidRPr="007B7A99" w:rsidRDefault="00571EF1" w:rsidP="00B07F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71EF1" w:rsidRPr="007B7A99" w14:paraId="15D766C3" w14:textId="77777777" w:rsidTr="00571EF1">
        <w:trPr>
          <w:trHeight w:val="841"/>
        </w:trPr>
        <w:tc>
          <w:tcPr>
            <w:tcW w:w="3148" w:type="dxa"/>
          </w:tcPr>
          <w:p w14:paraId="52F68A2D" w14:textId="30A44A21" w:rsidR="00571EF1" w:rsidRPr="007B7A99" w:rsidRDefault="00571EF1" w:rsidP="00B0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461" w:type="dxa"/>
          </w:tcPr>
          <w:p w14:paraId="571FC905" w14:textId="51B442B9" w:rsidR="00571EF1" w:rsidRPr="007B7A99" w:rsidRDefault="00571EF1" w:rsidP="00B0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структуру требуемых данных, основные источники информации о производственно-экономической деятельности хозяйствующих субъектов</w:t>
            </w:r>
          </w:p>
          <w:p w14:paraId="796FBB80" w14:textId="0DAD5077" w:rsidR="00571EF1" w:rsidRPr="007B7A99" w:rsidRDefault="00571EF1" w:rsidP="00B0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грамотно, логично, аргументировано формулировать собственные суждения и оценки </w:t>
            </w:r>
          </w:p>
          <w:p w14:paraId="4E7912E9" w14:textId="48C5F753" w:rsidR="00571EF1" w:rsidRPr="007B7A99" w:rsidRDefault="00571EF1" w:rsidP="00B0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владеть: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аргументированно и логично представлять свою точку зрения посредством и на основе системного описания </w:t>
            </w:r>
          </w:p>
        </w:tc>
      </w:tr>
      <w:tr w:rsidR="00571EF1" w:rsidRPr="007B7A99" w14:paraId="217B264B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F7AC" w14:textId="6505CEC5" w:rsidR="00571EF1" w:rsidRPr="007B7A99" w:rsidRDefault="00571EF1" w:rsidP="0057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41A" w14:textId="0F8B5FD2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основные законы и закономерности функционирования экономики</w:t>
            </w:r>
          </w:p>
          <w:p w14:paraId="43BEC322" w14:textId="6C3E05C7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экономических основ развития общества для решения поставленных задач</w:t>
            </w:r>
          </w:p>
          <w:p w14:paraId="59154EC1" w14:textId="1C4C8718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принятия обоснованных экономических решений в различных областях жизнедеятельности </w:t>
            </w:r>
          </w:p>
        </w:tc>
      </w:tr>
      <w:tr w:rsidR="00571EF1" w:rsidRPr="007B7A99" w14:paraId="5C305E4D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8F835" w14:textId="77777777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ОПК-1. 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704" w14:textId="4955C099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понятийный аппарат экономической науки</w:t>
            </w:r>
          </w:p>
          <w:p w14:paraId="32C224FF" w14:textId="75F4BB4E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использовать категории, принципы, методы и инструменты экономической науки</w:t>
            </w:r>
          </w:p>
          <w:p w14:paraId="539026E1" w14:textId="0B11D843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применения инструментов экономической теории при решении поставленных задач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1EF1" w:rsidRPr="007B7A99" w14:paraId="4802DE16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2AFC2" w14:textId="77777777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B8D" w14:textId="7E949A0F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методы статистического анализа данных</w:t>
            </w:r>
          </w:p>
          <w:p w14:paraId="67BB88D3" w14:textId="5E3B2A37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математический аппарат для обработки экономических данных </w:t>
            </w:r>
          </w:p>
          <w:p w14:paraId="35E908C9" w14:textId="5E471C73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навыками расчета, обработки и интерпретации результатов статистического анализа показателей</w:t>
            </w:r>
          </w:p>
        </w:tc>
      </w:tr>
      <w:tr w:rsidR="00571EF1" w:rsidRPr="007B7A99" w14:paraId="70A29843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0523" w14:textId="77777777" w:rsidR="00571EF1" w:rsidRPr="007B7A99" w:rsidRDefault="00571EF1" w:rsidP="004639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08" w14:textId="5705DC34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процессы происходящие в обществе на различных уровнях</w:t>
            </w:r>
          </w:p>
          <w:p w14:paraId="235D142B" w14:textId="19CFA3EE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основные показатели, характеризующие социально – экономические процессы происходящие на различных уровнях</w:t>
            </w:r>
          </w:p>
          <w:p w14:paraId="764C854B" w14:textId="691F6593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владеть:</w:t>
            </w:r>
            <w:r w:rsidRPr="007B7A99">
              <w:t xml:space="preserve">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оценки тенденций социально-экономических процессов на микро, макро и глобальном уровнях </w:t>
            </w:r>
          </w:p>
        </w:tc>
      </w:tr>
      <w:tr w:rsidR="00571EF1" w:rsidRPr="007B7A99" w14:paraId="6830146A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8528" w14:textId="77777777" w:rsidR="00571EF1" w:rsidRPr="007B7A99" w:rsidRDefault="00571EF1" w:rsidP="004639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ОПК-4. 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B99" w14:textId="72914576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показатели деятельности хозяйствующих субъектов или органов государственной и муниципальной власти</w:t>
            </w:r>
          </w:p>
          <w:p w14:paraId="1E11803F" w14:textId="36095F08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показатели деятельности хозяйствующих субъектов или органов государственной и муниципальной власти и выявлять альтернативы для решения организационно-экономических проблем</w:t>
            </w:r>
          </w:p>
          <w:p w14:paraId="0D5099FC" w14:textId="1A7CC99D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выбора экономически и финансово обоснованного организационно-управленческого решения </w:t>
            </w:r>
          </w:p>
        </w:tc>
      </w:tr>
      <w:tr w:rsidR="00571EF1" w:rsidRPr="007B7A99" w14:paraId="6BB1A134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C414" w14:textId="77777777" w:rsidR="00571EF1" w:rsidRPr="007B7A99" w:rsidRDefault="00571EF1" w:rsidP="004639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AC4" w14:textId="259666EE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современные информационные технологии и программные средства для решения профессиональных задач </w:t>
            </w:r>
          </w:p>
          <w:p w14:paraId="14667730" w14:textId="2BBEFE0D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современными инструментальными и программными средствами</w:t>
            </w:r>
          </w:p>
          <w:p w14:paraId="09786B1B" w14:textId="2AB1DAE8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современных информационных технологий и программных средств в соответствии с поставленной целью</w:t>
            </w:r>
          </w:p>
        </w:tc>
      </w:tr>
      <w:tr w:rsidR="00702718" w:rsidRPr="007B7A99" w14:paraId="5FB6013B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8178" w14:textId="6E146F34" w:rsidR="00702718" w:rsidRPr="007B7A99" w:rsidRDefault="00702718" w:rsidP="004639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EE6" w14:textId="77777777" w:rsidR="00702718" w:rsidRPr="00702718" w:rsidRDefault="00702718" w:rsidP="0070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0271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информационные технологии и принципы их работы для решения задач профессиональной деятельности </w:t>
            </w:r>
          </w:p>
          <w:p w14:paraId="4EC05DFE" w14:textId="77777777" w:rsidR="00702718" w:rsidRPr="00702718" w:rsidRDefault="00702718" w:rsidP="0070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7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>: использовать современные информационные технологии для решения задач профессиональной деятельности</w:t>
            </w:r>
          </w:p>
          <w:p w14:paraId="690AD5B9" w14:textId="44E2BEA7" w:rsidR="00702718" w:rsidRPr="007B7A99" w:rsidRDefault="00702718" w:rsidP="00702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0271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>: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571EF1" w:rsidRPr="007B7A99" w14:paraId="15E9AA9B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9C24" w14:textId="3A5AC333" w:rsidR="00571EF1" w:rsidRPr="007B7A99" w:rsidRDefault="00571EF1" w:rsidP="007027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02718">
              <w:rPr>
                <w:rFonts w:ascii="Times New Roman" w:hAnsi="Times New Roman" w:cs="Times New Roman"/>
                <w:sz w:val="24"/>
                <w:szCs w:val="24"/>
              </w:rPr>
              <w:t>ОС-7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. Способен к ведению инновационно-предпринимательской деятельности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711" w14:textId="198ECA6F" w:rsidR="00571EF1" w:rsidRPr="007B7A99" w:rsidRDefault="00571EF1" w:rsidP="004639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основы бизнес-планирования и инновационного предпринимательства</w:t>
            </w:r>
          </w:p>
          <w:p w14:paraId="680EA0B8" w14:textId="65B122E8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найти, проанализировать информацию необходимую для разработки бизнес-планов в сфере инновационного предпринимательства</w:t>
            </w:r>
          </w:p>
          <w:p w14:paraId="0CA44B4E" w14:textId="5B36B06B" w:rsidR="00571EF1" w:rsidRPr="007B7A99" w:rsidRDefault="00571EF1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оценки эффективности бизнес-идеи и разработки бизнес-плана в рамках инновационно-предпринимательской деятельности </w:t>
            </w:r>
          </w:p>
        </w:tc>
      </w:tr>
      <w:tr w:rsidR="00571EF1" w:rsidRPr="007B7A99" w14:paraId="63F3D824" w14:textId="77777777" w:rsidTr="00571EF1">
        <w:trPr>
          <w:trHeight w:val="85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39DD7" w14:textId="77777777" w:rsidR="00571EF1" w:rsidRPr="007B7A99" w:rsidRDefault="00571EF1" w:rsidP="004639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ПК-7. Способен собрать необходимые для научного исследования данные, проанализировать их, подготовить информационный обзор и/или аналитический отчет, используя отечественные и зарубежные источники информации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F25" w14:textId="09B8A5A6" w:rsidR="00571EF1" w:rsidRPr="007B7A99" w:rsidRDefault="00571EF1" w:rsidP="00BF5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для проведения научного исследования в рамках профессиональной сферы (сайты, форумы, периодические издания)</w:t>
            </w:r>
          </w:p>
          <w:p w14:paraId="5DD52433" w14:textId="63426449" w:rsidR="00571EF1" w:rsidRPr="007B7A99" w:rsidRDefault="00571EF1" w:rsidP="00BF5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необходимые для научного исследования данные и проводить их анализ</w:t>
            </w:r>
          </w:p>
          <w:p w14:paraId="75BCB836" w14:textId="744B16BB" w:rsidR="00571EF1" w:rsidRPr="007B7A99" w:rsidRDefault="00571EF1" w:rsidP="00BF55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навыками подготовки информационного обзора и/или аналитического отчета, на основе отечественных и зарубежных источников информации </w:t>
            </w:r>
          </w:p>
        </w:tc>
      </w:tr>
    </w:tbl>
    <w:bookmarkEnd w:id="12"/>
    <w:bookmarkEnd w:id="13"/>
    <w:p w14:paraId="74B660E8" w14:textId="74884132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024089C3" w14:textId="26E3C614" w:rsidR="00413BB9" w:rsidRPr="007B7A99" w:rsidRDefault="00413BB9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6227642"/>
      <w:r w:rsidRPr="007B7A99">
        <w:rPr>
          <w:rFonts w:ascii="Times New Roman" w:hAnsi="Times New Roman" w:cs="Times New Roman"/>
          <w:sz w:val="24"/>
          <w:szCs w:val="24"/>
        </w:rPr>
        <w:t>В</w:t>
      </w:r>
      <w:r w:rsidR="00DE656F"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Pr="007B7A99">
        <w:rPr>
          <w:rFonts w:ascii="Times New Roman" w:hAnsi="Times New Roman" w:cs="Times New Roman"/>
          <w:sz w:val="24"/>
          <w:szCs w:val="24"/>
        </w:rPr>
        <w:t xml:space="preserve">процессе прохождения </w:t>
      </w:r>
      <w:r w:rsidR="007A2AC4" w:rsidRPr="007B7A99">
        <w:rPr>
          <w:rFonts w:ascii="Times New Roman" w:hAnsi="Times New Roman" w:cs="Times New Roman"/>
          <w:sz w:val="24"/>
          <w:szCs w:val="24"/>
        </w:rPr>
        <w:t xml:space="preserve">производственной практики (технологическая (проектно-технологическая) практика) </w:t>
      </w:r>
      <w:r w:rsidRPr="007B7A99">
        <w:rPr>
          <w:rFonts w:ascii="Times New Roman" w:hAnsi="Times New Roman" w:cs="Times New Roman"/>
          <w:sz w:val="24"/>
          <w:szCs w:val="24"/>
        </w:rPr>
        <w:t>обучающиеся выполняют следующие работы:</w:t>
      </w:r>
    </w:p>
    <w:p w14:paraId="53C77B1E" w14:textId="77777777" w:rsidR="00413BB9" w:rsidRPr="007B7A99" w:rsidRDefault="00413BB9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 индивидуальные консультации с научным руководителем;</w:t>
      </w:r>
    </w:p>
    <w:p w14:paraId="7CAE62ED" w14:textId="77777777" w:rsidR="00243B94" w:rsidRPr="007B7A99" w:rsidRDefault="00413BB9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- работа с учебной и научной литературой, документами предприятий, базами данных; </w:t>
      </w:r>
    </w:p>
    <w:p w14:paraId="6D3128C6" w14:textId="77777777" w:rsidR="00243B94" w:rsidRPr="007B7A99" w:rsidRDefault="00413BB9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- исследование процессов конкретного рабочего места; </w:t>
      </w:r>
    </w:p>
    <w:p w14:paraId="2AFEC7C3" w14:textId="77777777" w:rsidR="00243B94" w:rsidRPr="007B7A99" w:rsidRDefault="00413BB9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- обзор, анализ практических вопросов по теме ВКР, обзор источников по теме ВКР; </w:t>
      </w:r>
    </w:p>
    <w:p w14:paraId="2681A20E" w14:textId="5C01D433" w:rsidR="00413BB9" w:rsidRPr="007B7A99" w:rsidRDefault="00413BB9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 написание отчета.</w:t>
      </w:r>
    </w:p>
    <w:p w14:paraId="4D369C24" w14:textId="77777777" w:rsidR="00243B94" w:rsidRPr="007B7A99" w:rsidRDefault="00243B94" w:rsidP="00243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D1A6C3" w14:textId="77777777" w:rsidR="0050377E" w:rsidRPr="007B7A99" w:rsidRDefault="0050377E" w:rsidP="00243B94">
      <w:pPr>
        <w:autoSpaceDE w:val="0"/>
        <w:autoSpaceDN w:val="0"/>
        <w:adjustRightInd w:val="0"/>
        <w:spacing w:before="240" w:beforeAutospacing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</w:p>
    <w:p w14:paraId="63F77B47" w14:textId="77777777" w:rsidR="0050377E" w:rsidRPr="007B7A99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B7A99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28413720" w14:textId="77777777" w:rsidR="0050377E" w:rsidRPr="007B7A99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B7A99">
        <w:rPr>
          <w:rFonts w:ascii="Times New Roman" w:hAnsi="Times New Roman" w:cs="Times New Roman"/>
          <w:sz w:val="24"/>
          <w:szCs w:val="24"/>
        </w:rPr>
        <w:t>основной;</w:t>
      </w:r>
    </w:p>
    <w:p w14:paraId="68EC826A" w14:textId="77777777" w:rsidR="0050377E" w:rsidRPr="007B7A99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7B7A99">
        <w:rPr>
          <w:rFonts w:ascii="Times New Roman" w:hAnsi="Times New Roman" w:cs="Times New Roman"/>
          <w:sz w:val="24"/>
          <w:szCs w:val="24"/>
        </w:rPr>
        <w:t>заключительный.</w:t>
      </w:r>
    </w:p>
    <w:bookmarkEnd w:id="14"/>
    <w:p w14:paraId="383556E8" w14:textId="77777777" w:rsidR="00BF74E5" w:rsidRPr="007B7A99" w:rsidRDefault="00BF74E5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38727" w14:textId="1EFF037B" w:rsidR="0028586A" w:rsidRPr="007B7A99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239ECA40" w14:textId="77777777" w:rsidR="001E247A" w:rsidRPr="007B7A99" w:rsidRDefault="001E247A" w:rsidP="001E247A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5" w:name="_Hlk66227765"/>
      <w:r w:rsidRPr="007B7A99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460"/>
        <w:gridCol w:w="5103"/>
        <w:gridCol w:w="1814"/>
      </w:tblGrid>
      <w:tr w:rsidR="001E247A" w:rsidRPr="007B7A99" w14:paraId="4DB6D449" w14:textId="77777777" w:rsidTr="0097503E">
        <w:trPr>
          <w:cantSplit/>
          <w:trHeight w:val="20"/>
        </w:trPr>
        <w:tc>
          <w:tcPr>
            <w:tcW w:w="654" w:type="dxa"/>
            <w:vAlign w:val="center"/>
          </w:tcPr>
          <w:p w14:paraId="1DC1C12F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60" w:type="dxa"/>
            <w:vAlign w:val="center"/>
          </w:tcPr>
          <w:p w14:paraId="2D1CE9F0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103" w:type="dxa"/>
            <w:vAlign w:val="center"/>
          </w:tcPr>
          <w:p w14:paraId="49476910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814" w:type="dxa"/>
            <w:vAlign w:val="center"/>
          </w:tcPr>
          <w:p w14:paraId="53967296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7B7A99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</w:p>
        </w:tc>
      </w:tr>
      <w:tr w:rsidR="001E247A" w:rsidRPr="007B7A99" w14:paraId="5C5C9E96" w14:textId="77777777" w:rsidTr="0097503E">
        <w:trPr>
          <w:cantSplit/>
          <w:trHeight w:val="20"/>
        </w:trPr>
        <w:tc>
          <w:tcPr>
            <w:tcW w:w="654" w:type="dxa"/>
          </w:tcPr>
          <w:p w14:paraId="79FACEA8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25D6F094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103" w:type="dxa"/>
          </w:tcPr>
          <w:p w14:paraId="41D826D2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1C5623F4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</w:t>
            </w:r>
          </w:p>
          <w:p w14:paraId="2FADFD11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</w:tc>
        <w:tc>
          <w:tcPr>
            <w:tcW w:w="1814" w:type="dxa"/>
          </w:tcPr>
          <w:p w14:paraId="40D23C35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1E247A" w:rsidRPr="007B7A99" w14:paraId="5C352470" w14:textId="77777777" w:rsidTr="0097503E">
        <w:trPr>
          <w:cantSplit/>
          <w:trHeight w:val="20"/>
        </w:trPr>
        <w:tc>
          <w:tcPr>
            <w:tcW w:w="654" w:type="dxa"/>
          </w:tcPr>
          <w:p w14:paraId="683CB875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14:paraId="7C7D43C8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 w:rsidRPr="007B7A99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экспериментальный, производственный, технологический)</w:t>
            </w:r>
          </w:p>
        </w:tc>
        <w:tc>
          <w:tcPr>
            <w:tcW w:w="5103" w:type="dxa"/>
          </w:tcPr>
          <w:p w14:paraId="6C9E4358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Разработка форм для сбора информации: таблицы, анкеты, схемы, фрагменты и копии отчетов, внутриведомственной документации.</w:t>
            </w:r>
          </w:p>
          <w:p w14:paraId="0E8A7232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Сбор информации</w:t>
            </w:r>
          </w:p>
          <w:p w14:paraId="704B98F1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Подбор источников, оформление библиографического списка по теме производственной практики</w:t>
            </w:r>
          </w:p>
          <w:p w14:paraId="1F3738E8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 xml:space="preserve">- Ознакомление с организацией, с организационным и методическим обеспечением аналитической работы. </w:t>
            </w:r>
          </w:p>
          <w:p w14:paraId="248EF0BA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 xml:space="preserve">- Изучение информационного обеспечения работы предприятия. </w:t>
            </w:r>
          </w:p>
          <w:p w14:paraId="1AB5DE3F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Исследование системы планирования и прогнозирования.</w:t>
            </w:r>
          </w:p>
          <w:p w14:paraId="4E1BE616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Выполнение индивидуального задания.</w:t>
            </w:r>
          </w:p>
        </w:tc>
        <w:tc>
          <w:tcPr>
            <w:tcW w:w="1814" w:type="dxa"/>
          </w:tcPr>
          <w:p w14:paraId="1F56B39C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>80 ч.</w:t>
            </w:r>
          </w:p>
        </w:tc>
      </w:tr>
      <w:tr w:rsidR="001E247A" w:rsidRPr="007B7A99" w14:paraId="58E4D25C" w14:textId="77777777" w:rsidTr="0097503E">
        <w:trPr>
          <w:cantSplit/>
          <w:trHeight w:val="20"/>
        </w:trPr>
        <w:tc>
          <w:tcPr>
            <w:tcW w:w="654" w:type="dxa"/>
          </w:tcPr>
          <w:p w14:paraId="7DC3C270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5A073627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61B54C8F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информации)</w:t>
            </w:r>
          </w:p>
        </w:tc>
        <w:tc>
          <w:tcPr>
            <w:tcW w:w="5103" w:type="dxa"/>
          </w:tcPr>
          <w:p w14:paraId="0346F45A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5418D179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1814" w:type="dxa"/>
          </w:tcPr>
          <w:p w14:paraId="5728F250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1E247A" w:rsidRPr="007B7A99" w14:paraId="4FE1140F" w14:textId="77777777" w:rsidTr="0097503E">
        <w:trPr>
          <w:cantSplit/>
          <w:trHeight w:val="20"/>
        </w:trPr>
        <w:tc>
          <w:tcPr>
            <w:tcW w:w="654" w:type="dxa"/>
          </w:tcPr>
          <w:p w14:paraId="5D66F175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149EDC5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B7A99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14:paraId="1C33775C" w14:textId="77777777" w:rsidR="001E247A" w:rsidRPr="007B7A99" w:rsidRDefault="001E247A" w:rsidP="0097503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7D76C143" w14:textId="77777777" w:rsidR="001E247A" w:rsidRPr="007B7A99" w:rsidRDefault="001E247A" w:rsidP="001E247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2</w:t>
            </w:r>
          </w:p>
        </w:tc>
      </w:tr>
    </w:tbl>
    <w:p w14:paraId="08CB72DF" w14:textId="77777777" w:rsidR="001E247A" w:rsidRPr="007B7A99" w:rsidRDefault="001E247A" w:rsidP="001E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В период прохождения практики предусмотрены встречи с представителями организаций, мастер-классы экспертов и специалистов.</w:t>
      </w:r>
    </w:p>
    <w:bookmarkEnd w:id="15"/>
    <w:p w14:paraId="0D52D210" w14:textId="4310F555" w:rsidR="0050377E" w:rsidRPr="007B7A99" w:rsidRDefault="0050377E" w:rsidP="00BF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6. Форма отчетности</w:t>
      </w:r>
    </w:p>
    <w:p w14:paraId="7785D21A" w14:textId="4C8CD9B9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6228063"/>
      <w:r w:rsidRPr="007B7A99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="00243B94" w:rsidRPr="007B7A99">
        <w:rPr>
          <w:rFonts w:ascii="Times New Roman" w:hAnsi="Times New Roman" w:cs="Times New Roman"/>
          <w:spacing w:val="-4"/>
          <w:sz w:val="24"/>
          <w:szCs w:val="24"/>
        </w:rPr>
        <w:t xml:space="preserve">производственной практики (технологическая (проектно-технологическая) практика) </w:t>
      </w:r>
      <w:r w:rsidRPr="007B7A99">
        <w:rPr>
          <w:rFonts w:ascii="Times New Roman" w:hAnsi="Times New Roman" w:cs="Times New Roman"/>
          <w:spacing w:val="-4"/>
          <w:sz w:val="24"/>
          <w:szCs w:val="24"/>
        </w:rPr>
        <w:t>в форме практической подготовки обучающийся представляет руководите</w:t>
      </w:r>
      <w:r w:rsidRPr="007B7A99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3DA289A" w14:textId="77777777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43549135" w14:textId="77777777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14:paraId="1E53825C" w14:textId="77777777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-рабочий график(план)/совместный рабочий график (план)</w:t>
      </w:r>
    </w:p>
    <w:p w14:paraId="04BCD0AD" w14:textId="77777777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03403FDA" w14:textId="77777777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A99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 w:rsidRPr="007B7A99">
        <w:rPr>
          <w:rFonts w:ascii="Times New Roman" w:hAnsi="Times New Roman" w:cs="Times New Roman"/>
          <w:spacing w:val="-3"/>
          <w:sz w:val="24"/>
          <w:szCs w:val="24"/>
        </w:rPr>
        <w:t>ляется зачет (зачет с оценкой).</w:t>
      </w:r>
    </w:p>
    <w:p w14:paraId="52DE43D8" w14:textId="5E6F0F69" w:rsidR="0050377E" w:rsidRPr="007B7A99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7A99">
        <w:rPr>
          <w:rFonts w:ascii="Times New Roman" w:hAnsi="Times New Roman" w:cs="Times New Roman"/>
          <w:spacing w:val="-3"/>
          <w:sz w:val="24"/>
          <w:szCs w:val="24"/>
        </w:rPr>
        <w:t>По результатам проверки отчетной документации</w:t>
      </w:r>
      <w:r w:rsidR="00E06E33" w:rsidRPr="007B7A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7A99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оценка. </w:t>
      </w:r>
    </w:p>
    <w:p w14:paraId="67ECF5C2" w14:textId="77777777" w:rsidR="00347FA9" w:rsidRDefault="00347FA9">
      <w:pPr>
        <w:spacing w:before="0" w:beforeAutospacing="0" w:after="20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Hlk66228116"/>
      <w:bookmarkEnd w:id="16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DD9169" w14:textId="44937499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2ACE5E5B" w14:textId="77777777" w:rsidR="007E2F00" w:rsidRPr="00D12C76" w:rsidRDefault="007E2F00" w:rsidP="007E2F00">
      <w:pPr>
        <w:pStyle w:val="af0"/>
        <w:tabs>
          <w:tab w:val="left" w:pos="993"/>
        </w:tabs>
        <w:spacing w:after="0" w:line="240" w:lineRule="auto"/>
        <w:jc w:val="both"/>
        <w:rPr>
          <w:lang w:val="en-US"/>
        </w:rPr>
      </w:pPr>
      <w:r w:rsidRPr="001D00F5">
        <w:rPr>
          <w:b/>
        </w:rPr>
        <w:t xml:space="preserve">7.1.  </w:t>
      </w:r>
      <w:r>
        <w:rPr>
          <w:b/>
        </w:rPr>
        <w:t>Основная</w:t>
      </w:r>
      <w:r w:rsidRPr="00D12C76">
        <w:rPr>
          <w:b/>
          <w:lang w:val="en-US"/>
        </w:rPr>
        <w:t xml:space="preserve"> </w:t>
      </w:r>
      <w:r>
        <w:rPr>
          <w:b/>
        </w:rPr>
        <w:t>учебная</w:t>
      </w:r>
      <w:r w:rsidRPr="00D12C76">
        <w:rPr>
          <w:b/>
          <w:lang w:val="en-US"/>
        </w:rPr>
        <w:t xml:space="preserve"> </w:t>
      </w:r>
      <w:r>
        <w:rPr>
          <w:b/>
        </w:rPr>
        <w:t>литература</w:t>
      </w:r>
    </w:p>
    <w:p w14:paraId="4A0688F9" w14:textId="77777777" w:rsidR="007E2F00" w:rsidRDefault="007E2F00" w:rsidP="007E2F00">
      <w:pPr>
        <w:spacing w:after="0" w:line="240" w:lineRule="auto"/>
        <w:jc w:val="both"/>
        <w:rPr>
          <w:rStyle w:val="ae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Pr="00450F70">
        <w:rPr>
          <w:rFonts w:ascii="Times New Roman" w:hAnsi="Times New Roman"/>
          <w:color w:val="000000"/>
          <w:sz w:val="24"/>
          <w:szCs w:val="24"/>
          <w:lang w:val="en-US"/>
        </w:rPr>
        <w:t xml:space="preserve">Carmen Batanero, Manfred Borovcnik Statistics and Probability in High School (2016) </w:t>
      </w:r>
      <w:hyperlink r:id="rId8" w:history="1">
        <w:r w:rsidRPr="00450F70">
          <w:rPr>
            <w:rStyle w:val="ae"/>
            <w:lang w:val="en-US"/>
          </w:rPr>
          <w:t>https://link.springer.com/book/10.1007/978-94-6300-624-8</w:t>
        </w:r>
      </w:hyperlink>
    </w:p>
    <w:p w14:paraId="77C18FF8" w14:textId="77777777" w:rsidR="007E2F00" w:rsidRPr="00C103FE" w:rsidRDefault="007E2F00" w:rsidP="007E2F00">
      <w:pPr>
        <w:pStyle w:val="af0"/>
        <w:spacing w:after="0" w:line="240" w:lineRule="auto"/>
        <w:ind w:left="502"/>
        <w:jc w:val="both"/>
        <w:rPr>
          <w:lang w:val="en-US"/>
        </w:rPr>
      </w:pPr>
    </w:p>
    <w:p w14:paraId="57BD234A" w14:textId="77777777" w:rsidR="007E2F00" w:rsidRDefault="007E2F00" w:rsidP="007E2F00">
      <w:pPr>
        <w:pStyle w:val="af0"/>
        <w:spacing w:after="0" w:line="100" w:lineRule="atLeast"/>
        <w:jc w:val="both"/>
        <w:rPr>
          <w:b/>
        </w:rPr>
      </w:pPr>
      <w:r>
        <w:rPr>
          <w:b/>
        </w:rPr>
        <w:t xml:space="preserve">7.2. </w:t>
      </w:r>
      <w:r w:rsidRPr="00132ECE">
        <w:rPr>
          <w:b/>
        </w:rPr>
        <w:t>Дополнительная учебная, научная и методическая литература</w:t>
      </w:r>
    </w:p>
    <w:p w14:paraId="0DFFB403" w14:textId="77777777" w:rsidR="007E2F00" w:rsidRDefault="007E2F00" w:rsidP="007E2F00">
      <w:pPr>
        <w:pStyle w:val="af0"/>
        <w:spacing w:after="0" w:line="100" w:lineRule="atLeast"/>
        <w:ind w:left="360"/>
        <w:jc w:val="both"/>
        <w:rPr>
          <w:b/>
        </w:rPr>
      </w:pPr>
    </w:p>
    <w:p w14:paraId="25A9A0AC" w14:textId="77777777" w:rsidR="007E2F00" w:rsidRPr="00450F70" w:rsidRDefault="007E2F00" w:rsidP="007E2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Pr="00450F70">
        <w:rPr>
          <w:rFonts w:ascii="Times New Roman" w:hAnsi="Times New Roman"/>
          <w:color w:val="000000"/>
          <w:sz w:val="24"/>
          <w:szCs w:val="24"/>
          <w:lang w:val="en-US"/>
        </w:rPr>
        <w:t xml:space="preserve">Andreas Eichler, Lucía Zapata-Cardona Empirical Research in Statistics Education  (2016)  </w:t>
      </w:r>
      <w:hyperlink r:id="rId9" w:history="1">
        <w:r w:rsidRPr="00450F70">
          <w:rPr>
            <w:rStyle w:val="ae"/>
            <w:lang w:val="en-US"/>
          </w:rPr>
          <w:t>https://link.springer.com/book/10.1007/978-3-319-38968-4</w:t>
        </w:r>
      </w:hyperlink>
    </w:p>
    <w:p w14:paraId="7785A832" w14:textId="77777777" w:rsidR="007E2F00" w:rsidRPr="00450F70" w:rsidRDefault="007E2F00" w:rsidP="007E2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Pr="00450F70">
        <w:rPr>
          <w:rFonts w:ascii="Times New Roman" w:hAnsi="Times New Roman"/>
          <w:color w:val="000000"/>
          <w:sz w:val="24"/>
          <w:szCs w:val="24"/>
          <w:lang w:val="en-US"/>
        </w:rPr>
        <w:t xml:space="preserve">Eichler, Lucía Zapata-Cardona Empirical Research in Statistics Education Andreas (2016) </w:t>
      </w:r>
      <w:hyperlink r:id="rId10" w:history="1">
        <w:r w:rsidRPr="00450F70">
          <w:rPr>
            <w:rStyle w:val="ae"/>
            <w:lang w:val="en-US"/>
          </w:rPr>
          <w:t>https://link.springer.com/book/10.1007/978-3-319-38968-4</w:t>
        </w:r>
      </w:hyperlink>
    </w:p>
    <w:p w14:paraId="5D926B77" w14:textId="77777777" w:rsidR="007E2F00" w:rsidRPr="00450F70" w:rsidRDefault="007E2F00" w:rsidP="007E2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3.</w:t>
      </w:r>
      <w:r w:rsidRPr="00450F70">
        <w:rPr>
          <w:rFonts w:ascii="Times New Roman" w:hAnsi="Times New Roman"/>
          <w:color w:val="000000"/>
          <w:sz w:val="24"/>
          <w:szCs w:val="24"/>
          <w:lang w:val="en-US"/>
        </w:rPr>
        <w:t>Jun Shao Mathematical Statistics: Exercises and Solutions (2005)</w:t>
      </w:r>
      <w:r w:rsidRPr="00450F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0F70">
        <w:rPr>
          <w:rFonts w:ascii="Times New Roman" w:hAnsi="Times New Roman"/>
          <w:color w:val="000000"/>
          <w:sz w:val="24"/>
          <w:szCs w:val="24"/>
          <w:lang w:val="en-US"/>
        </w:rPr>
        <w:t>https://link.springer.com/book/10.1007/0-387-28276-9</w:t>
      </w:r>
    </w:p>
    <w:p w14:paraId="5531A43F" w14:textId="77777777" w:rsidR="007E2F00" w:rsidRPr="00450F70" w:rsidRDefault="007E2F00" w:rsidP="007E2F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4. </w:t>
      </w:r>
      <w:r w:rsidRPr="00450F70">
        <w:rPr>
          <w:rFonts w:ascii="Times New Roman" w:hAnsi="Times New Roman"/>
          <w:color w:val="000000"/>
          <w:sz w:val="24"/>
          <w:szCs w:val="24"/>
          <w:lang w:val="en-US"/>
        </w:rPr>
        <w:t xml:space="preserve">Festschrift A Advances in Directional and Linear Statistics (2011) </w:t>
      </w:r>
      <w:hyperlink r:id="rId11" w:history="1">
        <w:r w:rsidRPr="00450F70">
          <w:rPr>
            <w:rStyle w:val="ae"/>
            <w:lang w:val="en-US"/>
          </w:rPr>
          <w:t>https://link.springer.com/book/10.1007/978-3-7908-2628-9</w:t>
        </w:r>
      </w:hyperlink>
    </w:p>
    <w:p w14:paraId="6C76F3EE" w14:textId="77777777" w:rsidR="007E2F00" w:rsidRPr="00450F70" w:rsidRDefault="007E2F00" w:rsidP="007E2F00">
      <w:pPr>
        <w:pStyle w:val="af0"/>
        <w:spacing w:after="0" w:line="312" w:lineRule="auto"/>
        <w:jc w:val="both"/>
        <w:rPr>
          <w:b/>
          <w:lang w:val="en-US"/>
        </w:rPr>
      </w:pPr>
      <w:r>
        <w:rPr>
          <w:color w:val="000000"/>
          <w:lang w:val="en-US"/>
        </w:rPr>
        <w:t xml:space="preserve">5. </w:t>
      </w:r>
      <w:r w:rsidRPr="00450F70">
        <w:rPr>
          <w:color w:val="000000"/>
          <w:lang w:val="en-US"/>
        </w:rPr>
        <w:t>Mittelhammer Ron C Mathematical Statistics for Economics and Business  (2013) https://link.springer.com/book/10.1007/978-1-4614-5022-1</w:t>
      </w:r>
    </w:p>
    <w:p w14:paraId="2A78D2A5" w14:textId="77777777" w:rsidR="007E2F00" w:rsidRPr="00C103FE" w:rsidRDefault="007E2F00" w:rsidP="007E2F00">
      <w:pPr>
        <w:pStyle w:val="af0"/>
        <w:spacing w:after="0" w:line="100" w:lineRule="atLeast"/>
        <w:jc w:val="both"/>
        <w:rPr>
          <w:lang w:val="en-US"/>
        </w:rPr>
      </w:pPr>
    </w:p>
    <w:p w14:paraId="7835CE0B" w14:textId="77777777" w:rsidR="007E2F00" w:rsidRDefault="007E2F00" w:rsidP="007E2F00">
      <w:pPr>
        <w:pStyle w:val="af0"/>
        <w:spacing w:after="0" w:line="100" w:lineRule="atLeast"/>
        <w:jc w:val="both"/>
        <w:rPr>
          <w:rFonts w:eastAsia="HiddenHorzOCR"/>
          <w:b/>
          <w:i/>
        </w:rPr>
      </w:pPr>
      <w:r>
        <w:rPr>
          <w:b/>
          <w:spacing w:val="-2"/>
        </w:rPr>
        <w:t>7.3.</w:t>
      </w:r>
      <w:r>
        <w:rPr>
          <w:rFonts w:eastAsia="HiddenHorzOCR"/>
          <w:b/>
          <w:i/>
        </w:rPr>
        <w:t xml:space="preserve"> </w:t>
      </w:r>
      <w:r w:rsidRPr="00513D78">
        <w:rPr>
          <w:rFonts w:eastAsia="HiddenHorzOCR"/>
          <w:b/>
        </w:rPr>
        <w:t>Ресурсы сети</w:t>
      </w:r>
      <w:r>
        <w:rPr>
          <w:rFonts w:eastAsia="HiddenHorzOCR"/>
          <w:b/>
          <w:i/>
        </w:rPr>
        <w:t xml:space="preserve"> Интернет</w:t>
      </w:r>
      <w:r>
        <w:rPr>
          <w:rFonts w:eastAsia="HiddenHorzOCR"/>
          <w:b/>
          <w:i/>
        </w:rPr>
        <w:tab/>
      </w:r>
    </w:p>
    <w:p w14:paraId="432E6E7D" w14:textId="77777777" w:rsidR="007E2F00" w:rsidRDefault="007E2F00" w:rsidP="007E2F00">
      <w:pPr>
        <w:pStyle w:val="af0"/>
        <w:spacing w:after="0" w:line="100" w:lineRule="atLeast"/>
        <w:ind w:left="360"/>
        <w:jc w:val="both"/>
      </w:pPr>
      <w:r>
        <w:rPr>
          <w:rFonts w:eastAsia="HiddenHorzOCR"/>
          <w:b/>
          <w:i/>
        </w:rPr>
        <w:tab/>
      </w:r>
    </w:p>
    <w:p w14:paraId="675179DD" w14:textId="77777777" w:rsidR="007E2F00" w:rsidRPr="005D0C33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>
        <w:rPr>
          <w:color w:val="222222"/>
          <w:shd w:val="clear" w:color="auto" w:fill="FDFDFD"/>
          <w:lang w:val="en-US"/>
        </w:rPr>
        <w:t xml:space="preserve">The official web </w:t>
      </w:r>
      <w:r w:rsidRPr="005D0C33">
        <w:rPr>
          <w:color w:val="222222"/>
          <w:shd w:val="clear" w:color="auto" w:fill="FDFDFD"/>
          <w:lang w:val="en-US"/>
        </w:rPr>
        <w:t xml:space="preserve">site of </w:t>
      </w:r>
      <w:r w:rsidRPr="005B7A45">
        <w:rPr>
          <w:color w:val="222222"/>
          <w:shd w:val="clear" w:color="auto" w:fill="FDFDFD"/>
          <w:lang w:val="en-US"/>
        </w:rPr>
        <w:t>Federal State Statistics Service</w:t>
      </w:r>
      <w:r w:rsidRPr="005D0C33">
        <w:rPr>
          <w:color w:val="222222"/>
          <w:shd w:val="clear" w:color="auto" w:fill="FDFDFD"/>
          <w:lang w:val="en-US"/>
        </w:rPr>
        <w:t xml:space="preserve"> – URL: </w:t>
      </w:r>
      <w:hyperlink r:id="rId12" w:history="1">
        <w:r w:rsidRPr="00D41E93">
          <w:rPr>
            <w:rStyle w:val="ae"/>
            <w:shd w:val="clear" w:color="auto" w:fill="FDFDFD"/>
            <w:lang w:val="en-US"/>
          </w:rPr>
          <w:t>http://www.gks.ru/wps/wcm/connect/rosstat_main/rosstat/en/main/</w:t>
        </w:r>
      </w:hyperlink>
      <w:r>
        <w:rPr>
          <w:color w:val="222222"/>
          <w:shd w:val="clear" w:color="auto" w:fill="FDFDFD"/>
          <w:lang w:val="en-US"/>
        </w:rPr>
        <w:t xml:space="preserve"> </w:t>
      </w:r>
    </w:p>
    <w:p w14:paraId="3BBD05ED" w14:textId="77777777" w:rsidR="007E2F00" w:rsidRPr="008F36AC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>
        <w:rPr>
          <w:color w:val="222222"/>
          <w:shd w:val="clear" w:color="auto" w:fill="FDFDFD"/>
          <w:lang w:val="en-US"/>
        </w:rPr>
        <w:t xml:space="preserve">The official web </w:t>
      </w:r>
      <w:r w:rsidRPr="008F36AC">
        <w:rPr>
          <w:color w:val="222222"/>
          <w:shd w:val="clear" w:color="auto" w:fill="FDFDFD"/>
          <w:lang w:val="en-US"/>
        </w:rPr>
        <w:t>site of G</w:t>
      </w:r>
      <w:r>
        <w:rPr>
          <w:color w:val="222222"/>
          <w:shd w:val="clear" w:color="auto" w:fill="FDFDFD"/>
          <w:lang w:val="en-US"/>
        </w:rPr>
        <w:t xml:space="preserve">overnment of Russian Federation – </w:t>
      </w:r>
      <w:r w:rsidRPr="005D0C33">
        <w:rPr>
          <w:color w:val="222222"/>
          <w:shd w:val="clear" w:color="auto" w:fill="FDFDFD"/>
          <w:lang w:val="en-US"/>
        </w:rPr>
        <w:t xml:space="preserve">URL: </w:t>
      </w:r>
      <w:r w:rsidRPr="008F36AC">
        <w:rPr>
          <w:color w:val="222222"/>
          <w:shd w:val="clear" w:color="auto" w:fill="FDFDFD"/>
          <w:lang w:val="en-US"/>
        </w:rPr>
        <w:t xml:space="preserve"> </w:t>
      </w:r>
      <w:hyperlink r:id="rId13" w:history="1">
        <w:r w:rsidRPr="00704930">
          <w:rPr>
            <w:rStyle w:val="ae"/>
            <w:shd w:val="clear" w:color="auto" w:fill="FDFDFD"/>
            <w:lang w:val="en-US"/>
          </w:rPr>
          <w:t>http://government.ru/en/</w:t>
        </w:r>
      </w:hyperlink>
    </w:p>
    <w:p w14:paraId="5D992B7D" w14:textId="77777777" w:rsidR="007E2F00" w:rsidRPr="005D0C33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 w:rsidRPr="008F36AC">
        <w:rPr>
          <w:color w:val="222222"/>
          <w:shd w:val="clear" w:color="auto" w:fill="FDFDFD"/>
          <w:lang w:val="en-US"/>
        </w:rPr>
        <w:t xml:space="preserve"> </w:t>
      </w:r>
      <w:r>
        <w:rPr>
          <w:color w:val="222222"/>
          <w:shd w:val="clear" w:color="auto" w:fill="FDFDFD"/>
          <w:lang w:val="en-US"/>
        </w:rPr>
        <w:t xml:space="preserve">The official web </w:t>
      </w:r>
      <w:r w:rsidRPr="005D0C33">
        <w:rPr>
          <w:color w:val="222222"/>
          <w:shd w:val="clear" w:color="auto" w:fill="FDFDFD"/>
          <w:lang w:val="en-US"/>
        </w:rPr>
        <w:t>site of</w:t>
      </w:r>
      <w:r w:rsidRPr="008F36AC">
        <w:rPr>
          <w:color w:val="222222"/>
          <w:shd w:val="clear" w:color="auto" w:fill="FDFDFD"/>
          <w:lang w:val="en-US"/>
        </w:rPr>
        <w:t xml:space="preserve"> Organization for Economic Co-operation and Development (OECD)   </w:t>
      </w:r>
      <w:r>
        <w:rPr>
          <w:color w:val="222222"/>
          <w:shd w:val="clear" w:color="auto" w:fill="FDFDFD"/>
          <w:lang w:val="en-US"/>
        </w:rPr>
        <w:t xml:space="preserve">– </w:t>
      </w:r>
      <w:r w:rsidRPr="005D0C33">
        <w:rPr>
          <w:color w:val="222222"/>
          <w:shd w:val="clear" w:color="auto" w:fill="FDFDFD"/>
          <w:lang w:val="en-US"/>
        </w:rPr>
        <w:t xml:space="preserve">URL: </w:t>
      </w:r>
      <w:r w:rsidRPr="008F36AC">
        <w:rPr>
          <w:color w:val="222222"/>
          <w:shd w:val="clear" w:color="auto" w:fill="FDFDFD"/>
          <w:lang w:val="en-US"/>
        </w:rPr>
        <w:t xml:space="preserve"> </w:t>
      </w:r>
      <w:hyperlink r:id="rId14" w:history="1">
        <w:r w:rsidRPr="00D41E93">
          <w:rPr>
            <w:rStyle w:val="ae"/>
            <w:shd w:val="clear" w:color="auto" w:fill="FDFDFD"/>
            <w:lang w:val="en-US"/>
          </w:rPr>
          <w:t>http://www.oecd.org/</w:t>
        </w:r>
      </w:hyperlink>
      <w:r w:rsidRPr="003F4E9E">
        <w:rPr>
          <w:color w:val="222222"/>
          <w:shd w:val="clear" w:color="auto" w:fill="FDFDFD"/>
          <w:lang w:val="en-US"/>
        </w:rPr>
        <w:t xml:space="preserve">  </w:t>
      </w:r>
    </w:p>
    <w:p w14:paraId="582644CF" w14:textId="77777777" w:rsidR="007E2F00" w:rsidRPr="008F36AC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 w:rsidRPr="008F36AC">
        <w:rPr>
          <w:color w:val="222222"/>
          <w:shd w:val="clear" w:color="auto" w:fill="FDFDFD"/>
          <w:lang w:val="en-US"/>
        </w:rPr>
        <w:t>The official web site of the Cen</w:t>
      </w:r>
      <w:r>
        <w:rPr>
          <w:color w:val="222222"/>
          <w:shd w:val="clear" w:color="auto" w:fill="FDFDFD"/>
          <w:lang w:val="en-US"/>
        </w:rPr>
        <w:t xml:space="preserve">tral Bank of Russian Federation – URL: </w:t>
      </w:r>
      <w:hyperlink r:id="rId15" w:history="1">
        <w:r w:rsidRPr="00D41E93">
          <w:rPr>
            <w:rStyle w:val="ae"/>
            <w:shd w:val="clear" w:color="auto" w:fill="FDFDFD"/>
            <w:lang w:val="en-US"/>
          </w:rPr>
          <w:t>http://www.cbr.ru/eng/</w:t>
        </w:r>
      </w:hyperlink>
      <w:r>
        <w:rPr>
          <w:color w:val="222222"/>
          <w:shd w:val="clear" w:color="auto" w:fill="FDFDFD"/>
          <w:lang w:val="en-US"/>
        </w:rPr>
        <w:t xml:space="preserve"> </w:t>
      </w:r>
    </w:p>
    <w:p w14:paraId="4F2A9057" w14:textId="77777777" w:rsidR="007E2F00" w:rsidRPr="005D0C33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  <w:tab w:val="num" w:pos="360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 w:rsidRPr="005D0C33">
        <w:rPr>
          <w:color w:val="222222"/>
          <w:shd w:val="clear" w:color="auto" w:fill="FDFDFD"/>
          <w:lang w:val="en-US"/>
        </w:rPr>
        <w:t>The official web site of t</w:t>
      </w:r>
      <w:r>
        <w:rPr>
          <w:color w:val="222222"/>
          <w:shd w:val="clear" w:color="auto" w:fill="FDFDFD"/>
          <w:lang w:val="en-US"/>
        </w:rPr>
        <w:t xml:space="preserve">he International Monetary Fund </w:t>
      </w:r>
      <w:r w:rsidRPr="005D0C33">
        <w:rPr>
          <w:color w:val="222222"/>
          <w:shd w:val="clear" w:color="auto" w:fill="FDFDFD"/>
          <w:lang w:val="en-US"/>
        </w:rPr>
        <w:t xml:space="preserve">– URL: </w:t>
      </w:r>
      <w:hyperlink r:id="rId16" w:history="1">
        <w:r w:rsidRPr="005D0C33">
          <w:rPr>
            <w:color w:val="222222"/>
            <w:shd w:val="clear" w:color="auto" w:fill="FDFDFD"/>
            <w:lang w:val="en-US"/>
          </w:rPr>
          <w:t>http://www.imf.org/</w:t>
        </w:r>
      </w:hyperlink>
    </w:p>
    <w:p w14:paraId="2EF03CF6" w14:textId="77777777" w:rsidR="007E2F00" w:rsidRPr="005D0C33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>
        <w:rPr>
          <w:color w:val="222222"/>
          <w:shd w:val="clear" w:color="auto" w:fill="FDFDFD"/>
          <w:lang w:val="en-US"/>
        </w:rPr>
        <w:t xml:space="preserve">The official web </w:t>
      </w:r>
      <w:r w:rsidRPr="005D0C33">
        <w:rPr>
          <w:color w:val="222222"/>
          <w:shd w:val="clear" w:color="auto" w:fill="FDFDFD"/>
          <w:lang w:val="en-US"/>
        </w:rPr>
        <w:t>s</w:t>
      </w:r>
      <w:r>
        <w:rPr>
          <w:color w:val="222222"/>
          <w:shd w:val="clear" w:color="auto" w:fill="FDFDFD"/>
          <w:lang w:val="en-US"/>
        </w:rPr>
        <w:t>ite of the Ministry of Finance</w:t>
      </w:r>
      <w:r w:rsidRPr="005D0C33">
        <w:rPr>
          <w:color w:val="222222"/>
          <w:shd w:val="clear" w:color="auto" w:fill="FDFDFD"/>
          <w:lang w:val="en-US"/>
        </w:rPr>
        <w:t xml:space="preserve"> – URL: </w:t>
      </w:r>
      <w:hyperlink r:id="rId17" w:history="1">
        <w:r w:rsidRPr="00D41E93">
          <w:rPr>
            <w:rStyle w:val="ae"/>
            <w:shd w:val="clear" w:color="auto" w:fill="FDFDFD"/>
            <w:lang w:val="en-US"/>
          </w:rPr>
          <w:t>http://old.minfin.ru/en/</w:t>
        </w:r>
      </w:hyperlink>
      <w:r w:rsidRPr="003F4E9E">
        <w:rPr>
          <w:color w:val="222222"/>
          <w:shd w:val="clear" w:color="auto" w:fill="FDFDFD"/>
          <w:lang w:val="en-US"/>
        </w:rPr>
        <w:t xml:space="preserve"> </w:t>
      </w:r>
    </w:p>
    <w:p w14:paraId="515F7DA9" w14:textId="77777777" w:rsidR="007E2F00" w:rsidRPr="005D0C33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  <w:tab w:val="num" w:pos="360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bookmarkStart w:id="18" w:name="OLE_LINK8"/>
      <w:bookmarkStart w:id="19" w:name="OLE_LINK9"/>
      <w:r>
        <w:rPr>
          <w:color w:val="222222"/>
          <w:shd w:val="clear" w:color="auto" w:fill="FDFDFD"/>
          <w:lang w:val="en-US"/>
        </w:rPr>
        <w:t xml:space="preserve">The official web </w:t>
      </w:r>
      <w:r w:rsidRPr="005D0C33">
        <w:rPr>
          <w:color w:val="222222"/>
          <w:shd w:val="clear" w:color="auto" w:fill="FDFDFD"/>
          <w:lang w:val="en-US"/>
        </w:rPr>
        <w:t>site</w:t>
      </w:r>
      <w:r>
        <w:rPr>
          <w:color w:val="222222"/>
          <w:shd w:val="clear" w:color="auto" w:fill="FDFDFD"/>
          <w:lang w:val="en-US"/>
        </w:rPr>
        <w:t xml:space="preserve"> </w:t>
      </w:r>
      <w:r w:rsidRPr="005D0C33">
        <w:rPr>
          <w:color w:val="222222"/>
          <w:shd w:val="clear" w:color="auto" w:fill="FDFDFD"/>
          <w:lang w:val="en-US"/>
        </w:rPr>
        <w:t xml:space="preserve"> of the UNCTAD (United Nations Confer</w:t>
      </w:r>
      <w:r>
        <w:rPr>
          <w:color w:val="222222"/>
          <w:shd w:val="clear" w:color="auto" w:fill="FDFDFD"/>
          <w:lang w:val="en-US"/>
        </w:rPr>
        <w:t>ence on Trade and Development)</w:t>
      </w:r>
      <w:r w:rsidRPr="005D0C33">
        <w:rPr>
          <w:color w:val="222222"/>
          <w:shd w:val="clear" w:color="auto" w:fill="FDFDFD"/>
          <w:lang w:val="en-US"/>
        </w:rPr>
        <w:t xml:space="preserve"> – URL: </w:t>
      </w:r>
      <w:r>
        <w:rPr>
          <w:color w:val="222222"/>
          <w:shd w:val="clear" w:color="auto" w:fill="FDFDFD"/>
          <w:lang w:val="en-US"/>
        </w:rPr>
        <w:t>http://</w:t>
      </w:r>
      <w:hyperlink r:id="rId18" w:history="1">
        <w:r w:rsidRPr="005D0C33">
          <w:rPr>
            <w:color w:val="222222"/>
            <w:shd w:val="clear" w:color="auto" w:fill="FDFDFD"/>
            <w:lang w:val="en-US"/>
          </w:rPr>
          <w:t>www.unctad.org</w:t>
        </w:r>
      </w:hyperlink>
      <w:r>
        <w:rPr>
          <w:color w:val="222222"/>
          <w:shd w:val="clear" w:color="auto" w:fill="FDFDFD"/>
          <w:lang w:val="en-US"/>
        </w:rPr>
        <w:t xml:space="preserve">/    </w:t>
      </w:r>
      <w:r w:rsidRPr="003F4E9E">
        <w:rPr>
          <w:color w:val="222222"/>
          <w:shd w:val="clear" w:color="auto" w:fill="FDFDFD"/>
          <w:lang w:val="en-US"/>
        </w:rPr>
        <w:t xml:space="preserve"> </w:t>
      </w:r>
    </w:p>
    <w:bookmarkEnd w:id="18"/>
    <w:bookmarkEnd w:id="19"/>
    <w:p w14:paraId="5764A37F" w14:textId="77777777" w:rsidR="007E2F00" w:rsidRPr="005D0C33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  <w:tab w:val="num" w:pos="360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>
        <w:rPr>
          <w:color w:val="222222"/>
          <w:shd w:val="clear" w:color="auto" w:fill="FDFDFD"/>
          <w:lang w:val="en-US"/>
        </w:rPr>
        <w:t xml:space="preserve">The official web site </w:t>
      </w:r>
      <w:r w:rsidRPr="005D0C33">
        <w:rPr>
          <w:color w:val="222222"/>
          <w:shd w:val="clear" w:color="auto" w:fill="FDFDFD"/>
          <w:lang w:val="en-US"/>
        </w:rPr>
        <w:t>o</w:t>
      </w:r>
      <w:r>
        <w:rPr>
          <w:color w:val="222222"/>
          <w:shd w:val="clear" w:color="auto" w:fill="FDFDFD"/>
          <w:lang w:val="en-US"/>
        </w:rPr>
        <w:t xml:space="preserve">f the World Trade Organization </w:t>
      </w:r>
      <w:r w:rsidRPr="005D0C33">
        <w:rPr>
          <w:color w:val="222222"/>
          <w:shd w:val="clear" w:color="auto" w:fill="FDFDFD"/>
          <w:lang w:val="en-US"/>
        </w:rPr>
        <w:t xml:space="preserve">– URL: </w:t>
      </w:r>
      <w:hyperlink r:id="rId19" w:history="1">
        <w:r w:rsidRPr="00D41E93">
          <w:rPr>
            <w:rStyle w:val="ae"/>
            <w:shd w:val="clear" w:color="auto" w:fill="FDFDFD"/>
            <w:lang w:val="en-US"/>
          </w:rPr>
          <w:t>http://www.wto.org/</w:t>
        </w:r>
      </w:hyperlink>
      <w:r>
        <w:rPr>
          <w:color w:val="222222"/>
          <w:shd w:val="clear" w:color="auto" w:fill="FDFDFD"/>
          <w:lang w:val="en-US"/>
        </w:rPr>
        <w:t xml:space="preserve"> </w:t>
      </w:r>
    </w:p>
    <w:p w14:paraId="4AE11694" w14:textId="77777777" w:rsidR="007E2F00" w:rsidRPr="008F36AC" w:rsidRDefault="007E2F00" w:rsidP="007E2F00">
      <w:pPr>
        <w:pStyle w:val="a4"/>
        <w:numPr>
          <w:ilvl w:val="0"/>
          <w:numId w:val="44"/>
        </w:numPr>
        <w:tabs>
          <w:tab w:val="clear" w:pos="720"/>
          <w:tab w:val="num" w:pos="0"/>
          <w:tab w:val="left" w:pos="284"/>
          <w:tab w:val="num" w:pos="360"/>
        </w:tabs>
        <w:spacing w:before="0" w:beforeAutospacing="0" w:after="0" w:afterAutospacing="0"/>
        <w:ind w:left="0" w:firstLine="0"/>
        <w:jc w:val="both"/>
        <w:rPr>
          <w:color w:val="222222"/>
          <w:shd w:val="clear" w:color="auto" w:fill="FDFDFD"/>
          <w:lang w:val="en-US"/>
        </w:rPr>
      </w:pPr>
      <w:r>
        <w:rPr>
          <w:color w:val="222222"/>
          <w:shd w:val="clear" w:color="auto" w:fill="FDFDFD"/>
          <w:lang w:val="en-US"/>
        </w:rPr>
        <w:t>The official web site of World Bank</w:t>
      </w:r>
      <w:r w:rsidRPr="005D0C33">
        <w:rPr>
          <w:color w:val="222222"/>
          <w:shd w:val="clear" w:color="auto" w:fill="FDFDFD"/>
          <w:lang w:val="en-US"/>
        </w:rPr>
        <w:t xml:space="preserve"> – URL: </w:t>
      </w:r>
      <w:hyperlink r:id="rId20" w:history="1">
        <w:r w:rsidRPr="005D0C33">
          <w:rPr>
            <w:color w:val="222222"/>
            <w:shd w:val="clear" w:color="auto" w:fill="FDFDFD"/>
            <w:lang w:val="en-US"/>
          </w:rPr>
          <w:t>http://www.worldbank.org/</w:t>
        </w:r>
      </w:hyperlink>
      <w:r>
        <w:rPr>
          <w:color w:val="222222"/>
          <w:shd w:val="clear" w:color="auto" w:fill="FDFDFD"/>
          <w:lang w:val="en-US"/>
        </w:rPr>
        <w:t xml:space="preserve"> </w:t>
      </w:r>
    </w:p>
    <w:p w14:paraId="3FFED0BD" w14:textId="77777777" w:rsidR="007A2AC4" w:rsidRPr="007E2F00" w:rsidRDefault="007A2AC4" w:rsidP="007A2AC4">
      <w:pPr>
        <w:pStyle w:val="a3"/>
        <w:spacing w:before="0" w:beforeAutospacing="0" w:after="0" w:afterAutospacing="0" w:line="240" w:lineRule="auto"/>
        <w:ind w:left="106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B7B3CCD" w14:textId="3A3929B1" w:rsidR="0050377E" w:rsidRPr="007B7A99" w:rsidRDefault="0050377E" w:rsidP="00BF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  <w:r w:rsidR="007A2AC4" w:rsidRPr="007B7A99">
        <w:rPr>
          <w:rFonts w:ascii="Times New Roman" w:hAnsi="Times New Roman" w:cs="Times New Roman"/>
          <w:b/>
          <w:sz w:val="24"/>
          <w:szCs w:val="24"/>
        </w:rPr>
        <w:t>:</w:t>
      </w:r>
    </w:p>
    <w:p w14:paraId="4A5FDAD3" w14:textId="69D20A47" w:rsidR="007A2AC4" w:rsidRPr="007B7A99" w:rsidRDefault="007A2AC4" w:rsidP="007A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В процессе прохождения производственной практики (технологическая (проектно-технологическая) практика) используются инструментальные и программные средства:</w:t>
      </w:r>
    </w:p>
    <w:p w14:paraId="610F6F2E" w14:textId="77777777" w:rsidR="007A2AC4" w:rsidRPr="007B7A99" w:rsidRDefault="007A2AC4" w:rsidP="007A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 ноутбук (компьютер) совместно с мультимедийным проектором;</w:t>
      </w:r>
    </w:p>
    <w:p w14:paraId="4CACA7B6" w14:textId="11012631" w:rsidR="007A2AC4" w:rsidRPr="007B7A99" w:rsidRDefault="007A2AC4" w:rsidP="007A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- компьютерная сеть Интернет для ознакомления с актуальными фактологическими и другими материалами.</w:t>
      </w:r>
    </w:p>
    <w:p w14:paraId="186FA927" w14:textId="254DBB55" w:rsidR="0050377E" w:rsidRPr="007B7A99" w:rsidRDefault="0050377E" w:rsidP="00BF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04E30CD8" w14:textId="187A9ADE" w:rsidR="007A2AC4" w:rsidRPr="007B7A99" w:rsidRDefault="007A2AC4" w:rsidP="007A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20" w:name="_Hlk66013487"/>
      <w:r w:rsidRPr="007B7A99">
        <w:rPr>
          <w:rFonts w:ascii="Times New Roman" w:hAnsi="Times New Roman" w:cs="Times New Roman"/>
          <w:sz w:val="24"/>
          <w:szCs w:val="24"/>
        </w:rPr>
        <w:t xml:space="preserve">производственной практики (технологическая (проектно-технологическая) практика) </w:t>
      </w:r>
      <w:bookmarkEnd w:id="20"/>
      <w:r w:rsidRPr="007B7A99">
        <w:rPr>
          <w:rFonts w:ascii="Times New Roman" w:hAnsi="Times New Roman" w:cs="Times New Roman"/>
          <w:sz w:val="24"/>
          <w:szCs w:val="24"/>
        </w:rPr>
        <w:t>представлена на сайте института ННГУ, доступ к которому обучающимся осуществляется из локальной сети института ННГУ. Для обучающихся обеспечен доступ к сети Интернет и информационным справочным и поисковым системам.</w:t>
      </w:r>
    </w:p>
    <w:p w14:paraId="1500110C" w14:textId="7135EC06" w:rsidR="007A2AC4" w:rsidRPr="007B7A99" w:rsidRDefault="007A2AC4" w:rsidP="007A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Для прохождения производственной практики (технологическая (проектно-технологическая) практика) требуется компьютерное и телекоммуникационное оборудование. Компьютерный класс, оргтехника имеются в стандартной комплектации для самостоятельной работы обучающихся, лекционная аудитория, оборудованная компьютером и мультимедийным проектором, канал связи с сетью Интернет.</w:t>
      </w:r>
    </w:p>
    <w:bookmarkEnd w:id="17"/>
    <w:p w14:paraId="0EB90EEB" w14:textId="77777777" w:rsidR="0050377E" w:rsidRPr="007B7A99" w:rsidRDefault="0050377E" w:rsidP="00BF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10. Оценочные средства для проведения текущего контроля и промежуточной аттестации обучающихся по практике</w:t>
      </w:r>
    </w:p>
    <w:p w14:paraId="6C7E075D" w14:textId="5678F048" w:rsidR="0050377E" w:rsidRPr="007B7A99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6228355"/>
      <w:r w:rsidRPr="007B7A9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bookmarkStart w:id="22" w:name="_Hlk66013720"/>
      <w:bookmarkStart w:id="23" w:name="_Hlk66020620"/>
      <w:r w:rsidR="00243B94" w:rsidRPr="007B7A99">
        <w:rPr>
          <w:rFonts w:ascii="Times New Roman" w:hAnsi="Times New Roman" w:cs="Times New Roman"/>
          <w:sz w:val="24"/>
          <w:szCs w:val="24"/>
        </w:rPr>
        <w:t>производственной практики (технологическая (проектно-технологическая) практика)</w:t>
      </w:r>
      <w:bookmarkEnd w:id="22"/>
      <w:r w:rsidR="00243B94" w:rsidRPr="007B7A99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Pr="007B7A99">
        <w:rPr>
          <w:rFonts w:ascii="Times New Roman" w:hAnsi="Times New Roman" w:cs="Times New Roman"/>
          <w:sz w:val="24"/>
          <w:szCs w:val="24"/>
        </w:rPr>
        <w:t>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39ED6B41" w14:textId="245B11A6" w:rsidR="0050377E" w:rsidRPr="007B7A99" w:rsidRDefault="0050377E" w:rsidP="00CA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Вместе с отчетом обучающийся предоставляет на кафедру оформленное предписание, индивидуальное задание и рабочий график (план)/совместный рабочий график (план). </w:t>
      </w:r>
    </w:p>
    <w:p w14:paraId="6319E959" w14:textId="4A8F5ECD" w:rsidR="0050377E" w:rsidRPr="007B7A99" w:rsidRDefault="0050377E" w:rsidP="00CA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>Проверка отчётов по</w:t>
      </w:r>
      <w:r w:rsidR="00243B94" w:rsidRPr="007B7A99">
        <w:rPr>
          <w:rFonts w:ascii="Times New Roman" w:hAnsi="Times New Roman" w:cs="Times New Roman"/>
          <w:sz w:val="24"/>
          <w:szCs w:val="24"/>
        </w:rPr>
        <w:t xml:space="preserve"> производственной практике (технологическая (проектно-технологическая) практика)</w:t>
      </w:r>
      <w:r w:rsidRPr="007B7A99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по н</w:t>
      </w:r>
      <w:r w:rsidR="00243B94" w:rsidRPr="007B7A99">
        <w:rPr>
          <w:rFonts w:ascii="Times New Roman" w:hAnsi="Times New Roman" w:cs="Times New Roman"/>
          <w:sz w:val="24"/>
          <w:szCs w:val="24"/>
        </w:rPr>
        <w:t>ей</w:t>
      </w:r>
      <w:r w:rsidRPr="007B7A99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  <w:r w:rsidR="00CA1DCB" w:rsidRPr="007B7A99">
        <w:rPr>
          <w:rFonts w:ascii="Times New Roman" w:hAnsi="Times New Roman" w:cs="Times New Roman"/>
          <w:sz w:val="24"/>
          <w:szCs w:val="24"/>
        </w:rPr>
        <w:t xml:space="preserve"> </w:t>
      </w:r>
      <w:r w:rsidRPr="007B7A99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419E9D9" w14:textId="63F51E2A" w:rsidR="0050377E" w:rsidRPr="007B7A99" w:rsidRDefault="0050377E" w:rsidP="00CA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4D932F49" w14:textId="5F6D67A7" w:rsidR="00243B94" w:rsidRPr="007B7A99" w:rsidRDefault="00243B94" w:rsidP="00CA1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A1DCB" w:rsidRPr="007B7A99">
        <w:rPr>
          <w:rFonts w:ascii="Times New Roman" w:hAnsi="Times New Roman" w:cs="Times New Roman"/>
          <w:sz w:val="24"/>
          <w:szCs w:val="24"/>
        </w:rPr>
        <w:t>производственной практики (технологическая (проектно-технологическая) практика)</w:t>
      </w:r>
      <w:r w:rsidRPr="007B7A99">
        <w:rPr>
          <w:rFonts w:ascii="Times New Roman" w:hAnsi="Times New Roman" w:cs="Times New Roman"/>
          <w:sz w:val="24"/>
          <w:szCs w:val="24"/>
        </w:rPr>
        <w:t xml:space="preserve"> в соответствии с ОС ННГУ и учетом рекомендаций ООП ВО по направлению подготовки 38.03.01 Экономика профиль «Экономика, международный бизнес и предпринимательство» (квалификация «бакалавр»)» предусмотрен дифференцированный зачет.</w:t>
      </w:r>
    </w:p>
    <w:bookmarkEnd w:id="21"/>
    <w:p w14:paraId="0FAC5DE3" w14:textId="23DEA8AD" w:rsidR="00CA1DCB" w:rsidRPr="007B7A99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практике </w:t>
      </w:r>
      <w:r w:rsidR="00CA1DCB" w:rsidRPr="007B7A99">
        <w:rPr>
          <w:rFonts w:ascii="Times New Roman" w:hAnsi="Times New Roman" w:cs="Times New Roman"/>
          <w:b/>
          <w:sz w:val="24"/>
          <w:szCs w:val="24"/>
        </w:rPr>
        <w:t>(в форме практической подготовки)</w:t>
      </w:r>
      <w:r w:rsidR="00CA1DCB" w:rsidRPr="007B7A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2D2ACC0" w14:textId="77777777" w:rsidR="00CA1DCB" w:rsidRPr="007B7A99" w:rsidRDefault="00CA1DCB" w:rsidP="00CA1DCB">
      <w:pPr>
        <w:pStyle w:val="a3"/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Cs w:val="24"/>
          <w:vertAlign w:val="superscript"/>
        </w:rPr>
      </w:pPr>
      <w:bookmarkStart w:id="24" w:name="_Hlk66228476"/>
      <w:r w:rsidRPr="007B7A99">
        <w:rPr>
          <w:rFonts w:ascii="Times New Roman" w:hAnsi="Times New Roman" w:cs="Times New Roman"/>
          <w:b/>
          <w:i/>
          <w:sz w:val="23"/>
          <w:szCs w:val="23"/>
          <w:u w:val="single"/>
        </w:rPr>
        <w:t>«Производственная практика (технологическая (проектно-технологическая) практика)»</w:t>
      </w:r>
    </w:p>
    <w:p w14:paraId="5C3C9264" w14:textId="17F7A71C" w:rsidR="0050377E" w:rsidRPr="007B7A99" w:rsidRDefault="0050377E" w:rsidP="00CA1DCB">
      <w:pPr>
        <w:pStyle w:val="a3"/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практики)</w:t>
      </w:r>
    </w:p>
    <w:p w14:paraId="1AC8FD2B" w14:textId="3F7185AC" w:rsidR="0050377E" w:rsidRPr="007B7A99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439"/>
        <w:gridCol w:w="4252"/>
        <w:gridCol w:w="1956"/>
      </w:tblGrid>
      <w:tr w:rsidR="0050377E" w:rsidRPr="007B7A99" w14:paraId="7E1C4F1D" w14:textId="77777777" w:rsidTr="003727D0">
        <w:tc>
          <w:tcPr>
            <w:tcW w:w="710" w:type="dxa"/>
          </w:tcPr>
          <w:p w14:paraId="2BA5113F" w14:textId="77777777" w:rsidR="0050377E" w:rsidRPr="007B7A99" w:rsidRDefault="0050377E" w:rsidP="003727D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14:paraId="76936152" w14:textId="77777777" w:rsidR="0050377E" w:rsidRPr="007B7A99" w:rsidRDefault="0050377E" w:rsidP="003727D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439" w:type="dxa"/>
          </w:tcPr>
          <w:p w14:paraId="0F0972EA" w14:textId="77777777" w:rsidR="0050377E" w:rsidRPr="007B7A99" w:rsidRDefault="0050377E" w:rsidP="003727D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252" w:type="dxa"/>
          </w:tcPr>
          <w:p w14:paraId="788A32AD" w14:textId="77777777" w:rsidR="0050377E" w:rsidRPr="007B7A99" w:rsidRDefault="0050377E" w:rsidP="003727D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56" w:type="dxa"/>
          </w:tcPr>
          <w:p w14:paraId="68C71579" w14:textId="7AD35991" w:rsidR="0050377E" w:rsidRPr="007B7A99" w:rsidRDefault="0050377E" w:rsidP="003727D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88FC243" w14:textId="19201593" w:rsidR="0050377E" w:rsidRPr="007B7A99" w:rsidRDefault="0050377E" w:rsidP="003727D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оценочного средства</w:t>
            </w:r>
          </w:p>
        </w:tc>
      </w:tr>
      <w:tr w:rsidR="00BF74E5" w:rsidRPr="007B7A99" w14:paraId="02599311" w14:textId="77777777" w:rsidTr="003727D0">
        <w:trPr>
          <w:trHeight w:val="443"/>
        </w:trPr>
        <w:tc>
          <w:tcPr>
            <w:tcW w:w="710" w:type="dxa"/>
          </w:tcPr>
          <w:p w14:paraId="1F141661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AB510A" w14:textId="19586C8D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УК-1.</w:t>
            </w:r>
          </w:p>
        </w:tc>
        <w:tc>
          <w:tcPr>
            <w:tcW w:w="2439" w:type="dxa"/>
          </w:tcPr>
          <w:p w14:paraId="2750E99D" w14:textId="5AF8E43A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52" w:type="dxa"/>
          </w:tcPr>
          <w:p w14:paraId="468E10DA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структуру требуемых данных, основные источники информации о производственно-экономической деятельности хозяйствующих субъектов</w:t>
            </w:r>
          </w:p>
          <w:p w14:paraId="53296764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грамотно, логично, аргументировано формулировать собственные суждения и оценки </w:t>
            </w:r>
          </w:p>
          <w:p w14:paraId="661F04F9" w14:textId="76704C41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владеть: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аргументированно и логично представлять свою точку зрения посредством и на основе системного описания </w:t>
            </w:r>
          </w:p>
        </w:tc>
        <w:tc>
          <w:tcPr>
            <w:tcW w:w="1956" w:type="dxa"/>
          </w:tcPr>
          <w:p w14:paraId="4F0EB599" w14:textId="757E7078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BF74E5" w:rsidRPr="007B7A99" w14:paraId="6EA9FFB2" w14:textId="77777777" w:rsidTr="003727D0">
        <w:trPr>
          <w:trHeight w:val="409"/>
        </w:trPr>
        <w:tc>
          <w:tcPr>
            <w:tcW w:w="710" w:type="dxa"/>
          </w:tcPr>
          <w:p w14:paraId="176D4728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F9163" w14:textId="05CF2202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УК-10.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96439" w14:textId="278DCBC6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E9A" w14:textId="77777777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основные законы и закономерности функционирования экономики</w:t>
            </w:r>
          </w:p>
          <w:p w14:paraId="7BDD3730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экономических основ развития общества для решения поставленных задач</w:t>
            </w:r>
          </w:p>
          <w:p w14:paraId="42D6AFB4" w14:textId="709B2658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навыками принятия обоснованных экономических решений в различных областях жизнедеятельности </w:t>
            </w:r>
          </w:p>
        </w:tc>
        <w:tc>
          <w:tcPr>
            <w:tcW w:w="1956" w:type="dxa"/>
          </w:tcPr>
          <w:p w14:paraId="411F73CB" w14:textId="32F0EE82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BF74E5" w:rsidRPr="007B7A99" w14:paraId="79DEB694" w14:textId="77777777" w:rsidTr="003727D0">
        <w:trPr>
          <w:trHeight w:val="409"/>
        </w:trPr>
        <w:tc>
          <w:tcPr>
            <w:tcW w:w="710" w:type="dxa"/>
          </w:tcPr>
          <w:p w14:paraId="4D250944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145BB" w14:textId="01262DE4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CA1B" w14:textId="673F4425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EC5" w14:textId="77777777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понятийный аппарат экономической науки</w:t>
            </w:r>
          </w:p>
          <w:p w14:paraId="18803389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использовать категории, принципы, методы и инструменты экономической науки</w:t>
            </w:r>
          </w:p>
          <w:p w14:paraId="20227056" w14:textId="0945CBB1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>применения инструментов экономической теории при решении поставленных задач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643C56E7" w14:textId="5FFAD195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BF74E5" w:rsidRPr="007B7A99" w14:paraId="1F712F07" w14:textId="77777777" w:rsidTr="003727D0">
        <w:trPr>
          <w:trHeight w:val="409"/>
        </w:trPr>
        <w:tc>
          <w:tcPr>
            <w:tcW w:w="710" w:type="dxa"/>
          </w:tcPr>
          <w:p w14:paraId="5FDBD176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F7CC1" w14:textId="0334EFA1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A644" w14:textId="0084D6E6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191" w14:textId="77777777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методы статистического анализа данных</w:t>
            </w:r>
          </w:p>
          <w:p w14:paraId="31C7B861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математический аппарат для обработки экономических данных </w:t>
            </w:r>
          </w:p>
          <w:p w14:paraId="0F347AB6" w14:textId="55F93DA0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>навыками расчета, обработки и интерпретации результатов статистического анализа показателей</w:t>
            </w:r>
          </w:p>
        </w:tc>
        <w:tc>
          <w:tcPr>
            <w:tcW w:w="1956" w:type="dxa"/>
          </w:tcPr>
          <w:p w14:paraId="6B546345" w14:textId="34473199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BF74E5" w:rsidRPr="007B7A99" w14:paraId="427C5968" w14:textId="77777777" w:rsidTr="003727D0">
        <w:trPr>
          <w:trHeight w:val="409"/>
        </w:trPr>
        <w:tc>
          <w:tcPr>
            <w:tcW w:w="710" w:type="dxa"/>
          </w:tcPr>
          <w:p w14:paraId="3AC550AE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B4EDD7" w14:textId="4C6F3678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527A6" w14:textId="2A52FAE0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3DB" w14:textId="77777777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процессы происходящие в обществе на различных уровнях</w:t>
            </w:r>
          </w:p>
          <w:p w14:paraId="4BD1A9E2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основные показатели, характеризующие социально – экономические процессы происходящие на различных уровнях</w:t>
            </w:r>
          </w:p>
          <w:p w14:paraId="4C9EDD47" w14:textId="456F30B9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 w:rsidRPr="007B7A99">
              <w:t xml:space="preserve">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навыками оценки тенденций социально-экономических процессов на микро, макро и глобальном уровнях </w:t>
            </w:r>
          </w:p>
        </w:tc>
        <w:tc>
          <w:tcPr>
            <w:tcW w:w="1956" w:type="dxa"/>
          </w:tcPr>
          <w:p w14:paraId="059BBBB2" w14:textId="2A4686B6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BF74E5" w:rsidRPr="007B7A99" w14:paraId="21FA7406" w14:textId="77777777" w:rsidTr="00702718">
        <w:trPr>
          <w:trHeight w:val="4861"/>
        </w:trPr>
        <w:tc>
          <w:tcPr>
            <w:tcW w:w="710" w:type="dxa"/>
          </w:tcPr>
          <w:p w14:paraId="5612D7EC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251D3" w14:textId="31D2DF8E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9E45F" w14:textId="4C17382C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63B" w14:textId="77777777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показатели деятельности хозяйствующих субъектов или органов государственной и муниципальной власти</w:t>
            </w:r>
          </w:p>
          <w:p w14:paraId="0D4AC9D7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показатели деятельности хозяйствующих субъектов или органов государственной и муниципальной власти и выявлять альтернативы для решения организационно-экономических проблем</w:t>
            </w:r>
          </w:p>
          <w:p w14:paraId="69FAC662" w14:textId="092DFFDF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навыками выбора экономически и финансово обоснованного организационно-управленческого решения </w:t>
            </w:r>
          </w:p>
        </w:tc>
        <w:tc>
          <w:tcPr>
            <w:tcW w:w="1956" w:type="dxa"/>
          </w:tcPr>
          <w:p w14:paraId="54998E71" w14:textId="6EAABC92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BF74E5" w:rsidRPr="007B7A99" w14:paraId="7CFFA9FE" w14:textId="77777777" w:rsidTr="003727D0">
        <w:trPr>
          <w:trHeight w:val="409"/>
        </w:trPr>
        <w:tc>
          <w:tcPr>
            <w:tcW w:w="710" w:type="dxa"/>
          </w:tcPr>
          <w:p w14:paraId="7BAF3811" w14:textId="77777777" w:rsidR="00BF74E5" w:rsidRPr="007B7A99" w:rsidRDefault="00BF74E5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6CE6D" w14:textId="06CFAF50" w:rsidR="00BF74E5" w:rsidRPr="007B7A99" w:rsidRDefault="003727D0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9F4F3" w14:textId="4C1CC573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48F" w14:textId="77777777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современные информационные технологии и программные средства для решения профессиональных задач </w:t>
            </w:r>
          </w:p>
          <w:p w14:paraId="4FA63FE0" w14:textId="77777777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современными инструментальными и программными средствами</w:t>
            </w:r>
          </w:p>
          <w:p w14:paraId="70A707CF" w14:textId="37ED4A9E" w:rsidR="00BF74E5" w:rsidRPr="007B7A99" w:rsidRDefault="00BF74E5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>навыками использования современных информационных технологий и программных средств в соответствии с поставленной целью</w:t>
            </w:r>
          </w:p>
        </w:tc>
        <w:tc>
          <w:tcPr>
            <w:tcW w:w="1956" w:type="dxa"/>
          </w:tcPr>
          <w:p w14:paraId="52E38204" w14:textId="27111FAE" w:rsidR="00BF74E5" w:rsidRPr="007B7A99" w:rsidRDefault="00BF74E5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702718" w:rsidRPr="007B7A99" w14:paraId="4C5020B9" w14:textId="77777777" w:rsidTr="003727D0">
        <w:trPr>
          <w:trHeight w:val="409"/>
        </w:trPr>
        <w:tc>
          <w:tcPr>
            <w:tcW w:w="710" w:type="dxa"/>
          </w:tcPr>
          <w:p w14:paraId="76BED3AD" w14:textId="77777777" w:rsidR="00702718" w:rsidRPr="007B7A99" w:rsidRDefault="00702718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CB787B" w14:textId="3ABE2D76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>ОПК-6.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9B810" w14:textId="6913E17B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DD3" w14:textId="77777777" w:rsidR="00702718" w:rsidRPr="00702718" w:rsidRDefault="00702718" w:rsidP="00C8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0271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информационные технологии и принципы их работы для решения задач профессиональной деятельности </w:t>
            </w:r>
          </w:p>
          <w:p w14:paraId="17D016B3" w14:textId="77777777" w:rsidR="00702718" w:rsidRPr="00702718" w:rsidRDefault="00702718" w:rsidP="00C8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7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02718">
              <w:rPr>
                <w:rFonts w:ascii="Times New Roman" w:hAnsi="Times New Roman" w:cs="Times New Roman"/>
                <w:sz w:val="24"/>
                <w:szCs w:val="24"/>
              </w:rPr>
              <w:t>: использовать современные информационные технологии для решения задач профессиональной деятельности</w:t>
            </w:r>
          </w:p>
          <w:p w14:paraId="4C770C30" w14:textId="25038BD9" w:rsidR="00702718" w:rsidRPr="007B7A99" w:rsidRDefault="00702718" w:rsidP="003727D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0271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2718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702718">
              <w:rPr>
                <w:rFonts w:ascii="Times New Roman" w:hAnsi="Times New Roman"/>
                <w:sz w:val="24"/>
                <w:szCs w:val="24"/>
              </w:rPr>
              <w:t>: навыками применения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1956" w:type="dxa"/>
          </w:tcPr>
          <w:p w14:paraId="0E1B6721" w14:textId="14AF48D0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702718" w:rsidRPr="007B7A99" w14:paraId="2121CC00" w14:textId="77777777" w:rsidTr="003727D0">
        <w:trPr>
          <w:trHeight w:val="409"/>
        </w:trPr>
        <w:tc>
          <w:tcPr>
            <w:tcW w:w="710" w:type="dxa"/>
          </w:tcPr>
          <w:p w14:paraId="7D92FEA1" w14:textId="77777777" w:rsidR="00702718" w:rsidRPr="007B7A99" w:rsidRDefault="00702718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3F699E" w14:textId="35B084A8" w:rsidR="00702718" w:rsidRPr="007B7A99" w:rsidRDefault="00702718" w:rsidP="0070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-ОС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8115" w14:textId="47C85B25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к ведению инновационно-предпринимательской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64F" w14:textId="77777777" w:rsidR="00702718" w:rsidRPr="007B7A99" w:rsidRDefault="00702718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основы бизнес-планирования и инновационного предпринимательства</w:t>
            </w:r>
          </w:p>
          <w:p w14:paraId="3FF0B0F1" w14:textId="77777777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найти, проанализировать информацию необходимую для разработки бизнес-планов в сфере инновационного предпринимательства</w:t>
            </w:r>
          </w:p>
          <w:p w14:paraId="593BBC53" w14:textId="0FC0E8E4" w:rsidR="00702718" w:rsidRPr="007B7A99" w:rsidRDefault="00702718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навыками оценки эффективности бизнес-идеи и разработки бизнес-плана в рамках инновационно-предпринимательской деятельности </w:t>
            </w:r>
          </w:p>
        </w:tc>
        <w:tc>
          <w:tcPr>
            <w:tcW w:w="1956" w:type="dxa"/>
          </w:tcPr>
          <w:p w14:paraId="63B490BF" w14:textId="56F92CC1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tr w:rsidR="00702718" w:rsidRPr="007B7A99" w14:paraId="7CD35219" w14:textId="77777777" w:rsidTr="003727D0">
        <w:trPr>
          <w:trHeight w:val="409"/>
        </w:trPr>
        <w:tc>
          <w:tcPr>
            <w:tcW w:w="710" w:type="dxa"/>
          </w:tcPr>
          <w:p w14:paraId="447EF560" w14:textId="77777777" w:rsidR="00702718" w:rsidRPr="007B7A99" w:rsidRDefault="00702718" w:rsidP="003727D0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83DB7" w14:textId="2A401073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ПК-7.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46727" w14:textId="393E689D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Способен собрать необходимые для научного исследования данные, проанализировать их, подготовить информационный обзор и/или аналитический отчет, используя отечественные и зарубежные источники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434" w14:textId="77777777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для проведения научного исследования в рамках профессиональной сферы (сайты, форумы, периодические издания)</w:t>
            </w:r>
          </w:p>
          <w:p w14:paraId="031A24B0" w14:textId="77777777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- уметь: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необходимые для научного исследования данные и проводить их анализ</w:t>
            </w:r>
          </w:p>
          <w:p w14:paraId="0E761C90" w14:textId="1CFE2697" w:rsidR="00702718" w:rsidRPr="007B7A99" w:rsidRDefault="00702718" w:rsidP="003727D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 xml:space="preserve"> навыками подготовки информационного обзора и/или аналитического отчета, на основе отечественных и зарубежных источников информации </w:t>
            </w:r>
          </w:p>
        </w:tc>
        <w:tc>
          <w:tcPr>
            <w:tcW w:w="1956" w:type="dxa"/>
          </w:tcPr>
          <w:p w14:paraId="6432682C" w14:textId="3036BA16" w:rsidR="00702718" w:rsidRPr="007B7A99" w:rsidRDefault="00702718" w:rsidP="003727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 по отчету по практике</w:t>
            </w:r>
          </w:p>
        </w:tc>
      </w:tr>
      <w:bookmarkEnd w:id="24"/>
    </w:tbl>
    <w:p w14:paraId="219074FB" w14:textId="77777777" w:rsidR="00CA1DCB" w:rsidRPr="007B7A99" w:rsidRDefault="00CA1DCB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D17B5" w14:textId="68BE5584" w:rsidR="00BF74E5" w:rsidRPr="007B7A99" w:rsidRDefault="00BF74E5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F74E5" w:rsidRPr="007B7A99" w:rsidSect="00712FD0">
          <w:footerReference w:type="default" r:id="rId21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43135485" w14:textId="77777777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7B7A99" w14:paraId="4284AF7F" w14:textId="77777777" w:rsidTr="004639F9">
        <w:trPr>
          <w:trHeight w:val="158"/>
        </w:trPr>
        <w:tc>
          <w:tcPr>
            <w:tcW w:w="1604" w:type="dxa"/>
            <w:vMerge w:val="restart"/>
            <w:vAlign w:val="center"/>
          </w:tcPr>
          <w:p w14:paraId="6C97C653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15A0525E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7B7A99" w14:paraId="6F418DB6" w14:textId="77777777" w:rsidTr="004639F9">
        <w:trPr>
          <w:trHeight w:val="158"/>
        </w:trPr>
        <w:tc>
          <w:tcPr>
            <w:tcW w:w="1604" w:type="dxa"/>
            <w:vMerge/>
            <w:vAlign w:val="center"/>
          </w:tcPr>
          <w:p w14:paraId="774D82AF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Align w:val="center"/>
          </w:tcPr>
          <w:p w14:paraId="739B74D3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2DDDA93B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2BB20989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6824A316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6091666C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513187F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089FA31F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превосходно</w:t>
            </w:r>
          </w:p>
        </w:tc>
      </w:tr>
      <w:tr w:rsidR="0050377E" w:rsidRPr="007B7A99" w14:paraId="1F1F65EE" w14:textId="77777777" w:rsidTr="004639F9">
        <w:trPr>
          <w:trHeight w:val="158"/>
        </w:trPr>
        <w:tc>
          <w:tcPr>
            <w:tcW w:w="1604" w:type="dxa"/>
            <w:vMerge/>
            <w:vAlign w:val="center"/>
          </w:tcPr>
          <w:p w14:paraId="40E67AD3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6502C64B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367E1CB0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50377E" w:rsidRPr="007B7A99" w14:paraId="0AEB6E7F" w14:textId="77777777" w:rsidTr="004639F9">
        <w:trPr>
          <w:trHeight w:val="2051"/>
        </w:trPr>
        <w:tc>
          <w:tcPr>
            <w:tcW w:w="1604" w:type="dxa"/>
            <w:vAlign w:val="center"/>
          </w:tcPr>
          <w:p w14:paraId="129614B6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>Полнота знаний</w:t>
            </w:r>
          </w:p>
        </w:tc>
        <w:tc>
          <w:tcPr>
            <w:tcW w:w="2224" w:type="dxa"/>
          </w:tcPr>
          <w:p w14:paraId="22A534E7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36EB50E5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7C8B25E6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0139D80D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232228FD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08B4993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2A9285AD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521F040E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7B7A99" w14:paraId="48DD96AA" w14:textId="77777777" w:rsidTr="004639F9">
        <w:trPr>
          <w:trHeight w:val="158"/>
        </w:trPr>
        <w:tc>
          <w:tcPr>
            <w:tcW w:w="1604" w:type="dxa"/>
            <w:vAlign w:val="center"/>
          </w:tcPr>
          <w:p w14:paraId="04FAB6B6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 xml:space="preserve">Наличие умений </w:t>
            </w:r>
          </w:p>
        </w:tc>
        <w:tc>
          <w:tcPr>
            <w:tcW w:w="2224" w:type="dxa"/>
          </w:tcPr>
          <w:p w14:paraId="21401CEA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3A20AB6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6A81A974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0B4EAFF8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14:paraId="64C174FD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14:paraId="6CB1FB14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02FA210F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50D2FA6A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7B7A99" w14:paraId="7C412C9A" w14:textId="77777777" w:rsidTr="004639F9">
        <w:trPr>
          <w:trHeight w:val="158"/>
        </w:trPr>
        <w:tc>
          <w:tcPr>
            <w:tcW w:w="1604" w:type="dxa"/>
            <w:vAlign w:val="center"/>
          </w:tcPr>
          <w:p w14:paraId="77E9E6A6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>Наличие навыков</w:t>
            </w:r>
          </w:p>
          <w:p w14:paraId="634267E9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>(владение опытом)</w:t>
            </w:r>
          </w:p>
        </w:tc>
        <w:tc>
          <w:tcPr>
            <w:tcW w:w="2224" w:type="dxa"/>
          </w:tcPr>
          <w:p w14:paraId="05994E5C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55FC46F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5FFCC30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61491C8F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минимальный </w:t>
            </w:r>
          </w:p>
          <w:p w14:paraId="4CD992F5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51E7A841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14:paraId="3F2EAAFE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7C62A2E5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14:paraId="6F10161D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572D382A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</w:t>
            </w:r>
          </w:p>
          <w:p w14:paraId="7CD0972B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69444CBF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7B7A99" w14:paraId="02937EB2" w14:textId="77777777" w:rsidTr="004639F9">
        <w:trPr>
          <w:trHeight w:val="158"/>
        </w:trPr>
        <w:tc>
          <w:tcPr>
            <w:tcW w:w="1604" w:type="dxa"/>
            <w:vAlign w:val="center"/>
          </w:tcPr>
          <w:p w14:paraId="6B58FB64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>Мотивация</w:t>
            </w:r>
            <w:r w:rsidRPr="007B7A9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B7A99">
              <w:rPr>
                <w:rFonts w:ascii="Times New Roman" w:hAnsi="Times New Roman" w:cs="Times New Roman"/>
                <w:b/>
              </w:rPr>
              <w:t>(личностное отношение)</w:t>
            </w:r>
          </w:p>
        </w:tc>
        <w:tc>
          <w:tcPr>
            <w:tcW w:w="2224" w:type="dxa"/>
          </w:tcPr>
          <w:p w14:paraId="4FB11773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57DD74D0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65D727D3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0A1FC8CF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00676A0C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1A5BEE5B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53D3E20A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7B7A99" w14:paraId="44F43C76" w14:textId="77777777" w:rsidTr="004639F9">
        <w:trPr>
          <w:trHeight w:val="158"/>
        </w:trPr>
        <w:tc>
          <w:tcPr>
            <w:tcW w:w="1604" w:type="dxa"/>
            <w:vAlign w:val="center"/>
          </w:tcPr>
          <w:p w14:paraId="6F702F47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7A99">
              <w:rPr>
                <w:rFonts w:ascii="Times New Roman" w:hAnsi="Times New Roman" w:cs="Times New Roman"/>
                <w:b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14:paraId="3DD2B4FA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14:paraId="5775A0E1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56A9AB35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4619F76E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6D36155E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EB241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5069523C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7384B3D7" w14:textId="77777777" w:rsidR="0050377E" w:rsidRPr="007B7A99" w:rsidRDefault="0050377E" w:rsidP="004639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7B7A99" w14:paraId="30C3ADB8" w14:textId="77777777" w:rsidTr="004639F9">
        <w:trPr>
          <w:trHeight w:val="158"/>
        </w:trPr>
        <w:tc>
          <w:tcPr>
            <w:tcW w:w="1604" w:type="dxa"/>
            <w:vMerge w:val="restart"/>
            <w:vAlign w:val="center"/>
          </w:tcPr>
          <w:p w14:paraId="68C0505C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14:paraId="34D7BCED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B254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Нулевой</w:t>
            </w:r>
          </w:p>
          <w:p w14:paraId="32011F60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1D7E10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367A2400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06C3D4F7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21CDCDB7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6F59B1FB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5F0DD57B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</w:tr>
      <w:tr w:rsidR="0050377E" w:rsidRPr="007B7A99" w14:paraId="2035BBC3" w14:textId="77777777" w:rsidTr="004639F9">
        <w:trPr>
          <w:trHeight w:val="158"/>
        </w:trPr>
        <w:tc>
          <w:tcPr>
            <w:tcW w:w="1604" w:type="dxa"/>
            <w:vMerge/>
            <w:vAlign w:val="center"/>
          </w:tcPr>
          <w:p w14:paraId="5DEC441C" w14:textId="77777777" w:rsidR="0050377E" w:rsidRPr="007B7A99" w:rsidRDefault="0050377E" w:rsidP="00463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BFDBEF6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6093C692" w14:textId="77777777" w:rsidR="0050377E" w:rsidRPr="007B7A99" w:rsidRDefault="0050377E" w:rsidP="0046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</w:tbl>
    <w:p w14:paraId="4870F0D2" w14:textId="77777777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37EFB" w14:textId="77777777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7B7A99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FBB4317" w14:textId="77777777" w:rsidR="0050377E" w:rsidRPr="007B7A99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99">
        <w:rPr>
          <w:rFonts w:ascii="Times New Roman" w:hAnsi="Times New Roman" w:cs="Times New Roman"/>
          <w:b/>
          <w:sz w:val="24"/>
          <w:szCs w:val="24"/>
        </w:rPr>
        <w:t>Критерии итоговой оценки результатов практики</w:t>
      </w:r>
    </w:p>
    <w:p w14:paraId="1B997D25" w14:textId="0CCD3606" w:rsidR="0050377E" w:rsidRPr="007B7A99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</w:t>
      </w:r>
      <w:r w:rsidR="00950996" w:rsidRPr="007B7A99">
        <w:t>).</w:t>
      </w:r>
    </w:p>
    <w:p w14:paraId="379E460B" w14:textId="77777777" w:rsidR="00950996" w:rsidRPr="007B7A99" w:rsidRDefault="00950996" w:rsidP="0050377E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7B7A99" w14:paraId="26505BBC" w14:textId="77777777" w:rsidTr="004639F9">
        <w:trPr>
          <w:trHeight w:val="330"/>
        </w:trPr>
        <w:tc>
          <w:tcPr>
            <w:tcW w:w="2518" w:type="dxa"/>
            <w:shd w:val="clear" w:color="auto" w:fill="auto"/>
          </w:tcPr>
          <w:p w14:paraId="4C4858D8" w14:textId="77777777" w:rsidR="0050377E" w:rsidRPr="007B7A99" w:rsidRDefault="0050377E" w:rsidP="004639F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E852E5D" w14:textId="77777777" w:rsidR="0050377E" w:rsidRPr="007B7A99" w:rsidRDefault="0050377E" w:rsidP="004639F9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7B7A99" w14:paraId="7E8AA8BF" w14:textId="77777777" w:rsidTr="004639F9">
        <w:trPr>
          <w:trHeight w:val="330"/>
        </w:trPr>
        <w:tc>
          <w:tcPr>
            <w:tcW w:w="2518" w:type="dxa"/>
            <w:shd w:val="clear" w:color="auto" w:fill="auto"/>
          </w:tcPr>
          <w:p w14:paraId="73DC0CBE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5BE1BFDF" w14:textId="534CB2C9" w:rsidR="0050377E" w:rsidRPr="007B7A99" w:rsidRDefault="0050377E" w:rsidP="004639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Обучающийся демонстрирует высокий уровень подготовки, творческий по</w:t>
            </w:r>
            <w:r w:rsidR="004E2F09"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ход к решению нестандартных ситуаций во время выполнения индивидуального задания. Обучающийся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  <w:r w:rsidR="00950996" w:rsidRPr="007B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77E" w:rsidRPr="007B7A99" w14:paraId="5A4C5508" w14:textId="77777777" w:rsidTr="004639F9">
        <w:trPr>
          <w:trHeight w:val="655"/>
        </w:trPr>
        <w:tc>
          <w:tcPr>
            <w:tcW w:w="2518" w:type="dxa"/>
            <w:shd w:val="clear" w:color="auto" w:fill="auto"/>
          </w:tcPr>
          <w:p w14:paraId="2878A651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37913FE0" w14:textId="4073B8D0" w:rsidR="0050377E" w:rsidRPr="007B7A99" w:rsidRDefault="0050377E" w:rsidP="004639F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7B7A99" w14:paraId="6E3B3D20" w14:textId="77777777" w:rsidTr="004639F9">
        <w:trPr>
          <w:trHeight w:val="655"/>
        </w:trPr>
        <w:tc>
          <w:tcPr>
            <w:tcW w:w="2518" w:type="dxa"/>
            <w:shd w:val="clear" w:color="auto" w:fill="auto"/>
          </w:tcPr>
          <w:p w14:paraId="3D66F9E2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328D351C" w14:textId="3285DDB4" w:rsidR="0050377E" w:rsidRPr="007B7A99" w:rsidRDefault="0050377E" w:rsidP="004639F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50377E" w:rsidRPr="007B7A99" w14:paraId="33CC697D" w14:textId="77777777" w:rsidTr="004639F9">
        <w:trPr>
          <w:trHeight w:val="570"/>
        </w:trPr>
        <w:tc>
          <w:tcPr>
            <w:tcW w:w="2518" w:type="dxa"/>
            <w:shd w:val="clear" w:color="auto" w:fill="auto"/>
          </w:tcPr>
          <w:p w14:paraId="71A4D92D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5C2C8A8F" w14:textId="54970992" w:rsidR="0050377E" w:rsidRPr="007B7A99" w:rsidRDefault="0050377E" w:rsidP="004639F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50377E" w:rsidRPr="007B7A99" w14:paraId="281DDBBC" w14:textId="77777777" w:rsidTr="004639F9">
        <w:trPr>
          <w:trHeight w:val="284"/>
        </w:trPr>
        <w:tc>
          <w:tcPr>
            <w:tcW w:w="2518" w:type="dxa"/>
            <w:shd w:val="clear" w:color="auto" w:fill="auto"/>
          </w:tcPr>
          <w:p w14:paraId="43F7BC92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120A16EA" w14:textId="3D8CA0FC" w:rsidR="0050377E" w:rsidRPr="007B7A99" w:rsidRDefault="0050377E" w:rsidP="004639F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950996"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заявленным компетенциям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50377E" w:rsidRPr="007B7A99" w14:paraId="525C7C5A" w14:textId="77777777" w:rsidTr="004639F9">
        <w:trPr>
          <w:trHeight w:val="570"/>
        </w:trPr>
        <w:tc>
          <w:tcPr>
            <w:tcW w:w="2518" w:type="dxa"/>
            <w:shd w:val="clear" w:color="auto" w:fill="auto"/>
          </w:tcPr>
          <w:p w14:paraId="1C839523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7EFD3162" w14:textId="2E6AB611" w:rsidR="0050377E" w:rsidRPr="007B7A99" w:rsidRDefault="0050377E" w:rsidP="004639F9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1777BC" w:rsidRPr="007B7A99">
              <w:rPr>
                <w:rFonts w:ascii="Times New Roman" w:hAnsi="Times New Roman"/>
                <w:sz w:val="24"/>
                <w:szCs w:val="24"/>
              </w:rPr>
              <w:t xml:space="preserve">йся не представил своевременно </w:t>
            </w:r>
            <w:r w:rsidRPr="007B7A99">
              <w:rPr>
                <w:rFonts w:ascii="Times New Roman" w:hAnsi="Times New Roman"/>
                <w:sz w:val="24"/>
                <w:szCs w:val="24"/>
              </w:rPr>
              <w:t>/представил недостоверный отчет по практике, пропустил большую часть времени, отведенного на прохождение практики.</w:t>
            </w:r>
          </w:p>
        </w:tc>
      </w:tr>
      <w:tr w:rsidR="0050377E" w:rsidRPr="007B7A99" w14:paraId="13C3244D" w14:textId="77777777" w:rsidTr="004639F9">
        <w:trPr>
          <w:trHeight w:val="298"/>
        </w:trPr>
        <w:tc>
          <w:tcPr>
            <w:tcW w:w="2518" w:type="dxa"/>
            <w:shd w:val="clear" w:color="auto" w:fill="auto"/>
          </w:tcPr>
          <w:p w14:paraId="411B7D5C" w14:textId="77777777" w:rsidR="0050377E" w:rsidRPr="007B7A99" w:rsidRDefault="0050377E" w:rsidP="004639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56A50524" w14:textId="3CB401D7" w:rsidR="0050377E" w:rsidRPr="007B7A99" w:rsidRDefault="0050377E" w:rsidP="004639F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</w:t>
            </w:r>
          </w:p>
        </w:tc>
      </w:tr>
    </w:tbl>
    <w:p w14:paraId="405458DE" w14:textId="77777777" w:rsidR="0028586A" w:rsidRPr="007B7A99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20DA4" w14:textId="77777777" w:rsidR="0050377E" w:rsidRPr="007B7A99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A99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41325A58" w14:textId="77777777" w:rsidR="0050377E" w:rsidRPr="007B7A99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B7A99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03A2BF76" w14:textId="15FFA2FE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bookmarkStart w:id="25" w:name="_Hlk66229052"/>
      <w:r w:rsidRPr="007B7A99">
        <w:t>В отчете обучающийся представляет следующие документы:</w:t>
      </w:r>
    </w:p>
    <w:p w14:paraId="26206B23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- письменный отчет об итогах практики и выполненное задание; </w:t>
      </w:r>
    </w:p>
    <w:p w14:paraId="4F7C2503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- оформленное предписание; </w:t>
      </w:r>
    </w:p>
    <w:p w14:paraId="15E2E4EF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- индивидуальное задание на практику; </w:t>
      </w:r>
    </w:p>
    <w:p w14:paraId="78DF8522" w14:textId="68A4D095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- рабочий график (план).</w:t>
      </w:r>
    </w:p>
    <w:p w14:paraId="3203509B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</w:p>
    <w:p w14:paraId="44380979" w14:textId="7E2AE3BC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Все материалы подшиваются в отдельную папку, сдаются на кафедру за три дня до защиты отчета по практике. Руководитель практики проводит просмотр отчетов и решает вопрос о готовности обучающегося к собеседованию.</w:t>
      </w:r>
    </w:p>
    <w:p w14:paraId="34D04584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</w:p>
    <w:p w14:paraId="3507BBA2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  <w:rPr>
          <w:i/>
        </w:rPr>
      </w:pPr>
      <w:r w:rsidRPr="007B7A99">
        <w:rPr>
          <w:i/>
        </w:rPr>
        <w:t>Порядок собеседования по отчету по практике:</w:t>
      </w:r>
    </w:p>
    <w:p w14:paraId="58C99C5C" w14:textId="77777777" w:rsidR="00B26E27" w:rsidRPr="007B7A99" w:rsidRDefault="00B26E27" w:rsidP="00B26E27">
      <w:pPr>
        <w:pStyle w:val="a4"/>
        <w:widowControl w:val="0"/>
        <w:numPr>
          <w:ilvl w:val="0"/>
          <w:numId w:val="24"/>
        </w:numPr>
        <w:spacing w:before="0" w:beforeAutospacing="0" w:after="0" w:afterAutospacing="0"/>
        <w:jc w:val="both"/>
      </w:pPr>
      <w:r w:rsidRPr="007B7A99">
        <w:t>доклад обучающегося о результатах прохождения практики;</w:t>
      </w:r>
    </w:p>
    <w:p w14:paraId="599038F8" w14:textId="77777777" w:rsidR="00B26E27" w:rsidRPr="007B7A99" w:rsidRDefault="00B26E27" w:rsidP="00B26E27">
      <w:pPr>
        <w:pStyle w:val="a4"/>
        <w:widowControl w:val="0"/>
        <w:numPr>
          <w:ilvl w:val="0"/>
          <w:numId w:val="24"/>
        </w:numPr>
        <w:spacing w:before="0" w:beforeAutospacing="0" w:after="0" w:afterAutospacing="0"/>
        <w:jc w:val="both"/>
      </w:pPr>
      <w:r w:rsidRPr="007B7A99">
        <w:t>ответы обучающегося на вопросы по отчету;</w:t>
      </w:r>
    </w:p>
    <w:p w14:paraId="0CE665E7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</w:p>
    <w:p w14:paraId="7DE0004B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  <w:rPr>
          <w:i/>
        </w:rPr>
      </w:pPr>
      <w:r w:rsidRPr="007B7A99">
        <w:rPr>
          <w:i/>
        </w:rPr>
        <w:t>При оценке учитываются:</w:t>
      </w:r>
    </w:p>
    <w:p w14:paraId="3F226A63" w14:textId="77777777" w:rsidR="00B26E27" w:rsidRPr="007B7A99" w:rsidRDefault="00B26E27" w:rsidP="00B26E27">
      <w:pPr>
        <w:pStyle w:val="a4"/>
        <w:widowControl w:val="0"/>
        <w:numPr>
          <w:ilvl w:val="0"/>
          <w:numId w:val="25"/>
        </w:numPr>
        <w:spacing w:before="0" w:beforeAutospacing="0" w:after="0" w:afterAutospacing="0"/>
        <w:jc w:val="both"/>
      </w:pPr>
      <w:r w:rsidRPr="007B7A99">
        <w:t>содержание отчета и доклада обучающегося;</w:t>
      </w:r>
    </w:p>
    <w:p w14:paraId="1F422B9B" w14:textId="77777777" w:rsidR="00B26E27" w:rsidRPr="007B7A99" w:rsidRDefault="00B26E27" w:rsidP="00B26E27">
      <w:pPr>
        <w:pStyle w:val="a4"/>
        <w:widowControl w:val="0"/>
        <w:numPr>
          <w:ilvl w:val="0"/>
          <w:numId w:val="25"/>
        </w:numPr>
        <w:spacing w:before="0" w:beforeAutospacing="0" w:after="0" w:afterAutospacing="0"/>
        <w:jc w:val="both"/>
      </w:pPr>
      <w:r w:rsidRPr="007B7A99">
        <w:t>качество ответов на вопросы</w:t>
      </w:r>
    </w:p>
    <w:p w14:paraId="4A1AFE86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</w:p>
    <w:p w14:paraId="6D20C147" w14:textId="77777777" w:rsidR="00C423E4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В отчет по производственной практике должны входить следующие составляющие: </w:t>
      </w:r>
    </w:p>
    <w:p w14:paraId="08A326A9" w14:textId="21EF1C63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1. Титульный лист.</w:t>
      </w:r>
    </w:p>
    <w:p w14:paraId="33177487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2. Оглавление.</w:t>
      </w:r>
    </w:p>
    <w:p w14:paraId="58980F04" w14:textId="7226D8A4" w:rsidR="00B26E27" w:rsidRPr="007B7A99" w:rsidRDefault="00C423E4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3. </w:t>
      </w:r>
      <w:r w:rsidR="00B26E27" w:rsidRPr="007B7A99">
        <w:t>Введение, в котором дается обоснование актуальности выбранной темы, формулируются цель и задачи, которые автор ставит и решает в ходе выполнения производственной практики и отражает в отчете.</w:t>
      </w:r>
    </w:p>
    <w:p w14:paraId="71895CA8" w14:textId="0124EEC9" w:rsidR="00B26E27" w:rsidRPr="007B7A99" w:rsidRDefault="00C423E4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4. </w:t>
      </w:r>
      <w:r w:rsidR="00B26E27" w:rsidRPr="007B7A99">
        <w:t>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14:paraId="25A10D8A" w14:textId="2D9F4382" w:rsidR="00B26E27" w:rsidRPr="007B7A99" w:rsidRDefault="00C423E4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5. </w:t>
      </w:r>
      <w:r w:rsidR="00B26E27" w:rsidRPr="007B7A99">
        <w:t>Заключение, в котором подводятся основные итоги проделанной обучающимся работы</w:t>
      </w:r>
      <w:r w:rsidRPr="007B7A99">
        <w:t xml:space="preserve"> и </w:t>
      </w:r>
      <w:r w:rsidR="00B26E27" w:rsidRPr="007B7A99">
        <w:t>делаются выводы.</w:t>
      </w:r>
    </w:p>
    <w:p w14:paraId="12574616" w14:textId="1B5E038E" w:rsidR="00B26E27" w:rsidRPr="007B7A99" w:rsidRDefault="00C423E4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6. </w:t>
      </w:r>
      <w:r w:rsidR="00B26E27" w:rsidRPr="007B7A99">
        <w:t>Библиографический список.</w:t>
      </w:r>
    </w:p>
    <w:p w14:paraId="5E21F018" w14:textId="33851378" w:rsidR="00B26E27" w:rsidRPr="007B7A99" w:rsidRDefault="00C423E4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7. </w:t>
      </w:r>
      <w:r w:rsidR="00B26E27" w:rsidRPr="007B7A99">
        <w:t>Приложения.</w:t>
      </w:r>
    </w:p>
    <w:p w14:paraId="5704A867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</w:p>
    <w:p w14:paraId="68BD4F88" w14:textId="1348A86E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Отчет по производственной практике составляется индивидуально каждым обучающимся и должен отражать его деятельность в период прохождения производственной практики и подготовленность к написанию исследовательского отчета.</w:t>
      </w:r>
    </w:p>
    <w:p w14:paraId="59619035" w14:textId="65724286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Отчет по производственной практике должен отражать результаты индивидуального задания обучающегося.</w:t>
      </w:r>
    </w:p>
    <w:p w14:paraId="78C25423" w14:textId="663CB4BE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</w:t>
      </w:r>
    </w:p>
    <w:p w14:paraId="1743E9A9" w14:textId="3C75BCC6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практики, дока</w:t>
      </w:r>
      <w:r w:rsidR="00C423E4" w:rsidRPr="007B7A99">
        <w:t>з</w:t>
      </w:r>
      <w:r w:rsidRPr="007B7A99">
        <w:t>ательность выводов, грамотность оформления.</w:t>
      </w:r>
    </w:p>
    <w:p w14:paraId="5C44AFA8" w14:textId="0BD7D824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14:paraId="79EC9612" w14:textId="677BEC20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Отчет по производственной практике должен быть не менее 20 печатных страниц формата А4 (исключая приложения). Работа оформляется в соответствии с нижеследующими требованиями:</w:t>
      </w:r>
    </w:p>
    <w:p w14:paraId="044624C2" w14:textId="77777777" w:rsidR="00B26E27" w:rsidRPr="007B7A99" w:rsidRDefault="00B26E27" w:rsidP="00C423E4">
      <w:pPr>
        <w:pStyle w:val="a4"/>
        <w:widowControl w:val="0"/>
        <w:numPr>
          <w:ilvl w:val="0"/>
          <w:numId w:val="26"/>
        </w:numPr>
        <w:spacing w:before="0" w:beforeAutospacing="0" w:after="0" w:afterAutospacing="0"/>
        <w:jc w:val="both"/>
      </w:pPr>
      <w:r w:rsidRPr="007B7A99">
        <w:t>текст должен быть набран через полтора интервала;</w:t>
      </w:r>
    </w:p>
    <w:p w14:paraId="11FCCF77" w14:textId="77777777" w:rsidR="00B26E27" w:rsidRPr="007B7A99" w:rsidRDefault="00B26E27" w:rsidP="00C423E4">
      <w:pPr>
        <w:pStyle w:val="a4"/>
        <w:widowControl w:val="0"/>
        <w:numPr>
          <w:ilvl w:val="0"/>
          <w:numId w:val="26"/>
        </w:numPr>
        <w:spacing w:before="0" w:beforeAutospacing="0" w:after="0" w:afterAutospacing="0"/>
        <w:jc w:val="both"/>
        <w:rPr>
          <w:lang w:val="en-US"/>
        </w:rPr>
      </w:pPr>
      <w:r w:rsidRPr="007B7A99">
        <w:t>шрифт</w:t>
      </w:r>
      <w:r w:rsidRPr="007B7A99">
        <w:rPr>
          <w:lang w:val="en-US"/>
        </w:rPr>
        <w:t xml:space="preserve"> «Times New Roman», </w:t>
      </w:r>
      <w:r w:rsidRPr="007B7A99">
        <w:t>размер</w:t>
      </w:r>
      <w:r w:rsidRPr="007B7A99">
        <w:rPr>
          <w:lang w:val="en-US"/>
        </w:rPr>
        <w:t xml:space="preserve"> </w:t>
      </w:r>
      <w:r w:rsidRPr="007B7A99">
        <w:t>шрифта</w:t>
      </w:r>
      <w:r w:rsidRPr="007B7A99">
        <w:rPr>
          <w:lang w:val="en-US"/>
        </w:rPr>
        <w:t>14;</w:t>
      </w:r>
    </w:p>
    <w:p w14:paraId="2AAFC96B" w14:textId="77777777" w:rsidR="00B26E27" w:rsidRPr="007B7A99" w:rsidRDefault="00B26E27" w:rsidP="00C423E4">
      <w:pPr>
        <w:pStyle w:val="a4"/>
        <w:widowControl w:val="0"/>
        <w:numPr>
          <w:ilvl w:val="0"/>
          <w:numId w:val="26"/>
        </w:numPr>
        <w:spacing w:before="0" w:beforeAutospacing="0" w:after="0" w:afterAutospacing="0"/>
        <w:jc w:val="both"/>
      </w:pPr>
      <w:r w:rsidRPr="007B7A99">
        <w:t>длина строки составляет 16-17 см, длина текста на странице – 24,5-25 см;</w:t>
      </w:r>
    </w:p>
    <w:p w14:paraId="00C440FC" w14:textId="77777777" w:rsidR="00B26E27" w:rsidRPr="007B7A99" w:rsidRDefault="00B26E27" w:rsidP="00C423E4">
      <w:pPr>
        <w:pStyle w:val="a4"/>
        <w:widowControl w:val="0"/>
        <w:numPr>
          <w:ilvl w:val="0"/>
          <w:numId w:val="26"/>
        </w:numPr>
        <w:spacing w:before="0" w:beforeAutospacing="0" w:after="0" w:afterAutospacing="0"/>
        <w:jc w:val="both"/>
      </w:pPr>
      <w:r w:rsidRPr="007B7A99">
        <w:t>параметры страницы: левое поле – 3,0 см, правое поле – 1,5 см, верхнее поле – 2,0 см, нижнее поле – 2,0 см;</w:t>
      </w:r>
    </w:p>
    <w:p w14:paraId="346C54FF" w14:textId="77777777" w:rsidR="00B26E27" w:rsidRPr="007B7A99" w:rsidRDefault="00B26E27" w:rsidP="00C423E4">
      <w:pPr>
        <w:pStyle w:val="a4"/>
        <w:widowControl w:val="0"/>
        <w:numPr>
          <w:ilvl w:val="0"/>
          <w:numId w:val="26"/>
        </w:numPr>
        <w:spacing w:before="0" w:beforeAutospacing="0" w:after="0" w:afterAutospacing="0"/>
        <w:jc w:val="both"/>
      </w:pPr>
      <w:r w:rsidRPr="007B7A99">
        <w:t>отступы в начале абзаца – 1,25 см, абзацы – четко обозначены.</w:t>
      </w:r>
    </w:p>
    <w:p w14:paraId="5E16D754" w14:textId="26BAA676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Страницы отчета следует нумеровать арабскими цифрами, соблюдая сквозную нумерацию по всему тексту работы. Номер страницы проставляют в правом нижнем углу без точки в конце.</w:t>
      </w:r>
    </w:p>
    <w:p w14:paraId="61A47C94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Титульный лист включается в общую нумерацию страниц работы. Номер страницы на титульном листе не ставится.</w:t>
      </w:r>
    </w:p>
    <w:p w14:paraId="4BF720AC" w14:textId="22EC13D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Разделы отчета должны иметь порядковую нумерацию и обозначаться арабскими цифрами с точкой, например, 1., 2., 3. и т. д. При необходимости в них могут быть выделены отдельные параграфы. Параграфы должны иметь порядковую нумерацию в пределах каждой главы. Номер параграфа включает номер раздела и порядковый номер параграфа, разделенные точкой, например 1.1., 1.2., 1.3., и т.д.</w:t>
      </w:r>
    </w:p>
    <w:p w14:paraId="2CB47460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Каждый иллюстративный материал должен иметь обозначение словом «Рисунок», соответствующий номер и название. Подрисуночная надпись располагается под рисунком по центру страницы.</w:t>
      </w:r>
    </w:p>
    <w:p w14:paraId="5D39EA4F" w14:textId="679BD3B1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Цифровой материал должен оформляться в виде таблиц. Обычно таблица состоит из следующих элементов: порядкового номера (например, Таблица 1) и тематического заголовка, боковика, в котором указывают обозначение тех предметов, которые характеризуются в таблице, заголовков вертикальных граф, горизонтальных и вертикальных граф основной части таблицы. Все таблицы нумеруют арабскими цифрами в пределах всего текста. Тематические заголовки располагают по ширине страницы с абзацным отступом на той же строке, что и слово «Таблица», отделяя от него тире, и пишут с прописной буквы без точки на конце. На все таблицы должны быть ссылки в тексте.</w:t>
      </w:r>
    </w:p>
    <w:p w14:paraId="27F2A41E" w14:textId="78B2288E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Уравнения и формулы следует выделять из текста в отдельную строку. Формулы следует нумеровать порядковой нумерацией в пределах всей работы арабскими цифрами в круглых скобках в крайнем правом положении на строке. Пояснения значений символов и числовых ко</w:t>
      </w:r>
      <w:r w:rsidR="00C423E4" w:rsidRPr="007B7A99">
        <w:t>э</w:t>
      </w:r>
      <w:r w:rsidRPr="007B7A99">
        <w:t>ффициентов следует приводить непосредственно под формулой в той же последовательности, в которой они даны в формуле.</w:t>
      </w:r>
    </w:p>
    <w:p w14:paraId="5BDE5137" w14:textId="5CC28383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Все цитаты, факты, цифровые данные и т. п. в отчете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имеют либо сквозную нумерацию в виде надстрочного индекса и в этом случае выходные данные располагаются внизу страницы, либо представлены в скобках внутри текста – номера источника в списке литера</w:t>
      </w:r>
      <w:r w:rsidR="00C423E4" w:rsidRPr="007B7A99">
        <w:t>т</w:t>
      </w:r>
      <w:r w:rsidRPr="007B7A99">
        <w:t>уры и номер страницы. Список литературы оформляется в соответствии с требованиями ГОСТ 7.1-2003 «Библиографическая запись. Общие требования и правила составления».</w:t>
      </w:r>
    </w:p>
    <w:p w14:paraId="5004E115" w14:textId="77777777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Сокращение слов в тексте (кроме общепринятых) не допускается.</w:t>
      </w:r>
    </w:p>
    <w:p w14:paraId="1FAB3762" w14:textId="5D302915" w:rsidR="00B26E27" w:rsidRPr="007B7A99" w:rsidRDefault="00C423E4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 xml:space="preserve">В </w:t>
      </w:r>
      <w:r w:rsidR="00B26E27" w:rsidRPr="007B7A99">
        <w:t>тексте документа на все приложения должны быть даны ссылки. Приложения располагают в порядке ссылок на них в тексте документа. Каждое приложение следует начинать с новой страницы с указанием наверху посередине страницы слова «Приложение», его обозначения и степени. Приложение должно иметь заголовок, который записывают симметрично относительно текста с прописной буквы отдельной строкой. Приложения нумеруются.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797BF11" w14:textId="0C30A29E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Оформленный отчет одновременно с предписанием, индивидуальным заданием и графиком прохождения практики сдаются научному руководителю на проверку не позже чем за 3 дня до назначенной даты, вместе с оформленным предписанием на практику. По итогам прохождения практики оформляется отзыв-характеристика на практиканта.</w:t>
      </w:r>
    </w:p>
    <w:p w14:paraId="0B4A0997" w14:textId="31831104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Обучающиеся, не выполнившие программу практики по уважительной причине, направляются на практику вторично в свободное от учебы время или проходят практику в индивидуальном порядке. Обучающиеся, не выполнившие без уважительной причины требования программы практики или получившие неудовлетворительную оценку, отчисляются из университета как имеющие академическую задолженность.</w:t>
      </w:r>
    </w:p>
    <w:p w14:paraId="720AA51A" w14:textId="39CF38C2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Проверка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6F4BDFE6" w14:textId="40DB4AE9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14:paraId="4DCB9BB5" w14:textId="2DE8EA53" w:rsidR="00B26E27" w:rsidRPr="007B7A99" w:rsidRDefault="00B26E27" w:rsidP="00B26E27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7B7A99">
        <w:t>Оценка результатов работы обучающегося при прохождении практики имеет вид дифференцированного зачета. Оценка по практике заносится в экзаменационную ведомость и зачетную книжку.</w:t>
      </w:r>
    </w:p>
    <w:bookmarkEnd w:id="25"/>
    <w:p w14:paraId="411100C0" w14:textId="77777777" w:rsidR="00C423E4" w:rsidRPr="007B7A99" w:rsidRDefault="00C423E4" w:rsidP="00C423E4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774E5" w14:textId="61CEF51A" w:rsidR="0050377E" w:rsidRPr="007B7A99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A99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C423E4" w:rsidRPr="007B7A9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практике </w:t>
      </w:r>
      <w:bookmarkStart w:id="26" w:name="_Hlk66026866"/>
      <w:r w:rsidR="00C423E4" w:rsidRPr="007B7A99">
        <w:rPr>
          <w:rFonts w:ascii="Times New Roman" w:hAnsi="Times New Roman" w:cs="Times New Roman"/>
          <w:b/>
          <w:bCs/>
          <w:sz w:val="24"/>
          <w:szCs w:val="24"/>
        </w:rPr>
        <w:t xml:space="preserve">(технологическая (проектно-технологическая) практика) </w:t>
      </w:r>
      <w:bookmarkEnd w:id="26"/>
    </w:p>
    <w:p w14:paraId="5B9DE081" w14:textId="52BA960B" w:rsidR="00C423E4" w:rsidRPr="007B7A99" w:rsidRDefault="00C423E4" w:rsidP="00C423E4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A057D" w14:textId="5828D695" w:rsidR="00C423E4" w:rsidRPr="007B7A99" w:rsidRDefault="00C423E4" w:rsidP="00C423E4">
      <w:pPr>
        <w:tabs>
          <w:tab w:val="left" w:pos="921"/>
        </w:tabs>
        <w:spacing w:before="0" w:beforeAutospacing="0" w:after="0" w:afterAutospacing="0" w:line="236" w:lineRule="auto"/>
        <w:ind w:left="921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66229366"/>
      <w:r w:rsidRPr="007B7A99">
        <w:rPr>
          <w:rFonts w:ascii="Times New Roman" w:eastAsia="Times New Roman" w:hAnsi="Times New Roman" w:cs="Times New Roman"/>
          <w:sz w:val="24"/>
          <w:szCs w:val="24"/>
        </w:rPr>
        <w:t>В качестве индивидуального задания обучающийся должен выяснить:</w:t>
      </w:r>
    </w:p>
    <w:p w14:paraId="541FADD0" w14:textId="77777777" w:rsidR="00C423E4" w:rsidRPr="007B7A99" w:rsidRDefault="00C423E4" w:rsidP="00C423E4">
      <w:pPr>
        <w:numPr>
          <w:ilvl w:val="0"/>
          <w:numId w:val="27"/>
        </w:numPr>
        <w:tabs>
          <w:tab w:val="left" w:pos="709"/>
        </w:tabs>
        <w:spacing w:before="0" w:beforeAutospacing="0" w:after="0" w:afterAutospacing="0" w:line="236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</w:t>
      </w:r>
    </w:p>
    <w:p w14:paraId="0572C6F7" w14:textId="77777777" w:rsidR="00C423E4" w:rsidRPr="007B7A99" w:rsidRDefault="00C423E4" w:rsidP="00C423E4">
      <w:pPr>
        <w:numPr>
          <w:ilvl w:val="0"/>
          <w:numId w:val="27"/>
        </w:numPr>
        <w:tabs>
          <w:tab w:val="left" w:pos="709"/>
        </w:tabs>
        <w:spacing w:before="0" w:beforeAutospacing="0" w:after="0" w:afterAutospacing="0" w:line="234" w:lineRule="auto"/>
        <w:ind w:left="1" w:hanging="1"/>
        <w:rPr>
          <w:rFonts w:ascii="Times New Roman" w:eastAsia="Times New Roman" w:hAnsi="Times New Roman" w:cs="Times New Roman"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специфика организации, сфера и виды деятельности; (вид деятельности, выпускаемая продукция, оказываемые услуги, основные клиенты и поставщики)</w:t>
      </w:r>
    </w:p>
    <w:p w14:paraId="19EA5BD1" w14:textId="77777777" w:rsidR="00C423E4" w:rsidRPr="007B7A99" w:rsidRDefault="00C423E4" w:rsidP="00C423E4">
      <w:pPr>
        <w:numPr>
          <w:ilvl w:val="0"/>
          <w:numId w:val="27"/>
        </w:numPr>
        <w:tabs>
          <w:tab w:val="left" w:pos="701"/>
        </w:tabs>
        <w:spacing w:before="0" w:beforeAutospacing="0" w:after="0" w:afterAutospacing="0" w:line="240" w:lineRule="auto"/>
        <w:ind w:left="701" w:hanging="701"/>
        <w:rPr>
          <w:rFonts w:ascii="Times New Roman" w:eastAsia="Times New Roman" w:hAnsi="Times New Roman" w:cs="Times New Roman"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структура;</w:t>
      </w:r>
    </w:p>
    <w:p w14:paraId="4924C144" w14:textId="30B5FBDB" w:rsidR="00C423E4" w:rsidRPr="007B7A99" w:rsidRDefault="00C423E4" w:rsidP="00C423E4">
      <w:pPr>
        <w:numPr>
          <w:ilvl w:val="0"/>
          <w:numId w:val="27"/>
        </w:numPr>
        <w:tabs>
          <w:tab w:val="left" w:pos="709"/>
        </w:tabs>
        <w:spacing w:before="0" w:beforeAutospacing="0" w:after="0" w:afterAutospacing="0" w:line="236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</w:t>
      </w:r>
    </w:p>
    <w:p w14:paraId="6EAAE1C7" w14:textId="1924B810" w:rsidR="00C423E4" w:rsidRPr="007B7A99" w:rsidRDefault="00C423E4" w:rsidP="00C423E4">
      <w:pPr>
        <w:numPr>
          <w:ilvl w:val="0"/>
          <w:numId w:val="27"/>
        </w:numPr>
        <w:tabs>
          <w:tab w:val="left" w:pos="709"/>
        </w:tabs>
        <w:spacing w:before="0" w:beforeAutospacing="0" w:after="0" w:afterAutospacing="0" w:line="237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</w:t>
      </w:r>
    </w:p>
    <w:p w14:paraId="3B8FE172" w14:textId="4E97898C" w:rsidR="00C423E4" w:rsidRPr="007B7A99" w:rsidRDefault="00C423E4" w:rsidP="00C423E4">
      <w:pPr>
        <w:numPr>
          <w:ilvl w:val="0"/>
          <w:numId w:val="27"/>
        </w:numPr>
        <w:tabs>
          <w:tab w:val="left" w:pos="709"/>
        </w:tabs>
        <w:spacing w:before="0" w:beforeAutospacing="0" w:after="0" w:afterAutospacing="0" w:line="236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характеристика структурного подразделения,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</w:r>
    </w:p>
    <w:p w14:paraId="5B1B1463" w14:textId="0271A036" w:rsidR="00C423E4" w:rsidRPr="007B7A99" w:rsidRDefault="00C423E4" w:rsidP="00C423E4">
      <w:pPr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0" w:beforeAutospacing="0" w:after="0" w:afterAutospacing="0" w:line="240" w:lineRule="auto"/>
        <w:ind w:left="1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A99">
        <w:rPr>
          <w:rFonts w:ascii="Times New Roman" w:eastAsia="Times New Roman" w:hAnsi="Times New Roman" w:cs="Times New Roman"/>
          <w:sz w:val="24"/>
          <w:szCs w:val="24"/>
        </w:rPr>
        <w:t>характеристика функций, выполняемых на рабочем месте в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 и т.д.)</w:t>
      </w:r>
    </w:p>
    <w:p w14:paraId="02AC479E" w14:textId="77777777" w:rsidR="006231E2" w:rsidRPr="007B7A99" w:rsidRDefault="006231E2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7B7A99" w14:paraId="3B0C3AFF" w14:textId="77777777" w:rsidTr="004639F9">
        <w:trPr>
          <w:cantSplit/>
          <w:trHeight w:val="855"/>
        </w:trPr>
        <w:tc>
          <w:tcPr>
            <w:tcW w:w="334" w:type="pct"/>
          </w:tcPr>
          <w:bookmarkEnd w:id="27"/>
          <w:p w14:paraId="26442462" w14:textId="77777777" w:rsidR="0050377E" w:rsidRPr="007B7A99" w:rsidRDefault="0050377E" w:rsidP="00463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1F348EFC" w14:textId="77777777" w:rsidR="0050377E" w:rsidRPr="007B7A99" w:rsidRDefault="0050377E" w:rsidP="0046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3E5E19B0" w14:textId="77777777" w:rsidR="0050377E" w:rsidRPr="007B7A99" w:rsidRDefault="0050377E" w:rsidP="00463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7B7A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C423E4" w:rsidRPr="007B7A99" w14:paraId="579496BF" w14:textId="77777777" w:rsidTr="00C423E4">
        <w:trPr>
          <w:cantSplit/>
          <w:trHeight w:val="279"/>
        </w:trPr>
        <w:tc>
          <w:tcPr>
            <w:tcW w:w="334" w:type="pct"/>
          </w:tcPr>
          <w:p w14:paraId="5F401C1B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39831EFC" w14:textId="15D0938E" w:rsidR="00C423E4" w:rsidRPr="007B7A99" w:rsidRDefault="0079257B" w:rsidP="003D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CD9" w:rsidRPr="007B7A99">
              <w:rPr>
                <w:rFonts w:ascii="Times New Roman" w:hAnsi="Times New Roman" w:cs="Times New Roman"/>
                <w:sz w:val="24"/>
                <w:szCs w:val="24"/>
              </w:rPr>
              <w:t>олное и сокращенное наименование организации; история создания и развития организации</w:t>
            </w:r>
          </w:p>
        </w:tc>
        <w:tc>
          <w:tcPr>
            <w:tcW w:w="1086" w:type="pct"/>
          </w:tcPr>
          <w:p w14:paraId="764887F4" w14:textId="4AD4EC78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УК-1.</w:t>
            </w:r>
          </w:p>
        </w:tc>
      </w:tr>
      <w:tr w:rsidR="00C423E4" w:rsidRPr="007B7A99" w14:paraId="52F44CE5" w14:textId="77777777" w:rsidTr="004639F9">
        <w:trPr>
          <w:cantSplit/>
          <w:trHeight w:val="279"/>
        </w:trPr>
        <w:tc>
          <w:tcPr>
            <w:tcW w:w="334" w:type="pct"/>
          </w:tcPr>
          <w:p w14:paraId="7A680802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040820C7" w14:textId="4B9AB57E" w:rsidR="00C423E4" w:rsidRPr="007B7A99" w:rsidRDefault="0079257B" w:rsidP="00C423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D2CD9"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арактеристика функций, выполняемых на рабочем месте в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 и т.д.</w:t>
            </w: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pct"/>
          </w:tcPr>
          <w:p w14:paraId="46DE2312" w14:textId="65809301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УК-10.</w:t>
            </w:r>
          </w:p>
        </w:tc>
      </w:tr>
      <w:tr w:rsidR="00C423E4" w:rsidRPr="007B7A99" w14:paraId="1F463B41" w14:textId="77777777" w:rsidTr="004639F9">
        <w:trPr>
          <w:cantSplit/>
          <w:trHeight w:val="279"/>
        </w:trPr>
        <w:tc>
          <w:tcPr>
            <w:tcW w:w="334" w:type="pct"/>
          </w:tcPr>
          <w:p w14:paraId="0136C17D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CA99926" w14:textId="4C5DCF7F" w:rsidR="00C423E4" w:rsidRPr="007B7A99" w:rsidRDefault="0079257B" w:rsidP="00C4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CD9" w:rsidRPr="007B7A99">
              <w:rPr>
                <w:rFonts w:ascii="Times New Roman" w:hAnsi="Times New Roman" w:cs="Times New Roman"/>
                <w:sz w:val="24"/>
                <w:szCs w:val="24"/>
              </w:rPr>
              <w:t>пецифика организации, сфера и виды деятельности; (вид деятельности, выпускаемая продукция, оказываемые услуги, основные клиенты и поставщики)</w:t>
            </w:r>
          </w:p>
        </w:tc>
        <w:tc>
          <w:tcPr>
            <w:tcW w:w="1086" w:type="pct"/>
          </w:tcPr>
          <w:p w14:paraId="01651E40" w14:textId="10947E49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</w:p>
        </w:tc>
      </w:tr>
      <w:tr w:rsidR="00C423E4" w:rsidRPr="007B7A99" w14:paraId="0CFB9E1D" w14:textId="77777777" w:rsidTr="004639F9">
        <w:trPr>
          <w:cantSplit/>
          <w:trHeight w:val="279"/>
        </w:trPr>
        <w:tc>
          <w:tcPr>
            <w:tcW w:w="334" w:type="pct"/>
          </w:tcPr>
          <w:p w14:paraId="645BFF12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38554A0E" w14:textId="71A38219" w:rsidR="00C423E4" w:rsidRPr="007B7A99" w:rsidRDefault="006829F4" w:rsidP="00C4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CD9" w:rsidRPr="007B7A99">
              <w:rPr>
                <w:rFonts w:ascii="Times New Roman" w:hAnsi="Times New Roman" w:cs="Times New Roman"/>
                <w:sz w:val="24"/>
                <w:szCs w:val="24"/>
              </w:rPr>
              <w:t>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</w:t>
            </w:r>
          </w:p>
        </w:tc>
        <w:tc>
          <w:tcPr>
            <w:tcW w:w="1086" w:type="pct"/>
          </w:tcPr>
          <w:p w14:paraId="3B06BFDF" w14:textId="2BBD5FBB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ОПК-2.</w:t>
            </w:r>
          </w:p>
        </w:tc>
      </w:tr>
      <w:tr w:rsidR="00C423E4" w:rsidRPr="007B7A99" w14:paraId="74E3AFB4" w14:textId="77777777" w:rsidTr="004639F9">
        <w:trPr>
          <w:cantSplit/>
          <w:trHeight w:val="279"/>
        </w:trPr>
        <w:tc>
          <w:tcPr>
            <w:tcW w:w="334" w:type="pct"/>
          </w:tcPr>
          <w:p w14:paraId="2BED78AE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03B8340" w14:textId="5886926C" w:rsidR="00C423E4" w:rsidRPr="007B7A99" w:rsidRDefault="006829F4" w:rsidP="00C4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Предпосылки и условия, способствовавшие созданию предприятия. Ф</w:t>
            </w:r>
            <w:r w:rsidR="003D2CD9" w:rsidRPr="007B7A99">
              <w:rPr>
                <w:rFonts w:ascii="Times New Roman" w:hAnsi="Times New Roman" w:cs="Times New Roman"/>
                <w:sz w:val="24"/>
                <w:szCs w:val="24"/>
              </w:rPr>
              <w:t>акторы, способствовавшие развитию организации на этапе ее становления и в настоящее время</w:t>
            </w:r>
          </w:p>
        </w:tc>
        <w:tc>
          <w:tcPr>
            <w:tcW w:w="1086" w:type="pct"/>
          </w:tcPr>
          <w:p w14:paraId="16271880" w14:textId="1B0E5F07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ОПК-3.</w:t>
            </w:r>
          </w:p>
        </w:tc>
      </w:tr>
      <w:tr w:rsidR="00C423E4" w:rsidRPr="007B7A99" w14:paraId="4F8C92CF" w14:textId="77777777" w:rsidTr="00C423E4">
        <w:trPr>
          <w:cantSplit/>
          <w:trHeight w:val="279"/>
        </w:trPr>
        <w:tc>
          <w:tcPr>
            <w:tcW w:w="334" w:type="pct"/>
          </w:tcPr>
          <w:p w14:paraId="5DD877FC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47FF874" w14:textId="16D7CCFC" w:rsidR="00C423E4" w:rsidRPr="007B7A99" w:rsidRDefault="006829F4" w:rsidP="00C4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 выполнения функции, </w:t>
            </w:r>
            <w:r w:rsidR="00EC60F4"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осуществляемой </w:t>
            </w: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рабочем месте (например, составление сметы расходов, проведение маркетингового исследования, составление бюджета, анализ производительности труда и т.д.</w:t>
            </w:r>
            <w:r w:rsidR="0079257B"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pct"/>
          </w:tcPr>
          <w:p w14:paraId="4C6B6849" w14:textId="11605E12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ОПК-4.</w:t>
            </w:r>
          </w:p>
        </w:tc>
      </w:tr>
      <w:tr w:rsidR="00C423E4" w:rsidRPr="007B7A99" w14:paraId="623FDC05" w14:textId="77777777" w:rsidTr="004639F9">
        <w:trPr>
          <w:cantSplit/>
          <w:trHeight w:val="279"/>
        </w:trPr>
        <w:tc>
          <w:tcPr>
            <w:tcW w:w="334" w:type="pct"/>
          </w:tcPr>
          <w:p w14:paraId="5EE8E451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78BDE74" w14:textId="63033D58" w:rsidR="00C423E4" w:rsidRPr="007B7A99" w:rsidRDefault="00EC60F4" w:rsidP="001F4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Описание инструментальных и программных сред</w:t>
            </w:r>
            <w:r w:rsidR="003D2CD9" w:rsidRPr="007B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тв используемых в организации при выполнении профессиональных функций на рабочем месте </w:t>
            </w:r>
          </w:p>
        </w:tc>
        <w:tc>
          <w:tcPr>
            <w:tcW w:w="1086" w:type="pct"/>
          </w:tcPr>
          <w:p w14:paraId="3BE1D89D" w14:textId="034A1113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ОПК-5.</w:t>
            </w:r>
            <w:r w:rsidR="00702718" w:rsidRPr="007B7A99">
              <w:rPr>
                <w:rFonts w:ascii="Times New Roman" w:hAnsi="Times New Roman" w:cs="Times New Roman"/>
                <w:sz w:val="24"/>
                <w:szCs w:val="24"/>
              </w:rPr>
              <w:t xml:space="preserve"> ОПК-6.</w:t>
            </w:r>
          </w:p>
        </w:tc>
      </w:tr>
      <w:tr w:rsidR="00C423E4" w:rsidRPr="007B7A99" w14:paraId="2919D313" w14:textId="77777777" w:rsidTr="004639F9">
        <w:trPr>
          <w:cantSplit/>
          <w:trHeight w:val="295"/>
        </w:trPr>
        <w:tc>
          <w:tcPr>
            <w:tcW w:w="334" w:type="pct"/>
          </w:tcPr>
          <w:p w14:paraId="46E8959D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63C09428" w14:textId="76104C2F" w:rsidR="00C423E4" w:rsidRPr="007B7A99" w:rsidRDefault="001F4683" w:rsidP="00C4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Оценка инновационного потенциала организации. Оценка эффективности предпринимательской деятельности</w:t>
            </w:r>
          </w:p>
        </w:tc>
        <w:tc>
          <w:tcPr>
            <w:tcW w:w="1086" w:type="pct"/>
          </w:tcPr>
          <w:p w14:paraId="6E00A07D" w14:textId="7E7E0C3A" w:rsidR="00C423E4" w:rsidRPr="007B7A99" w:rsidRDefault="00C423E4" w:rsidP="00702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02718">
              <w:rPr>
                <w:rFonts w:ascii="Times New Roman" w:hAnsi="Times New Roman" w:cs="Times New Roman"/>
                <w:sz w:val="24"/>
                <w:szCs w:val="24"/>
              </w:rPr>
              <w:t>ОС-7</w:t>
            </w: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3E4" w:rsidRPr="007B7A99" w14:paraId="60979555" w14:textId="77777777" w:rsidTr="004639F9">
        <w:trPr>
          <w:cantSplit/>
          <w:trHeight w:val="295"/>
        </w:trPr>
        <w:tc>
          <w:tcPr>
            <w:tcW w:w="334" w:type="pct"/>
          </w:tcPr>
          <w:p w14:paraId="7B27D086" w14:textId="77777777" w:rsidR="00C423E4" w:rsidRPr="007B7A99" w:rsidRDefault="00C423E4" w:rsidP="00C423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177A58E" w14:textId="5964E67D" w:rsidR="00C423E4" w:rsidRPr="007B7A99" w:rsidRDefault="001F4683" w:rsidP="00C4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29F4"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 структура</w:t>
            </w:r>
            <w:r w:rsidR="00EC60F4" w:rsidRPr="007B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фирмы; характеристика структурного подразделения,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      </w:r>
          </w:p>
        </w:tc>
        <w:tc>
          <w:tcPr>
            <w:tcW w:w="1086" w:type="pct"/>
          </w:tcPr>
          <w:p w14:paraId="2617229D" w14:textId="01268BE7" w:rsidR="00C423E4" w:rsidRPr="007B7A99" w:rsidRDefault="00C423E4" w:rsidP="00C4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99">
              <w:rPr>
                <w:rFonts w:ascii="Times New Roman" w:hAnsi="Times New Roman" w:cs="Times New Roman"/>
                <w:sz w:val="24"/>
                <w:szCs w:val="24"/>
              </w:rPr>
              <w:t>ПК-7.</w:t>
            </w:r>
          </w:p>
        </w:tc>
      </w:tr>
    </w:tbl>
    <w:p w14:paraId="082F7C83" w14:textId="77777777" w:rsidR="001F4683" w:rsidRPr="007B7A99" w:rsidRDefault="001F4683" w:rsidP="001F4683">
      <w:pPr>
        <w:spacing w:before="0" w:beforeAutospacing="0" w:after="0" w:afterAutospacing="0" w:line="23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B8DCA63" w14:textId="7269A4AA" w:rsidR="001F4683" w:rsidRPr="007B7A99" w:rsidRDefault="0050377E" w:rsidP="001F4683">
      <w:pPr>
        <w:spacing w:before="0" w:beforeAutospacing="0" w:after="0" w:afterAutospacing="0" w:line="23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66230313"/>
      <w:r w:rsidRPr="007B7A99">
        <w:rPr>
          <w:rFonts w:ascii="Times New Roman" w:eastAsia="Times New Roman" w:hAnsi="Times New Roman" w:cs="Times New Roman"/>
          <w:sz w:val="24"/>
          <w:szCs w:val="24"/>
        </w:rPr>
        <w:t>В качестве Приложений к программе практики прилага</w:t>
      </w:r>
      <w:r w:rsidR="001F4683" w:rsidRPr="007B7A9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7A99">
        <w:rPr>
          <w:rFonts w:ascii="Times New Roman" w:eastAsia="Times New Roman" w:hAnsi="Times New Roman" w:cs="Times New Roman"/>
          <w:sz w:val="24"/>
          <w:szCs w:val="24"/>
        </w:rPr>
        <w:t>тся титульный лист отчета по практике</w:t>
      </w:r>
      <w:r w:rsidR="001F4683" w:rsidRPr="007B7A9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1), рабочий график (план) проведения практики (приложение 2), бланк индивидуального задания на практику (приложение 3), отзыв на отчет по практике (приложение 4).</w:t>
      </w:r>
    </w:p>
    <w:p w14:paraId="3B0F7CCF" w14:textId="77777777" w:rsidR="00432660" w:rsidRPr="007B7A99" w:rsidRDefault="0043266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02505A6" w14:textId="46F1888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14:paraId="67567650" w14:textId="77777777" w:rsidR="001F4683" w:rsidRPr="007B7A99" w:rsidRDefault="001F4683" w:rsidP="001F4683">
      <w:pPr>
        <w:spacing w:before="0" w:beforeAutospacing="0" w:after="0" w:afterAutospacing="0" w:line="2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B05C010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МИНИСТЕРСТВО НАУКИ И ВЫСШЕГО ОБРАЗОВАНИЯ РОССИЙСКОЙ ФЕДЕРАЦИИ</w:t>
      </w:r>
    </w:p>
    <w:p w14:paraId="26A62052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</w:t>
      </w:r>
    </w:p>
    <w:p w14:paraId="4E32C307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14:paraId="0C70CA33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«Национальный исследовательский Нижегородский государственный университет</w:t>
      </w:r>
    </w:p>
    <w:p w14:paraId="5E09B428" w14:textId="77777777" w:rsidR="001F4683" w:rsidRPr="007B7A99" w:rsidRDefault="001F4683" w:rsidP="001F4683">
      <w:pPr>
        <w:spacing w:before="0" w:beforeAutospacing="0" w:after="0" w:afterAutospacing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им. Н.И. Лобачевского»</w:t>
      </w:r>
    </w:p>
    <w:p w14:paraId="35515420" w14:textId="77777777" w:rsidR="001F4683" w:rsidRPr="007B7A99" w:rsidRDefault="001F4683" w:rsidP="001F4683">
      <w:pPr>
        <w:spacing w:before="0" w:beforeAutospacing="0" w:after="0" w:afterAutospacing="0" w:line="27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C151131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экономики и предпринимательства</w:t>
      </w:r>
    </w:p>
    <w:p w14:paraId="1F4135CE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3B9F1BC" w14:textId="77777777" w:rsidR="001F4683" w:rsidRPr="007B7A99" w:rsidRDefault="001F4683" w:rsidP="001F4683">
      <w:pPr>
        <w:spacing w:before="0" w:beforeAutospacing="0" w:after="0" w:afterAutospacing="0" w:line="2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7B813B" w14:textId="77777777" w:rsidR="001F4683" w:rsidRPr="007B7A99" w:rsidRDefault="001F4683" w:rsidP="001F4683">
      <w:pPr>
        <w:spacing w:before="0" w:beforeAutospacing="0" w:after="0" w:afterAutospacing="0" w:line="240" w:lineRule="auto"/>
        <w:ind w:left="163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ЭКОНОМИКИ ПРЕДПРИЯТИЙ И ОРГАНИЗАЦИЙ</w:t>
      </w:r>
    </w:p>
    <w:p w14:paraId="3019764C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BDC0E7C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42492D3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A217215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2269C4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34071C0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A589BA7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4584BC2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A5F0F25" w14:textId="77777777" w:rsidR="001F4683" w:rsidRPr="007B7A99" w:rsidRDefault="001F4683" w:rsidP="001F4683">
      <w:pPr>
        <w:spacing w:before="0" w:beforeAutospacing="0" w:after="0" w:afterAutospacing="0" w:line="3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BD4C4B9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ОТЧЕТ</w:t>
      </w:r>
    </w:p>
    <w:p w14:paraId="5C8BD595" w14:textId="77777777" w:rsidR="001F4683" w:rsidRPr="007B7A99" w:rsidRDefault="001F4683" w:rsidP="001F4683">
      <w:pPr>
        <w:spacing w:before="0" w:beforeAutospacing="0" w:after="0" w:afterAutospacing="0" w:line="236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производственной практике</w:t>
      </w:r>
    </w:p>
    <w:p w14:paraId="00DACFF6" w14:textId="6FCDAEDA" w:rsidR="001F4683" w:rsidRPr="007B7A99" w:rsidRDefault="00374139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hAnsi="Times New Roman" w:cs="Times New Roman"/>
          <w:b/>
          <w:bCs/>
          <w:sz w:val="24"/>
          <w:szCs w:val="24"/>
        </w:rPr>
        <w:t>(технологическая (проектно-технологическая) практика)</w:t>
      </w:r>
    </w:p>
    <w:p w14:paraId="6568B00F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C372948" w14:textId="77777777" w:rsidR="001F4683" w:rsidRPr="007B7A99" w:rsidRDefault="001F4683" w:rsidP="001F4683">
      <w:pPr>
        <w:spacing w:before="0" w:beforeAutospacing="0" w:after="0" w:afterAutospacing="0" w:line="238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i/>
          <w:iCs/>
          <w:lang w:eastAsia="ru-RU"/>
        </w:rPr>
        <w:t>(наименование места практики (организации))</w:t>
      </w:r>
    </w:p>
    <w:p w14:paraId="6B37A1CB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046E5A7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AE509B7" w14:textId="77777777" w:rsidR="001F4683" w:rsidRPr="007B7A99" w:rsidRDefault="001F4683" w:rsidP="001F4683">
      <w:pPr>
        <w:spacing w:before="0" w:beforeAutospacing="0" w:after="0" w:afterAutospacing="0" w:line="2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FB28759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выпускной квалификационной работы:</w:t>
      </w:r>
    </w:p>
    <w:p w14:paraId="0EFF4152" w14:textId="77777777" w:rsidR="001F4683" w:rsidRPr="007B7A99" w:rsidRDefault="001F4683" w:rsidP="001F4683">
      <w:pPr>
        <w:spacing w:before="0" w:beforeAutospacing="0" w:after="0" w:afterAutospacing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1798E0C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5F4B6974" w14:textId="77777777" w:rsidR="001F4683" w:rsidRPr="007B7A99" w:rsidRDefault="001F4683" w:rsidP="001F4683">
      <w:pPr>
        <w:spacing w:before="0" w:beforeAutospacing="0" w:after="0" w:afterAutospacing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B197429" w14:textId="77777777" w:rsidR="001F4683" w:rsidRPr="007B7A99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_______________________)</w:t>
      </w:r>
    </w:p>
    <w:p w14:paraId="4A8A2DBF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209E51C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0A72C27" w14:textId="77777777" w:rsidR="001F4683" w:rsidRPr="007B7A99" w:rsidRDefault="001F4683" w:rsidP="001F4683">
      <w:pPr>
        <w:spacing w:before="0" w:beforeAutospacing="0" w:after="0" w:afterAutospacing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855AADC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Выполнил(а) студент(ка)</w:t>
      </w:r>
    </w:p>
    <w:p w14:paraId="398899D5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___ курса ________ формы обучения</w:t>
      </w:r>
    </w:p>
    <w:p w14:paraId="48824709" w14:textId="77777777" w:rsidR="001F4683" w:rsidRPr="007B7A99" w:rsidRDefault="001F4683" w:rsidP="00432660">
      <w:pPr>
        <w:spacing w:before="0" w:beforeAutospacing="0" w:after="0" w:afterAutospacing="0" w:line="1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8EC091F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направления подготовки 38.03.01 Экономика</w:t>
      </w:r>
    </w:p>
    <w:p w14:paraId="2226D6D6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группы _____________________</w:t>
      </w:r>
    </w:p>
    <w:p w14:paraId="470C8AC9" w14:textId="77777777" w:rsidR="001F4683" w:rsidRPr="007B7A99" w:rsidRDefault="001F4683" w:rsidP="00432660">
      <w:pPr>
        <w:spacing w:before="0" w:beforeAutospacing="0" w:after="0" w:afterAutospacing="0" w:line="12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7351FF4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</w:t>
      </w:r>
    </w:p>
    <w:p w14:paraId="5C17B2CC" w14:textId="77777777" w:rsidR="001F4683" w:rsidRPr="007B7A99" w:rsidRDefault="001F4683" w:rsidP="00432660">
      <w:pPr>
        <w:spacing w:before="0" w:beforeAutospacing="0" w:after="0" w:afterAutospacing="0" w:line="1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433302D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ФИО (полностью)</w:t>
      </w:r>
    </w:p>
    <w:p w14:paraId="0ACBEFB0" w14:textId="77777777" w:rsidR="001F4683" w:rsidRPr="007B7A99" w:rsidRDefault="001F4683" w:rsidP="00432660">
      <w:pPr>
        <w:spacing w:before="0" w:beforeAutospacing="0" w:after="0" w:afterAutospacing="0" w:line="232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CB6F566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Руководитель:</w:t>
      </w:r>
    </w:p>
    <w:p w14:paraId="21F12851" w14:textId="7777777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3BA4723C" w14:textId="77777777" w:rsidR="001F4683" w:rsidRPr="007B7A99" w:rsidRDefault="001F4683" w:rsidP="00432660">
      <w:pPr>
        <w:spacing w:before="0" w:beforeAutospacing="0" w:after="0" w:afterAutospacing="0" w:line="237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уч. степень, уч. звание ФИО руководителя</w:t>
      </w:r>
    </w:p>
    <w:p w14:paraId="2EBF343A" w14:textId="77777777" w:rsidR="001F4683" w:rsidRPr="007B7A99" w:rsidRDefault="001F4683" w:rsidP="00432660">
      <w:pPr>
        <w:spacing w:before="0" w:beforeAutospacing="0" w:after="0" w:afterAutospacing="0" w:line="20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8435308" w14:textId="77777777" w:rsidR="001F4683" w:rsidRPr="007B7A99" w:rsidRDefault="001F4683" w:rsidP="00432660">
      <w:pPr>
        <w:spacing w:before="0" w:beforeAutospacing="0" w:after="0" w:afterAutospacing="0" w:line="20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A2DC7A4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950A276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575786F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69A25ED" w14:textId="77777777" w:rsidR="001F4683" w:rsidRPr="007B7A99" w:rsidRDefault="001F4683" w:rsidP="001F4683">
      <w:pPr>
        <w:spacing w:before="0" w:beforeAutospacing="0" w:after="0" w:afterAutospacing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2ADA248" w14:textId="77777777" w:rsidR="001F4683" w:rsidRPr="007B7A99" w:rsidRDefault="001F4683" w:rsidP="001F4683">
      <w:pPr>
        <w:spacing w:before="0" w:beforeAutospacing="0" w:after="0" w:afterAutospacing="0" w:line="3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A376BF0" w14:textId="77777777" w:rsidR="001F4683" w:rsidRPr="001D00F5" w:rsidRDefault="001F4683" w:rsidP="001F4683">
      <w:pPr>
        <w:spacing w:before="0" w:beforeAutospacing="0" w:after="0" w:afterAutospacing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 w:rsidRPr="007B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</w:t>
      </w:r>
      <w:r w:rsidRPr="001D00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7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</w:t>
      </w:r>
    </w:p>
    <w:p w14:paraId="4B34B07A" w14:textId="32C35675" w:rsidR="00432660" w:rsidRPr="001D00F5" w:rsidRDefault="001F4683" w:rsidP="00432660">
      <w:pPr>
        <w:spacing w:before="0" w:beforeAutospacing="0" w:after="0" w:afterAutospacing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00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20___</w:t>
      </w:r>
    </w:p>
    <w:p w14:paraId="0AD887EB" w14:textId="77777777" w:rsidR="00432660" w:rsidRDefault="0043266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00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14:paraId="0DEFE120" w14:textId="77777777" w:rsidR="002B79C3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77586F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Ministry of Science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and Higher </w:t>
      </w:r>
      <w:r w:rsidRPr="0077586F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Education of the Russian Federation</w:t>
      </w:r>
    </w:p>
    <w:p w14:paraId="469C437B" w14:textId="77777777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Federal State Autonomous Educational Institution of Higher Education</w:t>
      </w:r>
    </w:p>
    <w:p w14:paraId="73D5A660" w14:textId="77777777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</w:p>
    <w:p w14:paraId="0C7B0405" w14:textId="5A1B0E63" w:rsidR="002B79C3" w:rsidRPr="00087D61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087D61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National Research Lobachevsky State University of Nizhny Novgorod</w:t>
      </w:r>
    </w:p>
    <w:p w14:paraId="6655E8B7" w14:textId="77777777" w:rsidR="002B79C3" w:rsidRPr="00087D61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</w:p>
    <w:p w14:paraId="08CD9777" w14:textId="77777777" w:rsidR="002B79C3" w:rsidRPr="00087D61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087D61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Institute of Economics and Entrepreneurship </w:t>
      </w:r>
    </w:p>
    <w:p w14:paraId="523861AF" w14:textId="77777777" w:rsidR="002B79C3" w:rsidRPr="00087D61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8084BEB" w14:textId="77777777" w:rsidR="002B79C3" w:rsidRPr="00087D61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1554BF0" w14:textId="77777777" w:rsidR="002B79C3" w:rsidRPr="00CD3967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D3967">
        <w:rPr>
          <w:rFonts w:ascii="Times New Roman" w:hAnsi="Times New Roman"/>
          <w:b/>
          <w:sz w:val="24"/>
          <w:szCs w:val="24"/>
          <w:lang w:val="en-US"/>
        </w:rPr>
        <w:t xml:space="preserve">Department of </w:t>
      </w:r>
      <w:r w:rsidRPr="00042F46">
        <w:rPr>
          <w:rFonts w:ascii="Times New Roman" w:hAnsi="Times New Roman"/>
          <w:b/>
          <w:sz w:val="24"/>
          <w:szCs w:val="24"/>
          <w:lang w:val="en-US"/>
        </w:rPr>
        <w:t xml:space="preserve">International Economics </w:t>
      </w:r>
      <w:r w:rsidRPr="00CD3967">
        <w:rPr>
          <w:rFonts w:ascii="Times New Roman" w:hAnsi="Times New Roman"/>
          <w:b/>
          <w:sz w:val="24"/>
          <w:szCs w:val="24"/>
          <w:lang w:val="en-US"/>
        </w:rPr>
        <w:t>and Customs Affairs</w:t>
      </w:r>
    </w:p>
    <w:p w14:paraId="504F20A9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A4D182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C062118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Report on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Field Practice</w:t>
      </w:r>
      <w:r w:rsidRPr="00087D6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14:paraId="123090C1" w14:textId="77777777" w:rsidR="002B79C3" w:rsidRPr="00555E3C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C2DF97A" w14:textId="098183DE" w:rsidR="002B79C3" w:rsidRPr="00314327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Technological Practice</w:t>
      </w:r>
      <w:r w:rsidRPr="003143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AC8B475" w14:textId="7C7BCF04" w:rsidR="002B79C3" w:rsidRPr="00314327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0BFBF26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714FC0F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B168A77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ACAC7DA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061E11E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6061D75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3A4D803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5FFC201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FC2952D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E1C015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7586F">
        <w:rPr>
          <w:rFonts w:ascii="Times New Roman" w:hAnsi="Times New Roman"/>
          <w:b/>
          <w:sz w:val="24"/>
          <w:szCs w:val="24"/>
          <w:lang w:val="en-US"/>
        </w:rPr>
        <w:t>Student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Pr="007758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D92AC49" w14:textId="77777777" w:rsidR="002B79C3" w:rsidRPr="00855F8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sz w:val="24"/>
          <w:szCs w:val="24"/>
          <w:lang w:val="en-US"/>
        </w:rPr>
        <w:t xml:space="preserve">Group </w:t>
      </w:r>
      <w:r w:rsidRPr="00381062">
        <w:rPr>
          <w:rFonts w:ascii="Times New Roman" w:hAnsi="Times New Roman"/>
          <w:sz w:val="24"/>
          <w:szCs w:val="24"/>
          <w:highlight w:val="yellow"/>
          <w:lang w:val="en-US"/>
        </w:rPr>
        <w:t>351_1</w:t>
      </w:r>
      <w:r w:rsidRPr="0077586F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BE</w:t>
      </w:r>
      <w:r>
        <w:rPr>
          <w:rFonts w:ascii="Times New Roman" w:hAnsi="Times New Roman"/>
          <w:sz w:val="24"/>
          <w:szCs w:val="24"/>
        </w:rPr>
        <w:t>С</w:t>
      </w:r>
    </w:p>
    <w:p w14:paraId="2EE85160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186963C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</w:pPr>
      <w:r w:rsidRPr="008B7024">
        <w:rPr>
          <w:rFonts w:ascii="Times New Roman" w:hAnsi="Times New Roman"/>
          <w:color w:val="000000"/>
          <w:sz w:val="23"/>
          <w:szCs w:val="23"/>
          <w:highlight w:val="yellow"/>
          <w:shd w:val="clear" w:color="auto" w:fill="FFFFFF"/>
          <w:lang w:val="en-US"/>
        </w:rPr>
        <w:t>NAME</w:t>
      </w:r>
      <w:r w:rsidRPr="0077586F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br/>
      </w:r>
    </w:p>
    <w:p w14:paraId="433E44C7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b/>
          <w:sz w:val="24"/>
          <w:szCs w:val="24"/>
          <w:lang w:val="en-US"/>
        </w:rPr>
        <w:t>__________________</w:t>
      </w:r>
    </w:p>
    <w:p w14:paraId="46E15CFC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(signature)</w:t>
      </w:r>
    </w:p>
    <w:p w14:paraId="4EB90F74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C92C22A" w14:textId="77777777" w:rsidR="002B79C3" w:rsidRPr="00885E5E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85E5E">
        <w:rPr>
          <w:rFonts w:ascii="Times New Roman" w:hAnsi="Times New Roman"/>
          <w:b/>
          <w:sz w:val="24"/>
          <w:szCs w:val="24"/>
          <w:lang w:val="en-US"/>
        </w:rPr>
        <w:t>Supervisor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Pr="00885E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152F83C0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5ADE22F5" w14:textId="77777777" w:rsidR="002B79C3" w:rsidRPr="00381062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  <w:r w:rsidRPr="00381062"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  <w:t>NAME</w:t>
      </w:r>
    </w:p>
    <w:p w14:paraId="16EFF26A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0E338515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69852F6C" w14:textId="77777777" w:rsidR="002B79C3" w:rsidRPr="0077586F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7586F">
        <w:rPr>
          <w:rFonts w:ascii="Times New Roman" w:hAnsi="Times New Roman"/>
          <w:sz w:val="24"/>
          <w:szCs w:val="24"/>
          <w:lang w:val="en-US"/>
        </w:rPr>
        <w:t>(signature)</w:t>
      </w:r>
    </w:p>
    <w:p w14:paraId="3579364D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624E950" w14:textId="77777777" w:rsidR="002B79C3" w:rsidRPr="00AA150B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1176486" w14:textId="77777777" w:rsidR="002B79C3" w:rsidRPr="00042F46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097846F1" w14:textId="77777777" w:rsidR="002B79C3" w:rsidRPr="00042F46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6646525B" w14:textId="77777777" w:rsidR="002B79C3" w:rsidRPr="00042F46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32D25FDA" w14:textId="77777777" w:rsidR="002B79C3" w:rsidRPr="00042F46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BB3EC29" w14:textId="77777777" w:rsidR="002B79C3" w:rsidRPr="00042F46" w:rsidRDefault="002B79C3" w:rsidP="002B79C3">
      <w:pPr>
        <w:tabs>
          <w:tab w:val="left" w:pos="9354"/>
        </w:tabs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5077C30D" w14:textId="77777777" w:rsidR="002B79C3" w:rsidRPr="00042F46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Nizhny</w:t>
      </w:r>
      <w:r w:rsidRPr="00042F46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Novgorod</w:t>
      </w:r>
    </w:p>
    <w:p w14:paraId="1D82A19E" w14:textId="3372C824" w:rsidR="002B79C3" w:rsidRPr="00042F46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042F46">
        <w:rPr>
          <w:rFonts w:ascii="Times New Roman" w:hAnsi="Times New Roman"/>
          <w:color w:val="000000"/>
          <w:sz w:val="24"/>
          <w:szCs w:val="24"/>
          <w:lang w:val="en-US" w:eastAsia="zh-CN"/>
        </w:rPr>
        <w:t>20</w:t>
      </w:r>
      <w:r>
        <w:rPr>
          <w:rFonts w:ascii="Times New Roman" w:hAnsi="Times New Roman"/>
          <w:color w:val="000000"/>
          <w:sz w:val="24"/>
          <w:szCs w:val="24"/>
          <w:lang w:val="en-US" w:eastAsia="zh-CN"/>
        </w:rPr>
        <w:t>2</w:t>
      </w:r>
      <w:r w:rsidRPr="00042F46">
        <w:rPr>
          <w:rFonts w:ascii="Times New Roman" w:hAnsi="Times New Roman"/>
          <w:color w:val="000000"/>
          <w:sz w:val="24"/>
          <w:szCs w:val="24"/>
          <w:lang w:val="en-US" w:eastAsia="zh-CN"/>
        </w:rPr>
        <w:t>___</w:t>
      </w:r>
    </w:p>
    <w:p w14:paraId="2F55E99C" w14:textId="377EE059" w:rsidR="002B79C3" w:rsidRPr="002B79C3" w:rsidRDefault="002B79C3" w:rsidP="002B79C3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79C3">
        <w:rPr>
          <w:rFonts w:ascii="Times New Roman" w:hAnsi="Times New Roman"/>
          <w:color w:val="000000"/>
          <w:sz w:val="24"/>
          <w:szCs w:val="24"/>
          <w:lang w:val="en-US" w:eastAsia="zh-CN"/>
        </w:rPr>
        <w:br w:type="page"/>
      </w:r>
    </w:p>
    <w:p w14:paraId="3F630D70" w14:textId="77777777" w:rsidR="001F4683" w:rsidRPr="002B79C3" w:rsidRDefault="001F4683" w:rsidP="001F4683">
      <w:pPr>
        <w:spacing w:before="0" w:beforeAutospacing="0" w:after="0" w:afterAutospacing="0" w:line="33" w:lineRule="exact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D4FE1A1" w14:textId="77777777" w:rsidR="001F4683" w:rsidRPr="001D00F5" w:rsidRDefault="001F4683" w:rsidP="001F4683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Pr="001D00F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</w:t>
      </w:r>
    </w:p>
    <w:p w14:paraId="111FE68F" w14:textId="3B39A6ED" w:rsidR="00F02123" w:rsidRPr="007B7A99" w:rsidRDefault="00CA1845" w:rsidP="00F02123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02123" w:rsidRPr="007B7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</w:t>
      </w:r>
    </w:p>
    <w:p w14:paraId="0FDCB619" w14:textId="77777777" w:rsidR="00F02123" w:rsidRPr="007B7A99" w:rsidRDefault="00F02123" w:rsidP="00F02123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28EC3" w14:textId="77777777" w:rsidR="00F02123" w:rsidRPr="007B7A99" w:rsidRDefault="00F02123" w:rsidP="00F0212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7A99">
        <w:rPr>
          <w:rFonts w:ascii="Times New Roman" w:eastAsia="Times New Roman" w:hAnsi="Times New Roman" w:cs="Times New Roman"/>
          <w:b/>
          <w:lang w:eastAsia="ru-RU"/>
        </w:rPr>
        <w:t xml:space="preserve">Совместный рабочий график (план) проведения практики </w:t>
      </w:r>
    </w:p>
    <w:p w14:paraId="116B92BA" w14:textId="77777777" w:rsidR="00F02123" w:rsidRPr="007B7A99" w:rsidRDefault="00F02123" w:rsidP="00F0212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B7A99">
        <w:rPr>
          <w:rFonts w:ascii="Times New Roman" w:eastAsia="Times New Roman" w:hAnsi="Times New Roman" w:cs="Times New Roman"/>
          <w:i/>
          <w:lang w:eastAsia="ru-RU"/>
        </w:rPr>
        <w:t>(для проведения практики в Профильной организации)</w:t>
      </w:r>
    </w:p>
    <w:p w14:paraId="66E8B2C6" w14:textId="77777777" w:rsidR="00F02123" w:rsidRPr="007B7A99" w:rsidRDefault="00F02123" w:rsidP="00F0212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81F4188" w14:textId="77777777" w:rsidR="00F02123" w:rsidRPr="007B7A99" w:rsidRDefault="00F02123" w:rsidP="00F0212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5"/>
        <w:gridCol w:w="1206"/>
        <w:gridCol w:w="425"/>
        <w:gridCol w:w="567"/>
        <w:gridCol w:w="1134"/>
        <w:gridCol w:w="5670"/>
      </w:tblGrid>
      <w:tr w:rsidR="00F02123" w:rsidRPr="007B7A99" w14:paraId="05205282" w14:textId="77777777" w:rsidTr="00F02123">
        <w:tc>
          <w:tcPr>
            <w:tcW w:w="2376" w:type="dxa"/>
            <w:gridSpan w:val="3"/>
            <w:shd w:val="clear" w:color="auto" w:fill="auto"/>
          </w:tcPr>
          <w:p w14:paraId="3221AB97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ФИО обучающегося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C087A3" w14:textId="164DA045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0D3DA718" w14:textId="77777777" w:rsidTr="00F02123">
        <w:tc>
          <w:tcPr>
            <w:tcW w:w="1951" w:type="dxa"/>
            <w:gridSpan w:val="2"/>
            <w:shd w:val="clear" w:color="auto" w:fill="auto"/>
          </w:tcPr>
          <w:p w14:paraId="4409F3FB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обучения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E1CB36" w14:textId="3B0A3CD3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1A68EC8B" w14:textId="77777777" w:rsidTr="00F02123">
        <w:tc>
          <w:tcPr>
            <w:tcW w:w="2943" w:type="dxa"/>
            <w:gridSpan w:val="4"/>
            <w:shd w:val="clear" w:color="auto" w:fill="auto"/>
          </w:tcPr>
          <w:p w14:paraId="113FFA58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Факультет/филиал/институт: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3C567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Институт экономики и предпринимательства</w:t>
            </w:r>
          </w:p>
        </w:tc>
      </w:tr>
      <w:tr w:rsidR="00F02123" w:rsidRPr="007B7A99" w14:paraId="65DF805D" w14:textId="77777777" w:rsidTr="00F02123">
        <w:tc>
          <w:tcPr>
            <w:tcW w:w="4077" w:type="dxa"/>
            <w:gridSpan w:val="5"/>
            <w:shd w:val="clear" w:color="auto" w:fill="auto"/>
          </w:tcPr>
          <w:p w14:paraId="46474818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Направление подготовки/специальность: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7A59204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«Экономика»</w:t>
            </w:r>
          </w:p>
        </w:tc>
      </w:tr>
      <w:tr w:rsidR="00F02123" w:rsidRPr="007B7A99" w14:paraId="3D771E61" w14:textId="77777777" w:rsidTr="00F02123">
        <w:tc>
          <w:tcPr>
            <w:tcW w:w="745" w:type="dxa"/>
            <w:shd w:val="clear" w:color="auto" w:fill="auto"/>
          </w:tcPr>
          <w:p w14:paraId="4A4C529E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Курс: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0A4146" w14:textId="33F530DC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DD54422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02123" w:rsidRPr="007B7A99" w14:paraId="5E3E9B9B" w14:textId="77777777" w:rsidTr="00F02123">
        <w:tc>
          <w:tcPr>
            <w:tcW w:w="3369" w:type="dxa"/>
            <w:shd w:val="clear" w:color="auto" w:fill="auto"/>
          </w:tcPr>
          <w:p w14:paraId="19A39E7A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350364CB" w14:textId="19EC38D9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0D11E102" w14:textId="77777777" w:rsidTr="00F02123">
        <w:tc>
          <w:tcPr>
            <w:tcW w:w="3369" w:type="dxa"/>
            <w:shd w:val="clear" w:color="auto" w:fill="auto"/>
          </w:tcPr>
          <w:p w14:paraId="22E47DAD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32B60CB2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Calibri" w:hAnsi="Times New Roman" w:cs="Times New Roman"/>
                <w:sz w:val="18"/>
              </w:rPr>
              <w:t>(наименование базы практики    Профильной организации)</w:t>
            </w:r>
          </w:p>
        </w:tc>
      </w:tr>
    </w:tbl>
    <w:p w14:paraId="01F1C320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02123" w:rsidRPr="007B7A99" w14:paraId="221F64A4" w14:textId="77777777" w:rsidTr="00F02123">
        <w:tc>
          <w:tcPr>
            <w:tcW w:w="3369" w:type="dxa"/>
            <w:shd w:val="clear" w:color="auto" w:fill="auto"/>
          </w:tcPr>
          <w:p w14:paraId="32D75B59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0AD82C12" w14:textId="4E6BD58C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72183CC6" w14:textId="77777777" w:rsidTr="00F02123">
        <w:tc>
          <w:tcPr>
            <w:tcW w:w="3369" w:type="dxa"/>
            <w:shd w:val="clear" w:color="auto" w:fill="auto"/>
          </w:tcPr>
          <w:p w14:paraId="2964A09A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1471F031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(Ф.И.О., должность)</w:t>
            </w:r>
          </w:p>
        </w:tc>
      </w:tr>
    </w:tbl>
    <w:p w14:paraId="26E061E1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F02123" w:rsidRPr="007B7A99" w14:paraId="1B73EBD4" w14:textId="77777777" w:rsidTr="00F02123">
        <w:tc>
          <w:tcPr>
            <w:tcW w:w="5211" w:type="dxa"/>
            <w:shd w:val="clear" w:color="auto" w:fill="auto"/>
          </w:tcPr>
          <w:p w14:paraId="0917C896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076DFC8" w14:textId="60604581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0F046566" w14:textId="77777777" w:rsidTr="00F02123">
        <w:tc>
          <w:tcPr>
            <w:tcW w:w="5211" w:type="dxa"/>
            <w:shd w:val="clear" w:color="auto" w:fill="auto"/>
          </w:tcPr>
          <w:p w14:paraId="492AD458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B2113E1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(Ф.И.О., должность)</w:t>
            </w:r>
          </w:p>
        </w:tc>
      </w:tr>
    </w:tbl>
    <w:p w14:paraId="36B2B88C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15E9912" w14:textId="61EA2244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7B7A99">
        <w:rPr>
          <w:rFonts w:ascii="Times New Roman" w:eastAsia="Times New Roman" w:hAnsi="Times New Roman" w:cs="Times New Roman"/>
          <w:szCs w:val="24"/>
          <w:lang w:eastAsia="ru-RU"/>
        </w:rPr>
        <w:t>Вид и тип практики:</w:t>
      </w:r>
      <w:r w:rsidRPr="007B7A99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производственная </w:t>
      </w:r>
      <w:r w:rsidR="00374139" w:rsidRPr="007B7A99">
        <w:rPr>
          <w:rFonts w:ascii="Times New Roman" w:eastAsia="Times New Roman" w:hAnsi="Times New Roman" w:cs="Times New Roman"/>
          <w:szCs w:val="24"/>
          <w:u w:val="single"/>
          <w:lang w:eastAsia="ru-RU"/>
        </w:rPr>
        <w:t>(технологическая (проектно-технологическая) практика)</w:t>
      </w:r>
    </w:p>
    <w:p w14:paraId="25230296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14:paraId="4B26ED10" w14:textId="4975D6FD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B7A99">
        <w:rPr>
          <w:rFonts w:ascii="Times New Roman" w:eastAsia="Times New Roman" w:hAnsi="Times New Roman" w:cs="Times New Roman"/>
          <w:szCs w:val="24"/>
          <w:lang w:eastAsia="ru-RU"/>
        </w:rPr>
        <w:t>Срок прохождения практики: с ______________ по _______________</w:t>
      </w:r>
    </w:p>
    <w:p w14:paraId="2F616979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7182345" w14:textId="77777777" w:rsidR="00F02123" w:rsidRPr="007B7A99" w:rsidRDefault="00F02123" w:rsidP="00F0212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F02123" w:rsidRPr="007B7A99" w14:paraId="529EC1C7" w14:textId="77777777" w:rsidTr="00F02123">
        <w:trPr>
          <w:trHeight w:val="13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F84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>Дата (период)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F71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и планируемые результаты практики </w:t>
            </w:r>
          </w:p>
          <w:p w14:paraId="183F9647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>(Характеристика выполняемых работ, мероприятия, задания, поручения</w:t>
            </w:r>
          </w:p>
          <w:p w14:paraId="5A74EC6C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>и пр.)</w:t>
            </w:r>
          </w:p>
        </w:tc>
      </w:tr>
      <w:tr w:rsidR="00F02123" w:rsidRPr="007B7A99" w14:paraId="3EC9240D" w14:textId="77777777" w:rsidTr="00F02123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144" w14:textId="48C59036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C9A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*Регистрация в отделе управления персоналом</w:t>
            </w:r>
          </w:p>
        </w:tc>
      </w:tr>
      <w:tr w:rsidR="00F02123" w:rsidRPr="007B7A99" w14:paraId="1CC1B04F" w14:textId="77777777" w:rsidTr="00F02123">
        <w:trPr>
          <w:trHeight w:val="2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3F9" w14:textId="5E3A3B76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BB6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*Ознакомление с основной деятельностью учреждения</w:t>
            </w:r>
          </w:p>
        </w:tc>
      </w:tr>
      <w:tr w:rsidR="00F02123" w:rsidRPr="007B7A99" w14:paraId="21F1B20A" w14:textId="77777777" w:rsidTr="00F02123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C59" w14:textId="7B080185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E44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*Изучение цели, функций, задач </w:t>
            </w: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деятельности учреждения</w:t>
            </w:r>
          </w:p>
        </w:tc>
      </w:tr>
      <w:tr w:rsidR="00F02123" w:rsidRPr="007B7A99" w14:paraId="7E2F84BB" w14:textId="77777777" w:rsidTr="00F02123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C82" w14:textId="7D2F3B7B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DE0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*Изучение функций, цели и задач отдела </w:t>
            </w:r>
          </w:p>
        </w:tc>
      </w:tr>
      <w:tr w:rsidR="00F02123" w:rsidRPr="007B7A99" w14:paraId="06636A71" w14:textId="77777777" w:rsidTr="00F02123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B9B" w14:textId="1809DABE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B8D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*Изучение трудовой инструкции и задач выполняемых на рабочем месте</w:t>
            </w:r>
          </w:p>
        </w:tc>
      </w:tr>
      <w:tr w:rsidR="00F02123" w:rsidRPr="007B7A99" w14:paraId="5667AFC1" w14:textId="77777777" w:rsidTr="00F02123">
        <w:trPr>
          <w:trHeight w:val="3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26AA" w14:textId="4D1964A5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D07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*Сбор и формирование информации для отчета по практике</w:t>
            </w:r>
          </w:p>
        </w:tc>
      </w:tr>
      <w:tr w:rsidR="00F02123" w:rsidRPr="007B7A99" w14:paraId="49FD27E0" w14:textId="77777777" w:rsidTr="00F02123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7FA" w14:textId="6236DB91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BFF" w14:textId="77777777" w:rsidR="00F02123" w:rsidRPr="007B7A99" w:rsidRDefault="00F02123" w:rsidP="00F02123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*Формирование выводов, составление отчета о прохождении практики</w:t>
            </w:r>
          </w:p>
        </w:tc>
      </w:tr>
    </w:tbl>
    <w:p w14:paraId="0FEF85BC" w14:textId="77777777" w:rsidR="00F02123" w:rsidRPr="007B7A99" w:rsidRDefault="00F02123" w:rsidP="00F02123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02123" w:rsidRPr="007B7A99" w14:paraId="60F63624" w14:textId="77777777" w:rsidTr="00F02123">
        <w:tc>
          <w:tcPr>
            <w:tcW w:w="3369" w:type="dxa"/>
            <w:shd w:val="clear" w:color="auto" w:fill="auto"/>
          </w:tcPr>
          <w:p w14:paraId="72EA2A1A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1C5E191D" w14:textId="6D922A68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004F91D8" w14:textId="77777777" w:rsidTr="00F02123">
        <w:tc>
          <w:tcPr>
            <w:tcW w:w="3369" w:type="dxa"/>
            <w:shd w:val="clear" w:color="auto" w:fill="auto"/>
          </w:tcPr>
          <w:p w14:paraId="6087DD4A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57415465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подпись)</w:t>
            </w:r>
          </w:p>
        </w:tc>
      </w:tr>
    </w:tbl>
    <w:p w14:paraId="079AB535" w14:textId="77777777" w:rsidR="00F02123" w:rsidRPr="007B7A99" w:rsidRDefault="00F02123" w:rsidP="00F02123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F02123" w:rsidRPr="007B7A99" w14:paraId="703CD71F" w14:textId="77777777" w:rsidTr="00F02123">
        <w:tc>
          <w:tcPr>
            <w:tcW w:w="5211" w:type="dxa"/>
            <w:shd w:val="clear" w:color="auto" w:fill="auto"/>
          </w:tcPr>
          <w:p w14:paraId="55266C66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практики от Профильной организации</w:t>
            </w:r>
            <w:r w:rsidRPr="007B7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E196B79" w14:textId="1B71C4BB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2123" w:rsidRPr="007B7A99" w14:paraId="56D86785" w14:textId="77777777" w:rsidTr="00F02123">
        <w:tc>
          <w:tcPr>
            <w:tcW w:w="5211" w:type="dxa"/>
            <w:shd w:val="clear" w:color="auto" w:fill="auto"/>
          </w:tcPr>
          <w:p w14:paraId="6915BC1E" w14:textId="77777777" w:rsidR="00F02123" w:rsidRPr="007B7A99" w:rsidRDefault="00F02123" w:rsidP="00F0212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1DEAE7B" w14:textId="77777777" w:rsidR="00F02123" w:rsidRPr="007B7A99" w:rsidRDefault="00F02123" w:rsidP="00F02123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подпись)</w:t>
            </w:r>
          </w:p>
        </w:tc>
      </w:tr>
    </w:tbl>
    <w:p w14:paraId="4708340F" w14:textId="77777777" w:rsidR="00F02123" w:rsidRPr="007B7A99" w:rsidRDefault="00F02123" w:rsidP="00F02123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97107" w14:textId="77777777" w:rsidR="00F02123" w:rsidRPr="007B7A99" w:rsidRDefault="00F02123" w:rsidP="00F02123">
      <w:pPr>
        <w:spacing w:before="0" w:beforeAutospacing="0" w:after="0" w:afterAutospacing="0" w:line="240" w:lineRule="auto"/>
        <w:ind w:left="-1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B7A99">
        <w:rPr>
          <w:rFonts w:ascii="Times New Roman" w:eastAsia="Times New Roman" w:hAnsi="Times New Roman" w:cs="Times New Roman"/>
          <w:szCs w:val="24"/>
          <w:lang w:eastAsia="ru-RU"/>
        </w:rPr>
        <w:t xml:space="preserve">* </w:t>
      </w:r>
      <w:r w:rsidRPr="007B7A99">
        <w:rPr>
          <w:rFonts w:ascii="Times New Roman" w:eastAsia="Times New Roman" w:hAnsi="Times New Roman" w:cs="Times New Roman"/>
          <w:i/>
          <w:szCs w:val="24"/>
          <w:lang w:eastAsia="ru-RU"/>
        </w:rPr>
        <w:t>примерное описание содержания заданий на практику</w:t>
      </w:r>
    </w:p>
    <w:p w14:paraId="6CFFE178" w14:textId="77777777" w:rsidR="00432660" w:rsidRPr="007B7A99" w:rsidRDefault="0043266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5D86822" w14:textId="2C58FD73" w:rsidR="001F4683" w:rsidRPr="007B7A99" w:rsidRDefault="001F4683" w:rsidP="001F4683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14:paraId="76A8D880" w14:textId="77777777" w:rsidR="00432660" w:rsidRPr="007B7A99" w:rsidRDefault="00432660" w:rsidP="0043266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кафедра</w:t>
      </w:r>
    </w:p>
    <w:p w14:paraId="46869099" w14:textId="77777777" w:rsidR="00432660" w:rsidRPr="007B7A99" w:rsidRDefault="00432660" w:rsidP="00432660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7A99">
        <w:rPr>
          <w:rFonts w:ascii="Times New Roman" w:eastAsia="Times New Roman" w:hAnsi="Times New Roman" w:cs="Times New Roman"/>
          <w:b/>
          <w:lang w:eastAsia="ru-RU"/>
        </w:rPr>
        <w:t xml:space="preserve">Рабочий график (план) проведения практики </w:t>
      </w:r>
    </w:p>
    <w:p w14:paraId="33661F37" w14:textId="77777777" w:rsidR="00432660" w:rsidRPr="007B7A99" w:rsidRDefault="00432660" w:rsidP="00432660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B7A99">
        <w:rPr>
          <w:rFonts w:ascii="Times New Roman" w:eastAsia="Times New Roman" w:hAnsi="Times New Roman" w:cs="Times New Roman"/>
          <w:i/>
          <w:lang w:eastAsia="ru-RU"/>
        </w:rPr>
        <w:t>(для проведения практики в Университете)</w:t>
      </w:r>
    </w:p>
    <w:p w14:paraId="6FC84E74" w14:textId="77777777" w:rsidR="00432660" w:rsidRPr="007B7A99" w:rsidRDefault="00432660" w:rsidP="00432660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7276B14C" w14:textId="77777777" w:rsidR="00432660" w:rsidRPr="007B7A99" w:rsidRDefault="00432660" w:rsidP="00432660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5"/>
        <w:gridCol w:w="1206"/>
        <w:gridCol w:w="425"/>
        <w:gridCol w:w="567"/>
        <w:gridCol w:w="1134"/>
        <w:gridCol w:w="5670"/>
      </w:tblGrid>
      <w:tr w:rsidR="000B0A28" w:rsidRPr="007B7A99" w14:paraId="1B4F6C06" w14:textId="77777777" w:rsidTr="00F87983">
        <w:tc>
          <w:tcPr>
            <w:tcW w:w="2376" w:type="dxa"/>
            <w:gridSpan w:val="3"/>
            <w:shd w:val="clear" w:color="auto" w:fill="auto"/>
          </w:tcPr>
          <w:p w14:paraId="4E7CA5DF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ФИО обучающегося 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F44031" w14:textId="6E127DB4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B0A28" w:rsidRPr="007B7A99" w14:paraId="52531498" w14:textId="77777777" w:rsidTr="00F87983">
        <w:tc>
          <w:tcPr>
            <w:tcW w:w="1951" w:type="dxa"/>
            <w:gridSpan w:val="2"/>
            <w:shd w:val="clear" w:color="auto" w:fill="auto"/>
          </w:tcPr>
          <w:p w14:paraId="50EFDBF3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обучения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D5D4D8" w14:textId="664A51E6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B0A28" w:rsidRPr="007B7A99" w14:paraId="0E0A15AE" w14:textId="77777777" w:rsidTr="00F87983">
        <w:tc>
          <w:tcPr>
            <w:tcW w:w="2943" w:type="dxa"/>
            <w:gridSpan w:val="4"/>
            <w:shd w:val="clear" w:color="auto" w:fill="auto"/>
          </w:tcPr>
          <w:p w14:paraId="5849F8EA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Факультет/филиал/институт: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EFFDA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Институт экономики и предпринимательства</w:t>
            </w:r>
          </w:p>
        </w:tc>
      </w:tr>
      <w:tr w:rsidR="000B0A28" w:rsidRPr="007B7A99" w14:paraId="4F094A19" w14:textId="77777777" w:rsidTr="00F87983">
        <w:tc>
          <w:tcPr>
            <w:tcW w:w="4077" w:type="dxa"/>
            <w:gridSpan w:val="5"/>
            <w:shd w:val="clear" w:color="auto" w:fill="auto"/>
          </w:tcPr>
          <w:p w14:paraId="33EE72A1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Направление подготовки/специальность: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DB049BA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«Экономика»</w:t>
            </w:r>
          </w:p>
        </w:tc>
      </w:tr>
      <w:tr w:rsidR="000B0A28" w:rsidRPr="007B7A99" w14:paraId="79295B48" w14:textId="77777777" w:rsidTr="00F87983">
        <w:tc>
          <w:tcPr>
            <w:tcW w:w="745" w:type="dxa"/>
            <w:shd w:val="clear" w:color="auto" w:fill="auto"/>
          </w:tcPr>
          <w:p w14:paraId="326C7FA5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Курс:</w:t>
            </w:r>
          </w:p>
        </w:tc>
        <w:tc>
          <w:tcPr>
            <w:tcW w:w="90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699943" w14:textId="4C34C19D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29FBEFC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0B0A28" w:rsidRPr="007B7A99" w14:paraId="61487CEA" w14:textId="77777777" w:rsidTr="00F87983">
        <w:tc>
          <w:tcPr>
            <w:tcW w:w="3369" w:type="dxa"/>
            <w:shd w:val="clear" w:color="auto" w:fill="auto"/>
          </w:tcPr>
          <w:p w14:paraId="056E9DB2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7FA46876" w14:textId="4591EE9B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B0A28" w:rsidRPr="007B7A99" w14:paraId="44FA78A8" w14:textId="77777777" w:rsidTr="00F87983">
        <w:tc>
          <w:tcPr>
            <w:tcW w:w="3369" w:type="dxa"/>
            <w:shd w:val="clear" w:color="auto" w:fill="auto"/>
          </w:tcPr>
          <w:p w14:paraId="34ECF533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0187775A" w14:textId="0DCAF4F5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(наименование базы практики </w:t>
            </w:r>
            <w:r w:rsidR="000A4304"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- </w:t>
            </w: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структурного подразделения ННГУ)</w:t>
            </w:r>
          </w:p>
        </w:tc>
      </w:tr>
    </w:tbl>
    <w:p w14:paraId="57F3B161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0B0A28" w:rsidRPr="007B7A99" w14:paraId="5E91394F" w14:textId="77777777" w:rsidTr="00F87983">
        <w:tc>
          <w:tcPr>
            <w:tcW w:w="3369" w:type="dxa"/>
            <w:shd w:val="clear" w:color="auto" w:fill="auto"/>
          </w:tcPr>
          <w:p w14:paraId="3AE8AE34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0B6FE42D" w14:textId="0A7B9C95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B0A28" w:rsidRPr="007B7A99" w14:paraId="77B11EDB" w14:textId="77777777" w:rsidTr="00F87983">
        <w:tc>
          <w:tcPr>
            <w:tcW w:w="3369" w:type="dxa"/>
            <w:shd w:val="clear" w:color="auto" w:fill="auto"/>
          </w:tcPr>
          <w:p w14:paraId="045076ED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1DEF12CE" w14:textId="77777777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(Ф.И.О., должность)</w:t>
            </w:r>
          </w:p>
        </w:tc>
      </w:tr>
    </w:tbl>
    <w:p w14:paraId="60F9B656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6D4E7F8" w14:textId="6F4327C5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7B7A99">
        <w:rPr>
          <w:rFonts w:ascii="Times New Roman" w:eastAsia="Times New Roman" w:hAnsi="Times New Roman" w:cs="Times New Roman"/>
          <w:szCs w:val="24"/>
          <w:lang w:eastAsia="ru-RU"/>
        </w:rPr>
        <w:t>Вид и тип практики:</w:t>
      </w:r>
      <w:r w:rsidRPr="007B7A99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производственная </w:t>
      </w:r>
      <w:r w:rsidR="00374139" w:rsidRPr="007B7A99">
        <w:rPr>
          <w:rFonts w:ascii="Times New Roman" w:eastAsia="Times New Roman" w:hAnsi="Times New Roman" w:cs="Times New Roman"/>
          <w:szCs w:val="24"/>
          <w:u w:val="single"/>
          <w:lang w:eastAsia="ru-RU"/>
        </w:rPr>
        <w:t>(технологическая (проектно-технологическая) практика)</w:t>
      </w:r>
    </w:p>
    <w:p w14:paraId="10D3F00F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14:paraId="69470D2B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B7A99">
        <w:rPr>
          <w:rFonts w:ascii="Times New Roman" w:eastAsia="Times New Roman" w:hAnsi="Times New Roman" w:cs="Times New Roman"/>
          <w:szCs w:val="24"/>
          <w:lang w:eastAsia="ru-RU"/>
        </w:rPr>
        <w:t>Срок прохождения практики: с ______________ по _______________</w:t>
      </w:r>
    </w:p>
    <w:p w14:paraId="6912CDE2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1715150" w14:textId="77777777" w:rsidR="00432660" w:rsidRPr="007B7A99" w:rsidRDefault="00432660" w:rsidP="0043266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0B0A28" w:rsidRPr="007B7A99" w14:paraId="447627B3" w14:textId="77777777" w:rsidTr="00F87983">
        <w:trPr>
          <w:trHeight w:val="13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275B" w14:textId="77777777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>Дата (период)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97DC" w14:textId="77777777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и планируемые результаты практики </w:t>
            </w:r>
          </w:p>
          <w:p w14:paraId="4F09CFE7" w14:textId="77777777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>(Характеристика выполняемых работ, мероприятия, задания, поручения</w:t>
            </w:r>
          </w:p>
          <w:p w14:paraId="4679A9DC" w14:textId="77777777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lang w:eastAsia="ru-RU"/>
              </w:rPr>
              <w:t>и пр.)</w:t>
            </w:r>
          </w:p>
        </w:tc>
      </w:tr>
      <w:tr w:rsidR="000B0A28" w:rsidRPr="007B7A99" w14:paraId="3712ACA7" w14:textId="77777777" w:rsidTr="00F87983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283" w14:textId="65D10BF3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EF4" w14:textId="7E1838D9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Выбор объекта, предмета исследования</w:t>
            </w:r>
          </w:p>
        </w:tc>
      </w:tr>
      <w:tr w:rsidR="000B0A28" w:rsidRPr="007B7A99" w14:paraId="0A275C23" w14:textId="77777777" w:rsidTr="00F87983">
        <w:trPr>
          <w:trHeight w:val="2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FCD" w14:textId="1FC4679C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_Hlk66220795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335" w14:textId="0249DDA3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Ознакомление с основной деятельностью объекта исследования (организации)</w:t>
            </w:r>
          </w:p>
        </w:tc>
      </w:tr>
      <w:tr w:rsidR="000B0A28" w:rsidRPr="007B7A99" w14:paraId="3314FB22" w14:textId="77777777" w:rsidTr="00F87983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323" w14:textId="4CC7889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6F0" w14:textId="66C872FB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Общая характеристика и анализ показателей хозяйственной деятельности объекта </w:t>
            </w:r>
          </w:p>
        </w:tc>
      </w:tr>
      <w:tr w:rsidR="000B0A28" w:rsidRPr="007B7A99" w14:paraId="18186432" w14:textId="77777777" w:rsidTr="00F87983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7F1" w14:textId="1DCFD62F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20D" w14:textId="32EFECF1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Изучение функций и задач отдела. Изучение основных отчетных документов экономических служб объекта исследования и требований к их оформлению</w:t>
            </w:r>
          </w:p>
        </w:tc>
      </w:tr>
      <w:tr w:rsidR="000B0A28" w:rsidRPr="007B7A99" w14:paraId="4A81980C" w14:textId="77777777" w:rsidTr="00F87983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539" w14:textId="49588DEF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B59" w14:textId="3961974B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Изучение трудовой инструкции и задач, выполняемых на рабочем месте. Освоение типовых экономических операций и расчетов</w:t>
            </w:r>
          </w:p>
        </w:tc>
      </w:tr>
      <w:tr w:rsidR="000B0A28" w:rsidRPr="007B7A99" w14:paraId="0C9184AC" w14:textId="77777777" w:rsidTr="00F87983">
        <w:trPr>
          <w:trHeight w:val="3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1CB" w14:textId="6549E0E4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5FE" w14:textId="6FF5E57F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Сбор и формирование информации для отчета по практике</w:t>
            </w:r>
          </w:p>
        </w:tc>
      </w:tr>
      <w:tr w:rsidR="000B0A28" w:rsidRPr="007B7A99" w14:paraId="32F7A9BB" w14:textId="77777777" w:rsidTr="00F87983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454" w14:textId="5E45673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D0B" w14:textId="47721D64" w:rsidR="00432660" w:rsidRPr="007B7A99" w:rsidRDefault="00347FA9" w:rsidP="00432660">
            <w:pPr>
              <w:spacing w:before="0" w:beforeAutospacing="0" w:after="0" w:afterAutospacing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</w:t>
            </w:r>
            <w:r w:rsidR="00432660" w:rsidRPr="007B7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 выводов, составление отчета о прохождении практики</w:t>
            </w:r>
          </w:p>
        </w:tc>
      </w:tr>
      <w:bookmarkEnd w:id="29"/>
    </w:tbl>
    <w:p w14:paraId="623732CA" w14:textId="77777777" w:rsidR="00432660" w:rsidRPr="007B7A99" w:rsidRDefault="00432660" w:rsidP="00432660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0B0A28" w:rsidRPr="007B7A99" w14:paraId="4EA312E1" w14:textId="77777777" w:rsidTr="00F87983">
        <w:tc>
          <w:tcPr>
            <w:tcW w:w="3369" w:type="dxa"/>
            <w:shd w:val="clear" w:color="auto" w:fill="auto"/>
            <w:vAlign w:val="bottom"/>
          </w:tcPr>
          <w:p w14:paraId="7AA450A3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практики от ННГУ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0CB67494" w14:textId="5C0A2F7B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2660" w:rsidRPr="007B7A99" w14:paraId="4DCFCAB7" w14:textId="77777777" w:rsidTr="00F87983">
        <w:tc>
          <w:tcPr>
            <w:tcW w:w="3369" w:type="dxa"/>
            <w:shd w:val="clear" w:color="auto" w:fill="auto"/>
          </w:tcPr>
          <w:p w14:paraId="611815A8" w14:textId="77777777" w:rsidR="00432660" w:rsidRPr="007B7A99" w:rsidRDefault="00432660" w:rsidP="0043266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7403B8A7" w14:textId="77777777" w:rsidR="00432660" w:rsidRPr="007B7A99" w:rsidRDefault="00432660" w:rsidP="0043266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(ФИО, подпись)</w:t>
            </w:r>
          </w:p>
        </w:tc>
      </w:tr>
    </w:tbl>
    <w:p w14:paraId="37A0A59F" w14:textId="56E170B1" w:rsidR="00432660" w:rsidRDefault="00432660" w:rsidP="00432660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D0ECB" w14:textId="757908A7" w:rsidR="00347FA9" w:rsidRDefault="00347FA9" w:rsidP="00432660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A218" w14:textId="77777777" w:rsidR="00347FA9" w:rsidRPr="007B7A99" w:rsidRDefault="00347FA9" w:rsidP="00347FA9">
      <w:pPr>
        <w:spacing w:before="0" w:beforeAutospacing="0" w:after="0" w:afterAutospacing="0" w:line="240" w:lineRule="auto"/>
        <w:ind w:left="-180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B7A99">
        <w:rPr>
          <w:rFonts w:ascii="Times New Roman" w:eastAsia="Times New Roman" w:hAnsi="Times New Roman" w:cs="Times New Roman"/>
          <w:szCs w:val="24"/>
          <w:lang w:eastAsia="ru-RU"/>
        </w:rPr>
        <w:t xml:space="preserve">* </w:t>
      </w:r>
      <w:r w:rsidRPr="007B7A99">
        <w:rPr>
          <w:rFonts w:ascii="Times New Roman" w:eastAsia="Times New Roman" w:hAnsi="Times New Roman" w:cs="Times New Roman"/>
          <w:i/>
          <w:szCs w:val="24"/>
          <w:lang w:eastAsia="ru-RU"/>
        </w:rPr>
        <w:t>примерное описание содержания заданий на практику</w:t>
      </w:r>
    </w:p>
    <w:p w14:paraId="3F4DD372" w14:textId="77777777" w:rsidR="00347FA9" w:rsidRPr="007B7A99" w:rsidRDefault="00347FA9" w:rsidP="00432660">
      <w:pPr>
        <w:spacing w:before="0" w:beforeAutospacing="0" w:after="0" w:afterAutospacing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45DA3" w14:textId="77777777" w:rsidR="00432660" w:rsidRPr="001D00F5" w:rsidRDefault="0043266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EDE4D00" w14:textId="77777777" w:rsidR="002B79C3" w:rsidRPr="00B75BF5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567"/>
        <w:jc w:val="right"/>
        <w:rPr>
          <w:rFonts w:ascii="Times New Roman" w:hAnsi="Times New Roman"/>
          <w:b/>
          <w:kern w:val="2"/>
          <w:sz w:val="24"/>
          <w:szCs w:val="24"/>
          <w:lang w:val="en-US"/>
        </w:rPr>
      </w:pPr>
      <w:r>
        <w:rPr>
          <w:rFonts w:ascii="Times New Roman" w:hAnsi="Times New Roman"/>
          <w:b/>
          <w:kern w:val="2"/>
          <w:sz w:val="24"/>
          <w:szCs w:val="24"/>
          <w:lang w:val="en-US"/>
        </w:rPr>
        <w:t xml:space="preserve">From the fellowship organization </w:t>
      </w:r>
    </w:p>
    <w:p w14:paraId="713CCF2A" w14:textId="77777777" w:rsidR="002B79C3" w:rsidRDefault="002B79C3" w:rsidP="002B79C3">
      <w:pPr>
        <w:widowControl w:val="0"/>
        <w:suppressAutoHyphens/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4E47A1D" w14:textId="77777777" w:rsidR="002B79C3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AB7B2A">
        <w:rPr>
          <w:rFonts w:ascii="Times New Roman" w:hAnsi="Times New Roman"/>
          <w:sz w:val="24"/>
          <w:szCs w:val="24"/>
          <w:lang w:val="en-US"/>
        </w:rPr>
        <w:t>Federal State Autonomous Educational Institution of Higher Education</w:t>
      </w: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</w:p>
    <w:p w14:paraId="4AB1D7BC" w14:textId="173A77E4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National Research Lobachevsky State University of Nizhny Novgorod</w:t>
      </w:r>
    </w:p>
    <w:p w14:paraId="23AE2209" w14:textId="77777777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</w:p>
    <w:p w14:paraId="6A5C8BD5" w14:textId="77777777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Institute of Economics and Entrepreneurship </w:t>
      </w:r>
    </w:p>
    <w:p w14:paraId="7B6D5F0A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DE3FBB8" w14:textId="77777777" w:rsidR="002B79C3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B2A">
        <w:rPr>
          <w:rFonts w:ascii="Times New Roman" w:hAnsi="Times New Roman"/>
          <w:b/>
          <w:sz w:val="24"/>
          <w:szCs w:val="24"/>
          <w:lang w:val="en-US"/>
        </w:rPr>
        <w:t xml:space="preserve">INDIVIDUAL TASK FOR </w:t>
      </w:r>
    </w:p>
    <w:p w14:paraId="6A9115A9" w14:textId="77777777" w:rsidR="002B79C3" w:rsidRPr="00314327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Technological Practice</w:t>
      </w:r>
      <w:r w:rsidRPr="003143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2E8B685" w14:textId="77777777" w:rsidR="002B79C3" w:rsidRPr="008B09B6" w:rsidRDefault="002B79C3" w:rsidP="002B79C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>Student       _______________________________________________________</w:t>
      </w:r>
    </w:p>
    <w:p w14:paraId="34AECD5B" w14:textId="77777777" w:rsidR="002B79C3" w:rsidRPr="003E6580" w:rsidRDefault="002B79C3" w:rsidP="002B79C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 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3108E903" w14:textId="77777777" w:rsidR="002B79C3" w:rsidRPr="00113E01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Semester ______</w:t>
      </w:r>
    </w:p>
    <w:p w14:paraId="3DDFF779" w14:textId="77777777" w:rsidR="002B79C3" w:rsidRPr="008B09B6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Faculty / institute / branch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Institute of Economics and Entrepreneurship</w:t>
      </w:r>
    </w:p>
    <w:p w14:paraId="5425BF90" w14:textId="77777777" w:rsidR="002B79C3" w:rsidRPr="003E6580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4732D2A6" w14:textId="77777777" w:rsidR="002B79C3" w:rsidRPr="003E6580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Field of study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/ specialty direction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38.03.01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Economics" Bachelor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Program "</w:t>
      </w:r>
      <w:r w:rsidRPr="00FA453B">
        <w:rPr>
          <w:rFonts w:ascii="Times New Roman" w:eastAsia="Calibri" w:hAnsi="Times New Roman"/>
          <w:color w:val="000000"/>
          <w:sz w:val="24"/>
          <w:szCs w:val="24"/>
          <w:u w:val="single"/>
          <w:lang w:val="en-US"/>
        </w:rPr>
        <w:t>World Economy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14:paraId="03C81442" w14:textId="77777777" w:rsidR="002B79C3" w:rsidRPr="003E6580" w:rsidRDefault="002B79C3" w:rsidP="002B79C3">
      <w:pPr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DBDD54F" w14:textId="77777777" w:rsidR="002B79C3" w:rsidRPr="003E6580" w:rsidRDefault="002B79C3" w:rsidP="002B79C3">
      <w:pPr>
        <w:spacing w:before="0" w:beforeAutospacing="0" w:after="0" w:afterAutospacing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b/>
          <w:color w:val="000000"/>
          <w:sz w:val="24"/>
          <w:szCs w:val="24"/>
          <w:lang w:val="en-US"/>
        </w:rPr>
        <w:t>THE ASSIGNMENT FOR PRACTICE</w:t>
      </w:r>
    </w:p>
    <w:p w14:paraId="66AD0D6A" w14:textId="77777777" w:rsidR="002B79C3" w:rsidRPr="003E6580" w:rsidRDefault="002B79C3" w:rsidP="002B79C3">
      <w:pPr>
        <w:spacing w:before="0" w:beforeAutospacing="0" w:after="0" w:afterAutospacing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b/>
          <w:color w:val="000000"/>
          <w:sz w:val="24"/>
          <w:szCs w:val="24"/>
          <w:lang w:val="en-US"/>
        </w:rPr>
        <w:t>(list of issues to be considered)</w:t>
      </w:r>
    </w:p>
    <w:tbl>
      <w:tblPr>
        <w:tblW w:w="10502" w:type="dxa"/>
        <w:jc w:val="center"/>
        <w:tblLook w:val="04A0" w:firstRow="1" w:lastRow="0" w:firstColumn="1" w:lastColumn="0" w:noHBand="0" w:noVBand="1"/>
      </w:tblPr>
      <w:tblGrid>
        <w:gridCol w:w="10502"/>
      </w:tblGrid>
      <w:tr w:rsidR="002B79C3" w:rsidRPr="00702718" w14:paraId="507F743D" w14:textId="77777777" w:rsidTr="00C87262">
        <w:trPr>
          <w:trHeight w:val="298"/>
          <w:jc w:val="center"/>
        </w:trPr>
        <w:tc>
          <w:tcPr>
            <w:tcW w:w="10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893EC" w14:textId="77777777" w:rsidR="002B79C3" w:rsidRPr="00E925DC" w:rsidRDefault="002B79C3" w:rsidP="002B79C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30" w:name="OLE_LINK1"/>
            <w:bookmarkStart w:id="31" w:name="OLE_LINK2"/>
          </w:p>
        </w:tc>
      </w:tr>
      <w:tr w:rsidR="002B79C3" w:rsidRPr="00702718" w14:paraId="0F5FE112" w14:textId="77777777" w:rsidTr="00C87262">
        <w:trPr>
          <w:trHeight w:val="298"/>
          <w:jc w:val="center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825" w14:textId="77777777" w:rsidR="002B79C3" w:rsidRPr="00E925DC" w:rsidRDefault="002B79C3" w:rsidP="002B79C3">
            <w:pPr>
              <w:numPr>
                <w:ilvl w:val="0"/>
                <w:numId w:val="45"/>
              </w:numPr>
              <w:tabs>
                <w:tab w:val="clear" w:pos="1440"/>
              </w:tabs>
              <w:spacing w:before="0" w:beforeAutospacing="0" w:after="0" w:afterAutospacing="0" w:line="240" w:lineRule="auto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25DC">
              <w:rPr>
                <w:rFonts w:ascii="Times New Roman" w:hAnsi="Times New Roman"/>
                <w:lang w:val="en-US"/>
              </w:rPr>
              <w:t>The choice of the object</w:t>
            </w:r>
            <w:r>
              <w:rPr>
                <w:rFonts w:ascii="Times New Roman" w:hAnsi="Times New Roman"/>
                <w:lang w:val="en-US"/>
              </w:rPr>
              <w:t xml:space="preserve"> (organization, economic process, etc.)</w:t>
            </w:r>
            <w:r w:rsidRPr="00E925DC">
              <w:rPr>
                <w:rFonts w:ascii="Times New Roman" w:hAnsi="Times New Roman"/>
                <w:lang w:val="en-US"/>
              </w:rPr>
              <w:t>, the subject of the study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925DC">
              <w:rPr>
                <w:rFonts w:ascii="Times New Roman" w:hAnsi="Times New Roman"/>
                <w:lang w:val="en-US"/>
              </w:rPr>
              <w:t>and its general characteristics, and analysis of the economic performance of the research object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E925DC">
              <w:rPr>
                <w:rFonts w:ascii="Times New Roman" w:hAnsi="Times New Roman"/>
                <w:lang w:val="en-US"/>
              </w:rPr>
              <w:t>Brief description of the organization</w:t>
            </w:r>
            <w:r>
              <w:rPr>
                <w:rFonts w:ascii="Times New Roman" w:hAnsi="Times New Roman"/>
                <w:lang w:val="en-US"/>
              </w:rPr>
              <w:t xml:space="preserve">, considered economic process, etc. </w:t>
            </w:r>
            <w:r w:rsidRPr="00E925DC">
              <w:rPr>
                <w:rFonts w:ascii="Times New Roman" w:hAnsi="Times New Roman"/>
                <w:lang w:val="en-US"/>
              </w:rPr>
              <w:t>(including economic performance indicators)</w:t>
            </w:r>
          </w:p>
        </w:tc>
      </w:tr>
      <w:tr w:rsidR="002B79C3" w:rsidRPr="00702718" w14:paraId="74369639" w14:textId="77777777" w:rsidTr="00C87262">
        <w:trPr>
          <w:trHeight w:val="298"/>
          <w:jc w:val="center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A29E8" w14:textId="77777777" w:rsidR="002B79C3" w:rsidRPr="00E925DC" w:rsidRDefault="002B79C3" w:rsidP="002B79C3">
            <w:pPr>
              <w:pStyle w:val="a3"/>
              <w:numPr>
                <w:ilvl w:val="0"/>
                <w:numId w:val="45"/>
              </w:numPr>
              <w:tabs>
                <w:tab w:val="clear" w:pos="1440"/>
                <w:tab w:val="num" w:pos="377"/>
              </w:tabs>
              <w:spacing w:before="0" w:beforeAutospacing="0" w:after="0" w:afterAutospacing="0" w:line="240" w:lineRule="auto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25DC">
              <w:rPr>
                <w:rFonts w:ascii="Times New Roman" w:hAnsi="Times New Roman"/>
                <w:lang w:val="en-US"/>
              </w:rPr>
              <w:t xml:space="preserve">The study of the main </w:t>
            </w:r>
            <w:r>
              <w:rPr>
                <w:rFonts w:ascii="Times New Roman" w:hAnsi="Times New Roman"/>
                <w:lang w:val="en-US"/>
              </w:rPr>
              <w:t xml:space="preserve">regulatory documents (if appropriate) and empirical data </w:t>
            </w:r>
            <w:r w:rsidRPr="00E925DC">
              <w:rPr>
                <w:rFonts w:ascii="Times New Roman" w:hAnsi="Times New Roman"/>
                <w:lang w:val="en-US"/>
              </w:rPr>
              <w:t xml:space="preserve"> of </w:t>
            </w:r>
            <w:r>
              <w:rPr>
                <w:rFonts w:ascii="Times New Roman" w:hAnsi="Times New Roman"/>
                <w:lang w:val="en-US"/>
              </w:rPr>
              <w:t>organization, economic process, etc.</w:t>
            </w:r>
          </w:p>
        </w:tc>
      </w:tr>
      <w:tr w:rsidR="002B79C3" w:rsidRPr="00B604E9" w14:paraId="5DCE9AA3" w14:textId="77777777" w:rsidTr="00C87262">
        <w:trPr>
          <w:trHeight w:val="298"/>
          <w:jc w:val="center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E0D1A" w14:textId="77777777" w:rsidR="002B79C3" w:rsidRPr="002E3D48" w:rsidRDefault="002B79C3" w:rsidP="002B79C3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240" w:lineRule="auto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study of thesis research problem applied to  the research object (organization, economic process, etc.) using graphic interpretation, statistic description.</w:t>
            </w:r>
          </w:p>
          <w:p w14:paraId="1AB99D27" w14:textId="77777777" w:rsidR="002B79C3" w:rsidRPr="00E925DC" w:rsidRDefault="002B79C3" w:rsidP="002B79C3">
            <w:pPr>
              <w:pStyle w:val="a3"/>
              <w:numPr>
                <w:ilvl w:val="0"/>
                <w:numId w:val="45"/>
              </w:numPr>
              <w:spacing w:before="0" w:beforeAutospacing="0" w:after="0" w:afterAutospacing="0" w:line="240" w:lineRule="auto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Report preparation.</w:t>
            </w:r>
          </w:p>
        </w:tc>
      </w:tr>
    </w:tbl>
    <w:bookmarkEnd w:id="30"/>
    <w:bookmarkEnd w:id="31"/>
    <w:p w14:paraId="5A0F4544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lang w:val="en-US"/>
        </w:rPr>
        <w:t xml:space="preserve">Date _____________ </w:t>
      </w:r>
    </w:p>
    <w:p w14:paraId="16E12AAE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Supervisor 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  ____________</w:t>
      </w:r>
    </w:p>
    <w:p w14:paraId="572F1B0B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(Signature)</w:t>
      </w: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452D59ED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Familiarized</w:t>
      </w:r>
      <w:r w:rsidRPr="003E6580">
        <w:rPr>
          <w:rFonts w:ascii="Times New Roman" w:hAnsi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3E6580">
        <w:rPr>
          <w:rFonts w:ascii="Times New Roman" w:hAnsi="Times New Roman"/>
          <w:sz w:val="24"/>
          <w:szCs w:val="24"/>
          <w:lang w:val="en-US"/>
        </w:rPr>
        <w:t>assignment</w:t>
      </w:r>
    </w:p>
    <w:p w14:paraId="77DFA645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Student       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____________________________________________________  _______________</w:t>
      </w:r>
    </w:p>
    <w:p w14:paraId="59FAA8B7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(Signature)</w:t>
      </w: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002753DE" w14:textId="77777777" w:rsidR="002B79C3" w:rsidRPr="00933726" w:rsidRDefault="002B79C3" w:rsidP="002B79C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C927E3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567"/>
        <w:jc w:val="right"/>
        <w:rPr>
          <w:rFonts w:ascii="Times New Roman" w:hAnsi="Times New Roman"/>
          <w:b/>
          <w:kern w:val="2"/>
          <w:sz w:val="24"/>
          <w:szCs w:val="24"/>
          <w:lang w:val="en-US"/>
        </w:rPr>
      </w:pPr>
      <w:r w:rsidRPr="00933726">
        <w:rPr>
          <w:rFonts w:ascii="Times New Roman" w:hAnsi="Times New Roman"/>
          <w:sz w:val="24"/>
          <w:szCs w:val="24"/>
          <w:lang w:val="en-US"/>
        </w:rPr>
        <w:br w:type="page"/>
      </w:r>
      <w:r>
        <w:rPr>
          <w:rFonts w:ascii="Times New Roman" w:hAnsi="Times New Roman"/>
          <w:b/>
          <w:kern w:val="2"/>
          <w:sz w:val="24"/>
          <w:szCs w:val="24"/>
          <w:lang w:val="en-US"/>
        </w:rPr>
        <w:t xml:space="preserve">From the University </w:t>
      </w:r>
    </w:p>
    <w:p w14:paraId="630C312A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567"/>
        <w:jc w:val="right"/>
        <w:rPr>
          <w:rFonts w:ascii="Times New Roman" w:hAnsi="Times New Roman"/>
          <w:b/>
          <w:kern w:val="2"/>
          <w:sz w:val="24"/>
          <w:szCs w:val="24"/>
          <w:lang w:val="en-US"/>
        </w:rPr>
      </w:pPr>
      <w:r>
        <w:rPr>
          <w:rFonts w:ascii="Times New Roman" w:hAnsi="Times New Roman"/>
          <w:b/>
          <w:kern w:val="2"/>
          <w:sz w:val="24"/>
          <w:szCs w:val="24"/>
          <w:lang w:val="en-US"/>
        </w:rPr>
        <w:t xml:space="preserve"> </w:t>
      </w:r>
    </w:p>
    <w:p w14:paraId="65C710AA" w14:textId="77777777" w:rsidR="002B79C3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0D745FE" w14:textId="77777777" w:rsidR="002B79C3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AB7B2A">
        <w:rPr>
          <w:rFonts w:ascii="Times New Roman" w:hAnsi="Times New Roman"/>
          <w:sz w:val="24"/>
          <w:szCs w:val="24"/>
          <w:lang w:val="en-US"/>
        </w:rPr>
        <w:t>Federal State Autonomous Educational Institution of Higher Education</w:t>
      </w: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</w:p>
    <w:p w14:paraId="386E50D1" w14:textId="388EBF19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>National Research Lobachevsky State University of Nizhny Novgorod</w:t>
      </w:r>
    </w:p>
    <w:p w14:paraId="7B1F42A8" w14:textId="77777777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</w:p>
    <w:p w14:paraId="794D13F9" w14:textId="77777777" w:rsidR="002B79C3" w:rsidRPr="00B84415" w:rsidRDefault="002B79C3" w:rsidP="002B79C3">
      <w:pPr>
        <w:widowControl w:val="0"/>
        <w:suppressAutoHyphens/>
        <w:spacing w:before="0" w:beforeAutospacing="0" w:after="0" w:afterAutospacing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B84415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Institute of Economics and Entrepreneurship </w:t>
      </w:r>
    </w:p>
    <w:p w14:paraId="1D043BDC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67918E6" w14:textId="77777777" w:rsidR="002B79C3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B2A">
        <w:rPr>
          <w:rFonts w:ascii="Times New Roman" w:hAnsi="Times New Roman"/>
          <w:b/>
          <w:sz w:val="24"/>
          <w:szCs w:val="24"/>
          <w:lang w:val="en-US"/>
        </w:rPr>
        <w:t xml:space="preserve">INDIVIDUAL TASK FOR </w:t>
      </w:r>
    </w:p>
    <w:p w14:paraId="265EBC53" w14:textId="77777777" w:rsidR="002B79C3" w:rsidRPr="00314327" w:rsidRDefault="002B79C3" w:rsidP="002B79C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Technological Practice</w:t>
      </w:r>
      <w:r w:rsidRPr="003143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1B462B8A" w14:textId="77777777" w:rsidR="002B79C3" w:rsidRPr="008B09B6" w:rsidRDefault="002B79C3" w:rsidP="002B79C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>Student       _______________________________________________________</w:t>
      </w:r>
    </w:p>
    <w:p w14:paraId="6E011297" w14:textId="77777777" w:rsidR="002B79C3" w:rsidRPr="003E6580" w:rsidRDefault="002B79C3" w:rsidP="002B79C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B09B6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 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3A33134E" w14:textId="77777777" w:rsidR="002B79C3" w:rsidRPr="00113E01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Semester ___</w:t>
      </w:r>
      <w:r w:rsidRPr="007924F5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</w:t>
      </w:r>
    </w:p>
    <w:p w14:paraId="54787944" w14:textId="77777777" w:rsidR="002B79C3" w:rsidRPr="008B09B6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Faculty / institute / branch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Institute of Economics and Entrepreneurship</w:t>
      </w:r>
    </w:p>
    <w:p w14:paraId="2CD10F0E" w14:textId="77777777" w:rsidR="002B79C3" w:rsidRPr="003E6580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6B3B4E65" w14:textId="77777777" w:rsidR="002B79C3" w:rsidRPr="003E6580" w:rsidRDefault="002B79C3" w:rsidP="002B79C3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Field of study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/ specialty direction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38.03.01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Economics" Bachelor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Program "</w:t>
      </w:r>
      <w:r w:rsidRPr="00FA453B">
        <w:rPr>
          <w:rFonts w:ascii="Times New Roman" w:eastAsia="Calibri" w:hAnsi="Times New Roman"/>
          <w:color w:val="000000"/>
          <w:sz w:val="24"/>
          <w:szCs w:val="24"/>
          <w:u w:val="single"/>
          <w:lang w:val="en-US"/>
        </w:rPr>
        <w:t>World Economy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14:paraId="5D3B6F60" w14:textId="77777777" w:rsidR="002B79C3" w:rsidRPr="003E6580" w:rsidRDefault="002B79C3" w:rsidP="002B79C3">
      <w:pPr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C2CAB4A" w14:textId="77777777" w:rsidR="002B79C3" w:rsidRPr="003E6580" w:rsidRDefault="002B79C3" w:rsidP="002B79C3">
      <w:pPr>
        <w:spacing w:before="0" w:beforeAutospacing="0" w:after="0" w:afterAutospacing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b/>
          <w:color w:val="000000"/>
          <w:sz w:val="24"/>
          <w:szCs w:val="24"/>
          <w:lang w:val="en-US"/>
        </w:rPr>
        <w:t>THE ASSIGNMENT FOR PRACTICE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2B79C3" w:rsidRPr="00702718" w14:paraId="5CACB652" w14:textId="77777777" w:rsidTr="00C87262">
        <w:trPr>
          <w:trHeight w:val="29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4018F" w14:textId="77777777" w:rsidR="002B79C3" w:rsidRPr="00B604E9" w:rsidRDefault="002B79C3" w:rsidP="002B79C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 w:line="240" w:lineRule="auto"/>
              <w:ind w:left="357" w:hanging="357"/>
              <w:rPr>
                <w:rFonts w:ascii="Times New Roman" w:hAnsi="Times New Roman"/>
                <w:lang w:val="en-US"/>
              </w:rPr>
            </w:pPr>
            <w:r w:rsidRPr="00E925DC">
              <w:rPr>
                <w:rFonts w:ascii="Times New Roman" w:hAnsi="Times New Roman"/>
                <w:lang w:val="en-US"/>
              </w:rPr>
              <w:t xml:space="preserve">The </w:t>
            </w:r>
            <w:r>
              <w:rPr>
                <w:rFonts w:ascii="Times New Roman" w:hAnsi="Times New Roman"/>
                <w:lang w:val="en-US"/>
              </w:rPr>
              <w:t>description</w:t>
            </w:r>
            <w:r w:rsidRPr="00E925DC">
              <w:rPr>
                <w:rFonts w:ascii="Times New Roman" w:hAnsi="Times New Roman"/>
                <w:lang w:val="en-US"/>
              </w:rPr>
              <w:t xml:space="preserve"> of the object</w:t>
            </w:r>
            <w:r>
              <w:rPr>
                <w:rFonts w:ascii="Times New Roman" w:hAnsi="Times New Roman"/>
                <w:lang w:val="en-US"/>
              </w:rPr>
              <w:t xml:space="preserve"> (organization, economic process, etc.)</w:t>
            </w:r>
            <w:r w:rsidRPr="00E925DC">
              <w:rPr>
                <w:rFonts w:ascii="Times New Roman" w:hAnsi="Times New Roman"/>
                <w:lang w:val="en-US"/>
              </w:rPr>
              <w:t>, the subject of the study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925DC">
              <w:rPr>
                <w:rFonts w:ascii="Times New Roman" w:hAnsi="Times New Roman"/>
                <w:lang w:val="en-US"/>
              </w:rPr>
              <w:t>and its general characteristics, and analysis of the economic performance of the research object</w:t>
            </w:r>
            <w:r>
              <w:rPr>
                <w:rFonts w:ascii="Times New Roman" w:hAnsi="Times New Roman"/>
                <w:lang w:val="en-US"/>
              </w:rPr>
              <w:t xml:space="preserve">. </w:t>
            </w:r>
            <w:r w:rsidRPr="00E925DC">
              <w:rPr>
                <w:rFonts w:ascii="Times New Roman" w:hAnsi="Times New Roman"/>
                <w:lang w:val="en-US"/>
              </w:rPr>
              <w:t>Brief description of the organization</w:t>
            </w:r>
            <w:r>
              <w:rPr>
                <w:rFonts w:ascii="Times New Roman" w:hAnsi="Times New Roman"/>
                <w:lang w:val="en-US"/>
              </w:rPr>
              <w:t xml:space="preserve">, considered economic process, etc. </w:t>
            </w:r>
            <w:r w:rsidRPr="00E925DC">
              <w:rPr>
                <w:rFonts w:ascii="Times New Roman" w:hAnsi="Times New Roman"/>
                <w:lang w:val="en-US"/>
              </w:rPr>
              <w:t>(including economic performance indicators)</w:t>
            </w:r>
          </w:p>
        </w:tc>
      </w:tr>
      <w:tr w:rsidR="002B79C3" w:rsidRPr="00702718" w14:paraId="401DDBE4" w14:textId="77777777" w:rsidTr="00C87262">
        <w:trPr>
          <w:trHeight w:val="29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B4CCA" w14:textId="77777777" w:rsidR="002B79C3" w:rsidRPr="00B604E9" w:rsidRDefault="002B79C3" w:rsidP="002B79C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 w:line="240" w:lineRule="auto"/>
              <w:ind w:left="357" w:hanging="357"/>
              <w:rPr>
                <w:rFonts w:ascii="Times New Roman" w:hAnsi="Times New Roman"/>
                <w:lang w:val="en-US"/>
              </w:rPr>
            </w:pPr>
            <w:r w:rsidRPr="00E925DC">
              <w:rPr>
                <w:rFonts w:ascii="Times New Roman" w:hAnsi="Times New Roman"/>
                <w:lang w:val="en-US"/>
              </w:rPr>
              <w:t xml:space="preserve">The study of the main </w:t>
            </w:r>
            <w:r>
              <w:rPr>
                <w:rFonts w:ascii="Times New Roman" w:hAnsi="Times New Roman"/>
                <w:lang w:val="en-US"/>
              </w:rPr>
              <w:t xml:space="preserve">regulatory documents (if appropriate) and statistics </w:t>
            </w:r>
            <w:r w:rsidRPr="00E925DC">
              <w:rPr>
                <w:rFonts w:ascii="Times New Roman" w:hAnsi="Times New Roman"/>
                <w:lang w:val="en-US"/>
              </w:rPr>
              <w:t xml:space="preserve"> of </w:t>
            </w:r>
            <w:r>
              <w:rPr>
                <w:rFonts w:ascii="Times New Roman" w:hAnsi="Times New Roman"/>
                <w:lang w:val="en-US"/>
              </w:rPr>
              <w:t>organization, economic process, etc.</w:t>
            </w:r>
          </w:p>
        </w:tc>
      </w:tr>
      <w:tr w:rsidR="002B79C3" w:rsidRPr="00E925DC" w14:paraId="6AFA041E" w14:textId="77777777" w:rsidTr="00C87262">
        <w:trPr>
          <w:trHeight w:val="29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992FE" w14:textId="77777777" w:rsidR="002B79C3" w:rsidRPr="00B604E9" w:rsidRDefault="002B79C3" w:rsidP="002B79C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 w:line="240" w:lineRule="auto"/>
              <w:ind w:left="357" w:hanging="3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study of thesis research problem applied to the research object (organization, economic process, etc.)</w:t>
            </w:r>
            <w:r w:rsidRPr="002E3D48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graphic interpretation, statistic description</w:t>
            </w:r>
          </w:p>
          <w:p w14:paraId="3CD8F9F5" w14:textId="77777777" w:rsidR="002B79C3" w:rsidRPr="00B604E9" w:rsidRDefault="002B79C3" w:rsidP="002B79C3">
            <w:pPr>
              <w:pStyle w:val="a3"/>
              <w:numPr>
                <w:ilvl w:val="0"/>
                <w:numId w:val="46"/>
              </w:numPr>
              <w:spacing w:before="0" w:beforeAutospacing="0" w:after="0" w:afterAutospacing="0" w:line="240" w:lineRule="auto"/>
              <w:ind w:left="357" w:hanging="35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Report preparation.</w:t>
            </w:r>
          </w:p>
        </w:tc>
      </w:tr>
    </w:tbl>
    <w:p w14:paraId="147CE41E" w14:textId="77777777" w:rsidR="002B79C3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48180F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lang w:val="en-US"/>
        </w:rPr>
        <w:t xml:space="preserve">Date _____________ </w:t>
      </w:r>
    </w:p>
    <w:p w14:paraId="66CFC406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Supervisor 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  ____________</w:t>
      </w:r>
    </w:p>
    <w:p w14:paraId="4BA00C72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(Signature)</w:t>
      </w: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560A4B54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Familiarized</w:t>
      </w:r>
      <w:r w:rsidRPr="003E6580">
        <w:rPr>
          <w:rFonts w:ascii="Times New Roman" w:hAnsi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3E6580">
        <w:rPr>
          <w:rFonts w:ascii="Times New Roman" w:hAnsi="Times New Roman"/>
          <w:sz w:val="24"/>
          <w:szCs w:val="24"/>
          <w:lang w:val="en-US"/>
        </w:rPr>
        <w:t>assignment</w:t>
      </w:r>
    </w:p>
    <w:p w14:paraId="63F8AE27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Student       </w:t>
      </w:r>
      <w:r w:rsidRPr="003E6580">
        <w:rPr>
          <w:rFonts w:ascii="Times New Roman" w:hAnsi="Times New Roman"/>
          <w:sz w:val="24"/>
          <w:szCs w:val="24"/>
          <w:lang w:val="en-US"/>
        </w:rPr>
        <w:t>____________________________________________________  _______________</w:t>
      </w:r>
    </w:p>
    <w:p w14:paraId="563E09CC" w14:textId="77777777" w:rsidR="002B79C3" w:rsidRPr="003E6580" w:rsidRDefault="002B79C3" w:rsidP="002B79C3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(Signature)</w:t>
      </w:r>
      <w:r w:rsidRPr="003E658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                  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(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full name</w:t>
      </w:r>
      <w:r w:rsidRPr="003E6580">
        <w:rPr>
          <w:rFonts w:ascii="Times New Roman" w:hAnsi="Times New Roman"/>
          <w:color w:val="000000"/>
          <w:sz w:val="18"/>
          <w:szCs w:val="18"/>
          <w:lang w:val="en-US"/>
        </w:rPr>
        <w:t>)</w:t>
      </w:r>
    </w:p>
    <w:p w14:paraId="250ACC13" w14:textId="77777777" w:rsidR="002B79C3" w:rsidRPr="00933726" w:rsidRDefault="002B79C3" w:rsidP="002B79C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43BD23" w14:textId="77777777" w:rsidR="002B79C3" w:rsidRPr="00933726" w:rsidRDefault="002B79C3" w:rsidP="002B79C3">
      <w:pPr>
        <w:spacing w:after="0"/>
        <w:ind w:firstLine="720"/>
        <w:jc w:val="both"/>
        <w:rPr>
          <w:lang w:val="en-US"/>
        </w:rPr>
      </w:pPr>
      <w:r w:rsidRPr="00933726">
        <w:rPr>
          <w:rFonts w:ascii="Times New Roman" w:hAnsi="Times New Roman"/>
          <w:sz w:val="24"/>
          <w:szCs w:val="24"/>
          <w:lang w:val="en-US"/>
        </w:rPr>
        <w:br w:type="page"/>
      </w:r>
    </w:p>
    <w:p w14:paraId="57BB133F" w14:textId="77777777" w:rsidR="002B79C3" w:rsidRPr="002B79C3" w:rsidRDefault="002B79C3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7503E03" w14:textId="241D4247" w:rsidR="001F4683" w:rsidRPr="007B7A99" w:rsidRDefault="001F4683" w:rsidP="0043266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14:paraId="7C67C703" w14:textId="77777777" w:rsidR="001F4683" w:rsidRPr="007B7A99" w:rsidRDefault="001F4683" w:rsidP="00432660">
      <w:pPr>
        <w:spacing w:before="0" w:beforeAutospacing="0" w:after="0" w:afterAutospacing="0" w:line="72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211" w:type="dxa"/>
        <w:jc w:val="center"/>
        <w:tblLook w:val="04A0" w:firstRow="1" w:lastRow="0" w:firstColumn="1" w:lastColumn="0" w:noHBand="0" w:noVBand="1"/>
      </w:tblPr>
      <w:tblGrid>
        <w:gridCol w:w="736"/>
        <w:gridCol w:w="1127"/>
        <w:gridCol w:w="320"/>
        <w:gridCol w:w="154"/>
        <w:gridCol w:w="438"/>
        <w:gridCol w:w="1057"/>
        <w:gridCol w:w="424"/>
        <w:gridCol w:w="1028"/>
        <w:gridCol w:w="2090"/>
        <w:gridCol w:w="604"/>
        <w:gridCol w:w="2233"/>
      </w:tblGrid>
      <w:tr w:rsidR="00CA1845" w:rsidRPr="007B7A99" w14:paraId="5D772EC0" w14:textId="77777777" w:rsidTr="00F87983">
        <w:trPr>
          <w:trHeight w:val="419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ACF80" w14:textId="77777777" w:rsidR="00CA1845" w:rsidRPr="007B7A99" w:rsidRDefault="00CA1845" w:rsidP="00CA1845">
            <w:pPr>
              <w:spacing w:before="0" w:beforeAutospacing="0" w:after="120" w:afterAutospacing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7B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организация</w:t>
            </w:r>
          </w:p>
        </w:tc>
      </w:tr>
      <w:tr w:rsidR="00CA1845" w:rsidRPr="007B7A99" w14:paraId="59F4E18D" w14:textId="77777777" w:rsidTr="00F87983">
        <w:trPr>
          <w:trHeight w:val="80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96001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5D57E044" w14:textId="77777777" w:rsidTr="00F87983">
        <w:trPr>
          <w:trHeight w:val="595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DBA3D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      </w:r>
          </w:p>
          <w:p w14:paraId="4C5E6BBC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университет им. Н.И. Лобачевского»</w:t>
            </w:r>
          </w:p>
        </w:tc>
      </w:tr>
      <w:tr w:rsidR="00CA1845" w:rsidRPr="007B7A99" w14:paraId="283E6977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369CC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1845" w:rsidRPr="007B7A99" w14:paraId="0150C64B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0B01A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284CE5D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D3CDA4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ИНДИВИДУАЛЬНОЕ ЗАДАНИЕ НА ПРОИЗВОДСТВЕННУЮ ПРАКТИКУ</w:t>
            </w:r>
          </w:p>
        </w:tc>
      </w:tr>
      <w:tr w:rsidR="00CA1845" w:rsidRPr="007B7A99" w14:paraId="0A8DEB2C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EDBD90" w14:textId="39379CF3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r w:rsidR="00374139" w:rsidRPr="007B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(технологическая (проектно-технологическая) практика)</w:t>
            </w:r>
          </w:p>
        </w:tc>
      </w:tr>
      <w:tr w:rsidR="00CA1845" w:rsidRPr="007B7A99" w14:paraId="3420B7AD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B0C2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(вид и тип)</w:t>
            </w:r>
          </w:p>
        </w:tc>
      </w:tr>
      <w:tr w:rsidR="00CA1845" w:rsidRPr="007B7A99" w14:paraId="57381C70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4056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CA1845" w:rsidRPr="007B7A99" w14:paraId="28686EAC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7DA25" w14:textId="00AA64E8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15474BAB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A7CEC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CA1845" w:rsidRPr="007B7A99" w14:paraId="7B705A81" w14:textId="77777777" w:rsidTr="00F87983">
        <w:trPr>
          <w:trHeight w:val="298"/>
          <w:jc w:val="center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EA21B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DCE7B" w14:textId="23EDD965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3B71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462DC60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FBC1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16CFE1DC" w14:textId="77777777" w:rsidTr="00F87983">
        <w:trPr>
          <w:trHeight w:val="298"/>
          <w:jc w:val="center"/>
        </w:trPr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30BC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Факультет/филиал/институт </w:t>
            </w:r>
          </w:p>
        </w:tc>
        <w:tc>
          <w:tcPr>
            <w:tcW w:w="7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35850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и предпринимательства</w:t>
            </w:r>
          </w:p>
        </w:tc>
      </w:tr>
      <w:tr w:rsidR="00CA1845" w:rsidRPr="007B7A99" w14:paraId="07AE3196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84DF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CC24430" w14:textId="77777777" w:rsidTr="00F87983">
        <w:trPr>
          <w:trHeight w:val="298"/>
          <w:jc w:val="center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10169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9002A4" w14:textId="7F65D50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7AD3550C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ED3E1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260D4D4E" w14:textId="77777777" w:rsidTr="00F87983">
        <w:trPr>
          <w:trHeight w:val="298"/>
          <w:jc w:val="center"/>
        </w:trPr>
        <w:tc>
          <w:tcPr>
            <w:tcW w:w="3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A65F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 /специальность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54B7B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Экономика</w:t>
            </w:r>
          </w:p>
        </w:tc>
      </w:tr>
      <w:tr w:rsidR="00CA1845" w:rsidRPr="007B7A99" w14:paraId="3AC4898B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75D6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7B03DAA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5FC8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CA1845" w:rsidRPr="007B7A99" w14:paraId="37AFE75C" w14:textId="77777777" w:rsidTr="00F87983">
        <w:trPr>
          <w:trHeight w:val="162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AA3EE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55478CE9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4B7EAC" w14:textId="77777777" w:rsidR="00CA1845" w:rsidRPr="007B7A99" w:rsidRDefault="00CA1845" w:rsidP="00BA2E47">
            <w:pPr>
              <w:numPr>
                <w:ilvl w:val="1"/>
                <w:numId w:val="38"/>
              </w:num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организации (включая экономические показатели деятельности)</w:t>
            </w:r>
          </w:p>
        </w:tc>
      </w:tr>
      <w:tr w:rsidR="00CA1845" w:rsidRPr="007B7A99" w14:paraId="5008F079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F5AD5F" w14:textId="77777777" w:rsidR="00CA1845" w:rsidRPr="007B7A99" w:rsidRDefault="00CA1845" w:rsidP="00BA2E47">
            <w:pPr>
              <w:numPr>
                <w:ilvl w:val="1"/>
                <w:numId w:val="38"/>
              </w:num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структурного подразделения организации (нормативно-правовые документы)</w:t>
            </w:r>
          </w:p>
        </w:tc>
      </w:tr>
      <w:tr w:rsidR="00CA1845" w:rsidRPr="007B7A99" w14:paraId="11D420E7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FE3F6E" w14:textId="77777777" w:rsidR="00CA1845" w:rsidRPr="007B7A99" w:rsidRDefault="00CA1845" w:rsidP="00BA2E47">
            <w:pPr>
              <w:numPr>
                <w:ilvl w:val="1"/>
                <w:numId w:val="38"/>
              </w:numPr>
              <w:spacing w:before="0" w:beforeAutospacing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рабочего места (включая основные экономические расчеты)</w:t>
            </w:r>
          </w:p>
        </w:tc>
      </w:tr>
      <w:tr w:rsidR="00CA1845" w:rsidRPr="007B7A99" w14:paraId="7B99A2B6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FEEB68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595C6C9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040738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A3AF946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E5E3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1BCD8E5" w14:textId="77777777" w:rsidTr="00F87983">
        <w:trPr>
          <w:trHeight w:val="298"/>
          <w:jc w:val="center"/>
        </w:trPr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DB07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задания 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D48B44" w14:textId="5AB56F78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F5C82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29B83974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91BA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3B874BEB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80E96A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79350DB4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7849FE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практики от </w:t>
            </w:r>
          </w:p>
          <w:p w14:paraId="31BB6406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ННГУ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91058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F4FBD2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DB13B" w14:textId="06A36D00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5A3630AE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BA77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14:paraId="710D154F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1DF76CBD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38135E03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И.О. Фамилия</w:t>
            </w:r>
          </w:p>
          <w:p w14:paraId="5A0A5A47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2EEAB1A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69B6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7425789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77251CAD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практики от</w:t>
            </w:r>
          </w:p>
          <w:p w14:paraId="65CA06FE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профильной организации</w:t>
            </w:r>
          </w:p>
          <w:p w14:paraId="127B18B7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прохождении практики</w:t>
            </w:r>
          </w:p>
          <w:p w14:paraId="176FE12D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профильной организации)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E33C5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33B4DDCA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D6453" w14:textId="7D82311F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1845" w:rsidRPr="007B7A99" w14:paraId="0ED67DC9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6F44F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7822B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11C9950C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D67B6A3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И.О. Фамилия</w:t>
            </w:r>
          </w:p>
        </w:tc>
      </w:tr>
      <w:tr w:rsidR="00CA1845" w:rsidRPr="007B7A99" w14:paraId="2404E176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43127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14:paraId="16FE9AA9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407FF1AD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0767611A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1845" w:rsidRPr="007B7A99" w14:paraId="22DB9015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3C7D" w14:textId="77777777" w:rsidR="00CA1845" w:rsidRPr="007B7A99" w:rsidRDefault="00CA1845" w:rsidP="00BA2E47">
            <w:pPr>
              <w:spacing w:before="0" w:beforeAutospacing="0" w:after="0" w:afterAutospacing="0" w:line="240" w:lineRule="auto"/>
              <w:ind w:firstLine="4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F7255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2ED20870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A7732" w14:textId="46993A7E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1845" w:rsidRPr="007B7A99" w14:paraId="06B19795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34414" w14:textId="77777777" w:rsidR="00CA1845" w:rsidRPr="007B7A99" w:rsidRDefault="00CA1845" w:rsidP="00BA2E4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C793ED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4482AAB6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3DBEA1F" w14:textId="77777777" w:rsidR="00CA1845" w:rsidRPr="007B7A99" w:rsidRDefault="00CA1845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И.О. Фамилия</w:t>
            </w:r>
          </w:p>
        </w:tc>
      </w:tr>
    </w:tbl>
    <w:p w14:paraId="1F45D568" w14:textId="77777777" w:rsidR="00CA1845" w:rsidRDefault="00CA1845" w:rsidP="00BA2E4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FC8CCB0" w14:textId="5994902E" w:rsidR="00BA2E47" w:rsidRPr="0091127F" w:rsidRDefault="00BA2E47" w:rsidP="00BA2E47">
      <w:pPr>
        <w:pStyle w:val="11"/>
        <w:spacing w:before="0"/>
        <w:ind w:left="0"/>
        <w:rPr>
          <w:sz w:val="24"/>
          <w:szCs w:val="24"/>
        </w:rPr>
      </w:pPr>
      <w:r w:rsidRPr="0091127F">
        <w:rPr>
          <w:sz w:val="24"/>
          <w:szCs w:val="24"/>
        </w:rPr>
        <w:t xml:space="preserve">Working Schedule (plan) for Conducting the </w:t>
      </w:r>
      <w:r w:rsidR="0048457B" w:rsidRPr="0048457B">
        <w:rPr>
          <w:sz w:val="24"/>
          <w:szCs w:val="24"/>
        </w:rPr>
        <w:t>Technological Practice</w:t>
      </w:r>
    </w:p>
    <w:p w14:paraId="35616A02" w14:textId="77777777" w:rsidR="00BA2E47" w:rsidRPr="0091127F" w:rsidRDefault="00BA2E47" w:rsidP="00BA2E47">
      <w:pPr>
        <w:pStyle w:val="11"/>
        <w:spacing w:before="0"/>
        <w:ind w:left="0"/>
        <w:rPr>
          <w:b w:val="0"/>
          <w:i/>
          <w:sz w:val="24"/>
          <w:szCs w:val="24"/>
        </w:rPr>
      </w:pPr>
      <w:r w:rsidRPr="0091127F">
        <w:rPr>
          <w:sz w:val="24"/>
          <w:szCs w:val="24"/>
        </w:rPr>
        <w:t>(for practice at the University)</w:t>
      </w:r>
    </w:p>
    <w:p w14:paraId="752CA20B" w14:textId="77777777" w:rsidR="00BA2E47" w:rsidRPr="0091127F" w:rsidRDefault="00BA2E47" w:rsidP="00BA2E47">
      <w:pPr>
        <w:pStyle w:val="af1"/>
        <w:spacing w:after="0" w:line="240" w:lineRule="auto"/>
        <w:rPr>
          <w:rFonts w:ascii="Times New Roman" w:hAnsi="Times New Roman"/>
          <w:b/>
          <w:lang w:val="en-US"/>
        </w:rPr>
      </w:pPr>
    </w:p>
    <w:p w14:paraId="4C517F99" w14:textId="77777777" w:rsidR="00BA2E47" w:rsidRPr="0091127F" w:rsidRDefault="00BA2E47" w:rsidP="00BA2E47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>Student       _______________________________________________________</w:t>
      </w:r>
    </w:p>
    <w:p w14:paraId="6D98F74E" w14:textId="77777777" w:rsidR="00BA2E47" w:rsidRPr="0091127F" w:rsidRDefault="00BA2E47" w:rsidP="00BA2E47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91127F">
        <w:rPr>
          <w:rFonts w:ascii="Times New Roman" w:hAnsi="Times New Roman"/>
          <w:color w:val="000000"/>
          <w:sz w:val="24"/>
          <w:szCs w:val="24"/>
          <w:lang w:val="en-US"/>
        </w:rPr>
        <w:tab/>
        <w:t xml:space="preserve">                 </w:t>
      </w:r>
      <w:r w:rsidRPr="0091127F">
        <w:rPr>
          <w:rFonts w:ascii="Times New Roman" w:hAnsi="Times New Roman"/>
          <w:color w:val="000000"/>
          <w:sz w:val="18"/>
          <w:szCs w:val="18"/>
          <w:lang w:val="en-US"/>
        </w:rPr>
        <w:t>(full name)</w:t>
      </w:r>
    </w:p>
    <w:p w14:paraId="20546CAA" w14:textId="77777777" w:rsidR="00BA2E47" w:rsidRPr="00113E01" w:rsidRDefault="00BA2E47" w:rsidP="00BA2E47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Semester </w:t>
      </w:r>
      <w:r w:rsidRPr="006105C7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___</w:t>
      </w:r>
      <w:r w:rsidRPr="007924F5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</w:t>
      </w:r>
    </w:p>
    <w:p w14:paraId="61D97D03" w14:textId="77777777" w:rsidR="00BA2E47" w:rsidRPr="008B09B6" w:rsidRDefault="00BA2E47" w:rsidP="00BA2E47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Faculty / institute / branch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Institute of Economics and Entrepreneurship</w:t>
      </w:r>
    </w:p>
    <w:p w14:paraId="6F9DD253" w14:textId="77777777" w:rsidR="00BA2E47" w:rsidRPr="003E6580" w:rsidRDefault="00BA2E47" w:rsidP="00BA2E47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Form of education 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Full-time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149AAC1F" w14:textId="77777777" w:rsidR="00BA2E47" w:rsidRPr="003E6580" w:rsidRDefault="00BA2E47" w:rsidP="00BA2E47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Field of study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 xml:space="preserve"> / specialty direction 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38.03.01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Economics" Bachelor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Program "</w:t>
      </w:r>
      <w:r w:rsidRPr="00FA453B">
        <w:rPr>
          <w:rFonts w:ascii="Times New Roman" w:eastAsia="Calibri" w:hAnsi="Times New Roman"/>
          <w:color w:val="000000"/>
          <w:sz w:val="24"/>
          <w:szCs w:val="24"/>
          <w:u w:val="single"/>
          <w:lang w:val="en-US"/>
        </w:rPr>
        <w:t>World Economy</w:t>
      </w:r>
      <w:r w:rsidRPr="003E6580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"</w:t>
      </w:r>
      <w:r w:rsidRPr="003E6580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14:paraId="0CC9DF61" w14:textId="77777777" w:rsidR="00BA2E47" w:rsidRPr="003E6580" w:rsidRDefault="00BA2E47" w:rsidP="00BA2E47">
      <w:pPr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78B55F8" w14:textId="77777777" w:rsidR="00BA2E47" w:rsidRPr="0091127F" w:rsidRDefault="00BA2E47" w:rsidP="00BA2E47">
      <w:pPr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76DDABD" w14:textId="77777777" w:rsidR="00BA2E47" w:rsidRPr="0091127F" w:rsidRDefault="00BA2E47" w:rsidP="00BA2E47">
      <w:pPr>
        <w:pStyle w:val="af1"/>
        <w:spacing w:after="0" w:line="240" w:lineRule="auto"/>
        <w:jc w:val="both"/>
        <w:rPr>
          <w:rFonts w:ascii="Times New Roman" w:hAnsi="Times New Roman"/>
          <w:lang w:val="en-US"/>
        </w:rPr>
      </w:pPr>
      <w:r w:rsidRPr="0091127F">
        <w:rPr>
          <w:rFonts w:ascii="Times New Roman" w:hAnsi="Times New Roman"/>
          <w:b/>
          <w:lang w:val="en-US"/>
        </w:rPr>
        <w:t xml:space="preserve">Place of the Practice </w:t>
      </w:r>
      <w:r w:rsidRPr="0091127F">
        <w:rPr>
          <w:rFonts w:ascii="Times New Roman" w:hAnsi="Times New Roman"/>
          <w:lang w:val="en-US"/>
        </w:rPr>
        <w:t>________________________________________________</w:t>
      </w:r>
    </w:p>
    <w:p w14:paraId="4C6D8815" w14:textId="77777777" w:rsidR="00BA2E47" w:rsidRDefault="00BA2E47" w:rsidP="00BA2E47">
      <w:pPr>
        <w:pStyle w:val="af1"/>
        <w:tabs>
          <w:tab w:val="left" w:pos="9567"/>
        </w:tabs>
        <w:spacing w:after="0" w:line="240" w:lineRule="auto"/>
        <w:rPr>
          <w:rFonts w:ascii="Times New Roman" w:hAnsi="Times New Roman"/>
          <w:i/>
          <w:vertAlign w:val="superscript"/>
          <w:lang w:val="en-US"/>
        </w:rPr>
      </w:pPr>
    </w:p>
    <w:p w14:paraId="210A7E8C" w14:textId="77777777" w:rsidR="00BA2E47" w:rsidRPr="0091127F" w:rsidRDefault="00BA2E47" w:rsidP="00BA2E47">
      <w:pPr>
        <w:pStyle w:val="af1"/>
        <w:tabs>
          <w:tab w:val="left" w:pos="9567"/>
        </w:tabs>
        <w:spacing w:after="0" w:line="240" w:lineRule="auto"/>
        <w:rPr>
          <w:rFonts w:ascii="Times New Roman" w:hAnsi="Times New Roman"/>
          <w:lang w:val="en-US"/>
        </w:rPr>
      </w:pPr>
      <w:r w:rsidRPr="0091127F">
        <w:rPr>
          <w:rFonts w:ascii="Times New Roman" w:hAnsi="Times New Roman"/>
          <w:lang w:val="en-US"/>
        </w:rPr>
        <w:t>Supervisor  _______________________________________________</w:t>
      </w:r>
    </w:p>
    <w:p w14:paraId="2AA5906F" w14:textId="77777777" w:rsidR="00BA2E47" w:rsidRPr="0091127F" w:rsidRDefault="00BA2E47" w:rsidP="00BA2E47">
      <w:pPr>
        <w:pStyle w:val="af1"/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  <w:lang w:val="en-US"/>
        </w:rPr>
      </w:pPr>
      <w:r w:rsidRPr="0091127F">
        <w:rPr>
          <w:rFonts w:ascii="Times New Roman" w:hAnsi="Times New Roman"/>
          <w:vertAlign w:val="superscript"/>
          <w:lang w:val="en-US"/>
        </w:rPr>
        <w:t>(name, position</w:t>
      </w:r>
      <w:r w:rsidRPr="0091127F">
        <w:rPr>
          <w:rFonts w:ascii="Times New Roman" w:hAnsi="Times New Roman"/>
          <w:spacing w:val="-1"/>
          <w:vertAlign w:val="superscript"/>
          <w:lang w:val="en-US"/>
        </w:rPr>
        <w:t>)</w:t>
      </w:r>
    </w:p>
    <w:p w14:paraId="2CA2C86B" w14:textId="77777777" w:rsidR="00BA2E47" w:rsidRPr="0091127F" w:rsidRDefault="00BA2E47" w:rsidP="00BA2E47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Type of the Practice</w:t>
      </w:r>
      <w:r w:rsidRPr="0091127F">
        <w:rPr>
          <w:rFonts w:ascii="Times New Roman" w:hAnsi="Times New Roman"/>
          <w:sz w:val="24"/>
          <w:szCs w:val="24"/>
          <w:lang w:val="en-US"/>
        </w:rPr>
        <w:t>: __________________________________________________________</w:t>
      </w:r>
    </w:p>
    <w:p w14:paraId="7BEF7F65" w14:textId="77777777" w:rsidR="00BA2E47" w:rsidRPr="0091127F" w:rsidRDefault="00BA2E47" w:rsidP="00BA2E47">
      <w:pPr>
        <w:tabs>
          <w:tab w:val="left" w:pos="4439"/>
          <w:tab w:val="left" w:pos="6314"/>
          <w:tab w:val="left" w:pos="842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lang w:val="en-US"/>
        </w:rPr>
        <w:t>Time of the Practice: from</w:t>
      </w:r>
      <w:r w:rsidRPr="0091127F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91127F"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91127F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91127F">
        <w:rPr>
          <w:rFonts w:ascii="Times New Roman" w:hAnsi="Times New Roman"/>
          <w:sz w:val="24"/>
          <w:szCs w:val="24"/>
          <w:lang w:val="en-US"/>
        </w:rPr>
        <w:t>.</w:t>
      </w:r>
    </w:p>
    <w:p w14:paraId="2DF72D52" w14:textId="77777777" w:rsidR="00BA2E47" w:rsidRPr="0091127F" w:rsidRDefault="00BA2E47" w:rsidP="00BA2E47">
      <w:pPr>
        <w:pStyle w:val="af1"/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BA2E47" w:rsidRPr="0091127F" w14:paraId="50B1A091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5E5B" w14:textId="77777777" w:rsidR="00BA2E47" w:rsidRPr="0091127F" w:rsidRDefault="00BA2E47" w:rsidP="00BA2E4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27F">
              <w:rPr>
                <w:sz w:val="24"/>
                <w:szCs w:val="24"/>
              </w:rPr>
              <w:t>Date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B268" w14:textId="77777777" w:rsidR="00BA2E47" w:rsidRPr="0091127F" w:rsidRDefault="00BA2E47" w:rsidP="00BA2E4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127F">
              <w:rPr>
                <w:rFonts w:ascii="Times New Roman" w:hAnsi="Times New Roman"/>
                <w:lang w:val="en-US"/>
              </w:rPr>
              <w:t xml:space="preserve">Content of the practice </w:t>
            </w:r>
          </w:p>
          <w:p w14:paraId="76DB289A" w14:textId="77777777" w:rsidR="00BA2E47" w:rsidRPr="0091127F" w:rsidRDefault="00BA2E47" w:rsidP="00BA2E47">
            <w:pPr>
              <w:pStyle w:val="TableParagraph"/>
              <w:ind w:left="0" w:hanging="1222"/>
              <w:rPr>
                <w:sz w:val="24"/>
                <w:szCs w:val="24"/>
                <w:lang w:val="ru-RU"/>
              </w:rPr>
            </w:pPr>
          </w:p>
        </w:tc>
      </w:tr>
      <w:tr w:rsidR="00BA2E47" w:rsidRPr="0091127F" w14:paraId="46184816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C7FF" w14:textId="77777777" w:rsidR="00BA2E47" w:rsidRPr="0091127F" w:rsidRDefault="00BA2E47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5BFF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7" w:rsidRPr="0091127F" w14:paraId="20A360C6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56F9" w14:textId="77777777" w:rsidR="00BA2E47" w:rsidRPr="0091127F" w:rsidRDefault="00BA2E47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6647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7" w:rsidRPr="0091127F" w14:paraId="0E7851C9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6180" w14:textId="77777777" w:rsidR="00BA2E47" w:rsidRPr="0091127F" w:rsidRDefault="00BA2E47" w:rsidP="00BA2E4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2F9D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7" w:rsidRPr="0091127F" w14:paraId="5E0BF2B7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44E4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B37F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7" w:rsidRPr="0091127F" w14:paraId="53813CBB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3FC2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B0D2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7" w:rsidRPr="0091127F" w14:paraId="1319BFA6" w14:textId="77777777" w:rsidTr="00C87262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C6F9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0DA8" w14:textId="77777777" w:rsidR="00BA2E47" w:rsidRPr="0091127F" w:rsidRDefault="00BA2E47" w:rsidP="00BA2E4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A0012" w14:textId="77777777" w:rsidR="00BA2E47" w:rsidRPr="0091127F" w:rsidRDefault="00BA2E47" w:rsidP="00BA2E47">
      <w:pPr>
        <w:pStyle w:val="af1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14:paraId="0F41984C" w14:textId="77777777" w:rsidR="00BA2E47" w:rsidRPr="0091127F" w:rsidRDefault="00BA2E47" w:rsidP="00BA2E47">
      <w:pPr>
        <w:tabs>
          <w:tab w:val="left" w:pos="9354"/>
        </w:tabs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lang w:val="en-US"/>
        </w:rPr>
        <w:t>Supervisor _______________________________________________________  ____________</w:t>
      </w:r>
    </w:p>
    <w:p w14:paraId="627C4258" w14:textId="77777777" w:rsidR="00BA2E47" w:rsidRPr="0091127F" w:rsidRDefault="00BA2E47" w:rsidP="00BA2E47">
      <w:pPr>
        <w:tabs>
          <w:tab w:val="left" w:pos="9354"/>
        </w:tabs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sz w:val="24"/>
          <w:szCs w:val="24"/>
          <w:lang w:val="en-US"/>
        </w:rPr>
      </w:pPr>
      <w:r w:rsidRPr="0091127F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                                            (Signature)                                                                      </w:t>
      </w:r>
      <w:r w:rsidRPr="0091127F">
        <w:rPr>
          <w:rFonts w:ascii="Times New Roman" w:hAnsi="Times New Roman"/>
          <w:color w:val="000000"/>
          <w:sz w:val="18"/>
          <w:szCs w:val="18"/>
          <w:lang w:val="en-US"/>
        </w:rPr>
        <w:t>(full name)</w:t>
      </w:r>
    </w:p>
    <w:p w14:paraId="540A26A6" w14:textId="77777777" w:rsidR="00BA2E47" w:rsidRPr="0091127F" w:rsidRDefault="00BA2E47" w:rsidP="00BA2E47">
      <w:pPr>
        <w:pStyle w:val="af1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14:paraId="247991BD" w14:textId="77777777" w:rsidR="00BA2E47" w:rsidRDefault="00BA2E47" w:rsidP="00BA2E47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8B48F" w14:textId="77777777" w:rsidR="00BA2E47" w:rsidRDefault="00BA2E47" w:rsidP="00BA2E47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14:paraId="2293B4EE" w14:textId="77777777" w:rsidR="00BA2E47" w:rsidRDefault="00BA2E47" w:rsidP="00BA2E47">
      <w:pPr>
        <w:spacing w:before="0" w:beforeAutospacing="0" w:after="0" w:afterAutospacing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1790E648" w14:textId="77777777" w:rsidR="00BA2E47" w:rsidRDefault="00BA2E47" w:rsidP="00BA2E47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3557079" w14:textId="77777777" w:rsidR="00BA2E47" w:rsidRPr="00BA2E47" w:rsidRDefault="00BA2E47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E22DDE9" w14:textId="0C2269E9" w:rsidR="001F4683" w:rsidRPr="007B7A99" w:rsidRDefault="001F4683" w:rsidP="00CA1845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14:paraId="6AA7FAD3" w14:textId="77777777" w:rsidR="001F4683" w:rsidRPr="007B7A99" w:rsidRDefault="001F4683" w:rsidP="001F4683">
      <w:pPr>
        <w:spacing w:before="0" w:beforeAutospacing="0" w:after="0" w:afterAutospacing="0" w:line="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0211" w:type="dxa"/>
        <w:jc w:val="center"/>
        <w:tblLook w:val="04A0" w:firstRow="1" w:lastRow="0" w:firstColumn="1" w:lastColumn="0" w:noHBand="0" w:noVBand="1"/>
      </w:tblPr>
      <w:tblGrid>
        <w:gridCol w:w="736"/>
        <w:gridCol w:w="1127"/>
        <w:gridCol w:w="320"/>
        <w:gridCol w:w="154"/>
        <w:gridCol w:w="438"/>
        <w:gridCol w:w="1057"/>
        <w:gridCol w:w="424"/>
        <w:gridCol w:w="1028"/>
        <w:gridCol w:w="2090"/>
        <w:gridCol w:w="604"/>
        <w:gridCol w:w="2233"/>
      </w:tblGrid>
      <w:tr w:rsidR="00CA1845" w:rsidRPr="007B7A99" w14:paraId="627ADD7A" w14:textId="77777777" w:rsidTr="00F87983">
        <w:trPr>
          <w:trHeight w:val="419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2F00" w14:textId="77777777" w:rsidR="00CA1845" w:rsidRPr="007B7A99" w:rsidRDefault="00CA1845" w:rsidP="00CA1845">
            <w:pPr>
              <w:spacing w:before="0" w:beforeAutospacing="0" w:after="120" w:afterAutospacing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7B7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кафедра</w:t>
            </w:r>
          </w:p>
        </w:tc>
      </w:tr>
      <w:tr w:rsidR="00CA1845" w:rsidRPr="007B7A99" w14:paraId="0239711A" w14:textId="77777777" w:rsidTr="00F87983">
        <w:trPr>
          <w:trHeight w:val="80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804B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6559F4E" w14:textId="77777777" w:rsidTr="00F87983">
        <w:trPr>
          <w:trHeight w:val="595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49A3B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      </w:r>
          </w:p>
          <w:p w14:paraId="5B8DB495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университет им. Н.И. Лобачевского»</w:t>
            </w:r>
          </w:p>
        </w:tc>
      </w:tr>
      <w:tr w:rsidR="00CA1845" w:rsidRPr="007B7A99" w14:paraId="48C5E121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D51BE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1845" w:rsidRPr="007B7A99" w14:paraId="30C3E1B8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A999C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3E59B529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B726D5" w14:textId="72F1804E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ИНДИВИДУАЛЬНОЕ ЗАДАНИЕ НА ПРОИЗВОДСТВЕННУЮ ПРАКТИКУ</w:t>
            </w:r>
          </w:p>
        </w:tc>
      </w:tr>
      <w:tr w:rsidR="00CA1845" w:rsidRPr="007B7A99" w14:paraId="7D3ADC4F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7C26F" w14:textId="3053885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  <w:r w:rsidR="00374139" w:rsidRPr="007B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(технологическая (проектно-технологическая) практика)</w:t>
            </w:r>
            <w:r w:rsidRPr="007B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A1845" w:rsidRPr="007B7A99" w14:paraId="0F4E21A6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C78C" w14:textId="520E33D9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(вид и тип)</w:t>
            </w:r>
          </w:p>
        </w:tc>
      </w:tr>
      <w:tr w:rsidR="00CA1845" w:rsidRPr="007B7A99" w14:paraId="60465893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A456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CA1845" w:rsidRPr="007B7A99" w14:paraId="5213146D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0D75F" w14:textId="2910A2A8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05014BE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8D4A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CA1845" w:rsidRPr="007B7A99" w14:paraId="0E443E6B" w14:textId="77777777" w:rsidTr="00F87983">
        <w:trPr>
          <w:trHeight w:val="298"/>
          <w:jc w:val="center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89417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612BE" w14:textId="7E3CBEED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9DB71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0FF84011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4378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2A9A50C9" w14:textId="77777777" w:rsidTr="00F87983">
        <w:trPr>
          <w:trHeight w:val="298"/>
          <w:jc w:val="center"/>
        </w:trPr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8E30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Факультет/филиал/институт </w:t>
            </w:r>
          </w:p>
        </w:tc>
        <w:tc>
          <w:tcPr>
            <w:tcW w:w="7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1A240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и предпринимательства</w:t>
            </w:r>
          </w:p>
        </w:tc>
      </w:tr>
      <w:tr w:rsidR="00CA1845" w:rsidRPr="007B7A99" w14:paraId="6879EC9F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F932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A9CA413" w14:textId="77777777" w:rsidTr="00F87983">
        <w:trPr>
          <w:trHeight w:val="298"/>
          <w:jc w:val="center"/>
        </w:trPr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7A89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8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4AD65" w14:textId="7B757744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7F8C9CD0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F6970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02905A9" w14:textId="77777777" w:rsidTr="00F87983">
        <w:trPr>
          <w:trHeight w:val="298"/>
          <w:jc w:val="center"/>
        </w:trPr>
        <w:tc>
          <w:tcPr>
            <w:tcW w:w="3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8E16E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 /специальность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D1B31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Экономика</w:t>
            </w:r>
          </w:p>
        </w:tc>
      </w:tr>
      <w:tr w:rsidR="00CA1845" w:rsidRPr="007B7A99" w14:paraId="0648D851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FC97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03A839D0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5C64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CA1845" w:rsidRPr="007B7A99" w14:paraId="144F303C" w14:textId="77777777" w:rsidTr="00F87983">
        <w:trPr>
          <w:trHeight w:val="162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BE8DB4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61A06B9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FA36ED" w14:textId="77777777" w:rsidR="00CA1845" w:rsidRPr="007B7A99" w:rsidRDefault="00CA1845" w:rsidP="00CA1845">
            <w:pPr>
              <w:numPr>
                <w:ilvl w:val="0"/>
                <w:numId w:val="39"/>
              </w:numPr>
              <w:spacing w:before="0" w:beforeAutospacing="0" w:after="0" w:afterAutospacing="0"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объекта, предмета исследования и его общая характеристика, и анализ показателей хозяйственной деятельности объекта</w:t>
            </w:r>
          </w:p>
        </w:tc>
      </w:tr>
      <w:tr w:rsidR="00CA1845" w:rsidRPr="007B7A99" w14:paraId="5EE71C91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80E53D" w14:textId="77777777" w:rsidR="00CA1845" w:rsidRPr="007B7A99" w:rsidRDefault="00CA1845" w:rsidP="00CA1845">
            <w:pPr>
              <w:numPr>
                <w:ilvl w:val="0"/>
                <w:numId w:val="39"/>
              </w:numPr>
              <w:spacing w:before="0" w:beforeAutospacing="0" w:after="0" w:afterAutospacing="0"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основных отчетных документов экономических служб объекта исследования и требований к их оформлению</w:t>
            </w:r>
          </w:p>
        </w:tc>
      </w:tr>
      <w:tr w:rsidR="00CA1845" w:rsidRPr="007B7A99" w14:paraId="2061B2C6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3FC47C" w14:textId="77777777" w:rsidR="00CA1845" w:rsidRPr="007B7A99" w:rsidRDefault="00CA1845" w:rsidP="00CA1845">
            <w:pPr>
              <w:numPr>
                <w:ilvl w:val="0"/>
                <w:numId w:val="39"/>
              </w:numPr>
              <w:spacing w:before="0" w:beforeAutospacing="0" w:after="0" w:afterAutospacing="0"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типовых экономических операций и расчетов объекта исследования, с учетом специфики рабочего места</w:t>
            </w:r>
          </w:p>
        </w:tc>
      </w:tr>
      <w:tr w:rsidR="00CA1845" w:rsidRPr="007B7A99" w14:paraId="206BB8ED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414B8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BA5F93F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22D05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1AD28150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7DD52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51DBF6FB" w14:textId="77777777" w:rsidTr="00F87983">
        <w:trPr>
          <w:trHeight w:val="298"/>
          <w:jc w:val="center"/>
        </w:trPr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8A78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задания 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47DE1B" w14:textId="646D5E91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09AB5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30A69E9A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E43B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5F2C8DBF" w14:textId="77777777" w:rsidTr="00F87983">
        <w:trPr>
          <w:trHeight w:val="298"/>
          <w:jc w:val="center"/>
        </w:trPr>
        <w:tc>
          <w:tcPr>
            <w:tcW w:w="102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1F3478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3F270052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46D465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практики от </w:t>
            </w:r>
          </w:p>
          <w:p w14:paraId="774F08C5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ННГУ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064DB" w14:textId="52D1CC0C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F9DFA1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4F490" w14:textId="558DCD5D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2A5BD94C" w14:textId="77777777" w:rsidTr="00CA1845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4129E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14:paraId="0C8B2685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51517E1A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3E5F97B8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И.О. Фамилия</w:t>
            </w:r>
          </w:p>
          <w:p w14:paraId="744C3360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18B64493" w14:textId="77777777" w:rsidTr="00CA1845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5AE67" w14:textId="5381305D" w:rsidR="00CA1845" w:rsidRPr="007B7A99" w:rsidRDefault="00CA1845" w:rsidP="00CA1845">
            <w:pPr>
              <w:spacing w:before="0" w:beforeAutospacing="0" w:after="0" w:afterAutospacing="0" w:line="240" w:lineRule="auto"/>
              <w:ind w:firstLine="4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604EB4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6CB82C73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8E288B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1845" w:rsidRPr="007B7A99" w14:paraId="14EDEA38" w14:textId="77777777" w:rsidTr="00CA1845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7A6B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722B7E" w14:textId="2E9480CC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5DFB6BB2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115F6D39" w14:textId="1E2939A0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DFB11C0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16E7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4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</w:tcPr>
          <w:p w14:paraId="3D5E4401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6463BB05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610A94CB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1845" w:rsidRPr="007B7A99" w14:paraId="7A98C9F3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E311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4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7E7CF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71B4A180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49945" w14:textId="3C0C3CEE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A1845" w:rsidRPr="007B7A99" w14:paraId="3F63A9BC" w14:textId="77777777" w:rsidTr="00F87983">
        <w:trPr>
          <w:trHeight w:val="298"/>
          <w:jc w:val="center"/>
        </w:trPr>
        <w:tc>
          <w:tcPr>
            <w:tcW w:w="528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5FF8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68E20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</w:tcPr>
          <w:p w14:paraId="46174415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59BA709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И.О. Фамилия</w:t>
            </w:r>
          </w:p>
        </w:tc>
      </w:tr>
    </w:tbl>
    <w:p w14:paraId="7BE4EB3B" w14:textId="77777777" w:rsidR="00CA1845" w:rsidRPr="007B7A99" w:rsidRDefault="00CA1845" w:rsidP="001F4683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8A2DC1" w14:textId="77777777" w:rsidR="00CA1845" w:rsidRPr="007B7A99" w:rsidRDefault="00CA1845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76D9FBF" w14:textId="18213F68" w:rsidR="001F4683" w:rsidRPr="007B7A99" w:rsidRDefault="001F4683" w:rsidP="001F4683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</w:p>
    <w:p w14:paraId="33963BDA" w14:textId="77777777" w:rsidR="001F4683" w:rsidRPr="007B7A99" w:rsidRDefault="001F4683" w:rsidP="001F4683">
      <w:pPr>
        <w:spacing w:before="0" w:beforeAutospacing="0" w:after="0" w:afterAutospacing="0" w:line="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A7CFF8F" w14:textId="6A347F32" w:rsidR="00CA1845" w:rsidRPr="007B7A99" w:rsidRDefault="00CA1845" w:rsidP="00CA1845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15" w:type="dxa"/>
        <w:jc w:val="center"/>
        <w:tblLook w:val="04A0" w:firstRow="1" w:lastRow="0" w:firstColumn="1" w:lastColumn="0" w:noHBand="0" w:noVBand="1"/>
      </w:tblPr>
      <w:tblGrid>
        <w:gridCol w:w="1147"/>
        <w:gridCol w:w="709"/>
        <w:gridCol w:w="851"/>
        <w:gridCol w:w="7808"/>
      </w:tblGrid>
      <w:tr w:rsidR="00CA1845" w:rsidRPr="007B7A99" w14:paraId="122B7D96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E82B" w14:textId="7B00A1F6" w:rsidR="00CA1845" w:rsidRPr="007B7A99" w:rsidRDefault="000A4304" w:rsidP="00CA1845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организация</w:t>
            </w:r>
          </w:p>
        </w:tc>
      </w:tr>
      <w:tr w:rsidR="00CA1845" w:rsidRPr="007B7A99" w14:paraId="50A2AA73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8D4E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4D23728A" w14:textId="77777777" w:rsidTr="00F87983">
        <w:trPr>
          <w:trHeight w:val="635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1D1B3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</w:t>
            </w:r>
          </w:p>
          <w:p w14:paraId="2886844A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 высшего образования</w:t>
            </w:r>
          </w:p>
          <w:p w14:paraId="4B8DD091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«НАЦИОНАЛЬНЫЙ ИССЛЕДОВАТЕЛЬСКИЙ </w:t>
            </w:r>
          </w:p>
          <w:p w14:paraId="1A8721AC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НИЖЕГОРОДСКИЙ ГОСУДАРСТВЕННЫЙ УНИВЕРСИТЕТ им. Н.И. ЛОБАЧЕВСКОГО»</w:t>
            </w:r>
          </w:p>
        </w:tc>
      </w:tr>
      <w:tr w:rsidR="00CA1845" w:rsidRPr="007B7A99" w14:paraId="3AD02A79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DF4AB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1845" w:rsidRPr="007B7A99" w14:paraId="41D3C4C3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A4271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7CF73D27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05344" w14:textId="77777777" w:rsidR="00CA1845" w:rsidRPr="007B7A99" w:rsidRDefault="00CA1845" w:rsidP="00CA1845">
            <w:pPr>
              <w:spacing w:before="0" w:beforeAutospacing="0" w:after="0" w:afterAutospacing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ОТЗЫВ</w:t>
            </w:r>
          </w:p>
        </w:tc>
      </w:tr>
      <w:tr w:rsidR="00CA1845" w:rsidRPr="007B7A99" w14:paraId="65DAEEE1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1FF46" w14:textId="47D81393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Производственная </w:t>
            </w:r>
            <w:r w:rsidR="00374139"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(технологическая (проектно-технологическая) практика)</w:t>
            </w:r>
          </w:p>
        </w:tc>
      </w:tr>
      <w:tr w:rsidR="00CA1845" w:rsidRPr="007B7A99" w14:paraId="12341EAC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B0E66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практики</w:t>
            </w:r>
          </w:p>
        </w:tc>
      </w:tr>
      <w:tr w:rsidR="00CA1845" w:rsidRPr="007B7A99" w14:paraId="566C83F1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6820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77175160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992F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CA1845" w:rsidRPr="007B7A99" w14:paraId="290D40D4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9BDA5" w14:textId="06898DC1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5B2B4400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CCF57" w14:textId="77777777" w:rsidR="00CA1845" w:rsidRPr="007B7A99" w:rsidRDefault="00CA1845" w:rsidP="00CA1845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CA1845" w:rsidRPr="007B7A99" w14:paraId="1A87B3C7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9688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15B73308" w14:textId="77777777" w:rsidTr="00F87983">
        <w:trPr>
          <w:trHeight w:val="318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A0FF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Институт </w:t>
            </w:r>
          </w:p>
        </w:tc>
        <w:tc>
          <w:tcPr>
            <w:tcW w:w="9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155052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и предпринимательства</w:t>
            </w:r>
          </w:p>
        </w:tc>
      </w:tr>
      <w:tr w:rsidR="00CA1845" w:rsidRPr="007B7A99" w14:paraId="5BB5A428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7A32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371CE5CE" w14:textId="77777777" w:rsidTr="00F87983">
        <w:trPr>
          <w:trHeight w:val="318"/>
          <w:jc w:val="center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7841F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8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48130" w14:textId="660FE374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BE8B13A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E1BB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2FC962B2" w14:textId="77777777" w:rsidTr="00F87983">
        <w:trPr>
          <w:trHeight w:val="318"/>
          <w:jc w:val="center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E64B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Направление/специальность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06BE90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Экономика</w:t>
            </w:r>
          </w:p>
        </w:tc>
      </w:tr>
      <w:tr w:rsidR="00CA1845" w:rsidRPr="007B7A99" w14:paraId="23C429F9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0BF9" w14:textId="77777777" w:rsidR="00CA1845" w:rsidRPr="007B7A99" w:rsidRDefault="00CA1845" w:rsidP="00CA1845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45" w:rsidRPr="007B7A99" w14:paraId="6983CE8F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F91E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время прохождения практики студентом были изучены следующие вопросы:</w:t>
            </w:r>
          </w:p>
        </w:tc>
      </w:tr>
      <w:tr w:rsidR="00CA1845" w:rsidRPr="007B7A99" w14:paraId="46C7553B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3BEA" w14:textId="77777777" w:rsidR="00CA1845" w:rsidRPr="007B7A99" w:rsidRDefault="00CA1845" w:rsidP="00CA1845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3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организации (включая экономические показатели деятельности)</w:t>
            </w:r>
          </w:p>
          <w:p w14:paraId="6B3F2C10" w14:textId="77777777" w:rsidR="00CA1845" w:rsidRPr="007B7A99" w:rsidRDefault="00CA1845" w:rsidP="00CA1845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структурного подразделения организации (нормативно-правовые документы) </w:t>
            </w:r>
          </w:p>
          <w:p w14:paraId="718A5A85" w14:textId="77777777" w:rsidR="00CA1845" w:rsidRPr="007B7A99" w:rsidRDefault="00CA1845" w:rsidP="00CA1845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рабочего места (включая основные экономические расчеты)</w:t>
            </w:r>
          </w:p>
          <w:p w14:paraId="63BF9DAB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14:paraId="4910A4FA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отчета по производственной практике: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5132"/>
            </w:tblGrid>
            <w:tr w:rsidR="00CA1845" w:rsidRPr="007B7A99" w14:paraId="00664217" w14:textId="77777777" w:rsidTr="00F87983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1E95EE54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8E4C861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Полнота выполнения программы практики</w:t>
                  </w:r>
                </w:p>
                <w:p w14:paraId="7BE83675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167E2536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CA1845" w:rsidRPr="007B7A99" w14:paraId="79671AD9" w14:textId="77777777" w:rsidTr="00F87983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6E022C0B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изложенного материала</w:t>
                  </w:r>
                </w:p>
                <w:p w14:paraId="64608AF8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66C046C0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CA1845" w:rsidRPr="007B7A99" w14:paraId="5DC97A2D" w14:textId="77777777" w:rsidTr="00F87983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037DF4A4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Степень раскрытия проблемных вопросов</w:t>
                  </w:r>
                </w:p>
                <w:p w14:paraId="121EEA28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709CB4F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CA1845" w:rsidRPr="007B7A99" w14:paraId="11205AC3" w14:textId="77777777" w:rsidTr="00F87983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15610071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оформления отчета</w:t>
                  </w:r>
                </w:p>
                <w:p w14:paraId="455ABEB3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4552B617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CA1845" w:rsidRPr="007B7A99" w14:paraId="3693D4CF" w14:textId="77777777" w:rsidTr="00F87983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2146AC7B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Обоснованность аналитических данных нормативно-справочные документами предприятия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2F53A2A8" w14:textId="77777777" w:rsidR="00CA1845" w:rsidRPr="007B7A99" w:rsidRDefault="00CA1845" w:rsidP="00CA1845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14:paraId="6057D181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содержанию отчета, можно сделать вывод, что практика пройдена в полном объеме, студентом освоены все заявленные компетенции на высоком/среднем/низком уровне.</w:t>
            </w:r>
          </w:p>
          <w:p w14:paraId="240D2692" w14:textId="3960C732" w:rsidR="00CA1845" w:rsidRPr="007B7A99" w:rsidRDefault="00CA1845" w:rsidP="00CA1845">
            <w:pPr>
              <w:spacing w:before="120" w:beforeAutospacing="0" w:after="0" w:afterAutospacing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отчету приложен индивидуальное задание и рабочий график проведения производственной </w:t>
            </w:r>
            <w:r w:rsidR="00374139"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(технологическая (проектно-технологическая) практика) </w:t>
            </w: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практики. </w:t>
            </w:r>
          </w:p>
          <w:p w14:paraId="278D6750" w14:textId="507C0EDB" w:rsidR="00CA1845" w:rsidRPr="007B7A99" w:rsidRDefault="00CA1845" w:rsidP="00CA1845">
            <w:pPr>
              <w:spacing w:before="120" w:beforeAutospacing="0" w:after="0" w:afterAutospacing="0" w:line="240" w:lineRule="auto"/>
              <w:ind w:left="330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практики _____________________________________________________________________________</w:t>
            </w:r>
          </w:p>
          <w:p w14:paraId="76C12B58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(ФИО, должность, подпись, дата)</w:t>
            </w:r>
          </w:p>
          <w:p w14:paraId="6BA8D384" w14:textId="77777777" w:rsidR="00CA1845" w:rsidRPr="007B7A99" w:rsidRDefault="00CA1845" w:rsidP="00CA1845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C50122" w14:textId="77777777" w:rsidR="00CA1845" w:rsidRPr="007B7A99" w:rsidRDefault="00CA1845">
      <w:pPr>
        <w:spacing w:before="0" w:beforeAutospacing="0" w:after="200" w:afterAutospacing="0" w:line="276" w:lineRule="auto"/>
        <w:rPr>
          <w:rFonts w:ascii="Calibri" w:eastAsia="Calibri" w:hAnsi="Calibri" w:cs="Calibri"/>
          <w:lang w:eastAsia="ru-RU"/>
        </w:rPr>
      </w:pPr>
      <w:r w:rsidRPr="007B7A99">
        <w:rPr>
          <w:rFonts w:ascii="Calibri" w:eastAsia="Calibri" w:hAnsi="Calibri" w:cs="Calibri"/>
          <w:lang w:eastAsia="ru-RU"/>
        </w:rPr>
        <w:br w:type="page"/>
      </w:r>
    </w:p>
    <w:p w14:paraId="7C4E1075" w14:textId="77777777" w:rsidR="00CA1845" w:rsidRPr="007B7A99" w:rsidRDefault="00CA1845" w:rsidP="00CA1845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B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</w:p>
    <w:tbl>
      <w:tblPr>
        <w:tblW w:w="10515" w:type="dxa"/>
        <w:jc w:val="center"/>
        <w:tblLook w:val="04A0" w:firstRow="1" w:lastRow="0" w:firstColumn="1" w:lastColumn="0" w:noHBand="0" w:noVBand="1"/>
      </w:tblPr>
      <w:tblGrid>
        <w:gridCol w:w="1147"/>
        <w:gridCol w:w="709"/>
        <w:gridCol w:w="851"/>
        <w:gridCol w:w="7808"/>
      </w:tblGrid>
      <w:tr w:rsidR="000A4304" w:rsidRPr="007B7A99" w14:paraId="4C0796E0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623D" w14:textId="7ED77252" w:rsidR="000A4304" w:rsidRPr="007B7A99" w:rsidRDefault="00374139" w:rsidP="000A4304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7A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к</w:t>
            </w:r>
            <w:r w:rsidR="000A4304" w:rsidRPr="007B7A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афедра</w:t>
            </w:r>
          </w:p>
        </w:tc>
      </w:tr>
      <w:tr w:rsidR="000A4304" w:rsidRPr="007B7A99" w14:paraId="14E2B084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EB9C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088C8390" w14:textId="77777777" w:rsidTr="00F87983">
        <w:trPr>
          <w:trHeight w:val="635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A808F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Федеральное государственное автономное образовательное </w:t>
            </w:r>
          </w:p>
          <w:p w14:paraId="5D42C829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 высшего образования</w:t>
            </w:r>
          </w:p>
          <w:p w14:paraId="6605C168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«НАЦИОНАЛЬНЫЙ ИССЛЕДОВАТЕЛЬСКИЙ </w:t>
            </w:r>
          </w:p>
          <w:p w14:paraId="05D99DEF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НИЖЕГОРОДСКИЙ ГОСУДАРСТВЕННЫЙ УНИВЕРСИТЕТ им. Н.И. ЛОБАЧЕВСКОГО»</w:t>
            </w:r>
          </w:p>
        </w:tc>
      </w:tr>
      <w:tr w:rsidR="000A4304" w:rsidRPr="007B7A99" w14:paraId="3E32918C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FE576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4304" w:rsidRPr="007B7A99" w14:paraId="52604797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66BBF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78D2D0AF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5774" w14:textId="77777777" w:rsidR="000A4304" w:rsidRPr="007B7A99" w:rsidRDefault="000A4304" w:rsidP="000A4304">
            <w:pPr>
              <w:spacing w:before="0" w:beforeAutospacing="0" w:after="0" w:afterAutospacing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ОТЗЫВ</w:t>
            </w:r>
          </w:p>
        </w:tc>
      </w:tr>
      <w:tr w:rsidR="000A4304" w:rsidRPr="007B7A99" w14:paraId="7940E847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CB7B8" w14:textId="0D368ED6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Производственная </w:t>
            </w:r>
            <w:r w:rsidR="00374139" w:rsidRPr="007B7A9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(технологическая (проектно-технологическая) практика)</w:t>
            </w:r>
          </w:p>
        </w:tc>
      </w:tr>
      <w:tr w:rsidR="000A4304" w:rsidRPr="007B7A99" w14:paraId="2D9AF78E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BF536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практики</w:t>
            </w:r>
          </w:p>
        </w:tc>
      </w:tr>
      <w:tr w:rsidR="000A4304" w:rsidRPr="007B7A99" w14:paraId="027C6C4E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BB62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773A884F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3ADAC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0A4304" w:rsidRPr="007B7A99" w14:paraId="6CB2488B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C33F7" w14:textId="37DCF5A6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2A349A66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5F715" w14:textId="77777777" w:rsidR="000A4304" w:rsidRPr="007B7A99" w:rsidRDefault="000A4304" w:rsidP="000A4304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0A4304" w:rsidRPr="007B7A99" w14:paraId="00B483E5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169E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53B4E5A4" w14:textId="77777777" w:rsidTr="00F87983">
        <w:trPr>
          <w:trHeight w:val="318"/>
          <w:jc w:val="center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8929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Институт </w:t>
            </w:r>
          </w:p>
        </w:tc>
        <w:tc>
          <w:tcPr>
            <w:tcW w:w="9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EC0BE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и предпринимательства</w:t>
            </w:r>
          </w:p>
        </w:tc>
      </w:tr>
      <w:tr w:rsidR="000A4304" w:rsidRPr="007B7A99" w14:paraId="2AD1FB58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B802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4ADA03B6" w14:textId="77777777" w:rsidTr="00F87983">
        <w:trPr>
          <w:trHeight w:val="318"/>
          <w:jc w:val="center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37E8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обучения </w:t>
            </w:r>
          </w:p>
        </w:tc>
        <w:tc>
          <w:tcPr>
            <w:tcW w:w="8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1B06C" w14:textId="32C8A5DD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6717E044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4D36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02B49C50" w14:textId="77777777" w:rsidTr="00F87983">
        <w:trPr>
          <w:trHeight w:val="318"/>
          <w:jc w:val="center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36DC4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Направление/специальность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6C29C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Экономика</w:t>
            </w:r>
          </w:p>
        </w:tc>
      </w:tr>
      <w:tr w:rsidR="000A4304" w:rsidRPr="007B7A99" w14:paraId="78E0640B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D6108" w14:textId="77777777" w:rsidR="000A4304" w:rsidRPr="007B7A99" w:rsidRDefault="000A4304" w:rsidP="000A4304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304" w:rsidRPr="007B7A99" w14:paraId="4ADF1EC2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AFFAB" w14:textId="77777777" w:rsidR="000A4304" w:rsidRPr="007B7A99" w:rsidRDefault="000A4304" w:rsidP="000A4304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время прохождения практики студентом были изучены следующие вопросы:</w:t>
            </w:r>
          </w:p>
        </w:tc>
      </w:tr>
      <w:tr w:rsidR="000A4304" w:rsidRPr="007B7A99" w14:paraId="7C4B191F" w14:textId="77777777" w:rsidTr="00F87983">
        <w:trPr>
          <w:trHeight w:val="318"/>
          <w:jc w:val="center"/>
        </w:trPr>
        <w:tc>
          <w:tcPr>
            <w:tcW w:w="10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D7EF" w14:textId="6E34D20A" w:rsidR="000A4304" w:rsidRPr="007B7A99" w:rsidRDefault="000A4304" w:rsidP="000A4304">
            <w:pPr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3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объекта, предмета исследования и </w:t>
            </w:r>
            <w:r w:rsidR="00374139"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общая характеристика,</w:t>
            </w: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 показателей хозяйственной деятельности объекта</w:t>
            </w:r>
          </w:p>
          <w:p w14:paraId="1787D567" w14:textId="77777777" w:rsidR="000A4304" w:rsidRPr="007B7A99" w:rsidRDefault="000A4304" w:rsidP="000A4304">
            <w:pPr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основных отчетных документов экономических служб объекта исследования и требований к их оформлению </w:t>
            </w:r>
          </w:p>
          <w:p w14:paraId="51128158" w14:textId="77777777" w:rsidR="000A4304" w:rsidRPr="007B7A99" w:rsidRDefault="000A4304" w:rsidP="000A4304">
            <w:pPr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типовых экономических операций и расчетов объекта исследования, с учетом специфики рабочего места</w:t>
            </w:r>
          </w:p>
          <w:p w14:paraId="4DF8FE43" w14:textId="77777777" w:rsidR="000A4304" w:rsidRPr="007B7A99" w:rsidRDefault="000A4304" w:rsidP="000A4304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14:paraId="643F1C64" w14:textId="77777777" w:rsidR="000A4304" w:rsidRPr="007B7A99" w:rsidRDefault="000A4304" w:rsidP="000A4304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отчета по производственной практике: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5132"/>
            </w:tblGrid>
            <w:tr w:rsidR="000A4304" w:rsidRPr="007B7A99" w14:paraId="5E93B2CE" w14:textId="77777777" w:rsidTr="00F87983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6431102D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946851C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Полнота выполнения программы практики</w:t>
                  </w:r>
                </w:p>
                <w:p w14:paraId="316D5931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  <w:vAlign w:val="center"/>
                </w:tcPr>
                <w:p w14:paraId="4B03745B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0A4304" w:rsidRPr="007B7A99" w14:paraId="0C8045AA" w14:textId="77777777" w:rsidTr="00F87983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633F6A51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изложенного материала</w:t>
                  </w:r>
                </w:p>
                <w:p w14:paraId="12DE8B55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7E93F08D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0A4304" w:rsidRPr="007B7A99" w14:paraId="07EE2F2A" w14:textId="77777777" w:rsidTr="00F87983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2FFD48BA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Степень раскрытия проблемных вопросов</w:t>
                  </w:r>
                </w:p>
                <w:p w14:paraId="22DBC35D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63E29EAD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0A4304" w:rsidRPr="007B7A99" w14:paraId="367D5D90" w14:textId="77777777" w:rsidTr="00F87983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57940957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оформления отчета</w:t>
                  </w:r>
                </w:p>
                <w:p w14:paraId="65373974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32" w:type="dxa"/>
                  <w:shd w:val="clear" w:color="auto" w:fill="auto"/>
                </w:tcPr>
                <w:p w14:paraId="12A3F1BB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0A4304" w:rsidRPr="007B7A99" w14:paraId="3549724F" w14:textId="77777777" w:rsidTr="00F87983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027B33DC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18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Обоснованность аналитических данных нормативно-справочные документами предприятия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B812A88" w14:textId="77777777" w:rsidR="000A4304" w:rsidRPr="007B7A99" w:rsidRDefault="000A4304" w:rsidP="000A4304">
                  <w:pPr>
                    <w:spacing w:before="0" w:beforeAutospacing="0" w:after="0" w:afterAutospacing="0" w:line="240" w:lineRule="auto"/>
                    <w:ind w:firstLine="2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7A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14:paraId="5DB31571" w14:textId="77777777" w:rsidR="000A4304" w:rsidRPr="007B7A99" w:rsidRDefault="000A4304" w:rsidP="000A4304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содержанию отчета, можно сделать вывод, что практика пройдена в полном объеме, студентом освоены все заявленные компетенции на высоком/среднем/низком уровне.</w:t>
            </w:r>
          </w:p>
          <w:p w14:paraId="3A4A7A99" w14:textId="0102BDE4" w:rsidR="000A4304" w:rsidRPr="007B7A99" w:rsidRDefault="000A4304" w:rsidP="000A4304">
            <w:pPr>
              <w:spacing w:before="120" w:beforeAutospacing="0" w:after="0" w:afterAutospacing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отчету приложен индивидуальное задание и рабочий график проведения производственной </w:t>
            </w:r>
            <w:r w:rsidR="00374139"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(технологическая (проектно-технологическая) практика) </w:t>
            </w: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практики. </w:t>
            </w:r>
          </w:p>
          <w:p w14:paraId="564E24A9" w14:textId="026EF44B" w:rsidR="000A4304" w:rsidRPr="007B7A99" w:rsidRDefault="000A4304" w:rsidP="000A4304">
            <w:pPr>
              <w:spacing w:before="120" w:beforeAutospacing="0" w:after="0" w:afterAutospacing="0" w:line="240" w:lineRule="auto"/>
              <w:ind w:left="330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практики </w:t>
            </w:r>
            <w:r w:rsidR="00374139"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  <w:r w:rsidRPr="007B7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0EE14283" w14:textId="77777777" w:rsidR="000A4304" w:rsidRPr="007B7A99" w:rsidRDefault="000A4304" w:rsidP="000A4304">
            <w:pPr>
              <w:spacing w:before="0" w:beforeAutospacing="0" w:after="0" w:afterAutospacing="0" w:line="240" w:lineRule="auto"/>
              <w:ind w:firstLine="1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A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(ФИО, должность, подпись, дата)</w:t>
            </w:r>
          </w:p>
          <w:p w14:paraId="72C14A44" w14:textId="77777777" w:rsidR="000A4304" w:rsidRPr="007B7A99" w:rsidRDefault="000A4304" w:rsidP="000A4304">
            <w:pPr>
              <w:spacing w:before="0" w:beforeAutospacing="0" w:after="0" w:afterAutospacing="0" w:line="240" w:lineRule="auto"/>
              <w:ind w:firstLine="1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8"/>
    </w:tbl>
    <w:p w14:paraId="3E5B5BA2" w14:textId="40FD1EA3" w:rsidR="0048457B" w:rsidRDefault="0048457B" w:rsidP="00374139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498D2FD3" w14:textId="77777777" w:rsidR="0048457B" w:rsidRDefault="0048457B">
      <w:pPr>
        <w:spacing w:before="0" w:beforeAutospacing="0" w:after="200" w:afterAutospacing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br w:type="page"/>
      </w:r>
    </w:p>
    <w:tbl>
      <w:tblPr>
        <w:tblW w:w="10515" w:type="dxa"/>
        <w:jc w:val="center"/>
        <w:tblLook w:val="04A0" w:firstRow="1" w:lastRow="0" w:firstColumn="1" w:lastColumn="0" w:noHBand="0" w:noVBand="1"/>
      </w:tblPr>
      <w:tblGrid>
        <w:gridCol w:w="10515"/>
      </w:tblGrid>
      <w:tr w:rsidR="0048457B" w:rsidRPr="00702718" w14:paraId="46709E81" w14:textId="77777777" w:rsidTr="00C87262">
        <w:trPr>
          <w:trHeight w:val="635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09EF9" w14:textId="77777777" w:rsidR="0048457B" w:rsidRPr="00523312" w:rsidRDefault="0048457B" w:rsidP="00C8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523312">
              <w:rPr>
                <w:rFonts w:ascii="Times New Roman" w:hAnsi="Times New Roman"/>
                <w:sz w:val="24"/>
                <w:szCs w:val="24"/>
                <w:lang w:val="en-US"/>
              </w:rPr>
              <w:t>Federal State Autonomous Educational Institution of Higher Education</w:t>
            </w:r>
          </w:p>
          <w:p w14:paraId="55B3A460" w14:textId="3F205EA1" w:rsidR="0048457B" w:rsidRPr="00523312" w:rsidRDefault="0048457B" w:rsidP="00C87262">
            <w:pPr>
              <w:widowControl w:val="0"/>
              <w:suppressAutoHyphens/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523312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National Research Lobachevsky State University of Nizhny Novgorod</w:t>
            </w:r>
          </w:p>
          <w:p w14:paraId="67B5D9C7" w14:textId="77777777" w:rsidR="0048457B" w:rsidRPr="0088132D" w:rsidRDefault="0048457B" w:rsidP="00C87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8457B" w:rsidRPr="00702718" w14:paraId="11B02FB6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9453" w14:textId="77777777" w:rsidR="0048457B" w:rsidRPr="0088132D" w:rsidRDefault="0048457B" w:rsidP="00C87262">
            <w:pPr>
              <w:pStyle w:val="a4"/>
              <w:spacing w:before="0" w:beforeAutospacing="0" w:after="0" w:afterAutospacing="0" w:line="315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REVIEW</w:t>
            </w:r>
            <w:r w:rsidRPr="00523312">
              <w:rPr>
                <w:lang w:val="en-US"/>
              </w:rPr>
              <w:t xml:space="preserve"> OF THE SCIENTIFIC ADVISOR</w:t>
            </w:r>
          </w:p>
        </w:tc>
      </w:tr>
      <w:tr w:rsidR="0048457B" w:rsidRPr="0048457B" w14:paraId="71AC3219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320C0" w14:textId="59BD68A5" w:rsidR="0048457B" w:rsidRPr="0088132D" w:rsidRDefault="0048457B" w:rsidP="00C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48457B">
              <w:rPr>
                <w:rFonts w:ascii="Times New Roman" w:hAnsi="Times New Roman"/>
                <w:lang w:val="en-US"/>
              </w:rPr>
              <w:t>Technological Practice</w:t>
            </w:r>
          </w:p>
        </w:tc>
      </w:tr>
      <w:tr w:rsidR="0048457B" w:rsidRPr="0048457B" w14:paraId="1C2B8144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AECCE" w14:textId="77777777" w:rsidR="0048457B" w:rsidRPr="0088132D" w:rsidRDefault="0048457B" w:rsidP="00C8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8457B" w:rsidRPr="000A391A" w14:paraId="55623F35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CCDE" w14:textId="77777777" w:rsidR="0048457B" w:rsidRPr="000A391A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32D">
              <w:rPr>
                <w:rFonts w:ascii="Times New Roman" w:hAnsi="Times New Roman"/>
                <w:color w:val="000000"/>
                <w:szCs w:val="20"/>
              </w:rPr>
              <w:t>Student</w:t>
            </w:r>
          </w:p>
        </w:tc>
      </w:tr>
      <w:tr w:rsidR="0048457B" w:rsidRPr="000A391A" w14:paraId="1CB9D122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FB6EF" w14:textId="77777777" w:rsidR="0048457B" w:rsidRPr="000A391A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391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8457B" w:rsidRPr="00702718" w14:paraId="42C359FF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8C4D1" w14:textId="77777777" w:rsidR="0048457B" w:rsidRPr="0088132D" w:rsidRDefault="0048457B" w:rsidP="00C8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's name (last name, first name, patronymic)</w:t>
            </w:r>
          </w:p>
        </w:tc>
      </w:tr>
      <w:tr w:rsidR="0048457B" w:rsidRPr="00702718" w14:paraId="1AFC9830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5DD5" w14:textId="77777777" w:rsidR="0048457B" w:rsidRPr="0088132D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8457B" w:rsidRPr="000A391A" w14:paraId="797C924C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1AD0" w14:textId="77777777" w:rsidR="0048457B" w:rsidRPr="000A391A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32D">
              <w:rPr>
                <w:rFonts w:ascii="Times New Roman" w:hAnsi="Times New Roman"/>
                <w:color w:val="000000"/>
                <w:szCs w:val="20"/>
              </w:rPr>
              <w:t>Institute of Economics</w:t>
            </w:r>
          </w:p>
        </w:tc>
      </w:tr>
      <w:tr w:rsidR="0048457B" w:rsidRPr="000A391A" w14:paraId="5A4CD691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056DAA" w14:textId="77777777" w:rsidR="0048457B" w:rsidRPr="000A391A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457B" w:rsidRPr="00702718" w14:paraId="6530AA25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06146" w14:textId="77777777" w:rsidR="0048457B" w:rsidRPr="0088132D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Form of training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</w:t>
            </w:r>
            <w:r w:rsidRPr="0088132D">
              <w:rPr>
                <w:rFonts w:ascii="Times New Roman" w:hAnsi="Times New Roman"/>
                <w:color w:val="000000"/>
                <w:lang w:val="en-US"/>
              </w:rPr>
              <w:t>Full-time</w:t>
            </w:r>
          </w:p>
        </w:tc>
      </w:tr>
      <w:tr w:rsidR="0048457B" w:rsidRPr="00702718" w14:paraId="673BB01F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46FA" w14:textId="77777777" w:rsidR="0048457B" w:rsidRPr="0088132D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8457B" w:rsidRPr="00702718" w14:paraId="7B3AC5C6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8427" w14:textId="6EC291B0" w:rsidR="0048457B" w:rsidRPr="0088132D" w:rsidRDefault="0048457B" w:rsidP="004845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Field of study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major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 __ ___ _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  <w:t>Economics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en-US"/>
              </w:rPr>
              <w:t>_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________________________________________________</w:t>
            </w:r>
          </w:p>
        </w:tc>
      </w:tr>
      <w:tr w:rsidR="0048457B" w:rsidRPr="00702718" w14:paraId="6D90A007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35A4" w14:textId="77777777" w:rsidR="0048457B" w:rsidRPr="0088132D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8457B" w:rsidRPr="00702718" w14:paraId="31381308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295F" w14:textId="77777777" w:rsidR="0048457B" w:rsidRPr="0088132D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During the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practice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the student studied the following questions::</w:t>
            </w:r>
          </w:p>
        </w:tc>
      </w:tr>
      <w:tr w:rsidR="0048457B" w:rsidRPr="00702718" w14:paraId="18A73AC4" w14:textId="77777777" w:rsidTr="00C87262">
        <w:trPr>
          <w:trHeight w:val="318"/>
          <w:jc w:val="center"/>
        </w:trPr>
        <w:tc>
          <w:tcPr>
            <w:tcW w:w="10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D607" w14:textId="141B9207" w:rsidR="0011204B" w:rsidRPr="0011204B" w:rsidRDefault="0011204B" w:rsidP="0011204B">
            <w:pPr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2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Selection of the object, the subject of research and its general characteristics, and analysis of the indicators of economic activity of the object</w:t>
            </w:r>
          </w:p>
          <w:p w14:paraId="3D8CC593" w14:textId="0A7DA4B1" w:rsidR="0011204B" w:rsidRPr="0011204B" w:rsidRDefault="0011204B" w:rsidP="0011204B">
            <w:pPr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2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Study of the main accounting documents of the economic services of the object of study and the requirements for their registration</w:t>
            </w:r>
          </w:p>
          <w:p w14:paraId="5C847C21" w14:textId="272F763C" w:rsidR="0011204B" w:rsidRDefault="0011204B" w:rsidP="0011204B">
            <w:pPr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2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Development of standard economic operations and calculations of the object of research, taking into account the specifics of the workplace</w:t>
            </w:r>
          </w:p>
          <w:p w14:paraId="10BA9F20" w14:textId="77777777" w:rsidR="0011204B" w:rsidRPr="0011204B" w:rsidRDefault="0011204B" w:rsidP="0011204B">
            <w:pPr>
              <w:shd w:val="clear" w:color="auto" w:fill="FFFFFF"/>
              <w:spacing w:before="0" w:beforeAutospacing="0" w:after="0" w:afterAutospacing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31E5C4B7" w14:textId="619AF51F" w:rsidR="0048457B" w:rsidRDefault="0011204B" w:rsidP="0011204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20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Based on the collected material from primary, statistical, planning documents and other sources, analytical work was carried out on the collected material.</w:t>
            </w:r>
          </w:p>
          <w:p w14:paraId="56B86F61" w14:textId="77777777" w:rsidR="0048457B" w:rsidRPr="0088132D" w:rsidRDefault="0048457B" w:rsidP="00C87262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Criteria for evaluating the production practice report: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8"/>
              <w:gridCol w:w="5132"/>
            </w:tblGrid>
            <w:tr w:rsidR="0048457B" w:rsidRPr="00702718" w14:paraId="6F67F1AC" w14:textId="77777777" w:rsidTr="00C87262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7C95C057" w14:textId="77777777" w:rsidR="0048457B" w:rsidRPr="0088132D" w:rsidRDefault="0048457B" w:rsidP="00C87262">
                  <w:pPr>
                    <w:spacing w:after="0" w:line="240" w:lineRule="auto"/>
                    <w:ind w:firstLine="188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8132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Completeness of the implementation of the practice program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1800BD39" w14:textId="77777777" w:rsidR="0048457B" w:rsidRPr="0088132D" w:rsidRDefault="0048457B" w:rsidP="00C8726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8132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corresponds / partially corresponds /doesn’t correspond</w:t>
                  </w:r>
                </w:p>
              </w:tc>
            </w:tr>
            <w:tr w:rsidR="0048457B" w:rsidRPr="00702718" w14:paraId="3D5013A6" w14:textId="77777777" w:rsidTr="00C87262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01AF35A5" w14:textId="77777777" w:rsidR="0048457B" w:rsidRPr="0088132D" w:rsidRDefault="0048457B" w:rsidP="00C87262">
                  <w:pPr>
                    <w:spacing w:after="0" w:line="240" w:lineRule="auto"/>
                    <w:ind w:firstLine="188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8132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The quality of the material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9A9AC9F" w14:textId="77777777" w:rsidR="0048457B" w:rsidRPr="0088132D" w:rsidRDefault="0048457B" w:rsidP="00C87262">
                  <w:pPr>
                    <w:rPr>
                      <w:lang w:val="en-US"/>
                    </w:rPr>
                  </w:pPr>
                  <w:r w:rsidRPr="002A381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corresponds / partially corresponds /doesn’t correspond</w:t>
                  </w:r>
                </w:p>
              </w:tc>
            </w:tr>
            <w:tr w:rsidR="0048457B" w:rsidRPr="00702718" w14:paraId="23458CA2" w14:textId="77777777" w:rsidTr="00C87262">
              <w:trPr>
                <w:trHeight w:val="215"/>
              </w:trPr>
              <w:tc>
                <w:tcPr>
                  <w:tcW w:w="5128" w:type="dxa"/>
                  <w:shd w:val="clear" w:color="auto" w:fill="auto"/>
                </w:tcPr>
                <w:p w14:paraId="440EA783" w14:textId="77777777" w:rsidR="0048457B" w:rsidRPr="0088132D" w:rsidRDefault="0048457B" w:rsidP="00C87262">
                  <w:pPr>
                    <w:spacing w:after="0" w:line="240" w:lineRule="auto"/>
                    <w:ind w:firstLine="188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8132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The degree of disclosure of problematic issues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13D2F20" w14:textId="77777777" w:rsidR="0048457B" w:rsidRPr="0088132D" w:rsidRDefault="0048457B" w:rsidP="00C87262">
                  <w:pPr>
                    <w:rPr>
                      <w:lang w:val="en-US"/>
                    </w:rPr>
                  </w:pPr>
                  <w:r w:rsidRPr="002A381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corresponds / partially corresponds /doesn’t correspond</w:t>
                  </w:r>
                </w:p>
              </w:tc>
            </w:tr>
            <w:tr w:rsidR="0048457B" w:rsidRPr="00702718" w14:paraId="1511C36C" w14:textId="77777777" w:rsidTr="00C87262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3E30EA8F" w14:textId="77777777" w:rsidR="0048457B" w:rsidRPr="0088132D" w:rsidRDefault="0048457B" w:rsidP="00C87262">
                  <w:pPr>
                    <w:spacing w:after="0" w:line="240" w:lineRule="auto"/>
                    <w:ind w:firstLine="188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Formatting requiments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5A34EC5" w14:textId="77777777" w:rsidR="0048457B" w:rsidRPr="0088132D" w:rsidRDefault="0048457B" w:rsidP="00C87262">
                  <w:pPr>
                    <w:rPr>
                      <w:lang w:val="en-US"/>
                    </w:rPr>
                  </w:pPr>
                  <w:r w:rsidRPr="002A381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corresponds / partially corresponds /doesn’t correspond</w:t>
                  </w:r>
                </w:p>
              </w:tc>
            </w:tr>
            <w:tr w:rsidR="0048457B" w:rsidRPr="00702718" w14:paraId="3F427055" w14:textId="77777777" w:rsidTr="00C87262">
              <w:trPr>
                <w:trHeight w:val="227"/>
              </w:trPr>
              <w:tc>
                <w:tcPr>
                  <w:tcW w:w="5128" w:type="dxa"/>
                  <w:shd w:val="clear" w:color="auto" w:fill="auto"/>
                </w:tcPr>
                <w:p w14:paraId="6582B06B" w14:textId="77777777" w:rsidR="0048457B" w:rsidRPr="0088132D" w:rsidRDefault="0048457B" w:rsidP="00C87262">
                  <w:pPr>
                    <w:spacing w:after="0" w:line="240" w:lineRule="auto"/>
                    <w:ind w:firstLine="188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8132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Validity of analytical data regulatory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88132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and reference documents of the enterprise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1B6DCD3" w14:textId="77777777" w:rsidR="0048457B" w:rsidRPr="0088132D" w:rsidRDefault="0048457B" w:rsidP="00C87262">
                  <w:pPr>
                    <w:rPr>
                      <w:lang w:val="en-US"/>
                    </w:rPr>
                  </w:pPr>
                  <w:r w:rsidRPr="002A381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corresponds / partially corresponds /doesn’t correspond</w:t>
                  </w:r>
                </w:p>
              </w:tc>
            </w:tr>
          </w:tbl>
          <w:p w14:paraId="72DC3302" w14:textId="77777777" w:rsidR="0048457B" w:rsidRPr="0088132D" w:rsidRDefault="0048457B" w:rsidP="00C87262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Based on the content of the report, it can be concluded that the practice was completed in full, the student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mastered all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assigned 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competencies at a high/medium/low level.</w:t>
            </w:r>
          </w:p>
          <w:p w14:paraId="049DD488" w14:textId="77777777" w:rsidR="0048457B" w:rsidRPr="0088132D" w:rsidRDefault="0048457B" w:rsidP="00C872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35EF222D" w14:textId="77777777" w:rsidR="0048457B" w:rsidRPr="0088132D" w:rsidRDefault="0048457B" w:rsidP="00C87262">
            <w:pPr>
              <w:spacing w:after="0" w:line="240" w:lineRule="auto"/>
              <w:ind w:left="18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Supervisor</w:t>
            </w: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________________________________</w:t>
            </w:r>
          </w:p>
          <w:p w14:paraId="31FED7BD" w14:textId="77777777" w:rsidR="0048457B" w:rsidRPr="0088132D" w:rsidRDefault="0048457B" w:rsidP="00C87262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813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        </w:t>
            </w:r>
            <w:r w:rsidRPr="0088132D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(Full name, position, signature, date)</w:t>
            </w:r>
          </w:p>
        </w:tc>
      </w:tr>
    </w:tbl>
    <w:p w14:paraId="62862128" w14:textId="77777777" w:rsidR="0048457B" w:rsidRPr="00EB3B7B" w:rsidRDefault="0048457B" w:rsidP="0048457B">
      <w:pPr>
        <w:tabs>
          <w:tab w:val="left" w:pos="9354"/>
        </w:tabs>
        <w:ind w:right="-6" w:firstLine="567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638D5B86" w14:textId="77777777" w:rsidR="000A4304" w:rsidRPr="0048457B" w:rsidRDefault="000A4304" w:rsidP="00374139">
      <w:pPr>
        <w:spacing w:before="0" w:beforeAutospacing="0" w:after="0" w:afterAutospacing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</w:p>
    <w:sectPr w:rsidR="000A4304" w:rsidRPr="0048457B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68D9" w14:textId="77777777" w:rsidR="00702C59" w:rsidRDefault="00702C59">
      <w:pPr>
        <w:spacing w:before="0" w:after="0" w:line="240" w:lineRule="auto"/>
      </w:pPr>
      <w:r>
        <w:separator/>
      </w:r>
    </w:p>
  </w:endnote>
  <w:endnote w:type="continuationSeparator" w:id="0">
    <w:p w14:paraId="74A6A246" w14:textId="77777777" w:rsidR="00702C59" w:rsidRDefault="00702C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charset w:val="CC"/>
    <w:family w:val="auto"/>
    <w:pitch w:val="variable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12338048" w14:textId="77777777" w:rsidR="00C87262" w:rsidRDefault="00C87262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EEBDF" w14:textId="77777777" w:rsidR="00702C59" w:rsidRDefault="00702C59">
      <w:pPr>
        <w:spacing w:before="0" w:after="0" w:line="240" w:lineRule="auto"/>
      </w:pPr>
      <w:r>
        <w:separator/>
      </w:r>
    </w:p>
  </w:footnote>
  <w:footnote w:type="continuationSeparator" w:id="0">
    <w:p w14:paraId="4B90BF22" w14:textId="77777777" w:rsidR="00702C59" w:rsidRDefault="00702C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B2CF778"/>
    <w:lvl w:ilvl="0" w:tplc="5602F7FE">
      <w:start w:val="1"/>
      <w:numFmt w:val="bullet"/>
      <w:lvlText w:val="В"/>
      <w:lvlJc w:val="left"/>
    </w:lvl>
    <w:lvl w:ilvl="1" w:tplc="7AA0D916">
      <w:numFmt w:val="decimal"/>
      <w:lvlText w:val=""/>
      <w:lvlJc w:val="left"/>
    </w:lvl>
    <w:lvl w:ilvl="2" w:tplc="BDAADA76">
      <w:numFmt w:val="decimal"/>
      <w:lvlText w:val=""/>
      <w:lvlJc w:val="left"/>
    </w:lvl>
    <w:lvl w:ilvl="3" w:tplc="9BB6453A">
      <w:numFmt w:val="decimal"/>
      <w:lvlText w:val=""/>
      <w:lvlJc w:val="left"/>
    </w:lvl>
    <w:lvl w:ilvl="4" w:tplc="26C498AE">
      <w:numFmt w:val="decimal"/>
      <w:lvlText w:val=""/>
      <w:lvlJc w:val="left"/>
    </w:lvl>
    <w:lvl w:ilvl="5" w:tplc="DD72F77E">
      <w:numFmt w:val="decimal"/>
      <w:lvlText w:val=""/>
      <w:lvlJc w:val="left"/>
    </w:lvl>
    <w:lvl w:ilvl="6" w:tplc="27263F9C">
      <w:numFmt w:val="decimal"/>
      <w:lvlText w:val=""/>
      <w:lvlJc w:val="left"/>
    </w:lvl>
    <w:lvl w:ilvl="7" w:tplc="907A3E30">
      <w:numFmt w:val="decimal"/>
      <w:lvlText w:val=""/>
      <w:lvlJc w:val="left"/>
    </w:lvl>
    <w:lvl w:ilvl="8" w:tplc="12746A9E">
      <w:numFmt w:val="decimal"/>
      <w:lvlText w:val=""/>
      <w:lvlJc w:val="left"/>
    </w:lvl>
  </w:abstractNum>
  <w:abstractNum w:abstractNumId="1">
    <w:nsid w:val="00000732"/>
    <w:multiLevelType w:val="hybridMultilevel"/>
    <w:tmpl w:val="A64E9C86"/>
    <w:lvl w:ilvl="0" w:tplc="37A4D56A">
      <w:start w:val="1"/>
      <w:numFmt w:val="bullet"/>
      <w:lvlText w:val=""/>
      <w:lvlJc w:val="left"/>
    </w:lvl>
    <w:lvl w:ilvl="1" w:tplc="D1B00D16">
      <w:numFmt w:val="decimal"/>
      <w:lvlText w:val=""/>
      <w:lvlJc w:val="left"/>
    </w:lvl>
    <w:lvl w:ilvl="2" w:tplc="6250EB56">
      <w:numFmt w:val="decimal"/>
      <w:lvlText w:val=""/>
      <w:lvlJc w:val="left"/>
    </w:lvl>
    <w:lvl w:ilvl="3" w:tplc="C9DA6B6C">
      <w:numFmt w:val="decimal"/>
      <w:lvlText w:val=""/>
      <w:lvlJc w:val="left"/>
    </w:lvl>
    <w:lvl w:ilvl="4" w:tplc="78CEF786">
      <w:numFmt w:val="decimal"/>
      <w:lvlText w:val=""/>
      <w:lvlJc w:val="left"/>
    </w:lvl>
    <w:lvl w:ilvl="5" w:tplc="67A0C810">
      <w:numFmt w:val="decimal"/>
      <w:lvlText w:val=""/>
      <w:lvlJc w:val="left"/>
    </w:lvl>
    <w:lvl w:ilvl="6" w:tplc="995CF0DA">
      <w:numFmt w:val="decimal"/>
      <w:lvlText w:val=""/>
      <w:lvlJc w:val="left"/>
    </w:lvl>
    <w:lvl w:ilvl="7" w:tplc="5A2E12AC">
      <w:numFmt w:val="decimal"/>
      <w:lvlText w:val=""/>
      <w:lvlJc w:val="left"/>
    </w:lvl>
    <w:lvl w:ilvl="8" w:tplc="B5120700">
      <w:numFmt w:val="decimal"/>
      <w:lvlText w:val=""/>
      <w:lvlJc w:val="left"/>
    </w:lvl>
  </w:abstractNum>
  <w:abstractNum w:abstractNumId="2">
    <w:nsid w:val="00000BDB"/>
    <w:multiLevelType w:val="hybridMultilevel"/>
    <w:tmpl w:val="47D63452"/>
    <w:lvl w:ilvl="0" w:tplc="7E90F9BA">
      <w:start w:val="1"/>
      <w:numFmt w:val="bullet"/>
      <w:lvlText w:val="В"/>
      <w:lvlJc w:val="left"/>
    </w:lvl>
    <w:lvl w:ilvl="1" w:tplc="032C0A50">
      <w:numFmt w:val="decimal"/>
      <w:lvlText w:val=""/>
      <w:lvlJc w:val="left"/>
    </w:lvl>
    <w:lvl w:ilvl="2" w:tplc="06F8BE1E">
      <w:numFmt w:val="decimal"/>
      <w:lvlText w:val=""/>
      <w:lvlJc w:val="left"/>
    </w:lvl>
    <w:lvl w:ilvl="3" w:tplc="2CE46A9C">
      <w:numFmt w:val="decimal"/>
      <w:lvlText w:val=""/>
      <w:lvlJc w:val="left"/>
    </w:lvl>
    <w:lvl w:ilvl="4" w:tplc="63563DD0">
      <w:numFmt w:val="decimal"/>
      <w:lvlText w:val=""/>
      <w:lvlJc w:val="left"/>
    </w:lvl>
    <w:lvl w:ilvl="5" w:tplc="BFA6B32E">
      <w:numFmt w:val="decimal"/>
      <w:lvlText w:val=""/>
      <w:lvlJc w:val="left"/>
    </w:lvl>
    <w:lvl w:ilvl="6" w:tplc="8A5EB352">
      <w:numFmt w:val="decimal"/>
      <w:lvlText w:val=""/>
      <w:lvlJc w:val="left"/>
    </w:lvl>
    <w:lvl w:ilvl="7" w:tplc="FED84EC8">
      <w:numFmt w:val="decimal"/>
      <w:lvlText w:val=""/>
      <w:lvlJc w:val="left"/>
    </w:lvl>
    <w:lvl w:ilvl="8" w:tplc="9D0AF920">
      <w:numFmt w:val="decimal"/>
      <w:lvlText w:val=""/>
      <w:lvlJc w:val="left"/>
    </w:lvl>
  </w:abstractNum>
  <w:abstractNum w:abstractNumId="3">
    <w:nsid w:val="00000DDC"/>
    <w:multiLevelType w:val="hybridMultilevel"/>
    <w:tmpl w:val="D9EE1190"/>
    <w:lvl w:ilvl="0" w:tplc="12ACB110">
      <w:start w:val="1"/>
      <w:numFmt w:val="bullet"/>
      <w:lvlText w:val="К"/>
      <w:lvlJc w:val="left"/>
    </w:lvl>
    <w:lvl w:ilvl="1" w:tplc="683A066C">
      <w:numFmt w:val="decimal"/>
      <w:lvlText w:val=""/>
      <w:lvlJc w:val="left"/>
    </w:lvl>
    <w:lvl w:ilvl="2" w:tplc="BFDCE324">
      <w:numFmt w:val="decimal"/>
      <w:lvlText w:val=""/>
      <w:lvlJc w:val="left"/>
    </w:lvl>
    <w:lvl w:ilvl="3" w:tplc="9DAAF2A2">
      <w:numFmt w:val="decimal"/>
      <w:lvlText w:val=""/>
      <w:lvlJc w:val="left"/>
    </w:lvl>
    <w:lvl w:ilvl="4" w:tplc="C8342A9E">
      <w:numFmt w:val="decimal"/>
      <w:lvlText w:val=""/>
      <w:lvlJc w:val="left"/>
    </w:lvl>
    <w:lvl w:ilvl="5" w:tplc="7C64AD32">
      <w:numFmt w:val="decimal"/>
      <w:lvlText w:val=""/>
      <w:lvlJc w:val="left"/>
    </w:lvl>
    <w:lvl w:ilvl="6" w:tplc="C4F8034A">
      <w:numFmt w:val="decimal"/>
      <w:lvlText w:val=""/>
      <w:lvlJc w:val="left"/>
    </w:lvl>
    <w:lvl w:ilvl="7" w:tplc="953EE2EE">
      <w:numFmt w:val="decimal"/>
      <w:lvlText w:val=""/>
      <w:lvlJc w:val="left"/>
    </w:lvl>
    <w:lvl w:ilvl="8" w:tplc="6388B122">
      <w:numFmt w:val="decimal"/>
      <w:lvlText w:val=""/>
      <w:lvlJc w:val="left"/>
    </w:lvl>
  </w:abstractNum>
  <w:abstractNum w:abstractNumId="4">
    <w:nsid w:val="00001A49"/>
    <w:multiLevelType w:val="hybridMultilevel"/>
    <w:tmpl w:val="187A4082"/>
    <w:lvl w:ilvl="0" w:tplc="4F7483AA">
      <w:start w:val="1"/>
      <w:numFmt w:val="bullet"/>
      <w:lvlText w:val="*"/>
      <w:lvlJc w:val="left"/>
    </w:lvl>
    <w:lvl w:ilvl="1" w:tplc="7ACC44E2">
      <w:numFmt w:val="decimal"/>
      <w:lvlText w:val=""/>
      <w:lvlJc w:val="left"/>
    </w:lvl>
    <w:lvl w:ilvl="2" w:tplc="1D709F7E">
      <w:numFmt w:val="decimal"/>
      <w:lvlText w:val=""/>
      <w:lvlJc w:val="left"/>
    </w:lvl>
    <w:lvl w:ilvl="3" w:tplc="2EEED418">
      <w:numFmt w:val="decimal"/>
      <w:lvlText w:val=""/>
      <w:lvlJc w:val="left"/>
    </w:lvl>
    <w:lvl w:ilvl="4" w:tplc="4F1AEB8A">
      <w:numFmt w:val="decimal"/>
      <w:lvlText w:val=""/>
      <w:lvlJc w:val="left"/>
    </w:lvl>
    <w:lvl w:ilvl="5" w:tplc="8C46E02A">
      <w:numFmt w:val="decimal"/>
      <w:lvlText w:val=""/>
      <w:lvlJc w:val="left"/>
    </w:lvl>
    <w:lvl w:ilvl="6" w:tplc="48728A3C">
      <w:numFmt w:val="decimal"/>
      <w:lvlText w:val=""/>
      <w:lvlJc w:val="left"/>
    </w:lvl>
    <w:lvl w:ilvl="7" w:tplc="B36CAAD2">
      <w:numFmt w:val="decimal"/>
      <w:lvlText w:val=""/>
      <w:lvlJc w:val="left"/>
    </w:lvl>
    <w:lvl w:ilvl="8" w:tplc="DF06AE3C">
      <w:numFmt w:val="decimal"/>
      <w:lvlText w:val=""/>
      <w:lvlJc w:val="left"/>
    </w:lvl>
  </w:abstractNum>
  <w:abstractNum w:abstractNumId="5">
    <w:nsid w:val="00001AD4"/>
    <w:multiLevelType w:val="hybridMultilevel"/>
    <w:tmpl w:val="8530F98E"/>
    <w:lvl w:ilvl="0" w:tplc="3E10433A">
      <w:start w:val="1"/>
      <w:numFmt w:val="bullet"/>
      <w:lvlText w:val="В"/>
      <w:lvlJc w:val="left"/>
    </w:lvl>
    <w:lvl w:ilvl="1" w:tplc="57EC4CB8">
      <w:numFmt w:val="decimal"/>
      <w:lvlText w:val=""/>
      <w:lvlJc w:val="left"/>
    </w:lvl>
    <w:lvl w:ilvl="2" w:tplc="997E0CAA">
      <w:numFmt w:val="decimal"/>
      <w:lvlText w:val=""/>
      <w:lvlJc w:val="left"/>
    </w:lvl>
    <w:lvl w:ilvl="3" w:tplc="485AF39A">
      <w:numFmt w:val="decimal"/>
      <w:lvlText w:val=""/>
      <w:lvlJc w:val="left"/>
    </w:lvl>
    <w:lvl w:ilvl="4" w:tplc="1AFCA33E">
      <w:numFmt w:val="decimal"/>
      <w:lvlText w:val=""/>
      <w:lvlJc w:val="left"/>
    </w:lvl>
    <w:lvl w:ilvl="5" w:tplc="093EF332">
      <w:numFmt w:val="decimal"/>
      <w:lvlText w:val=""/>
      <w:lvlJc w:val="left"/>
    </w:lvl>
    <w:lvl w:ilvl="6" w:tplc="80B87946">
      <w:numFmt w:val="decimal"/>
      <w:lvlText w:val=""/>
      <w:lvlJc w:val="left"/>
    </w:lvl>
    <w:lvl w:ilvl="7" w:tplc="17AA3956">
      <w:numFmt w:val="decimal"/>
      <w:lvlText w:val=""/>
      <w:lvlJc w:val="left"/>
    </w:lvl>
    <w:lvl w:ilvl="8" w:tplc="EDB6F21E">
      <w:numFmt w:val="decimal"/>
      <w:lvlText w:val=""/>
      <w:lvlJc w:val="left"/>
    </w:lvl>
  </w:abstractNum>
  <w:abstractNum w:abstractNumId="6">
    <w:nsid w:val="00002213"/>
    <w:multiLevelType w:val="hybridMultilevel"/>
    <w:tmpl w:val="4A70325C"/>
    <w:lvl w:ilvl="0" w:tplc="847ABB46">
      <w:start w:val="4"/>
      <w:numFmt w:val="decimal"/>
      <w:lvlText w:val="%1."/>
      <w:lvlJc w:val="left"/>
    </w:lvl>
    <w:lvl w:ilvl="1" w:tplc="F3F6B0BE">
      <w:numFmt w:val="decimal"/>
      <w:lvlText w:val=""/>
      <w:lvlJc w:val="left"/>
    </w:lvl>
    <w:lvl w:ilvl="2" w:tplc="12083522">
      <w:numFmt w:val="decimal"/>
      <w:lvlText w:val=""/>
      <w:lvlJc w:val="left"/>
    </w:lvl>
    <w:lvl w:ilvl="3" w:tplc="C4163AC4">
      <w:numFmt w:val="decimal"/>
      <w:lvlText w:val=""/>
      <w:lvlJc w:val="left"/>
    </w:lvl>
    <w:lvl w:ilvl="4" w:tplc="E8580800">
      <w:numFmt w:val="decimal"/>
      <w:lvlText w:val=""/>
      <w:lvlJc w:val="left"/>
    </w:lvl>
    <w:lvl w:ilvl="5" w:tplc="522CEF26">
      <w:numFmt w:val="decimal"/>
      <w:lvlText w:val=""/>
      <w:lvlJc w:val="left"/>
    </w:lvl>
    <w:lvl w:ilvl="6" w:tplc="25F6C4BC">
      <w:numFmt w:val="decimal"/>
      <w:lvlText w:val=""/>
      <w:lvlJc w:val="left"/>
    </w:lvl>
    <w:lvl w:ilvl="7" w:tplc="EB0E1B32">
      <w:numFmt w:val="decimal"/>
      <w:lvlText w:val=""/>
      <w:lvlJc w:val="left"/>
    </w:lvl>
    <w:lvl w:ilvl="8" w:tplc="B5285004">
      <w:numFmt w:val="decimal"/>
      <w:lvlText w:val=""/>
      <w:lvlJc w:val="left"/>
    </w:lvl>
  </w:abstractNum>
  <w:abstractNum w:abstractNumId="7">
    <w:nsid w:val="000022EE"/>
    <w:multiLevelType w:val="hybridMultilevel"/>
    <w:tmpl w:val="F47CCE78"/>
    <w:lvl w:ilvl="0" w:tplc="7610AAB8">
      <w:start w:val="1"/>
      <w:numFmt w:val="bullet"/>
      <w:lvlText w:val="-"/>
      <w:lvlJc w:val="left"/>
    </w:lvl>
    <w:lvl w:ilvl="1" w:tplc="CE6202E6">
      <w:numFmt w:val="decimal"/>
      <w:lvlText w:val=""/>
      <w:lvlJc w:val="left"/>
    </w:lvl>
    <w:lvl w:ilvl="2" w:tplc="8BB0495A">
      <w:numFmt w:val="decimal"/>
      <w:lvlText w:val=""/>
      <w:lvlJc w:val="left"/>
    </w:lvl>
    <w:lvl w:ilvl="3" w:tplc="8FAE8C2C">
      <w:numFmt w:val="decimal"/>
      <w:lvlText w:val=""/>
      <w:lvlJc w:val="left"/>
    </w:lvl>
    <w:lvl w:ilvl="4" w:tplc="E152894E">
      <w:numFmt w:val="decimal"/>
      <w:lvlText w:val=""/>
      <w:lvlJc w:val="left"/>
    </w:lvl>
    <w:lvl w:ilvl="5" w:tplc="1D20B868">
      <w:numFmt w:val="decimal"/>
      <w:lvlText w:val=""/>
      <w:lvlJc w:val="left"/>
    </w:lvl>
    <w:lvl w:ilvl="6" w:tplc="E9064A6E">
      <w:numFmt w:val="decimal"/>
      <w:lvlText w:val=""/>
      <w:lvlJc w:val="left"/>
    </w:lvl>
    <w:lvl w:ilvl="7" w:tplc="F194405E">
      <w:numFmt w:val="decimal"/>
      <w:lvlText w:val=""/>
      <w:lvlJc w:val="left"/>
    </w:lvl>
    <w:lvl w:ilvl="8" w:tplc="E54631D0">
      <w:numFmt w:val="decimal"/>
      <w:lvlText w:val=""/>
      <w:lvlJc w:val="left"/>
    </w:lvl>
  </w:abstractNum>
  <w:abstractNum w:abstractNumId="8">
    <w:nsid w:val="00002350"/>
    <w:multiLevelType w:val="hybridMultilevel"/>
    <w:tmpl w:val="D7E0353E"/>
    <w:lvl w:ilvl="0" w:tplc="0D446A00">
      <w:start w:val="1"/>
      <w:numFmt w:val="bullet"/>
      <w:lvlText w:val="и"/>
      <w:lvlJc w:val="left"/>
    </w:lvl>
    <w:lvl w:ilvl="1" w:tplc="E6ACE3C6">
      <w:start w:val="6"/>
      <w:numFmt w:val="decimal"/>
      <w:lvlText w:val="%2."/>
      <w:lvlJc w:val="left"/>
    </w:lvl>
    <w:lvl w:ilvl="2" w:tplc="C824A518">
      <w:numFmt w:val="decimal"/>
      <w:lvlText w:val=""/>
      <w:lvlJc w:val="left"/>
    </w:lvl>
    <w:lvl w:ilvl="3" w:tplc="23F02E0A">
      <w:numFmt w:val="decimal"/>
      <w:lvlText w:val=""/>
      <w:lvlJc w:val="left"/>
    </w:lvl>
    <w:lvl w:ilvl="4" w:tplc="8E2A4C7C">
      <w:numFmt w:val="decimal"/>
      <w:lvlText w:val=""/>
      <w:lvlJc w:val="left"/>
    </w:lvl>
    <w:lvl w:ilvl="5" w:tplc="A6EC4E02">
      <w:numFmt w:val="decimal"/>
      <w:lvlText w:val=""/>
      <w:lvlJc w:val="left"/>
    </w:lvl>
    <w:lvl w:ilvl="6" w:tplc="FF8AEFA0">
      <w:numFmt w:val="decimal"/>
      <w:lvlText w:val=""/>
      <w:lvlJc w:val="left"/>
    </w:lvl>
    <w:lvl w:ilvl="7" w:tplc="69765B96">
      <w:numFmt w:val="decimal"/>
      <w:lvlText w:val=""/>
      <w:lvlJc w:val="left"/>
    </w:lvl>
    <w:lvl w:ilvl="8" w:tplc="DE76D37C">
      <w:numFmt w:val="decimal"/>
      <w:lvlText w:val=""/>
      <w:lvlJc w:val="left"/>
    </w:lvl>
  </w:abstractNum>
  <w:abstractNum w:abstractNumId="9">
    <w:nsid w:val="0000260D"/>
    <w:multiLevelType w:val="hybridMultilevel"/>
    <w:tmpl w:val="FC34042C"/>
    <w:lvl w:ilvl="0" w:tplc="6524A3AE">
      <w:start w:val="1"/>
      <w:numFmt w:val="decimal"/>
      <w:lvlText w:val="%1"/>
      <w:lvlJc w:val="left"/>
    </w:lvl>
    <w:lvl w:ilvl="1" w:tplc="FB50F4EE">
      <w:start w:val="1"/>
      <w:numFmt w:val="bullet"/>
      <w:lvlText w:val="В"/>
      <w:lvlJc w:val="left"/>
    </w:lvl>
    <w:lvl w:ilvl="2" w:tplc="DA2C577C">
      <w:start w:val="8"/>
      <w:numFmt w:val="decimal"/>
      <w:lvlText w:val="%3."/>
      <w:lvlJc w:val="left"/>
    </w:lvl>
    <w:lvl w:ilvl="3" w:tplc="9B1CEDE6">
      <w:numFmt w:val="decimal"/>
      <w:lvlText w:val=""/>
      <w:lvlJc w:val="left"/>
    </w:lvl>
    <w:lvl w:ilvl="4" w:tplc="2F202642">
      <w:numFmt w:val="decimal"/>
      <w:lvlText w:val=""/>
      <w:lvlJc w:val="left"/>
    </w:lvl>
    <w:lvl w:ilvl="5" w:tplc="0B52A060">
      <w:numFmt w:val="decimal"/>
      <w:lvlText w:val=""/>
      <w:lvlJc w:val="left"/>
    </w:lvl>
    <w:lvl w:ilvl="6" w:tplc="1A626F28">
      <w:numFmt w:val="decimal"/>
      <w:lvlText w:val=""/>
      <w:lvlJc w:val="left"/>
    </w:lvl>
    <w:lvl w:ilvl="7" w:tplc="AE0816C4">
      <w:numFmt w:val="decimal"/>
      <w:lvlText w:val=""/>
      <w:lvlJc w:val="left"/>
    </w:lvl>
    <w:lvl w:ilvl="8" w:tplc="BBB8FEA2">
      <w:numFmt w:val="decimal"/>
      <w:lvlText w:val=""/>
      <w:lvlJc w:val="left"/>
    </w:lvl>
  </w:abstractNum>
  <w:abstractNum w:abstractNumId="10">
    <w:nsid w:val="0000323B"/>
    <w:multiLevelType w:val="hybridMultilevel"/>
    <w:tmpl w:val="F9B67EF0"/>
    <w:lvl w:ilvl="0" w:tplc="4AB2F22A">
      <w:start w:val="1"/>
      <w:numFmt w:val="decimal"/>
      <w:lvlText w:val="%1."/>
      <w:lvlJc w:val="left"/>
    </w:lvl>
    <w:lvl w:ilvl="1" w:tplc="C4080EE0">
      <w:numFmt w:val="decimal"/>
      <w:lvlText w:val=""/>
      <w:lvlJc w:val="left"/>
    </w:lvl>
    <w:lvl w:ilvl="2" w:tplc="17624E64">
      <w:numFmt w:val="decimal"/>
      <w:lvlText w:val=""/>
      <w:lvlJc w:val="left"/>
    </w:lvl>
    <w:lvl w:ilvl="3" w:tplc="DD025356">
      <w:numFmt w:val="decimal"/>
      <w:lvlText w:val=""/>
      <w:lvlJc w:val="left"/>
    </w:lvl>
    <w:lvl w:ilvl="4" w:tplc="6BA05BFE">
      <w:numFmt w:val="decimal"/>
      <w:lvlText w:val=""/>
      <w:lvlJc w:val="left"/>
    </w:lvl>
    <w:lvl w:ilvl="5" w:tplc="AB706482">
      <w:numFmt w:val="decimal"/>
      <w:lvlText w:val=""/>
      <w:lvlJc w:val="left"/>
    </w:lvl>
    <w:lvl w:ilvl="6" w:tplc="286E72B8">
      <w:numFmt w:val="decimal"/>
      <w:lvlText w:val=""/>
      <w:lvlJc w:val="left"/>
    </w:lvl>
    <w:lvl w:ilvl="7" w:tplc="8E56FD1E">
      <w:numFmt w:val="decimal"/>
      <w:lvlText w:val=""/>
      <w:lvlJc w:val="left"/>
    </w:lvl>
    <w:lvl w:ilvl="8" w:tplc="1E1EC6E8">
      <w:numFmt w:val="decimal"/>
      <w:lvlText w:val=""/>
      <w:lvlJc w:val="left"/>
    </w:lvl>
  </w:abstractNum>
  <w:abstractNum w:abstractNumId="11">
    <w:nsid w:val="00003A9E"/>
    <w:multiLevelType w:val="hybridMultilevel"/>
    <w:tmpl w:val="9C24816E"/>
    <w:lvl w:ilvl="0" w:tplc="F3E433D2">
      <w:start w:val="1"/>
      <w:numFmt w:val="decimal"/>
      <w:lvlText w:val="%1."/>
      <w:lvlJc w:val="left"/>
    </w:lvl>
    <w:lvl w:ilvl="1" w:tplc="7A14B8E8">
      <w:numFmt w:val="decimal"/>
      <w:lvlText w:val=""/>
      <w:lvlJc w:val="left"/>
    </w:lvl>
    <w:lvl w:ilvl="2" w:tplc="35EE31D6">
      <w:numFmt w:val="decimal"/>
      <w:lvlText w:val=""/>
      <w:lvlJc w:val="left"/>
    </w:lvl>
    <w:lvl w:ilvl="3" w:tplc="6A56C6CA">
      <w:numFmt w:val="decimal"/>
      <w:lvlText w:val=""/>
      <w:lvlJc w:val="left"/>
    </w:lvl>
    <w:lvl w:ilvl="4" w:tplc="CEA63572">
      <w:numFmt w:val="decimal"/>
      <w:lvlText w:val=""/>
      <w:lvlJc w:val="left"/>
    </w:lvl>
    <w:lvl w:ilvl="5" w:tplc="DD8E19E4">
      <w:numFmt w:val="decimal"/>
      <w:lvlText w:val=""/>
      <w:lvlJc w:val="left"/>
    </w:lvl>
    <w:lvl w:ilvl="6" w:tplc="AED472EA">
      <w:numFmt w:val="decimal"/>
      <w:lvlText w:val=""/>
      <w:lvlJc w:val="left"/>
    </w:lvl>
    <w:lvl w:ilvl="7" w:tplc="0DD8660E">
      <w:numFmt w:val="decimal"/>
      <w:lvlText w:val=""/>
      <w:lvlJc w:val="left"/>
    </w:lvl>
    <w:lvl w:ilvl="8" w:tplc="968AA972">
      <w:numFmt w:val="decimal"/>
      <w:lvlText w:val=""/>
      <w:lvlJc w:val="left"/>
    </w:lvl>
  </w:abstractNum>
  <w:abstractNum w:abstractNumId="12">
    <w:nsid w:val="00003BF6"/>
    <w:multiLevelType w:val="hybridMultilevel"/>
    <w:tmpl w:val="40E2A822"/>
    <w:lvl w:ilvl="0" w:tplc="969675BE">
      <w:start w:val="1"/>
      <w:numFmt w:val="decimal"/>
      <w:lvlText w:val="%1."/>
      <w:lvlJc w:val="left"/>
    </w:lvl>
    <w:lvl w:ilvl="1" w:tplc="5B9A9BD2">
      <w:numFmt w:val="decimal"/>
      <w:lvlText w:val=""/>
      <w:lvlJc w:val="left"/>
    </w:lvl>
    <w:lvl w:ilvl="2" w:tplc="4606B252">
      <w:numFmt w:val="decimal"/>
      <w:lvlText w:val=""/>
      <w:lvlJc w:val="left"/>
    </w:lvl>
    <w:lvl w:ilvl="3" w:tplc="6DAE1AD8">
      <w:numFmt w:val="decimal"/>
      <w:lvlText w:val=""/>
      <w:lvlJc w:val="left"/>
    </w:lvl>
    <w:lvl w:ilvl="4" w:tplc="23B4225C">
      <w:numFmt w:val="decimal"/>
      <w:lvlText w:val=""/>
      <w:lvlJc w:val="left"/>
    </w:lvl>
    <w:lvl w:ilvl="5" w:tplc="6EF88C24">
      <w:numFmt w:val="decimal"/>
      <w:lvlText w:val=""/>
      <w:lvlJc w:val="left"/>
    </w:lvl>
    <w:lvl w:ilvl="6" w:tplc="ED7A108E">
      <w:numFmt w:val="decimal"/>
      <w:lvlText w:val=""/>
      <w:lvlJc w:val="left"/>
    </w:lvl>
    <w:lvl w:ilvl="7" w:tplc="7D0007E8">
      <w:numFmt w:val="decimal"/>
      <w:lvlText w:val=""/>
      <w:lvlJc w:val="left"/>
    </w:lvl>
    <w:lvl w:ilvl="8" w:tplc="8F2AD75C">
      <w:numFmt w:val="decimal"/>
      <w:lvlText w:val=""/>
      <w:lvlJc w:val="left"/>
    </w:lvl>
  </w:abstractNum>
  <w:abstractNum w:abstractNumId="13">
    <w:nsid w:val="00003E12"/>
    <w:multiLevelType w:val="hybridMultilevel"/>
    <w:tmpl w:val="7284BD80"/>
    <w:lvl w:ilvl="0" w:tplc="7E586E7E">
      <w:start w:val="1"/>
      <w:numFmt w:val="bullet"/>
      <w:lvlText w:val="*"/>
      <w:lvlJc w:val="left"/>
    </w:lvl>
    <w:lvl w:ilvl="1" w:tplc="5352C4B0">
      <w:numFmt w:val="decimal"/>
      <w:lvlText w:val=""/>
      <w:lvlJc w:val="left"/>
    </w:lvl>
    <w:lvl w:ilvl="2" w:tplc="128CE40A">
      <w:numFmt w:val="decimal"/>
      <w:lvlText w:val=""/>
      <w:lvlJc w:val="left"/>
    </w:lvl>
    <w:lvl w:ilvl="3" w:tplc="17C0745E">
      <w:numFmt w:val="decimal"/>
      <w:lvlText w:val=""/>
      <w:lvlJc w:val="left"/>
    </w:lvl>
    <w:lvl w:ilvl="4" w:tplc="A47CDBFE">
      <w:numFmt w:val="decimal"/>
      <w:lvlText w:val=""/>
      <w:lvlJc w:val="left"/>
    </w:lvl>
    <w:lvl w:ilvl="5" w:tplc="42AC1CDE">
      <w:numFmt w:val="decimal"/>
      <w:lvlText w:val=""/>
      <w:lvlJc w:val="left"/>
    </w:lvl>
    <w:lvl w:ilvl="6" w:tplc="C9704D16">
      <w:numFmt w:val="decimal"/>
      <w:lvlText w:val=""/>
      <w:lvlJc w:val="left"/>
    </w:lvl>
    <w:lvl w:ilvl="7" w:tplc="AE78D48E">
      <w:numFmt w:val="decimal"/>
      <w:lvlText w:val=""/>
      <w:lvlJc w:val="left"/>
    </w:lvl>
    <w:lvl w:ilvl="8" w:tplc="C6400C0A">
      <w:numFmt w:val="decimal"/>
      <w:lvlText w:val=""/>
      <w:lvlJc w:val="left"/>
    </w:lvl>
  </w:abstractNum>
  <w:abstractNum w:abstractNumId="14">
    <w:nsid w:val="00004B40"/>
    <w:multiLevelType w:val="hybridMultilevel"/>
    <w:tmpl w:val="877ABEBA"/>
    <w:lvl w:ilvl="0" w:tplc="58F64FFA">
      <w:start w:val="1"/>
      <w:numFmt w:val="bullet"/>
      <w:lvlText w:val="В"/>
      <w:lvlJc w:val="left"/>
    </w:lvl>
    <w:lvl w:ilvl="1" w:tplc="A414FF30">
      <w:numFmt w:val="decimal"/>
      <w:lvlText w:val=""/>
      <w:lvlJc w:val="left"/>
    </w:lvl>
    <w:lvl w:ilvl="2" w:tplc="9614EA60">
      <w:numFmt w:val="decimal"/>
      <w:lvlText w:val=""/>
      <w:lvlJc w:val="left"/>
    </w:lvl>
    <w:lvl w:ilvl="3" w:tplc="F126D04A">
      <w:numFmt w:val="decimal"/>
      <w:lvlText w:val=""/>
      <w:lvlJc w:val="left"/>
    </w:lvl>
    <w:lvl w:ilvl="4" w:tplc="5FB04F2C">
      <w:numFmt w:val="decimal"/>
      <w:lvlText w:val=""/>
      <w:lvlJc w:val="left"/>
    </w:lvl>
    <w:lvl w:ilvl="5" w:tplc="CD4A40E2">
      <w:numFmt w:val="decimal"/>
      <w:lvlText w:val=""/>
      <w:lvlJc w:val="left"/>
    </w:lvl>
    <w:lvl w:ilvl="6" w:tplc="8CF61BDE">
      <w:numFmt w:val="decimal"/>
      <w:lvlText w:val=""/>
      <w:lvlJc w:val="left"/>
    </w:lvl>
    <w:lvl w:ilvl="7" w:tplc="5D8C43B0">
      <w:numFmt w:val="decimal"/>
      <w:lvlText w:val=""/>
      <w:lvlJc w:val="left"/>
    </w:lvl>
    <w:lvl w:ilvl="8" w:tplc="3C38B24C">
      <w:numFmt w:val="decimal"/>
      <w:lvlText w:val=""/>
      <w:lvlJc w:val="left"/>
    </w:lvl>
  </w:abstractNum>
  <w:abstractNum w:abstractNumId="15">
    <w:nsid w:val="000056AE"/>
    <w:multiLevelType w:val="hybridMultilevel"/>
    <w:tmpl w:val="08EE0A88"/>
    <w:lvl w:ilvl="0" w:tplc="67C08E98">
      <w:start w:val="1"/>
      <w:numFmt w:val="bullet"/>
      <w:lvlText w:val=""/>
      <w:lvlJc w:val="left"/>
    </w:lvl>
    <w:lvl w:ilvl="1" w:tplc="00D648B0">
      <w:numFmt w:val="decimal"/>
      <w:lvlText w:val=""/>
      <w:lvlJc w:val="left"/>
    </w:lvl>
    <w:lvl w:ilvl="2" w:tplc="1B5C1032">
      <w:numFmt w:val="decimal"/>
      <w:lvlText w:val=""/>
      <w:lvlJc w:val="left"/>
    </w:lvl>
    <w:lvl w:ilvl="3" w:tplc="ADCCDC9E">
      <w:numFmt w:val="decimal"/>
      <w:lvlText w:val=""/>
      <w:lvlJc w:val="left"/>
    </w:lvl>
    <w:lvl w:ilvl="4" w:tplc="21CE2D38">
      <w:numFmt w:val="decimal"/>
      <w:lvlText w:val=""/>
      <w:lvlJc w:val="left"/>
    </w:lvl>
    <w:lvl w:ilvl="5" w:tplc="1AD6E41C">
      <w:numFmt w:val="decimal"/>
      <w:lvlText w:val=""/>
      <w:lvlJc w:val="left"/>
    </w:lvl>
    <w:lvl w:ilvl="6" w:tplc="C7C8F3B8">
      <w:numFmt w:val="decimal"/>
      <w:lvlText w:val=""/>
      <w:lvlJc w:val="left"/>
    </w:lvl>
    <w:lvl w:ilvl="7" w:tplc="67DA7C0C">
      <w:numFmt w:val="decimal"/>
      <w:lvlText w:val=""/>
      <w:lvlJc w:val="left"/>
    </w:lvl>
    <w:lvl w:ilvl="8" w:tplc="49246D9E">
      <w:numFmt w:val="decimal"/>
      <w:lvlText w:val=""/>
      <w:lvlJc w:val="left"/>
    </w:lvl>
  </w:abstractNum>
  <w:abstractNum w:abstractNumId="16">
    <w:nsid w:val="00005878"/>
    <w:multiLevelType w:val="hybridMultilevel"/>
    <w:tmpl w:val="B27A9FE8"/>
    <w:lvl w:ilvl="0" w:tplc="0B201CDA">
      <w:start w:val="1"/>
      <w:numFmt w:val="bullet"/>
      <w:lvlText w:val="•"/>
      <w:lvlJc w:val="left"/>
    </w:lvl>
    <w:lvl w:ilvl="1" w:tplc="3B62841C">
      <w:start w:val="1"/>
      <w:numFmt w:val="bullet"/>
      <w:lvlText w:val="В"/>
      <w:lvlJc w:val="left"/>
    </w:lvl>
    <w:lvl w:ilvl="2" w:tplc="8E225990">
      <w:numFmt w:val="decimal"/>
      <w:lvlText w:val=""/>
      <w:lvlJc w:val="left"/>
    </w:lvl>
    <w:lvl w:ilvl="3" w:tplc="79A65B0C">
      <w:numFmt w:val="decimal"/>
      <w:lvlText w:val=""/>
      <w:lvlJc w:val="left"/>
    </w:lvl>
    <w:lvl w:ilvl="4" w:tplc="50C65340">
      <w:numFmt w:val="decimal"/>
      <w:lvlText w:val=""/>
      <w:lvlJc w:val="left"/>
    </w:lvl>
    <w:lvl w:ilvl="5" w:tplc="3DFC3956">
      <w:numFmt w:val="decimal"/>
      <w:lvlText w:val=""/>
      <w:lvlJc w:val="left"/>
    </w:lvl>
    <w:lvl w:ilvl="6" w:tplc="E8EE7CE6">
      <w:numFmt w:val="decimal"/>
      <w:lvlText w:val=""/>
      <w:lvlJc w:val="left"/>
    </w:lvl>
    <w:lvl w:ilvl="7" w:tplc="EBCA4CE2">
      <w:numFmt w:val="decimal"/>
      <w:lvlText w:val=""/>
      <w:lvlJc w:val="left"/>
    </w:lvl>
    <w:lvl w:ilvl="8" w:tplc="C952CBC4">
      <w:numFmt w:val="decimal"/>
      <w:lvlText w:val=""/>
      <w:lvlJc w:val="left"/>
    </w:lvl>
  </w:abstractNum>
  <w:abstractNum w:abstractNumId="17">
    <w:nsid w:val="00005CFD"/>
    <w:multiLevelType w:val="hybridMultilevel"/>
    <w:tmpl w:val="51106A3C"/>
    <w:lvl w:ilvl="0" w:tplc="D618F95C">
      <w:start w:val="1"/>
      <w:numFmt w:val="bullet"/>
      <w:lvlText w:val="В"/>
      <w:lvlJc w:val="left"/>
    </w:lvl>
    <w:lvl w:ilvl="1" w:tplc="D21292FA">
      <w:numFmt w:val="decimal"/>
      <w:lvlText w:val=""/>
      <w:lvlJc w:val="left"/>
    </w:lvl>
    <w:lvl w:ilvl="2" w:tplc="FA46136A">
      <w:numFmt w:val="decimal"/>
      <w:lvlText w:val=""/>
      <w:lvlJc w:val="left"/>
    </w:lvl>
    <w:lvl w:ilvl="3" w:tplc="12103132">
      <w:numFmt w:val="decimal"/>
      <w:lvlText w:val=""/>
      <w:lvlJc w:val="left"/>
    </w:lvl>
    <w:lvl w:ilvl="4" w:tplc="BF42B712">
      <w:numFmt w:val="decimal"/>
      <w:lvlText w:val=""/>
      <w:lvlJc w:val="left"/>
    </w:lvl>
    <w:lvl w:ilvl="5" w:tplc="D96CAF52">
      <w:numFmt w:val="decimal"/>
      <w:lvlText w:val=""/>
      <w:lvlJc w:val="left"/>
    </w:lvl>
    <w:lvl w:ilvl="6" w:tplc="8F9CE054">
      <w:numFmt w:val="decimal"/>
      <w:lvlText w:val=""/>
      <w:lvlJc w:val="left"/>
    </w:lvl>
    <w:lvl w:ilvl="7" w:tplc="96361D10">
      <w:numFmt w:val="decimal"/>
      <w:lvlText w:val=""/>
      <w:lvlJc w:val="left"/>
    </w:lvl>
    <w:lvl w:ilvl="8" w:tplc="49C8D7D4">
      <w:numFmt w:val="decimal"/>
      <w:lvlText w:val=""/>
      <w:lvlJc w:val="left"/>
    </w:lvl>
  </w:abstractNum>
  <w:abstractNum w:abstractNumId="18">
    <w:nsid w:val="00005F32"/>
    <w:multiLevelType w:val="hybridMultilevel"/>
    <w:tmpl w:val="D94E48F2"/>
    <w:lvl w:ilvl="0" w:tplc="00DC6004">
      <w:start w:val="1"/>
      <w:numFmt w:val="decimal"/>
      <w:lvlText w:val="%1."/>
      <w:lvlJc w:val="left"/>
    </w:lvl>
    <w:lvl w:ilvl="1" w:tplc="F4FCECCE">
      <w:numFmt w:val="decimal"/>
      <w:lvlText w:val=""/>
      <w:lvlJc w:val="left"/>
    </w:lvl>
    <w:lvl w:ilvl="2" w:tplc="53DECD84">
      <w:numFmt w:val="decimal"/>
      <w:lvlText w:val=""/>
      <w:lvlJc w:val="left"/>
    </w:lvl>
    <w:lvl w:ilvl="3" w:tplc="F7669634">
      <w:numFmt w:val="decimal"/>
      <w:lvlText w:val=""/>
      <w:lvlJc w:val="left"/>
    </w:lvl>
    <w:lvl w:ilvl="4" w:tplc="CCF0B734">
      <w:numFmt w:val="decimal"/>
      <w:lvlText w:val=""/>
      <w:lvlJc w:val="left"/>
    </w:lvl>
    <w:lvl w:ilvl="5" w:tplc="F96AE4EE">
      <w:numFmt w:val="decimal"/>
      <w:lvlText w:val=""/>
      <w:lvlJc w:val="left"/>
    </w:lvl>
    <w:lvl w:ilvl="6" w:tplc="02CA5E10">
      <w:numFmt w:val="decimal"/>
      <w:lvlText w:val=""/>
      <w:lvlJc w:val="left"/>
    </w:lvl>
    <w:lvl w:ilvl="7" w:tplc="26588362">
      <w:numFmt w:val="decimal"/>
      <w:lvlText w:val=""/>
      <w:lvlJc w:val="left"/>
    </w:lvl>
    <w:lvl w:ilvl="8" w:tplc="E2A21000">
      <w:numFmt w:val="decimal"/>
      <w:lvlText w:val=""/>
      <w:lvlJc w:val="left"/>
    </w:lvl>
  </w:abstractNum>
  <w:abstractNum w:abstractNumId="19">
    <w:nsid w:val="00005F49"/>
    <w:multiLevelType w:val="hybridMultilevel"/>
    <w:tmpl w:val="BB10E736"/>
    <w:lvl w:ilvl="0" w:tplc="B8BECFF0">
      <w:start w:val="1"/>
      <w:numFmt w:val="decimal"/>
      <w:lvlText w:val="%1."/>
      <w:lvlJc w:val="left"/>
    </w:lvl>
    <w:lvl w:ilvl="1" w:tplc="C712BBC0">
      <w:numFmt w:val="decimal"/>
      <w:lvlText w:val=""/>
      <w:lvlJc w:val="left"/>
    </w:lvl>
    <w:lvl w:ilvl="2" w:tplc="6FB0290A">
      <w:numFmt w:val="decimal"/>
      <w:lvlText w:val=""/>
      <w:lvlJc w:val="left"/>
    </w:lvl>
    <w:lvl w:ilvl="3" w:tplc="AA0E6A86">
      <w:numFmt w:val="decimal"/>
      <w:lvlText w:val=""/>
      <w:lvlJc w:val="left"/>
    </w:lvl>
    <w:lvl w:ilvl="4" w:tplc="0A42E064">
      <w:numFmt w:val="decimal"/>
      <w:lvlText w:val=""/>
      <w:lvlJc w:val="left"/>
    </w:lvl>
    <w:lvl w:ilvl="5" w:tplc="0A663366">
      <w:numFmt w:val="decimal"/>
      <w:lvlText w:val=""/>
      <w:lvlJc w:val="left"/>
    </w:lvl>
    <w:lvl w:ilvl="6" w:tplc="61B4AE08">
      <w:numFmt w:val="decimal"/>
      <w:lvlText w:val=""/>
      <w:lvlJc w:val="left"/>
    </w:lvl>
    <w:lvl w:ilvl="7" w:tplc="EF94B768">
      <w:numFmt w:val="decimal"/>
      <w:lvlText w:val=""/>
      <w:lvlJc w:val="left"/>
    </w:lvl>
    <w:lvl w:ilvl="8" w:tplc="B2C84300">
      <w:numFmt w:val="decimal"/>
      <w:lvlText w:val=""/>
      <w:lvlJc w:val="left"/>
    </w:lvl>
  </w:abstractNum>
  <w:abstractNum w:abstractNumId="20">
    <w:nsid w:val="00006B36"/>
    <w:multiLevelType w:val="hybridMultilevel"/>
    <w:tmpl w:val="C30ADAC4"/>
    <w:lvl w:ilvl="0" w:tplc="55367F9A">
      <w:start w:val="1"/>
      <w:numFmt w:val="bullet"/>
      <w:lvlText w:val="•"/>
      <w:lvlJc w:val="left"/>
    </w:lvl>
    <w:lvl w:ilvl="1" w:tplc="AB8A7494">
      <w:numFmt w:val="decimal"/>
      <w:lvlText w:val=""/>
      <w:lvlJc w:val="left"/>
    </w:lvl>
    <w:lvl w:ilvl="2" w:tplc="D0DC2F9E">
      <w:numFmt w:val="decimal"/>
      <w:lvlText w:val=""/>
      <w:lvlJc w:val="left"/>
    </w:lvl>
    <w:lvl w:ilvl="3" w:tplc="40020E92">
      <w:numFmt w:val="decimal"/>
      <w:lvlText w:val=""/>
      <w:lvlJc w:val="left"/>
    </w:lvl>
    <w:lvl w:ilvl="4" w:tplc="5E8C8EB6">
      <w:numFmt w:val="decimal"/>
      <w:lvlText w:val=""/>
      <w:lvlJc w:val="left"/>
    </w:lvl>
    <w:lvl w:ilvl="5" w:tplc="884E8844">
      <w:numFmt w:val="decimal"/>
      <w:lvlText w:val=""/>
      <w:lvlJc w:val="left"/>
    </w:lvl>
    <w:lvl w:ilvl="6" w:tplc="1CE25662">
      <w:numFmt w:val="decimal"/>
      <w:lvlText w:val=""/>
      <w:lvlJc w:val="left"/>
    </w:lvl>
    <w:lvl w:ilvl="7" w:tplc="41C0D8FE">
      <w:numFmt w:val="decimal"/>
      <w:lvlText w:val=""/>
      <w:lvlJc w:val="left"/>
    </w:lvl>
    <w:lvl w:ilvl="8" w:tplc="3A6A82E6">
      <w:numFmt w:val="decimal"/>
      <w:lvlText w:val=""/>
      <w:lvlJc w:val="left"/>
    </w:lvl>
  </w:abstractNum>
  <w:abstractNum w:abstractNumId="21">
    <w:nsid w:val="0000759A"/>
    <w:multiLevelType w:val="hybridMultilevel"/>
    <w:tmpl w:val="8E4C8222"/>
    <w:lvl w:ilvl="0" w:tplc="E748365C">
      <w:start w:val="1"/>
      <w:numFmt w:val="bullet"/>
      <w:lvlText w:val="и"/>
      <w:lvlJc w:val="left"/>
    </w:lvl>
    <w:lvl w:ilvl="1" w:tplc="F710ABC0">
      <w:start w:val="3"/>
      <w:numFmt w:val="decimal"/>
      <w:lvlText w:val="%2."/>
      <w:lvlJc w:val="left"/>
    </w:lvl>
    <w:lvl w:ilvl="2" w:tplc="6D18A596">
      <w:numFmt w:val="decimal"/>
      <w:lvlText w:val=""/>
      <w:lvlJc w:val="left"/>
    </w:lvl>
    <w:lvl w:ilvl="3" w:tplc="FB66FAC2">
      <w:numFmt w:val="decimal"/>
      <w:lvlText w:val=""/>
      <w:lvlJc w:val="left"/>
    </w:lvl>
    <w:lvl w:ilvl="4" w:tplc="A6767C62">
      <w:numFmt w:val="decimal"/>
      <w:lvlText w:val=""/>
      <w:lvlJc w:val="left"/>
    </w:lvl>
    <w:lvl w:ilvl="5" w:tplc="3F9A87C2">
      <w:numFmt w:val="decimal"/>
      <w:lvlText w:val=""/>
      <w:lvlJc w:val="left"/>
    </w:lvl>
    <w:lvl w:ilvl="6" w:tplc="90CA14B0">
      <w:numFmt w:val="decimal"/>
      <w:lvlText w:val=""/>
      <w:lvlJc w:val="left"/>
    </w:lvl>
    <w:lvl w:ilvl="7" w:tplc="0D4463A4">
      <w:numFmt w:val="decimal"/>
      <w:lvlText w:val=""/>
      <w:lvlJc w:val="left"/>
    </w:lvl>
    <w:lvl w:ilvl="8" w:tplc="290E4358">
      <w:numFmt w:val="decimal"/>
      <w:lvlText w:val=""/>
      <w:lvlJc w:val="left"/>
    </w:lvl>
  </w:abstractNum>
  <w:abstractNum w:abstractNumId="22">
    <w:nsid w:val="0000797D"/>
    <w:multiLevelType w:val="hybridMultilevel"/>
    <w:tmpl w:val="2200A254"/>
    <w:lvl w:ilvl="0" w:tplc="FE70A5D8">
      <w:start w:val="1"/>
      <w:numFmt w:val="bullet"/>
      <w:lvlText w:val="К"/>
      <w:lvlJc w:val="left"/>
    </w:lvl>
    <w:lvl w:ilvl="1" w:tplc="D3863A46">
      <w:numFmt w:val="decimal"/>
      <w:lvlText w:val=""/>
      <w:lvlJc w:val="left"/>
    </w:lvl>
    <w:lvl w:ilvl="2" w:tplc="124EBD2A">
      <w:numFmt w:val="decimal"/>
      <w:lvlText w:val=""/>
      <w:lvlJc w:val="left"/>
    </w:lvl>
    <w:lvl w:ilvl="3" w:tplc="8C9EFB22">
      <w:numFmt w:val="decimal"/>
      <w:lvlText w:val=""/>
      <w:lvlJc w:val="left"/>
    </w:lvl>
    <w:lvl w:ilvl="4" w:tplc="11600A1A">
      <w:numFmt w:val="decimal"/>
      <w:lvlText w:val=""/>
      <w:lvlJc w:val="left"/>
    </w:lvl>
    <w:lvl w:ilvl="5" w:tplc="D744D694">
      <w:numFmt w:val="decimal"/>
      <w:lvlText w:val=""/>
      <w:lvlJc w:val="left"/>
    </w:lvl>
    <w:lvl w:ilvl="6" w:tplc="76926308">
      <w:numFmt w:val="decimal"/>
      <w:lvlText w:val=""/>
      <w:lvlJc w:val="left"/>
    </w:lvl>
    <w:lvl w:ilvl="7" w:tplc="A50ADD2E">
      <w:numFmt w:val="decimal"/>
      <w:lvlText w:val=""/>
      <w:lvlJc w:val="left"/>
    </w:lvl>
    <w:lvl w:ilvl="8" w:tplc="DFF691E0">
      <w:numFmt w:val="decimal"/>
      <w:lvlText w:val=""/>
      <w:lvlJc w:val="left"/>
    </w:lvl>
  </w:abstractNum>
  <w:abstractNum w:abstractNumId="23">
    <w:nsid w:val="027E3E22"/>
    <w:multiLevelType w:val="hybridMultilevel"/>
    <w:tmpl w:val="46B6403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A8070F"/>
    <w:multiLevelType w:val="hybridMultilevel"/>
    <w:tmpl w:val="FEF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FB4632"/>
    <w:multiLevelType w:val="hybridMultilevel"/>
    <w:tmpl w:val="4C42D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32F3404"/>
    <w:multiLevelType w:val="hybridMultilevel"/>
    <w:tmpl w:val="161C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BC08BA"/>
    <w:multiLevelType w:val="hybridMultilevel"/>
    <w:tmpl w:val="161C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F6113"/>
    <w:multiLevelType w:val="hybridMultilevel"/>
    <w:tmpl w:val="CBF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AAA4171"/>
    <w:multiLevelType w:val="hybridMultilevel"/>
    <w:tmpl w:val="B19AD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D46FFF"/>
    <w:multiLevelType w:val="hybridMultilevel"/>
    <w:tmpl w:val="9F84224A"/>
    <w:lvl w:ilvl="0" w:tplc="22F6A684">
      <w:start w:val="1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3">
    <w:nsid w:val="61E309D3"/>
    <w:multiLevelType w:val="hybridMultilevel"/>
    <w:tmpl w:val="2EC48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5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B9C1923"/>
    <w:multiLevelType w:val="hybridMultilevel"/>
    <w:tmpl w:val="713EB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27632D"/>
    <w:multiLevelType w:val="hybridMultilevel"/>
    <w:tmpl w:val="161C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964D0"/>
    <w:multiLevelType w:val="hybridMultilevel"/>
    <w:tmpl w:val="46B6403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B0BDE"/>
    <w:multiLevelType w:val="hybridMultilevel"/>
    <w:tmpl w:val="E6C0D056"/>
    <w:lvl w:ilvl="0" w:tplc="E8B86BB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A3CCA"/>
    <w:multiLevelType w:val="hybridMultilevel"/>
    <w:tmpl w:val="98C402CE"/>
    <w:lvl w:ilvl="0" w:tplc="07AEE60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91EFE"/>
    <w:multiLevelType w:val="hybridMultilevel"/>
    <w:tmpl w:val="5CF219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525B4F"/>
    <w:multiLevelType w:val="hybridMultilevel"/>
    <w:tmpl w:val="6846D134"/>
    <w:lvl w:ilvl="0" w:tplc="7F544312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496338"/>
    <w:multiLevelType w:val="hybridMultilevel"/>
    <w:tmpl w:val="F746E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62327"/>
    <w:multiLevelType w:val="hybridMultilevel"/>
    <w:tmpl w:val="713EB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1"/>
  </w:num>
  <w:num w:numId="3">
    <w:abstractNumId w:val="34"/>
  </w:num>
  <w:num w:numId="4">
    <w:abstractNumId w:val="35"/>
  </w:num>
  <w:num w:numId="5">
    <w:abstractNumId w:val="32"/>
  </w:num>
  <w:num w:numId="6">
    <w:abstractNumId w:val="42"/>
  </w:num>
  <w:num w:numId="7">
    <w:abstractNumId w:val="43"/>
  </w:num>
  <w:num w:numId="8">
    <w:abstractNumId w:val="5"/>
  </w:num>
  <w:num w:numId="9">
    <w:abstractNumId w:val="31"/>
  </w:num>
  <w:num w:numId="10">
    <w:abstractNumId w:val="33"/>
  </w:num>
  <w:num w:numId="11">
    <w:abstractNumId w:val="36"/>
  </w:num>
  <w:num w:numId="12">
    <w:abstractNumId w:val="10"/>
  </w:num>
  <w:num w:numId="13">
    <w:abstractNumId w:val="6"/>
  </w:num>
  <w:num w:numId="14">
    <w:abstractNumId w:val="9"/>
  </w:num>
  <w:num w:numId="15">
    <w:abstractNumId w:val="45"/>
  </w:num>
  <w:num w:numId="16">
    <w:abstractNumId w:val="2"/>
  </w:num>
  <w:num w:numId="17">
    <w:abstractNumId w:val="15"/>
  </w:num>
  <w:num w:numId="18">
    <w:abstractNumId w:val="1"/>
  </w:num>
  <w:num w:numId="19">
    <w:abstractNumId w:val="0"/>
  </w:num>
  <w:num w:numId="20">
    <w:abstractNumId w:val="21"/>
  </w:num>
  <w:num w:numId="21">
    <w:abstractNumId w:val="8"/>
  </w:num>
  <w:num w:numId="22">
    <w:abstractNumId w:val="7"/>
  </w:num>
  <w:num w:numId="23">
    <w:abstractNumId w:val="14"/>
  </w:num>
  <w:num w:numId="24">
    <w:abstractNumId w:val="29"/>
  </w:num>
  <w:num w:numId="25">
    <w:abstractNumId w:val="25"/>
  </w:num>
  <w:num w:numId="26">
    <w:abstractNumId w:val="39"/>
  </w:num>
  <w:num w:numId="27">
    <w:abstractNumId w:val="16"/>
  </w:num>
  <w:num w:numId="28">
    <w:abstractNumId w:val="20"/>
  </w:num>
  <w:num w:numId="29">
    <w:abstractNumId w:val="17"/>
  </w:num>
  <w:num w:numId="30">
    <w:abstractNumId w:val="13"/>
  </w:num>
  <w:num w:numId="31">
    <w:abstractNumId w:val="4"/>
  </w:num>
  <w:num w:numId="32">
    <w:abstractNumId w:val="18"/>
  </w:num>
  <w:num w:numId="33">
    <w:abstractNumId w:val="12"/>
  </w:num>
  <w:num w:numId="34">
    <w:abstractNumId w:val="11"/>
  </w:num>
  <w:num w:numId="35">
    <w:abstractNumId w:val="22"/>
  </w:num>
  <w:num w:numId="36">
    <w:abstractNumId w:val="19"/>
  </w:num>
  <w:num w:numId="37">
    <w:abstractNumId w:val="3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37"/>
  </w:num>
  <w:num w:numId="41">
    <w:abstractNumId w:val="26"/>
  </w:num>
  <w:num w:numId="42">
    <w:abstractNumId w:val="24"/>
  </w:num>
  <w:num w:numId="43">
    <w:abstractNumId w:val="40"/>
  </w:num>
  <w:num w:numId="44">
    <w:abstractNumId w:val="28"/>
  </w:num>
  <w:num w:numId="45">
    <w:abstractNumId w:val="23"/>
  </w:num>
  <w:num w:numId="46">
    <w:abstractNumId w:val="3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860D0"/>
    <w:rsid w:val="000A4304"/>
    <w:rsid w:val="000B0A28"/>
    <w:rsid w:val="000B2378"/>
    <w:rsid w:val="000E4B64"/>
    <w:rsid w:val="000F2155"/>
    <w:rsid w:val="0011204B"/>
    <w:rsid w:val="001122B6"/>
    <w:rsid w:val="00123A8E"/>
    <w:rsid w:val="001777BC"/>
    <w:rsid w:val="00195E30"/>
    <w:rsid w:val="001C152B"/>
    <w:rsid w:val="001D00F5"/>
    <w:rsid w:val="001E247A"/>
    <w:rsid w:val="001F4683"/>
    <w:rsid w:val="0022317F"/>
    <w:rsid w:val="00243B94"/>
    <w:rsid w:val="0028586A"/>
    <w:rsid w:val="002B785B"/>
    <w:rsid w:val="002B79C3"/>
    <w:rsid w:val="002C5EF4"/>
    <w:rsid w:val="002F00ED"/>
    <w:rsid w:val="002F4D8A"/>
    <w:rsid w:val="002F5010"/>
    <w:rsid w:val="00313A4D"/>
    <w:rsid w:val="00325B11"/>
    <w:rsid w:val="003339FC"/>
    <w:rsid w:val="00340FDA"/>
    <w:rsid w:val="003448DA"/>
    <w:rsid w:val="00347FA9"/>
    <w:rsid w:val="003727D0"/>
    <w:rsid w:val="0037306C"/>
    <w:rsid w:val="00374139"/>
    <w:rsid w:val="0038021E"/>
    <w:rsid w:val="003B0567"/>
    <w:rsid w:val="003B7106"/>
    <w:rsid w:val="003C6FE7"/>
    <w:rsid w:val="003D2CD9"/>
    <w:rsid w:val="00413BB9"/>
    <w:rsid w:val="00432660"/>
    <w:rsid w:val="0046199E"/>
    <w:rsid w:val="004639F9"/>
    <w:rsid w:val="0048457B"/>
    <w:rsid w:val="004921CD"/>
    <w:rsid w:val="004C0E0F"/>
    <w:rsid w:val="004E2F09"/>
    <w:rsid w:val="0050377E"/>
    <w:rsid w:val="00517613"/>
    <w:rsid w:val="0053035D"/>
    <w:rsid w:val="00571EF1"/>
    <w:rsid w:val="00583F5A"/>
    <w:rsid w:val="00585DFD"/>
    <w:rsid w:val="00593F3F"/>
    <w:rsid w:val="005A4447"/>
    <w:rsid w:val="005F0760"/>
    <w:rsid w:val="0060284F"/>
    <w:rsid w:val="006032F5"/>
    <w:rsid w:val="006231E2"/>
    <w:rsid w:val="0065151D"/>
    <w:rsid w:val="0065406A"/>
    <w:rsid w:val="00661FD0"/>
    <w:rsid w:val="00671E06"/>
    <w:rsid w:val="006777D7"/>
    <w:rsid w:val="006829F4"/>
    <w:rsid w:val="006C5FB2"/>
    <w:rsid w:val="006E06C3"/>
    <w:rsid w:val="00702718"/>
    <w:rsid w:val="00702C59"/>
    <w:rsid w:val="00712FD0"/>
    <w:rsid w:val="007160CD"/>
    <w:rsid w:val="007220D2"/>
    <w:rsid w:val="0073624C"/>
    <w:rsid w:val="0079257B"/>
    <w:rsid w:val="007A2AC4"/>
    <w:rsid w:val="007B7A99"/>
    <w:rsid w:val="007E2F00"/>
    <w:rsid w:val="0082056E"/>
    <w:rsid w:val="0084086C"/>
    <w:rsid w:val="00842EF2"/>
    <w:rsid w:val="00873DB8"/>
    <w:rsid w:val="00876964"/>
    <w:rsid w:val="00890619"/>
    <w:rsid w:val="008C2344"/>
    <w:rsid w:val="008D4B75"/>
    <w:rsid w:val="008E00F6"/>
    <w:rsid w:val="008F2BF3"/>
    <w:rsid w:val="008F2ED2"/>
    <w:rsid w:val="00907961"/>
    <w:rsid w:val="00950996"/>
    <w:rsid w:val="0097503E"/>
    <w:rsid w:val="009B2BD2"/>
    <w:rsid w:val="009C0B53"/>
    <w:rsid w:val="009C63D6"/>
    <w:rsid w:val="009F4FAA"/>
    <w:rsid w:val="00A336DF"/>
    <w:rsid w:val="00A352B9"/>
    <w:rsid w:val="00A661C6"/>
    <w:rsid w:val="00A66675"/>
    <w:rsid w:val="00A759E6"/>
    <w:rsid w:val="00AA1F66"/>
    <w:rsid w:val="00AC49A8"/>
    <w:rsid w:val="00AF56B7"/>
    <w:rsid w:val="00B07F84"/>
    <w:rsid w:val="00B26E27"/>
    <w:rsid w:val="00B721DF"/>
    <w:rsid w:val="00B76494"/>
    <w:rsid w:val="00B91C6C"/>
    <w:rsid w:val="00BA2E47"/>
    <w:rsid w:val="00BC14D4"/>
    <w:rsid w:val="00BD3747"/>
    <w:rsid w:val="00BE6097"/>
    <w:rsid w:val="00BF55F7"/>
    <w:rsid w:val="00BF74E5"/>
    <w:rsid w:val="00C36E3C"/>
    <w:rsid w:val="00C423E4"/>
    <w:rsid w:val="00C42489"/>
    <w:rsid w:val="00C65D42"/>
    <w:rsid w:val="00C74592"/>
    <w:rsid w:val="00C87262"/>
    <w:rsid w:val="00CA1845"/>
    <w:rsid w:val="00CA1DCB"/>
    <w:rsid w:val="00CC173E"/>
    <w:rsid w:val="00D01A41"/>
    <w:rsid w:val="00D12C76"/>
    <w:rsid w:val="00D15C8F"/>
    <w:rsid w:val="00D57440"/>
    <w:rsid w:val="00D6260B"/>
    <w:rsid w:val="00DE656F"/>
    <w:rsid w:val="00E06DF7"/>
    <w:rsid w:val="00E06E33"/>
    <w:rsid w:val="00E15FE9"/>
    <w:rsid w:val="00E20AFA"/>
    <w:rsid w:val="00E623D4"/>
    <w:rsid w:val="00E9511D"/>
    <w:rsid w:val="00EB3D60"/>
    <w:rsid w:val="00EC60F4"/>
    <w:rsid w:val="00EE776E"/>
    <w:rsid w:val="00F01A75"/>
    <w:rsid w:val="00F02123"/>
    <w:rsid w:val="00F87983"/>
    <w:rsid w:val="00F96765"/>
    <w:rsid w:val="00FF47F3"/>
    <w:rsid w:val="00FF4C1F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0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5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table" w:customStyle="1" w:styleId="1">
    <w:name w:val="Сетка таблицы1"/>
    <w:basedOn w:val="a1"/>
    <w:next w:val="a5"/>
    <w:uiPriority w:val="59"/>
    <w:rsid w:val="00A759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5151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5151D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71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106"/>
    <w:rPr>
      <w:color w:val="605E5C"/>
      <w:shd w:val="clear" w:color="auto" w:fill="E1DFDD"/>
    </w:rPr>
  </w:style>
  <w:style w:type="paragraph" w:customStyle="1" w:styleId="af">
    <w:name w:val="Текстовый блок"/>
    <w:rsid w:val="007E2F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Базовый"/>
    <w:rsid w:val="007E2F00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A2E47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A2E4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2E47"/>
    <w:pPr>
      <w:spacing w:before="0" w:beforeAutospacing="0" w:after="120" w:afterAutospacing="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2E47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BA2E47"/>
    <w:pPr>
      <w:widowControl w:val="0"/>
      <w:spacing w:before="34" w:beforeAutospacing="0" w:after="0" w:afterAutospacing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A2E47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5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table" w:customStyle="1" w:styleId="1">
    <w:name w:val="Сетка таблицы1"/>
    <w:basedOn w:val="a1"/>
    <w:next w:val="a5"/>
    <w:uiPriority w:val="59"/>
    <w:rsid w:val="00A759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5151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5151D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71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106"/>
    <w:rPr>
      <w:color w:val="605E5C"/>
      <w:shd w:val="clear" w:color="auto" w:fill="E1DFDD"/>
    </w:rPr>
  </w:style>
  <w:style w:type="paragraph" w:customStyle="1" w:styleId="af">
    <w:name w:val="Текстовый блок"/>
    <w:rsid w:val="007E2F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Базовый"/>
    <w:rsid w:val="007E2F00"/>
    <w:pPr>
      <w:suppressAutoHyphens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A2E47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A2E4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2E47"/>
    <w:pPr>
      <w:spacing w:before="0" w:beforeAutospacing="0" w:after="120" w:afterAutospacing="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2E47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BA2E47"/>
    <w:pPr>
      <w:widowControl w:val="0"/>
      <w:spacing w:before="34" w:beforeAutospacing="0" w:after="0" w:afterAutospacing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A2E47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94-6300-624-8" TargetMode="External"/><Relationship Id="rId13" Type="http://schemas.openxmlformats.org/officeDocument/2006/relationships/hyperlink" Target="http://government.ru/en/" TargetMode="External"/><Relationship Id="rId18" Type="http://schemas.openxmlformats.org/officeDocument/2006/relationships/hyperlink" Target="http://www.unctad.o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ks.ru/wps/wcm/connect/rosstat_main/rosstat/en/main/" TargetMode="External"/><Relationship Id="rId17" Type="http://schemas.openxmlformats.org/officeDocument/2006/relationships/hyperlink" Target="http://old.minfin.ru/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f.org/external/about/overview.htm" TargetMode="External"/><Relationship Id="rId20" Type="http://schemas.openxmlformats.org/officeDocument/2006/relationships/hyperlink" Target="http://www.worldbank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book/10.1007/978-3-7908-2628-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en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nk.springer.com/book/10.1007/978-3-319-38968-4" TargetMode="External"/><Relationship Id="rId19" Type="http://schemas.openxmlformats.org/officeDocument/2006/relationships/hyperlink" Target="http://www.w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book/10.1007/978-3-319-38968-4" TargetMode="External"/><Relationship Id="rId14" Type="http://schemas.openxmlformats.org/officeDocument/2006/relationships/hyperlink" Target="http://www.oecd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9392</Words>
  <Characters>53535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2022-12-27T19:33:00Z</cp:lastPrinted>
  <dcterms:created xsi:type="dcterms:W3CDTF">2021-05-15T21:16:00Z</dcterms:created>
  <dcterms:modified xsi:type="dcterms:W3CDTF">2022-12-27T21:38:00Z</dcterms:modified>
</cp:coreProperties>
</file>