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C77" w:rsidRDefault="00602C77" w:rsidP="00602C77">
      <w:pPr>
        <w:jc w:val="center"/>
        <w:rPr>
          <w:rFonts w:ascii="Times New Roman" w:hAnsi="Times New Roman"/>
          <w:sz w:val="28"/>
          <w:szCs w:val="28"/>
        </w:rPr>
      </w:pPr>
      <w:r>
        <w:rPr>
          <w:rFonts w:ascii="Times New Roman" w:hAnsi="Times New Roman"/>
          <w:sz w:val="28"/>
          <w:szCs w:val="28"/>
        </w:rPr>
        <w:t>Министерство образования и науки Российской Федерации</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 xml:space="preserve">Федеральное государственное автономное образовательное учреждение </w:t>
      </w:r>
    </w:p>
    <w:p w:rsidR="00602C77" w:rsidRDefault="00602C77" w:rsidP="00602C77">
      <w:pPr>
        <w:spacing w:after="0" w:line="240" w:lineRule="auto"/>
        <w:jc w:val="center"/>
        <w:rPr>
          <w:rFonts w:ascii="Times New Roman" w:hAnsi="Times New Roman"/>
          <w:sz w:val="28"/>
          <w:szCs w:val="28"/>
          <w:u w:val="single"/>
        </w:rPr>
      </w:pPr>
      <w:r>
        <w:rPr>
          <w:rFonts w:ascii="Times New Roman" w:hAnsi="Times New Roman"/>
          <w:sz w:val="28"/>
          <w:szCs w:val="28"/>
        </w:rPr>
        <w:t>высшего образования</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 xml:space="preserve">«Национальный исследовательский </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Нижегородский государственный университет им. Н.И. Лобачевского»</w:t>
      </w:r>
    </w:p>
    <w:p w:rsidR="00602C77" w:rsidRDefault="00602C77" w:rsidP="00602C77">
      <w:pPr>
        <w:spacing w:after="0" w:line="240" w:lineRule="auto"/>
        <w:jc w:val="center"/>
        <w:rPr>
          <w:rFonts w:ascii="Times New Roman" w:hAnsi="Times New Roman"/>
          <w:sz w:val="28"/>
          <w:szCs w:val="28"/>
        </w:rPr>
      </w:pPr>
    </w:p>
    <w:p w:rsidR="00602C77" w:rsidRDefault="00602C77" w:rsidP="00602C77">
      <w:pPr>
        <w:spacing w:after="0" w:line="240" w:lineRule="auto"/>
        <w:jc w:val="center"/>
        <w:rPr>
          <w:rFonts w:ascii="Times New Roman" w:hAnsi="Times New Roman"/>
          <w:sz w:val="28"/>
          <w:szCs w:val="28"/>
        </w:rPr>
      </w:pPr>
    </w:p>
    <w:tbl>
      <w:tblPr>
        <w:tblW w:w="0" w:type="auto"/>
        <w:tblInd w:w="468" w:type="dxa"/>
        <w:tblLook w:val="01E0" w:firstRow="1" w:lastRow="1" w:firstColumn="1" w:lastColumn="1" w:noHBand="0" w:noVBand="0"/>
      </w:tblPr>
      <w:tblGrid>
        <w:gridCol w:w="8820"/>
      </w:tblGrid>
      <w:tr w:rsidR="00602C77" w:rsidTr="00602C77">
        <w:trPr>
          <w:trHeight w:val="328"/>
        </w:trPr>
        <w:tc>
          <w:tcPr>
            <w:tcW w:w="8820" w:type="dxa"/>
            <w:vAlign w:val="center"/>
          </w:tcPr>
          <w:p w:rsidR="00602C77" w:rsidRDefault="00602C77">
            <w:pPr>
              <w:spacing w:after="0" w:line="240" w:lineRule="auto"/>
              <w:jc w:val="center"/>
              <w:rPr>
                <w:rFonts w:ascii="Times New Roman" w:eastAsia="Calibri" w:hAnsi="Times New Roman"/>
                <w:sz w:val="28"/>
                <w:szCs w:val="28"/>
              </w:rPr>
            </w:pPr>
            <w:r>
              <w:rPr>
                <w:rFonts w:ascii="Times New Roman" w:eastAsia="Calibri" w:hAnsi="Times New Roman"/>
                <w:sz w:val="28"/>
                <w:szCs w:val="28"/>
              </w:rPr>
              <w:t>Юридический факультет</w:t>
            </w:r>
          </w:p>
          <w:p w:rsidR="00602C77" w:rsidRDefault="00602C77">
            <w:pPr>
              <w:spacing w:after="0" w:line="240" w:lineRule="auto"/>
              <w:jc w:val="center"/>
              <w:rPr>
                <w:rFonts w:ascii="Times New Roman" w:eastAsia="Calibri" w:hAnsi="Times New Roman"/>
                <w:sz w:val="28"/>
                <w:szCs w:val="28"/>
              </w:rPr>
            </w:pPr>
          </w:p>
          <w:p w:rsidR="00602C77" w:rsidRDefault="00602C77">
            <w:pPr>
              <w:spacing w:after="0" w:line="240" w:lineRule="auto"/>
              <w:jc w:val="center"/>
              <w:rPr>
                <w:rFonts w:ascii="Times New Roman" w:eastAsia="Calibri" w:hAnsi="Times New Roman"/>
                <w:sz w:val="28"/>
                <w:szCs w:val="28"/>
              </w:rPr>
            </w:pPr>
          </w:p>
        </w:tc>
      </w:tr>
    </w:tbl>
    <w:p w:rsidR="00602C77" w:rsidRDefault="00602C77" w:rsidP="00602C77">
      <w:pPr>
        <w:spacing w:after="0" w:line="240" w:lineRule="auto"/>
        <w:jc w:val="center"/>
        <w:rPr>
          <w:rFonts w:ascii="Times New Roman" w:hAnsi="Times New Roman"/>
          <w:b/>
          <w:sz w:val="24"/>
          <w:szCs w:val="24"/>
        </w:rPr>
      </w:pPr>
    </w:p>
    <w:tbl>
      <w:tblPr>
        <w:tblW w:w="0" w:type="auto"/>
        <w:tblInd w:w="4788" w:type="dxa"/>
        <w:tblLook w:val="01E0" w:firstRow="1" w:lastRow="1" w:firstColumn="1" w:lastColumn="1" w:noHBand="0" w:noVBand="0"/>
      </w:tblPr>
      <w:tblGrid>
        <w:gridCol w:w="4567"/>
      </w:tblGrid>
      <w:tr w:rsidR="00602C77" w:rsidTr="00602C77">
        <w:trPr>
          <w:trHeight w:val="280"/>
        </w:trPr>
        <w:tc>
          <w:tcPr>
            <w:tcW w:w="4783" w:type="dxa"/>
            <w:vAlign w:val="center"/>
            <w:hideMark/>
          </w:tcPr>
          <w:p w:rsidR="00602C77" w:rsidRDefault="00602C77">
            <w:pPr>
              <w:spacing w:after="0" w:line="240" w:lineRule="auto"/>
              <w:jc w:val="right"/>
              <w:rPr>
                <w:rFonts w:ascii="Times New Roman" w:eastAsia="Calibri" w:hAnsi="Times New Roman"/>
                <w:b/>
                <w:sz w:val="24"/>
                <w:szCs w:val="24"/>
              </w:rPr>
            </w:pPr>
            <w:r>
              <w:rPr>
                <w:rFonts w:ascii="Times New Roman" w:eastAsia="Calibri" w:hAnsi="Times New Roman"/>
                <w:b/>
                <w:sz w:val="24"/>
                <w:szCs w:val="24"/>
              </w:rPr>
              <w:t>УТВЕРЖДАЮ</w:t>
            </w:r>
          </w:p>
        </w:tc>
      </w:tr>
    </w:tbl>
    <w:p w:rsidR="00602C77" w:rsidRDefault="00602C77" w:rsidP="00602C77">
      <w:pPr>
        <w:spacing w:after="0" w:line="240" w:lineRule="auto"/>
        <w:rPr>
          <w:b/>
        </w:rPr>
      </w:pPr>
    </w:p>
    <w:tbl>
      <w:tblPr>
        <w:tblW w:w="7659" w:type="dxa"/>
        <w:tblInd w:w="3888" w:type="dxa"/>
        <w:tblLook w:val="01E0" w:firstRow="1" w:lastRow="1" w:firstColumn="1" w:lastColumn="1" w:noHBand="0" w:noVBand="0"/>
      </w:tblPr>
      <w:tblGrid>
        <w:gridCol w:w="2106"/>
        <w:gridCol w:w="3470"/>
        <w:gridCol w:w="2083"/>
      </w:tblGrid>
      <w:tr w:rsidR="00602C77" w:rsidTr="00602C77">
        <w:trPr>
          <w:trHeight w:val="280"/>
        </w:trPr>
        <w:tc>
          <w:tcPr>
            <w:tcW w:w="2106" w:type="dxa"/>
            <w:vAlign w:val="center"/>
            <w:hideMark/>
          </w:tcPr>
          <w:p w:rsidR="00602C77" w:rsidRDefault="00602C77">
            <w:pPr>
              <w:spacing w:after="0" w:line="240" w:lineRule="auto"/>
              <w:jc w:val="right"/>
              <w:rPr>
                <w:rFonts w:ascii="Times New Roman" w:eastAsia="Calibri" w:hAnsi="Times New Roman"/>
                <w:sz w:val="28"/>
                <w:szCs w:val="28"/>
              </w:rPr>
            </w:pPr>
            <w:r>
              <w:rPr>
                <w:rFonts w:ascii="Times New Roman" w:eastAsia="Calibri" w:hAnsi="Times New Roman"/>
                <w:sz w:val="28"/>
                <w:szCs w:val="28"/>
              </w:rPr>
              <w:t xml:space="preserve">   Декан </w:t>
            </w:r>
          </w:p>
        </w:tc>
        <w:tc>
          <w:tcPr>
            <w:tcW w:w="3470" w:type="dxa"/>
            <w:tcBorders>
              <w:top w:val="nil"/>
              <w:left w:val="nil"/>
              <w:bottom w:val="single" w:sz="4" w:space="0" w:color="auto"/>
              <w:right w:val="nil"/>
            </w:tcBorders>
            <w:vAlign w:val="center"/>
            <w:hideMark/>
          </w:tcPr>
          <w:p w:rsidR="00602C77" w:rsidRDefault="003546A0">
            <w:pPr>
              <w:spacing w:after="0" w:line="240" w:lineRule="auto"/>
              <w:rPr>
                <w:rFonts w:ascii="Times New Roman" w:eastAsia="Calibri" w:hAnsi="Times New Roman"/>
                <w:sz w:val="28"/>
                <w:szCs w:val="28"/>
              </w:rPr>
            </w:pPr>
            <w:r>
              <w:rPr>
                <w:rFonts w:ascii="Times New Roman" w:eastAsia="Calibri" w:hAnsi="Times New Roman"/>
                <w:sz w:val="28"/>
                <w:szCs w:val="28"/>
              </w:rPr>
              <w:t xml:space="preserve">                       </w:t>
            </w:r>
            <w:r w:rsidR="00602C77">
              <w:rPr>
                <w:rFonts w:ascii="Times New Roman" w:eastAsia="Calibri" w:hAnsi="Times New Roman"/>
                <w:sz w:val="28"/>
                <w:szCs w:val="28"/>
              </w:rPr>
              <w:t>В.И.Цыганов</w:t>
            </w:r>
          </w:p>
        </w:tc>
        <w:tc>
          <w:tcPr>
            <w:tcW w:w="2083" w:type="dxa"/>
            <w:vAlign w:val="center"/>
          </w:tcPr>
          <w:p w:rsidR="00602C77" w:rsidRDefault="00602C77">
            <w:pPr>
              <w:spacing w:after="0" w:line="240" w:lineRule="auto"/>
              <w:jc w:val="right"/>
              <w:rPr>
                <w:rFonts w:ascii="Times New Roman" w:eastAsia="Calibri" w:hAnsi="Times New Roman"/>
                <w:sz w:val="24"/>
                <w:szCs w:val="24"/>
              </w:rPr>
            </w:pPr>
          </w:p>
        </w:tc>
      </w:tr>
    </w:tbl>
    <w:p w:rsidR="00602C77" w:rsidRDefault="00602C77" w:rsidP="00602C77">
      <w:pPr>
        <w:spacing w:after="0" w:line="240" w:lineRule="auto"/>
        <w:jc w:val="center"/>
      </w:pPr>
    </w:p>
    <w:tbl>
      <w:tblPr>
        <w:tblW w:w="0" w:type="auto"/>
        <w:tblInd w:w="5632" w:type="dxa"/>
        <w:tblLayout w:type="fixed"/>
        <w:tblLook w:val="01E0" w:firstRow="1" w:lastRow="1" w:firstColumn="1" w:lastColumn="1" w:noHBand="0" w:noVBand="0"/>
      </w:tblPr>
      <w:tblGrid>
        <w:gridCol w:w="236"/>
      </w:tblGrid>
      <w:tr w:rsidR="00602C77" w:rsidTr="00602C77">
        <w:trPr>
          <w:trHeight w:val="280"/>
        </w:trPr>
        <w:tc>
          <w:tcPr>
            <w:tcW w:w="236" w:type="dxa"/>
            <w:vAlign w:val="center"/>
          </w:tcPr>
          <w:p w:rsidR="00602C77" w:rsidRDefault="00602C77">
            <w:pPr>
              <w:spacing w:after="0" w:line="240" w:lineRule="auto"/>
              <w:rPr>
                <w:rFonts w:ascii="Times New Roman" w:eastAsia="Calibri" w:hAnsi="Times New Roman"/>
                <w:sz w:val="28"/>
                <w:szCs w:val="28"/>
              </w:rPr>
            </w:pPr>
          </w:p>
        </w:tc>
      </w:tr>
    </w:tbl>
    <w:p w:rsidR="00602C77" w:rsidRDefault="00602C77" w:rsidP="003546A0">
      <w:pPr>
        <w:tabs>
          <w:tab w:val="left" w:pos="5670"/>
        </w:tabs>
        <w:ind w:left="5670" w:hanging="567"/>
        <w:jc w:val="right"/>
        <w:rPr>
          <w:rFonts w:ascii="Times New Roman" w:hAnsi="Times New Roman"/>
          <w:sz w:val="28"/>
          <w:szCs w:val="28"/>
        </w:rPr>
      </w:pPr>
      <w:r>
        <w:rPr>
          <w:rFonts w:ascii="Times New Roman" w:hAnsi="Times New Roman"/>
          <w:sz w:val="28"/>
          <w:szCs w:val="28"/>
        </w:rPr>
        <w:t>«</w:t>
      </w:r>
      <w:r w:rsidR="003546A0">
        <w:rPr>
          <w:rFonts w:ascii="Times New Roman" w:hAnsi="Times New Roman"/>
          <w:sz w:val="28"/>
          <w:szCs w:val="28"/>
        </w:rPr>
        <w:t>30</w:t>
      </w:r>
      <w:r>
        <w:rPr>
          <w:rFonts w:ascii="Times New Roman" w:hAnsi="Times New Roman"/>
          <w:sz w:val="28"/>
          <w:szCs w:val="28"/>
        </w:rPr>
        <w:t>»</w:t>
      </w:r>
      <w:r w:rsidR="003546A0">
        <w:rPr>
          <w:rFonts w:ascii="Times New Roman" w:hAnsi="Times New Roman"/>
          <w:sz w:val="28"/>
          <w:szCs w:val="28"/>
        </w:rPr>
        <w:t xml:space="preserve"> августа </w:t>
      </w:r>
      <w:r>
        <w:rPr>
          <w:rFonts w:ascii="Times New Roman" w:hAnsi="Times New Roman"/>
          <w:sz w:val="28"/>
          <w:szCs w:val="28"/>
        </w:rPr>
        <w:t>2017 г.</w:t>
      </w:r>
    </w:p>
    <w:p w:rsidR="00602C77" w:rsidRDefault="00602C77" w:rsidP="00602C77">
      <w:pPr>
        <w:ind w:left="-426"/>
        <w:jc w:val="center"/>
        <w:rPr>
          <w:rFonts w:ascii="Times New Roman" w:hAnsi="Times New Roman"/>
          <w:b/>
          <w:sz w:val="28"/>
          <w:szCs w:val="28"/>
        </w:rPr>
      </w:pPr>
    </w:p>
    <w:p w:rsidR="00602C77" w:rsidRDefault="00602C77" w:rsidP="00602C77">
      <w:pPr>
        <w:ind w:left="-426"/>
        <w:jc w:val="center"/>
        <w:rPr>
          <w:rFonts w:ascii="Times New Roman" w:hAnsi="Times New Roman"/>
          <w:b/>
          <w:sz w:val="28"/>
          <w:szCs w:val="28"/>
        </w:rPr>
      </w:pPr>
    </w:p>
    <w:p w:rsidR="00602C77" w:rsidRDefault="00602C77" w:rsidP="00602C77">
      <w:pPr>
        <w:ind w:left="-426"/>
        <w:jc w:val="center"/>
        <w:rPr>
          <w:rFonts w:ascii="Times New Roman" w:hAnsi="Times New Roman"/>
          <w:b/>
          <w:sz w:val="28"/>
          <w:szCs w:val="28"/>
        </w:rPr>
      </w:pPr>
      <w:r>
        <w:rPr>
          <w:rFonts w:ascii="Times New Roman" w:hAnsi="Times New Roman"/>
          <w:b/>
          <w:sz w:val="28"/>
          <w:szCs w:val="28"/>
        </w:rPr>
        <w:t xml:space="preserve">Рабочая программа дисциплины </w:t>
      </w:r>
    </w:p>
    <w:tbl>
      <w:tblPr>
        <w:tblW w:w="0" w:type="auto"/>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7229"/>
      </w:tblGrid>
      <w:tr w:rsidR="00602C77" w:rsidTr="00602C77">
        <w:trPr>
          <w:trHeight w:val="328"/>
        </w:trPr>
        <w:tc>
          <w:tcPr>
            <w:tcW w:w="7229" w:type="dxa"/>
            <w:tcBorders>
              <w:top w:val="nil"/>
              <w:left w:val="nil"/>
              <w:bottom w:val="nil"/>
              <w:right w:val="nil"/>
            </w:tcBorders>
            <w:vAlign w:val="center"/>
          </w:tcPr>
          <w:p w:rsidR="00602C77" w:rsidRDefault="00D92F9B">
            <w:pPr>
              <w:spacing w:after="0" w:line="240" w:lineRule="auto"/>
              <w:jc w:val="center"/>
              <w:rPr>
                <w:rFonts w:ascii="Times New Roman" w:eastAsia="Calibri" w:hAnsi="Times New Roman"/>
                <w:b/>
                <w:sz w:val="32"/>
                <w:szCs w:val="32"/>
              </w:rPr>
            </w:pPr>
            <w:r>
              <w:rPr>
                <w:rFonts w:ascii="Times New Roman" w:eastAsia="Calibri" w:hAnsi="Times New Roman"/>
                <w:b/>
                <w:sz w:val="32"/>
                <w:szCs w:val="32"/>
              </w:rPr>
              <w:t>Семейное право</w:t>
            </w:r>
          </w:p>
          <w:p w:rsidR="00602C77" w:rsidRDefault="00602C77">
            <w:pPr>
              <w:spacing w:after="0" w:line="240" w:lineRule="auto"/>
              <w:jc w:val="center"/>
              <w:rPr>
                <w:rFonts w:ascii="Times New Roman" w:eastAsia="Calibri" w:hAnsi="Times New Roman"/>
                <w:b/>
                <w:sz w:val="32"/>
                <w:szCs w:val="32"/>
              </w:rPr>
            </w:pPr>
          </w:p>
          <w:p w:rsidR="00602C77" w:rsidRDefault="00602C77">
            <w:pPr>
              <w:spacing w:after="0" w:line="240" w:lineRule="auto"/>
              <w:ind w:left="-816" w:right="-1667"/>
              <w:jc w:val="center"/>
              <w:rPr>
                <w:rFonts w:ascii="Times New Roman" w:eastAsia="Calibri" w:hAnsi="Times New Roman"/>
                <w:sz w:val="24"/>
                <w:szCs w:val="24"/>
              </w:rPr>
            </w:pPr>
            <w:r>
              <w:rPr>
                <w:rFonts w:ascii="Times New Roman" w:eastAsia="Calibri" w:hAnsi="Times New Roman"/>
                <w:b/>
                <w:sz w:val="24"/>
                <w:szCs w:val="24"/>
              </w:rPr>
              <w:t>Специальность среднего профессионального образования</w:t>
            </w:r>
          </w:p>
        </w:tc>
      </w:tr>
      <w:tr w:rsidR="00602C77" w:rsidTr="00602C77">
        <w:trPr>
          <w:trHeight w:val="328"/>
        </w:trPr>
        <w:tc>
          <w:tcPr>
            <w:tcW w:w="7229" w:type="dxa"/>
            <w:tcBorders>
              <w:top w:val="nil"/>
              <w:left w:val="nil"/>
              <w:bottom w:val="nil"/>
              <w:right w:val="nil"/>
            </w:tcBorders>
            <w:vAlign w:val="center"/>
          </w:tcPr>
          <w:p w:rsidR="00602C77" w:rsidRDefault="00602C77">
            <w:pPr>
              <w:spacing w:after="0" w:line="240" w:lineRule="auto"/>
              <w:jc w:val="center"/>
              <w:rPr>
                <w:rFonts w:ascii="Times New Roman" w:eastAsia="Calibri" w:hAnsi="Times New Roman"/>
                <w:sz w:val="28"/>
                <w:szCs w:val="28"/>
              </w:rPr>
            </w:pPr>
          </w:p>
          <w:p w:rsidR="00602C77" w:rsidRDefault="00602C77">
            <w:pPr>
              <w:tabs>
                <w:tab w:val="left" w:pos="6766"/>
              </w:tabs>
              <w:spacing w:after="0" w:line="240" w:lineRule="auto"/>
              <w:ind w:left="-1739" w:right="-2264"/>
              <w:jc w:val="center"/>
              <w:rPr>
                <w:rFonts w:ascii="Times New Roman" w:eastAsia="Calibri" w:hAnsi="Times New Roman"/>
                <w:b/>
                <w:sz w:val="28"/>
                <w:szCs w:val="28"/>
              </w:rPr>
            </w:pPr>
            <w:r>
              <w:rPr>
                <w:rFonts w:ascii="Times New Roman" w:eastAsia="Calibri" w:hAnsi="Times New Roman"/>
                <w:b/>
                <w:sz w:val="28"/>
                <w:szCs w:val="28"/>
              </w:rPr>
              <w:t>40.02.02 Правоохранительная деятельность</w:t>
            </w:r>
          </w:p>
          <w:p w:rsidR="00602C77" w:rsidRDefault="00602C77">
            <w:pPr>
              <w:tabs>
                <w:tab w:val="left" w:pos="6766"/>
              </w:tabs>
              <w:spacing w:after="0" w:line="240" w:lineRule="auto"/>
              <w:ind w:left="-1739" w:right="-2264"/>
              <w:jc w:val="center"/>
              <w:rPr>
                <w:rFonts w:ascii="Times New Roman" w:eastAsia="Calibri" w:hAnsi="Times New Roman"/>
                <w:b/>
                <w:sz w:val="28"/>
                <w:szCs w:val="28"/>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Квалификация выпускника</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ЮРИСТ</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Форма обучения</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ОЧНАЯ</w:t>
            </w:r>
          </w:p>
        </w:tc>
      </w:tr>
    </w:tbl>
    <w:p w:rsidR="00602C77" w:rsidRDefault="00602C77" w:rsidP="00602C77">
      <w:pPr>
        <w:rPr>
          <w:rFonts w:ascii="Times New Roman" w:hAnsi="Times New Roman"/>
          <w:b/>
          <w:sz w:val="28"/>
          <w:szCs w:val="28"/>
        </w:rPr>
      </w:pPr>
    </w:p>
    <w:p w:rsidR="00602C77" w:rsidRDefault="00602C77" w:rsidP="00602C77">
      <w:pPr>
        <w:rPr>
          <w:rFonts w:ascii="Times New Roman" w:hAnsi="Times New Roman"/>
          <w:b/>
          <w:sz w:val="28"/>
          <w:szCs w:val="28"/>
        </w:rPr>
      </w:pPr>
    </w:p>
    <w:p w:rsidR="00602C77" w:rsidRDefault="00602C77" w:rsidP="00602C77">
      <w:pPr>
        <w:rPr>
          <w:rFonts w:ascii="Times New Roman" w:hAnsi="Times New Roman"/>
          <w:b/>
          <w:sz w:val="28"/>
          <w:szCs w:val="28"/>
        </w:rPr>
      </w:pPr>
    </w:p>
    <w:p w:rsidR="00602C77" w:rsidRDefault="00602C77" w:rsidP="00602C77">
      <w:pP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Pr="006533A0"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201</w:t>
      </w:r>
      <w:r w:rsidR="006533A0">
        <w:rPr>
          <w:rFonts w:ascii="Times New Roman" w:hAnsi="Times New Roman"/>
          <w:sz w:val="28"/>
          <w:szCs w:val="28"/>
        </w:rPr>
        <w:t>5</w:t>
      </w:r>
    </w:p>
    <w:p w:rsidR="00602C77" w:rsidRDefault="00602C77" w:rsidP="00602C7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Программа дисциплины составлена в соответствии с требованиями ФГОС СПО по специальности 40.02.02 «Правоохранительная деятельность»</w:t>
      </w:r>
    </w:p>
    <w:p w:rsidR="00602C77" w:rsidRDefault="00602C77" w:rsidP="00602C77">
      <w:pPr>
        <w:spacing w:after="0" w:line="240" w:lineRule="auto"/>
        <w:ind w:firstLine="708"/>
        <w:jc w:val="both"/>
        <w:rPr>
          <w:rFonts w:ascii="Times New Roman" w:hAnsi="Times New Roman"/>
          <w:sz w:val="28"/>
          <w:szCs w:val="28"/>
        </w:rPr>
      </w:pPr>
    </w:p>
    <w:p w:rsidR="00602C77" w:rsidRDefault="00C721BC" w:rsidP="00C721BC">
      <w:pPr>
        <w:spacing w:after="0" w:line="240" w:lineRule="auto"/>
        <w:ind w:firstLine="708"/>
        <w:rPr>
          <w:rFonts w:ascii="Times New Roman" w:hAnsi="Times New Roman"/>
          <w:sz w:val="28"/>
          <w:szCs w:val="28"/>
        </w:rPr>
      </w:pPr>
      <w:r>
        <w:rPr>
          <w:rFonts w:ascii="Times New Roman" w:hAnsi="Times New Roman"/>
          <w:sz w:val="28"/>
          <w:szCs w:val="28"/>
        </w:rPr>
        <w:t xml:space="preserve">Автор:  </w:t>
      </w:r>
      <w:r w:rsidR="009F5251">
        <w:rPr>
          <w:rFonts w:ascii="Times New Roman" w:hAnsi="Times New Roman"/>
          <w:sz w:val="28"/>
          <w:szCs w:val="28"/>
        </w:rPr>
        <w:t>______________</w:t>
      </w:r>
      <w:r w:rsidR="00602C77">
        <w:rPr>
          <w:rFonts w:ascii="Times New Roman" w:hAnsi="Times New Roman"/>
          <w:sz w:val="28"/>
          <w:szCs w:val="28"/>
        </w:rPr>
        <w:t>_______(</w:t>
      </w:r>
      <w:r w:rsidR="003546A0">
        <w:rPr>
          <w:rFonts w:ascii="Times New Roman" w:hAnsi="Times New Roman"/>
          <w:sz w:val="28"/>
          <w:szCs w:val="28"/>
        </w:rPr>
        <w:t>Мурунова А.В.</w:t>
      </w:r>
      <w:r w:rsidR="00602C77">
        <w:rPr>
          <w:rFonts w:ascii="Times New Roman" w:hAnsi="Times New Roman"/>
          <w:sz w:val="28"/>
          <w:szCs w:val="28"/>
        </w:rPr>
        <w:t xml:space="preserve">)                                </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r>
        <w:rPr>
          <w:rFonts w:ascii="Times New Roman" w:hAnsi="Times New Roman"/>
          <w:sz w:val="28"/>
          <w:szCs w:val="28"/>
        </w:rPr>
        <w:t>Программа рассмотрена и одобрена на з</w:t>
      </w:r>
      <w:r w:rsidR="003546A0">
        <w:rPr>
          <w:rFonts w:ascii="Times New Roman" w:hAnsi="Times New Roman"/>
          <w:sz w:val="28"/>
          <w:szCs w:val="28"/>
        </w:rPr>
        <w:t xml:space="preserve">аседании методической комиссии 30 августа </w:t>
      </w:r>
      <w:r>
        <w:rPr>
          <w:rFonts w:ascii="Times New Roman" w:hAnsi="Times New Roman"/>
          <w:sz w:val="28"/>
          <w:szCs w:val="28"/>
        </w:rPr>
        <w:t>2017 года,</w:t>
      </w:r>
      <w:r w:rsidR="00C721BC">
        <w:rPr>
          <w:rFonts w:ascii="Times New Roman" w:hAnsi="Times New Roman"/>
          <w:sz w:val="28"/>
          <w:szCs w:val="28"/>
        </w:rPr>
        <w:t xml:space="preserve"> </w:t>
      </w:r>
      <w:r>
        <w:rPr>
          <w:rFonts w:ascii="Times New Roman" w:hAnsi="Times New Roman"/>
          <w:sz w:val="28"/>
          <w:szCs w:val="28"/>
        </w:rPr>
        <w:t>протокол №</w:t>
      </w:r>
      <w:r w:rsidR="003546A0">
        <w:rPr>
          <w:rFonts w:ascii="Times New Roman" w:hAnsi="Times New Roman"/>
          <w:sz w:val="28"/>
          <w:szCs w:val="28"/>
        </w:rPr>
        <w:t xml:space="preserve"> 1</w:t>
      </w:r>
      <w:r>
        <w:rPr>
          <w:rFonts w:ascii="Times New Roman" w:hAnsi="Times New Roman"/>
          <w:sz w:val="28"/>
          <w:szCs w:val="28"/>
        </w:rPr>
        <w:t>.</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r>
        <w:rPr>
          <w:rFonts w:ascii="Times New Roman" w:hAnsi="Times New Roman"/>
          <w:sz w:val="28"/>
          <w:szCs w:val="28"/>
        </w:rPr>
        <w:t>Председатель комиссии_________________(</w:t>
      </w:r>
      <w:r w:rsidR="003546A0">
        <w:rPr>
          <w:rFonts w:ascii="Times New Roman" w:hAnsi="Times New Roman"/>
          <w:sz w:val="28"/>
          <w:szCs w:val="28"/>
        </w:rPr>
        <w:t>Н.Е.Сосипатрова</w:t>
      </w:r>
      <w:r>
        <w:rPr>
          <w:rFonts w:ascii="Times New Roman" w:hAnsi="Times New Roman"/>
          <w:sz w:val="28"/>
          <w:szCs w:val="28"/>
        </w:rPr>
        <w:t>)</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r>
        <w:rPr>
          <w:rFonts w:ascii="Times New Roman" w:hAnsi="Times New Roman"/>
          <w:b/>
          <w:sz w:val="28"/>
          <w:szCs w:val="28"/>
        </w:rPr>
        <w:lastRenderedPageBreak/>
        <w:t>СОДЕРЖАНИЕ</w:t>
      </w:r>
    </w:p>
    <w:p w:rsidR="00602C77" w:rsidRDefault="00602C77" w:rsidP="00602C77">
      <w:pPr>
        <w:spacing w:after="0" w:line="240" w:lineRule="auto"/>
        <w:jc w:val="center"/>
        <w:rPr>
          <w:rFonts w:ascii="Times New Roman" w:hAnsi="Times New Roman"/>
          <w:b/>
          <w:sz w:val="28"/>
          <w:szCs w:val="28"/>
        </w:rPr>
      </w:pP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ПАСПОРТ РАБОЧЕЙ ПРОГРАММЫ ДИСЦИПЛИНЫ…………………</w:t>
      </w:r>
      <w:r w:rsidRPr="00602C77">
        <w:rPr>
          <w:rFonts w:ascii="Times New Roman" w:hAnsi="Times New Roman"/>
          <w:b/>
          <w:sz w:val="24"/>
          <w:szCs w:val="24"/>
        </w:rPr>
        <w:t>..</w:t>
      </w:r>
      <w:r>
        <w:rPr>
          <w:rFonts w:ascii="Times New Roman" w:hAnsi="Times New Roman"/>
          <w:b/>
          <w:sz w:val="24"/>
          <w:szCs w:val="24"/>
        </w:rPr>
        <w:t>……</w:t>
      </w:r>
      <w:r w:rsidR="00E36B01">
        <w:rPr>
          <w:rFonts w:ascii="Times New Roman" w:hAnsi="Times New Roman"/>
          <w:b/>
          <w:sz w:val="24"/>
          <w:szCs w:val="24"/>
        </w:rPr>
        <w:t>4</w:t>
      </w:r>
      <w:r>
        <w:rPr>
          <w:rFonts w:ascii="Times New Roman" w:hAnsi="Times New Roman"/>
          <w:b/>
          <w:sz w:val="24"/>
          <w:szCs w:val="24"/>
        </w:rPr>
        <w:t xml:space="preserve"> 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СТРУКТУРА И СОДЕРЖАНИЕ ДИСЦИПЛИНЫ</w:t>
      </w:r>
      <w:r w:rsidRPr="00602C77">
        <w:rPr>
          <w:rFonts w:ascii="Times New Roman" w:hAnsi="Times New Roman"/>
          <w:b/>
          <w:sz w:val="24"/>
          <w:szCs w:val="24"/>
        </w:rPr>
        <w:t>…………………………….....</w:t>
      </w:r>
      <w:r w:rsidR="00E36B01">
        <w:rPr>
          <w:rFonts w:ascii="Times New Roman" w:hAnsi="Times New Roman"/>
          <w:b/>
          <w:sz w:val="24"/>
          <w:szCs w:val="24"/>
        </w:rPr>
        <w:t>5</w:t>
      </w:r>
      <w:r w:rsidRPr="00602C77">
        <w:rPr>
          <w:rFonts w:ascii="Times New Roman" w:hAnsi="Times New Roman"/>
          <w:b/>
          <w:sz w:val="24"/>
          <w:szCs w:val="24"/>
        </w:rPr>
        <w:t xml:space="preserve"> </w:t>
      </w:r>
      <w:r>
        <w:rPr>
          <w:rFonts w:ascii="Times New Roman" w:hAnsi="Times New Roman"/>
          <w:b/>
          <w:sz w:val="24"/>
          <w:szCs w:val="24"/>
        </w:rPr>
        <w:t>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УСЛОВИЯ РЕАЛИЗАЦИИ ПРОГРАММЫ ДИСЦИПЛИНЫ</w:t>
      </w:r>
      <w:r w:rsidRPr="00602C77">
        <w:rPr>
          <w:rFonts w:ascii="Times New Roman" w:hAnsi="Times New Roman"/>
          <w:b/>
          <w:sz w:val="24"/>
          <w:szCs w:val="24"/>
        </w:rPr>
        <w:t>……………….....</w:t>
      </w:r>
      <w:r w:rsidR="00E36B01">
        <w:rPr>
          <w:rFonts w:ascii="Times New Roman" w:hAnsi="Times New Roman"/>
          <w:b/>
          <w:sz w:val="24"/>
          <w:szCs w:val="24"/>
        </w:rPr>
        <w:t>8</w:t>
      </w:r>
      <w:r w:rsidRPr="00602C77">
        <w:rPr>
          <w:rFonts w:ascii="Times New Roman" w:hAnsi="Times New Roman"/>
          <w:b/>
          <w:sz w:val="24"/>
          <w:szCs w:val="24"/>
        </w:rPr>
        <w:t xml:space="preserve"> 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КОНТРОЛЬ И ОЦЕНКА РЕЗУЛЬТАТОВ ОСВОЕНИЯ ДИСЦИПЛИНЫ….</w:t>
      </w:r>
      <w:r w:rsidR="00E36B01">
        <w:rPr>
          <w:rFonts w:ascii="Times New Roman" w:hAnsi="Times New Roman"/>
          <w:b/>
          <w:sz w:val="24"/>
          <w:szCs w:val="24"/>
        </w:rPr>
        <w:t>11</w:t>
      </w:r>
      <w:r>
        <w:rPr>
          <w:rFonts w:ascii="Times New Roman" w:hAnsi="Times New Roman"/>
          <w:b/>
          <w:sz w:val="24"/>
          <w:szCs w:val="24"/>
        </w:rPr>
        <w:t xml:space="preserve">  стр.</w:t>
      </w: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numPr>
          <w:ilvl w:val="0"/>
          <w:numId w:val="2"/>
        </w:numPr>
        <w:spacing w:after="0" w:line="240" w:lineRule="auto"/>
        <w:jc w:val="center"/>
        <w:rPr>
          <w:rFonts w:ascii="Times New Roman" w:hAnsi="Times New Roman"/>
          <w:b/>
          <w:sz w:val="28"/>
          <w:szCs w:val="28"/>
        </w:rPr>
      </w:pPr>
      <w:r>
        <w:rPr>
          <w:rFonts w:ascii="Times New Roman" w:hAnsi="Times New Roman"/>
          <w:b/>
          <w:sz w:val="24"/>
          <w:szCs w:val="24"/>
        </w:rPr>
        <w:lastRenderedPageBreak/>
        <w:t>ПАСПОРТ РАБОЧЕЙ ПРОГРАММЫ ДИСЦИПЛИНЫ</w:t>
      </w:r>
    </w:p>
    <w:p w:rsidR="00602C77" w:rsidRDefault="00D92F9B" w:rsidP="00602C77">
      <w:pPr>
        <w:spacing w:after="0" w:line="240" w:lineRule="auto"/>
        <w:ind w:left="720"/>
        <w:jc w:val="center"/>
        <w:rPr>
          <w:rFonts w:ascii="Times New Roman" w:hAnsi="Times New Roman"/>
          <w:b/>
          <w:sz w:val="28"/>
          <w:szCs w:val="28"/>
        </w:rPr>
      </w:pPr>
      <w:r>
        <w:rPr>
          <w:rFonts w:ascii="Times New Roman" w:hAnsi="Times New Roman"/>
          <w:b/>
          <w:sz w:val="28"/>
          <w:szCs w:val="28"/>
        </w:rPr>
        <w:t>Семейное право</w:t>
      </w:r>
    </w:p>
    <w:p w:rsidR="00602C77" w:rsidRDefault="00602C77" w:rsidP="00602C77">
      <w:pPr>
        <w:spacing w:after="0" w:line="240" w:lineRule="auto"/>
        <w:ind w:left="720"/>
        <w:jc w:val="center"/>
        <w:rPr>
          <w:rFonts w:ascii="Times New Roman" w:hAnsi="Times New Roman"/>
          <w:b/>
          <w:sz w:val="28"/>
          <w:szCs w:val="28"/>
        </w:rPr>
      </w:pP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Область применения рабочей программы</w:t>
      </w:r>
    </w:p>
    <w:p w:rsidR="00602C77" w:rsidRDefault="00602C77" w:rsidP="00602C77">
      <w:pPr>
        <w:spacing w:after="0" w:line="240" w:lineRule="auto"/>
        <w:ind w:left="-153" w:firstLine="720"/>
        <w:jc w:val="both"/>
        <w:rPr>
          <w:rFonts w:ascii="Times New Roman" w:hAnsi="Times New Roman"/>
          <w:sz w:val="28"/>
          <w:szCs w:val="28"/>
        </w:rPr>
      </w:pPr>
      <w:r>
        <w:rPr>
          <w:rFonts w:ascii="Times New Roman" w:hAnsi="Times New Roman"/>
          <w:sz w:val="28"/>
          <w:szCs w:val="28"/>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40.02.02 «Правоохранительная деятельность».</w:t>
      </w: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Место дисциплины в структуре программы подготовки специалистов среднего звена</w:t>
      </w:r>
    </w:p>
    <w:p w:rsidR="00DE7127" w:rsidRDefault="00DE7127" w:rsidP="00DE7127">
      <w:pPr>
        <w:ind w:firstLine="567"/>
        <w:rPr>
          <w:rFonts w:ascii="Times New Roman" w:hAnsi="Times New Roman"/>
          <w:b/>
          <w:sz w:val="28"/>
          <w:szCs w:val="28"/>
        </w:rPr>
      </w:pPr>
      <w:r w:rsidRPr="00DE7127">
        <w:rPr>
          <w:rFonts w:ascii="Times New Roman" w:hAnsi="Times New Roman"/>
          <w:sz w:val="28"/>
          <w:szCs w:val="28"/>
        </w:rPr>
        <w:t>Данная дисциплина относится к базовым дисциплинам федерального компонента, дисциплина ОП</w:t>
      </w:r>
      <w:r>
        <w:rPr>
          <w:rFonts w:ascii="Times New Roman" w:hAnsi="Times New Roman"/>
          <w:sz w:val="28"/>
          <w:szCs w:val="28"/>
        </w:rPr>
        <w:t>.05</w:t>
      </w:r>
      <w:r w:rsidRPr="00DE7127">
        <w:rPr>
          <w:rFonts w:ascii="Times New Roman" w:hAnsi="Times New Roman"/>
          <w:sz w:val="28"/>
          <w:szCs w:val="28"/>
        </w:rPr>
        <w:t>, преподается в</w:t>
      </w:r>
      <w:r w:rsidR="002D0247" w:rsidRPr="002D0247">
        <w:rPr>
          <w:rFonts w:ascii="Times New Roman" w:hAnsi="Times New Roman"/>
          <w:sz w:val="28"/>
          <w:szCs w:val="28"/>
        </w:rPr>
        <w:t xml:space="preserve"> 5</w:t>
      </w:r>
      <w:r w:rsidRPr="00DE7127">
        <w:rPr>
          <w:rFonts w:ascii="Times New Roman" w:hAnsi="Times New Roman"/>
          <w:sz w:val="28"/>
          <w:szCs w:val="28"/>
        </w:rPr>
        <w:t xml:space="preserve"> семестре.</w:t>
      </w: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Цели и задачи дисциплины; требования к результатам освоения дисциплины</w:t>
      </w:r>
    </w:p>
    <w:p w:rsidR="00DE7127" w:rsidRDefault="00602C77" w:rsidP="00602C77">
      <w:pPr>
        <w:pStyle w:val="a4"/>
        <w:jc w:val="both"/>
        <w:rPr>
          <w:rFonts w:ascii="Times New Roman" w:hAnsi="Times New Roman"/>
          <w:sz w:val="28"/>
          <w:szCs w:val="28"/>
        </w:rPr>
      </w:pPr>
      <w:r w:rsidRPr="00E838C4">
        <w:rPr>
          <w:rFonts w:ascii="Times New Roman" w:hAnsi="Times New Roman"/>
          <w:b/>
          <w:sz w:val="28"/>
          <w:szCs w:val="28"/>
        </w:rPr>
        <w:t>Целями</w:t>
      </w:r>
      <w:r w:rsidR="00DE7127" w:rsidRPr="00DE7127">
        <w:rPr>
          <w:rFonts w:ascii="Times New Roman" w:hAnsi="Times New Roman"/>
          <w:sz w:val="28"/>
          <w:szCs w:val="28"/>
        </w:rPr>
        <w:t xml:space="preserve"> </w:t>
      </w:r>
      <w:r w:rsidR="00DE7127" w:rsidRPr="00165AA0">
        <w:rPr>
          <w:rFonts w:ascii="Times New Roman" w:hAnsi="Times New Roman"/>
          <w:sz w:val="28"/>
          <w:szCs w:val="28"/>
        </w:rPr>
        <w:t xml:space="preserve">дисциплины </w:t>
      </w:r>
      <w:r w:rsidR="00DE7127">
        <w:rPr>
          <w:rFonts w:ascii="Times New Roman" w:hAnsi="Times New Roman"/>
          <w:sz w:val="28"/>
          <w:szCs w:val="28"/>
        </w:rPr>
        <w:t>является</w:t>
      </w:r>
      <w:r w:rsidR="00DE7127" w:rsidRPr="00165AA0">
        <w:rPr>
          <w:rFonts w:ascii="Times New Roman" w:hAnsi="Times New Roman"/>
          <w:sz w:val="28"/>
          <w:szCs w:val="28"/>
        </w:rPr>
        <w:t xml:space="preserve"> приобретение знаний в области основных понятий, положений, методов и принципов </w:t>
      </w:r>
      <w:r w:rsidR="008D346A">
        <w:rPr>
          <w:rFonts w:ascii="Times New Roman" w:hAnsi="Times New Roman"/>
          <w:sz w:val="28"/>
          <w:szCs w:val="28"/>
        </w:rPr>
        <w:t>семейн</w:t>
      </w:r>
      <w:r w:rsidR="00DE7127" w:rsidRPr="00165AA0">
        <w:rPr>
          <w:rFonts w:ascii="Times New Roman" w:hAnsi="Times New Roman"/>
          <w:sz w:val="28"/>
          <w:szCs w:val="28"/>
        </w:rPr>
        <w:t xml:space="preserve">ого права. </w:t>
      </w:r>
      <w:r w:rsidR="00E838C4" w:rsidRPr="00E838C4">
        <w:rPr>
          <w:rFonts w:ascii="Times New Roman" w:hAnsi="Times New Roman"/>
          <w:sz w:val="28"/>
          <w:szCs w:val="28"/>
        </w:rPr>
        <w:t xml:space="preserve"> </w:t>
      </w:r>
    </w:p>
    <w:p w:rsidR="00DE7127" w:rsidRPr="00165AA0" w:rsidRDefault="00602C77" w:rsidP="00DE7127">
      <w:pPr>
        <w:pStyle w:val="a4"/>
        <w:jc w:val="both"/>
        <w:rPr>
          <w:rFonts w:ascii="Times New Roman" w:hAnsi="Times New Roman"/>
          <w:sz w:val="28"/>
          <w:szCs w:val="28"/>
        </w:rPr>
      </w:pPr>
      <w:r w:rsidRPr="00812D42">
        <w:rPr>
          <w:rFonts w:ascii="Times New Roman" w:hAnsi="Times New Roman"/>
          <w:b/>
          <w:sz w:val="28"/>
          <w:szCs w:val="28"/>
        </w:rPr>
        <w:t>Задачи:</w:t>
      </w:r>
      <w:r w:rsidR="00812D42" w:rsidRPr="00812D42">
        <w:rPr>
          <w:rFonts w:ascii="Times New Roman" w:hAnsi="Times New Roman"/>
          <w:sz w:val="28"/>
          <w:szCs w:val="28"/>
        </w:rPr>
        <w:t xml:space="preserve"> </w:t>
      </w:r>
      <w:r w:rsidR="00DE7127" w:rsidRPr="00165AA0">
        <w:rPr>
          <w:rFonts w:ascii="Times New Roman" w:hAnsi="Times New Roman"/>
          <w:sz w:val="28"/>
          <w:szCs w:val="28"/>
        </w:rPr>
        <w:t xml:space="preserve">изучение институтов </w:t>
      </w:r>
      <w:r w:rsidR="008D346A">
        <w:rPr>
          <w:rFonts w:ascii="Times New Roman" w:hAnsi="Times New Roman"/>
          <w:sz w:val="28"/>
          <w:szCs w:val="28"/>
        </w:rPr>
        <w:t>семейн</w:t>
      </w:r>
      <w:r w:rsidR="00DE7127" w:rsidRPr="00165AA0">
        <w:rPr>
          <w:rFonts w:ascii="Times New Roman" w:hAnsi="Times New Roman"/>
          <w:sz w:val="28"/>
          <w:szCs w:val="28"/>
        </w:rPr>
        <w:t xml:space="preserve">ого права и норм, содержащихся в </w:t>
      </w:r>
      <w:r w:rsidR="008D346A">
        <w:rPr>
          <w:rFonts w:ascii="Times New Roman" w:hAnsi="Times New Roman"/>
          <w:sz w:val="28"/>
          <w:szCs w:val="28"/>
        </w:rPr>
        <w:t>семейн</w:t>
      </w:r>
      <w:r w:rsidR="00DE7127" w:rsidRPr="00165AA0">
        <w:rPr>
          <w:rFonts w:ascii="Times New Roman" w:hAnsi="Times New Roman"/>
          <w:sz w:val="28"/>
          <w:szCs w:val="28"/>
        </w:rPr>
        <w:t xml:space="preserve">ом законодательстве; толкование и правильное применения </w:t>
      </w:r>
      <w:r w:rsidR="008D346A">
        <w:rPr>
          <w:rFonts w:ascii="Times New Roman" w:hAnsi="Times New Roman"/>
          <w:sz w:val="28"/>
          <w:szCs w:val="28"/>
        </w:rPr>
        <w:t>семейн</w:t>
      </w:r>
      <w:r w:rsidR="00DE7127" w:rsidRPr="00165AA0">
        <w:rPr>
          <w:rFonts w:ascii="Times New Roman" w:hAnsi="Times New Roman"/>
          <w:sz w:val="28"/>
          <w:szCs w:val="28"/>
        </w:rPr>
        <w:t>о-правовых норм; приобретение способности анализировать юридические ф</w:t>
      </w:r>
      <w:r w:rsidR="008D346A">
        <w:rPr>
          <w:rFonts w:ascii="Times New Roman" w:hAnsi="Times New Roman"/>
          <w:sz w:val="28"/>
          <w:szCs w:val="28"/>
        </w:rPr>
        <w:t>акты и возникающие с ними семейн</w:t>
      </w:r>
      <w:r w:rsidR="00DE7127" w:rsidRPr="00165AA0">
        <w:rPr>
          <w:rFonts w:ascii="Times New Roman" w:hAnsi="Times New Roman"/>
          <w:sz w:val="28"/>
          <w:szCs w:val="28"/>
        </w:rPr>
        <w:t xml:space="preserve">о-правовые отношения; приобретение навыков осуществления правовой экспертизы нормативных правовых актов </w:t>
      </w:r>
      <w:r w:rsidR="008D346A">
        <w:rPr>
          <w:rFonts w:ascii="Times New Roman" w:hAnsi="Times New Roman"/>
          <w:sz w:val="28"/>
          <w:szCs w:val="28"/>
        </w:rPr>
        <w:t>семейн</w:t>
      </w:r>
      <w:r w:rsidR="00DE7127" w:rsidRPr="00165AA0">
        <w:rPr>
          <w:rFonts w:ascii="Times New Roman" w:hAnsi="Times New Roman"/>
          <w:sz w:val="28"/>
          <w:szCs w:val="28"/>
        </w:rPr>
        <w:t>ого законодательства, правильного составления и оформления</w:t>
      </w:r>
      <w:r w:rsidR="008D346A">
        <w:rPr>
          <w:rFonts w:ascii="Times New Roman" w:hAnsi="Times New Roman"/>
          <w:sz w:val="28"/>
          <w:szCs w:val="28"/>
        </w:rPr>
        <w:t xml:space="preserve"> брачного договора и алиментных соглашений</w:t>
      </w:r>
      <w:r w:rsidR="00DE7127" w:rsidRPr="00165AA0">
        <w:rPr>
          <w:rFonts w:ascii="Times New Roman" w:hAnsi="Times New Roman"/>
          <w:sz w:val="28"/>
          <w:szCs w:val="28"/>
        </w:rPr>
        <w:t xml:space="preserve">, а также анализа правоприменительной практики по реализации положений </w:t>
      </w:r>
      <w:r w:rsidR="008D346A">
        <w:rPr>
          <w:rFonts w:ascii="Times New Roman" w:hAnsi="Times New Roman"/>
          <w:sz w:val="28"/>
          <w:szCs w:val="28"/>
        </w:rPr>
        <w:t>семейн</w:t>
      </w:r>
      <w:r w:rsidR="00DE7127" w:rsidRPr="00165AA0">
        <w:rPr>
          <w:rFonts w:ascii="Times New Roman" w:hAnsi="Times New Roman"/>
          <w:sz w:val="28"/>
          <w:szCs w:val="28"/>
        </w:rPr>
        <w:t>ого законодательства; приобретение и овладение общекультурными и профессиональными компетенциями в сфере</w:t>
      </w:r>
      <w:r w:rsidR="008D346A">
        <w:rPr>
          <w:rFonts w:ascii="Times New Roman" w:hAnsi="Times New Roman"/>
          <w:sz w:val="28"/>
          <w:szCs w:val="28"/>
        </w:rPr>
        <w:t xml:space="preserve"> правового регулирования брака и семьи</w:t>
      </w:r>
      <w:r w:rsidR="00DE7127" w:rsidRPr="00165AA0">
        <w:rPr>
          <w:rFonts w:ascii="Times New Roman" w:hAnsi="Times New Roman"/>
          <w:sz w:val="28"/>
          <w:szCs w:val="28"/>
        </w:rPr>
        <w:t>.</w:t>
      </w:r>
    </w:p>
    <w:p w:rsidR="00602C77" w:rsidRDefault="00602C77" w:rsidP="00602C77">
      <w:pPr>
        <w:pStyle w:val="a4"/>
        <w:jc w:val="both"/>
        <w:rPr>
          <w:rFonts w:ascii="Times New Roman" w:hAnsi="Times New Roman"/>
          <w:b/>
          <w:sz w:val="28"/>
          <w:szCs w:val="28"/>
        </w:rPr>
      </w:pPr>
      <w:r>
        <w:rPr>
          <w:rFonts w:ascii="Times New Roman" w:hAnsi="Times New Roman"/>
          <w:b/>
          <w:sz w:val="28"/>
          <w:szCs w:val="28"/>
        </w:rPr>
        <w:t>В результате освоения дисциплины обучающийся должен знать:</w:t>
      </w:r>
    </w:p>
    <w:p w:rsidR="00DE7127" w:rsidRDefault="00DE7127" w:rsidP="00602C77">
      <w:pPr>
        <w:pStyle w:val="a4"/>
        <w:jc w:val="both"/>
        <w:rPr>
          <w:rFonts w:ascii="Times New Roman" w:hAnsi="Times New Roman"/>
          <w:sz w:val="28"/>
          <w:szCs w:val="28"/>
        </w:rPr>
      </w:pPr>
      <w:r>
        <w:rPr>
          <w:rFonts w:ascii="Times New Roman" w:hAnsi="Times New Roman"/>
          <w:sz w:val="28"/>
          <w:szCs w:val="28"/>
        </w:rPr>
        <w:t xml:space="preserve">З1 - </w:t>
      </w:r>
      <w:r w:rsidRPr="00DE7127">
        <w:rPr>
          <w:rFonts w:ascii="Times New Roman" w:hAnsi="Times New Roman"/>
          <w:sz w:val="28"/>
          <w:szCs w:val="28"/>
        </w:rPr>
        <w:t>основные понятия, положения, методы, принципы, институты и нормы, содержащиеся в  конституционном, административном, гражданском, уголовном, трудовом и иных отраслях права;</w:t>
      </w:r>
    </w:p>
    <w:p w:rsidR="00DE7127" w:rsidRDefault="00DE7127" w:rsidP="00602C77">
      <w:pPr>
        <w:pStyle w:val="a4"/>
        <w:jc w:val="both"/>
        <w:rPr>
          <w:rFonts w:ascii="Times New Roman" w:hAnsi="Times New Roman"/>
          <w:sz w:val="28"/>
          <w:szCs w:val="28"/>
        </w:rPr>
      </w:pPr>
      <w:r>
        <w:rPr>
          <w:rFonts w:ascii="Times New Roman" w:hAnsi="Times New Roman"/>
          <w:sz w:val="28"/>
          <w:szCs w:val="28"/>
        </w:rPr>
        <w:t xml:space="preserve">З2 - </w:t>
      </w:r>
      <w:r w:rsidRPr="00DE7127">
        <w:rPr>
          <w:rFonts w:ascii="Times New Roman" w:hAnsi="Times New Roman"/>
          <w:sz w:val="28"/>
          <w:szCs w:val="28"/>
        </w:rPr>
        <w:t xml:space="preserve">знать способы толкования и толковать различные правовые акты изученных отраслей права; </w:t>
      </w:r>
    </w:p>
    <w:p w:rsidR="00DE7127" w:rsidRPr="00DE7127" w:rsidRDefault="00DE7127" w:rsidP="00602C77">
      <w:pPr>
        <w:pStyle w:val="a4"/>
        <w:jc w:val="both"/>
        <w:rPr>
          <w:rFonts w:ascii="Times New Roman" w:hAnsi="Times New Roman"/>
          <w:b/>
          <w:sz w:val="28"/>
          <w:szCs w:val="28"/>
        </w:rPr>
      </w:pPr>
      <w:r>
        <w:rPr>
          <w:rFonts w:ascii="Times New Roman" w:hAnsi="Times New Roman"/>
          <w:sz w:val="28"/>
          <w:szCs w:val="28"/>
        </w:rPr>
        <w:t xml:space="preserve">З3 - </w:t>
      </w:r>
      <w:r w:rsidRPr="00DE7127">
        <w:rPr>
          <w:rFonts w:ascii="Times New Roman" w:hAnsi="Times New Roman"/>
          <w:sz w:val="28"/>
          <w:szCs w:val="28"/>
        </w:rPr>
        <w:t>знать о необходимости защищать установленный правопорядок и предупреждать правонарушения.</w:t>
      </w:r>
    </w:p>
    <w:p w:rsidR="00602C77" w:rsidRDefault="00602C77" w:rsidP="00602C77">
      <w:pPr>
        <w:pStyle w:val="a4"/>
        <w:jc w:val="both"/>
        <w:rPr>
          <w:rFonts w:ascii="Times New Roman" w:hAnsi="Times New Roman"/>
          <w:b/>
          <w:sz w:val="28"/>
          <w:szCs w:val="28"/>
        </w:rPr>
      </w:pPr>
      <w:r>
        <w:rPr>
          <w:rFonts w:ascii="Times New Roman" w:hAnsi="Times New Roman"/>
          <w:b/>
          <w:sz w:val="28"/>
          <w:szCs w:val="28"/>
        </w:rPr>
        <w:t>В результате освоения дисциплины обучающийся должен уметь:</w:t>
      </w:r>
    </w:p>
    <w:p w:rsidR="00DE7127" w:rsidRPr="00DE7127" w:rsidRDefault="009F5251" w:rsidP="00E838C4">
      <w:pPr>
        <w:pStyle w:val="a4"/>
        <w:jc w:val="both"/>
        <w:rPr>
          <w:rFonts w:ascii="Times New Roman" w:hAnsi="Times New Roman"/>
          <w:sz w:val="28"/>
          <w:szCs w:val="28"/>
        </w:rPr>
      </w:pPr>
      <w:r>
        <w:rPr>
          <w:rFonts w:ascii="Times New Roman" w:hAnsi="Times New Roman"/>
          <w:sz w:val="28"/>
          <w:szCs w:val="28"/>
        </w:rPr>
        <w:t xml:space="preserve">У1 </w:t>
      </w:r>
      <w:r w:rsidR="00DE7127" w:rsidRPr="00DE7127">
        <w:rPr>
          <w:rFonts w:ascii="Times New Roman" w:hAnsi="Times New Roman"/>
          <w:sz w:val="28"/>
          <w:szCs w:val="28"/>
        </w:rPr>
        <w:t>–</w:t>
      </w:r>
      <w:r w:rsidRPr="00DE7127">
        <w:rPr>
          <w:rFonts w:ascii="Times New Roman" w:hAnsi="Times New Roman"/>
          <w:sz w:val="28"/>
          <w:szCs w:val="28"/>
        </w:rPr>
        <w:t xml:space="preserve"> </w:t>
      </w:r>
      <w:r w:rsidR="00DE7127" w:rsidRPr="00DE7127">
        <w:rPr>
          <w:rFonts w:ascii="Times New Roman" w:hAnsi="Times New Roman"/>
          <w:sz w:val="28"/>
          <w:szCs w:val="28"/>
        </w:rPr>
        <w:t>изучать и интерпретировать действующее законодательство и применять его на практике;</w:t>
      </w:r>
    </w:p>
    <w:p w:rsidR="009F5251" w:rsidRPr="00DE7127" w:rsidRDefault="009F5251" w:rsidP="00E838C4">
      <w:pPr>
        <w:pStyle w:val="a4"/>
        <w:jc w:val="both"/>
        <w:rPr>
          <w:rFonts w:ascii="Times New Roman" w:hAnsi="Times New Roman"/>
          <w:sz w:val="28"/>
          <w:szCs w:val="28"/>
        </w:rPr>
      </w:pPr>
      <w:r w:rsidRPr="00DE7127">
        <w:rPr>
          <w:rFonts w:ascii="Times New Roman" w:hAnsi="Times New Roman"/>
          <w:sz w:val="28"/>
          <w:szCs w:val="28"/>
        </w:rPr>
        <w:t>У2 -</w:t>
      </w:r>
      <w:r w:rsidR="00DE7127" w:rsidRPr="00DE7127">
        <w:rPr>
          <w:rFonts w:ascii="Times New Roman" w:hAnsi="Times New Roman"/>
          <w:sz w:val="28"/>
          <w:szCs w:val="28"/>
        </w:rPr>
        <w:t xml:space="preserve"> пользоваться правовыми базами знаний, интернет-ресурсами, архивными материалами, библиотечным фондом для получения необходимой правовой информации;</w:t>
      </w:r>
      <w:r w:rsidR="00E838C4" w:rsidRPr="00DE7127">
        <w:rPr>
          <w:rFonts w:ascii="Times New Roman" w:hAnsi="Times New Roman"/>
          <w:sz w:val="28"/>
          <w:szCs w:val="28"/>
        </w:rPr>
        <w:t xml:space="preserve"> </w:t>
      </w:r>
    </w:p>
    <w:p w:rsidR="009F5251" w:rsidRPr="00DE7127" w:rsidRDefault="009F5251" w:rsidP="00DE7127">
      <w:pPr>
        <w:pStyle w:val="a4"/>
        <w:jc w:val="both"/>
        <w:rPr>
          <w:rFonts w:ascii="Times New Roman" w:hAnsi="Times New Roman"/>
          <w:sz w:val="28"/>
          <w:szCs w:val="28"/>
        </w:rPr>
      </w:pPr>
      <w:r w:rsidRPr="00DE7127">
        <w:rPr>
          <w:rFonts w:ascii="Times New Roman" w:hAnsi="Times New Roman"/>
          <w:sz w:val="28"/>
          <w:szCs w:val="28"/>
        </w:rPr>
        <w:t xml:space="preserve">У3 - </w:t>
      </w:r>
      <w:r w:rsidR="00DE7127" w:rsidRPr="00DE7127">
        <w:rPr>
          <w:rFonts w:ascii="Times New Roman" w:hAnsi="Times New Roman"/>
          <w:sz w:val="28"/>
          <w:szCs w:val="28"/>
        </w:rPr>
        <w:t>толковать и правильно применять нормы права; разрабатывать юридические документы различного правового характера.</w:t>
      </w:r>
      <w:bookmarkStart w:id="0" w:name="_GoBack"/>
      <w:bookmarkEnd w:id="0"/>
    </w:p>
    <w:p w:rsidR="00602C77" w:rsidRDefault="00602C77" w:rsidP="00602C77">
      <w:pPr>
        <w:pStyle w:val="a4"/>
        <w:jc w:val="both"/>
        <w:rPr>
          <w:rFonts w:ascii="Times New Roman" w:hAnsi="Times New Roman"/>
          <w:b/>
          <w:sz w:val="28"/>
          <w:szCs w:val="28"/>
        </w:rPr>
      </w:pPr>
      <w:r w:rsidRPr="00E838C4">
        <w:rPr>
          <w:rFonts w:ascii="Times New Roman" w:hAnsi="Times New Roman"/>
          <w:b/>
          <w:sz w:val="28"/>
          <w:szCs w:val="28"/>
        </w:rPr>
        <w:t>В результате освоения дисцип</w:t>
      </w:r>
      <w:r w:rsidR="00E838C4">
        <w:rPr>
          <w:rFonts w:ascii="Times New Roman" w:hAnsi="Times New Roman"/>
          <w:b/>
          <w:sz w:val="28"/>
          <w:szCs w:val="28"/>
        </w:rPr>
        <w:t>лины обучающийся должен владеть:</w:t>
      </w:r>
    </w:p>
    <w:p w:rsidR="00DE7127" w:rsidRDefault="00DE7127" w:rsidP="00602C77">
      <w:pPr>
        <w:pStyle w:val="a4"/>
        <w:jc w:val="both"/>
        <w:rPr>
          <w:rFonts w:ascii="Times New Roman" w:hAnsi="Times New Roman"/>
          <w:sz w:val="28"/>
          <w:szCs w:val="28"/>
        </w:rPr>
      </w:pPr>
      <w:r w:rsidRPr="00DE7127">
        <w:rPr>
          <w:rFonts w:ascii="Times New Roman" w:hAnsi="Times New Roman"/>
          <w:sz w:val="28"/>
          <w:szCs w:val="28"/>
        </w:rPr>
        <w:lastRenderedPageBreak/>
        <w:t>анализировать юридические факты и возникающие с ними правовые отношения; навыки осуществления правовой экспертизы нормативных правовых актов, способность анализировать правоприменительную практику по реализации положений действующего законодательства.</w:t>
      </w:r>
    </w:p>
    <w:p w:rsidR="00451695" w:rsidRDefault="00451695" w:rsidP="00602C77">
      <w:pPr>
        <w:pStyle w:val="a4"/>
        <w:jc w:val="both"/>
        <w:rPr>
          <w:rFonts w:ascii="Times New Roman" w:hAnsi="Times New Roman"/>
          <w:sz w:val="28"/>
          <w:szCs w:val="28"/>
        </w:rPr>
      </w:pPr>
      <w:r w:rsidRPr="00E838C4">
        <w:rPr>
          <w:rFonts w:ascii="Times New Roman" w:hAnsi="Times New Roman"/>
          <w:b/>
          <w:sz w:val="28"/>
          <w:szCs w:val="28"/>
        </w:rPr>
        <w:t>В результате освоения дисцип</w:t>
      </w:r>
      <w:r>
        <w:rPr>
          <w:rFonts w:ascii="Times New Roman" w:hAnsi="Times New Roman"/>
          <w:b/>
          <w:sz w:val="28"/>
          <w:szCs w:val="28"/>
        </w:rPr>
        <w:t>лины обучающийся должен владеть</w:t>
      </w:r>
      <w:r>
        <w:rPr>
          <w:rFonts w:ascii="Times New Roman" w:hAnsi="Times New Roman"/>
          <w:b/>
          <w:sz w:val="28"/>
          <w:szCs w:val="28"/>
        </w:rPr>
        <w:t xml:space="preserve"> общими и профессиональными компетенциями</w:t>
      </w:r>
      <w:r>
        <w:rPr>
          <w:rFonts w:ascii="Times New Roman" w:hAnsi="Times New Roman"/>
          <w:b/>
          <w:sz w:val="28"/>
          <w:szCs w:val="28"/>
        </w:rPr>
        <w:t>:</w:t>
      </w:r>
    </w:p>
    <w:p w:rsidR="00451695" w:rsidRPr="00451695" w:rsidRDefault="00451695" w:rsidP="00451695">
      <w:pPr>
        <w:pStyle w:val="a4"/>
        <w:jc w:val="both"/>
        <w:rPr>
          <w:rFonts w:ascii="Times New Roman" w:hAnsi="Times New Roman"/>
          <w:sz w:val="28"/>
          <w:szCs w:val="28"/>
        </w:rPr>
      </w:pPr>
      <w:r w:rsidRPr="00451695">
        <w:rPr>
          <w:rFonts w:ascii="Times New Roman" w:hAnsi="Times New Roman"/>
          <w:sz w:val="28"/>
          <w:szCs w:val="28"/>
        </w:rPr>
        <w:t>ОК 10. Адаптироваться к меняющимся условиям профессиональной деятельности.</w:t>
      </w:r>
    </w:p>
    <w:p w:rsidR="00451695" w:rsidRPr="00451695" w:rsidRDefault="00451695" w:rsidP="00451695">
      <w:pPr>
        <w:pStyle w:val="a4"/>
        <w:jc w:val="both"/>
        <w:rPr>
          <w:rFonts w:ascii="Times New Roman" w:hAnsi="Times New Roman"/>
          <w:sz w:val="28"/>
          <w:szCs w:val="28"/>
        </w:rPr>
      </w:pPr>
      <w:r w:rsidRPr="00451695">
        <w:rPr>
          <w:rFonts w:ascii="Times New Roman" w:hAnsi="Times New Roman"/>
          <w:sz w:val="28"/>
          <w:szCs w:val="28"/>
        </w:rPr>
        <w:t>ОК 11.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51695" w:rsidRPr="00451695" w:rsidRDefault="00451695" w:rsidP="00451695">
      <w:pPr>
        <w:pStyle w:val="a4"/>
        <w:jc w:val="both"/>
        <w:rPr>
          <w:rFonts w:ascii="Times New Roman" w:hAnsi="Times New Roman"/>
          <w:sz w:val="28"/>
          <w:szCs w:val="28"/>
        </w:rPr>
      </w:pPr>
      <w:r w:rsidRPr="00451695">
        <w:rPr>
          <w:rFonts w:ascii="Times New Roman" w:hAnsi="Times New Roman"/>
          <w:sz w:val="28"/>
          <w:szCs w:val="28"/>
        </w:rPr>
        <w:t>ОК 12. Выполнять профессиональные задачи в соответствии с нормами морали, профессиональной эт</w:t>
      </w:r>
      <w:r w:rsidRPr="00451695">
        <w:rPr>
          <w:rFonts w:ascii="Times New Roman" w:hAnsi="Times New Roman"/>
          <w:sz w:val="28"/>
          <w:szCs w:val="28"/>
        </w:rPr>
        <w:t>ики и служебного этикета.</w:t>
      </w:r>
    </w:p>
    <w:p w:rsidR="00451695" w:rsidRDefault="00451695" w:rsidP="00451695">
      <w:pPr>
        <w:pStyle w:val="a4"/>
        <w:jc w:val="both"/>
        <w:rPr>
          <w:rFonts w:ascii="Times New Roman" w:hAnsi="Times New Roman"/>
          <w:sz w:val="28"/>
          <w:szCs w:val="28"/>
        </w:rPr>
      </w:pPr>
      <w:r w:rsidRPr="00451695">
        <w:rPr>
          <w:rFonts w:ascii="Times New Roman" w:hAnsi="Times New Roman"/>
          <w:sz w:val="28"/>
          <w:szCs w:val="28"/>
        </w:rPr>
        <w:t>ОК 13. Проявлять нетерпимость к коррупционному поведению, уважительно относиться к праву и закону.</w:t>
      </w:r>
    </w:p>
    <w:p w:rsidR="00451695" w:rsidRPr="00120DED" w:rsidRDefault="00451695" w:rsidP="00451695">
      <w:pPr>
        <w:pStyle w:val="ae"/>
        <w:widowControl w:val="0"/>
        <w:ind w:left="0" w:firstLine="0"/>
        <w:jc w:val="both"/>
        <w:rPr>
          <w:rFonts w:ascii="Times New Roman" w:hAnsi="Times New Roman" w:cs="Times New Roman"/>
          <w:sz w:val="28"/>
        </w:rPr>
      </w:pPr>
      <w:r w:rsidRPr="00120DED">
        <w:rPr>
          <w:rFonts w:ascii="Times New Roman" w:hAnsi="Times New Roman" w:cs="Times New Roman"/>
          <w:sz w:val="28"/>
        </w:rPr>
        <w:t>ПК 1.1. Юридически квалифицировать факты, события и обстоятельства. Принимать решения и совершать юридические действия в точном соответствии с законом.</w:t>
      </w:r>
    </w:p>
    <w:p w:rsidR="00451695" w:rsidRPr="00120DED" w:rsidRDefault="00451695" w:rsidP="00451695">
      <w:pPr>
        <w:pStyle w:val="ae"/>
        <w:widowControl w:val="0"/>
        <w:jc w:val="both"/>
        <w:rPr>
          <w:rFonts w:ascii="Times New Roman" w:hAnsi="Times New Roman" w:cs="Times New Roman"/>
          <w:sz w:val="28"/>
        </w:rPr>
      </w:pPr>
      <w:r w:rsidRPr="00120DED">
        <w:rPr>
          <w:rFonts w:ascii="Times New Roman" w:hAnsi="Times New Roman" w:cs="Times New Roman"/>
          <w:sz w:val="28"/>
        </w:rPr>
        <w:t>ПК 1.2. Обеспечивать соблюдение законодательства субъектами права.</w:t>
      </w:r>
    </w:p>
    <w:p w:rsidR="00451695" w:rsidRPr="00120DED" w:rsidRDefault="00451695" w:rsidP="00451695">
      <w:pPr>
        <w:pStyle w:val="ae"/>
        <w:widowControl w:val="0"/>
        <w:ind w:left="0" w:firstLine="0"/>
        <w:jc w:val="both"/>
        <w:rPr>
          <w:rFonts w:ascii="Times New Roman" w:hAnsi="Times New Roman" w:cs="Times New Roman"/>
          <w:sz w:val="28"/>
        </w:rPr>
      </w:pPr>
      <w:r w:rsidRPr="00120DED">
        <w:rPr>
          <w:rFonts w:ascii="Times New Roman" w:hAnsi="Times New Roman" w:cs="Times New Roman"/>
          <w:sz w:val="28"/>
        </w:rPr>
        <w:t>ПК 1.3. Осуществлять реализацию норм материального и процессуального права.</w:t>
      </w:r>
    </w:p>
    <w:p w:rsidR="00451695" w:rsidRPr="00120DED" w:rsidRDefault="00451695" w:rsidP="00451695">
      <w:pPr>
        <w:pStyle w:val="ae"/>
        <w:widowControl w:val="0"/>
        <w:ind w:left="0" w:firstLine="0"/>
        <w:jc w:val="both"/>
        <w:rPr>
          <w:rFonts w:ascii="Times New Roman" w:hAnsi="Times New Roman" w:cs="Times New Roman"/>
          <w:sz w:val="28"/>
        </w:rPr>
      </w:pPr>
      <w:r w:rsidRPr="00120DED">
        <w:rPr>
          <w:rFonts w:ascii="Times New Roman" w:hAnsi="Times New Roman" w:cs="Times New Roman"/>
          <w:sz w:val="28"/>
        </w:rPr>
        <w:t>ПК 1.4. Обеспечивать законность и правопорядок, безопасность личности, общества и государства, охранять общественный порядок.</w:t>
      </w:r>
    </w:p>
    <w:p w:rsidR="00451695" w:rsidRPr="00451695" w:rsidRDefault="00451695" w:rsidP="00451695">
      <w:pPr>
        <w:pStyle w:val="a4"/>
        <w:jc w:val="both"/>
        <w:rPr>
          <w:rFonts w:ascii="Times New Roman" w:hAnsi="Times New Roman"/>
          <w:sz w:val="28"/>
          <w:szCs w:val="28"/>
        </w:rPr>
      </w:pPr>
    </w:p>
    <w:p w:rsidR="00451695" w:rsidRPr="00DE7127" w:rsidRDefault="00451695" w:rsidP="00602C77">
      <w:pPr>
        <w:pStyle w:val="a4"/>
        <w:jc w:val="both"/>
        <w:rPr>
          <w:rFonts w:ascii="Times New Roman" w:hAnsi="Times New Roman"/>
          <w:b/>
          <w:sz w:val="28"/>
          <w:szCs w:val="28"/>
        </w:rPr>
      </w:pP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Трудоемкость дисциплины</w:t>
      </w:r>
    </w:p>
    <w:p w:rsidR="00602C77" w:rsidRPr="00E838C4" w:rsidRDefault="00602C77" w:rsidP="00E838C4">
      <w:pPr>
        <w:spacing w:after="0" w:line="240" w:lineRule="auto"/>
        <w:ind w:left="-153" w:firstLine="153"/>
        <w:jc w:val="both"/>
        <w:rPr>
          <w:rFonts w:ascii="Times New Roman" w:hAnsi="Times New Roman"/>
          <w:sz w:val="28"/>
          <w:szCs w:val="28"/>
        </w:rPr>
      </w:pPr>
      <w:r>
        <w:rPr>
          <w:rFonts w:ascii="Times New Roman" w:hAnsi="Times New Roman"/>
          <w:sz w:val="28"/>
          <w:szCs w:val="28"/>
        </w:rPr>
        <w:t xml:space="preserve">Общая трудоемкость учебной нагрузки обучающегося </w:t>
      </w:r>
      <w:r w:rsidR="002D0247" w:rsidRPr="002D0247">
        <w:rPr>
          <w:rFonts w:ascii="Times New Roman" w:hAnsi="Times New Roman"/>
          <w:sz w:val="28"/>
          <w:szCs w:val="28"/>
        </w:rPr>
        <w:t>88</w:t>
      </w:r>
      <w:r>
        <w:rPr>
          <w:rFonts w:ascii="Times New Roman" w:hAnsi="Times New Roman"/>
          <w:sz w:val="28"/>
          <w:szCs w:val="28"/>
        </w:rPr>
        <w:t xml:space="preserve"> час</w:t>
      </w:r>
      <w:r w:rsidR="002D0247">
        <w:rPr>
          <w:rFonts w:ascii="Times New Roman" w:hAnsi="Times New Roman"/>
          <w:sz w:val="28"/>
          <w:szCs w:val="28"/>
        </w:rPr>
        <w:t>ов</w:t>
      </w:r>
      <w:r>
        <w:rPr>
          <w:rFonts w:ascii="Times New Roman" w:hAnsi="Times New Roman"/>
          <w:sz w:val="28"/>
          <w:szCs w:val="28"/>
        </w:rPr>
        <w:t xml:space="preserve">, в том числе: обязательной аудиторной нагрузки обучающегося </w:t>
      </w:r>
      <w:r w:rsidR="003D3A17">
        <w:rPr>
          <w:rFonts w:ascii="Times New Roman" w:hAnsi="Times New Roman"/>
          <w:sz w:val="28"/>
          <w:szCs w:val="28"/>
        </w:rPr>
        <w:t>68</w:t>
      </w:r>
      <w:r>
        <w:rPr>
          <w:rFonts w:ascii="Times New Roman" w:hAnsi="Times New Roman"/>
          <w:sz w:val="28"/>
          <w:szCs w:val="28"/>
        </w:rPr>
        <w:t xml:space="preserve"> час</w:t>
      </w:r>
      <w:r w:rsidR="003D3A17">
        <w:rPr>
          <w:rFonts w:ascii="Times New Roman" w:hAnsi="Times New Roman"/>
          <w:sz w:val="28"/>
          <w:szCs w:val="28"/>
        </w:rPr>
        <w:t>ов</w:t>
      </w:r>
      <w:r>
        <w:rPr>
          <w:rFonts w:ascii="Times New Roman" w:hAnsi="Times New Roman"/>
          <w:sz w:val="28"/>
          <w:szCs w:val="28"/>
        </w:rPr>
        <w:t xml:space="preserve">, самостоятельной работы обучающегося </w:t>
      </w:r>
      <w:r w:rsidR="002D0247">
        <w:rPr>
          <w:rFonts w:ascii="Times New Roman" w:hAnsi="Times New Roman"/>
          <w:sz w:val="28"/>
          <w:szCs w:val="28"/>
        </w:rPr>
        <w:t>1</w:t>
      </w:r>
      <w:r w:rsidR="00387796">
        <w:rPr>
          <w:rFonts w:ascii="Times New Roman" w:hAnsi="Times New Roman"/>
          <w:sz w:val="28"/>
          <w:szCs w:val="28"/>
        </w:rPr>
        <w:t xml:space="preserve">6 </w:t>
      </w:r>
      <w:r w:rsidR="00E838C4">
        <w:rPr>
          <w:rFonts w:ascii="Times New Roman" w:hAnsi="Times New Roman"/>
          <w:sz w:val="28"/>
          <w:szCs w:val="28"/>
        </w:rPr>
        <w:t>часов.</w:t>
      </w:r>
    </w:p>
    <w:p w:rsidR="00602C77" w:rsidRDefault="00602C77" w:rsidP="00602C77">
      <w:pPr>
        <w:spacing w:after="0" w:line="240" w:lineRule="auto"/>
        <w:ind w:left="1440"/>
        <w:jc w:val="both"/>
        <w:rPr>
          <w:rFonts w:ascii="Times New Roman" w:hAnsi="Times New Roman"/>
          <w:sz w:val="28"/>
          <w:szCs w:val="28"/>
        </w:rPr>
      </w:pPr>
    </w:p>
    <w:p w:rsidR="00602C77" w:rsidRDefault="00602C77" w:rsidP="00602C77">
      <w:pPr>
        <w:spacing w:after="0" w:line="240" w:lineRule="auto"/>
        <w:ind w:left="720"/>
        <w:jc w:val="center"/>
        <w:rPr>
          <w:rFonts w:ascii="Times New Roman" w:hAnsi="Times New Roman"/>
          <w:b/>
          <w:sz w:val="28"/>
          <w:szCs w:val="28"/>
        </w:rPr>
      </w:pPr>
    </w:p>
    <w:p w:rsidR="00602C77" w:rsidRDefault="00602C77" w:rsidP="00602C77">
      <w:pPr>
        <w:numPr>
          <w:ilvl w:val="0"/>
          <w:numId w:val="2"/>
        </w:numPr>
        <w:spacing w:after="0" w:line="240" w:lineRule="auto"/>
        <w:ind w:left="0"/>
        <w:jc w:val="center"/>
        <w:rPr>
          <w:rFonts w:ascii="Times New Roman" w:hAnsi="Times New Roman"/>
          <w:b/>
          <w:sz w:val="28"/>
          <w:szCs w:val="28"/>
        </w:rPr>
      </w:pPr>
      <w:r>
        <w:rPr>
          <w:rFonts w:ascii="Times New Roman" w:hAnsi="Times New Roman"/>
          <w:b/>
          <w:sz w:val="28"/>
          <w:szCs w:val="28"/>
        </w:rPr>
        <w:t>СТРУКТУРА И СОДЕРЖАНИЕ ДИСЦИПЛИНЫ</w:t>
      </w:r>
    </w:p>
    <w:p w:rsidR="00602C77" w:rsidRDefault="00602C77"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Объем дисциплины и виды учебной работы</w:t>
      </w:r>
    </w:p>
    <w:p w:rsidR="00602C77" w:rsidRDefault="00602C77"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Объем часов</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2D0247" w:rsidP="00387796">
            <w:pPr>
              <w:spacing w:after="0" w:line="240" w:lineRule="auto"/>
              <w:jc w:val="center"/>
              <w:rPr>
                <w:rFonts w:ascii="Times New Roman" w:eastAsia="Calibri" w:hAnsi="Times New Roman"/>
                <w:sz w:val="24"/>
                <w:szCs w:val="24"/>
              </w:rPr>
            </w:pPr>
            <w:r>
              <w:rPr>
                <w:rFonts w:ascii="Times New Roman" w:eastAsia="Calibri" w:hAnsi="Times New Roman"/>
                <w:sz w:val="24"/>
                <w:szCs w:val="24"/>
              </w:rPr>
              <w:t>88</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3D3A17" w:rsidP="00404C61">
            <w:pPr>
              <w:spacing w:after="0" w:line="240" w:lineRule="auto"/>
              <w:jc w:val="center"/>
              <w:rPr>
                <w:rFonts w:ascii="Times New Roman" w:eastAsia="Calibri" w:hAnsi="Times New Roman"/>
                <w:sz w:val="24"/>
                <w:szCs w:val="24"/>
              </w:rPr>
            </w:pPr>
            <w:r>
              <w:rPr>
                <w:rFonts w:ascii="Times New Roman" w:eastAsia="Calibri" w:hAnsi="Times New Roman"/>
                <w:sz w:val="24"/>
                <w:szCs w:val="24"/>
              </w:rPr>
              <w:t>68</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Pr="00937444" w:rsidRDefault="003D3A17" w:rsidP="00404C61">
            <w:pPr>
              <w:spacing w:after="0" w:line="240" w:lineRule="auto"/>
              <w:jc w:val="center"/>
              <w:rPr>
                <w:rFonts w:ascii="Times New Roman" w:eastAsia="Calibri" w:hAnsi="Times New Roman"/>
                <w:sz w:val="24"/>
                <w:szCs w:val="24"/>
              </w:rPr>
            </w:pPr>
            <w:r>
              <w:rPr>
                <w:rFonts w:ascii="Times New Roman" w:eastAsia="Calibri" w:hAnsi="Times New Roman"/>
                <w:sz w:val="24"/>
                <w:szCs w:val="24"/>
              </w:rPr>
              <w:t>34</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rPr>
            </w:pPr>
            <w:r>
              <w:rPr>
                <w:rFonts w:ascii="Times New Roman" w:eastAsia="Calibri" w:hAnsi="Times New Roman"/>
                <w:sz w:val="24"/>
                <w:szCs w:val="24"/>
              </w:rPr>
              <w:t>-</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3D3A17" w:rsidP="00404C61">
            <w:pPr>
              <w:spacing w:after="0" w:line="240" w:lineRule="auto"/>
              <w:jc w:val="center"/>
              <w:rPr>
                <w:rFonts w:ascii="Times New Roman" w:eastAsia="Calibri" w:hAnsi="Times New Roman"/>
                <w:sz w:val="28"/>
                <w:szCs w:val="28"/>
              </w:rPr>
            </w:pPr>
            <w:r>
              <w:rPr>
                <w:rFonts w:ascii="Times New Roman" w:eastAsia="Calibri" w:hAnsi="Times New Roman"/>
                <w:sz w:val="28"/>
                <w:szCs w:val="28"/>
              </w:rPr>
              <w:t>34</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2D0247">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r w:rsidR="00387796">
              <w:rPr>
                <w:rFonts w:ascii="Times New Roman" w:eastAsia="Calibri" w:hAnsi="Times New Roman"/>
                <w:sz w:val="24"/>
                <w:szCs w:val="24"/>
              </w:rPr>
              <w:t>6</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sz w:val="24"/>
                <w:szCs w:val="24"/>
              </w:rPr>
            </w:pP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i/>
                <w:sz w:val="24"/>
                <w:szCs w:val="24"/>
              </w:rPr>
            </w:pPr>
            <w:r w:rsidRPr="004D03D7">
              <w:rPr>
                <w:rFonts w:ascii="Times New Roman" w:eastAsia="Calibri" w:hAnsi="Times New Roman"/>
                <w:i/>
                <w:sz w:val="24"/>
                <w:szCs w:val="24"/>
              </w:rPr>
              <w:lastRenderedPageBreak/>
              <w:t>Другие виды самостоятельной работы при их наличии</w:t>
            </w:r>
            <w:r w:rsidR="004D03D7">
              <w:rPr>
                <w:rFonts w:ascii="Times New Roman" w:eastAsia="Calibri" w:hAnsi="Times New Roman"/>
                <w:i/>
                <w:sz w:val="24"/>
                <w:szCs w:val="24"/>
              </w:rPr>
              <w:t>:</w:t>
            </w:r>
          </w:p>
          <w:p w:rsidR="004D03D7" w:rsidRPr="004D03D7" w:rsidRDefault="004D03D7">
            <w:pPr>
              <w:spacing w:after="0" w:line="240" w:lineRule="auto"/>
              <w:jc w:val="both"/>
              <w:rPr>
                <w:rFonts w:ascii="Times New Roman" w:eastAsia="Calibri" w:hAnsi="Times New Roman"/>
                <w:sz w:val="24"/>
                <w:szCs w:val="24"/>
              </w:rPr>
            </w:pPr>
            <w:r>
              <w:rPr>
                <w:rFonts w:ascii="Times New Roman" w:eastAsia="Calibri" w:hAnsi="Times New Roman"/>
                <w:sz w:val="24"/>
                <w:szCs w:val="24"/>
              </w:rPr>
              <w:t>Подготовка к семинарским занятиям, написание конспектов, чтение дополнительной литературы, составление схем и таблиц по изучаемым темам, подготовка докладов и презентаций.</w:t>
            </w:r>
          </w:p>
        </w:tc>
        <w:tc>
          <w:tcPr>
            <w:tcW w:w="1773"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8625" w:type="dxa"/>
            <w:gridSpan w:val="2"/>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Промежуточная аттестация в форме </w:t>
            </w:r>
            <w:r w:rsidRPr="00602C77">
              <w:rPr>
                <w:rFonts w:ascii="Times New Roman" w:eastAsia="Calibri" w:hAnsi="Times New Roman"/>
                <w:b/>
                <w:sz w:val="24"/>
                <w:szCs w:val="24"/>
              </w:rPr>
              <w:t>экзамена.</w:t>
            </w:r>
          </w:p>
        </w:tc>
      </w:tr>
    </w:tbl>
    <w:p w:rsidR="00602C77" w:rsidRDefault="00602C77" w:rsidP="00602C77">
      <w:pPr>
        <w:spacing w:after="0" w:line="240" w:lineRule="auto"/>
        <w:ind w:left="720"/>
        <w:rPr>
          <w:rFonts w:ascii="Times New Roman" w:hAnsi="Times New Roman"/>
          <w:b/>
          <w:sz w:val="28"/>
          <w:szCs w:val="28"/>
        </w:rPr>
      </w:pPr>
    </w:p>
    <w:p w:rsidR="00602C77" w:rsidRDefault="00602C77"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Тематический план и содержание дисциплины «</w:t>
      </w:r>
      <w:r w:rsidR="00D92F9B">
        <w:rPr>
          <w:rFonts w:ascii="Times New Roman" w:hAnsi="Times New Roman"/>
          <w:b/>
          <w:sz w:val="28"/>
          <w:szCs w:val="28"/>
        </w:rPr>
        <w:t>Семейное право</w:t>
      </w:r>
      <w:r>
        <w:rPr>
          <w:rFonts w:ascii="Times New Roman" w:hAnsi="Times New Roman"/>
          <w:b/>
          <w:sz w:val="28"/>
          <w:szCs w:val="28"/>
        </w:rPr>
        <w:t>»</w:t>
      </w:r>
    </w:p>
    <w:p w:rsidR="00602C77" w:rsidRDefault="00602C77"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4995"/>
        <w:gridCol w:w="981"/>
        <w:gridCol w:w="1094"/>
      </w:tblGrid>
      <w:tr w:rsidR="00602C77" w:rsidTr="00691841">
        <w:tc>
          <w:tcPr>
            <w:tcW w:w="155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Наименование разделов и тем</w:t>
            </w:r>
          </w:p>
        </w:tc>
        <w:tc>
          <w:tcPr>
            <w:tcW w:w="499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Содержание учебного материала, лабораторные работы и практические занятия, самостоятельная работа обучающихся, курсовая работа (</w:t>
            </w:r>
            <w:r>
              <w:rPr>
                <w:rFonts w:ascii="Times New Roman" w:eastAsia="Calibri" w:hAnsi="Times New Roman"/>
                <w:b/>
                <w:i/>
                <w:sz w:val="20"/>
                <w:szCs w:val="20"/>
              </w:rPr>
              <w:t>если предусмотрены)</w:t>
            </w:r>
          </w:p>
        </w:tc>
        <w:tc>
          <w:tcPr>
            <w:tcW w:w="981" w:type="dxa"/>
            <w:tcBorders>
              <w:top w:val="single" w:sz="4" w:space="0" w:color="000000"/>
              <w:left w:val="single" w:sz="4" w:space="0" w:color="000000"/>
              <w:bottom w:val="single" w:sz="4" w:space="0" w:color="000000"/>
              <w:right w:val="single" w:sz="4" w:space="0" w:color="000000"/>
            </w:tcBorders>
            <w:hideMark/>
          </w:tcPr>
          <w:p w:rsidR="00602C77" w:rsidRPr="005D4E18" w:rsidRDefault="00602C77">
            <w:pPr>
              <w:spacing w:after="0" w:line="240" w:lineRule="auto"/>
              <w:jc w:val="center"/>
              <w:rPr>
                <w:rFonts w:ascii="Times New Roman" w:eastAsia="Calibri" w:hAnsi="Times New Roman"/>
                <w:b/>
                <w:sz w:val="20"/>
                <w:szCs w:val="20"/>
              </w:rPr>
            </w:pPr>
            <w:r w:rsidRPr="005D4E18">
              <w:rPr>
                <w:rFonts w:ascii="Times New Roman" w:eastAsia="Calibri" w:hAnsi="Times New Roman"/>
                <w:b/>
                <w:sz w:val="20"/>
                <w:szCs w:val="20"/>
              </w:rPr>
              <w:t>Объем часов</w:t>
            </w:r>
          </w:p>
        </w:tc>
        <w:tc>
          <w:tcPr>
            <w:tcW w:w="1094" w:type="dxa"/>
            <w:tcBorders>
              <w:top w:val="single" w:sz="4" w:space="0" w:color="000000"/>
              <w:left w:val="single" w:sz="4" w:space="0" w:color="000000"/>
              <w:bottom w:val="single" w:sz="4" w:space="0" w:color="000000"/>
              <w:right w:val="single" w:sz="4" w:space="0" w:color="000000"/>
            </w:tcBorders>
            <w:hideMark/>
          </w:tcPr>
          <w:p w:rsidR="00602C77" w:rsidRPr="005D4E18" w:rsidRDefault="00602C77">
            <w:pPr>
              <w:spacing w:after="0" w:line="240" w:lineRule="auto"/>
              <w:jc w:val="center"/>
              <w:rPr>
                <w:rFonts w:ascii="Times New Roman" w:eastAsia="Calibri" w:hAnsi="Times New Roman"/>
                <w:b/>
                <w:sz w:val="20"/>
                <w:szCs w:val="20"/>
              </w:rPr>
            </w:pPr>
            <w:r w:rsidRPr="005D4E18">
              <w:rPr>
                <w:rFonts w:ascii="Times New Roman" w:eastAsia="Calibri" w:hAnsi="Times New Roman"/>
                <w:b/>
                <w:sz w:val="20"/>
                <w:szCs w:val="20"/>
              </w:rPr>
              <w:t>Уровень освоения</w:t>
            </w:r>
          </w:p>
        </w:tc>
      </w:tr>
      <w:tr w:rsidR="00602C77" w:rsidTr="00691841">
        <w:tc>
          <w:tcPr>
            <w:tcW w:w="155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499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981" w:type="dxa"/>
            <w:tcBorders>
              <w:top w:val="single" w:sz="4" w:space="0" w:color="000000"/>
              <w:left w:val="single" w:sz="4" w:space="0" w:color="000000"/>
              <w:bottom w:val="single" w:sz="4" w:space="0" w:color="000000"/>
              <w:right w:val="single" w:sz="4" w:space="0" w:color="000000"/>
            </w:tcBorders>
            <w:hideMark/>
          </w:tcPr>
          <w:p w:rsidR="00602C77" w:rsidRPr="005D4E18" w:rsidRDefault="00602C77">
            <w:pPr>
              <w:spacing w:after="0" w:line="240" w:lineRule="auto"/>
              <w:jc w:val="center"/>
              <w:rPr>
                <w:rFonts w:ascii="Times New Roman" w:eastAsia="Calibri" w:hAnsi="Times New Roman"/>
                <w:b/>
                <w:sz w:val="20"/>
                <w:szCs w:val="20"/>
              </w:rPr>
            </w:pPr>
            <w:r w:rsidRPr="005D4E18">
              <w:rPr>
                <w:rFonts w:ascii="Times New Roman" w:eastAsia="Calibri" w:hAnsi="Times New Roman"/>
                <w:b/>
                <w:sz w:val="20"/>
                <w:szCs w:val="20"/>
              </w:rPr>
              <w:t>3</w:t>
            </w:r>
          </w:p>
        </w:tc>
        <w:tc>
          <w:tcPr>
            <w:tcW w:w="1094" w:type="dxa"/>
            <w:tcBorders>
              <w:top w:val="single" w:sz="4" w:space="0" w:color="000000"/>
              <w:left w:val="single" w:sz="4" w:space="0" w:color="000000"/>
              <w:bottom w:val="single" w:sz="4" w:space="0" w:color="000000"/>
              <w:right w:val="single" w:sz="4" w:space="0" w:color="000000"/>
            </w:tcBorders>
            <w:hideMark/>
          </w:tcPr>
          <w:p w:rsidR="00602C77" w:rsidRPr="005D4E18" w:rsidRDefault="00602C77">
            <w:pPr>
              <w:spacing w:after="0" w:line="240" w:lineRule="auto"/>
              <w:jc w:val="center"/>
              <w:rPr>
                <w:rFonts w:ascii="Times New Roman" w:eastAsia="Calibri" w:hAnsi="Times New Roman"/>
                <w:b/>
                <w:sz w:val="20"/>
                <w:szCs w:val="20"/>
                <w:vertAlign w:val="superscript"/>
              </w:rPr>
            </w:pPr>
            <w:r w:rsidRPr="005D4E18">
              <w:rPr>
                <w:rFonts w:ascii="Times New Roman" w:eastAsia="Calibri" w:hAnsi="Times New Roman"/>
                <w:b/>
                <w:sz w:val="20"/>
                <w:szCs w:val="20"/>
              </w:rPr>
              <w:t>4</w:t>
            </w:r>
            <w:r w:rsidRPr="005D4E18">
              <w:rPr>
                <w:rFonts w:ascii="Times New Roman" w:eastAsia="Calibri" w:hAnsi="Times New Roman"/>
                <w:b/>
                <w:sz w:val="20"/>
                <w:szCs w:val="20"/>
                <w:vertAlign w:val="superscript"/>
              </w:rPr>
              <w:t>*</w:t>
            </w: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602C77" w:rsidP="00BD4513">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1.</w:t>
            </w:r>
          </w:p>
        </w:tc>
        <w:tc>
          <w:tcPr>
            <w:tcW w:w="499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rPr>
                <w:rFonts w:ascii="Times New Roman" w:eastAsia="Calibri" w:hAnsi="Times New Roman"/>
                <w:b/>
                <w:sz w:val="20"/>
                <w:szCs w:val="20"/>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F62A48" w:rsidRPr="00937444" w:rsidRDefault="001B7040">
            <w:pPr>
              <w:spacing w:after="0" w:line="240" w:lineRule="auto"/>
              <w:jc w:val="center"/>
              <w:rPr>
                <w:rFonts w:ascii="Times New Roman" w:eastAsia="Calibri" w:hAnsi="Times New Roman"/>
                <w:b/>
                <w:sz w:val="20"/>
                <w:szCs w:val="20"/>
                <w:highlight w:val="yellow"/>
              </w:rPr>
            </w:pPr>
            <w:r>
              <w:rPr>
                <w:rFonts w:ascii="Times New Roman" w:eastAsia="Calibri" w:hAnsi="Times New Roman"/>
                <w:b/>
                <w:sz w:val="28"/>
                <w:szCs w:val="28"/>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602C77" w:rsidRPr="00937444" w:rsidRDefault="00602C77">
            <w:pPr>
              <w:spacing w:after="0" w:line="240" w:lineRule="auto"/>
              <w:rPr>
                <w:rFonts w:ascii="Times New Roman" w:eastAsia="Calibri" w:hAnsi="Times New Roman"/>
                <w:b/>
                <w:sz w:val="20"/>
                <w:szCs w:val="20"/>
                <w:highlight w:val="yellow"/>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FB66ED" w:rsidP="008C386B">
            <w:pPr>
              <w:pStyle w:val="a4"/>
              <w:jc w:val="both"/>
              <w:rPr>
                <w:rFonts w:ascii="Times New Roman" w:eastAsia="Calibri" w:hAnsi="Times New Roman"/>
                <w:sz w:val="24"/>
                <w:szCs w:val="24"/>
                <w:lang w:eastAsia="en-US"/>
              </w:rPr>
            </w:pPr>
            <w:r w:rsidRPr="0098023E">
              <w:rPr>
                <w:rFonts w:ascii="Times New Roman" w:hAnsi="Times New Roman"/>
                <w:bCs/>
                <w:sz w:val="24"/>
                <w:szCs w:val="24"/>
              </w:rPr>
              <w:t>Понятие семейного права, принципы, признаки, метод семейного права. Понятие брака и признаки брака.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0"/>
                <w:szCs w:val="20"/>
                <w:highlight w:val="yellow"/>
              </w:rPr>
            </w:pPr>
          </w:p>
        </w:tc>
        <w:tc>
          <w:tcPr>
            <w:tcW w:w="1094" w:type="dxa"/>
            <w:tcBorders>
              <w:top w:val="single" w:sz="4" w:space="0" w:color="000000"/>
              <w:left w:val="single" w:sz="4" w:space="0" w:color="000000"/>
              <w:bottom w:val="single" w:sz="4" w:space="0" w:color="000000"/>
              <w:right w:val="single" w:sz="4" w:space="0" w:color="000000"/>
            </w:tcBorders>
          </w:tcPr>
          <w:p w:rsidR="00602C77" w:rsidRPr="004D03D7" w:rsidRDefault="00EA5337" w:rsidP="00EA5337">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1B7040">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1B7040">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2.</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Default="001B7040">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tcPr>
          <w:p w:rsidR="00602C77" w:rsidRDefault="00D41237" w:rsidP="00C31912">
            <w:pPr>
              <w:pStyle w:val="a4"/>
              <w:jc w:val="both"/>
              <w:rPr>
                <w:rFonts w:ascii="Times New Roman" w:eastAsia="Calibri" w:hAnsi="Times New Roman"/>
                <w:sz w:val="24"/>
                <w:szCs w:val="24"/>
                <w:lang w:eastAsia="en-US"/>
              </w:rPr>
            </w:pPr>
            <w:r w:rsidRPr="0098023E">
              <w:rPr>
                <w:rFonts w:ascii="Times New Roman" w:hAnsi="Times New Roman"/>
                <w:bCs/>
                <w:sz w:val="24"/>
                <w:szCs w:val="24"/>
              </w:rPr>
              <w:t>Порядок заключения и расторжения брака и проблемы связанные с практикой реализации данного института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Pr="00EA5337" w:rsidRDefault="00EA5337" w:rsidP="00EA5337">
            <w:pPr>
              <w:spacing w:after="0" w:line="240" w:lineRule="auto"/>
              <w:jc w:val="center"/>
              <w:rPr>
                <w:rFonts w:ascii="Times New Roman" w:eastAsia="Calibri" w:hAnsi="Times New Roman"/>
                <w:sz w:val="28"/>
                <w:szCs w:val="28"/>
              </w:rPr>
            </w:pPr>
            <w:r w:rsidRPr="00EA5337">
              <w:rPr>
                <w:rFonts w:ascii="Times New Roman" w:eastAsia="Calibri" w:hAnsi="Times New Roman"/>
                <w:sz w:val="28"/>
                <w:szCs w:val="28"/>
              </w:rPr>
              <w:t>3</w:t>
            </w: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1B7040">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1B7040">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Pr>
                <w:rFonts w:ascii="Times New Roman" w:eastAsia="Calibri" w:hAnsi="Times New Roman"/>
                <w:b/>
                <w:sz w:val="20"/>
                <w:szCs w:val="20"/>
              </w:rPr>
              <w:t>Тема 3.</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Default="001B7040">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D41237" w:rsidP="00C31912">
            <w:pPr>
              <w:pStyle w:val="a4"/>
              <w:jc w:val="both"/>
              <w:rPr>
                <w:rFonts w:ascii="Times New Roman" w:eastAsia="Calibri" w:hAnsi="Times New Roman"/>
                <w:sz w:val="24"/>
                <w:szCs w:val="24"/>
                <w:lang w:eastAsia="en-US"/>
              </w:rPr>
            </w:pPr>
            <w:r w:rsidRPr="00D41237">
              <w:rPr>
                <w:rFonts w:ascii="Times New Roman" w:hAnsi="Times New Roman"/>
                <w:bCs/>
                <w:sz w:val="24"/>
                <w:szCs w:val="24"/>
              </w:rPr>
              <w:t>Признание брака недействительным, и его правовые последствия</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Default="00EA5337" w:rsidP="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1B7040">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1B7040">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4"/>
                <w:szCs w:val="24"/>
              </w:rPr>
            </w:pPr>
            <w:r>
              <w:rPr>
                <w:rFonts w:ascii="Times New Roman" w:eastAsia="Calibri" w:hAnsi="Times New Roman"/>
                <w:b/>
                <w:sz w:val="20"/>
                <w:szCs w:val="20"/>
              </w:rPr>
              <w:t>Тема 4.</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Default="001B7040">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1094"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D41237" w:rsidP="00C31912">
            <w:pPr>
              <w:pStyle w:val="a4"/>
              <w:jc w:val="both"/>
              <w:rPr>
                <w:rFonts w:ascii="Times New Roman" w:eastAsia="Calibri" w:hAnsi="Times New Roman"/>
                <w:sz w:val="24"/>
                <w:szCs w:val="24"/>
                <w:lang w:eastAsia="en-US"/>
              </w:rPr>
            </w:pPr>
            <w:r w:rsidRPr="0098023E">
              <w:rPr>
                <w:rFonts w:ascii="Times New Roman" w:hAnsi="Times New Roman"/>
                <w:bCs/>
                <w:sz w:val="24"/>
                <w:szCs w:val="24"/>
              </w:rPr>
              <w:t>Законный режим имущества супругов</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Default="00EA5337" w:rsidP="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1B7040">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1B7040">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4"/>
                <w:szCs w:val="24"/>
              </w:rPr>
            </w:pPr>
            <w:r>
              <w:rPr>
                <w:rFonts w:ascii="Times New Roman" w:eastAsia="Calibri" w:hAnsi="Times New Roman"/>
                <w:b/>
                <w:sz w:val="20"/>
                <w:szCs w:val="20"/>
              </w:rPr>
              <w:t>Тема 5.</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Default="001B7040">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D41237" w:rsidP="00C31912">
            <w:pPr>
              <w:pStyle w:val="a4"/>
              <w:jc w:val="both"/>
              <w:rPr>
                <w:rFonts w:ascii="Times New Roman" w:eastAsia="Calibri" w:hAnsi="Times New Roman"/>
                <w:sz w:val="24"/>
                <w:szCs w:val="24"/>
                <w:lang w:eastAsia="en-US"/>
              </w:rPr>
            </w:pPr>
            <w:r w:rsidRPr="00D41237">
              <w:rPr>
                <w:rFonts w:ascii="Times New Roman" w:hAnsi="Times New Roman"/>
                <w:bCs/>
                <w:sz w:val="24"/>
                <w:szCs w:val="24"/>
              </w:rPr>
              <w:t>Договорной режим имущества супругов. (Брачный договор), проблемы реализации на практике данного института современного семейного права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Default="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highlight w:val="yellow"/>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1B7040">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highlight w:val="yellow"/>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highlight w:val="yellow"/>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1B7040">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highlight w:val="yellow"/>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4"/>
                <w:szCs w:val="24"/>
              </w:rPr>
            </w:pPr>
            <w:r>
              <w:rPr>
                <w:rFonts w:ascii="Times New Roman" w:eastAsia="Calibri" w:hAnsi="Times New Roman"/>
                <w:b/>
                <w:sz w:val="20"/>
                <w:szCs w:val="20"/>
              </w:rPr>
              <w:t>Тема 6.</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Default="001B7040" w:rsidP="00404C61">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highlight w:val="yellow"/>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vMerge w:val="restart"/>
            <w:tcBorders>
              <w:top w:val="single" w:sz="4" w:space="0" w:color="000000"/>
              <w:left w:val="single" w:sz="4" w:space="0" w:color="000000"/>
              <w:bottom w:val="single" w:sz="4" w:space="0" w:color="000000"/>
              <w:right w:val="single" w:sz="4" w:space="0" w:color="auto"/>
            </w:tcBorders>
            <w:hideMark/>
          </w:tcPr>
          <w:p w:rsidR="00602C77" w:rsidRDefault="0055369C" w:rsidP="00C31912">
            <w:pPr>
              <w:pStyle w:val="a4"/>
              <w:jc w:val="both"/>
              <w:rPr>
                <w:rFonts w:ascii="Times New Roman" w:eastAsia="Calibri" w:hAnsi="Times New Roman"/>
                <w:sz w:val="24"/>
                <w:szCs w:val="24"/>
                <w:lang w:eastAsia="en-US"/>
              </w:rPr>
            </w:pPr>
            <w:r w:rsidRPr="0055369C">
              <w:rPr>
                <w:rFonts w:ascii="Times New Roman" w:hAnsi="Times New Roman"/>
                <w:bCs/>
                <w:sz w:val="24"/>
                <w:szCs w:val="24"/>
              </w:rPr>
              <w:t>Происхождение детей. Проблемы установления отцовства (материнства)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Default="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r>
      <w:tr w:rsidR="00602C77" w:rsidTr="00C31912">
        <w:trPr>
          <w:trHeight w:val="4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602C77" w:rsidRDefault="00602C77">
            <w:pPr>
              <w:spacing w:after="0" w:line="240" w:lineRule="auto"/>
              <w:rPr>
                <w:rFonts w:ascii="Times New Roman" w:eastAsia="Calibri" w:hAnsi="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auto"/>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auto"/>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1B7040" w:rsidP="00404C61">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auto"/>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auto"/>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auto"/>
              <w:right w:val="single" w:sz="4" w:space="0" w:color="000000"/>
            </w:tcBorders>
          </w:tcPr>
          <w:p w:rsidR="00602C77" w:rsidRDefault="00387796" w:rsidP="00404C61">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auto"/>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691841">
        <w:trPr>
          <w:trHeight w:val="375"/>
        </w:trPr>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Pr>
                <w:rFonts w:ascii="Times New Roman" w:eastAsia="Calibri" w:hAnsi="Times New Roman"/>
                <w:b/>
                <w:sz w:val="20"/>
                <w:szCs w:val="20"/>
              </w:rPr>
              <w:t>Тема 7.</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auto"/>
              <w:left w:val="single" w:sz="4" w:space="0" w:color="000000"/>
              <w:bottom w:val="single" w:sz="4" w:space="0" w:color="000000"/>
              <w:right w:val="single" w:sz="4" w:space="0" w:color="000000"/>
            </w:tcBorders>
          </w:tcPr>
          <w:p w:rsidR="00602C77" w:rsidRDefault="001B7040" w:rsidP="00404C61">
            <w:pPr>
              <w:spacing w:after="0" w:line="240" w:lineRule="auto"/>
              <w:jc w:val="center"/>
              <w:rPr>
                <w:rFonts w:ascii="Times New Roman" w:eastAsia="Calibri" w:hAnsi="Times New Roman"/>
                <w:b/>
                <w:sz w:val="28"/>
                <w:szCs w:val="28"/>
                <w:highlight w:val="yellow"/>
              </w:rPr>
            </w:pPr>
            <w:r>
              <w:rPr>
                <w:rFonts w:ascii="Times New Roman" w:eastAsia="Calibri" w:hAnsi="Times New Roman"/>
                <w:b/>
                <w:sz w:val="28"/>
                <w:szCs w:val="28"/>
              </w:rPr>
              <w:t>2</w:t>
            </w:r>
          </w:p>
        </w:tc>
        <w:tc>
          <w:tcPr>
            <w:tcW w:w="1094" w:type="dxa"/>
            <w:vMerge w:val="restart"/>
            <w:tcBorders>
              <w:top w:val="single" w:sz="4" w:space="0" w:color="auto"/>
              <w:left w:val="single" w:sz="4" w:space="0" w:color="000000"/>
              <w:bottom w:val="single" w:sz="4" w:space="0" w:color="auto"/>
              <w:right w:val="single" w:sz="4" w:space="0" w:color="000000"/>
            </w:tcBorders>
          </w:tcPr>
          <w:p w:rsidR="00602C77" w:rsidRDefault="00EA5337" w:rsidP="00404C61">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r>
      <w:tr w:rsidR="00602C77" w:rsidTr="00C31912">
        <w:trPr>
          <w:trHeight w:val="4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vMerge w:val="restart"/>
            <w:tcBorders>
              <w:top w:val="single" w:sz="4" w:space="0" w:color="auto"/>
              <w:left w:val="single" w:sz="4" w:space="0" w:color="000000"/>
              <w:bottom w:val="single" w:sz="4" w:space="0" w:color="000000"/>
              <w:right w:val="single" w:sz="4" w:space="0" w:color="auto"/>
            </w:tcBorders>
          </w:tcPr>
          <w:p w:rsidR="00602C77" w:rsidRDefault="0055369C" w:rsidP="00C31912">
            <w:pPr>
              <w:pStyle w:val="a4"/>
              <w:jc w:val="both"/>
              <w:rPr>
                <w:rFonts w:ascii="Times New Roman" w:eastAsia="Calibri" w:hAnsi="Times New Roman"/>
                <w:sz w:val="24"/>
                <w:szCs w:val="24"/>
              </w:rPr>
            </w:pPr>
            <w:r w:rsidRPr="0055369C">
              <w:rPr>
                <w:rFonts w:ascii="Times New Roman" w:eastAsia="Calibri" w:hAnsi="Times New Roman"/>
                <w:sz w:val="24"/>
                <w:szCs w:val="24"/>
                <w:lang w:eastAsia="en-US"/>
              </w:rPr>
              <w:t>Проблемы оспаривания отцовства (материнства) в суде</w:t>
            </w: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highlight w:val="yellow"/>
              </w:rPr>
            </w:pPr>
          </w:p>
        </w:tc>
        <w:tc>
          <w:tcPr>
            <w:tcW w:w="0" w:type="auto"/>
            <w:vMerge/>
            <w:tcBorders>
              <w:top w:val="single" w:sz="4" w:space="0" w:color="auto"/>
              <w:left w:val="single" w:sz="4" w:space="0" w:color="000000"/>
              <w:bottom w:val="single" w:sz="4" w:space="0" w:color="auto"/>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rPr>
          <w:trHeight w:val="4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0" w:type="auto"/>
            <w:vMerge/>
            <w:tcBorders>
              <w:top w:val="single" w:sz="4" w:space="0" w:color="auto"/>
              <w:left w:val="single" w:sz="4" w:space="0" w:color="000000"/>
              <w:bottom w:val="single" w:sz="4" w:space="0" w:color="000000"/>
              <w:right w:val="single" w:sz="4" w:space="0" w:color="auto"/>
            </w:tcBorders>
            <w:vAlign w:val="center"/>
            <w:hideMark/>
          </w:tcPr>
          <w:p w:rsidR="00602C77" w:rsidRDefault="00602C77">
            <w:pPr>
              <w:spacing w:after="0" w:line="240" w:lineRule="auto"/>
              <w:rPr>
                <w:rFonts w:ascii="Times New Roman" w:eastAsia="Calibri" w:hAnsi="Times New Roman"/>
                <w:sz w:val="24"/>
                <w:szCs w:val="24"/>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highlight w:val="yellow"/>
              </w:rPr>
            </w:pPr>
          </w:p>
        </w:tc>
        <w:tc>
          <w:tcPr>
            <w:tcW w:w="1094" w:type="dxa"/>
            <w:vMerge w:val="restart"/>
            <w:tcBorders>
              <w:top w:val="single" w:sz="4" w:space="0" w:color="auto"/>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highlight w:val="yellow"/>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1B7040">
            <w:pPr>
              <w:spacing w:after="0" w:line="240" w:lineRule="auto"/>
              <w:jc w:val="center"/>
              <w:rPr>
                <w:rFonts w:ascii="Times New Roman" w:eastAsia="Calibri" w:hAnsi="Times New Roman"/>
                <w:b/>
                <w:sz w:val="28"/>
                <w:szCs w:val="28"/>
                <w:highlight w:val="yellow"/>
              </w:rPr>
            </w:pPr>
            <w:r>
              <w:rPr>
                <w:rFonts w:ascii="Times New Roman" w:eastAsia="Calibri" w:hAnsi="Times New Roman"/>
                <w:b/>
                <w:sz w:val="28"/>
                <w:szCs w:val="28"/>
              </w:rPr>
              <w:t>2</w:t>
            </w: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highlight w:val="yellow"/>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387796">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Pr>
                <w:rFonts w:ascii="Times New Roman" w:eastAsia="Calibri" w:hAnsi="Times New Roman"/>
                <w:b/>
                <w:sz w:val="20"/>
                <w:szCs w:val="20"/>
              </w:rPr>
              <w:t>Тема 8.</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1B7040">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ED0AA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602C77" w:rsidRPr="00BF44CF" w:rsidRDefault="00BF44CF" w:rsidP="00C31912">
            <w:pPr>
              <w:pStyle w:val="a4"/>
              <w:jc w:val="both"/>
              <w:rPr>
                <w:rFonts w:ascii="Times New Roman" w:eastAsia="Calibri" w:hAnsi="Times New Roman"/>
                <w:sz w:val="24"/>
                <w:szCs w:val="24"/>
                <w:lang w:eastAsia="en-US"/>
              </w:rPr>
            </w:pPr>
            <w:r w:rsidRPr="00BF44CF">
              <w:rPr>
                <w:rFonts w:ascii="Times New Roman" w:eastAsia="Calibri" w:hAnsi="Times New Roman"/>
                <w:sz w:val="24"/>
                <w:szCs w:val="24"/>
                <w:lang w:eastAsia="en-US"/>
              </w:rPr>
              <w:t>Проблемы искусственных методов репродукции человека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Pr="00F62A48" w:rsidRDefault="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1B7040"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387796"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Pr="00BD4513" w:rsidRDefault="00BD4513">
            <w:pPr>
              <w:spacing w:after="0" w:line="240" w:lineRule="auto"/>
              <w:jc w:val="center"/>
              <w:rPr>
                <w:rFonts w:ascii="Times New Roman" w:eastAsia="Calibri" w:hAnsi="Times New Roman"/>
                <w:b/>
                <w:sz w:val="20"/>
                <w:szCs w:val="20"/>
              </w:rPr>
            </w:pPr>
            <w:r w:rsidRPr="00BD4513">
              <w:rPr>
                <w:rFonts w:ascii="Times New Roman" w:eastAsia="Calibri" w:hAnsi="Times New Roman"/>
                <w:b/>
                <w:sz w:val="20"/>
                <w:szCs w:val="20"/>
              </w:rPr>
              <w:t>Тема 9</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F62A48" w:rsidRPr="00F62A48" w:rsidRDefault="001B7040">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BF44CF" w:rsidP="00404C61">
            <w:pPr>
              <w:pStyle w:val="a4"/>
              <w:jc w:val="both"/>
              <w:rPr>
                <w:rFonts w:ascii="Times New Roman" w:eastAsia="Calibri" w:hAnsi="Times New Roman"/>
                <w:sz w:val="24"/>
                <w:szCs w:val="24"/>
                <w:lang w:eastAsia="en-US"/>
              </w:rPr>
            </w:pPr>
            <w:r w:rsidRPr="00BF44CF">
              <w:rPr>
                <w:rFonts w:ascii="Times New Roman" w:eastAsia="Calibri" w:hAnsi="Times New Roman"/>
                <w:sz w:val="24"/>
                <w:szCs w:val="24"/>
                <w:lang w:eastAsia="en-US"/>
              </w:rPr>
              <w:t>Права несовершеннолетних детей: личные права и имущественные права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Pr="00F62A48" w:rsidRDefault="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1B7040"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2D0247"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10</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1B7040">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BF44CF" w:rsidP="00C31912">
            <w:pPr>
              <w:pStyle w:val="a4"/>
              <w:jc w:val="both"/>
              <w:rPr>
                <w:rFonts w:ascii="Times New Roman" w:eastAsia="Calibri" w:hAnsi="Times New Roman"/>
                <w:sz w:val="24"/>
                <w:szCs w:val="24"/>
                <w:lang w:eastAsia="en-US"/>
              </w:rPr>
            </w:pPr>
            <w:r w:rsidRPr="00BF44CF">
              <w:rPr>
                <w:rFonts w:ascii="Times New Roman" w:eastAsia="Calibri" w:hAnsi="Times New Roman"/>
                <w:sz w:val="24"/>
                <w:szCs w:val="24"/>
                <w:lang w:eastAsia="en-US"/>
              </w:rPr>
              <w:t>Проблемы осуществления родительских прав и обязанностей</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Pr="00F62A48" w:rsidRDefault="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1B7040"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2D0247"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11</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1B7040">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rPr>
          <w:trHeight w:val="2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602C77" w:rsidRDefault="00BF44CF" w:rsidP="00C31912">
            <w:pPr>
              <w:pStyle w:val="a4"/>
              <w:jc w:val="both"/>
              <w:rPr>
                <w:rFonts w:ascii="Times New Roman" w:eastAsia="Calibri" w:hAnsi="Times New Roman"/>
                <w:sz w:val="24"/>
                <w:szCs w:val="24"/>
                <w:lang w:eastAsia="en-US"/>
              </w:rPr>
            </w:pPr>
            <w:r w:rsidRPr="00BF44CF">
              <w:rPr>
                <w:rFonts w:ascii="Times New Roman" w:eastAsia="Calibri" w:hAnsi="Times New Roman"/>
                <w:sz w:val="24"/>
                <w:szCs w:val="24"/>
                <w:lang w:eastAsia="en-US"/>
              </w:rPr>
              <w:t>Проблемы решения и ограничения родительских прав</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Pr="00F62A48" w:rsidRDefault="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1B7040"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2D0247"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12</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1B7040">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4D03D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03D7" w:rsidRDefault="004D03D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4D03D7" w:rsidRDefault="00BF44CF" w:rsidP="00937444">
            <w:pPr>
              <w:pStyle w:val="a4"/>
              <w:jc w:val="both"/>
              <w:rPr>
                <w:rFonts w:ascii="Times New Roman" w:eastAsia="Calibri" w:hAnsi="Times New Roman"/>
                <w:sz w:val="24"/>
                <w:szCs w:val="24"/>
                <w:lang w:eastAsia="en-US"/>
              </w:rPr>
            </w:pPr>
            <w:r w:rsidRPr="00BF44CF">
              <w:rPr>
                <w:rFonts w:ascii="Times New Roman" w:eastAsia="Calibri" w:hAnsi="Times New Roman"/>
                <w:sz w:val="24"/>
                <w:szCs w:val="24"/>
                <w:lang w:eastAsia="en-US"/>
              </w:rPr>
              <w:t>Вещественные права и обязанности родителей</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4D03D7" w:rsidRPr="00F62A48" w:rsidRDefault="004D03D7">
            <w:pPr>
              <w:spacing w:after="0" w:line="240" w:lineRule="auto"/>
              <w:rPr>
                <w:rFonts w:ascii="Times New Roman" w:eastAsia="Calibri" w:hAnsi="Times New Roman"/>
                <w:b/>
                <w:sz w:val="28"/>
                <w:szCs w:val="28"/>
              </w:rPr>
            </w:pPr>
          </w:p>
        </w:tc>
        <w:tc>
          <w:tcPr>
            <w:tcW w:w="1094" w:type="dxa"/>
            <w:vMerge w:val="restart"/>
            <w:tcBorders>
              <w:top w:val="single" w:sz="4" w:space="0" w:color="000000"/>
              <w:left w:val="single" w:sz="4" w:space="0" w:color="000000"/>
              <w:right w:val="single" w:sz="4" w:space="0" w:color="000000"/>
            </w:tcBorders>
          </w:tcPr>
          <w:p w:rsidR="004D03D7" w:rsidRPr="00F62A48" w:rsidRDefault="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r>
      <w:tr w:rsidR="004D03D7" w:rsidTr="004D03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03D7" w:rsidRDefault="004D03D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4D03D7" w:rsidRDefault="004D03D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Pr="00F62A48" w:rsidRDefault="004D03D7">
            <w:pPr>
              <w:spacing w:after="0" w:line="240" w:lineRule="auto"/>
              <w:jc w:val="both"/>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Pr="00F62A48" w:rsidRDefault="004D03D7">
            <w:pPr>
              <w:spacing w:after="0" w:line="240" w:lineRule="auto"/>
              <w:jc w:val="both"/>
              <w:rPr>
                <w:rFonts w:ascii="Times New Roman" w:eastAsia="Calibri" w:hAnsi="Times New Roman"/>
                <w:b/>
                <w:sz w:val="28"/>
                <w:szCs w:val="28"/>
              </w:rPr>
            </w:pPr>
          </w:p>
        </w:tc>
      </w:tr>
      <w:tr w:rsidR="004D03D7" w:rsidTr="004D03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03D7" w:rsidRDefault="004D03D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4D03D7" w:rsidRDefault="004D03D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Pr="00F62A48" w:rsidRDefault="001B7040"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1094" w:type="dxa"/>
            <w:vMerge/>
            <w:tcBorders>
              <w:left w:val="single" w:sz="4" w:space="0" w:color="000000"/>
              <w:right w:val="single" w:sz="4" w:space="0" w:color="000000"/>
            </w:tcBorders>
          </w:tcPr>
          <w:p w:rsidR="004D03D7" w:rsidRPr="00F62A48" w:rsidRDefault="004D03D7">
            <w:pPr>
              <w:spacing w:after="0" w:line="240" w:lineRule="auto"/>
              <w:jc w:val="both"/>
              <w:rPr>
                <w:rFonts w:ascii="Times New Roman" w:eastAsia="Calibri" w:hAnsi="Times New Roman"/>
                <w:b/>
                <w:sz w:val="28"/>
                <w:szCs w:val="28"/>
              </w:rPr>
            </w:pPr>
          </w:p>
        </w:tc>
      </w:tr>
      <w:tr w:rsidR="004D03D7" w:rsidTr="004D03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03D7" w:rsidRDefault="004D03D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4D03D7" w:rsidRDefault="004D03D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pPr>
              <w:spacing w:after="0" w:line="240" w:lineRule="auto"/>
              <w:jc w:val="both"/>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pPr>
              <w:spacing w:after="0" w:line="240" w:lineRule="auto"/>
              <w:jc w:val="both"/>
              <w:rPr>
                <w:rFonts w:ascii="Times New Roman" w:eastAsia="Calibri" w:hAnsi="Times New Roman"/>
                <w:b/>
                <w:sz w:val="28"/>
                <w:szCs w:val="28"/>
              </w:rPr>
            </w:pPr>
          </w:p>
        </w:tc>
      </w:tr>
      <w:tr w:rsidR="004D03D7" w:rsidTr="004D03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03D7" w:rsidRDefault="004D03D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4D03D7" w:rsidRDefault="004D03D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2D0247"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1094" w:type="dxa"/>
            <w:vMerge/>
            <w:tcBorders>
              <w:left w:val="single" w:sz="4" w:space="0" w:color="000000"/>
              <w:bottom w:val="single" w:sz="4" w:space="0" w:color="000000"/>
              <w:right w:val="single" w:sz="4" w:space="0" w:color="000000"/>
            </w:tcBorders>
          </w:tcPr>
          <w:p w:rsidR="004D03D7" w:rsidRDefault="004D03D7">
            <w:pPr>
              <w:spacing w:after="0" w:line="240" w:lineRule="auto"/>
              <w:jc w:val="both"/>
              <w:rPr>
                <w:rFonts w:ascii="Times New Roman" w:eastAsia="Calibri" w:hAnsi="Times New Roman"/>
                <w:b/>
                <w:sz w:val="28"/>
                <w:szCs w:val="28"/>
              </w:rPr>
            </w:pPr>
          </w:p>
        </w:tc>
      </w:tr>
      <w:tr w:rsidR="00691841" w:rsidTr="00691841">
        <w:tc>
          <w:tcPr>
            <w:tcW w:w="0" w:type="auto"/>
            <w:vMerge w:val="restart"/>
            <w:tcBorders>
              <w:top w:val="single" w:sz="4" w:space="0" w:color="000000"/>
              <w:left w:val="single" w:sz="4" w:space="0" w:color="000000"/>
              <w:right w:val="single" w:sz="4" w:space="0" w:color="000000"/>
            </w:tcBorders>
            <w:vAlign w:val="center"/>
          </w:tcPr>
          <w:p w:rsidR="00691841" w:rsidRDefault="00BD4513" w:rsidP="00691841">
            <w:pPr>
              <w:spacing w:after="0" w:line="240" w:lineRule="auto"/>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13</w:t>
            </w:r>
          </w:p>
        </w:tc>
        <w:tc>
          <w:tcPr>
            <w:tcW w:w="4995" w:type="dxa"/>
            <w:tcBorders>
              <w:top w:val="single" w:sz="4" w:space="0" w:color="000000"/>
              <w:left w:val="single" w:sz="4" w:space="0" w:color="000000"/>
              <w:bottom w:val="single" w:sz="4" w:space="0" w:color="000000"/>
              <w:right w:val="single" w:sz="4" w:space="0" w:color="auto"/>
            </w:tcBorders>
          </w:tcPr>
          <w:p w:rsidR="00691841" w:rsidRDefault="00691841" w:rsidP="0069184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BF44CF" w:rsidP="008C386B">
            <w:pPr>
              <w:pStyle w:val="a4"/>
              <w:jc w:val="both"/>
              <w:rPr>
                <w:rFonts w:ascii="Times New Roman" w:eastAsia="Calibri" w:hAnsi="Times New Roman"/>
                <w:sz w:val="24"/>
                <w:szCs w:val="24"/>
                <w:lang w:eastAsia="en-US"/>
              </w:rPr>
            </w:pPr>
            <w:r w:rsidRPr="00BF44CF">
              <w:rPr>
                <w:rFonts w:ascii="Times New Roman" w:eastAsia="Calibri" w:hAnsi="Times New Roman"/>
                <w:sz w:val="24"/>
                <w:szCs w:val="24"/>
                <w:lang w:eastAsia="en-US"/>
              </w:rPr>
              <w:t>Алиментные обязательства супругов и бывших супругов</w:t>
            </w:r>
          </w:p>
        </w:tc>
        <w:tc>
          <w:tcPr>
            <w:tcW w:w="981" w:type="dxa"/>
            <w:tcBorders>
              <w:top w:val="single" w:sz="4" w:space="0" w:color="000000"/>
              <w:left w:val="single" w:sz="4" w:space="0" w:color="000000"/>
              <w:bottom w:val="single" w:sz="4" w:space="0" w:color="000000"/>
              <w:right w:val="single" w:sz="4" w:space="0" w:color="000000"/>
            </w:tcBorders>
          </w:tcPr>
          <w:p w:rsidR="004D03D7" w:rsidRDefault="001B7040"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1094" w:type="dxa"/>
            <w:vMerge w:val="restart"/>
            <w:tcBorders>
              <w:top w:val="single" w:sz="4" w:space="0" w:color="000000"/>
              <w:left w:val="single" w:sz="4" w:space="0" w:color="000000"/>
              <w:right w:val="single" w:sz="4" w:space="0" w:color="000000"/>
            </w:tcBorders>
          </w:tcPr>
          <w:p w:rsidR="004D03D7" w:rsidRDefault="00EA5337" w:rsidP="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1B7040"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bottom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2D0247"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1094" w:type="dxa"/>
            <w:vMerge/>
            <w:tcBorders>
              <w:left w:val="single" w:sz="4" w:space="0" w:color="000000"/>
              <w:bottom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691841" w:rsidTr="00691841">
        <w:tc>
          <w:tcPr>
            <w:tcW w:w="0" w:type="auto"/>
            <w:vMerge w:val="restart"/>
            <w:tcBorders>
              <w:top w:val="single" w:sz="4" w:space="0" w:color="000000"/>
              <w:left w:val="single" w:sz="4" w:space="0" w:color="000000"/>
              <w:right w:val="single" w:sz="4" w:space="0" w:color="000000"/>
            </w:tcBorders>
            <w:vAlign w:val="center"/>
          </w:tcPr>
          <w:p w:rsidR="00691841" w:rsidRDefault="00BD4513" w:rsidP="00691841">
            <w:pPr>
              <w:spacing w:after="0" w:line="240" w:lineRule="auto"/>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14</w:t>
            </w:r>
          </w:p>
        </w:tc>
        <w:tc>
          <w:tcPr>
            <w:tcW w:w="4995" w:type="dxa"/>
            <w:tcBorders>
              <w:top w:val="single" w:sz="4" w:space="0" w:color="000000"/>
              <w:left w:val="single" w:sz="4" w:space="0" w:color="000000"/>
              <w:bottom w:val="single" w:sz="4" w:space="0" w:color="000000"/>
              <w:right w:val="single" w:sz="4" w:space="0" w:color="auto"/>
            </w:tcBorders>
          </w:tcPr>
          <w:p w:rsidR="00691841" w:rsidRDefault="00691841" w:rsidP="0069184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BF44CF" w:rsidP="008C386B">
            <w:pPr>
              <w:pStyle w:val="a4"/>
              <w:jc w:val="both"/>
              <w:rPr>
                <w:rFonts w:ascii="Times New Roman" w:eastAsia="Calibri" w:hAnsi="Times New Roman"/>
                <w:sz w:val="24"/>
                <w:szCs w:val="24"/>
                <w:lang w:eastAsia="en-US"/>
              </w:rPr>
            </w:pPr>
            <w:r w:rsidRPr="00BF44CF">
              <w:rPr>
                <w:rFonts w:ascii="Times New Roman" w:eastAsia="Calibri" w:hAnsi="Times New Roman"/>
                <w:sz w:val="24"/>
                <w:szCs w:val="24"/>
                <w:lang w:eastAsia="en-US"/>
              </w:rPr>
              <w:t>Соглашение об уплате алиментов</w:t>
            </w:r>
          </w:p>
        </w:tc>
        <w:tc>
          <w:tcPr>
            <w:tcW w:w="981" w:type="dxa"/>
            <w:tcBorders>
              <w:top w:val="single" w:sz="4" w:space="0" w:color="000000"/>
              <w:left w:val="single" w:sz="4" w:space="0" w:color="000000"/>
              <w:bottom w:val="single" w:sz="4" w:space="0" w:color="000000"/>
              <w:right w:val="single" w:sz="4" w:space="0" w:color="000000"/>
            </w:tcBorders>
          </w:tcPr>
          <w:p w:rsidR="004D03D7" w:rsidRDefault="001B7040"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1094" w:type="dxa"/>
            <w:vMerge w:val="restart"/>
            <w:tcBorders>
              <w:top w:val="single" w:sz="4" w:space="0" w:color="000000"/>
              <w:left w:val="single" w:sz="4" w:space="0" w:color="000000"/>
              <w:right w:val="single" w:sz="4" w:space="0" w:color="000000"/>
            </w:tcBorders>
          </w:tcPr>
          <w:p w:rsidR="004D03D7" w:rsidRDefault="00EA5337" w:rsidP="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1B7040"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bottom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2D0247"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1094" w:type="dxa"/>
            <w:vMerge/>
            <w:tcBorders>
              <w:left w:val="single" w:sz="4" w:space="0" w:color="000000"/>
              <w:bottom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691841" w:rsidTr="00691841">
        <w:tc>
          <w:tcPr>
            <w:tcW w:w="0" w:type="auto"/>
            <w:vMerge w:val="restart"/>
            <w:tcBorders>
              <w:top w:val="single" w:sz="4" w:space="0" w:color="000000"/>
              <w:left w:val="single" w:sz="4" w:space="0" w:color="000000"/>
              <w:right w:val="single" w:sz="4" w:space="0" w:color="000000"/>
            </w:tcBorders>
            <w:vAlign w:val="center"/>
          </w:tcPr>
          <w:p w:rsidR="00691841" w:rsidRDefault="00BD4513" w:rsidP="00691841">
            <w:pPr>
              <w:spacing w:after="0" w:line="240" w:lineRule="auto"/>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15</w:t>
            </w:r>
          </w:p>
        </w:tc>
        <w:tc>
          <w:tcPr>
            <w:tcW w:w="4995" w:type="dxa"/>
            <w:tcBorders>
              <w:top w:val="single" w:sz="4" w:space="0" w:color="000000"/>
              <w:left w:val="single" w:sz="4" w:space="0" w:color="000000"/>
              <w:bottom w:val="single" w:sz="4" w:space="0" w:color="000000"/>
              <w:right w:val="single" w:sz="4" w:space="0" w:color="auto"/>
            </w:tcBorders>
          </w:tcPr>
          <w:p w:rsidR="00691841" w:rsidRDefault="00691841" w:rsidP="0069184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BF44CF" w:rsidP="008C386B">
            <w:pPr>
              <w:pStyle w:val="a4"/>
              <w:jc w:val="both"/>
              <w:rPr>
                <w:rFonts w:ascii="Times New Roman" w:eastAsia="Calibri" w:hAnsi="Times New Roman"/>
                <w:sz w:val="24"/>
                <w:szCs w:val="24"/>
                <w:lang w:eastAsia="en-US"/>
              </w:rPr>
            </w:pPr>
            <w:r w:rsidRPr="00BF44CF">
              <w:rPr>
                <w:rFonts w:ascii="Times New Roman" w:eastAsia="Calibri" w:hAnsi="Times New Roman"/>
                <w:sz w:val="24"/>
                <w:szCs w:val="24"/>
                <w:lang w:eastAsia="en-US"/>
              </w:rPr>
              <w:t>Порядок уплаты и взыскания алиментов</w:t>
            </w:r>
          </w:p>
        </w:tc>
        <w:tc>
          <w:tcPr>
            <w:tcW w:w="981" w:type="dxa"/>
            <w:tcBorders>
              <w:top w:val="single" w:sz="4" w:space="0" w:color="000000"/>
              <w:left w:val="single" w:sz="4" w:space="0" w:color="000000"/>
              <w:bottom w:val="single" w:sz="4" w:space="0" w:color="000000"/>
              <w:right w:val="single" w:sz="4" w:space="0" w:color="000000"/>
            </w:tcBorders>
          </w:tcPr>
          <w:p w:rsidR="004D03D7" w:rsidRDefault="001B7040"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1094" w:type="dxa"/>
            <w:vMerge w:val="restart"/>
            <w:tcBorders>
              <w:top w:val="single" w:sz="4" w:space="0" w:color="000000"/>
              <w:left w:val="single" w:sz="4" w:space="0" w:color="000000"/>
              <w:right w:val="single" w:sz="4" w:space="0" w:color="000000"/>
            </w:tcBorders>
          </w:tcPr>
          <w:p w:rsidR="004D03D7" w:rsidRDefault="00EA5337"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1B7040"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bottom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2D0247"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1094" w:type="dxa"/>
            <w:vMerge/>
            <w:tcBorders>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691841" w:rsidTr="00691841">
        <w:tc>
          <w:tcPr>
            <w:tcW w:w="0" w:type="auto"/>
            <w:vMerge w:val="restart"/>
            <w:tcBorders>
              <w:top w:val="single" w:sz="4" w:space="0" w:color="000000"/>
              <w:left w:val="single" w:sz="4" w:space="0" w:color="000000"/>
              <w:right w:val="single" w:sz="4" w:space="0" w:color="000000"/>
            </w:tcBorders>
            <w:vAlign w:val="center"/>
          </w:tcPr>
          <w:p w:rsidR="00691841" w:rsidRDefault="00BD4513" w:rsidP="00691841">
            <w:pPr>
              <w:spacing w:after="0" w:line="240" w:lineRule="auto"/>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16</w:t>
            </w:r>
          </w:p>
        </w:tc>
        <w:tc>
          <w:tcPr>
            <w:tcW w:w="4995" w:type="dxa"/>
            <w:tcBorders>
              <w:top w:val="single" w:sz="4" w:space="0" w:color="000000"/>
              <w:left w:val="single" w:sz="4" w:space="0" w:color="000000"/>
              <w:bottom w:val="single" w:sz="4" w:space="0" w:color="000000"/>
              <w:right w:val="single" w:sz="4" w:space="0" w:color="auto"/>
            </w:tcBorders>
          </w:tcPr>
          <w:p w:rsidR="00691841" w:rsidRDefault="00691841" w:rsidP="0069184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tcBorders>
              <w:top w:val="single" w:sz="4" w:space="0" w:color="000000"/>
              <w:left w:val="single" w:sz="4" w:space="0" w:color="000000"/>
              <w:bottom w:val="single" w:sz="4" w:space="0" w:color="000000"/>
              <w:right w:val="single" w:sz="4" w:space="0" w:color="000000"/>
            </w:tcBorders>
          </w:tcPr>
          <w:p w:rsidR="00691841" w:rsidRDefault="00691841" w:rsidP="008D74E2">
            <w:pPr>
              <w:spacing w:after="0" w:line="240" w:lineRule="auto"/>
              <w:jc w:val="center"/>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BF44CF" w:rsidP="008C386B">
            <w:pPr>
              <w:pStyle w:val="a4"/>
              <w:jc w:val="both"/>
              <w:rPr>
                <w:rFonts w:ascii="Times New Roman" w:eastAsia="Calibri" w:hAnsi="Times New Roman"/>
                <w:sz w:val="24"/>
                <w:szCs w:val="24"/>
                <w:lang w:eastAsia="en-US"/>
              </w:rPr>
            </w:pPr>
            <w:r w:rsidRPr="00BF44CF">
              <w:rPr>
                <w:rFonts w:ascii="Times New Roman" w:eastAsia="Calibri" w:hAnsi="Times New Roman"/>
                <w:sz w:val="24"/>
                <w:szCs w:val="24"/>
                <w:lang w:eastAsia="en-US"/>
              </w:rPr>
              <w:t>Проблемы реализации форм детей оставшихся без попечения родителей</w:t>
            </w:r>
          </w:p>
        </w:tc>
        <w:tc>
          <w:tcPr>
            <w:tcW w:w="981" w:type="dxa"/>
            <w:tcBorders>
              <w:top w:val="single" w:sz="4" w:space="0" w:color="000000"/>
              <w:left w:val="single" w:sz="4" w:space="0" w:color="000000"/>
              <w:bottom w:val="single" w:sz="4" w:space="0" w:color="000000"/>
              <w:right w:val="single" w:sz="4" w:space="0" w:color="000000"/>
            </w:tcBorders>
          </w:tcPr>
          <w:p w:rsidR="004D03D7" w:rsidRDefault="001B7040"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1094" w:type="dxa"/>
            <w:vMerge w:val="restart"/>
            <w:tcBorders>
              <w:top w:val="single" w:sz="4" w:space="0" w:color="000000"/>
              <w:left w:val="single" w:sz="4" w:space="0" w:color="000000"/>
              <w:right w:val="single" w:sz="4" w:space="0" w:color="000000"/>
            </w:tcBorders>
          </w:tcPr>
          <w:p w:rsidR="004D03D7" w:rsidRDefault="00EA5337"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1B7040"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bottom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2D0247"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1094" w:type="dxa"/>
            <w:vMerge/>
            <w:tcBorders>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691841" w:rsidTr="00691841">
        <w:tc>
          <w:tcPr>
            <w:tcW w:w="0" w:type="auto"/>
            <w:vMerge w:val="restart"/>
            <w:tcBorders>
              <w:top w:val="single" w:sz="4" w:space="0" w:color="000000"/>
              <w:left w:val="single" w:sz="4" w:space="0" w:color="000000"/>
              <w:right w:val="single" w:sz="4" w:space="0" w:color="000000"/>
            </w:tcBorders>
            <w:vAlign w:val="center"/>
          </w:tcPr>
          <w:p w:rsidR="00691841" w:rsidRDefault="00BD4513" w:rsidP="00691841">
            <w:pPr>
              <w:spacing w:after="0" w:line="240" w:lineRule="auto"/>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17</w:t>
            </w:r>
          </w:p>
        </w:tc>
        <w:tc>
          <w:tcPr>
            <w:tcW w:w="4995" w:type="dxa"/>
            <w:tcBorders>
              <w:top w:val="single" w:sz="4" w:space="0" w:color="000000"/>
              <w:left w:val="single" w:sz="4" w:space="0" w:color="000000"/>
              <w:bottom w:val="single" w:sz="4" w:space="0" w:color="000000"/>
              <w:right w:val="single" w:sz="4" w:space="0" w:color="auto"/>
            </w:tcBorders>
          </w:tcPr>
          <w:p w:rsidR="00691841" w:rsidRDefault="00691841" w:rsidP="0069184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tcBorders>
              <w:top w:val="single" w:sz="4" w:space="0" w:color="000000"/>
              <w:left w:val="single" w:sz="4" w:space="0" w:color="000000"/>
              <w:bottom w:val="single" w:sz="4" w:space="0" w:color="000000"/>
              <w:right w:val="single" w:sz="4" w:space="0" w:color="000000"/>
            </w:tcBorders>
          </w:tcPr>
          <w:p w:rsidR="00691841" w:rsidRDefault="00691841" w:rsidP="008D74E2">
            <w:pPr>
              <w:spacing w:after="0" w:line="240" w:lineRule="auto"/>
              <w:jc w:val="center"/>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BF44CF" w:rsidP="00937444">
            <w:pPr>
              <w:pStyle w:val="a4"/>
              <w:jc w:val="both"/>
              <w:rPr>
                <w:rFonts w:ascii="Times New Roman" w:eastAsia="Calibri" w:hAnsi="Times New Roman"/>
                <w:sz w:val="24"/>
                <w:szCs w:val="24"/>
                <w:lang w:eastAsia="en-US"/>
              </w:rPr>
            </w:pPr>
            <w:r w:rsidRPr="00BF44CF">
              <w:rPr>
                <w:rFonts w:ascii="Times New Roman" w:eastAsia="Calibri" w:hAnsi="Times New Roman"/>
                <w:sz w:val="24"/>
                <w:szCs w:val="24"/>
                <w:lang w:eastAsia="en-US"/>
              </w:rPr>
              <w:t>Применение семейного законодательства к семейным отношениям с участием иностранных граждан и лиц без гражданства</w:t>
            </w:r>
          </w:p>
        </w:tc>
        <w:tc>
          <w:tcPr>
            <w:tcW w:w="981" w:type="dxa"/>
            <w:tcBorders>
              <w:top w:val="single" w:sz="4" w:space="0" w:color="000000"/>
              <w:left w:val="single" w:sz="4" w:space="0" w:color="000000"/>
              <w:bottom w:val="single" w:sz="4" w:space="0" w:color="000000"/>
              <w:right w:val="single" w:sz="4" w:space="0" w:color="000000"/>
            </w:tcBorders>
          </w:tcPr>
          <w:p w:rsidR="004D03D7" w:rsidRDefault="001B7040"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1094" w:type="dxa"/>
            <w:vMerge w:val="restart"/>
            <w:tcBorders>
              <w:top w:val="single" w:sz="4" w:space="0" w:color="000000"/>
              <w:left w:val="single" w:sz="4" w:space="0" w:color="000000"/>
              <w:right w:val="single" w:sz="4" w:space="0" w:color="000000"/>
            </w:tcBorders>
          </w:tcPr>
          <w:p w:rsidR="004D03D7" w:rsidRDefault="00EA5337"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1B7040"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bottom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2D0247"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1094" w:type="dxa"/>
            <w:vMerge/>
            <w:tcBorders>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691841" w:rsidTr="00C31912">
        <w:tc>
          <w:tcPr>
            <w:tcW w:w="6550" w:type="dxa"/>
            <w:gridSpan w:val="2"/>
            <w:tcBorders>
              <w:top w:val="single" w:sz="4" w:space="0" w:color="000000"/>
              <w:left w:val="single" w:sz="4" w:space="0" w:color="000000"/>
              <w:bottom w:val="single" w:sz="4" w:space="0" w:color="000000"/>
              <w:right w:val="single" w:sz="4" w:space="0" w:color="000000"/>
            </w:tcBorders>
            <w:hideMark/>
          </w:tcPr>
          <w:p w:rsidR="00691841" w:rsidRDefault="00691841" w:rsidP="00691841">
            <w:pPr>
              <w:spacing w:after="0" w:line="240" w:lineRule="auto"/>
              <w:jc w:val="right"/>
              <w:rPr>
                <w:rFonts w:ascii="Times New Roman" w:eastAsia="Calibri" w:hAnsi="Times New Roman"/>
                <w:b/>
                <w:sz w:val="24"/>
                <w:szCs w:val="24"/>
              </w:rPr>
            </w:pPr>
            <w:r>
              <w:rPr>
                <w:rFonts w:ascii="Times New Roman" w:eastAsia="Calibri" w:hAnsi="Times New Roman"/>
                <w:b/>
                <w:sz w:val="24"/>
                <w:szCs w:val="24"/>
              </w:rPr>
              <w:t>Всего:</w:t>
            </w:r>
          </w:p>
        </w:tc>
        <w:tc>
          <w:tcPr>
            <w:tcW w:w="981" w:type="dxa"/>
            <w:tcBorders>
              <w:top w:val="single" w:sz="4" w:space="0" w:color="000000"/>
              <w:left w:val="single" w:sz="4" w:space="0" w:color="000000"/>
              <w:bottom w:val="single" w:sz="4" w:space="0" w:color="000000"/>
              <w:right w:val="single" w:sz="4" w:space="0" w:color="000000"/>
            </w:tcBorders>
          </w:tcPr>
          <w:p w:rsidR="00691841" w:rsidRDefault="002D0247" w:rsidP="0038779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88</w:t>
            </w: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r>
    </w:tbl>
    <w:p w:rsidR="00602C77" w:rsidRDefault="00602C77" w:rsidP="00602C77">
      <w:pPr>
        <w:spacing w:after="0" w:line="240" w:lineRule="auto"/>
        <w:ind w:left="720"/>
        <w:rPr>
          <w:rFonts w:ascii="Times New Roman" w:hAnsi="Times New Roman"/>
          <w:b/>
          <w:sz w:val="28"/>
          <w:szCs w:val="28"/>
          <w:vertAlign w:val="superscript"/>
        </w:rPr>
      </w:pPr>
    </w:p>
    <w:p w:rsidR="00602C77" w:rsidRDefault="00602C77" w:rsidP="00602C77">
      <w:pPr>
        <w:spacing w:after="0" w:line="240" w:lineRule="auto"/>
        <w:ind w:left="720"/>
        <w:rPr>
          <w:rFonts w:ascii="Times New Roman" w:hAnsi="Times New Roman"/>
          <w:sz w:val="24"/>
          <w:szCs w:val="24"/>
        </w:rPr>
      </w:pPr>
      <w:r>
        <w:rPr>
          <w:rFonts w:ascii="Times New Roman" w:hAnsi="Times New Roman"/>
          <w:b/>
          <w:sz w:val="28"/>
          <w:szCs w:val="28"/>
          <w:vertAlign w:val="superscript"/>
        </w:rPr>
        <w:t xml:space="preserve">* </w:t>
      </w:r>
      <w:r>
        <w:rPr>
          <w:rFonts w:ascii="Times New Roman" w:hAnsi="Times New Roman"/>
          <w:sz w:val="24"/>
          <w:szCs w:val="24"/>
        </w:rPr>
        <w:t>Для характеристики уровня освоения учебного материала используются следующие обозначения:</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lastRenderedPageBreak/>
        <w:t>– ознакомительный (узнавание ранее изученных объектов, свойств);</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репродуктивный (выполнение деятельности по образцу, инструкции или под руководством);</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602C77" w:rsidRDefault="00602C77" w:rsidP="00602C77">
      <w:pPr>
        <w:spacing w:after="0" w:line="240" w:lineRule="auto"/>
        <w:ind w:left="1080"/>
        <w:rPr>
          <w:rFonts w:ascii="Times New Roman" w:hAnsi="Times New Roman"/>
          <w:sz w:val="28"/>
          <w:szCs w:val="28"/>
        </w:rPr>
      </w:pPr>
    </w:p>
    <w:p w:rsidR="00602C77" w:rsidRDefault="00602C77" w:rsidP="00602C77">
      <w:pPr>
        <w:spacing w:after="0" w:line="240" w:lineRule="auto"/>
        <w:ind w:left="1080"/>
        <w:rPr>
          <w:rFonts w:ascii="Times New Roman" w:hAnsi="Times New Roman"/>
          <w:b/>
          <w:sz w:val="28"/>
          <w:szCs w:val="28"/>
        </w:rPr>
      </w:pPr>
      <w:r>
        <w:rPr>
          <w:rFonts w:ascii="Times New Roman" w:hAnsi="Times New Roman"/>
          <w:b/>
          <w:sz w:val="28"/>
          <w:szCs w:val="28"/>
        </w:rPr>
        <w:t>3.УСЛОВИЯ РЕАЛИЗАЦИИ ПРОГРАММЫ ДИСЦИПЛИНЫ</w:t>
      </w:r>
    </w:p>
    <w:p w:rsidR="00602C77" w:rsidRDefault="00602C77" w:rsidP="00602C77">
      <w:pPr>
        <w:spacing w:after="0" w:line="240" w:lineRule="auto"/>
        <w:rPr>
          <w:rFonts w:ascii="Times New Roman" w:hAnsi="Times New Roman"/>
          <w:b/>
          <w:sz w:val="28"/>
          <w:szCs w:val="28"/>
        </w:rPr>
      </w:pPr>
      <w:r>
        <w:rPr>
          <w:rFonts w:ascii="Times New Roman" w:hAnsi="Times New Roman"/>
          <w:b/>
          <w:sz w:val="28"/>
          <w:szCs w:val="28"/>
        </w:rPr>
        <w:t>3.1. Требования к минимальному материально-техническому обеспечению</w:t>
      </w:r>
    </w:p>
    <w:p w:rsidR="00937444" w:rsidRDefault="00937444" w:rsidP="00B06BB6">
      <w:pPr>
        <w:ind w:left="567"/>
        <w:jc w:val="both"/>
        <w:rPr>
          <w:rFonts w:ascii="Times New Roman" w:hAnsi="Times New Roman"/>
          <w:sz w:val="28"/>
          <w:szCs w:val="28"/>
        </w:rPr>
      </w:pPr>
      <w:r>
        <w:rPr>
          <w:rFonts w:ascii="Times New Roman" w:hAnsi="Times New Roman"/>
          <w:sz w:val="28"/>
          <w:szCs w:val="28"/>
        </w:rPr>
        <w:t>Реализация учебной дисциплины требует наличия учебного кабинета.</w:t>
      </w:r>
    </w:p>
    <w:p w:rsidR="00B06BB6" w:rsidRPr="00A43B69" w:rsidRDefault="00B06BB6" w:rsidP="00B06BB6">
      <w:pPr>
        <w:ind w:left="567"/>
        <w:jc w:val="both"/>
        <w:rPr>
          <w:rFonts w:ascii="Times New Roman" w:hAnsi="Times New Roman"/>
          <w:sz w:val="28"/>
          <w:szCs w:val="28"/>
        </w:rPr>
      </w:pPr>
      <w:r w:rsidRPr="00A43B69">
        <w:rPr>
          <w:rFonts w:ascii="Times New Roman" w:hAnsi="Times New Roman"/>
          <w:sz w:val="28"/>
          <w:szCs w:val="28"/>
        </w:rPr>
        <w:t>Оборудование учебного кабинета: стандартно оборудованные лекционные аудитории для п</w:t>
      </w:r>
      <w:r>
        <w:rPr>
          <w:rFonts w:ascii="Times New Roman" w:hAnsi="Times New Roman"/>
          <w:sz w:val="28"/>
          <w:szCs w:val="28"/>
        </w:rPr>
        <w:t>роведения интерактивных лекций.</w:t>
      </w:r>
    </w:p>
    <w:p w:rsidR="00B06BB6" w:rsidRPr="00602C77" w:rsidRDefault="00B06BB6" w:rsidP="00B06BB6">
      <w:pPr>
        <w:ind w:left="567"/>
        <w:jc w:val="both"/>
        <w:rPr>
          <w:rFonts w:ascii="Times New Roman" w:hAnsi="Times New Roman"/>
          <w:sz w:val="28"/>
          <w:szCs w:val="28"/>
        </w:rPr>
      </w:pPr>
      <w:r w:rsidRPr="00A43B69">
        <w:rPr>
          <w:rFonts w:ascii="Times New Roman" w:hAnsi="Times New Roman"/>
          <w:sz w:val="28"/>
          <w:szCs w:val="28"/>
        </w:rPr>
        <w:t>Технические средства обучения:</w:t>
      </w:r>
      <w:r>
        <w:rPr>
          <w:rFonts w:ascii="Times New Roman" w:hAnsi="Times New Roman"/>
          <w:sz w:val="28"/>
          <w:szCs w:val="28"/>
        </w:rPr>
        <w:t xml:space="preserve"> </w:t>
      </w:r>
      <w:r w:rsidRPr="00A43B69">
        <w:rPr>
          <w:rFonts w:ascii="Times New Roman" w:hAnsi="Times New Roman"/>
          <w:sz w:val="28"/>
          <w:szCs w:val="28"/>
        </w:rPr>
        <w:t>видеопроектор, экран настенный</w:t>
      </w:r>
      <w:r>
        <w:rPr>
          <w:rFonts w:ascii="Times New Roman" w:hAnsi="Times New Roman"/>
          <w:sz w:val="28"/>
          <w:szCs w:val="28"/>
        </w:rPr>
        <w:t>, ноутбук</w:t>
      </w:r>
      <w:r w:rsidRPr="00A43B69">
        <w:rPr>
          <w:rFonts w:ascii="Times New Roman" w:hAnsi="Times New Roman"/>
          <w:sz w:val="28"/>
          <w:szCs w:val="28"/>
        </w:rPr>
        <w:t>.</w:t>
      </w:r>
      <w:r>
        <w:rPr>
          <w:rFonts w:ascii="Times New Roman" w:hAnsi="Times New Roman"/>
          <w:sz w:val="28"/>
          <w:szCs w:val="28"/>
        </w:rPr>
        <w:t xml:space="preserve"> </w:t>
      </w:r>
      <w:r w:rsidRPr="00A43B69">
        <w:rPr>
          <w:rFonts w:ascii="Times New Roman" w:hAnsi="Times New Roman"/>
          <w:sz w:val="28"/>
          <w:szCs w:val="28"/>
        </w:rPr>
        <w:t>В компьютерном классе должны быть установлены  средства MS Office:  Word, Excel, PowerPoint и др.</w:t>
      </w:r>
    </w:p>
    <w:p w:rsidR="00602C77" w:rsidRDefault="00602C77" w:rsidP="00602C77">
      <w:pPr>
        <w:spacing w:after="0" w:line="240" w:lineRule="auto"/>
        <w:ind w:left="1440"/>
        <w:jc w:val="both"/>
        <w:rPr>
          <w:rFonts w:ascii="Times New Roman" w:hAnsi="Times New Roman"/>
          <w:sz w:val="28"/>
          <w:szCs w:val="28"/>
        </w:rPr>
      </w:pPr>
    </w:p>
    <w:p w:rsidR="00602C77" w:rsidRDefault="00602C77" w:rsidP="00602C77">
      <w:pPr>
        <w:numPr>
          <w:ilvl w:val="1"/>
          <w:numId w:val="3"/>
        </w:numPr>
        <w:spacing w:after="0" w:line="240" w:lineRule="auto"/>
        <w:rPr>
          <w:rFonts w:ascii="Times New Roman" w:hAnsi="Times New Roman"/>
          <w:b/>
          <w:sz w:val="28"/>
          <w:szCs w:val="28"/>
        </w:rPr>
      </w:pPr>
      <w:r>
        <w:rPr>
          <w:rFonts w:ascii="Times New Roman" w:hAnsi="Times New Roman"/>
          <w:b/>
          <w:sz w:val="28"/>
          <w:szCs w:val="28"/>
        </w:rPr>
        <w:t>Информационное обеспечение обучения</w:t>
      </w:r>
    </w:p>
    <w:p w:rsidR="00602C77" w:rsidRDefault="00602C77" w:rsidP="00602C77">
      <w:pPr>
        <w:spacing w:after="0" w:line="240" w:lineRule="auto"/>
        <w:ind w:left="1440"/>
        <w:rPr>
          <w:rFonts w:ascii="Times New Roman" w:hAnsi="Times New Roman"/>
          <w:b/>
          <w:sz w:val="28"/>
          <w:szCs w:val="28"/>
        </w:rPr>
      </w:pPr>
    </w:p>
    <w:p w:rsidR="00602C77" w:rsidRDefault="00602C77" w:rsidP="00602C77">
      <w:pPr>
        <w:spacing w:after="0" w:line="240" w:lineRule="auto"/>
        <w:ind w:left="1440"/>
        <w:jc w:val="center"/>
        <w:rPr>
          <w:rFonts w:ascii="Times New Roman" w:hAnsi="Times New Roman"/>
          <w:b/>
          <w:sz w:val="28"/>
          <w:szCs w:val="28"/>
        </w:rPr>
      </w:pPr>
      <w:r>
        <w:rPr>
          <w:rFonts w:ascii="Times New Roman" w:hAnsi="Times New Roman"/>
          <w:b/>
          <w:sz w:val="28"/>
          <w:szCs w:val="28"/>
        </w:rPr>
        <w:t>Перечень рекомендуемой основной и дополнительной литературы, интернет-ресурсов, необходимых для освоения дисциплины</w:t>
      </w:r>
    </w:p>
    <w:p w:rsidR="00602C77" w:rsidRDefault="00602C77" w:rsidP="00602C77">
      <w:pPr>
        <w:spacing w:after="0" w:line="240" w:lineRule="auto"/>
        <w:jc w:val="center"/>
        <w:rPr>
          <w:rFonts w:ascii="Times New Roman" w:hAnsi="Times New Roman"/>
          <w:sz w:val="28"/>
          <w:szCs w:val="28"/>
        </w:rPr>
      </w:pPr>
    </w:p>
    <w:p w:rsidR="00BA1E68" w:rsidRDefault="00602C77" w:rsidP="005C611F">
      <w:pPr>
        <w:pStyle w:val="a4"/>
        <w:jc w:val="both"/>
        <w:rPr>
          <w:rFonts w:ascii="Times New Roman" w:hAnsi="Times New Roman"/>
          <w:sz w:val="28"/>
          <w:szCs w:val="28"/>
        </w:rPr>
      </w:pPr>
      <w:r w:rsidRPr="00D146B3">
        <w:rPr>
          <w:rFonts w:ascii="Times New Roman" w:hAnsi="Times New Roman"/>
          <w:b/>
          <w:sz w:val="28"/>
          <w:szCs w:val="28"/>
        </w:rPr>
        <w:t>Основные источники</w:t>
      </w:r>
      <w:r w:rsidR="00937444" w:rsidRPr="00D146B3">
        <w:rPr>
          <w:rFonts w:ascii="Times New Roman" w:hAnsi="Times New Roman"/>
          <w:sz w:val="28"/>
          <w:szCs w:val="28"/>
        </w:rPr>
        <w:t xml:space="preserve">: </w:t>
      </w:r>
    </w:p>
    <w:p w:rsidR="005C611F" w:rsidRPr="008747A9" w:rsidRDefault="005C611F" w:rsidP="005C611F">
      <w:pPr>
        <w:pStyle w:val="a4"/>
        <w:numPr>
          <w:ilvl w:val="3"/>
          <w:numId w:val="1"/>
        </w:numPr>
        <w:jc w:val="both"/>
        <w:rPr>
          <w:rFonts w:ascii="Times New Roman" w:hAnsi="Times New Roman"/>
          <w:sz w:val="28"/>
          <w:szCs w:val="28"/>
          <w:lang w:val="en-US"/>
        </w:rPr>
      </w:pPr>
      <w:r w:rsidRPr="005C611F">
        <w:rPr>
          <w:rFonts w:ascii="Times New Roman" w:hAnsi="Times New Roman"/>
          <w:color w:val="333333"/>
          <w:sz w:val="28"/>
          <w:szCs w:val="28"/>
        </w:rPr>
        <w:t>Семейное право : учебное пособие для СПО / Р. В. Пузиков, Н. А. Иванова. — 2-е изд., перераб. и доп. — М. : Издательство</w:t>
      </w:r>
      <w:r w:rsidR="008747A9">
        <w:rPr>
          <w:rFonts w:ascii="Times New Roman" w:hAnsi="Times New Roman"/>
          <w:color w:val="333333"/>
          <w:sz w:val="28"/>
          <w:szCs w:val="28"/>
        </w:rPr>
        <w:t xml:space="preserve"> Юрайт, 2017. — 167 с. — (Серия</w:t>
      </w:r>
      <w:r w:rsidRPr="005C611F">
        <w:rPr>
          <w:rFonts w:ascii="Times New Roman" w:hAnsi="Times New Roman"/>
          <w:color w:val="333333"/>
          <w:sz w:val="28"/>
          <w:szCs w:val="28"/>
        </w:rPr>
        <w:t>: Профессиональное образование).</w:t>
      </w:r>
      <w:r w:rsidR="008747A9" w:rsidRPr="008747A9">
        <w:rPr>
          <w:rFonts w:ascii="Segoe UI" w:eastAsiaTheme="minorHAnsi" w:hAnsi="Segoe UI" w:cs="Segoe UI"/>
          <w:color w:val="000000"/>
          <w:sz w:val="20"/>
          <w:szCs w:val="20"/>
          <w:lang w:eastAsia="en-US"/>
        </w:rPr>
        <w:t xml:space="preserve"> </w:t>
      </w:r>
      <w:hyperlink r:id="rId8" w:history="1">
        <w:r w:rsidR="008747A9" w:rsidRPr="008747A9">
          <w:rPr>
            <w:rStyle w:val="a3"/>
            <w:rFonts w:ascii="Times New Roman" w:eastAsiaTheme="minorHAnsi" w:hAnsi="Times New Roman"/>
            <w:sz w:val="28"/>
            <w:szCs w:val="28"/>
            <w:lang w:val="en-US" w:eastAsia="en-US"/>
          </w:rPr>
          <w:t>https://biblio-online.ru/book/CE35A313-CA32-4A32-8F8B-42D5DDF92A57</w:t>
        </w:r>
      </w:hyperlink>
      <w:r w:rsidR="008747A9" w:rsidRPr="008747A9">
        <w:rPr>
          <w:rFonts w:ascii="Times New Roman" w:eastAsiaTheme="minorHAnsi" w:hAnsi="Times New Roman"/>
          <w:color w:val="000000"/>
          <w:sz w:val="28"/>
          <w:szCs w:val="28"/>
          <w:lang w:val="en-US" w:eastAsia="en-US"/>
        </w:rPr>
        <w:t xml:space="preserve"> </w:t>
      </w:r>
    </w:p>
    <w:p w:rsidR="005C611F" w:rsidRPr="008747A9" w:rsidRDefault="005C611F" w:rsidP="005C611F">
      <w:pPr>
        <w:pStyle w:val="a4"/>
        <w:numPr>
          <w:ilvl w:val="3"/>
          <w:numId w:val="1"/>
        </w:numPr>
        <w:jc w:val="both"/>
        <w:rPr>
          <w:rFonts w:ascii="Times New Roman" w:hAnsi="Times New Roman"/>
          <w:sz w:val="28"/>
          <w:szCs w:val="28"/>
        </w:rPr>
      </w:pPr>
      <w:r w:rsidRPr="005C611F">
        <w:rPr>
          <w:rFonts w:ascii="Times New Roman" w:hAnsi="Times New Roman"/>
          <w:color w:val="333333"/>
          <w:sz w:val="28"/>
          <w:szCs w:val="28"/>
        </w:rPr>
        <w:t>Семейное право : учебник и практикум для СПО / И. Л. Корнеева. — 3-е изд., перераб. и доп. — М. : Издательство Юрайт, 2017. — 361 с. — (Серия: Профессиональное образование).</w:t>
      </w:r>
      <w:r w:rsidR="008747A9" w:rsidRPr="008747A9">
        <w:rPr>
          <w:rFonts w:ascii="Segoe UI" w:eastAsiaTheme="minorHAnsi" w:hAnsi="Segoe UI" w:cs="Segoe UI"/>
          <w:color w:val="000000"/>
          <w:sz w:val="20"/>
          <w:szCs w:val="20"/>
          <w:lang w:eastAsia="en-US"/>
        </w:rPr>
        <w:t xml:space="preserve"> </w:t>
      </w:r>
      <w:hyperlink r:id="rId9" w:history="1">
        <w:r w:rsidR="008747A9" w:rsidRPr="009C0C14">
          <w:rPr>
            <w:rStyle w:val="a3"/>
            <w:rFonts w:ascii="Times New Roman" w:eastAsiaTheme="minorHAnsi" w:hAnsi="Times New Roman"/>
            <w:sz w:val="28"/>
            <w:szCs w:val="28"/>
            <w:lang w:val="en-US" w:eastAsia="en-US"/>
          </w:rPr>
          <w:t>https</w:t>
        </w:r>
        <w:r w:rsidR="008747A9" w:rsidRPr="008747A9">
          <w:rPr>
            <w:rStyle w:val="a3"/>
            <w:rFonts w:ascii="Times New Roman" w:eastAsiaTheme="minorHAnsi" w:hAnsi="Times New Roman"/>
            <w:sz w:val="28"/>
            <w:szCs w:val="28"/>
            <w:lang w:eastAsia="en-US"/>
          </w:rPr>
          <w:t>://</w:t>
        </w:r>
        <w:r w:rsidR="008747A9" w:rsidRPr="009C0C14">
          <w:rPr>
            <w:rStyle w:val="a3"/>
            <w:rFonts w:ascii="Times New Roman" w:eastAsiaTheme="minorHAnsi" w:hAnsi="Times New Roman"/>
            <w:sz w:val="28"/>
            <w:szCs w:val="28"/>
            <w:lang w:val="en-US" w:eastAsia="en-US"/>
          </w:rPr>
          <w:t>biblio</w:t>
        </w:r>
        <w:r w:rsidR="008747A9" w:rsidRPr="008747A9">
          <w:rPr>
            <w:rStyle w:val="a3"/>
            <w:rFonts w:ascii="Times New Roman" w:eastAsiaTheme="minorHAnsi" w:hAnsi="Times New Roman"/>
            <w:sz w:val="28"/>
            <w:szCs w:val="28"/>
            <w:lang w:eastAsia="en-US"/>
          </w:rPr>
          <w:t>-</w:t>
        </w:r>
        <w:r w:rsidR="008747A9" w:rsidRPr="009C0C14">
          <w:rPr>
            <w:rStyle w:val="a3"/>
            <w:rFonts w:ascii="Times New Roman" w:eastAsiaTheme="minorHAnsi" w:hAnsi="Times New Roman"/>
            <w:sz w:val="28"/>
            <w:szCs w:val="28"/>
            <w:lang w:val="en-US" w:eastAsia="en-US"/>
          </w:rPr>
          <w:t>online</w:t>
        </w:r>
        <w:r w:rsidR="008747A9" w:rsidRPr="008747A9">
          <w:rPr>
            <w:rStyle w:val="a3"/>
            <w:rFonts w:ascii="Times New Roman" w:eastAsiaTheme="minorHAnsi" w:hAnsi="Times New Roman"/>
            <w:sz w:val="28"/>
            <w:szCs w:val="28"/>
            <w:lang w:eastAsia="en-US"/>
          </w:rPr>
          <w:t>.</w:t>
        </w:r>
        <w:r w:rsidR="008747A9" w:rsidRPr="009C0C14">
          <w:rPr>
            <w:rStyle w:val="a3"/>
            <w:rFonts w:ascii="Times New Roman" w:eastAsiaTheme="minorHAnsi" w:hAnsi="Times New Roman"/>
            <w:sz w:val="28"/>
            <w:szCs w:val="28"/>
            <w:lang w:val="en-US" w:eastAsia="en-US"/>
          </w:rPr>
          <w:t>ru</w:t>
        </w:r>
        <w:r w:rsidR="008747A9" w:rsidRPr="008747A9">
          <w:rPr>
            <w:rStyle w:val="a3"/>
            <w:rFonts w:ascii="Times New Roman" w:eastAsiaTheme="minorHAnsi" w:hAnsi="Times New Roman"/>
            <w:sz w:val="28"/>
            <w:szCs w:val="28"/>
            <w:lang w:eastAsia="en-US"/>
          </w:rPr>
          <w:t>/</w:t>
        </w:r>
        <w:r w:rsidR="008747A9" w:rsidRPr="009C0C14">
          <w:rPr>
            <w:rStyle w:val="a3"/>
            <w:rFonts w:ascii="Times New Roman" w:eastAsiaTheme="minorHAnsi" w:hAnsi="Times New Roman"/>
            <w:sz w:val="28"/>
            <w:szCs w:val="28"/>
            <w:lang w:val="en-US" w:eastAsia="en-US"/>
          </w:rPr>
          <w:t>book</w:t>
        </w:r>
        <w:r w:rsidR="008747A9" w:rsidRPr="008747A9">
          <w:rPr>
            <w:rStyle w:val="a3"/>
            <w:rFonts w:ascii="Times New Roman" w:eastAsiaTheme="minorHAnsi" w:hAnsi="Times New Roman"/>
            <w:sz w:val="28"/>
            <w:szCs w:val="28"/>
            <w:lang w:eastAsia="en-US"/>
          </w:rPr>
          <w:t>/62</w:t>
        </w:r>
        <w:r w:rsidR="008747A9" w:rsidRPr="009C0C14">
          <w:rPr>
            <w:rStyle w:val="a3"/>
            <w:rFonts w:ascii="Times New Roman" w:eastAsiaTheme="minorHAnsi" w:hAnsi="Times New Roman"/>
            <w:sz w:val="28"/>
            <w:szCs w:val="28"/>
            <w:lang w:val="en-US" w:eastAsia="en-US"/>
          </w:rPr>
          <w:t>B</w:t>
        </w:r>
        <w:r w:rsidR="008747A9" w:rsidRPr="008747A9">
          <w:rPr>
            <w:rStyle w:val="a3"/>
            <w:rFonts w:ascii="Times New Roman" w:eastAsiaTheme="minorHAnsi" w:hAnsi="Times New Roman"/>
            <w:sz w:val="28"/>
            <w:szCs w:val="28"/>
            <w:lang w:eastAsia="en-US"/>
          </w:rPr>
          <w:t>96473-44</w:t>
        </w:r>
        <w:r w:rsidR="008747A9" w:rsidRPr="009C0C14">
          <w:rPr>
            <w:rStyle w:val="a3"/>
            <w:rFonts w:ascii="Times New Roman" w:eastAsiaTheme="minorHAnsi" w:hAnsi="Times New Roman"/>
            <w:sz w:val="28"/>
            <w:szCs w:val="28"/>
            <w:lang w:val="en-US" w:eastAsia="en-US"/>
          </w:rPr>
          <w:t>F</w:t>
        </w:r>
        <w:r w:rsidR="008747A9" w:rsidRPr="008747A9">
          <w:rPr>
            <w:rStyle w:val="a3"/>
            <w:rFonts w:ascii="Times New Roman" w:eastAsiaTheme="minorHAnsi" w:hAnsi="Times New Roman"/>
            <w:sz w:val="28"/>
            <w:szCs w:val="28"/>
            <w:lang w:eastAsia="en-US"/>
          </w:rPr>
          <w:t>0-4</w:t>
        </w:r>
        <w:r w:rsidR="008747A9" w:rsidRPr="009C0C14">
          <w:rPr>
            <w:rStyle w:val="a3"/>
            <w:rFonts w:ascii="Times New Roman" w:eastAsiaTheme="minorHAnsi" w:hAnsi="Times New Roman"/>
            <w:sz w:val="28"/>
            <w:szCs w:val="28"/>
            <w:lang w:val="en-US" w:eastAsia="en-US"/>
          </w:rPr>
          <w:t>FE</w:t>
        </w:r>
        <w:r w:rsidR="008747A9" w:rsidRPr="008747A9">
          <w:rPr>
            <w:rStyle w:val="a3"/>
            <w:rFonts w:ascii="Times New Roman" w:eastAsiaTheme="minorHAnsi" w:hAnsi="Times New Roman"/>
            <w:sz w:val="28"/>
            <w:szCs w:val="28"/>
            <w:lang w:eastAsia="en-US"/>
          </w:rPr>
          <w:t>0-</w:t>
        </w:r>
        <w:r w:rsidR="008747A9" w:rsidRPr="009C0C14">
          <w:rPr>
            <w:rStyle w:val="a3"/>
            <w:rFonts w:ascii="Times New Roman" w:eastAsiaTheme="minorHAnsi" w:hAnsi="Times New Roman"/>
            <w:sz w:val="28"/>
            <w:szCs w:val="28"/>
            <w:lang w:val="en-US" w:eastAsia="en-US"/>
          </w:rPr>
          <w:t>B</w:t>
        </w:r>
        <w:r w:rsidR="008747A9" w:rsidRPr="008747A9">
          <w:rPr>
            <w:rStyle w:val="a3"/>
            <w:rFonts w:ascii="Times New Roman" w:eastAsiaTheme="minorHAnsi" w:hAnsi="Times New Roman"/>
            <w:sz w:val="28"/>
            <w:szCs w:val="28"/>
            <w:lang w:eastAsia="en-US"/>
          </w:rPr>
          <w:t>8</w:t>
        </w:r>
        <w:r w:rsidR="008747A9" w:rsidRPr="009C0C14">
          <w:rPr>
            <w:rStyle w:val="a3"/>
            <w:rFonts w:ascii="Times New Roman" w:eastAsiaTheme="minorHAnsi" w:hAnsi="Times New Roman"/>
            <w:sz w:val="28"/>
            <w:szCs w:val="28"/>
            <w:lang w:val="en-US" w:eastAsia="en-US"/>
          </w:rPr>
          <w:t>F</w:t>
        </w:r>
        <w:r w:rsidR="008747A9" w:rsidRPr="008747A9">
          <w:rPr>
            <w:rStyle w:val="a3"/>
            <w:rFonts w:ascii="Times New Roman" w:eastAsiaTheme="minorHAnsi" w:hAnsi="Times New Roman"/>
            <w:sz w:val="28"/>
            <w:szCs w:val="28"/>
            <w:lang w:eastAsia="en-US"/>
          </w:rPr>
          <w:t>8-57773668561</w:t>
        </w:r>
        <w:r w:rsidR="008747A9" w:rsidRPr="009C0C14">
          <w:rPr>
            <w:rStyle w:val="a3"/>
            <w:rFonts w:ascii="Times New Roman" w:eastAsiaTheme="minorHAnsi" w:hAnsi="Times New Roman"/>
            <w:sz w:val="28"/>
            <w:szCs w:val="28"/>
            <w:lang w:val="en-US" w:eastAsia="en-US"/>
          </w:rPr>
          <w:t>C</w:t>
        </w:r>
      </w:hyperlink>
      <w:r w:rsidR="008747A9">
        <w:rPr>
          <w:rFonts w:ascii="Times New Roman" w:eastAsiaTheme="minorHAnsi" w:hAnsi="Times New Roman"/>
          <w:color w:val="000000"/>
          <w:sz w:val="28"/>
          <w:szCs w:val="28"/>
          <w:lang w:eastAsia="en-US"/>
        </w:rPr>
        <w:t xml:space="preserve"> </w:t>
      </w:r>
    </w:p>
    <w:p w:rsidR="005C611F" w:rsidRPr="00BD1725" w:rsidRDefault="00BD1725" w:rsidP="005C611F">
      <w:pPr>
        <w:pStyle w:val="a4"/>
        <w:numPr>
          <w:ilvl w:val="3"/>
          <w:numId w:val="1"/>
        </w:numPr>
        <w:jc w:val="both"/>
        <w:rPr>
          <w:rFonts w:ascii="Times New Roman" w:hAnsi="Times New Roman"/>
          <w:sz w:val="28"/>
          <w:szCs w:val="28"/>
        </w:rPr>
      </w:pPr>
      <w:r w:rsidRPr="00BD1725">
        <w:rPr>
          <w:rFonts w:ascii="Times New Roman" w:hAnsi="Times New Roman"/>
          <w:color w:val="333333"/>
          <w:sz w:val="28"/>
          <w:szCs w:val="28"/>
        </w:rPr>
        <w:t>Семейное право : учебник для СПО / Е. А. Чефранова [и др.] ; под ред. Е. А. Чефрановой. — 4-е изд., перераб. и доп. — М. : Издательство Юрайт, 2017. — 302 с. — (Серия : Профессиональное образование).</w:t>
      </w:r>
      <w:r w:rsidRPr="00BD1725">
        <w:rPr>
          <w:rFonts w:ascii="Times New Roman" w:eastAsiaTheme="minorHAnsi" w:hAnsi="Times New Roman"/>
          <w:color w:val="000000"/>
          <w:sz w:val="28"/>
          <w:szCs w:val="28"/>
          <w:lang w:eastAsia="en-US"/>
        </w:rPr>
        <w:t xml:space="preserve"> </w:t>
      </w:r>
      <w:hyperlink r:id="rId10" w:history="1">
        <w:r w:rsidRPr="00BD1725">
          <w:rPr>
            <w:rStyle w:val="a3"/>
            <w:rFonts w:ascii="Times New Roman" w:eastAsiaTheme="minorHAnsi" w:hAnsi="Times New Roman"/>
            <w:sz w:val="28"/>
            <w:szCs w:val="28"/>
            <w:lang w:val="en-US" w:eastAsia="en-US"/>
          </w:rPr>
          <w:t>https</w:t>
        </w:r>
        <w:r w:rsidRPr="00BD1725">
          <w:rPr>
            <w:rStyle w:val="a3"/>
            <w:rFonts w:ascii="Times New Roman" w:eastAsiaTheme="minorHAnsi" w:hAnsi="Times New Roman"/>
            <w:sz w:val="28"/>
            <w:szCs w:val="28"/>
            <w:lang w:eastAsia="en-US"/>
          </w:rPr>
          <w:t>://</w:t>
        </w:r>
        <w:r w:rsidRPr="00BD1725">
          <w:rPr>
            <w:rStyle w:val="a3"/>
            <w:rFonts w:ascii="Times New Roman" w:eastAsiaTheme="minorHAnsi" w:hAnsi="Times New Roman"/>
            <w:sz w:val="28"/>
            <w:szCs w:val="28"/>
            <w:lang w:val="en-US" w:eastAsia="en-US"/>
          </w:rPr>
          <w:t>biblio</w:t>
        </w:r>
        <w:r w:rsidRPr="00BD1725">
          <w:rPr>
            <w:rStyle w:val="a3"/>
            <w:rFonts w:ascii="Times New Roman" w:eastAsiaTheme="minorHAnsi" w:hAnsi="Times New Roman"/>
            <w:sz w:val="28"/>
            <w:szCs w:val="28"/>
            <w:lang w:eastAsia="en-US"/>
          </w:rPr>
          <w:t>-</w:t>
        </w:r>
        <w:r w:rsidRPr="00BD1725">
          <w:rPr>
            <w:rStyle w:val="a3"/>
            <w:rFonts w:ascii="Times New Roman" w:eastAsiaTheme="minorHAnsi" w:hAnsi="Times New Roman"/>
            <w:sz w:val="28"/>
            <w:szCs w:val="28"/>
            <w:lang w:val="en-US" w:eastAsia="en-US"/>
          </w:rPr>
          <w:t>online</w:t>
        </w:r>
        <w:r w:rsidRPr="00BD1725">
          <w:rPr>
            <w:rStyle w:val="a3"/>
            <w:rFonts w:ascii="Times New Roman" w:eastAsiaTheme="minorHAnsi" w:hAnsi="Times New Roman"/>
            <w:sz w:val="28"/>
            <w:szCs w:val="28"/>
            <w:lang w:eastAsia="en-US"/>
          </w:rPr>
          <w:t>.</w:t>
        </w:r>
        <w:r w:rsidRPr="00BD1725">
          <w:rPr>
            <w:rStyle w:val="a3"/>
            <w:rFonts w:ascii="Times New Roman" w:eastAsiaTheme="minorHAnsi" w:hAnsi="Times New Roman"/>
            <w:sz w:val="28"/>
            <w:szCs w:val="28"/>
            <w:lang w:val="en-US" w:eastAsia="en-US"/>
          </w:rPr>
          <w:t>ru</w:t>
        </w:r>
        <w:r w:rsidRPr="00BD1725">
          <w:rPr>
            <w:rStyle w:val="a3"/>
            <w:rFonts w:ascii="Times New Roman" w:eastAsiaTheme="minorHAnsi" w:hAnsi="Times New Roman"/>
            <w:sz w:val="28"/>
            <w:szCs w:val="28"/>
            <w:lang w:eastAsia="en-US"/>
          </w:rPr>
          <w:t>/</w:t>
        </w:r>
        <w:r w:rsidRPr="00BD1725">
          <w:rPr>
            <w:rStyle w:val="a3"/>
            <w:rFonts w:ascii="Times New Roman" w:eastAsiaTheme="minorHAnsi" w:hAnsi="Times New Roman"/>
            <w:sz w:val="28"/>
            <w:szCs w:val="28"/>
            <w:lang w:val="en-US" w:eastAsia="en-US"/>
          </w:rPr>
          <w:t>book</w:t>
        </w:r>
        <w:r w:rsidRPr="00BD1725">
          <w:rPr>
            <w:rStyle w:val="a3"/>
            <w:rFonts w:ascii="Times New Roman" w:eastAsiaTheme="minorHAnsi" w:hAnsi="Times New Roman"/>
            <w:sz w:val="28"/>
            <w:szCs w:val="28"/>
            <w:lang w:eastAsia="en-US"/>
          </w:rPr>
          <w:t>/0</w:t>
        </w:r>
        <w:r w:rsidRPr="00BD1725">
          <w:rPr>
            <w:rStyle w:val="a3"/>
            <w:rFonts w:ascii="Times New Roman" w:eastAsiaTheme="minorHAnsi" w:hAnsi="Times New Roman"/>
            <w:sz w:val="28"/>
            <w:szCs w:val="28"/>
            <w:lang w:val="en-US" w:eastAsia="en-US"/>
          </w:rPr>
          <w:t>D</w:t>
        </w:r>
        <w:r w:rsidRPr="00BD1725">
          <w:rPr>
            <w:rStyle w:val="a3"/>
            <w:rFonts w:ascii="Times New Roman" w:eastAsiaTheme="minorHAnsi" w:hAnsi="Times New Roman"/>
            <w:sz w:val="28"/>
            <w:szCs w:val="28"/>
            <w:lang w:eastAsia="en-US"/>
          </w:rPr>
          <w:t>4</w:t>
        </w:r>
        <w:r w:rsidRPr="00BD1725">
          <w:rPr>
            <w:rStyle w:val="a3"/>
            <w:rFonts w:ascii="Times New Roman" w:eastAsiaTheme="minorHAnsi" w:hAnsi="Times New Roman"/>
            <w:sz w:val="28"/>
            <w:szCs w:val="28"/>
            <w:lang w:val="en-US" w:eastAsia="en-US"/>
          </w:rPr>
          <w:t>AA</w:t>
        </w:r>
        <w:r w:rsidRPr="00BD1725">
          <w:rPr>
            <w:rStyle w:val="a3"/>
            <w:rFonts w:ascii="Times New Roman" w:eastAsiaTheme="minorHAnsi" w:hAnsi="Times New Roman"/>
            <w:sz w:val="28"/>
            <w:szCs w:val="28"/>
            <w:lang w:eastAsia="en-US"/>
          </w:rPr>
          <w:t>4</w:t>
        </w:r>
        <w:r w:rsidRPr="00BD1725">
          <w:rPr>
            <w:rStyle w:val="a3"/>
            <w:rFonts w:ascii="Times New Roman" w:eastAsiaTheme="minorHAnsi" w:hAnsi="Times New Roman"/>
            <w:sz w:val="28"/>
            <w:szCs w:val="28"/>
            <w:lang w:val="en-US" w:eastAsia="en-US"/>
          </w:rPr>
          <w:t>A</w:t>
        </w:r>
        <w:r w:rsidRPr="00BD1725">
          <w:rPr>
            <w:rStyle w:val="a3"/>
            <w:rFonts w:ascii="Times New Roman" w:eastAsiaTheme="minorHAnsi" w:hAnsi="Times New Roman"/>
            <w:sz w:val="28"/>
            <w:szCs w:val="28"/>
            <w:lang w:eastAsia="en-US"/>
          </w:rPr>
          <w:t>3-0</w:t>
        </w:r>
        <w:r w:rsidRPr="00BD1725">
          <w:rPr>
            <w:rStyle w:val="a3"/>
            <w:rFonts w:ascii="Times New Roman" w:eastAsiaTheme="minorHAnsi" w:hAnsi="Times New Roman"/>
            <w:sz w:val="28"/>
            <w:szCs w:val="28"/>
            <w:lang w:val="en-US" w:eastAsia="en-US"/>
          </w:rPr>
          <w:t>D</w:t>
        </w:r>
        <w:r w:rsidRPr="00BD1725">
          <w:rPr>
            <w:rStyle w:val="a3"/>
            <w:rFonts w:ascii="Times New Roman" w:eastAsiaTheme="minorHAnsi" w:hAnsi="Times New Roman"/>
            <w:sz w:val="28"/>
            <w:szCs w:val="28"/>
            <w:lang w:eastAsia="en-US"/>
          </w:rPr>
          <w:t>5</w:t>
        </w:r>
        <w:r w:rsidRPr="00BD1725">
          <w:rPr>
            <w:rStyle w:val="a3"/>
            <w:rFonts w:ascii="Times New Roman" w:eastAsiaTheme="minorHAnsi" w:hAnsi="Times New Roman"/>
            <w:sz w:val="28"/>
            <w:szCs w:val="28"/>
            <w:lang w:val="en-US" w:eastAsia="en-US"/>
          </w:rPr>
          <w:t>C</w:t>
        </w:r>
        <w:r w:rsidRPr="00BD1725">
          <w:rPr>
            <w:rStyle w:val="a3"/>
            <w:rFonts w:ascii="Times New Roman" w:eastAsiaTheme="minorHAnsi" w:hAnsi="Times New Roman"/>
            <w:sz w:val="28"/>
            <w:szCs w:val="28"/>
            <w:lang w:eastAsia="en-US"/>
          </w:rPr>
          <w:t>-4</w:t>
        </w:r>
        <w:r w:rsidRPr="00BD1725">
          <w:rPr>
            <w:rStyle w:val="a3"/>
            <w:rFonts w:ascii="Times New Roman" w:eastAsiaTheme="minorHAnsi" w:hAnsi="Times New Roman"/>
            <w:sz w:val="28"/>
            <w:szCs w:val="28"/>
            <w:lang w:val="en-US" w:eastAsia="en-US"/>
          </w:rPr>
          <w:t>BCF</w:t>
        </w:r>
        <w:r w:rsidRPr="00BD1725">
          <w:rPr>
            <w:rStyle w:val="a3"/>
            <w:rFonts w:ascii="Times New Roman" w:eastAsiaTheme="minorHAnsi" w:hAnsi="Times New Roman"/>
            <w:sz w:val="28"/>
            <w:szCs w:val="28"/>
            <w:lang w:eastAsia="en-US"/>
          </w:rPr>
          <w:t>-915</w:t>
        </w:r>
        <w:r w:rsidRPr="00BD1725">
          <w:rPr>
            <w:rStyle w:val="a3"/>
            <w:rFonts w:ascii="Times New Roman" w:eastAsiaTheme="minorHAnsi" w:hAnsi="Times New Roman"/>
            <w:sz w:val="28"/>
            <w:szCs w:val="28"/>
            <w:lang w:val="en-US" w:eastAsia="en-US"/>
          </w:rPr>
          <w:t>C</w:t>
        </w:r>
        <w:r w:rsidRPr="00BD1725">
          <w:rPr>
            <w:rStyle w:val="a3"/>
            <w:rFonts w:ascii="Times New Roman" w:eastAsiaTheme="minorHAnsi" w:hAnsi="Times New Roman"/>
            <w:sz w:val="28"/>
            <w:szCs w:val="28"/>
            <w:lang w:eastAsia="en-US"/>
          </w:rPr>
          <w:t>-</w:t>
        </w:r>
        <w:r w:rsidRPr="00BD1725">
          <w:rPr>
            <w:rStyle w:val="a3"/>
            <w:rFonts w:ascii="Times New Roman" w:eastAsiaTheme="minorHAnsi" w:hAnsi="Times New Roman"/>
            <w:sz w:val="28"/>
            <w:szCs w:val="28"/>
            <w:lang w:val="en-US" w:eastAsia="en-US"/>
          </w:rPr>
          <w:t>E</w:t>
        </w:r>
        <w:r w:rsidRPr="00BD1725">
          <w:rPr>
            <w:rStyle w:val="a3"/>
            <w:rFonts w:ascii="Times New Roman" w:eastAsiaTheme="minorHAnsi" w:hAnsi="Times New Roman"/>
            <w:sz w:val="28"/>
            <w:szCs w:val="28"/>
            <w:lang w:eastAsia="en-US"/>
          </w:rPr>
          <w:t>7</w:t>
        </w:r>
        <w:r w:rsidRPr="00BD1725">
          <w:rPr>
            <w:rStyle w:val="a3"/>
            <w:rFonts w:ascii="Times New Roman" w:eastAsiaTheme="minorHAnsi" w:hAnsi="Times New Roman"/>
            <w:sz w:val="28"/>
            <w:szCs w:val="28"/>
            <w:lang w:val="en-US" w:eastAsia="en-US"/>
          </w:rPr>
          <w:t>E</w:t>
        </w:r>
        <w:r w:rsidRPr="00BD1725">
          <w:rPr>
            <w:rStyle w:val="a3"/>
            <w:rFonts w:ascii="Times New Roman" w:eastAsiaTheme="minorHAnsi" w:hAnsi="Times New Roman"/>
            <w:sz w:val="28"/>
            <w:szCs w:val="28"/>
            <w:lang w:eastAsia="en-US"/>
          </w:rPr>
          <w:t>435</w:t>
        </w:r>
        <w:r w:rsidRPr="00BD1725">
          <w:rPr>
            <w:rStyle w:val="a3"/>
            <w:rFonts w:ascii="Times New Roman" w:eastAsiaTheme="minorHAnsi" w:hAnsi="Times New Roman"/>
            <w:sz w:val="28"/>
            <w:szCs w:val="28"/>
            <w:lang w:val="en-US" w:eastAsia="en-US"/>
          </w:rPr>
          <w:t>AC</w:t>
        </w:r>
        <w:r w:rsidRPr="00BD1725">
          <w:rPr>
            <w:rStyle w:val="a3"/>
            <w:rFonts w:ascii="Times New Roman" w:eastAsiaTheme="minorHAnsi" w:hAnsi="Times New Roman"/>
            <w:sz w:val="28"/>
            <w:szCs w:val="28"/>
            <w:lang w:eastAsia="en-US"/>
          </w:rPr>
          <w:t>0</w:t>
        </w:r>
        <w:r w:rsidRPr="00BD1725">
          <w:rPr>
            <w:rStyle w:val="a3"/>
            <w:rFonts w:ascii="Times New Roman" w:eastAsiaTheme="minorHAnsi" w:hAnsi="Times New Roman"/>
            <w:sz w:val="28"/>
            <w:szCs w:val="28"/>
            <w:lang w:val="en-US" w:eastAsia="en-US"/>
          </w:rPr>
          <w:t>DCE</w:t>
        </w:r>
      </w:hyperlink>
      <w:r w:rsidRPr="00BD1725">
        <w:rPr>
          <w:rFonts w:ascii="Times New Roman" w:eastAsiaTheme="minorHAnsi" w:hAnsi="Times New Roman"/>
          <w:color w:val="000000"/>
          <w:sz w:val="28"/>
          <w:szCs w:val="28"/>
          <w:lang w:eastAsia="en-US"/>
        </w:rPr>
        <w:t xml:space="preserve"> </w:t>
      </w:r>
    </w:p>
    <w:p w:rsidR="00BD1725" w:rsidRPr="00BD1725" w:rsidRDefault="00BD1725" w:rsidP="005C611F">
      <w:pPr>
        <w:pStyle w:val="a4"/>
        <w:numPr>
          <w:ilvl w:val="3"/>
          <w:numId w:val="1"/>
        </w:numPr>
        <w:jc w:val="both"/>
        <w:rPr>
          <w:rFonts w:ascii="Times New Roman" w:hAnsi="Times New Roman"/>
          <w:sz w:val="28"/>
          <w:szCs w:val="28"/>
        </w:rPr>
      </w:pPr>
      <w:r w:rsidRPr="00BD1725">
        <w:rPr>
          <w:rFonts w:ascii="Times New Roman" w:hAnsi="Times New Roman"/>
          <w:color w:val="333333"/>
          <w:sz w:val="28"/>
          <w:szCs w:val="28"/>
        </w:rPr>
        <w:t>Семейное право Российской Федерации : учебник для СПО / А. М. Нечаева. — 8-е изд., перераб. и доп. — М. : Издательство Юрайт, 2017. — 294 с. — (Серия : Профессиональное образование).</w:t>
      </w:r>
      <w:r w:rsidRPr="00BD1725">
        <w:rPr>
          <w:rFonts w:ascii="Times New Roman" w:eastAsiaTheme="minorHAnsi" w:hAnsi="Times New Roman"/>
          <w:color w:val="000000"/>
          <w:sz w:val="28"/>
          <w:szCs w:val="28"/>
          <w:lang w:eastAsia="en-US"/>
        </w:rPr>
        <w:t xml:space="preserve"> </w:t>
      </w:r>
      <w:hyperlink r:id="rId11" w:history="1">
        <w:r w:rsidRPr="00BD1725">
          <w:rPr>
            <w:rStyle w:val="a3"/>
            <w:rFonts w:ascii="Times New Roman" w:eastAsiaTheme="minorHAnsi" w:hAnsi="Times New Roman"/>
            <w:sz w:val="28"/>
            <w:szCs w:val="28"/>
            <w:lang w:val="en-US" w:eastAsia="en-US"/>
          </w:rPr>
          <w:t>https</w:t>
        </w:r>
        <w:r w:rsidRPr="00BD1725">
          <w:rPr>
            <w:rStyle w:val="a3"/>
            <w:rFonts w:ascii="Times New Roman" w:eastAsiaTheme="minorHAnsi" w:hAnsi="Times New Roman"/>
            <w:sz w:val="28"/>
            <w:szCs w:val="28"/>
            <w:lang w:eastAsia="en-US"/>
          </w:rPr>
          <w:t>://</w:t>
        </w:r>
        <w:r w:rsidRPr="00BD1725">
          <w:rPr>
            <w:rStyle w:val="a3"/>
            <w:rFonts w:ascii="Times New Roman" w:eastAsiaTheme="minorHAnsi" w:hAnsi="Times New Roman"/>
            <w:sz w:val="28"/>
            <w:szCs w:val="28"/>
            <w:lang w:val="en-US" w:eastAsia="en-US"/>
          </w:rPr>
          <w:t>biblio</w:t>
        </w:r>
        <w:r w:rsidRPr="00BD1725">
          <w:rPr>
            <w:rStyle w:val="a3"/>
            <w:rFonts w:ascii="Times New Roman" w:eastAsiaTheme="minorHAnsi" w:hAnsi="Times New Roman"/>
            <w:sz w:val="28"/>
            <w:szCs w:val="28"/>
            <w:lang w:eastAsia="en-US"/>
          </w:rPr>
          <w:t>-</w:t>
        </w:r>
        <w:r w:rsidRPr="00BD1725">
          <w:rPr>
            <w:rStyle w:val="a3"/>
            <w:rFonts w:ascii="Times New Roman" w:eastAsiaTheme="minorHAnsi" w:hAnsi="Times New Roman"/>
            <w:sz w:val="28"/>
            <w:szCs w:val="28"/>
            <w:lang w:val="en-US" w:eastAsia="en-US"/>
          </w:rPr>
          <w:t>online</w:t>
        </w:r>
        <w:r w:rsidRPr="00BD1725">
          <w:rPr>
            <w:rStyle w:val="a3"/>
            <w:rFonts w:ascii="Times New Roman" w:eastAsiaTheme="minorHAnsi" w:hAnsi="Times New Roman"/>
            <w:sz w:val="28"/>
            <w:szCs w:val="28"/>
            <w:lang w:eastAsia="en-US"/>
          </w:rPr>
          <w:t>.</w:t>
        </w:r>
        <w:r w:rsidRPr="00BD1725">
          <w:rPr>
            <w:rStyle w:val="a3"/>
            <w:rFonts w:ascii="Times New Roman" w:eastAsiaTheme="minorHAnsi" w:hAnsi="Times New Roman"/>
            <w:sz w:val="28"/>
            <w:szCs w:val="28"/>
            <w:lang w:val="en-US" w:eastAsia="en-US"/>
          </w:rPr>
          <w:t>ru</w:t>
        </w:r>
        <w:r w:rsidRPr="00BD1725">
          <w:rPr>
            <w:rStyle w:val="a3"/>
            <w:rFonts w:ascii="Times New Roman" w:eastAsiaTheme="minorHAnsi" w:hAnsi="Times New Roman"/>
            <w:sz w:val="28"/>
            <w:szCs w:val="28"/>
            <w:lang w:eastAsia="en-US"/>
          </w:rPr>
          <w:t>/</w:t>
        </w:r>
        <w:r w:rsidRPr="00BD1725">
          <w:rPr>
            <w:rStyle w:val="a3"/>
            <w:rFonts w:ascii="Times New Roman" w:eastAsiaTheme="minorHAnsi" w:hAnsi="Times New Roman"/>
            <w:sz w:val="28"/>
            <w:szCs w:val="28"/>
            <w:lang w:val="en-US" w:eastAsia="en-US"/>
          </w:rPr>
          <w:t>book</w:t>
        </w:r>
        <w:r w:rsidRPr="00BD1725">
          <w:rPr>
            <w:rStyle w:val="a3"/>
            <w:rFonts w:ascii="Times New Roman" w:eastAsiaTheme="minorHAnsi" w:hAnsi="Times New Roman"/>
            <w:sz w:val="28"/>
            <w:szCs w:val="28"/>
            <w:lang w:eastAsia="en-US"/>
          </w:rPr>
          <w:t>/</w:t>
        </w:r>
        <w:r w:rsidRPr="00BD1725">
          <w:rPr>
            <w:rStyle w:val="a3"/>
            <w:rFonts w:ascii="Times New Roman" w:eastAsiaTheme="minorHAnsi" w:hAnsi="Times New Roman"/>
            <w:sz w:val="28"/>
            <w:szCs w:val="28"/>
            <w:lang w:val="en-US" w:eastAsia="en-US"/>
          </w:rPr>
          <w:t>C</w:t>
        </w:r>
        <w:r w:rsidRPr="00BD1725">
          <w:rPr>
            <w:rStyle w:val="a3"/>
            <w:rFonts w:ascii="Times New Roman" w:eastAsiaTheme="minorHAnsi" w:hAnsi="Times New Roman"/>
            <w:sz w:val="28"/>
            <w:szCs w:val="28"/>
            <w:lang w:eastAsia="en-US"/>
          </w:rPr>
          <w:t>10</w:t>
        </w:r>
        <w:r w:rsidRPr="00BD1725">
          <w:rPr>
            <w:rStyle w:val="a3"/>
            <w:rFonts w:ascii="Times New Roman" w:eastAsiaTheme="minorHAnsi" w:hAnsi="Times New Roman"/>
            <w:sz w:val="28"/>
            <w:szCs w:val="28"/>
            <w:lang w:val="en-US" w:eastAsia="en-US"/>
          </w:rPr>
          <w:t>E</w:t>
        </w:r>
        <w:r w:rsidRPr="00BD1725">
          <w:rPr>
            <w:rStyle w:val="a3"/>
            <w:rFonts w:ascii="Times New Roman" w:eastAsiaTheme="minorHAnsi" w:hAnsi="Times New Roman"/>
            <w:sz w:val="28"/>
            <w:szCs w:val="28"/>
            <w:lang w:eastAsia="en-US"/>
          </w:rPr>
          <w:t>8</w:t>
        </w:r>
        <w:r w:rsidRPr="00BD1725">
          <w:rPr>
            <w:rStyle w:val="a3"/>
            <w:rFonts w:ascii="Times New Roman" w:eastAsiaTheme="minorHAnsi" w:hAnsi="Times New Roman"/>
            <w:sz w:val="28"/>
            <w:szCs w:val="28"/>
            <w:lang w:val="en-US" w:eastAsia="en-US"/>
          </w:rPr>
          <w:t>C</w:t>
        </w:r>
        <w:r w:rsidRPr="00BD1725">
          <w:rPr>
            <w:rStyle w:val="a3"/>
            <w:rFonts w:ascii="Times New Roman" w:eastAsiaTheme="minorHAnsi" w:hAnsi="Times New Roman"/>
            <w:sz w:val="28"/>
            <w:szCs w:val="28"/>
            <w:lang w:eastAsia="en-US"/>
          </w:rPr>
          <w:t>7</w:t>
        </w:r>
        <w:r w:rsidRPr="00BD1725">
          <w:rPr>
            <w:rStyle w:val="a3"/>
            <w:rFonts w:ascii="Times New Roman" w:eastAsiaTheme="minorHAnsi" w:hAnsi="Times New Roman"/>
            <w:sz w:val="28"/>
            <w:szCs w:val="28"/>
            <w:lang w:val="en-US" w:eastAsia="en-US"/>
          </w:rPr>
          <w:t>C</w:t>
        </w:r>
        <w:r w:rsidRPr="00BD1725">
          <w:rPr>
            <w:rStyle w:val="a3"/>
            <w:rFonts w:ascii="Times New Roman" w:eastAsiaTheme="minorHAnsi" w:hAnsi="Times New Roman"/>
            <w:sz w:val="28"/>
            <w:szCs w:val="28"/>
            <w:lang w:eastAsia="en-US"/>
          </w:rPr>
          <w:t>-</w:t>
        </w:r>
        <w:r w:rsidRPr="00BD1725">
          <w:rPr>
            <w:rStyle w:val="a3"/>
            <w:rFonts w:ascii="Times New Roman" w:eastAsiaTheme="minorHAnsi" w:hAnsi="Times New Roman"/>
            <w:sz w:val="28"/>
            <w:szCs w:val="28"/>
            <w:lang w:val="en-US" w:eastAsia="en-US"/>
          </w:rPr>
          <w:t>AACE</w:t>
        </w:r>
        <w:r w:rsidRPr="00BD1725">
          <w:rPr>
            <w:rStyle w:val="a3"/>
            <w:rFonts w:ascii="Times New Roman" w:eastAsiaTheme="minorHAnsi" w:hAnsi="Times New Roman"/>
            <w:sz w:val="28"/>
            <w:szCs w:val="28"/>
            <w:lang w:eastAsia="en-US"/>
          </w:rPr>
          <w:t>-4688-95</w:t>
        </w:r>
        <w:r w:rsidRPr="00BD1725">
          <w:rPr>
            <w:rStyle w:val="a3"/>
            <w:rFonts w:ascii="Times New Roman" w:eastAsiaTheme="minorHAnsi" w:hAnsi="Times New Roman"/>
            <w:sz w:val="28"/>
            <w:szCs w:val="28"/>
            <w:lang w:val="en-US" w:eastAsia="en-US"/>
          </w:rPr>
          <w:t>C</w:t>
        </w:r>
        <w:r w:rsidRPr="00BD1725">
          <w:rPr>
            <w:rStyle w:val="a3"/>
            <w:rFonts w:ascii="Times New Roman" w:eastAsiaTheme="minorHAnsi" w:hAnsi="Times New Roman"/>
            <w:sz w:val="28"/>
            <w:szCs w:val="28"/>
            <w:lang w:eastAsia="en-US"/>
          </w:rPr>
          <w:t>8-</w:t>
        </w:r>
        <w:r w:rsidRPr="00BD1725">
          <w:rPr>
            <w:rStyle w:val="a3"/>
            <w:rFonts w:ascii="Times New Roman" w:eastAsiaTheme="minorHAnsi" w:hAnsi="Times New Roman"/>
            <w:sz w:val="28"/>
            <w:szCs w:val="28"/>
            <w:lang w:val="en-US" w:eastAsia="en-US"/>
          </w:rPr>
          <w:t>CCFB</w:t>
        </w:r>
        <w:r w:rsidRPr="00BD1725">
          <w:rPr>
            <w:rStyle w:val="a3"/>
            <w:rFonts w:ascii="Times New Roman" w:eastAsiaTheme="minorHAnsi" w:hAnsi="Times New Roman"/>
            <w:sz w:val="28"/>
            <w:szCs w:val="28"/>
            <w:lang w:eastAsia="en-US"/>
          </w:rPr>
          <w:t>5</w:t>
        </w:r>
        <w:r w:rsidRPr="00BD1725">
          <w:rPr>
            <w:rStyle w:val="a3"/>
            <w:rFonts w:ascii="Times New Roman" w:eastAsiaTheme="minorHAnsi" w:hAnsi="Times New Roman"/>
            <w:sz w:val="28"/>
            <w:szCs w:val="28"/>
            <w:lang w:val="en-US" w:eastAsia="en-US"/>
          </w:rPr>
          <w:t>D</w:t>
        </w:r>
        <w:r w:rsidRPr="00BD1725">
          <w:rPr>
            <w:rStyle w:val="a3"/>
            <w:rFonts w:ascii="Times New Roman" w:eastAsiaTheme="minorHAnsi" w:hAnsi="Times New Roman"/>
            <w:sz w:val="28"/>
            <w:szCs w:val="28"/>
            <w:lang w:eastAsia="en-US"/>
          </w:rPr>
          <w:t>5</w:t>
        </w:r>
        <w:r w:rsidRPr="00BD1725">
          <w:rPr>
            <w:rStyle w:val="a3"/>
            <w:rFonts w:ascii="Times New Roman" w:eastAsiaTheme="minorHAnsi" w:hAnsi="Times New Roman"/>
            <w:sz w:val="28"/>
            <w:szCs w:val="28"/>
            <w:lang w:val="en-US" w:eastAsia="en-US"/>
          </w:rPr>
          <w:t>A</w:t>
        </w:r>
        <w:r w:rsidRPr="00BD1725">
          <w:rPr>
            <w:rStyle w:val="a3"/>
            <w:rFonts w:ascii="Times New Roman" w:eastAsiaTheme="minorHAnsi" w:hAnsi="Times New Roman"/>
            <w:sz w:val="28"/>
            <w:szCs w:val="28"/>
            <w:lang w:eastAsia="en-US"/>
          </w:rPr>
          <w:t>286</w:t>
        </w:r>
        <w:r w:rsidRPr="00BD1725">
          <w:rPr>
            <w:rStyle w:val="a3"/>
            <w:rFonts w:ascii="Times New Roman" w:eastAsiaTheme="minorHAnsi" w:hAnsi="Times New Roman"/>
            <w:sz w:val="28"/>
            <w:szCs w:val="28"/>
            <w:lang w:val="en-US" w:eastAsia="en-US"/>
          </w:rPr>
          <w:t>E</w:t>
        </w:r>
      </w:hyperlink>
      <w:r w:rsidRPr="00BD1725">
        <w:rPr>
          <w:rFonts w:ascii="Times New Roman" w:eastAsiaTheme="minorHAnsi" w:hAnsi="Times New Roman"/>
          <w:color w:val="000000"/>
          <w:sz w:val="28"/>
          <w:szCs w:val="28"/>
          <w:lang w:eastAsia="en-US"/>
        </w:rPr>
        <w:t xml:space="preserve"> </w:t>
      </w:r>
    </w:p>
    <w:p w:rsidR="00BD1725" w:rsidRPr="00BD1725" w:rsidRDefault="00BD1725" w:rsidP="005C611F">
      <w:pPr>
        <w:pStyle w:val="a4"/>
        <w:numPr>
          <w:ilvl w:val="3"/>
          <w:numId w:val="1"/>
        </w:numPr>
        <w:jc w:val="both"/>
        <w:rPr>
          <w:rFonts w:ascii="Times New Roman" w:hAnsi="Times New Roman"/>
          <w:sz w:val="28"/>
          <w:szCs w:val="28"/>
        </w:rPr>
      </w:pPr>
      <w:r w:rsidRPr="00BD1725">
        <w:rPr>
          <w:rFonts w:ascii="Times New Roman" w:hAnsi="Times New Roman"/>
          <w:color w:val="333333"/>
          <w:sz w:val="28"/>
          <w:szCs w:val="28"/>
        </w:rPr>
        <w:t xml:space="preserve">Семейное право. Практикум : учебное пособие для вузов / Т. В. Краснова, Л. А. Кучинская. — М. : Издательство Юрайт, 2017. — 327 с. — (Серия : </w:t>
      </w:r>
      <w:r w:rsidRPr="00BD1725">
        <w:rPr>
          <w:rFonts w:ascii="Times New Roman" w:hAnsi="Times New Roman"/>
          <w:color w:val="333333"/>
          <w:sz w:val="28"/>
          <w:szCs w:val="28"/>
        </w:rPr>
        <w:lastRenderedPageBreak/>
        <w:t>Университеты России).</w:t>
      </w:r>
      <w:r w:rsidRPr="00BD1725">
        <w:rPr>
          <w:rFonts w:ascii="Times New Roman" w:eastAsiaTheme="minorHAnsi" w:hAnsi="Times New Roman"/>
          <w:color w:val="000000"/>
          <w:sz w:val="28"/>
          <w:szCs w:val="28"/>
          <w:lang w:eastAsia="en-US"/>
        </w:rPr>
        <w:t xml:space="preserve"> </w:t>
      </w:r>
      <w:hyperlink r:id="rId12" w:history="1">
        <w:r w:rsidRPr="00BD1725">
          <w:rPr>
            <w:rStyle w:val="a3"/>
            <w:rFonts w:ascii="Times New Roman" w:eastAsiaTheme="minorHAnsi" w:hAnsi="Times New Roman"/>
            <w:sz w:val="28"/>
            <w:szCs w:val="28"/>
            <w:lang w:val="en-US" w:eastAsia="en-US"/>
          </w:rPr>
          <w:t>https</w:t>
        </w:r>
        <w:r w:rsidRPr="00BD1725">
          <w:rPr>
            <w:rStyle w:val="a3"/>
            <w:rFonts w:ascii="Times New Roman" w:eastAsiaTheme="minorHAnsi" w:hAnsi="Times New Roman"/>
            <w:sz w:val="28"/>
            <w:szCs w:val="28"/>
            <w:lang w:eastAsia="en-US"/>
          </w:rPr>
          <w:t>://</w:t>
        </w:r>
        <w:r w:rsidRPr="00BD1725">
          <w:rPr>
            <w:rStyle w:val="a3"/>
            <w:rFonts w:ascii="Times New Roman" w:eastAsiaTheme="minorHAnsi" w:hAnsi="Times New Roman"/>
            <w:sz w:val="28"/>
            <w:szCs w:val="28"/>
            <w:lang w:val="en-US" w:eastAsia="en-US"/>
          </w:rPr>
          <w:t>biblio</w:t>
        </w:r>
        <w:r w:rsidRPr="00BD1725">
          <w:rPr>
            <w:rStyle w:val="a3"/>
            <w:rFonts w:ascii="Times New Roman" w:eastAsiaTheme="minorHAnsi" w:hAnsi="Times New Roman"/>
            <w:sz w:val="28"/>
            <w:szCs w:val="28"/>
            <w:lang w:eastAsia="en-US"/>
          </w:rPr>
          <w:t>-</w:t>
        </w:r>
        <w:r w:rsidRPr="00BD1725">
          <w:rPr>
            <w:rStyle w:val="a3"/>
            <w:rFonts w:ascii="Times New Roman" w:eastAsiaTheme="minorHAnsi" w:hAnsi="Times New Roman"/>
            <w:sz w:val="28"/>
            <w:szCs w:val="28"/>
            <w:lang w:val="en-US" w:eastAsia="en-US"/>
          </w:rPr>
          <w:t>online</w:t>
        </w:r>
        <w:r w:rsidRPr="00BD1725">
          <w:rPr>
            <w:rStyle w:val="a3"/>
            <w:rFonts w:ascii="Times New Roman" w:eastAsiaTheme="minorHAnsi" w:hAnsi="Times New Roman"/>
            <w:sz w:val="28"/>
            <w:szCs w:val="28"/>
            <w:lang w:eastAsia="en-US"/>
          </w:rPr>
          <w:t>.</w:t>
        </w:r>
        <w:r w:rsidRPr="00BD1725">
          <w:rPr>
            <w:rStyle w:val="a3"/>
            <w:rFonts w:ascii="Times New Roman" w:eastAsiaTheme="minorHAnsi" w:hAnsi="Times New Roman"/>
            <w:sz w:val="28"/>
            <w:szCs w:val="28"/>
            <w:lang w:val="en-US" w:eastAsia="en-US"/>
          </w:rPr>
          <w:t>ru</w:t>
        </w:r>
        <w:r w:rsidRPr="00BD1725">
          <w:rPr>
            <w:rStyle w:val="a3"/>
            <w:rFonts w:ascii="Times New Roman" w:eastAsiaTheme="minorHAnsi" w:hAnsi="Times New Roman"/>
            <w:sz w:val="28"/>
            <w:szCs w:val="28"/>
            <w:lang w:eastAsia="en-US"/>
          </w:rPr>
          <w:t>/</w:t>
        </w:r>
        <w:r w:rsidRPr="00BD1725">
          <w:rPr>
            <w:rStyle w:val="a3"/>
            <w:rFonts w:ascii="Times New Roman" w:eastAsiaTheme="minorHAnsi" w:hAnsi="Times New Roman"/>
            <w:sz w:val="28"/>
            <w:szCs w:val="28"/>
            <w:lang w:val="en-US" w:eastAsia="en-US"/>
          </w:rPr>
          <w:t>book</w:t>
        </w:r>
        <w:r w:rsidRPr="00BD1725">
          <w:rPr>
            <w:rStyle w:val="a3"/>
            <w:rFonts w:ascii="Times New Roman" w:eastAsiaTheme="minorHAnsi" w:hAnsi="Times New Roman"/>
            <w:sz w:val="28"/>
            <w:szCs w:val="28"/>
            <w:lang w:eastAsia="en-US"/>
          </w:rPr>
          <w:t>/7065</w:t>
        </w:r>
        <w:r w:rsidRPr="00BD1725">
          <w:rPr>
            <w:rStyle w:val="a3"/>
            <w:rFonts w:ascii="Times New Roman" w:eastAsiaTheme="minorHAnsi" w:hAnsi="Times New Roman"/>
            <w:sz w:val="28"/>
            <w:szCs w:val="28"/>
            <w:lang w:val="en-US" w:eastAsia="en-US"/>
          </w:rPr>
          <w:t>AA</w:t>
        </w:r>
        <w:r w:rsidRPr="00BD1725">
          <w:rPr>
            <w:rStyle w:val="a3"/>
            <w:rFonts w:ascii="Times New Roman" w:eastAsiaTheme="minorHAnsi" w:hAnsi="Times New Roman"/>
            <w:sz w:val="28"/>
            <w:szCs w:val="28"/>
            <w:lang w:eastAsia="en-US"/>
          </w:rPr>
          <w:t>88-6882-4120-</w:t>
        </w:r>
        <w:r w:rsidRPr="00BD1725">
          <w:rPr>
            <w:rStyle w:val="a3"/>
            <w:rFonts w:ascii="Times New Roman" w:eastAsiaTheme="minorHAnsi" w:hAnsi="Times New Roman"/>
            <w:sz w:val="28"/>
            <w:szCs w:val="28"/>
            <w:lang w:val="en-US" w:eastAsia="en-US"/>
          </w:rPr>
          <w:t>B</w:t>
        </w:r>
        <w:r w:rsidRPr="00BD1725">
          <w:rPr>
            <w:rStyle w:val="a3"/>
            <w:rFonts w:ascii="Times New Roman" w:eastAsiaTheme="minorHAnsi" w:hAnsi="Times New Roman"/>
            <w:sz w:val="28"/>
            <w:szCs w:val="28"/>
            <w:lang w:eastAsia="en-US"/>
          </w:rPr>
          <w:t>00</w:t>
        </w:r>
        <w:r w:rsidRPr="00BD1725">
          <w:rPr>
            <w:rStyle w:val="a3"/>
            <w:rFonts w:ascii="Times New Roman" w:eastAsiaTheme="minorHAnsi" w:hAnsi="Times New Roman"/>
            <w:sz w:val="28"/>
            <w:szCs w:val="28"/>
            <w:lang w:val="en-US" w:eastAsia="en-US"/>
          </w:rPr>
          <w:t>A</w:t>
        </w:r>
        <w:r w:rsidRPr="00BD1725">
          <w:rPr>
            <w:rStyle w:val="a3"/>
            <w:rFonts w:ascii="Times New Roman" w:eastAsiaTheme="minorHAnsi" w:hAnsi="Times New Roman"/>
            <w:sz w:val="28"/>
            <w:szCs w:val="28"/>
            <w:lang w:eastAsia="en-US"/>
          </w:rPr>
          <w:t>-6</w:t>
        </w:r>
        <w:r w:rsidRPr="00BD1725">
          <w:rPr>
            <w:rStyle w:val="a3"/>
            <w:rFonts w:ascii="Times New Roman" w:eastAsiaTheme="minorHAnsi" w:hAnsi="Times New Roman"/>
            <w:sz w:val="28"/>
            <w:szCs w:val="28"/>
            <w:lang w:val="en-US" w:eastAsia="en-US"/>
          </w:rPr>
          <w:t>FCF</w:t>
        </w:r>
        <w:r w:rsidRPr="00BD1725">
          <w:rPr>
            <w:rStyle w:val="a3"/>
            <w:rFonts w:ascii="Times New Roman" w:eastAsiaTheme="minorHAnsi" w:hAnsi="Times New Roman"/>
            <w:sz w:val="28"/>
            <w:szCs w:val="28"/>
            <w:lang w:eastAsia="en-US"/>
          </w:rPr>
          <w:t>9</w:t>
        </w:r>
        <w:r w:rsidRPr="00BD1725">
          <w:rPr>
            <w:rStyle w:val="a3"/>
            <w:rFonts w:ascii="Times New Roman" w:eastAsiaTheme="minorHAnsi" w:hAnsi="Times New Roman"/>
            <w:sz w:val="28"/>
            <w:szCs w:val="28"/>
            <w:lang w:val="en-US" w:eastAsia="en-US"/>
          </w:rPr>
          <w:t>F</w:t>
        </w:r>
        <w:r w:rsidRPr="00BD1725">
          <w:rPr>
            <w:rStyle w:val="a3"/>
            <w:rFonts w:ascii="Times New Roman" w:eastAsiaTheme="minorHAnsi" w:hAnsi="Times New Roman"/>
            <w:sz w:val="28"/>
            <w:szCs w:val="28"/>
            <w:lang w:eastAsia="en-US"/>
          </w:rPr>
          <w:t>04</w:t>
        </w:r>
        <w:r w:rsidRPr="00BD1725">
          <w:rPr>
            <w:rStyle w:val="a3"/>
            <w:rFonts w:ascii="Times New Roman" w:eastAsiaTheme="minorHAnsi" w:hAnsi="Times New Roman"/>
            <w:sz w:val="28"/>
            <w:szCs w:val="28"/>
            <w:lang w:val="en-US" w:eastAsia="en-US"/>
          </w:rPr>
          <w:t>AC</w:t>
        </w:r>
        <w:r w:rsidRPr="00BD1725">
          <w:rPr>
            <w:rStyle w:val="a3"/>
            <w:rFonts w:ascii="Times New Roman" w:eastAsiaTheme="minorHAnsi" w:hAnsi="Times New Roman"/>
            <w:sz w:val="28"/>
            <w:szCs w:val="28"/>
            <w:lang w:eastAsia="en-US"/>
          </w:rPr>
          <w:t>6</w:t>
        </w:r>
        <w:r w:rsidRPr="00BD1725">
          <w:rPr>
            <w:rStyle w:val="a3"/>
            <w:rFonts w:ascii="Times New Roman" w:eastAsiaTheme="minorHAnsi" w:hAnsi="Times New Roman"/>
            <w:sz w:val="28"/>
            <w:szCs w:val="28"/>
            <w:lang w:val="en-US" w:eastAsia="en-US"/>
          </w:rPr>
          <w:t>F</w:t>
        </w:r>
      </w:hyperlink>
      <w:r w:rsidRPr="00BD1725">
        <w:rPr>
          <w:rFonts w:ascii="Times New Roman" w:eastAsiaTheme="minorHAnsi" w:hAnsi="Times New Roman"/>
          <w:color w:val="000000"/>
          <w:sz w:val="28"/>
          <w:szCs w:val="28"/>
          <w:lang w:eastAsia="en-US"/>
        </w:rPr>
        <w:t xml:space="preserve"> </w:t>
      </w:r>
    </w:p>
    <w:p w:rsidR="00937444" w:rsidRDefault="00937444" w:rsidP="00602C77">
      <w:pPr>
        <w:pStyle w:val="a4"/>
        <w:jc w:val="both"/>
        <w:rPr>
          <w:rFonts w:ascii="Times New Roman" w:hAnsi="Times New Roman"/>
          <w:sz w:val="28"/>
          <w:szCs w:val="28"/>
        </w:rPr>
      </w:pPr>
    </w:p>
    <w:p w:rsidR="00937444" w:rsidRDefault="00602C77" w:rsidP="005C611F">
      <w:pPr>
        <w:pStyle w:val="a4"/>
        <w:jc w:val="both"/>
        <w:rPr>
          <w:rFonts w:ascii="Times New Roman" w:hAnsi="Times New Roman"/>
          <w:b/>
          <w:sz w:val="28"/>
          <w:szCs w:val="28"/>
        </w:rPr>
      </w:pPr>
      <w:r w:rsidRPr="00D146B3">
        <w:rPr>
          <w:rFonts w:ascii="Times New Roman" w:hAnsi="Times New Roman"/>
          <w:b/>
          <w:sz w:val="28"/>
          <w:szCs w:val="28"/>
        </w:rPr>
        <w:t>Дополнительные источники:</w:t>
      </w:r>
      <w:r w:rsidR="00937444" w:rsidRPr="00D146B3">
        <w:rPr>
          <w:rFonts w:ascii="Times New Roman" w:hAnsi="Times New Roman"/>
          <w:b/>
          <w:sz w:val="28"/>
          <w:szCs w:val="28"/>
        </w:rPr>
        <w:t xml:space="preserve"> </w:t>
      </w:r>
    </w:p>
    <w:p w:rsidR="00DE7F0D" w:rsidRPr="00DE7F0D" w:rsidRDefault="00DE7F0D" w:rsidP="00DE7F0D">
      <w:pPr>
        <w:pStyle w:val="a4"/>
        <w:numPr>
          <w:ilvl w:val="6"/>
          <w:numId w:val="1"/>
        </w:numPr>
        <w:jc w:val="both"/>
        <w:rPr>
          <w:rFonts w:ascii="Times New Roman" w:hAnsi="Times New Roman"/>
          <w:sz w:val="28"/>
          <w:szCs w:val="28"/>
        </w:rPr>
      </w:pPr>
      <w:r w:rsidRPr="00DE7F0D">
        <w:rPr>
          <w:rFonts w:ascii="Times New Roman" w:hAnsi="Times New Roman"/>
          <w:color w:val="333333"/>
          <w:sz w:val="28"/>
          <w:szCs w:val="28"/>
        </w:rPr>
        <w:t>Семейное право : учебник и практикум для вузов / Л. М. Пчелинцева [и др.]; под ред. Л. М. Пчелинцевой; под общ. ред. Л. В. Цитович. — М. : Издательство Юрайт, 2018. — 330 с.</w:t>
      </w:r>
      <w:r w:rsidRPr="00DE7F0D">
        <w:rPr>
          <w:rFonts w:ascii="Times New Roman" w:eastAsiaTheme="minorHAnsi" w:hAnsi="Times New Roman"/>
          <w:color w:val="000000"/>
          <w:sz w:val="28"/>
          <w:szCs w:val="28"/>
          <w:lang w:eastAsia="en-US"/>
        </w:rPr>
        <w:t xml:space="preserve"> </w:t>
      </w:r>
      <w:hyperlink r:id="rId13" w:history="1">
        <w:r w:rsidRPr="00DE7F0D">
          <w:rPr>
            <w:rStyle w:val="a3"/>
            <w:rFonts w:ascii="Times New Roman" w:eastAsiaTheme="minorHAnsi" w:hAnsi="Times New Roman"/>
            <w:sz w:val="28"/>
            <w:szCs w:val="28"/>
            <w:lang w:val="en-US" w:eastAsia="en-US"/>
          </w:rPr>
          <w:t>https</w:t>
        </w:r>
        <w:r w:rsidRPr="00DE7F0D">
          <w:rPr>
            <w:rStyle w:val="a3"/>
            <w:rFonts w:ascii="Times New Roman" w:eastAsiaTheme="minorHAnsi" w:hAnsi="Times New Roman"/>
            <w:sz w:val="28"/>
            <w:szCs w:val="28"/>
            <w:lang w:eastAsia="en-US"/>
          </w:rPr>
          <w:t>://</w:t>
        </w:r>
        <w:r w:rsidRPr="00DE7F0D">
          <w:rPr>
            <w:rStyle w:val="a3"/>
            <w:rFonts w:ascii="Times New Roman" w:eastAsiaTheme="minorHAnsi" w:hAnsi="Times New Roman"/>
            <w:sz w:val="28"/>
            <w:szCs w:val="28"/>
            <w:lang w:val="en-US" w:eastAsia="en-US"/>
          </w:rPr>
          <w:t>biblio</w:t>
        </w:r>
        <w:r w:rsidRPr="00DE7F0D">
          <w:rPr>
            <w:rStyle w:val="a3"/>
            <w:rFonts w:ascii="Times New Roman" w:eastAsiaTheme="minorHAnsi" w:hAnsi="Times New Roman"/>
            <w:sz w:val="28"/>
            <w:szCs w:val="28"/>
            <w:lang w:eastAsia="en-US"/>
          </w:rPr>
          <w:t>-</w:t>
        </w:r>
        <w:r w:rsidRPr="00DE7F0D">
          <w:rPr>
            <w:rStyle w:val="a3"/>
            <w:rFonts w:ascii="Times New Roman" w:eastAsiaTheme="minorHAnsi" w:hAnsi="Times New Roman"/>
            <w:sz w:val="28"/>
            <w:szCs w:val="28"/>
            <w:lang w:val="en-US" w:eastAsia="en-US"/>
          </w:rPr>
          <w:t>online</w:t>
        </w:r>
        <w:r w:rsidRPr="00DE7F0D">
          <w:rPr>
            <w:rStyle w:val="a3"/>
            <w:rFonts w:ascii="Times New Roman" w:eastAsiaTheme="minorHAnsi" w:hAnsi="Times New Roman"/>
            <w:sz w:val="28"/>
            <w:szCs w:val="28"/>
            <w:lang w:eastAsia="en-US"/>
          </w:rPr>
          <w:t>.</w:t>
        </w:r>
        <w:r w:rsidRPr="00DE7F0D">
          <w:rPr>
            <w:rStyle w:val="a3"/>
            <w:rFonts w:ascii="Times New Roman" w:eastAsiaTheme="minorHAnsi" w:hAnsi="Times New Roman"/>
            <w:sz w:val="28"/>
            <w:szCs w:val="28"/>
            <w:lang w:val="en-US" w:eastAsia="en-US"/>
          </w:rPr>
          <w:t>ru</w:t>
        </w:r>
        <w:r w:rsidRPr="00DE7F0D">
          <w:rPr>
            <w:rStyle w:val="a3"/>
            <w:rFonts w:ascii="Times New Roman" w:eastAsiaTheme="minorHAnsi" w:hAnsi="Times New Roman"/>
            <w:sz w:val="28"/>
            <w:szCs w:val="28"/>
            <w:lang w:eastAsia="en-US"/>
          </w:rPr>
          <w:t>/</w:t>
        </w:r>
        <w:r w:rsidRPr="00DE7F0D">
          <w:rPr>
            <w:rStyle w:val="a3"/>
            <w:rFonts w:ascii="Times New Roman" w:eastAsiaTheme="minorHAnsi" w:hAnsi="Times New Roman"/>
            <w:sz w:val="28"/>
            <w:szCs w:val="28"/>
            <w:lang w:val="en-US" w:eastAsia="en-US"/>
          </w:rPr>
          <w:t>book</w:t>
        </w:r>
        <w:r w:rsidRPr="00DE7F0D">
          <w:rPr>
            <w:rStyle w:val="a3"/>
            <w:rFonts w:ascii="Times New Roman" w:eastAsiaTheme="minorHAnsi" w:hAnsi="Times New Roman"/>
            <w:sz w:val="28"/>
            <w:szCs w:val="28"/>
            <w:lang w:eastAsia="en-US"/>
          </w:rPr>
          <w:t>/7</w:t>
        </w:r>
        <w:r w:rsidRPr="00DE7F0D">
          <w:rPr>
            <w:rStyle w:val="a3"/>
            <w:rFonts w:ascii="Times New Roman" w:eastAsiaTheme="minorHAnsi" w:hAnsi="Times New Roman"/>
            <w:sz w:val="28"/>
            <w:szCs w:val="28"/>
            <w:lang w:val="en-US" w:eastAsia="en-US"/>
          </w:rPr>
          <w:t>C</w:t>
        </w:r>
        <w:r w:rsidRPr="00DE7F0D">
          <w:rPr>
            <w:rStyle w:val="a3"/>
            <w:rFonts w:ascii="Times New Roman" w:eastAsiaTheme="minorHAnsi" w:hAnsi="Times New Roman"/>
            <w:sz w:val="28"/>
            <w:szCs w:val="28"/>
            <w:lang w:eastAsia="en-US"/>
          </w:rPr>
          <w:t>0</w:t>
        </w:r>
        <w:r w:rsidRPr="00DE7F0D">
          <w:rPr>
            <w:rStyle w:val="a3"/>
            <w:rFonts w:ascii="Times New Roman" w:eastAsiaTheme="minorHAnsi" w:hAnsi="Times New Roman"/>
            <w:sz w:val="28"/>
            <w:szCs w:val="28"/>
            <w:lang w:val="en-US" w:eastAsia="en-US"/>
          </w:rPr>
          <w:t>CB</w:t>
        </w:r>
        <w:r w:rsidRPr="00DE7F0D">
          <w:rPr>
            <w:rStyle w:val="a3"/>
            <w:rFonts w:ascii="Times New Roman" w:eastAsiaTheme="minorHAnsi" w:hAnsi="Times New Roman"/>
            <w:sz w:val="28"/>
            <w:szCs w:val="28"/>
            <w:lang w:eastAsia="en-US"/>
          </w:rPr>
          <w:t>4</w:t>
        </w:r>
        <w:r w:rsidRPr="00DE7F0D">
          <w:rPr>
            <w:rStyle w:val="a3"/>
            <w:rFonts w:ascii="Times New Roman" w:eastAsiaTheme="minorHAnsi" w:hAnsi="Times New Roman"/>
            <w:sz w:val="28"/>
            <w:szCs w:val="28"/>
            <w:lang w:val="en-US" w:eastAsia="en-US"/>
          </w:rPr>
          <w:t>D</w:t>
        </w:r>
        <w:r w:rsidRPr="00DE7F0D">
          <w:rPr>
            <w:rStyle w:val="a3"/>
            <w:rFonts w:ascii="Times New Roman" w:eastAsiaTheme="minorHAnsi" w:hAnsi="Times New Roman"/>
            <w:sz w:val="28"/>
            <w:szCs w:val="28"/>
            <w:lang w:eastAsia="en-US"/>
          </w:rPr>
          <w:t>4-</w:t>
        </w:r>
        <w:r w:rsidRPr="00DE7F0D">
          <w:rPr>
            <w:rStyle w:val="a3"/>
            <w:rFonts w:ascii="Times New Roman" w:eastAsiaTheme="minorHAnsi" w:hAnsi="Times New Roman"/>
            <w:sz w:val="28"/>
            <w:szCs w:val="28"/>
            <w:lang w:val="en-US" w:eastAsia="en-US"/>
          </w:rPr>
          <w:t>A</w:t>
        </w:r>
        <w:r w:rsidRPr="00DE7F0D">
          <w:rPr>
            <w:rStyle w:val="a3"/>
            <w:rFonts w:ascii="Times New Roman" w:eastAsiaTheme="minorHAnsi" w:hAnsi="Times New Roman"/>
            <w:sz w:val="28"/>
            <w:szCs w:val="28"/>
            <w:lang w:eastAsia="en-US"/>
          </w:rPr>
          <w:t>471-415</w:t>
        </w:r>
        <w:r w:rsidRPr="00DE7F0D">
          <w:rPr>
            <w:rStyle w:val="a3"/>
            <w:rFonts w:ascii="Times New Roman" w:eastAsiaTheme="minorHAnsi" w:hAnsi="Times New Roman"/>
            <w:sz w:val="28"/>
            <w:szCs w:val="28"/>
            <w:lang w:val="en-US" w:eastAsia="en-US"/>
          </w:rPr>
          <w:t>D</w:t>
        </w:r>
        <w:r w:rsidRPr="00DE7F0D">
          <w:rPr>
            <w:rStyle w:val="a3"/>
            <w:rFonts w:ascii="Times New Roman" w:eastAsiaTheme="minorHAnsi" w:hAnsi="Times New Roman"/>
            <w:sz w:val="28"/>
            <w:szCs w:val="28"/>
            <w:lang w:eastAsia="en-US"/>
          </w:rPr>
          <w:t>-</w:t>
        </w:r>
        <w:r w:rsidRPr="00DE7F0D">
          <w:rPr>
            <w:rStyle w:val="a3"/>
            <w:rFonts w:ascii="Times New Roman" w:eastAsiaTheme="minorHAnsi" w:hAnsi="Times New Roman"/>
            <w:sz w:val="28"/>
            <w:szCs w:val="28"/>
            <w:lang w:val="en-US" w:eastAsia="en-US"/>
          </w:rPr>
          <w:t>BA</w:t>
        </w:r>
        <w:r w:rsidRPr="00DE7F0D">
          <w:rPr>
            <w:rStyle w:val="a3"/>
            <w:rFonts w:ascii="Times New Roman" w:eastAsiaTheme="minorHAnsi" w:hAnsi="Times New Roman"/>
            <w:sz w:val="28"/>
            <w:szCs w:val="28"/>
            <w:lang w:eastAsia="en-US"/>
          </w:rPr>
          <w:t>13-8</w:t>
        </w:r>
        <w:r w:rsidRPr="00DE7F0D">
          <w:rPr>
            <w:rStyle w:val="a3"/>
            <w:rFonts w:ascii="Times New Roman" w:eastAsiaTheme="minorHAnsi" w:hAnsi="Times New Roman"/>
            <w:sz w:val="28"/>
            <w:szCs w:val="28"/>
            <w:lang w:val="en-US" w:eastAsia="en-US"/>
          </w:rPr>
          <w:t>E</w:t>
        </w:r>
        <w:r w:rsidRPr="00DE7F0D">
          <w:rPr>
            <w:rStyle w:val="a3"/>
            <w:rFonts w:ascii="Times New Roman" w:eastAsiaTheme="minorHAnsi" w:hAnsi="Times New Roman"/>
            <w:sz w:val="28"/>
            <w:szCs w:val="28"/>
            <w:lang w:eastAsia="en-US"/>
          </w:rPr>
          <w:t>6286</w:t>
        </w:r>
        <w:r w:rsidRPr="00DE7F0D">
          <w:rPr>
            <w:rStyle w:val="a3"/>
            <w:rFonts w:ascii="Times New Roman" w:eastAsiaTheme="minorHAnsi" w:hAnsi="Times New Roman"/>
            <w:sz w:val="28"/>
            <w:szCs w:val="28"/>
            <w:lang w:val="en-US" w:eastAsia="en-US"/>
          </w:rPr>
          <w:t>A</w:t>
        </w:r>
        <w:r w:rsidRPr="00DE7F0D">
          <w:rPr>
            <w:rStyle w:val="a3"/>
            <w:rFonts w:ascii="Times New Roman" w:eastAsiaTheme="minorHAnsi" w:hAnsi="Times New Roman"/>
            <w:sz w:val="28"/>
            <w:szCs w:val="28"/>
            <w:lang w:eastAsia="en-US"/>
          </w:rPr>
          <w:t>841</w:t>
        </w:r>
        <w:r w:rsidRPr="00DE7F0D">
          <w:rPr>
            <w:rStyle w:val="a3"/>
            <w:rFonts w:ascii="Times New Roman" w:eastAsiaTheme="minorHAnsi" w:hAnsi="Times New Roman"/>
            <w:sz w:val="28"/>
            <w:szCs w:val="28"/>
            <w:lang w:val="en-US" w:eastAsia="en-US"/>
          </w:rPr>
          <w:t>C</w:t>
        </w:r>
        <w:r w:rsidRPr="00DE7F0D">
          <w:rPr>
            <w:rStyle w:val="a3"/>
            <w:rFonts w:ascii="Times New Roman" w:eastAsiaTheme="minorHAnsi" w:hAnsi="Times New Roman"/>
            <w:sz w:val="28"/>
            <w:szCs w:val="28"/>
            <w:lang w:eastAsia="en-US"/>
          </w:rPr>
          <w:t>3</w:t>
        </w:r>
      </w:hyperlink>
      <w:r w:rsidRPr="00DE7F0D">
        <w:rPr>
          <w:rFonts w:ascii="Times New Roman" w:eastAsiaTheme="minorHAnsi" w:hAnsi="Times New Roman"/>
          <w:color w:val="000000"/>
          <w:sz w:val="28"/>
          <w:szCs w:val="28"/>
          <w:lang w:eastAsia="en-US"/>
        </w:rPr>
        <w:t xml:space="preserve"> </w:t>
      </w:r>
    </w:p>
    <w:p w:rsidR="00DE7F0D" w:rsidRPr="00DE7F0D" w:rsidRDefault="00DE7F0D" w:rsidP="00DE7F0D">
      <w:pPr>
        <w:pStyle w:val="a4"/>
        <w:numPr>
          <w:ilvl w:val="6"/>
          <w:numId w:val="1"/>
        </w:numPr>
        <w:jc w:val="both"/>
        <w:rPr>
          <w:rFonts w:ascii="Times New Roman" w:hAnsi="Times New Roman"/>
          <w:sz w:val="28"/>
          <w:szCs w:val="28"/>
        </w:rPr>
      </w:pPr>
      <w:r w:rsidRPr="00DE7F0D">
        <w:rPr>
          <w:rFonts w:ascii="Times New Roman" w:hAnsi="Times New Roman"/>
          <w:color w:val="333333"/>
          <w:sz w:val="28"/>
          <w:szCs w:val="28"/>
        </w:rPr>
        <w:t>Семейное право : учебник и практикум для СПО / С. В. Агапов. — М. : Издательство Юрайт, 2017. — 258 с. — (Серия : Профессиональное образование).</w:t>
      </w:r>
      <w:r w:rsidRPr="00DE7F0D">
        <w:rPr>
          <w:rFonts w:ascii="Times New Roman" w:eastAsiaTheme="minorHAnsi" w:hAnsi="Times New Roman"/>
          <w:color w:val="000000"/>
          <w:sz w:val="28"/>
          <w:szCs w:val="28"/>
          <w:lang w:eastAsia="en-US"/>
        </w:rPr>
        <w:t xml:space="preserve"> </w:t>
      </w:r>
      <w:hyperlink r:id="rId14" w:history="1">
        <w:r w:rsidRPr="00DE7F0D">
          <w:rPr>
            <w:rStyle w:val="a3"/>
            <w:rFonts w:ascii="Times New Roman" w:eastAsiaTheme="minorHAnsi" w:hAnsi="Times New Roman"/>
            <w:sz w:val="28"/>
            <w:szCs w:val="28"/>
            <w:lang w:val="en-US" w:eastAsia="en-US"/>
          </w:rPr>
          <w:t>https</w:t>
        </w:r>
        <w:r w:rsidRPr="00DE7F0D">
          <w:rPr>
            <w:rStyle w:val="a3"/>
            <w:rFonts w:ascii="Times New Roman" w:eastAsiaTheme="minorHAnsi" w:hAnsi="Times New Roman"/>
            <w:sz w:val="28"/>
            <w:szCs w:val="28"/>
            <w:lang w:eastAsia="en-US"/>
          </w:rPr>
          <w:t>://</w:t>
        </w:r>
        <w:r w:rsidRPr="00DE7F0D">
          <w:rPr>
            <w:rStyle w:val="a3"/>
            <w:rFonts w:ascii="Times New Roman" w:eastAsiaTheme="minorHAnsi" w:hAnsi="Times New Roman"/>
            <w:sz w:val="28"/>
            <w:szCs w:val="28"/>
            <w:lang w:val="en-US" w:eastAsia="en-US"/>
          </w:rPr>
          <w:t>biblio</w:t>
        </w:r>
        <w:r w:rsidRPr="00DE7F0D">
          <w:rPr>
            <w:rStyle w:val="a3"/>
            <w:rFonts w:ascii="Times New Roman" w:eastAsiaTheme="minorHAnsi" w:hAnsi="Times New Roman"/>
            <w:sz w:val="28"/>
            <w:szCs w:val="28"/>
            <w:lang w:eastAsia="en-US"/>
          </w:rPr>
          <w:t>-</w:t>
        </w:r>
        <w:r w:rsidRPr="00DE7F0D">
          <w:rPr>
            <w:rStyle w:val="a3"/>
            <w:rFonts w:ascii="Times New Roman" w:eastAsiaTheme="minorHAnsi" w:hAnsi="Times New Roman"/>
            <w:sz w:val="28"/>
            <w:szCs w:val="28"/>
            <w:lang w:val="en-US" w:eastAsia="en-US"/>
          </w:rPr>
          <w:t>online</w:t>
        </w:r>
        <w:r w:rsidRPr="00DE7F0D">
          <w:rPr>
            <w:rStyle w:val="a3"/>
            <w:rFonts w:ascii="Times New Roman" w:eastAsiaTheme="minorHAnsi" w:hAnsi="Times New Roman"/>
            <w:sz w:val="28"/>
            <w:szCs w:val="28"/>
            <w:lang w:eastAsia="en-US"/>
          </w:rPr>
          <w:t>.</w:t>
        </w:r>
        <w:r w:rsidRPr="00DE7F0D">
          <w:rPr>
            <w:rStyle w:val="a3"/>
            <w:rFonts w:ascii="Times New Roman" w:eastAsiaTheme="minorHAnsi" w:hAnsi="Times New Roman"/>
            <w:sz w:val="28"/>
            <w:szCs w:val="28"/>
            <w:lang w:val="en-US" w:eastAsia="en-US"/>
          </w:rPr>
          <w:t>ru</w:t>
        </w:r>
        <w:r w:rsidRPr="00DE7F0D">
          <w:rPr>
            <w:rStyle w:val="a3"/>
            <w:rFonts w:ascii="Times New Roman" w:eastAsiaTheme="minorHAnsi" w:hAnsi="Times New Roman"/>
            <w:sz w:val="28"/>
            <w:szCs w:val="28"/>
            <w:lang w:eastAsia="en-US"/>
          </w:rPr>
          <w:t>/</w:t>
        </w:r>
        <w:r w:rsidRPr="00DE7F0D">
          <w:rPr>
            <w:rStyle w:val="a3"/>
            <w:rFonts w:ascii="Times New Roman" w:eastAsiaTheme="minorHAnsi" w:hAnsi="Times New Roman"/>
            <w:sz w:val="28"/>
            <w:szCs w:val="28"/>
            <w:lang w:val="en-US" w:eastAsia="en-US"/>
          </w:rPr>
          <w:t>book</w:t>
        </w:r>
        <w:r w:rsidRPr="00DE7F0D">
          <w:rPr>
            <w:rStyle w:val="a3"/>
            <w:rFonts w:ascii="Times New Roman" w:eastAsiaTheme="minorHAnsi" w:hAnsi="Times New Roman"/>
            <w:sz w:val="28"/>
            <w:szCs w:val="28"/>
            <w:lang w:eastAsia="en-US"/>
          </w:rPr>
          <w:t>/</w:t>
        </w:r>
        <w:r w:rsidRPr="00DE7F0D">
          <w:rPr>
            <w:rStyle w:val="a3"/>
            <w:rFonts w:ascii="Times New Roman" w:eastAsiaTheme="minorHAnsi" w:hAnsi="Times New Roman"/>
            <w:sz w:val="28"/>
            <w:szCs w:val="28"/>
            <w:lang w:val="en-US" w:eastAsia="en-US"/>
          </w:rPr>
          <w:t>BA</w:t>
        </w:r>
        <w:r w:rsidRPr="00DE7F0D">
          <w:rPr>
            <w:rStyle w:val="a3"/>
            <w:rFonts w:ascii="Times New Roman" w:eastAsiaTheme="minorHAnsi" w:hAnsi="Times New Roman"/>
            <w:sz w:val="28"/>
            <w:szCs w:val="28"/>
            <w:lang w:eastAsia="en-US"/>
          </w:rPr>
          <w:t>7</w:t>
        </w:r>
        <w:r w:rsidRPr="00DE7F0D">
          <w:rPr>
            <w:rStyle w:val="a3"/>
            <w:rFonts w:ascii="Times New Roman" w:eastAsiaTheme="minorHAnsi" w:hAnsi="Times New Roman"/>
            <w:sz w:val="28"/>
            <w:szCs w:val="28"/>
            <w:lang w:val="en-US" w:eastAsia="en-US"/>
          </w:rPr>
          <w:t>EC</w:t>
        </w:r>
        <w:r w:rsidRPr="00DE7F0D">
          <w:rPr>
            <w:rStyle w:val="a3"/>
            <w:rFonts w:ascii="Times New Roman" w:eastAsiaTheme="minorHAnsi" w:hAnsi="Times New Roman"/>
            <w:sz w:val="28"/>
            <w:szCs w:val="28"/>
            <w:lang w:eastAsia="en-US"/>
          </w:rPr>
          <w:t>86</w:t>
        </w:r>
        <w:r w:rsidRPr="00DE7F0D">
          <w:rPr>
            <w:rStyle w:val="a3"/>
            <w:rFonts w:ascii="Times New Roman" w:eastAsiaTheme="minorHAnsi" w:hAnsi="Times New Roman"/>
            <w:sz w:val="28"/>
            <w:szCs w:val="28"/>
            <w:lang w:val="en-US" w:eastAsia="en-US"/>
          </w:rPr>
          <w:t>A</w:t>
        </w:r>
        <w:r w:rsidRPr="00DE7F0D">
          <w:rPr>
            <w:rStyle w:val="a3"/>
            <w:rFonts w:ascii="Times New Roman" w:eastAsiaTheme="minorHAnsi" w:hAnsi="Times New Roman"/>
            <w:sz w:val="28"/>
            <w:szCs w:val="28"/>
            <w:lang w:eastAsia="en-US"/>
          </w:rPr>
          <w:t>-2642-435</w:t>
        </w:r>
        <w:r w:rsidRPr="00DE7F0D">
          <w:rPr>
            <w:rStyle w:val="a3"/>
            <w:rFonts w:ascii="Times New Roman" w:eastAsiaTheme="minorHAnsi" w:hAnsi="Times New Roman"/>
            <w:sz w:val="28"/>
            <w:szCs w:val="28"/>
            <w:lang w:val="en-US" w:eastAsia="en-US"/>
          </w:rPr>
          <w:t>F</w:t>
        </w:r>
        <w:r w:rsidRPr="00DE7F0D">
          <w:rPr>
            <w:rStyle w:val="a3"/>
            <w:rFonts w:ascii="Times New Roman" w:eastAsiaTheme="minorHAnsi" w:hAnsi="Times New Roman"/>
            <w:sz w:val="28"/>
            <w:szCs w:val="28"/>
            <w:lang w:eastAsia="en-US"/>
          </w:rPr>
          <w:t>-83</w:t>
        </w:r>
        <w:r w:rsidRPr="00DE7F0D">
          <w:rPr>
            <w:rStyle w:val="a3"/>
            <w:rFonts w:ascii="Times New Roman" w:eastAsiaTheme="minorHAnsi" w:hAnsi="Times New Roman"/>
            <w:sz w:val="28"/>
            <w:szCs w:val="28"/>
            <w:lang w:val="en-US" w:eastAsia="en-US"/>
          </w:rPr>
          <w:t>E</w:t>
        </w:r>
        <w:r w:rsidRPr="00DE7F0D">
          <w:rPr>
            <w:rStyle w:val="a3"/>
            <w:rFonts w:ascii="Times New Roman" w:eastAsiaTheme="minorHAnsi" w:hAnsi="Times New Roman"/>
            <w:sz w:val="28"/>
            <w:szCs w:val="28"/>
            <w:lang w:eastAsia="en-US"/>
          </w:rPr>
          <w:t>5-88</w:t>
        </w:r>
        <w:r w:rsidRPr="00DE7F0D">
          <w:rPr>
            <w:rStyle w:val="a3"/>
            <w:rFonts w:ascii="Times New Roman" w:eastAsiaTheme="minorHAnsi" w:hAnsi="Times New Roman"/>
            <w:sz w:val="28"/>
            <w:szCs w:val="28"/>
            <w:lang w:val="en-US" w:eastAsia="en-US"/>
          </w:rPr>
          <w:t>D</w:t>
        </w:r>
        <w:r w:rsidRPr="00DE7F0D">
          <w:rPr>
            <w:rStyle w:val="a3"/>
            <w:rFonts w:ascii="Times New Roman" w:eastAsiaTheme="minorHAnsi" w:hAnsi="Times New Roman"/>
            <w:sz w:val="28"/>
            <w:szCs w:val="28"/>
            <w:lang w:eastAsia="en-US"/>
          </w:rPr>
          <w:t>3</w:t>
        </w:r>
        <w:r w:rsidRPr="00DE7F0D">
          <w:rPr>
            <w:rStyle w:val="a3"/>
            <w:rFonts w:ascii="Times New Roman" w:eastAsiaTheme="minorHAnsi" w:hAnsi="Times New Roman"/>
            <w:sz w:val="28"/>
            <w:szCs w:val="28"/>
            <w:lang w:val="en-US" w:eastAsia="en-US"/>
          </w:rPr>
          <w:t>DBD</w:t>
        </w:r>
        <w:r w:rsidRPr="00DE7F0D">
          <w:rPr>
            <w:rStyle w:val="a3"/>
            <w:rFonts w:ascii="Times New Roman" w:eastAsiaTheme="minorHAnsi" w:hAnsi="Times New Roman"/>
            <w:sz w:val="28"/>
            <w:szCs w:val="28"/>
            <w:lang w:eastAsia="en-US"/>
          </w:rPr>
          <w:t>6</w:t>
        </w:r>
        <w:r w:rsidRPr="00DE7F0D">
          <w:rPr>
            <w:rStyle w:val="a3"/>
            <w:rFonts w:ascii="Times New Roman" w:eastAsiaTheme="minorHAnsi" w:hAnsi="Times New Roman"/>
            <w:sz w:val="28"/>
            <w:szCs w:val="28"/>
            <w:lang w:val="en-US" w:eastAsia="en-US"/>
          </w:rPr>
          <w:t>ABEB</w:t>
        </w:r>
      </w:hyperlink>
      <w:r w:rsidRPr="00DE7F0D">
        <w:rPr>
          <w:rFonts w:ascii="Times New Roman" w:eastAsiaTheme="minorHAnsi" w:hAnsi="Times New Roman"/>
          <w:color w:val="000000"/>
          <w:sz w:val="28"/>
          <w:szCs w:val="28"/>
          <w:lang w:eastAsia="en-US"/>
        </w:rPr>
        <w:t xml:space="preserve"> </w:t>
      </w:r>
    </w:p>
    <w:p w:rsidR="00DE7F0D" w:rsidRPr="00DE7F0D" w:rsidRDefault="00DE7F0D" w:rsidP="00DE7F0D">
      <w:pPr>
        <w:pStyle w:val="a4"/>
        <w:numPr>
          <w:ilvl w:val="6"/>
          <w:numId w:val="1"/>
        </w:numPr>
        <w:jc w:val="both"/>
        <w:rPr>
          <w:rFonts w:ascii="Times New Roman" w:hAnsi="Times New Roman"/>
          <w:sz w:val="28"/>
          <w:szCs w:val="28"/>
        </w:rPr>
      </w:pPr>
      <w:r w:rsidRPr="00DE7F0D">
        <w:rPr>
          <w:rFonts w:ascii="Times New Roman" w:hAnsi="Times New Roman"/>
          <w:color w:val="333333"/>
          <w:sz w:val="28"/>
          <w:szCs w:val="28"/>
        </w:rPr>
        <w:t>Семейное право : учебное пособие для СПО / Т. В. Краснова, Л. А. Кучинская. — М. : Издательство Юрайт, 2017. — 327 с. — (Серия : Профессиональное образование).</w:t>
      </w:r>
      <w:r w:rsidRPr="00DE7F0D">
        <w:rPr>
          <w:rFonts w:ascii="Times New Roman" w:eastAsiaTheme="minorHAnsi" w:hAnsi="Times New Roman"/>
          <w:color w:val="000000"/>
          <w:sz w:val="28"/>
          <w:szCs w:val="28"/>
          <w:lang w:eastAsia="en-US"/>
        </w:rPr>
        <w:t xml:space="preserve"> </w:t>
      </w:r>
      <w:hyperlink r:id="rId15" w:history="1">
        <w:r w:rsidRPr="00DE7F0D">
          <w:rPr>
            <w:rStyle w:val="a3"/>
            <w:rFonts w:ascii="Times New Roman" w:eastAsiaTheme="minorHAnsi" w:hAnsi="Times New Roman"/>
            <w:sz w:val="28"/>
            <w:szCs w:val="28"/>
            <w:lang w:val="en-US" w:eastAsia="en-US"/>
          </w:rPr>
          <w:t>https</w:t>
        </w:r>
        <w:r w:rsidRPr="00DE7F0D">
          <w:rPr>
            <w:rStyle w:val="a3"/>
            <w:rFonts w:ascii="Times New Roman" w:eastAsiaTheme="minorHAnsi" w:hAnsi="Times New Roman"/>
            <w:sz w:val="28"/>
            <w:szCs w:val="28"/>
            <w:lang w:eastAsia="en-US"/>
          </w:rPr>
          <w:t>://</w:t>
        </w:r>
        <w:r w:rsidRPr="00DE7F0D">
          <w:rPr>
            <w:rStyle w:val="a3"/>
            <w:rFonts w:ascii="Times New Roman" w:eastAsiaTheme="minorHAnsi" w:hAnsi="Times New Roman"/>
            <w:sz w:val="28"/>
            <w:szCs w:val="28"/>
            <w:lang w:val="en-US" w:eastAsia="en-US"/>
          </w:rPr>
          <w:t>biblio</w:t>
        </w:r>
        <w:r w:rsidRPr="00DE7F0D">
          <w:rPr>
            <w:rStyle w:val="a3"/>
            <w:rFonts w:ascii="Times New Roman" w:eastAsiaTheme="minorHAnsi" w:hAnsi="Times New Roman"/>
            <w:sz w:val="28"/>
            <w:szCs w:val="28"/>
            <w:lang w:eastAsia="en-US"/>
          </w:rPr>
          <w:t>-</w:t>
        </w:r>
        <w:r w:rsidRPr="00DE7F0D">
          <w:rPr>
            <w:rStyle w:val="a3"/>
            <w:rFonts w:ascii="Times New Roman" w:eastAsiaTheme="minorHAnsi" w:hAnsi="Times New Roman"/>
            <w:sz w:val="28"/>
            <w:szCs w:val="28"/>
            <w:lang w:val="en-US" w:eastAsia="en-US"/>
          </w:rPr>
          <w:t>online</w:t>
        </w:r>
        <w:r w:rsidRPr="00DE7F0D">
          <w:rPr>
            <w:rStyle w:val="a3"/>
            <w:rFonts w:ascii="Times New Roman" w:eastAsiaTheme="minorHAnsi" w:hAnsi="Times New Roman"/>
            <w:sz w:val="28"/>
            <w:szCs w:val="28"/>
            <w:lang w:eastAsia="en-US"/>
          </w:rPr>
          <w:t>.</w:t>
        </w:r>
        <w:r w:rsidRPr="00DE7F0D">
          <w:rPr>
            <w:rStyle w:val="a3"/>
            <w:rFonts w:ascii="Times New Roman" w:eastAsiaTheme="minorHAnsi" w:hAnsi="Times New Roman"/>
            <w:sz w:val="28"/>
            <w:szCs w:val="28"/>
            <w:lang w:val="en-US" w:eastAsia="en-US"/>
          </w:rPr>
          <w:t>ru</w:t>
        </w:r>
        <w:r w:rsidRPr="00DE7F0D">
          <w:rPr>
            <w:rStyle w:val="a3"/>
            <w:rFonts w:ascii="Times New Roman" w:eastAsiaTheme="minorHAnsi" w:hAnsi="Times New Roman"/>
            <w:sz w:val="28"/>
            <w:szCs w:val="28"/>
            <w:lang w:eastAsia="en-US"/>
          </w:rPr>
          <w:t>/</w:t>
        </w:r>
        <w:r w:rsidRPr="00DE7F0D">
          <w:rPr>
            <w:rStyle w:val="a3"/>
            <w:rFonts w:ascii="Times New Roman" w:eastAsiaTheme="minorHAnsi" w:hAnsi="Times New Roman"/>
            <w:sz w:val="28"/>
            <w:szCs w:val="28"/>
            <w:lang w:val="en-US" w:eastAsia="en-US"/>
          </w:rPr>
          <w:t>book</w:t>
        </w:r>
        <w:r w:rsidRPr="00DE7F0D">
          <w:rPr>
            <w:rStyle w:val="a3"/>
            <w:rFonts w:ascii="Times New Roman" w:eastAsiaTheme="minorHAnsi" w:hAnsi="Times New Roman"/>
            <w:sz w:val="28"/>
            <w:szCs w:val="28"/>
            <w:lang w:eastAsia="en-US"/>
          </w:rPr>
          <w:t>/33</w:t>
        </w:r>
        <w:r w:rsidRPr="00DE7F0D">
          <w:rPr>
            <w:rStyle w:val="a3"/>
            <w:rFonts w:ascii="Times New Roman" w:eastAsiaTheme="minorHAnsi" w:hAnsi="Times New Roman"/>
            <w:sz w:val="28"/>
            <w:szCs w:val="28"/>
            <w:lang w:val="en-US" w:eastAsia="en-US"/>
          </w:rPr>
          <w:t>A</w:t>
        </w:r>
        <w:r w:rsidRPr="00DE7F0D">
          <w:rPr>
            <w:rStyle w:val="a3"/>
            <w:rFonts w:ascii="Times New Roman" w:eastAsiaTheme="minorHAnsi" w:hAnsi="Times New Roman"/>
            <w:sz w:val="28"/>
            <w:szCs w:val="28"/>
            <w:lang w:eastAsia="en-US"/>
          </w:rPr>
          <w:t>1</w:t>
        </w:r>
        <w:r w:rsidRPr="00DE7F0D">
          <w:rPr>
            <w:rStyle w:val="a3"/>
            <w:rFonts w:ascii="Times New Roman" w:eastAsiaTheme="minorHAnsi" w:hAnsi="Times New Roman"/>
            <w:sz w:val="28"/>
            <w:szCs w:val="28"/>
            <w:lang w:val="en-US" w:eastAsia="en-US"/>
          </w:rPr>
          <w:t>E</w:t>
        </w:r>
        <w:r w:rsidRPr="00DE7F0D">
          <w:rPr>
            <w:rStyle w:val="a3"/>
            <w:rFonts w:ascii="Times New Roman" w:eastAsiaTheme="minorHAnsi" w:hAnsi="Times New Roman"/>
            <w:sz w:val="28"/>
            <w:szCs w:val="28"/>
            <w:lang w:eastAsia="en-US"/>
          </w:rPr>
          <w:t>05</w:t>
        </w:r>
        <w:r w:rsidRPr="00DE7F0D">
          <w:rPr>
            <w:rStyle w:val="a3"/>
            <w:rFonts w:ascii="Times New Roman" w:eastAsiaTheme="minorHAnsi" w:hAnsi="Times New Roman"/>
            <w:sz w:val="28"/>
            <w:szCs w:val="28"/>
            <w:lang w:val="en-US" w:eastAsia="en-US"/>
          </w:rPr>
          <w:t>F</w:t>
        </w:r>
        <w:r w:rsidRPr="00DE7F0D">
          <w:rPr>
            <w:rStyle w:val="a3"/>
            <w:rFonts w:ascii="Times New Roman" w:eastAsiaTheme="minorHAnsi" w:hAnsi="Times New Roman"/>
            <w:sz w:val="28"/>
            <w:szCs w:val="28"/>
            <w:lang w:eastAsia="en-US"/>
          </w:rPr>
          <w:t>-</w:t>
        </w:r>
        <w:r w:rsidRPr="00DE7F0D">
          <w:rPr>
            <w:rStyle w:val="a3"/>
            <w:rFonts w:ascii="Times New Roman" w:eastAsiaTheme="minorHAnsi" w:hAnsi="Times New Roman"/>
            <w:sz w:val="28"/>
            <w:szCs w:val="28"/>
            <w:lang w:val="en-US" w:eastAsia="en-US"/>
          </w:rPr>
          <w:t>C</w:t>
        </w:r>
        <w:r w:rsidRPr="00DE7F0D">
          <w:rPr>
            <w:rStyle w:val="a3"/>
            <w:rFonts w:ascii="Times New Roman" w:eastAsiaTheme="minorHAnsi" w:hAnsi="Times New Roman"/>
            <w:sz w:val="28"/>
            <w:szCs w:val="28"/>
            <w:lang w:eastAsia="en-US"/>
          </w:rPr>
          <w:t>98</w:t>
        </w:r>
        <w:r w:rsidRPr="00DE7F0D">
          <w:rPr>
            <w:rStyle w:val="a3"/>
            <w:rFonts w:ascii="Times New Roman" w:eastAsiaTheme="minorHAnsi" w:hAnsi="Times New Roman"/>
            <w:sz w:val="28"/>
            <w:szCs w:val="28"/>
            <w:lang w:val="en-US" w:eastAsia="en-US"/>
          </w:rPr>
          <w:t>D</w:t>
        </w:r>
        <w:r w:rsidRPr="00DE7F0D">
          <w:rPr>
            <w:rStyle w:val="a3"/>
            <w:rFonts w:ascii="Times New Roman" w:eastAsiaTheme="minorHAnsi" w:hAnsi="Times New Roman"/>
            <w:sz w:val="28"/>
            <w:szCs w:val="28"/>
            <w:lang w:eastAsia="en-US"/>
          </w:rPr>
          <w:t>-4</w:t>
        </w:r>
        <w:r w:rsidRPr="00DE7F0D">
          <w:rPr>
            <w:rStyle w:val="a3"/>
            <w:rFonts w:ascii="Times New Roman" w:eastAsiaTheme="minorHAnsi" w:hAnsi="Times New Roman"/>
            <w:sz w:val="28"/>
            <w:szCs w:val="28"/>
            <w:lang w:val="en-US" w:eastAsia="en-US"/>
          </w:rPr>
          <w:t>ADC</w:t>
        </w:r>
        <w:r w:rsidRPr="00DE7F0D">
          <w:rPr>
            <w:rStyle w:val="a3"/>
            <w:rFonts w:ascii="Times New Roman" w:eastAsiaTheme="minorHAnsi" w:hAnsi="Times New Roman"/>
            <w:sz w:val="28"/>
            <w:szCs w:val="28"/>
            <w:lang w:eastAsia="en-US"/>
          </w:rPr>
          <w:t>-</w:t>
        </w:r>
        <w:r w:rsidRPr="00DE7F0D">
          <w:rPr>
            <w:rStyle w:val="a3"/>
            <w:rFonts w:ascii="Times New Roman" w:eastAsiaTheme="minorHAnsi" w:hAnsi="Times New Roman"/>
            <w:sz w:val="28"/>
            <w:szCs w:val="28"/>
            <w:lang w:val="en-US" w:eastAsia="en-US"/>
          </w:rPr>
          <w:t>A</w:t>
        </w:r>
        <w:r w:rsidRPr="00DE7F0D">
          <w:rPr>
            <w:rStyle w:val="a3"/>
            <w:rFonts w:ascii="Times New Roman" w:eastAsiaTheme="minorHAnsi" w:hAnsi="Times New Roman"/>
            <w:sz w:val="28"/>
            <w:szCs w:val="28"/>
            <w:lang w:eastAsia="en-US"/>
          </w:rPr>
          <w:t>4</w:t>
        </w:r>
        <w:r w:rsidRPr="00DE7F0D">
          <w:rPr>
            <w:rStyle w:val="a3"/>
            <w:rFonts w:ascii="Times New Roman" w:eastAsiaTheme="minorHAnsi" w:hAnsi="Times New Roman"/>
            <w:sz w:val="28"/>
            <w:szCs w:val="28"/>
            <w:lang w:val="en-US" w:eastAsia="en-US"/>
          </w:rPr>
          <w:t>C</w:t>
        </w:r>
        <w:r w:rsidRPr="00DE7F0D">
          <w:rPr>
            <w:rStyle w:val="a3"/>
            <w:rFonts w:ascii="Times New Roman" w:eastAsiaTheme="minorHAnsi" w:hAnsi="Times New Roman"/>
            <w:sz w:val="28"/>
            <w:szCs w:val="28"/>
            <w:lang w:eastAsia="en-US"/>
          </w:rPr>
          <w:t>9-</w:t>
        </w:r>
        <w:r w:rsidRPr="00DE7F0D">
          <w:rPr>
            <w:rStyle w:val="a3"/>
            <w:rFonts w:ascii="Times New Roman" w:eastAsiaTheme="minorHAnsi" w:hAnsi="Times New Roman"/>
            <w:sz w:val="28"/>
            <w:szCs w:val="28"/>
            <w:lang w:val="en-US" w:eastAsia="en-US"/>
          </w:rPr>
          <w:t>C</w:t>
        </w:r>
        <w:r w:rsidRPr="00DE7F0D">
          <w:rPr>
            <w:rStyle w:val="a3"/>
            <w:rFonts w:ascii="Times New Roman" w:eastAsiaTheme="minorHAnsi" w:hAnsi="Times New Roman"/>
            <w:sz w:val="28"/>
            <w:szCs w:val="28"/>
            <w:lang w:eastAsia="en-US"/>
          </w:rPr>
          <w:t>81</w:t>
        </w:r>
        <w:r w:rsidRPr="00DE7F0D">
          <w:rPr>
            <w:rStyle w:val="a3"/>
            <w:rFonts w:ascii="Times New Roman" w:eastAsiaTheme="minorHAnsi" w:hAnsi="Times New Roman"/>
            <w:sz w:val="28"/>
            <w:szCs w:val="28"/>
            <w:lang w:val="en-US" w:eastAsia="en-US"/>
          </w:rPr>
          <w:t>F</w:t>
        </w:r>
        <w:r w:rsidRPr="00DE7F0D">
          <w:rPr>
            <w:rStyle w:val="a3"/>
            <w:rFonts w:ascii="Times New Roman" w:eastAsiaTheme="minorHAnsi" w:hAnsi="Times New Roman"/>
            <w:sz w:val="28"/>
            <w:szCs w:val="28"/>
            <w:lang w:eastAsia="en-US"/>
          </w:rPr>
          <w:t>9</w:t>
        </w:r>
        <w:r w:rsidRPr="00DE7F0D">
          <w:rPr>
            <w:rStyle w:val="a3"/>
            <w:rFonts w:ascii="Times New Roman" w:eastAsiaTheme="minorHAnsi" w:hAnsi="Times New Roman"/>
            <w:sz w:val="28"/>
            <w:szCs w:val="28"/>
            <w:lang w:val="en-US" w:eastAsia="en-US"/>
          </w:rPr>
          <w:t>A</w:t>
        </w:r>
        <w:r w:rsidRPr="00DE7F0D">
          <w:rPr>
            <w:rStyle w:val="a3"/>
            <w:rFonts w:ascii="Times New Roman" w:eastAsiaTheme="minorHAnsi" w:hAnsi="Times New Roman"/>
            <w:sz w:val="28"/>
            <w:szCs w:val="28"/>
            <w:lang w:eastAsia="en-US"/>
          </w:rPr>
          <w:t>604</w:t>
        </w:r>
        <w:r w:rsidRPr="00DE7F0D">
          <w:rPr>
            <w:rStyle w:val="a3"/>
            <w:rFonts w:ascii="Times New Roman" w:eastAsiaTheme="minorHAnsi" w:hAnsi="Times New Roman"/>
            <w:sz w:val="28"/>
            <w:szCs w:val="28"/>
            <w:lang w:val="en-US" w:eastAsia="en-US"/>
          </w:rPr>
          <w:t>EAA</w:t>
        </w:r>
      </w:hyperlink>
      <w:r w:rsidRPr="00DE7F0D">
        <w:rPr>
          <w:rFonts w:ascii="Times New Roman" w:eastAsiaTheme="minorHAnsi" w:hAnsi="Times New Roman"/>
          <w:color w:val="000000"/>
          <w:sz w:val="28"/>
          <w:szCs w:val="28"/>
          <w:lang w:eastAsia="en-US"/>
        </w:rPr>
        <w:t xml:space="preserve"> </w:t>
      </w:r>
    </w:p>
    <w:p w:rsidR="00DE7F0D" w:rsidRPr="00DE7F0D" w:rsidRDefault="00DE7F0D" w:rsidP="005C611F">
      <w:pPr>
        <w:pStyle w:val="a4"/>
        <w:jc w:val="both"/>
        <w:rPr>
          <w:rFonts w:ascii="Times New Roman" w:hAnsi="Times New Roman"/>
          <w:b/>
          <w:sz w:val="28"/>
          <w:szCs w:val="28"/>
          <w:highlight w:val="yellow"/>
        </w:rPr>
      </w:pPr>
    </w:p>
    <w:p w:rsidR="00BA1E68" w:rsidRPr="00937444" w:rsidRDefault="00BA1E68" w:rsidP="00602C77">
      <w:pPr>
        <w:pStyle w:val="a4"/>
        <w:jc w:val="both"/>
        <w:rPr>
          <w:rFonts w:ascii="Times New Roman" w:hAnsi="Times New Roman"/>
          <w:b/>
          <w:sz w:val="28"/>
          <w:szCs w:val="28"/>
          <w:highlight w:val="yellow"/>
        </w:rPr>
      </w:pPr>
    </w:p>
    <w:p w:rsidR="00602C77" w:rsidRDefault="00602C77" w:rsidP="00602C77">
      <w:pPr>
        <w:pStyle w:val="a4"/>
        <w:jc w:val="both"/>
        <w:rPr>
          <w:rFonts w:ascii="Times New Roman" w:hAnsi="Times New Roman"/>
          <w:sz w:val="28"/>
          <w:szCs w:val="28"/>
        </w:rPr>
      </w:pPr>
      <w:r w:rsidRPr="00D146B3">
        <w:rPr>
          <w:rFonts w:ascii="Times New Roman" w:hAnsi="Times New Roman"/>
          <w:b/>
          <w:sz w:val="28"/>
          <w:szCs w:val="28"/>
        </w:rPr>
        <w:t>Интернет-ресурсы</w:t>
      </w:r>
      <w:r w:rsidRPr="00D146B3">
        <w:rPr>
          <w:rFonts w:ascii="Times New Roman" w:hAnsi="Times New Roman"/>
          <w:sz w:val="28"/>
          <w:szCs w:val="28"/>
        </w:rPr>
        <w:t>:</w:t>
      </w:r>
    </w:p>
    <w:p w:rsidR="005A6B0E" w:rsidRPr="00193F5B" w:rsidRDefault="005A6B0E" w:rsidP="005A6B0E">
      <w:pPr>
        <w:pStyle w:val="ad"/>
        <w:spacing w:before="0" w:beforeAutospacing="0" w:after="0" w:afterAutospacing="0"/>
        <w:ind w:left="567"/>
        <w:jc w:val="both"/>
      </w:pPr>
      <w:r w:rsidRPr="00193F5B">
        <w:t>1. Справочная правовая система «КонсультантПлюс».</w:t>
      </w:r>
    </w:p>
    <w:p w:rsidR="005A6B0E" w:rsidRPr="00193F5B" w:rsidRDefault="005A6B0E" w:rsidP="005A6B0E">
      <w:pPr>
        <w:pStyle w:val="ad"/>
        <w:spacing w:before="0" w:beforeAutospacing="0" w:after="0" w:afterAutospacing="0"/>
        <w:ind w:left="567"/>
        <w:jc w:val="both"/>
        <w:rPr>
          <w:bCs/>
        </w:rPr>
      </w:pPr>
      <w:r w:rsidRPr="00193F5B">
        <w:t>2. Справочная правовая система «ГАРАНТ».</w:t>
      </w:r>
    </w:p>
    <w:p w:rsidR="005A6B0E" w:rsidRPr="00193F5B" w:rsidRDefault="005A6B0E" w:rsidP="005A6B0E">
      <w:pPr>
        <w:pStyle w:val="ad"/>
        <w:spacing w:before="0" w:beforeAutospacing="0" w:after="0" w:afterAutospacing="0"/>
        <w:ind w:left="567"/>
        <w:jc w:val="both"/>
        <w:rPr>
          <w:bCs/>
        </w:rPr>
      </w:pPr>
      <w:r w:rsidRPr="00193F5B">
        <w:rPr>
          <w:bCs/>
        </w:rPr>
        <w:t>3. Систему федеральных образовательных порталов:</w:t>
      </w:r>
    </w:p>
    <w:p w:rsidR="005A6B0E" w:rsidRPr="00193F5B" w:rsidRDefault="005A6B0E" w:rsidP="005A6B0E">
      <w:pPr>
        <w:pStyle w:val="ad"/>
        <w:numPr>
          <w:ilvl w:val="0"/>
          <w:numId w:val="10"/>
        </w:numPr>
        <w:spacing w:before="0" w:beforeAutospacing="0" w:after="0" w:afterAutospacing="0"/>
        <w:jc w:val="both"/>
        <w:rPr>
          <w:lang w:val="en-US"/>
        </w:rPr>
      </w:pPr>
      <w:r w:rsidRPr="00193F5B">
        <w:rPr>
          <w:bCs/>
          <w:lang w:val="en-US"/>
        </w:rPr>
        <w:t>URL</w:t>
      </w:r>
      <w:r w:rsidRPr="00193F5B">
        <w:rPr>
          <w:lang w:val="en-US"/>
        </w:rPr>
        <w:t xml:space="preserve">: </w:t>
      </w:r>
      <w:hyperlink r:id="rId16" w:tgtFrame="_blank" w:history="1">
        <w:r w:rsidRPr="00193F5B">
          <w:rPr>
            <w:rStyle w:val="a3"/>
            <w:color w:val="333333"/>
            <w:lang w:val="en-US"/>
          </w:rPr>
          <w:t>http://allpravo.ru/library/</w:t>
        </w:r>
      </w:hyperlink>
      <w:r w:rsidRPr="00193F5B">
        <w:rPr>
          <w:lang w:val="en-US"/>
        </w:rPr>
        <w:t xml:space="preserve"> </w:t>
      </w:r>
    </w:p>
    <w:p w:rsidR="005A6B0E" w:rsidRPr="00193F5B" w:rsidRDefault="005A6B0E" w:rsidP="005A6B0E">
      <w:pPr>
        <w:pStyle w:val="ad"/>
        <w:numPr>
          <w:ilvl w:val="0"/>
          <w:numId w:val="10"/>
        </w:numPr>
        <w:spacing w:before="0" w:beforeAutospacing="0" w:after="0" w:afterAutospacing="0"/>
        <w:jc w:val="both"/>
        <w:rPr>
          <w:lang w:val="en-US"/>
        </w:rPr>
      </w:pPr>
      <w:r w:rsidRPr="00193F5B">
        <w:rPr>
          <w:bCs/>
          <w:lang w:val="en-US"/>
        </w:rPr>
        <w:t>URL</w:t>
      </w:r>
      <w:r w:rsidRPr="00193F5B">
        <w:rPr>
          <w:lang w:val="en-US"/>
        </w:rPr>
        <w:t xml:space="preserve">: </w:t>
      </w:r>
      <w:hyperlink r:id="rId17" w:history="1">
        <w:r w:rsidRPr="00193F5B">
          <w:rPr>
            <w:rStyle w:val="a3"/>
            <w:color w:val="333333"/>
            <w:lang w:val="en-US"/>
          </w:rPr>
          <w:t>http://ido.edu.ru/ffec/index.html</w:t>
        </w:r>
      </w:hyperlink>
    </w:p>
    <w:p w:rsidR="005A6B0E" w:rsidRPr="00193F5B" w:rsidRDefault="005A6B0E" w:rsidP="005A6B0E">
      <w:pPr>
        <w:pStyle w:val="ad"/>
        <w:numPr>
          <w:ilvl w:val="0"/>
          <w:numId w:val="10"/>
        </w:numPr>
        <w:spacing w:before="0" w:beforeAutospacing="0" w:after="0" w:afterAutospacing="0"/>
        <w:jc w:val="both"/>
        <w:rPr>
          <w:color w:val="333333"/>
          <w:lang w:val="en-US"/>
        </w:rPr>
      </w:pPr>
      <w:r w:rsidRPr="00193F5B">
        <w:rPr>
          <w:bCs/>
          <w:lang w:val="en-US"/>
        </w:rPr>
        <w:t>URL</w:t>
      </w:r>
      <w:r w:rsidRPr="00193F5B">
        <w:rPr>
          <w:lang w:val="en-US"/>
        </w:rPr>
        <w:t xml:space="preserve">: </w:t>
      </w:r>
      <w:hyperlink r:id="rId18" w:tgtFrame="_blank" w:history="1">
        <w:r w:rsidRPr="00193F5B">
          <w:rPr>
            <w:rStyle w:val="a3"/>
            <w:color w:val="333333"/>
            <w:lang w:val="en-US"/>
          </w:rPr>
          <w:t>http://www.legislature.ru/</w:t>
        </w:r>
      </w:hyperlink>
    </w:p>
    <w:p w:rsidR="005A6B0E" w:rsidRPr="00193F5B" w:rsidRDefault="005A6B0E" w:rsidP="005A6B0E">
      <w:pPr>
        <w:pStyle w:val="ad"/>
        <w:numPr>
          <w:ilvl w:val="0"/>
          <w:numId w:val="10"/>
        </w:numPr>
        <w:spacing w:before="0" w:beforeAutospacing="0" w:after="0" w:afterAutospacing="0"/>
        <w:jc w:val="both"/>
        <w:rPr>
          <w:lang w:val="en-US"/>
        </w:rPr>
      </w:pPr>
      <w:r w:rsidRPr="00193F5B">
        <w:rPr>
          <w:bCs/>
          <w:lang w:val="en-US"/>
        </w:rPr>
        <w:t>URL</w:t>
      </w:r>
      <w:r w:rsidRPr="00193F5B">
        <w:rPr>
          <w:lang w:val="en-US"/>
        </w:rPr>
        <w:t xml:space="preserve">: </w:t>
      </w:r>
      <w:hyperlink r:id="rId19" w:history="1">
        <w:r w:rsidRPr="00193F5B">
          <w:rPr>
            <w:rStyle w:val="a3"/>
            <w:color w:val="333333"/>
            <w:lang w:val="en-US"/>
          </w:rPr>
          <w:t>http://www.lawportal.ru/</w:t>
        </w:r>
      </w:hyperlink>
    </w:p>
    <w:p w:rsidR="005A6B0E" w:rsidRPr="00193F5B" w:rsidRDefault="005A6B0E" w:rsidP="005A6B0E">
      <w:pPr>
        <w:pStyle w:val="ad"/>
        <w:numPr>
          <w:ilvl w:val="0"/>
          <w:numId w:val="10"/>
        </w:numPr>
        <w:spacing w:before="0" w:beforeAutospacing="0" w:after="0" w:afterAutospacing="0"/>
        <w:jc w:val="both"/>
      </w:pPr>
      <w:r w:rsidRPr="00193F5B">
        <w:rPr>
          <w:bCs/>
        </w:rPr>
        <w:t>URL</w:t>
      </w:r>
      <w:r w:rsidRPr="00193F5B">
        <w:t xml:space="preserve">: </w:t>
      </w:r>
      <w:hyperlink r:id="rId20" w:tgtFrame="_blank" w:history="1">
        <w:r w:rsidRPr="00193F5B">
          <w:rPr>
            <w:rStyle w:val="a3"/>
            <w:color w:val="333333"/>
            <w:lang w:val="en-US"/>
          </w:rPr>
          <w:t>http://www.ribk.net</w:t>
        </w:r>
      </w:hyperlink>
    </w:p>
    <w:p w:rsidR="005A6B0E" w:rsidRPr="00193F5B" w:rsidRDefault="005A6B0E" w:rsidP="005A6B0E">
      <w:pPr>
        <w:pStyle w:val="ad"/>
        <w:numPr>
          <w:ilvl w:val="0"/>
          <w:numId w:val="10"/>
        </w:numPr>
        <w:spacing w:before="0" w:beforeAutospacing="0" w:after="0" w:afterAutospacing="0"/>
        <w:jc w:val="both"/>
        <w:rPr>
          <w:lang w:val="en-US"/>
        </w:rPr>
      </w:pPr>
      <w:r w:rsidRPr="00193F5B">
        <w:rPr>
          <w:bCs/>
          <w:lang w:val="en-US"/>
        </w:rPr>
        <w:t>URL</w:t>
      </w:r>
      <w:r w:rsidRPr="00193F5B">
        <w:rPr>
          <w:lang w:val="en-US"/>
        </w:rPr>
        <w:t xml:space="preserve">: </w:t>
      </w:r>
      <w:hyperlink r:id="rId21" w:tgtFrame="_blank" w:history="1">
        <w:r w:rsidRPr="00193F5B">
          <w:rPr>
            <w:rStyle w:val="a3"/>
            <w:color w:val="333333"/>
            <w:lang w:val="en-US"/>
          </w:rPr>
          <w:t>http://www.humanities.edu.ru:80/db/msg/77922</w:t>
        </w:r>
      </w:hyperlink>
    </w:p>
    <w:p w:rsidR="005A6B0E" w:rsidRPr="00193F5B" w:rsidRDefault="005A6B0E" w:rsidP="005A6B0E">
      <w:pPr>
        <w:pStyle w:val="ad"/>
        <w:numPr>
          <w:ilvl w:val="0"/>
          <w:numId w:val="10"/>
        </w:numPr>
        <w:spacing w:before="0" w:beforeAutospacing="0" w:after="0" w:afterAutospacing="0"/>
        <w:jc w:val="both"/>
        <w:rPr>
          <w:lang w:val="en-US"/>
        </w:rPr>
      </w:pPr>
      <w:r w:rsidRPr="00193F5B">
        <w:rPr>
          <w:bCs/>
          <w:lang w:val="en-US"/>
        </w:rPr>
        <w:t>URL</w:t>
      </w:r>
      <w:r w:rsidRPr="00193F5B">
        <w:rPr>
          <w:lang w:val="en-US"/>
        </w:rPr>
        <w:t xml:space="preserve">: </w:t>
      </w:r>
      <w:hyperlink r:id="rId22" w:tgtFrame="_blank" w:history="1">
        <w:r w:rsidRPr="00193F5B">
          <w:rPr>
            <w:rStyle w:val="a3"/>
            <w:color w:val="333333"/>
            <w:lang w:val="en-US"/>
          </w:rPr>
          <w:t>http://www.elib.albertina.ru/</w:t>
        </w:r>
      </w:hyperlink>
    </w:p>
    <w:p w:rsidR="005A6B0E" w:rsidRPr="00193F5B" w:rsidRDefault="005A6B0E" w:rsidP="005A6B0E">
      <w:pPr>
        <w:pStyle w:val="ad"/>
        <w:numPr>
          <w:ilvl w:val="0"/>
          <w:numId w:val="10"/>
        </w:numPr>
        <w:spacing w:before="0" w:beforeAutospacing="0" w:after="0" w:afterAutospacing="0"/>
        <w:jc w:val="both"/>
        <w:rPr>
          <w:bCs/>
          <w:color w:val="000000"/>
          <w:lang w:val="en-US"/>
        </w:rPr>
      </w:pPr>
      <w:r w:rsidRPr="00193F5B">
        <w:rPr>
          <w:bCs/>
          <w:color w:val="000000"/>
          <w:lang w:val="en-US"/>
        </w:rPr>
        <w:t>URL</w:t>
      </w:r>
      <w:r w:rsidRPr="00193F5B">
        <w:rPr>
          <w:color w:val="000000"/>
          <w:lang w:val="en-US"/>
        </w:rPr>
        <w:t xml:space="preserve">: </w:t>
      </w:r>
      <w:hyperlink r:id="rId23" w:history="1">
        <w:r w:rsidRPr="00193F5B">
          <w:rPr>
            <w:rStyle w:val="a3"/>
            <w:color w:val="000000"/>
            <w:lang w:val="en-US"/>
          </w:rPr>
          <w:t>http://www.government.ru/government/</w:t>
        </w:r>
      </w:hyperlink>
    </w:p>
    <w:p w:rsidR="00AB33F1" w:rsidRPr="00771D88" w:rsidRDefault="00AB33F1" w:rsidP="00602C77">
      <w:pPr>
        <w:pStyle w:val="a4"/>
        <w:jc w:val="both"/>
        <w:rPr>
          <w:rFonts w:ascii="Times New Roman" w:hAnsi="Times New Roman"/>
          <w:sz w:val="28"/>
          <w:szCs w:val="28"/>
          <w:lang w:val="en-US"/>
        </w:rPr>
      </w:pPr>
    </w:p>
    <w:p w:rsidR="00602C77" w:rsidRDefault="00602C77" w:rsidP="00602C77">
      <w:pPr>
        <w:numPr>
          <w:ilvl w:val="0"/>
          <w:numId w:val="3"/>
        </w:numPr>
        <w:spacing w:after="0" w:line="240" w:lineRule="auto"/>
        <w:jc w:val="center"/>
        <w:rPr>
          <w:rFonts w:ascii="Times New Roman" w:hAnsi="Times New Roman"/>
          <w:b/>
          <w:sz w:val="28"/>
          <w:szCs w:val="28"/>
        </w:rPr>
      </w:pPr>
      <w:r>
        <w:rPr>
          <w:rFonts w:ascii="Times New Roman" w:hAnsi="Times New Roman"/>
          <w:b/>
          <w:sz w:val="28"/>
          <w:szCs w:val="28"/>
        </w:rPr>
        <w:t>КОНТРОЛЬ И ОЦЕНКА РЕЗУЛЬТАТОВ ОСВОЕНИЯ ДИСЦИПЛИНЫ</w:t>
      </w:r>
    </w:p>
    <w:p w:rsidR="00602C77" w:rsidRDefault="00602C77" w:rsidP="00602C77">
      <w:pPr>
        <w:spacing w:after="0" w:line="240" w:lineRule="auto"/>
        <w:ind w:left="1080"/>
        <w:rPr>
          <w:rFonts w:ascii="Times New Roman" w:hAnsi="Times New Roman"/>
          <w:b/>
          <w:sz w:val="28"/>
          <w:szCs w:val="28"/>
        </w:rPr>
      </w:pPr>
    </w:p>
    <w:p w:rsidR="00602C77" w:rsidRDefault="00602C77" w:rsidP="00602C77">
      <w:pPr>
        <w:spacing w:after="0" w:line="240" w:lineRule="auto"/>
        <w:ind w:firstLine="708"/>
        <w:rPr>
          <w:rFonts w:ascii="Times New Roman" w:hAnsi="Times New Roman"/>
          <w:sz w:val="28"/>
          <w:szCs w:val="28"/>
        </w:rPr>
      </w:pPr>
      <w:r>
        <w:rPr>
          <w:rFonts w:ascii="Times New Roman" w:hAnsi="Times New Roman"/>
          <w:b/>
          <w:sz w:val="28"/>
          <w:szCs w:val="28"/>
        </w:rPr>
        <w:t xml:space="preserve">Контроль и оценка </w:t>
      </w:r>
      <w:r>
        <w:rPr>
          <w:rFonts w:ascii="Times New Roman" w:hAnsi="Times New Roman"/>
          <w:sz w:val="28"/>
          <w:szCs w:val="28"/>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602C77" w:rsidRDefault="00602C77" w:rsidP="00602C77">
      <w:pPr>
        <w:spacing w:after="0" w:line="240" w:lineRule="auto"/>
        <w:ind w:firstLine="708"/>
        <w:rPr>
          <w:rFonts w:ascii="Times New Roman" w:hAnsi="Times New Roman"/>
          <w:sz w:val="28"/>
          <w:szCs w:val="28"/>
        </w:rPr>
      </w:pPr>
    </w:p>
    <w:tbl>
      <w:tblPr>
        <w:tblStyle w:val="a5"/>
        <w:tblW w:w="0" w:type="auto"/>
        <w:tblLook w:val="04A0" w:firstRow="1" w:lastRow="0" w:firstColumn="1" w:lastColumn="0" w:noHBand="0" w:noVBand="1"/>
      </w:tblPr>
      <w:tblGrid>
        <w:gridCol w:w="4696"/>
        <w:gridCol w:w="4649"/>
      </w:tblGrid>
      <w:tr w:rsidR="00602C77" w:rsidTr="00AB33F1">
        <w:tc>
          <w:tcPr>
            <w:tcW w:w="4696"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hAnsi="Times New Roman"/>
                <w:b/>
                <w:sz w:val="24"/>
                <w:szCs w:val="24"/>
              </w:rPr>
            </w:pPr>
            <w:r>
              <w:rPr>
                <w:rFonts w:ascii="Times New Roman" w:hAnsi="Times New Roman"/>
                <w:b/>
                <w:sz w:val="24"/>
                <w:szCs w:val="24"/>
              </w:rPr>
              <w:t>Результаты обучения</w:t>
            </w:r>
          </w:p>
          <w:p w:rsidR="00602C77" w:rsidRDefault="00602C77">
            <w:pPr>
              <w:spacing w:after="0" w:line="240" w:lineRule="auto"/>
              <w:jc w:val="center"/>
              <w:rPr>
                <w:rFonts w:ascii="Times New Roman" w:hAnsi="Times New Roman"/>
                <w:b/>
                <w:sz w:val="24"/>
                <w:szCs w:val="24"/>
              </w:rPr>
            </w:pPr>
            <w:r>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hAnsi="Times New Roman"/>
                <w:b/>
                <w:sz w:val="24"/>
                <w:szCs w:val="24"/>
              </w:rPr>
            </w:pPr>
            <w:r w:rsidRPr="003D7038">
              <w:rPr>
                <w:rFonts w:ascii="Times New Roman" w:hAnsi="Times New Roman"/>
                <w:b/>
                <w:sz w:val="24"/>
                <w:szCs w:val="24"/>
              </w:rPr>
              <w:t>Формы и методы контроля и оценки результатов обучения</w:t>
            </w:r>
          </w:p>
        </w:tc>
      </w:tr>
      <w:tr w:rsidR="003D7038" w:rsidTr="00937444">
        <w:tc>
          <w:tcPr>
            <w:tcW w:w="4696" w:type="dxa"/>
            <w:tcBorders>
              <w:top w:val="single" w:sz="4" w:space="0" w:color="000000"/>
              <w:left w:val="single" w:sz="4" w:space="0" w:color="000000"/>
              <w:bottom w:val="single" w:sz="4" w:space="0" w:color="000000"/>
              <w:right w:val="single" w:sz="4" w:space="0" w:color="000000"/>
            </w:tcBorders>
            <w:hideMark/>
          </w:tcPr>
          <w:p w:rsidR="003D7038" w:rsidRDefault="003D7038" w:rsidP="003D7038">
            <w:pPr>
              <w:pStyle w:val="a4"/>
              <w:rPr>
                <w:rFonts w:ascii="Times New Roman" w:hAnsi="Times New Roman"/>
                <w:b/>
                <w:sz w:val="24"/>
                <w:szCs w:val="24"/>
              </w:rPr>
            </w:pPr>
            <w:r w:rsidRPr="00AB33F1">
              <w:rPr>
                <w:rFonts w:ascii="Times New Roman" w:hAnsi="Times New Roman"/>
                <w:b/>
                <w:sz w:val="24"/>
                <w:szCs w:val="24"/>
              </w:rPr>
              <w:t>Умения:</w:t>
            </w:r>
          </w:p>
          <w:p w:rsidR="003D7038" w:rsidRPr="00DE7127" w:rsidRDefault="003D7038" w:rsidP="003D7038">
            <w:pPr>
              <w:pStyle w:val="a4"/>
              <w:rPr>
                <w:rFonts w:ascii="Times New Roman" w:hAnsi="Times New Roman"/>
                <w:sz w:val="28"/>
                <w:szCs w:val="28"/>
              </w:rPr>
            </w:pPr>
            <w:r>
              <w:rPr>
                <w:rFonts w:ascii="Times New Roman" w:hAnsi="Times New Roman"/>
                <w:sz w:val="28"/>
                <w:szCs w:val="28"/>
              </w:rPr>
              <w:t xml:space="preserve">У1 </w:t>
            </w:r>
            <w:r w:rsidRPr="00DE7127">
              <w:rPr>
                <w:rFonts w:ascii="Times New Roman" w:hAnsi="Times New Roman"/>
                <w:sz w:val="28"/>
                <w:szCs w:val="28"/>
              </w:rPr>
              <w:t>– изучать и интерпретировать действующее законодательство и применять его на практике;</w:t>
            </w:r>
          </w:p>
          <w:p w:rsidR="003D7038" w:rsidRPr="00DE7127" w:rsidRDefault="003D7038" w:rsidP="003D7038">
            <w:pPr>
              <w:pStyle w:val="a4"/>
              <w:rPr>
                <w:rFonts w:ascii="Times New Roman" w:hAnsi="Times New Roman"/>
                <w:sz w:val="28"/>
                <w:szCs w:val="28"/>
              </w:rPr>
            </w:pPr>
            <w:r w:rsidRPr="00DE7127">
              <w:rPr>
                <w:rFonts w:ascii="Times New Roman" w:hAnsi="Times New Roman"/>
                <w:sz w:val="28"/>
                <w:szCs w:val="28"/>
              </w:rPr>
              <w:lastRenderedPageBreak/>
              <w:t xml:space="preserve">У2 - пользоваться правовыми базами знаний, интернет-ресурсами, архивными материалами, библиотечным фондом для получения необходимой правовой информации; </w:t>
            </w:r>
          </w:p>
          <w:p w:rsidR="003D7038" w:rsidRPr="00DE7127" w:rsidRDefault="003D7038" w:rsidP="003D7038">
            <w:pPr>
              <w:pStyle w:val="a4"/>
              <w:rPr>
                <w:rFonts w:ascii="Times New Roman" w:hAnsi="Times New Roman"/>
                <w:sz w:val="28"/>
                <w:szCs w:val="28"/>
              </w:rPr>
            </w:pPr>
            <w:r w:rsidRPr="00DE7127">
              <w:rPr>
                <w:rFonts w:ascii="Times New Roman" w:hAnsi="Times New Roman"/>
                <w:sz w:val="28"/>
                <w:szCs w:val="28"/>
              </w:rPr>
              <w:t>У3 - толковать и правильно применять нормы права; разрабатывать юридические документы различного правового характера.</w:t>
            </w:r>
          </w:p>
          <w:p w:rsidR="003D7038" w:rsidRDefault="003D7038" w:rsidP="003D7038">
            <w:pPr>
              <w:pStyle w:val="a4"/>
              <w:rPr>
                <w:rFonts w:ascii="Times New Roman" w:hAnsi="Times New Roman"/>
                <w:b/>
                <w:sz w:val="24"/>
                <w:szCs w:val="24"/>
              </w:rPr>
            </w:pPr>
          </w:p>
        </w:tc>
        <w:tc>
          <w:tcPr>
            <w:tcW w:w="4649" w:type="dxa"/>
            <w:tcBorders>
              <w:top w:val="single" w:sz="4" w:space="0" w:color="000000"/>
              <w:left w:val="single" w:sz="4" w:space="0" w:color="000000"/>
              <w:bottom w:val="single" w:sz="4" w:space="0" w:color="000000"/>
              <w:right w:val="single" w:sz="4" w:space="0" w:color="000000"/>
            </w:tcBorders>
          </w:tcPr>
          <w:p w:rsidR="003D7038" w:rsidRDefault="003D7038" w:rsidP="003D7038">
            <w:pPr>
              <w:spacing w:after="0" w:line="240" w:lineRule="auto"/>
              <w:rPr>
                <w:rFonts w:ascii="Times New Roman" w:hAnsi="Times New Roman"/>
                <w:sz w:val="28"/>
                <w:szCs w:val="28"/>
                <w:highlight w:val="yellow"/>
              </w:rPr>
            </w:pPr>
            <w:r w:rsidRPr="006E3E55">
              <w:rPr>
                <w:rFonts w:ascii="Times New Roman" w:hAnsi="Times New Roman"/>
                <w:b/>
                <w:i/>
                <w:sz w:val="28"/>
                <w:szCs w:val="28"/>
              </w:rPr>
              <w:lastRenderedPageBreak/>
              <w:t xml:space="preserve">практические контрольные задания (ПКЗ), включающие одну или несколько задач (вопросов) в виде краткой формулировки </w:t>
            </w:r>
            <w:r w:rsidRPr="006E3E55">
              <w:rPr>
                <w:rFonts w:ascii="Times New Roman" w:hAnsi="Times New Roman"/>
                <w:b/>
                <w:i/>
                <w:sz w:val="28"/>
                <w:szCs w:val="28"/>
              </w:rPr>
              <w:lastRenderedPageBreak/>
              <w:t>действий (комплекса действий), которые следует выполнить</w:t>
            </w:r>
          </w:p>
        </w:tc>
      </w:tr>
      <w:tr w:rsidR="003D7038" w:rsidTr="00937444">
        <w:tc>
          <w:tcPr>
            <w:tcW w:w="4696" w:type="dxa"/>
            <w:tcBorders>
              <w:top w:val="single" w:sz="4" w:space="0" w:color="000000"/>
              <w:left w:val="single" w:sz="4" w:space="0" w:color="000000"/>
              <w:bottom w:val="single" w:sz="4" w:space="0" w:color="000000"/>
              <w:right w:val="single" w:sz="4" w:space="0" w:color="000000"/>
            </w:tcBorders>
            <w:hideMark/>
          </w:tcPr>
          <w:p w:rsidR="003D7038" w:rsidRDefault="003D7038" w:rsidP="003D7038">
            <w:pPr>
              <w:pStyle w:val="a4"/>
              <w:rPr>
                <w:rFonts w:ascii="Times New Roman" w:hAnsi="Times New Roman"/>
                <w:sz w:val="28"/>
                <w:szCs w:val="28"/>
              </w:rPr>
            </w:pPr>
            <w:r w:rsidRPr="00AB33F1">
              <w:rPr>
                <w:rFonts w:ascii="Times New Roman" w:hAnsi="Times New Roman"/>
                <w:b/>
                <w:sz w:val="24"/>
                <w:szCs w:val="24"/>
              </w:rPr>
              <w:lastRenderedPageBreak/>
              <w:t>Знания:</w:t>
            </w:r>
            <w:r>
              <w:rPr>
                <w:rFonts w:ascii="Times New Roman" w:hAnsi="Times New Roman"/>
                <w:b/>
                <w:sz w:val="24"/>
                <w:szCs w:val="24"/>
              </w:rPr>
              <w:t xml:space="preserve"> </w:t>
            </w:r>
            <w:r w:rsidRPr="00E838C4">
              <w:rPr>
                <w:rFonts w:ascii="Times New Roman" w:hAnsi="Times New Roman"/>
                <w:sz w:val="28"/>
                <w:szCs w:val="28"/>
              </w:rPr>
              <w:t xml:space="preserve"> </w:t>
            </w:r>
            <w:r>
              <w:rPr>
                <w:rFonts w:ascii="Times New Roman" w:hAnsi="Times New Roman"/>
                <w:sz w:val="28"/>
                <w:szCs w:val="28"/>
              </w:rPr>
              <w:t xml:space="preserve">              </w:t>
            </w:r>
          </w:p>
          <w:p w:rsidR="003D7038" w:rsidRDefault="003D7038" w:rsidP="003D7038">
            <w:pPr>
              <w:pStyle w:val="a4"/>
              <w:rPr>
                <w:rFonts w:ascii="Times New Roman" w:hAnsi="Times New Roman"/>
                <w:sz w:val="28"/>
                <w:szCs w:val="28"/>
              </w:rPr>
            </w:pPr>
            <w:r>
              <w:rPr>
                <w:rFonts w:ascii="Times New Roman" w:hAnsi="Times New Roman"/>
                <w:sz w:val="28"/>
                <w:szCs w:val="28"/>
              </w:rPr>
              <w:t xml:space="preserve">З1 - </w:t>
            </w:r>
            <w:r w:rsidRPr="00DE7127">
              <w:rPr>
                <w:rFonts w:ascii="Times New Roman" w:hAnsi="Times New Roman"/>
                <w:sz w:val="28"/>
                <w:szCs w:val="28"/>
              </w:rPr>
              <w:t>основные понятия, положения, методы, принципы, институты и нормы, содержащиеся в  конституционном, административном, гражданском, уголовном, трудовом и иных отраслях права;</w:t>
            </w:r>
          </w:p>
          <w:p w:rsidR="003D7038" w:rsidRDefault="003D7038" w:rsidP="003D7038">
            <w:pPr>
              <w:pStyle w:val="a4"/>
              <w:rPr>
                <w:rFonts w:ascii="Times New Roman" w:hAnsi="Times New Roman"/>
                <w:sz w:val="28"/>
                <w:szCs w:val="28"/>
              </w:rPr>
            </w:pPr>
            <w:r>
              <w:rPr>
                <w:rFonts w:ascii="Times New Roman" w:hAnsi="Times New Roman"/>
                <w:sz w:val="28"/>
                <w:szCs w:val="28"/>
              </w:rPr>
              <w:t xml:space="preserve">З2 - </w:t>
            </w:r>
            <w:r w:rsidRPr="00DE7127">
              <w:rPr>
                <w:rFonts w:ascii="Times New Roman" w:hAnsi="Times New Roman"/>
                <w:sz w:val="28"/>
                <w:szCs w:val="28"/>
              </w:rPr>
              <w:t xml:space="preserve">знать способы толкования и толковать различные правовые акты изученных отраслей права; </w:t>
            </w:r>
          </w:p>
          <w:p w:rsidR="003D7038" w:rsidRPr="00DE7127" w:rsidRDefault="003D7038" w:rsidP="003D7038">
            <w:pPr>
              <w:pStyle w:val="a4"/>
              <w:rPr>
                <w:rFonts w:ascii="Times New Roman" w:hAnsi="Times New Roman"/>
                <w:b/>
                <w:sz w:val="28"/>
                <w:szCs w:val="28"/>
              </w:rPr>
            </w:pPr>
            <w:r>
              <w:rPr>
                <w:rFonts w:ascii="Times New Roman" w:hAnsi="Times New Roman"/>
                <w:sz w:val="28"/>
                <w:szCs w:val="28"/>
              </w:rPr>
              <w:t xml:space="preserve">З3 - </w:t>
            </w:r>
            <w:r w:rsidRPr="00DE7127">
              <w:rPr>
                <w:rFonts w:ascii="Times New Roman" w:hAnsi="Times New Roman"/>
                <w:sz w:val="28"/>
                <w:szCs w:val="28"/>
              </w:rPr>
              <w:t>знать о необходимости защищать установленный правопорядок и предупреждать правонарушения.</w:t>
            </w:r>
          </w:p>
          <w:p w:rsidR="003D7038" w:rsidRDefault="003D7038" w:rsidP="003D7038">
            <w:pPr>
              <w:pStyle w:val="a4"/>
              <w:rPr>
                <w:rFonts w:ascii="Times New Roman" w:hAnsi="Times New Roman"/>
                <w:sz w:val="28"/>
                <w:szCs w:val="28"/>
              </w:rPr>
            </w:pPr>
          </w:p>
        </w:tc>
        <w:tc>
          <w:tcPr>
            <w:tcW w:w="4649" w:type="dxa"/>
            <w:tcBorders>
              <w:top w:val="single" w:sz="4" w:space="0" w:color="000000"/>
              <w:left w:val="single" w:sz="4" w:space="0" w:color="000000"/>
              <w:bottom w:val="single" w:sz="4" w:space="0" w:color="000000"/>
              <w:right w:val="single" w:sz="4" w:space="0" w:color="000000"/>
            </w:tcBorders>
          </w:tcPr>
          <w:p w:rsidR="003D7038" w:rsidRDefault="003D7038" w:rsidP="003D7038">
            <w:pPr>
              <w:spacing w:after="0" w:line="240" w:lineRule="auto"/>
              <w:rPr>
                <w:rFonts w:ascii="Times New Roman" w:hAnsi="Times New Roman"/>
                <w:sz w:val="28"/>
                <w:szCs w:val="28"/>
                <w:highlight w:val="yellow"/>
              </w:rPr>
            </w:pPr>
            <w:r w:rsidRPr="006E3E55">
              <w:rPr>
                <w:rFonts w:ascii="Times New Roman" w:hAnsi="Times New Roman"/>
                <w:b/>
                <w:i/>
                <w:sz w:val="28"/>
                <w:szCs w:val="28"/>
              </w:rPr>
              <w:t>тестирование; устный опрос; письменные ответы на вопросы</w:t>
            </w:r>
          </w:p>
        </w:tc>
      </w:tr>
    </w:tbl>
    <w:p w:rsidR="00602C77" w:rsidRDefault="00602C77" w:rsidP="00D146B3">
      <w:pPr>
        <w:spacing w:after="0" w:line="240" w:lineRule="auto"/>
        <w:jc w:val="both"/>
        <w:rPr>
          <w:rFonts w:ascii="Times New Roman" w:hAnsi="Times New Roman"/>
          <w:b/>
          <w:i/>
          <w:sz w:val="28"/>
          <w:szCs w:val="28"/>
        </w:rPr>
      </w:pPr>
      <w:r>
        <w:rPr>
          <w:rFonts w:ascii="Times New Roman" w:hAnsi="Times New Roman"/>
          <w:sz w:val="28"/>
          <w:szCs w:val="28"/>
        </w:rPr>
        <w:tab/>
      </w:r>
    </w:p>
    <w:p w:rsidR="00602C77" w:rsidRDefault="00602C77" w:rsidP="00602C77">
      <w:pPr>
        <w:spacing w:after="0" w:line="240" w:lineRule="auto"/>
        <w:ind w:firstLine="708"/>
        <w:jc w:val="both"/>
        <w:rPr>
          <w:rFonts w:ascii="Times New Roman" w:hAnsi="Times New Roman"/>
          <w:b/>
          <w:sz w:val="28"/>
          <w:szCs w:val="28"/>
        </w:rPr>
      </w:pPr>
    </w:p>
    <w:p w:rsidR="00076F63" w:rsidRDefault="00076F63" w:rsidP="00B93F53">
      <w:pPr>
        <w:pStyle w:val="a4"/>
        <w:ind w:left="720"/>
        <w:jc w:val="both"/>
        <w:rPr>
          <w:rStyle w:val="b-serp-urlitem1"/>
          <w:rFonts w:ascii="Times New Roman" w:hAnsi="Times New Roman"/>
          <w:b/>
          <w:sz w:val="28"/>
          <w:szCs w:val="28"/>
        </w:rPr>
      </w:pPr>
    </w:p>
    <w:p w:rsidR="00076F63" w:rsidRDefault="00076F63" w:rsidP="00B93F53">
      <w:pPr>
        <w:pStyle w:val="a4"/>
        <w:ind w:left="720"/>
        <w:jc w:val="both"/>
        <w:rPr>
          <w:rStyle w:val="b-serp-urlitem1"/>
          <w:rFonts w:ascii="Times New Roman" w:hAnsi="Times New Roman"/>
          <w:b/>
          <w:sz w:val="28"/>
          <w:szCs w:val="28"/>
        </w:rPr>
      </w:pPr>
    </w:p>
    <w:p w:rsidR="00B93F53" w:rsidRDefault="00B93F53" w:rsidP="00B93F53">
      <w:pPr>
        <w:pStyle w:val="a4"/>
        <w:ind w:left="720"/>
        <w:jc w:val="both"/>
        <w:rPr>
          <w:rStyle w:val="b-serp-urlitem1"/>
          <w:rFonts w:ascii="Times New Roman" w:hAnsi="Times New Roman"/>
          <w:b/>
          <w:sz w:val="28"/>
          <w:szCs w:val="28"/>
        </w:rPr>
      </w:pPr>
      <w:r w:rsidRPr="002263FC">
        <w:rPr>
          <w:rStyle w:val="b-serp-urlitem1"/>
          <w:rFonts w:ascii="Times New Roman" w:hAnsi="Times New Roman"/>
          <w:b/>
          <w:sz w:val="28"/>
          <w:szCs w:val="28"/>
        </w:rPr>
        <w:t>Вопросы для контроля:</w:t>
      </w:r>
    </w:p>
    <w:p w:rsidR="00076F63" w:rsidRPr="00A24962" w:rsidRDefault="00076F63" w:rsidP="00076F63">
      <w:pPr>
        <w:pStyle w:val="western"/>
        <w:numPr>
          <w:ilvl w:val="0"/>
          <w:numId w:val="11"/>
        </w:numPr>
        <w:spacing w:before="0" w:beforeAutospacing="0" w:after="0" w:afterAutospacing="0"/>
      </w:pPr>
      <w:r w:rsidRPr="00A24962">
        <w:t>Понятие и принципы семейного права.</w:t>
      </w:r>
    </w:p>
    <w:p w:rsidR="00076F63" w:rsidRPr="00A24962" w:rsidRDefault="00076F63" w:rsidP="00076F63">
      <w:pPr>
        <w:pStyle w:val="western"/>
        <w:numPr>
          <w:ilvl w:val="0"/>
          <w:numId w:val="11"/>
        </w:numPr>
        <w:spacing w:before="0" w:beforeAutospacing="0" w:after="0" w:afterAutospacing="0"/>
      </w:pPr>
      <w:r w:rsidRPr="00A24962">
        <w:t>Место семейного права в системе правовых отраслей.</w:t>
      </w:r>
    </w:p>
    <w:p w:rsidR="00076F63" w:rsidRPr="00A24962" w:rsidRDefault="00076F63" w:rsidP="00076F63">
      <w:pPr>
        <w:pStyle w:val="western"/>
        <w:numPr>
          <w:ilvl w:val="0"/>
          <w:numId w:val="11"/>
        </w:numPr>
        <w:spacing w:before="0" w:beforeAutospacing="0" w:after="0" w:afterAutospacing="0"/>
      </w:pPr>
      <w:r w:rsidRPr="00A24962">
        <w:t>Законодательство о браке и семье.</w:t>
      </w:r>
    </w:p>
    <w:p w:rsidR="00076F63" w:rsidRPr="00A24962" w:rsidRDefault="00076F63" w:rsidP="00076F63">
      <w:pPr>
        <w:pStyle w:val="western"/>
        <w:numPr>
          <w:ilvl w:val="0"/>
          <w:numId w:val="11"/>
        </w:numPr>
        <w:spacing w:before="0" w:beforeAutospacing="0" w:after="0" w:afterAutospacing="0"/>
      </w:pPr>
      <w:r w:rsidRPr="00A24962">
        <w:t>Периодизация семейного права.</w:t>
      </w:r>
    </w:p>
    <w:p w:rsidR="00076F63" w:rsidRPr="00A24962" w:rsidRDefault="00076F63" w:rsidP="00076F63">
      <w:pPr>
        <w:pStyle w:val="western"/>
        <w:numPr>
          <w:ilvl w:val="0"/>
          <w:numId w:val="11"/>
        </w:numPr>
        <w:spacing w:before="0" w:beforeAutospacing="0" w:after="0" w:afterAutospacing="0"/>
      </w:pPr>
      <w:r w:rsidRPr="00A24962">
        <w:t>Понятие и функции семьи.</w:t>
      </w:r>
    </w:p>
    <w:p w:rsidR="00076F63" w:rsidRPr="00A24962" w:rsidRDefault="00076F63" w:rsidP="00076F63">
      <w:pPr>
        <w:pStyle w:val="western"/>
        <w:numPr>
          <w:ilvl w:val="0"/>
          <w:numId w:val="11"/>
        </w:numPr>
        <w:spacing w:before="0" w:beforeAutospacing="0" w:after="0" w:afterAutospacing="0"/>
      </w:pPr>
      <w:r w:rsidRPr="00A24962">
        <w:t>Понятие и виды семейных правоотношений.</w:t>
      </w:r>
    </w:p>
    <w:p w:rsidR="00076F63" w:rsidRPr="00A24962" w:rsidRDefault="00076F63" w:rsidP="00076F63">
      <w:pPr>
        <w:pStyle w:val="western"/>
        <w:numPr>
          <w:ilvl w:val="0"/>
          <w:numId w:val="11"/>
        </w:numPr>
        <w:spacing w:before="0" w:beforeAutospacing="0" w:after="0" w:afterAutospacing="0"/>
      </w:pPr>
      <w:r w:rsidRPr="00A24962">
        <w:t>Правоспособность и дееспособность субъектов семейных правоотношений.</w:t>
      </w:r>
    </w:p>
    <w:p w:rsidR="00076F63" w:rsidRPr="00A24962" w:rsidRDefault="00076F63" w:rsidP="00076F63">
      <w:pPr>
        <w:pStyle w:val="western"/>
        <w:numPr>
          <w:ilvl w:val="0"/>
          <w:numId w:val="11"/>
        </w:numPr>
        <w:spacing w:before="0" w:beforeAutospacing="0" w:after="0" w:afterAutospacing="0"/>
      </w:pPr>
      <w:r w:rsidRPr="00A24962">
        <w:t>Юридические факты в семейном праве, и их виды.</w:t>
      </w:r>
    </w:p>
    <w:p w:rsidR="00076F63" w:rsidRPr="00A24962" w:rsidRDefault="00076F63" w:rsidP="00076F63">
      <w:pPr>
        <w:pStyle w:val="western"/>
        <w:numPr>
          <w:ilvl w:val="0"/>
          <w:numId w:val="11"/>
        </w:numPr>
        <w:spacing w:before="0" w:beforeAutospacing="0" w:after="0" w:afterAutospacing="0"/>
      </w:pPr>
      <w:r w:rsidRPr="00A24962">
        <w:t>Родство и свойства родства.</w:t>
      </w:r>
    </w:p>
    <w:p w:rsidR="00076F63" w:rsidRPr="00A24962" w:rsidRDefault="00076F63" w:rsidP="00076F63">
      <w:pPr>
        <w:pStyle w:val="western"/>
        <w:numPr>
          <w:ilvl w:val="0"/>
          <w:numId w:val="11"/>
        </w:numPr>
        <w:spacing w:before="0" w:beforeAutospacing="0" w:after="0" w:afterAutospacing="0"/>
      </w:pPr>
      <w:r w:rsidRPr="00A24962">
        <w:t>Сроки исковой давности и другие сроки в семейном праве.</w:t>
      </w:r>
    </w:p>
    <w:p w:rsidR="00076F63" w:rsidRPr="00A24962" w:rsidRDefault="00076F63" w:rsidP="00076F63">
      <w:pPr>
        <w:pStyle w:val="western"/>
        <w:numPr>
          <w:ilvl w:val="0"/>
          <w:numId w:val="11"/>
        </w:numPr>
        <w:spacing w:before="0" w:beforeAutospacing="0" w:after="0" w:afterAutospacing="0"/>
      </w:pPr>
      <w:r w:rsidRPr="00A24962">
        <w:t>Пределы осуществления семейных прав.</w:t>
      </w:r>
    </w:p>
    <w:p w:rsidR="00076F63" w:rsidRPr="00A24962" w:rsidRDefault="00076F63" w:rsidP="00076F63">
      <w:pPr>
        <w:pStyle w:val="western"/>
        <w:numPr>
          <w:ilvl w:val="0"/>
          <w:numId w:val="11"/>
        </w:numPr>
        <w:spacing w:before="0" w:beforeAutospacing="0" w:after="0" w:afterAutospacing="0"/>
      </w:pPr>
      <w:r w:rsidRPr="00A24962">
        <w:t>Способы защиты семейных прав.</w:t>
      </w:r>
    </w:p>
    <w:p w:rsidR="00076F63" w:rsidRPr="00A24962" w:rsidRDefault="00076F63" w:rsidP="00076F63">
      <w:pPr>
        <w:pStyle w:val="western"/>
        <w:numPr>
          <w:ilvl w:val="0"/>
          <w:numId w:val="11"/>
        </w:numPr>
        <w:spacing w:before="0" w:beforeAutospacing="0" w:after="0" w:afterAutospacing="0"/>
      </w:pPr>
      <w:r w:rsidRPr="00A24962">
        <w:t>Меры ответственности в семейном праве.</w:t>
      </w:r>
    </w:p>
    <w:p w:rsidR="00076F63" w:rsidRPr="00A24962" w:rsidRDefault="00076F63" w:rsidP="00076F63">
      <w:pPr>
        <w:pStyle w:val="western"/>
        <w:numPr>
          <w:ilvl w:val="0"/>
          <w:numId w:val="11"/>
        </w:numPr>
        <w:spacing w:before="0" w:beforeAutospacing="0" w:after="0" w:afterAutospacing="0"/>
      </w:pPr>
      <w:r w:rsidRPr="00A24962">
        <w:t>Понятие брака в семейном праве. Условия вступления в брак.</w:t>
      </w:r>
    </w:p>
    <w:p w:rsidR="00076F63" w:rsidRPr="00A24962" w:rsidRDefault="00076F63" w:rsidP="00076F63">
      <w:pPr>
        <w:pStyle w:val="western"/>
        <w:numPr>
          <w:ilvl w:val="0"/>
          <w:numId w:val="11"/>
        </w:numPr>
        <w:spacing w:before="0" w:beforeAutospacing="0" w:after="0" w:afterAutospacing="0"/>
      </w:pPr>
      <w:r w:rsidRPr="00A24962">
        <w:t>Порядок заключения брака.</w:t>
      </w:r>
    </w:p>
    <w:p w:rsidR="00076F63" w:rsidRPr="00A24962" w:rsidRDefault="00076F63" w:rsidP="00076F63">
      <w:pPr>
        <w:pStyle w:val="western"/>
        <w:numPr>
          <w:ilvl w:val="0"/>
          <w:numId w:val="11"/>
        </w:numPr>
        <w:spacing w:before="0" w:beforeAutospacing="0" w:after="0" w:afterAutospacing="0"/>
      </w:pPr>
      <w:r w:rsidRPr="00A24962">
        <w:lastRenderedPageBreak/>
        <w:t>Прекращение брака в органах загса.</w:t>
      </w:r>
    </w:p>
    <w:p w:rsidR="00076F63" w:rsidRPr="00A24962" w:rsidRDefault="00076F63" w:rsidP="00076F63">
      <w:pPr>
        <w:pStyle w:val="western"/>
        <w:numPr>
          <w:ilvl w:val="0"/>
          <w:numId w:val="11"/>
        </w:numPr>
        <w:spacing w:before="0" w:beforeAutospacing="0" w:after="0" w:afterAutospacing="0"/>
      </w:pPr>
      <w:r w:rsidRPr="00A24962">
        <w:t>Прекращение брака в судебном порядке.</w:t>
      </w:r>
    </w:p>
    <w:p w:rsidR="00076F63" w:rsidRPr="00A24962" w:rsidRDefault="00076F63" w:rsidP="00076F63">
      <w:pPr>
        <w:pStyle w:val="western"/>
        <w:numPr>
          <w:ilvl w:val="0"/>
          <w:numId w:val="11"/>
        </w:numPr>
        <w:spacing w:before="0" w:beforeAutospacing="0" w:after="0" w:afterAutospacing="0"/>
      </w:pPr>
      <w:r w:rsidRPr="00A24962">
        <w:t>Вопросы, разрешаемые судом при вынесении решения о расторжении брака. Момент расторжения брака.</w:t>
      </w:r>
    </w:p>
    <w:p w:rsidR="00076F63" w:rsidRPr="00A24962" w:rsidRDefault="00076F63" w:rsidP="00076F63">
      <w:pPr>
        <w:pStyle w:val="western"/>
        <w:numPr>
          <w:ilvl w:val="0"/>
          <w:numId w:val="11"/>
        </w:numPr>
        <w:spacing w:before="0" w:beforeAutospacing="0" w:after="0" w:afterAutospacing="0"/>
      </w:pPr>
      <w:r w:rsidRPr="00A24962">
        <w:t>Основания признания брака недействительным.</w:t>
      </w:r>
    </w:p>
    <w:p w:rsidR="00076F63" w:rsidRPr="00A24962" w:rsidRDefault="00076F63" w:rsidP="00076F63">
      <w:pPr>
        <w:pStyle w:val="western"/>
        <w:numPr>
          <w:ilvl w:val="0"/>
          <w:numId w:val="11"/>
        </w:numPr>
        <w:spacing w:before="0" w:beforeAutospacing="0" w:after="0" w:afterAutospacing="0"/>
      </w:pPr>
      <w:r w:rsidRPr="00A24962">
        <w:t>Лица, имеющие право требовать признание брака недействительным.</w:t>
      </w:r>
    </w:p>
    <w:p w:rsidR="00076F63" w:rsidRPr="00A24962" w:rsidRDefault="00076F63" w:rsidP="00076F63">
      <w:pPr>
        <w:pStyle w:val="western"/>
        <w:numPr>
          <w:ilvl w:val="0"/>
          <w:numId w:val="11"/>
        </w:numPr>
        <w:spacing w:before="0" w:beforeAutospacing="0" w:after="0" w:afterAutospacing="0"/>
      </w:pPr>
      <w:r w:rsidRPr="00A24962">
        <w:t>Обстоятельства, устраняющие недействительность брака. .</w:t>
      </w:r>
    </w:p>
    <w:p w:rsidR="00076F63" w:rsidRPr="00A24962" w:rsidRDefault="00076F63" w:rsidP="00076F63">
      <w:pPr>
        <w:pStyle w:val="western"/>
        <w:numPr>
          <w:ilvl w:val="0"/>
          <w:numId w:val="11"/>
        </w:numPr>
        <w:spacing w:before="0" w:beforeAutospacing="0" w:after="0" w:afterAutospacing="0"/>
      </w:pPr>
      <w:r w:rsidRPr="00A24962">
        <w:t>Правовые последствия признания брака недействительным</w:t>
      </w:r>
    </w:p>
    <w:p w:rsidR="00076F63" w:rsidRPr="00A24962" w:rsidRDefault="00076F63" w:rsidP="00076F63">
      <w:pPr>
        <w:pStyle w:val="western"/>
        <w:numPr>
          <w:ilvl w:val="0"/>
          <w:numId w:val="11"/>
        </w:numPr>
        <w:spacing w:before="0" w:beforeAutospacing="0" w:after="0" w:afterAutospacing="0"/>
      </w:pPr>
      <w:r w:rsidRPr="00A24962">
        <w:t>Личные правоотношения между супругами.</w:t>
      </w:r>
    </w:p>
    <w:p w:rsidR="00076F63" w:rsidRPr="00A24962" w:rsidRDefault="00076F63" w:rsidP="00076F63">
      <w:pPr>
        <w:pStyle w:val="western"/>
        <w:numPr>
          <w:ilvl w:val="0"/>
          <w:numId w:val="11"/>
        </w:numPr>
        <w:spacing w:before="0" w:beforeAutospacing="0" w:after="0" w:afterAutospacing="0"/>
      </w:pPr>
      <w:r w:rsidRPr="00A24962">
        <w:t>Законный режим имущества супругов.</w:t>
      </w:r>
    </w:p>
    <w:p w:rsidR="00076F63" w:rsidRPr="00A24962" w:rsidRDefault="00076F63" w:rsidP="00076F63">
      <w:pPr>
        <w:pStyle w:val="western"/>
        <w:numPr>
          <w:ilvl w:val="0"/>
          <w:numId w:val="11"/>
        </w:numPr>
        <w:spacing w:before="0" w:beforeAutospacing="0" w:after="0" w:afterAutospacing="0"/>
      </w:pPr>
      <w:r w:rsidRPr="00A24962">
        <w:t>Договорной режим имущества супругов.</w:t>
      </w:r>
    </w:p>
    <w:p w:rsidR="00076F63" w:rsidRPr="00A24962" w:rsidRDefault="00076F63" w:rsidP="00076F63">
      <w:pPr>
        <w:pStyle w:val="western"/>
        <w:numPr>
          <w:ilvl w:val="0"/>
          <w:numId w:val="11"/>
        </w:numPr>
        <w:spacing w:before="0" w:beforeAutospacing="0" w:after="0" w:afterAutospacing="0"/>
      </w:pPr>
      <w:r w:rsidRPr="00A24962">
        <w:t>Изменение и расторжение брачного договора.</w:t>
      </w:r>
    </w:p>
    <w:p w:rsidR="00076F63" w:rsidRPr="00A24962" w:rsidRDefault="00076F63" w:rsidP="00076F63">
      <w:pPr>
        <w:pStyle w:val="western"/>
        <w:numPr>
          <w:ilvl w:val="0"/>
          <w:numId w:val="11"/>
        </w:numPr>
        <w:spacing w:before="0" w:beforeAutospacing="0" w:after="0" w:afterAutospacing="0"/>
      </w:pPr>
      <w:r w:rsidRPr="00A24962">
        <w:t>Признание брачного договора недействительным.</w:t>
      </w:r>
    </w:p>
    <w:p w:rsidR="00076F63" w:rsidRPr="00A24962" w:rsidRDefault="00076F63" w:rsidP="00076F63">
      <w:pPr>
        <w:pStyle w:val="western"/>
        <w:numPr>
          <w:ilvl w:val="0"/>
          <w:numId w:val="11"/>
        </w:numPr>
        <w:spacing w:before="0" w:beforeAutospacing="0" w:after="0" w:afterAutospacing="0"/>
      </w:pPr>
      <w:r w:rsidRPr="00A24962">
        <w:t>Основания возникновения родительских прав и обязанностей.</w:t>
      </w:r>
    </w:p>
    <w:p w:rsidR="00076F63" w:rsidRPr="00A24962" w:rsidRDefault="00076F63" w:rsidP="00076F63">
      <w:pPr>
        <w:pStyle w:val="western"/>
        <w:numPr>
          <w:ilvl w:val="0"/>
          <w:numId w:val="11"/>
        </w:numPr>
        <w:spacing w:before="0" w:beforeAutospacing="0" w:after="0" w:afterAutospacing="0"/>
      </w:pPr>
      <w:r w:rsidRPr="00A24962">
        <w:t>Договорное установление отцовства.</w:t>
      </w:r>
    </w:p>
    <w:p w:rsidR="00076F63" w:rsidRPr="00A24962" w:rsidRDefault="00076F63" w:rsidP="00076F63">
      <w:pPr>
        <w:pStyle w:val="western"/>
        <w:numPr>
          <w:ilvl w:val="0"/>
          <w:numId w:val="11"/>
        </w:numPr>
        <w:spacing w:before="0" w:beforeAutospacing="0" w:after="0" w:afterAutospacing="0"/>
      </w:pPr>
      <w:r w:rsidRPr="00A24962">
        <w:t>Оспаривание записи отцовства и материнства.</w:t>
      </w:r>
    </w:p>
    <w:p w:rsidR="00076F63" w:rsidRPr="00A24962" w:rsidRDefault="00076F63" w:rsidP="00076F63">
      <w:pPr>
        <w:pStyle w:val="western"/>
        <w:numPr>
          <w:ilvl w:val="0"/>
          <w:numId w:val="11"/>
        </w:numPr>
        <w:spacing w:before="0" w:beforeAutospacing="0" w:after="0" w:afterAutospacing="0"/>
      </w:pPr>
      <w:r w:rsidRPr="00A24962">
        <w:t>Установление отцовства и материнства при применении искусственных методов репродукции человека.</w:t>
      </w:r>
    </w:p>
    <w:p w:rsidR="00076F63" w:rsidRPr="00A24962" w:rsidRDefault="00076F63" w:rsidP="00076F63">
      <w:pPr>
        <w:pStyle w:val="western"/>
        <w:numPr>
          <w:ilvl w:val="0"/>
          <w:numId w:val="11"/>
        </w:numPr>
        <w:spacing w:before="0" w:beforeAutospacing="0" w:after="0" w:afterAutospacing="0"/>
      </w:pPr>
      <w:r w:rsidRPr="00A24962">
        <w:t>Личные права несовершеннолетних детей.</w:t>
      </w:r>
    </w:p>
    <w:p w:rsidR="00076F63" w:rsidRPr="00A24962" w:rsidRDefault="00076F63" w:rsidP="00076F63">
      <w:pPr>
        <w:pStyle w:val="western"/>
        <w:numPr>
          <w:ilvl w:val="0"/>
          <w:numId w:val="11"/>
        </w:numPr>
        <w:spacing w:before="0" w:beforeAutospacing="0" w:after="0" w:afterAutospacing="0"/>
      </w:pPr>
      <w:r w:rsidRPr="00A24962">
        <w:t>Имущественные права несовершеннолетних детей.</w:t>
      </w:r>
    </w:p>
    <w:p w:rsidR="00076F63" w:rsidRPr="00A24962" w:rsidRDefault="00076F63" w:rsidP="00076F63">
      <w:pPr>
        <w:pStyle w:val="western"/>
        <w:numPr>
          <w:ilvl w:val="0"/>
          <w:numId w:val="11"/>
        </w:numPr>
        <w:spacing w:before="0" w:beforeAutospacing="0" w:after="0" w:afterAutospacing="0"/>
      </w:pPr>
      <w:r w:rsidRPr="00A24962">
        <w:t>Общая характеристика прав и обязанностей.</w:t>
      </w:r>
    </w:p>
    <w:p w:rsidR="00076F63" w:rsidRPr="00A24962" w:rsidRDefault="00076F63" w:rsidP="00076F63">
      <w:pPr>
        <w:pStyle w:val="western"/>
        <w:numPr>
          <w:ilvl w:val="0"/>
          <w:numId w:val="11"/>
        </w:numPr>
        <w:spacing w:before="0" w:beforeAutospacing="0" w:after="0" w:afterAutospacing="0"/>
      </w:pPr>
      <w:r w:rsidRPr="00A24962">
        <w:t>Личные права и обязанности родителей.</w:t>
      </w:r>
    </w:p>
    <w:p w:rsidR="00076F63" w:rsidRPr="00A24962" w:rsidRDefault="00076F63" w:rsidP="00076F63">
      <w:pPr>
        <w:pStyle w:val="western"/>
        <w:numPr>
          <w:ilvl w:val="0"/>
          <w:numId w:val="11"/>
        </w:numPr>
        <w:spacing w:before="0" w:beforeAutospacing="0" w:after="0" w:afterAutospacing="0"/>
      </w:pPr>
      <w:r w:rsidRPr="00A24962">
        <w:t>Виды споров</w:t>
      </w:r>
      <w:r>
        <w:t>,</w:t>
      </w:r>
      <w:r w:rsidRPr="00A24962">
        <w:t xml:space="preserve"> связанные с воспитанием детей.</w:t>
      </w:r>
    </w:p>
    <w:p w:rsidR="00076F63" w:rsidRPr="00A24962" w:rsidRDefault="00076F63" w:rsidP="00076F63">
      <w:pPr>
        <w:pStyle w:val="western"/>
        <w:numPr>
          <w:ilvl w:val="0"/>
          <w:numId w:val="11"/>
        </w:numPr>
        <w:spacing w:before="0" w:beforeAutospacing="0" w:after="0" w:afterAutospacing="0"/>
      </w:pPr>
      <w:r w:rsidRPr="00A24962">
        <w:t>Лишение родительских прав.</w:t>
      </w:r>
    </w:p>
    <w:p w:rsidR="00076F63" w:rsidRPr="00A24962" w:rsidRDefault="00076F63" w:rsidP="00076F63">
      <w:pPr>
        <w:pStyle w:val="western"/>
        <w:numPr>
          <w:ilvl w:val="0"/>
          <w:numId w:val="11"/>
        </w:numPr>
        <w:spacing w:before="0" w:beforeAutospacing="0" w:after="0" w:afterAutospacing="0"/>
      </w:pPr>
      <w:r w:rsidRPr="00A24962">
        <w:t>Ограничение родительских прав.</w:t>
      </w:r>
    </w:p>
    <w:p w:rsidR="00076F63" w:rsidRPr="00A24962" w:rsidRDefault="00076F63" w:rsidP="00076F63">
      <w:pPr>
        <w:pStyle w:val="western"/>
        <w:numPr>
          <w:ilvl w:val="0"/>
          <w:numId w:val="11"/>
        </w:numPr>
        <w:spacing w:before="0" w:beforeAutospacing="0" w:after="0" w:afterAutospacing="0"/>
      </w:pPr>
      <w:r w:rsidRPr="00A24962">
        <w:t>Понятия, и признаки алиментных обязательств.</w:t>
      </w:r>
    </w:p>
    <w:p w:rsidR="00076F63" w:rsidRPr="00A24962" w:rsidRDefault="00076F63" w:rsidP="00076F63">
      <w:pPr>
        <w:pStyle w:val="western"/>
        <w:numPr>
          <w:ilvl w:val="0"/>
          <w:numId w:val="11"/>
        </w:numPr>
        <w:spacing w:before="0" w:beforeAutospacing="0" w:after="0" w:afterAutospacing="0"/>
      </w:pPr>
      <w:r w:rsidRPr="00A24962">
        <w:t>Взыскание и использование алиментов на детей, оставшихся без попечения родителей.</w:t>
      </w:r>
    </w:p>
    <w:p w:rsidR="00076F63" w:rsidRPr="00A24962" w:rsidRDefault="00076F63" w:rsidP="00076F63">
      <w:pPr>
        <w:pStyle w:val="western"/>
        <w:numPr>
          <w:ilvl w:val="0"/>
          <w:numId w:val="11"/>
        </w:numPr>
        <w:spacing w:before="0" w:beforeAutospacing="0" w:after="0" w:afterAutospacing="0"/>
      </w:pPr>
      <w:r w:rsidRPr="00A24962">
        <w:t>Обязанности совершеннолетних детей по содержанию своих нетрудоспособных родителей.</w:t>
      </w:r>
    </w:p>
    <w:p w:rsidR="00076F63" w:rsidRPr="00A24962" w:rsidRDefault="00076F63" w:rsidP="00076F63">
      <w:pPr>
        <w:pStyle w:val="western"/>
        <w:numPr>
          <w:ilvl w:val="0"/>
          <w:numId w:val="11"/>
        </w:numPr>
        <w:spacing w:before="0" w:beforeAutospacing="0" w:after="0" w:afterAutospacing="0"/>
      </w:pPr>
      <w:r w:rsidRPr="00A24962">
        <w:t>Обязанности супругов по взаимному содержанию.</w:t>
      </w:r>
    </w:p>
    <w:p w:rsidR="00076F63" w:rsidRPr="00A24962" w:rsidRDefault="00076F63" w:rsidP="00076F63">
      <w:pPr>
        <w:pStyle w:val="western"/>
        <w:numPr>
          <w:ilvl w:val="0"/>
          <w:numId w:val="11"/>
        </w:numPr>
        <w:spacing w:before="0" w:beforeAutospacing="0" w:after="0" w:afterAutospacing="0"/>
      </w:pPr>
      <w:r w:rsidRPr="00A24962">
        <w:t>Право бывшего супруга на получение алиментов.</w:t>
      </w:r>
    </w:p>
    <w:p w:rsidR="00076F63" w:rsidRPr="00A24962" w:rsidRDefault="00076F63" w:rsidP="00076F63">
      <w:pPr>
        <w:pStyle w:val="western"/>
        <w:numPr>
          <w:ilvl w:val="0"/>
          <w:numId w:val="11"/>
        </w:numPr>
        <w:spacing w:before="0" w:beforeAutospacing="0" w:after="0" w:afterAutospacing="0"/>
      </w:pPr>
      <w:r w:rsidRPr="00A24962">
        <w:t>Соглашение об уплате алиментов.</w:t>
      </w:r>
    </w:p>
    <w:p w:rsidR="00076F63" w:rsidRPr="00A24962" w:rsidRDefault="00076F63" w:rsidP="00076F63">
      <w:pPr>
        <w:pStyle w:val="western"/>
        <w:numPr>
          <w:ilvl w:val="0"/>
          <w:numId w:val="11"/>
        </w:numPr>
        <w:spacing w:before="0" w:beforeAutospacing="0" w:after="0" w:afterAutospacing="0"/>
      </w:pPr>
      <w:r w:rsidRPr="00A24962">
        <w:t>Сроки обращения за алиментами.</w:t>
      </w:r>
    </w:p>
    <w:p w:rsidR="00076F63" w:rsidRPr="00A24962" w:rsidRDefault="00076F63" w:rsidP="00076F63">
      <w:pPr>
        <w:pStyle w:val="western"/>
        <w:numPr>
          <w:ilvl w:val="0"/>
          <w:numId w:val="11"/>
        </w:numPr>
        <w:spacing w:before="0" w:beforeAutospacing="0" w:after="0" w:afterAutospacing="0"/>
      </w:pPr>
      <w:r w:rsidRPr="00A24962">
        <w:t>Задолженность по алиментам.</w:t>
      </w:r>
    </w:p>
    <w:p w:rsidR="00076F63" w:rsidRPr="00A24962" w:rsidRDefault="00076F63" w:rsidP="00076F63">
      <w:pPr>
        <w:pStyle w:val="western"/>
        <w:numPr>
          <w:ilvl w:val="0"/>
          <w:numId w:val="11"/>
        </w:numPr>
        <w:spacing w:before="0" w:beforeAutospacing="0" w:after="0" w:afterAutospacing="0"/>
      </w:pPr>
      <w:r w:rsidRPr="00A24962">
        <w:t>Ответственность за несвоевременную уплату алиментов. Индексация алиментов.</w:t>
      </w:r>
    </w:p>
    <w:p w:rsidR="00076F63" w:rsidRPr="00A24962" w:rsidRDefault="00076F63" w:rsidP="00076F63">
      <w:pPr>
        <w:pStyle w:val="western"/>
        <w:numPr>
          <w:ilvl w:val="0"/>
          <w:numId w:val="11"/>
        </w:numPr>
        <w:spacing w:before="0" w:beforeAutospacing="0" w:after="0" w:afterAutospacing="0"/>
      </w:pPr>
      <w:r w:rsidRPr="00A24962">
        <w:t>Изменение размера алиментов и освобождение от их уплаты.</w:t>
      </w:r>
    </w:p>
    <w:p w:rsidR="00076F63" w:rsidRPr="00A24962" w:rsidRDefault="00076F63" w:rsidP="00076F63">
      <w:pPr>
        <w:pStyle w:val="western"/>
        <w:numPr>
          <w:ilvl w:val="0"/>
          <w:numId w:val="11"/>
        </w:numPr>
        <w:spacing w:before="0" w:beforeAutospacing="0" w:after="0" w:afterAutospacing="0"/>
      </w:pPr>
      <w:r w:rsidRPr="00A24962">
        <w:t>Усыновление (удочерение).</w:t>
      </w:r>
    </w:p>
    <w:p w:rsidR="00076F63" w:rsidRPr="00A24962" w:rsidRDefault="00076F63" w:rsidP="00076F63">
      <w:pPr>
        <w:pStyle w:val="western"/>
        <w:numPr>
          <w:ilvl w:val="0"/>
          <w:numId w:val="11"/>
        </w:numPr>
        <w:spacing w:before="0" w:beforeAutospacing="0" w:after="0" w:afterAutospacing="0"/>
      </w:pPr>
      <w:r w:rsidRPr="00A24962">
        <w:t>Опека и попечительство над детьми.</w:t>
      </w:r>
    </w:p>
    <w:p w:rsidR="00076F63" w:rsidRPr="00A24962" w:rsidRDefault="00076F63" w:rsidP="00076F63">
      <w:pPr>
        <w:pStyle w:val="western"/>
        <w:numPr>
          <w:ilvl w:val="0"/>
          <w:numId w:val="11"/>
        </w:numPr>
        <w:spacing w:before="0" w:beforeAutospacing="0" w:after="0" w:afterAutospacing="0"/>
      </w:pPr>
      <w:r w:rsidRPr="00A24962">
        <w:t>Приемная семья.</w:t>
      </w:r>
    </w:p>
    <w:p w:rsidR="00076F63" w:rsidRPr="00A24962" w:rsidRDefault="00076F63" w:rsidP="00076F63">
      <w:pPr>
        <w:pStyle w:val="western"/>
        <w:numPr>
          <w:ilvl w:val="0"/>
          <w:numId w:val="11"/>
        </w:numPr>
        <w:spacing w:before="0" w:beforeAutospacing="0" w:after="0" w:afterAutospacing="0"/>
      </w:pPr>
      <w:r w:rsidRPr="00A24962">
        <w:t>Заключение браков с иностранными гражданами.</w:t>
      </w:r>
    </w:p>
    <w:p w:rsidR="00076F63" w:rsidRPr="00C9559C" w:rsidRDefault="00076F63" w:rsidP="00076F63">
      <w:pPr>
        <w:pStyle w:val="a4"/>
        <w:jc w:val="both"/>
        <w:rPr>
          <w:rFonts w:ascii="Times New Roman" w:hAnsi="Times New Roman"/>
          <w:b/>
          <w:sz w:val="28"/>
          <w:szCs w:val="28"/>
        </w:rPr>
      </w:pPr>
    </w:p>
    <w:p w:rsidR="00937444" w:rsidRPr="00C9559C" w:rsidRDefault="00937444" w:rsidP="00937444">
      <w:pPr>
        <w:pStyle w:val="a4"/>
        <w:jc w:val="both"/>
        <w:rPr>
          <w:rFonts w:ascii="Times New Roman" w:hAnsi="Times New Roman"/>
          <w:b/>
          <w:sz w:val="28"/>
          <w:szCs w:val="28"/>
        </w:rPr>
      </w:pPr>
    </w:p>
    <w:p w:rsidR="00602C77" w:rsidRDefault="00602C77" w:rsidP="00602C77">
      <w:pPr>
        <w:spacing w:after="0" w:line="240" w:lineRule="auto"/>
        <w:ind w:left="1080"/>
        <w:jc w:val="center"/>
        <w:rPr>
          <w:rFonts w:ascii="Times New Roman" w:hAnsi="Times New Roman"/>
          <w:b/>
          <w:sz w:val="28"/>
          <w:szCs w:val="28"/>
        </w:rPr>
      </w:pPr>
      <w:r>
        <w:rPr>
          <w:rFonts w:ascii="Times New Roman" w:hAnsi="Times New Roman"/>
          <w:b/>
          <w:sz w:val="28"/>
          <w:szCs w:val="28"/>
        </w:rPr>
        <w:t>Описание шкал оценивания</w:t>
      </w:r>
    </w:p>
    <w:p w:rsidR="00602C77" w:rsidRDefault="00602C77" w:rsidP="00602C77">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w:t>
            </w:r>
            <w:r>
              <w:rPr>
                <w:rFonts w:ascii="Times New Roman" w:hAnsi="Times New Roman"/>
                <w:sz w:val="24"/>
                <w:szCs w:val="24"/>
              </w:rPr>
              <w:lastRenderedPageBreak/>
              <w:t>вопросы  по курсу учебной дисциплины даны правильно в полном объеме.</w:t>
            </w:r>
          </w:p>
        </w:tc>
      </w:tr>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lastRenderedPageBreak/>
              <w:t>Хорошо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pPr>
              <w:jc w:val="both"/>
              <w:rPr>
                <w:rFonts w:ascii="Times New Roman" w:hAnsi="Times New Roman"/>
                <w:sz w:val="24"/>
                <w:szCs w:val="24"/>
              </w:rPr>
            </w:pPr>
            <w:r>
              <w:rPr>
                <w:rFonts w:ascii="Times New Roman" w:hAnsi="Times New Roman"/>
                <w:sz w:val="24"/>
                <w:szCs w:val="24"/>
              </w:rPr>
              <w:t>заслуживает студент</w:t>
            </w:r>
            <w:r w:rsidR="00030EC8">
              <w:rPr>
                <w:rFonts w:ascii="Times New Roman" w:hAnsi="Times New Roman"/>
                <w:sz w:val="24"/>
                <w:szCs w:val="24"/>
              </w:rPr>
              <w:t>,</w:t>
            </w:r>
            <w:r>
              <w:rPr>
                <w:rFonts w:ascii="Times New Roman" w:hAnsi="Times New Roman"/>
                <w:sz w:val="24"/>
                <w:szCs w:val="24"/>
              </w:rPr>
              <w:t xml:space="preserve">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602C77" w:rsidRDefault="00602C77">
            <w:pPr>
              <w:rPr>
                <w:rFonts w:ascii="Times New Roman" w:hAnsi="Times New Roman"/>
                <w:sz w:val="24"/>
                <w:szCs w:val="24"/>
              </w:rPr>
            </w:pPr>
            <w:r>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602C77" w:rsidRDefault="00602C77" w:rsidP="00FB1485">
      <w:pPr>
        <w:spacing w:after="0" w:line="240" w:lineRule="auto"/>
        <w:jc w:val="center"/>
        <w:rPr>
          <w:rFonts w:ascii="Times New Roman" w:hAnsi="Times New Roman"/>
          <w:b/>
          <w:sz w:val="28"/>
          <w:szCs w:val="28"/>
        </w:rPr>
      </w:pPr>
    </w:p>
    <w:sectPr w:rsidR="00602C77" w:rsidSect="009849A8">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494" w:rsidRDefault="00892494" w:rsidP="00602C77">
      <w:pPr>
        <w:spacing w:after="0" w:line="240" w:lineRule="auto"/>
      </w:pPr>
      <w:r>
        <w:separator/>
      </w:r>
    </w:p>
  </w:endnote>
  <w:endnote w:type="continuationSeparator" w:id="0">
    <w:p w:rsidR="00892494" w:rsidRDefault="00892494" w:rsidP="0060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384623"/>
      <w:docPartObj>
        <w:docPartGallery w:val="Page Numbers (Bottom of Page)"/>
        <w:docPartUnique/>
      </w:docPartObj>
    </w:sdtPr>
    <w:sdtEndPr/>
    <w:sdtContent>
      <w:p w:rsidR="008747A9" w:rsidRDefault="008747A9">
        <w:pPr>
          <w:pStyle w:val="a8"/>
          <w:jc w:val="center"/>
        </w:pPr>
        <w:r>
          <w:fldChar w:fldCharType="begin"/>
        </w:r>
        <w:r>
          <w:instrText>PAGE   \* MERGEFORMAT</w:instrText>
        </w:r>
        <w:r>
          <w:fldChar w:fldCharType="separate"/>
        </w:r>
        <w:r w:rsidR="00451695">
          <w:rPr>
            <w:noProof/>
          </w:rPr>
          <w:t>10</w:t>
        </w:r>
        <w:r>
          <w:rPr>
            <w:noProof/>
          </w:rPr>
          <w:fldChar w:fldCharType="end"/>
        </w:r>
      </w:p>
    </w:sdtContent>
  </w:sdt>
  <w:p w:rsidR="008747A9" w:rsidRDefault="008747A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494" w:rsidRDefault="00892494" w:rsidP="00602C77">
      <w:pPr>
        <w:spacing w:after="0" w:line="240" w:lineRule="auto"/>
      </w:pPr>
      <w:r>
        <w:separator/>
      </w:r>
    </w:p>
  </w:footnote>
  <w:footnote w:type="continuationSeparator" w:id="0">
    <w:p w:rsidR="00892494" w:rsidRDefault="00892494" w:rsidP="00602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D3BA4"/>
    <w:multiLevelType w:val="hybridMultilevel"/>
    <w:tmpl w:val="0B82FB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D9674D"/>
    <w:multiLevelType w:val="hybridMultilevel"/>
    <w:tmpl w:val="9612CA68"/>
    <w:lvl w:ilvl="0" w:tplc="78B4383A">
      <w:start w:val="1"/>
      <w:numFmt w:val="decimal"/>
      <w:lvlText w:val="%1)"/>
      <w:lvlJc w:val="left"/>
      <w:pPr>
        <w:tabs>
          <w:tab w:val="num" w:pos="717"/>
        </w:tabs>
        <w:ind w:left="717" w:hanging="360"/>
      </w:pPr>
      <w:rPr>
        <w:rFonts w:ascii="Times New Roman" w:eastAsia="Times New Roman" w:hAnsi="Times New Roman" w:cs="Times New Roman"/>
        <w:color w:val="auto"/>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2">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36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36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7045004"/>
    <w:multiLevelType w:val="hybridMultilevel"/>
    <w:tmpl w:val="BE287A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DCA4233"/>
    <w:multiLevelType w:val="hybridMultilevel"/>
    <w:tmpl w:val="C4905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156459"/>
    <w:multiLevelType w:val="multilevel"/>
    <w:tmpl w:val="FC446E86"/>
    <w:lvl w:ilvl="0">
      <w:start w:val="1"/>
      <w:numFmt w:val="decimal"/>
      <w:lvlText w:val="%1."/>
      <w:lvlJc w:val="left"/>
      <w:pPr>
        <w:ind w:left="1069" w:hanging="360"/>
      </w:pPr>
      <w:rPr>
        <w:color w:val="auto"/>
      </w:rPr>
    </w:lvl>
    <w:lvl w:ilvl="1">
      <w:start w:val="1"/>
      <w:numFmt w:val="decimal"/>
      <w:isLgl/>
      <w:lvlText w:val="%1.%2."/>
      <w:lvlJc w:val="left"/>
      <w:pPr>
        <w:ind w:left="113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7">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8">
    <w:nsid w:val="683629D4"/>
    <w:multiLevelType w:val="hybridMultilevel"/>
    <w:tmpl w:val="BEE4B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9D770E5"/>
    <w:multiLevelType w:val="hybridMultilevel"/>
    <w:tmpl w:val="B90810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4"/>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8B"/>
    <w:rsid w:val="00030EC8"/>
    <w:rsid w:val="00034326"/>
    <w:rsid w:val="00076F63"/>
    <w:rsid w:val="000839F5"/>
    <w:rsid w:val="00094DBC"/>
    <w:rsid w:val="00145088"/>
    <w:rsid w:val="00164FC2"/>
    <w:rsid w:val="001B7040"/>
    <w:rsid w:val="002759DC"/>
    <w:rsid w:val="00294589"/>
    <w:rsid w:val="002B3EA4"/>
    <w:rsid w:val="002C079B"/>
    <w:rsid w:val="002D0247"/>
    <w:rsid w:val="00307827"/>
    <w:rsid w:val="00313431"/>
    <w:rsid w:val="00321A78"/>
    <w:rsid w:val="00337E9B"/>
    <w:rsid w:val="00352117"/>
    <w:rsid w:val="003546A0"/>
    <w:rsid w:val="00387796"/>
    <w:rsid w:val="003D3A17"/>
    <w:rsid w:val="003D7038"/>
    <w:rsid w:val="00404C61"/>
    <w:rsid w:val="00425EDA"/>
    <w:rsid w:val="004365ED"/>
    <w:rsid w:val="00451695"/>
    <w:rsid w:val="004B3CBA"/>
    <w:rsid w:val="004D03D7"/>
    <w:rsid w:val="004D6A74"/>
    <w:rsid w:val="00515122"/>
    <w:rsid w:val="005171BD"/>
    <w:rsid w:val="0055369C"/>
    <w:rsid w:val="00563A50"/>
    <w:rsid w:val="005851AA"/>
    <w:rsid w:val="005A6B0E"/>
    <w:rsid w:val="005C611F"/>
    <w:rsid w:val="005D4E18"/>
    <w:rsid w:val="005E166B"/>
    <w:rsid w:val="006019A8"/>
    <w:rsid w:val="00602C77"/>
    <w:rsid w:val="006147BD"/>
    <w:rsid w:val="006533A0"/>
    <w:rsid w:val="00683642"/>
    <w:rsid w:val="00691841"/>
    <w:rsid w:val="006A6590"/>
    <w:rsid w:val="006C14CC"/>
    <w:rsid w:val="007559B8"/>
    <w:rsid w:val="00771D88"/>
    <w:rsid w:val="0078299E"/>
    <w:rsid w:val="007B718B"/>
    <w:rsid w:val="007B7CB0"/>
    <w:rsid w:val="007C47C0"/>
    <w:rsid w:val="007E662A"/>
    <w:rsid w:val="00812D42"/>
    <w:rsid w:val="00853A3E"/>
    <w:rsid w:val="008747A9"/>
    <w:rsid w:val="00892494"/>
    <w:rsid w:val="008C386B"/>
    <w:rsid w:val="008D346A"/>
    <w:rsid w:val="008D74E2"/>
    <w:rsid w:val="00912B69"/>
    <w:rsid w:val="00937444"/>
    <w:rsid w:val="009849A8"/>
    <w:rsid w:val="009F511A"/>
    <w:rsid w:val="009F5251"/>
    <w:rsid w:val="00A30F87"/>
    <w:rsid w:val="00A52BF2"/>
    <w:rsid w:val="00A5540F"/>
    <w:rsid w:val="00AA0156"/>
    <w:rsid w:val="00AA7F19"/>
    <w:rsid w:val="00AB33F1"/>
    <w:rsid w:val="00AD1579"/>
    <w:rsid w:val="00B06BB6"/>
    <w:rsid w:val="00B93F53"/>
    <w:rsid w:val="00B97E98"/>
    <w:rsid w:val="00BA1E68"/>
    <w:rsid w:val="00BD048F"/>
    <w:rsid w:val="00BD1725"/>
    <w:rsid w:val="00BD4513"/>
    <w:rsid w:val="00BF44CF"/>
    <w:rsid w:val="00C26EF6"/>
    <w:rsid w:val="00C31912"/>
    <w:rsid w:val="00C721BC"/>
    <w:rsid w:val="00C865BE"/>
    <w:rsid w:val="00CE258B"/>
    <w:rsid w:val="00D146B3"/>
    <w:rsid w:val="00D40FB1"/>
    <w:rsid w:val="00D41237"/>
    <w:rsid w:val="00D876FC"/>
    <w:rsid w:val="00D92F9B"/>
    <w:rsid w:val="00DE7127"/>
    <w:rsid w:val="00DE7F0D"/>
    <w:rsid w:val="00DF2B41"/>
    <w:rsid w:val="00E103A0"/>
    <w:rsid w:val="00E22619"/>
    <w:rsid w:val="00E36B01"/>
    <w:rsid w:val="00E75281"/>
    <w:rsid w:val="00E838C4"/>
    <w:rsid w:val="00E847DB"/>
    <w:rsid w:val="00E91D52"/>
    <w:rsid w:val="00E95950"/>
    <w:rsid w:val="00EA5337"/>
    <w:rsid w:val="00EB242D"/>
    <w:rsid w:val="00ED0AA2"/>
    <w:rsid w:val="00F62A48"/>
    <w:rsid w:val="00F643F8"/>
    <w:rsid w:val="00FA71E5"/>
    <w:rsid w:val="00FB1485"/>
    <w:rsid w:val="00FB66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7BA7B9-5E2B-47C8-A78C-D6D431F1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C7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02C77"/>
    <w:rPr>
      <w:color w:val="0000FF"/>
      <w:u w:val="single"/>
    </w:rPr>
  </w:style>
  <w:style w:type="paragraph" w:styleId="a4">
    <w:name w:val="No Spacing"/>
    <w:qFormat/>
    <w:rsid w:val="00602C77"/>
    <w:pPr>
      <w:spacing w:after="0" w:line="240" w:lineRule="auto"/>
    </w:pPr>
    <w:rPr>
      <w:rFonts w:ascii="Calibri" w:eastAsia="Times New Roman" w:hAnsi="Calibri" w:cs="Times New Roman"/>
      <w:lang w:eastAsia="ru-RU"/>
    </w:rPr>
  </w:style>
  <w:style w:type="table" w:styleId="a5">
    <w:name w:val="Table Grid"/>
    <w:basedOn w:val="a1"/>
    <w:uiPriority w:val="59"/>
    <w:rsid w:val="00602C77"/>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unhideWhenUsed/>
    <w:rsid w:val="00602C7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2C77"/>
    <w:rPr>
      <w:rFonts w:ascii="Calibri" w:eastAsia="Times New Roman" w:hAnsi="Calibri" w:cs="Times New Roman"/>
      <w:lang w:eastAsia="ru-RU"/>
    </w:rPr>
  </w:style>
  <w:style w:type="paragraph" w:styleId="a8">
    <w:name w:val="footer"/>
    <w:basedOn w:val="a"/>
    <w:link w:val="a9"/>
    <w:uiPriority w:val="99"/>
    <w:unhideWhenUsed/>
    <w:rsid w:val="00602C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2C77"/>
    <w:rPr>
      <w:rFonts w:ascii="Calibri" w:eastAsia="Times New Roman" w:hAnsi="Calibri" w:cs="Times New Roman"/>
      <w:lang w:eastAsia="ru-RU"/>
    </w:rPr>
  </w:style>
  <w:style w:type="paragraph" w:styleId="aa">
    <w:name w:val="Balloon Text"/>
    <w:basedOn w:val="a"/>
    <w:link w:val="ab"/>
    <w:uiPriority w:val="99"/>
    <w:semiHidden/>
    <w:unhideWhenUsed/>
    <w:rsid w:val="007B7CB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B7CB0"/>
    <w:rPr>
      <w:rFonts w:ascii="Segoe UI" w:eastAsia="Times New Roman" w:hAnsi="Segoe UI" w:cs="Segoe UI"/>
      <w:sz w:val="18"/>
      <w:szCs w:val="18"/>
      <w:lang w:eastAsia="ru-RU"/>
    </w:rPr>
  </w:style>
  <w:style w:type="character" w:customStyle="1" w:styleId="b-serp-urlitem1">
    <w:name w:val="b-serp-url__item1"/>
    <w:basedOn w:val="a0"/>
    <w:rsid w:val="00AB33F1"/>
  </w:style>
  <w:style w:type="paragraph" w:styleId="ac">
    <w:name w:val="List Paragraph"/>
    <w:basedOn w:val="a"/>
    <w:uiPriority w:val="34"/>
    <w:qFormat/>
    <w:rsid w:val="00D40FB1"/>
    <w:pPr>
      <w:spacing w:after="0" w:line="240" w:lineRule="auto"/>
      <w:ind w:left="720"/>
      <w:contextualSpacing/>
    </w:pPr>
    <w:rPr>
      <w:rFonts w:ascii="Times New Roman" w:hAnsi="Times New Roman"/>
      <w:sz w:val="24"/>
      <w:szCs w:val="24"/>
    </w:rPr>
  </w:style>
  <w:style w:type="paragraph" w:styleId="ad">
    <w:name w:val="Normal (Web)"/>
    <w:basedOn w:val="a"/>
    <w:rsid w:val="005A6B0E"/>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rsid w:val="004B3CBA"/>
    <w:pPr>
      <w:spacing w:before="100" w:beforeAutospacing="1" w:after="100" w:afterAutospacing="1" w:line="240" w:lineRule="auto"/>
    </w:pPr>
    <w:rPr>
      <w:rFonts w:ascii="Times New Roman" w:hAnsi="Times New Roman"/>
      <w:sz w:val="24"/>
      <w:szCs w:val="24"/>
    </w:rPr>
  </w:style>
  <w:style w:type="paragraph" w:styleId="ae">
    <w:name w:val="List"/>
    <w:basedOn w:val="a"/>
    <w:rsid w:val="00451695"/>
    <w:pPr>
      <w:spacing w:after="0" w:line="240" w:lineRule="auto"/>
      <w:ind w:left="283" w:hanging="283"/>
    </w:pPr>
    <w:rPr>
      <w:rFonts w:ascii="Arial" w:hAnsi="Arial" w:cs="Wingdings"/>
      <w:sz w:val="24"/>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5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CE35A313-CA32-4A32-8F8B-42D5DDF92A57" TargetMode="External"/><Relationship Id="rId13" Type="http://schemas.openxmlformats.org/officeDocument/2006/relationships/hyperlink" Target="https://biblio-online.ru/book/7C0CB4D4-A471-415D-BA13-8E6286A841C3" TargetMode="External"/><Relationship Id="rId18" Type="http://schemas.openxmlformats.org/officeDocument/2006/relationships/hyperlink" Target="http://www.edu.ru/modules.php?page_id=6&amp;name=Web_Links&amp;op=modload&amp;l_op=visit&amp;lid=1382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du.ru/modules.php?page_id=6&amp;name=Web_Links&amp;op=modload&amp;l_op=visit&amp;lid=43232" TargetMode="External"/><Relationship Id="rId7" Type="http://schemas.openxmlformats.org/officeDocument/2006/relationships/endnotes" Target="endnotes.xml"/><Relationship Id="rId12" Type="http://schemas.openxmlformats.org/officeDocument/2006/relationships/hyperlink" Target="https://biblio-online.ru/book/7065AA88-6882-4120-B00A-6FCF9F04AC6F" TargetMode="External"/><Relationship Id="rId17" Type="http://schemas.openxmlformats.org/officeDocument/2006/relationships/hyperlink" Target="http://ido.edu.ru/ffec/inde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du.ru/modules.php?page_id=6&amp;name=Web_Links&amp;op=modload&amp;l_op=visit&amp;lid=42956" TargetMode="External"/><Relationship Id="rId20" Type="http://schemas.openxmlformats.org/officeDocument/2006/relationships/hyperlink" Target="http://www.edu.ru/modules.php?page_id=6&amp;name=Web_Links&amp;op=modload&amp;l_op=visit&amp;lid=341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C10E8C7C-AACE-4688-95C8-CCFB5D5A286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iblio-online.ru/book/33A1E05F-C98D-4ADC-A4C9-C81F9A604EAA" TargetMode="External"/><Relationship Id="rId23" Type="http://schemas.openxmlformats.org/officeDocument/2006/relationships/hyperlink" Target="http://www.government.ru/government/" TargetMode="External"/><Relationship Id="rId10" Type="http://schemas.openxmlformats.org/officeDocument/2006/relationships/hyperlink" Target="https://biblio-online.ru/book/0D4AA4A3-0D5C-4BCF-915C-E7E435AC0DCE" TargetMode="External"/><Relationship Id="rId19" Type="http://schemas.openxmlformats.org/officeDocument/2006/relationships/hyperlink" Target="http://www.lawportal.ru/" TargetMode="External"/><Relationship Id="rId4" Type="http://schemas.openxmlformats.org/officeDocument/2006/relationships/settings" Target="settings.xml"/><Relationship Id="rId9" Type="http://schemas.openxmlformats.org/officeDocument/2006/relationships/hyperlink" Target="https://biblio-online.ru/book/62B96473-44F0-4FE0-B8F8-57773668561C" TargetMode="External"/><Relationship Id="rId14" Type="http://schemas.openxmlformats.org/officeDocument/2006/relationships/hyperlink" Target="https://biblio-online.ru/book/BA7EC86A-2642-435F-83E5-88D3DBD6ABEB" TargetMode="External"/><Relationship Id="rId22" Type="http://schemas.openxmlformats.org/officeDocument/2006/relationships/hyperlink" Target="http://www.edu.ru/modules.php?page_id=6&amp;name=Web_Links&amp;op=modload&amp;l_op=visit&amp;lid=13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EAAE6-903B-4348-BA9C-DFE0867D4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13</Pages>
  <Words>2970</Words>
  <Characters>16934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19865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2017-03-28T07:37:00Z</cp:lastPrinted>
  <dcterms:created xsi:type="dcterms:W3CDTF">2017-10-02T09:25:00Z</dcterms:created>
  <dcterms:modified xsi:type="dcterms:W3CDTF">2018-04-23T11:27:00Z</dcterms:modified>
</cp:coreProperties>
</file>