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6D" w:rsidRPr="0030406D" w:rsidRDefault="0030406D" w:rsidP="0030406D">
      <w:pPr>
        <w:jc w:val="center"/>
        <w:rPr>
          <w:rFonts w:ascii="Times New Roman" w:hAnsi="Times New Roman" w:cs="Times New Roman"/>
          <w:sz w:val="24"/>
        </w:rPr>
      </w:pPr>
      <w:r w:rsidRPr="0030406D">
        <w:rPr>
          <w:rFonts w:ascii="Times New Roman" w:hAnsi="Times New Roman" w:cs="Times New Roman"/>
          <w:sz w:val="24"/>
        </w:rPr>
        <w:t>МИНИСТЕРСТВО НАУКИ И ВЫСШЕГО ОБРАЗОВАНИЯ</w:t>
      </w:r>
      <w:r w:rsidRPr="0030406D">
        <w:rPr>
          <w:rFonts w:ascii="Times New Roman" w:hAnsi="Times New Roman" w:cs="Times New Roman"/>
          <w:sz w:val="24"/>
        </w:rPr>
        <w:br/>
        <w:t>РОССИЙСКОЙ ФЕДЕРАЦИИ</w:t>
      </w:r>
      <w:r w:rsidRPr="0030406D">
        <w:rPr>
          <w:rFonts w:ascii="Times New Roman" w:hAnsi="Times New Roman" w:cs="Times New Roman"/>
          <w:sz w:val="24"/>
        </w:rPr>
        <w:br/>
        <w:t>Федеральное государственное автономное образовательное учреждение</w:t>
      </w:r>
      <w:r w:rsidRPr="0030406D">
        <w:rPr>
          <w:rFonts w:ascii="Times New Roman" w:hAnsi="Times New Roman" w:cs="Times New Roman"/>
          <w:sz w:val="24"/>
        </w:rPr>
        <w:br/>
        <w:t>высшего образования</w:t>
      </w:r>
      <w:r w:rsidRPr="0030406D">
        <w:rPr>
          <w:rFonts w:ascii="Times New Roman" w:hAnsi="Times New Roman" w:cs="Times New Roman"/>
          <w:sz w:val="24"/>
        </w:rPr>
        <w:br/>
        <w:t>«Национальный исследовательский</w:t>
      </w:r>
      <w:r w:rsidRPr="0030406D">
        <w:rPr>
          <w:rFonts w:ascii="Times New Roman" w:hAnsi="Times New Roman" w:cs="Times New Roman"/>
          <w:sz w:val="24"/>
        </w:rPr>
        <w:br/>
        <w:t>Нижегородский государственный университет им. Н.И. Лобачевского»</w:t>
      </w:r>
      <w:r w:rsidRPr="0030406D">
        <w:rPr>
          <w:rFonts w:ascii="Times New Roman" w:hAnsi="Times New Roman" w:cs="Times New Roman"/>
          <w:sz w:val="24"/>
        </w:rPr>
        <w:br/>
        <w:t>Институт экономики и предпринимательства</w:t>
      </w:r>
    </w:p>
    <w:p w:rsidR="0030406D" w:rsidRPr="0030406D" w:rsidRDefault="0030406D" w:rsidP="0030406D">
      <w:pPr>
        <w:rPr>
          <w:rFonts w:ascii="Times New Roman" w:hAnsi="Times New Roman" w:cs="Times New Roman"/>
          <w:sz w:val="24"/>
        </w:rPr>
      </w:pPr>
    </w:p>
    <w:p w:rsidR="0030406D" w:rsidRPr="0030406D" w:rsidRDefault="0030406D" w:rsidP="0030406D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406D">
        <w:rPr>
          <w:rFonts w:ascii="Times New Roman" w:hAnsi="Times New Roman" w:cs="Times New Roman"/>
          <w:sz w:val="24"/>
          <w:szCs w:val="24"/>
        </w:rPr>
        <w:t>УТВЕРЖДЕНО</w:t>
      </w:r>
    </w:p>
    <w:p w:rsidR="0030406D" w:rsidRPr="0030406D" w:rsidRDefault="0030406D" w:rsidP="0030406D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406D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0406D" w:rsidRPr="0030406D" w:rsidRDefault="0030406D" w:rsidP="0030406D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406D">
        <w:rPr>
          <w:rFonts w:ascii="Times New Roman" w:hAnsi="Times New Roman" w:cs="Times New Roman"/>
          <w:sz w:val="24"/>
          <w:szCs w:val="24"/>
        </w:rPr>
        <w:t>протокол №2 от 12.05.2021</w:t>
      </w:r>
    </w:p>
    <w:p w:rsidR="0030406D" w:rsidRPr="0030406D" w:rsidRDefault="00C8799C" w:rsidP="0030406D">
      <w:pPr>
        <w:spacing w:before="14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30406D" w:rsidRPr="0030406D">
        <w:rPr>
          <w:rFonts w:ascii="Times New Roman" w:hAnsi="Times New Roman" w:cs="Times New Roman"/>
          <w:b/>
          <w:sz w:val="24"/>
        </w:rPr>
        <w:t>РАБОЧАЯ ПРОГРАММА ДИСЦИПЛИНЫ</w:t>
      </w:r>
      <w:r w:rsidR="0030406D" w:rsidRPr="0030406D">
        <w:rPr>
          <w:rFonts w:ascii="Times New Roman" w:hAnsi="Times New Roman" w:cs="Times New Roman"/>
          <w:b/>
          <w:sz w:val="24"/>
        </w:rPr>
        <w:br/>
      </w:r>
      <w:r w:rsidR="009F055D">
        <w:rPr>
          <w:rFonts w:ascii="Times New Roman" w:hAnsi="Times New Roman" w:cs="Times New Roman"/>
          <w:b/>
          <w:sz w:val="24"/>
        </w:rPr>
        <w:t>Правовое обеспечение профессиональной деятельности</w:t>
      </w:r>
      <w:r w:rsidR="0030406D" w:rsidRPr="0030406D">
        <w:rPr>
          <w:rFonts w:ascii="Times New Roman" w:hAnsi="Times New Roman" w:cs="Times New Roman"/>
          <w:b/>
          <w:sz w:val="24"/>
        </w:rPr>
        <w:br/>
      </w:r>
    </w:p>
    <w:p w:rsidR="0030406D" w:rsidRPr="0030406D" w:rsidRDefault="00C8799C" w:rsidP="0030406D">
      <w:pPr>
        <w:spacing w:before="96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30406D" w:rsidRPr="0030406D">
        <w:rPr>
          <w:rFonts w:ascii="Times New Roman" w:hAnsi="Times New Roman" w:cs="Times New Roman"/>
          <w:b/>
          <w:sz w:val="24"/>
        </w:rPr>
        <w:t>Специальность среднего профессионального образования</w:t>
      </w:r>
      <w:r w:rsidR="0030406D" w:rsidRPr="0030406D">
        <w:rPr>
          <w:rFonts w:ascii="Times New Roman" w:hAnsi="Times New Roman" w:cs="Times New Roman"/>
          <w:b/>
          <w:sz w:val="24"/>
        </w:rPr>
        <w:br/>
      </w:r>
      <w:r w:rsidR="0030406D" w:rsidRPr="0030406D">
        <w:rPr>
          <w:rFonts w:ascii="Times New Roman" w:hAnsi="Times New Roman" w:cs="Times New Roman"/>
          <w:sz w:val="24"/>
        </w:rPr>
        <w:t>09.02.07 «Информационные системы и программирование»</w:t>
      </w:r>
      <w:r w:rsidR="0030406D" w:rsidRPr="0030406D">
        <w:rPr>
          <w:rFonts w:ascii="Times New Roman" w:hAnsi="Times New Roman" w:cs="Times New Roman"/>
          <w:sz w:val="24"/>
        </w:rPr>
        <w:br/>
      </w:r>
    </w:p>
    <w:p w:rsidR="0030406D" w:rsidRPr="0030406D" w:rsidRDefault="0030406D" w:rsidP="0030406D">
      <w:pPr>
        <w:spacing w:before="96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4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Квалификация выпускника</w:t>
      </w:r>
      <w:r w:rsidRPr="0030406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0406D">
        <w:rPr>
          <w:rFonts w:ascii="Times New Roman" w:hAnsi="Times New Roman" w:cs="Times New Roman"/>
          <w:color w:val="000000"/>
          <w:sz w:val="24"/>
          <w:szCs w:val="24"/>
        </w:rPr>
        <w:t>Специалист по информационным системам</w:t>
      </w:r>
    </w:p>
    <w:p w:rsidR="0030406D" w:rsidRPr="0030406D" w:rsidRDefault="00C8799C" w:rsidP="0030406D">
      <w:pPr>
        <w:spacing w:before="96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sz w:val="24"/>
        </w:rP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30406D" w:rsidRPr="00304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обучения</w:t>
      </w:r>
      <w:r w:rsidR="0030406D" w:rsidRPr="0030406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30406D" w:rsidRPr="0030406D">
        <w:rPr>
          <w:rFonts w:ascii="Times New Roman" w:hAnsi="Times New Roman" w:cs="Times New Roman"/>
          <w:bCs/>
          <w:color w:val="000000"/>
          <w:sz w:val="24"/>
          <w:szCs w:val="24"/>
        </w:rPr>
        <w:t>Очная</w:t>
      </w:r>
    </w:p>
    <w:p w:rsidR="0030406D" w:rsidRPr="0030406D" w:rsidRDefault="0030406D" w:rsidP="0030406D">
      <w:pPr>
        <w:spacing w:before="960" w:after="0"/>
        <w:jc w:val="center"/>
        <w:rPr>
          <w:rFonts w:ascii="Times New Roman" w:hAnsi="Times New Roman" w:cs="Times New Roman"/>
          <w:sz w:val="24"/>
        </w:rPr>
      </w:pPr>
    </w:p>
    <w:p w:rsidR="0030406D" w:rsidRPr="0030406D" w:rsidRDefault="0030406D" w:rsidP="0030406D">
      <w:pPr>
        <w:spacing w:before="960" w:after="0"/>
        <w:jc w:val="center"/>
        <w:rPr>
          <w:rFonts w:ascii="Times New Roman" w:hAnsi="Times New Roman" w:cs="Times New Roman"/>
          <w:sz w:val="24"/>
        </w:rPr>
      </w:pPr>
      <w:r w:rsidRPr="0030406D">
        <w:rPr>
          <w:rFonts w:ascii="Times New Roman" w:hAnsi="Times New Roman" w:cs="Times New Roman"/>
          <w:sz w:val="24"/>
        </w:rPr>
        <w:t>2021</w:t>
      </w:r>
    </w:p>
    <w:p w:rsidR="0030406D" w:rsidRPr="0030406D" w:rsidRDefault="0030406D" w:rsidP="0030406D">
      <w:pPr>
        <w:rPr>
          <w:rFonts w:ascii="Times New Roman" w:hAnsi="Times New Roman" w:cs="Times New Roman"/>
          <w:sz w:val="24"/>
          <w:szCs w:val="24"/>
        </w:rPr>
      </w:pPr>
      <w:r w:rsidRPr="0030406D">
        <w:rPr>
          <w:rFonts w:ascii="Times New Roman" w:hAnsi="Times New Roman" w:cs="Times New Roman"/>
          <w:sz w:val="24"/>
          <w:szCs w:val="24"/>
        </w:rPr>
        <w:br w:type="page"/>
      </w:r>
    </w:p>
    <w:p w:rsidR="0030406D" w:rsidRPr="0030406D" w:rsidRDefault="0030406D" w:rsidP="0030406D">
      <w:pPr>
        <w:spacing w:before="360"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0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</w:t>
      </w:r>
      <w:r w:rsidRPr="0030406D">
        <w:rPr>
          <w:rFonts w:ascii="Times New Roman" w:hAnsi="Times New Roman" w:cs="Times New Roman"/>
          <w:sz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30406D">
        <w:rPr>
          <w:rFonts w:ascii="Times New Roman" w:hAnsi="Times New Roman" w:cs="Times New Roman"/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30406D" w:rsidRPr="0030406D" w:rsidRDefault="0030406D" w:rsidP="0030406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406D" w:rsidRPr="0030406D" w:rsidRDefault="00C8799C" w:rsidP="0030406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7pt" to="378.75pt,30.7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br/>
        <w:t>Преподаватель СПО</w:t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 w:rsidR="0030406D">
        <w:rPr>
          <w:rFonts w:ascii="Times New Roman" w:hAnsi="Times New Roman" w:cs="Times New Roman"/>
          <w:color w:val="000000"/>
          <w:sz w:val="24"/>
          <w:szCs w:val="24"/>
        </w:rPr>
        <w:t>Рзаева</w:t>
      </w:r>
      <w:proofErr w:type="spellEnd"/>
      <w:r w:rsidR="0030406D">
        <w:rPr>
          <w:rFonts w:ascii="Times New Roman" w:hAnsi="Times New Roman" w:cs="Times New Roman"/>
          <w:color w:val="000000"/>
          <w:sz w:val="24"/>
          <w:szCs w:val="24"/>
        </w:rPr>
        <w:t xml:space="preserve"> С.В</w:t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406D" w:rsidRPr="0030406D" w:rsidRDefault="0030406D" w:rsidP="0030406D">
      <w:pPr>
        <w:spacing w:after="0"/>
        <w:ind w:left="56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40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30406D" w:rsidRPr="0030406D" w:rsidRDefault="0030406D" w:rsidP="003040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30406D" w:rsidRPr="0030406D" w:rsidRDefault="0030406D" w:rsidP="0030406D">
      <w:pPr>
        <w:spacing w:before="360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методической комиссии</w:t>
      </w:r>
    </w:p>
    <w:p w:rsidR="0030406D" w:rsidRPr="0030406D" w:rsidRDefault="00C8799C" w:rsidP="003040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предпринимательства</w:t>
      </w:r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Едемская</w:t>
      </w:r>
      <w:proofErr w:type="spellEnd"/>
      <w:r w:rsidR="0030406D" w:rsidRPr="0030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30406D" w:rsidRPr="0030406D" w:rsidRDefault="0030406D" w:rsidP="0030406D">
      <w:pPr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30406D" w:rsidRPr="0030406D" w:rsidRDefault="0030406D" w:rsidP="0030406D">
      <w:pPr>
        <w:suppressAutoHyphens/>
        <w:spacing w:before="72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0406D">
        <w:rPr>
          <w:rFonts w:ascii="Times New Roman" w:hAnsi="Times New Roman" w:cs="Times New Roman"/>
          <w:b/>
          <w:sz w:val="24"/>
          <w:szCs w:val="24"/>
          <w:lang w:eastAsia="ar-SA"/>
        </w:rPr>
        <w:t>Программа согласована:</w:t>
      </w:r>
    </w:p>
    <w:p w:rsidR="0030406D" w:rsidRPr="0030406D" w:rsidRDefault="0030406D" w:rsidP="0030406D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30406D">
        <w:rPr>
          <w:rFonts w:ascii="Times New Roman" w:hAnsi="Times New Roman" w:cs="Times New Roman"/>
          <w:sz w:val="24"/>
          <w:szCs w:val="24"/>
          <w:lang w:eastAsia="ar-SA"/>
        </w:rPr>
        <w:t>ООО «Устойчивые системы»</w:t>
      </w:r>
    </w:p>
    <w:p w:rsidR="0030406D" w:rsidRPr="0030406D" w:rsidRDefault="0030406D" w:rsidP="0030406D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0406D" w:rsidRPr="0030406D" w:rsidRDefault="00C8799C" w:rsidP="0030406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 xml:space="preserve">Директор </w:t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406D" w:rsidRPr="0030406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>Мясникова</w:t>
      </w:r>
      <w:proofErr w:type="spellEnd"/>
      <w:r w:rsidR="0030406D" w:rsidRPr="0030406D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</w:p>
    <w:p w:rsidR="0030406D" w:rsidRPr="0030406D" w:rsidRDefault="0030406D" w:rsidP="0030406D">
      <w:pPr>
        <w:spacing w:after="0"/>
        <w:ind w:left="4956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40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(подпись)</w:t>
      </w:r>
    </w:p>
    <w:p w:rsidR="0030406D" w:rsidRPr="0030406D" w:rsidRDefault="0030406D" w:rsidP="0030406D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0406D" w:rsidRPr="0030406D" w:rsidRDefault="0030406D" w:rsidP="0030406D">
      <w:pPr>
        <w:rPr>
          <w:rFonts w:ascii="Times New Roman" w:hAnsi="Times New Roman" w:cs="Times New Roman"/>
          <w:sz w:val="24"/>
          <w:szCs w:val="24"/>
        </w:rPr>
      </w:pPr>
      <w:r w:rsidRPr="0030406D">
        <w:rPr>
          <w:rFonts w:ascii="Times New Roman" w:hAnsi="Times New Roman" w:cs="Times New Roman"/>
          <w:sz w:val="24"/>
          <w:szCs w:val="24"/>
        </w:rPr>
        <w:t xml:space="preserve">                20</w:t>
      </w:r>
      <w:r w:rsidRPr="0030406D"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30406D">
        <w:rPr>
          <w:rFonts w:ascii="Times New Roman" w:hAnsi="Times New Roman" w:cs="Times New Roman"/>
          <w:sz w:val="24"/>
          <w:szCs w:val="24"/>
        </w:rPr>
        <w:t>г.</w:t>
      </w:r>
    </w:p>
    <w:p w:rsidR="0030406D" w:rsidRPr="0030406D" w:rsidRDefault="0030406D" w:rsidP="0030406D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0406D">
        <w:rPr>
          <w:rFonts w:ascii="Times New Roman" w:hAnsi="Times New Roman" w:cs="Times New Roman"/>
          <w:sz w:val="24"/>
          <w:szCs w:val="24"/>
          <w:lang w:eastAsia="ar-SA"/>
        </w:rPr>
        <w:t>М.П.</w:t>
      </w:r>
    </w:p>
    <w:p w:rsidR="0030406D" w:rsidRPr="0030406D" w:rsidRDefault="0030406D" w:rsidP="003040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06D" w:rsidRPr="0030406D" w:rsidRDefault="0030406D" w:rsidP="0030406D">
      <w:pPr>
        <w:pStyle w:val="af"/>
        <w:rPr>
          <w:sz w:val="28"/>
        </w:rPr>
      </w:pPr>
      <w:r w:rsidRPr="0030406D">
        <w:rPr>
          <w:sz w:val="28"/>
        </w:rPr>
        <w:br w:type="page"/>
      </w:r>
    </w:p>
    <w:p w:rsidR="00284320" w:rsidRPr="00872C9A" w:rsidRDefault="00284320" w:rsidP="00872C9A">
      <w:pPr>
        <w:tabs>
          <w:tab w:val="left" w:pos="41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284320" w:rsidRPr="00872C9A" w:rsidRDefault="00284320" w:rsidP="00872C9A">
      <w:pPr>
        <w:spacing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8080"/>
        <w:gridCol w:w="1134"/>
      </w:tblGrid>
      <w:tr w:rsidR="00284320" w:rsidRPr="00872C9A" w:rsidTr="002A3F9F">
        <w:tc>
          <w:tcPr>
            <w:tcW w:w="8080" w:type="dxa"/>
          </w:tcPr>
          <w:p w:rsidR="00284320" w:rsidRPr="00872C9A" w:rsidRDefault="00284320" w:rsidP="00872C9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134" w:type="dxa"/>
            <w:vAlign w:val="center"/>
          </w:tcPr>
          <w:p w:rsidR="00284320" w:rsidRPr="00872C9A" w:rsidRDefault="00284320" w:rsidP="00872C9A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c>
          <w:tcPr>
            <w:tcW w:w="8080" w:type="dxa"/>
          </w:tcPr>
          <w:p w:rsidR="00284320" w:rsidRPr="00872C9A" w:rsidRDefault="00284320" w:rsidP="00872C9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134" w:type="dxa"/>
            <w:vAlign w:val="center"/>
          </w:tcPr>
          <w:p w:rsidR="00284320" w:rsidRPr="00872C9A" w:rsidRDefault="00284320" w:rsidP="00872C9A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670"/>
        </w:trPr>
        <w:tc>
          <w:tcPr>
            <w:tcW w:w="8080" w:type="dxa"/>
          </w:tcPr>
          <w:p w:rsidR="00284320" w:rsidRPr="00872C9A" w:rsidRDefault="00284320" w:rsidP="00872C9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134" w:type="dxa"/>
            <w:vAlign w:val="center"/>
          </w:tcPr>
          <w:p w:rsidR="00284320" w:rsidRPr="00872C9A" w:rsidRDefault="00284320" w:rsidP="00872C9A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c>
          <w:tcPr>
            <w:tcW w:w="8080" w:type="dxa"/>
          </w:tcPr>
          <w:p w:rsidR="00284320" w:rsidRPr="00872C9A" w:rsidRDefault="00284320" w:rsidP="00872C9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134" w:type="dxa"/>
            <w:vAlign w:val="center"/>
          </w:tcPr>
          <w:p w:rsidR="00284320" w:rsidRPr="00872C9A" w:rsidRDefault="00284320" w:rsidP="00872C9A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84320" w:rsidRPr="00872C9A" w:rsidRDefault="00284320" w:rsidP="00872C9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/>
          <w:b/>
          <w:sz w:val="24"/>
          <w:szCs w:val="24"/>
          <w:lang w:eastAsia="ru-RU"/>
        </w:rPr>
        <w:br w:type="page"/>
      </w:r>
      <w:r w:rsidRPr="00872C9A">
        <w:rPr>
          <w:rFonts w:eastAsiaTheme="minorEastAsia"/>
          <w:b/>
          <w:sz w:val="24"/>
          <w:szCs w:val="24"/>
          <w:lang w:eastAsia="ru-RU"/>
        </w:rPr>
        <w:lastRenderedPageBreak/>
        <w:t>1</w:t>
      </w:r>
      <w:r w:rsidRPr="00872C9A">
        <w:rPr>
          <w:rFonts w:eastAsiaTheme="minorEastAsia"/>
          <w:b/>
          <w:i/>
          <w:sz w:val="24"/>
          <w:szCs w:val="24"/>
          <w:lang w:eastAsia="ru-RU"/>
        </w:rPr>
        <w:t xml:space="preserve">. </w:t>
      </w: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ОБЩАЯ ХАРАКТЕРИСТИКА РАБОЧЕЙ ПРОГРАММЫ УЧЕБНОЙ ДИСЦИПЛИНЫ «ОП.05. ПРАВОВОЕ ОБЕСПЕЧЕНИЕ ПРОФЕССИОНАЛЬНОЙ ДЕЯТЕЛЬНОСТИ»</w:t>
      </w:r>
    </w:p>
    <w:p w:rsidR="00284320" w:rsidRPr="00872C9A" w:rsidRDefault="00284320" w:rsidP="00872C9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 Место дисциплины в структуре основной профессиональной образовательной программы</w:t>
      </w:r>
    </w:p>
    <w:p w:rsidR="00284320" w:rsidRPr="00872C9A" w:rsidRDefault="00284320" w:rsidP="00872C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Учебная дисциплина «Правовое обеспечение профессиональной деятельности» принадлежит к общепрофессиональному циклу.</w:t>
      </w:r>
    </w:p>
    <w:p w:rsidR="00284320" w:rsidRPr="00872C9A" w:rsidRDefault="00284320" w:rsidP="00872C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4320" w:rsidRPr="00872C9A" w:rsidRDefault="00284320" w:rsidP="00872C9A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41"/>
        <w:gridCol w:w="4485"/>
      </w:tblGrid>
      <w:tr w:rsidR="00284320" w:rsidRPr="00872C9A" w:rsidTr="00A64543">
        <w:tc>
          <w:tcPr>
            <w:tcW w:w="1129" w:type="dxa"/>
            <w:vAlign w:val="center"/>
          </w:tcPr>
          <w:p w:rsidR="00284320" w:rsidRPr="00872C9A" w:rsidRDefault="00284320" w:rsidP="00872C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ПК, 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941" w:type="dxa"/>
            <w:vAlign w:val="center"/>
          </w:tcPr>
          <w:p w:rsidR="00284320" w:rsidRPr="00872C9A" w:rsidRDefault="00284320" w:rsidP="00872C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485" w:type="dxa"/>
            <w:vAlign w:val="center"/>
          </w:tcPr>
          <w:p w:rsidR="00284320" w:rsidRPr="00872C9A" w:rsidRDefault="00284320" w:rsidP="00872C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</w:tr>
      <w:tr w:rsidR="00A64543" w:rsidRPr="00872C9A" w:rsidTr="00872C9A">
        <w:trPr>
          <w:trHeight w:val="2258"/>
        </w:trPr>
        <w:tc>
          <w:tcPr>
            <w:tcW w:w="1129" w:type="dxa"/>
          </w:tcPr>
          <w:p w:rsidR="00A64543" w:rsidRPr="00872C9A" w:rsidRDefault="00A64543" w:rsidP="00872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</w:t>
            </w:r>
          </w:p>
          <w:p w:rsidR="00A64543" w:rsidRPr="00872C9A" w:rsidRDefault="00A64543" w:rsidP="00872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2, </w:t>
            </w:r>
          </w:p>
          <w:p w:rsidR="00A64543" w:rsidRPr="00872C9A" w:rsidRDefault="00A64543" w:rsidP="00872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3,</w:t>
            </w:r>
          </w:p>
          <w:p w:rsidR="00A64543" w:rsidRPr="00872C9A" w:rsidRDefault="00A64543" w:rsidP="00872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4, ОК 5, </w:t>
            </w:r>
          </w:p>
          <w:p w:rsidR="00A64543" w:rsidRPr="00872C9A" w:rsidRDefault="00A64543" w:rsidP="00872C9A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A64543" w:rsidRPr="00872C9A" w:rsidRDefault="00A64543" w:rsidP="00773D76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ПК 7.5</w:t>
            </w:r>
          </w:p>
        </w:tc>
        <w:tc>
          <w:tcPr>
            <w:tcW w:w="3941" w:type="dxa"/>
          </w:tcPr>
          <w:p w:rsidR="00A64543" w:rsidRPr="00872C9A" w:rsidRDefault="00BE6D1C" w:rsidP="00872C9A">
            <w:pPr>
              <w:spacing w:line="240" w:lineRule="auto"/>
              <w:ind w:left="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A64543" w:rsidRPr="00872C9A" w:rsidRDefault="00BE6D1C" w:rsidP="00872C9A">
            <w:pPr>
              <w:spacing w:line="240" w:lineRule="auto"/>
              <w:ind w:left="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A64543" w:rsidRPr="00872C9A" w:rsidRDefault="00BE6D1C" w:rsidP="00872C9A">
            <w:pPr>
              <w:spacing w:line="240" w:lineRule="auto"/>
              <w:ind w:left="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A64543" w:rsidRPr="00872C9A" w:rsidRDefault="00BE6D1C" w:rsidP="00872C9A">
            <w:pPr>
              <w:spacing w:line="240" w:lineRule="auto"/>
              <w:ind w:left="5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  <w:p w:rsidR="00A64543" w:rsidRPr="00872C9A" w:rsidRDefault="00BE6D1C" w:rsidP="00872C9A">
            <w:pPr>
              <w:widowControl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У5. </w:t>
            </w:r>
            <w:r w:rsidR="00A64543"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="00A64543" w:rsidRPr="00872C9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A64543" w:rsidRPr="00872C9A" w:rsidRDefault="00BE6D1C" w:rsidP="00872C9A">
            <w:pPr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политику безопасности SQL сервера, базы данных и отдельных объектов базы данных.</w:t>
            </w:r>
          </w:p>
          <w:p w:rsidR="00A64543" w:rsidRPr="00872C9A" w:rsidRDefault="00BE6D1C" w:rsidP="00872C9A">
            <w:pPr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технологиями проведения сертификации программного средства.</w:t>
            </w:r>
          </w:p>
        </w:tc>
        <w:tc>
          <w:tcPr>
            <w:tcW w:w="4485" w:type="dxa"/>
          </w:tcPr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З3.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З5.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З8.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оплаты труда.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З10.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11.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З12.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A64543" w:rsidRPr="00872C9A" w:rsidRDefault="00BE6D1C" w:rsidP="00872C9A">
            <w:pPr>
              <w:spacing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З13.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A64543" w:rsidRPr="00872C9A" w:rsidRDefault="00BE6D1C" w:rsidP="00872C9A">
            <w:pPr>
              <w:suppressAutoHyphens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З14.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</w:t>
            </w:r>
          </w:p>
          <w:p w:rsidR="00A64543" w:rsidRPr="00872C9A" w:rsidRDefault="00BE6D1C" w:rsidP="00872C9A">
            <w:pPr>
              <w:widowControl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З15. </w:t>
            </w:r>
            <w:r w:rsidR="00A64543"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</w:t>
            </w:r>
            <w:r w:rsidR="00A64543"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продукты</w:t>
            </w:r>
          </w:p>
          <w:p w:rsidR="00A64543" w:rsidRPr="00872C9A" w:rsidRDefault="00BE6D1C" w:rsidP="00872C9A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З16. </w:t>
            </w:r>
            <w:r w:rsidR="00A64543"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Технология установки и настройки сервера баз данных.</w:t>
            </w:r>
          </w:p>
          <w:p w:rsidR="00A64543" w:rsidRPr="00872C9A" w:rsidRDefault="00BE6D1C" w:rsidP="00872C9A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З17.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безопасности сервера базы данных.</w:t>
            </w:r>
          </w:p>
          <w:p w:rsidR="00A64543" w:rsidRPr="00872C9A" w:rsidRDefault="00BE6D1C" w:rsidP="00872C9A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З18. </w:t>
            </w:r>
            <w:r w:rsidR="00A64543"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Государственные стандарты и требования к обслуживанию баз данных.</w:t>
            </w:r>
          </w:p>
        </w:tc>
      </w:tr>
    </w:tbl>
    <w:p w:rsidR="00284320" w:rsidRPr="00872C9A" w:rsidRDefault="00284320" w:rsidP="00872C9A">
      <w:pPr>
        <w:spacing w:line="240" w:lineRule="auto"/>
        <w:rPr>
          <w:rFonts w:eastAsiaTheme="minorEastAsia"/>
          <w:b/>
          <w:i/>
          <w:sz w:val="24"/>
          <w:szCs w:val="24"/>
          <w:lang w:eastAsia="ru-RU"/>
        </w:rPr>
      </w:pPr>
    </w:p>
    <w:p w:rsidR="00284320" w:rsidRPr="00872C9A" w:rsidRDefault="00284320" w:rsidP="00872C9A">
      <w:pPr>
        <w:spacing w:line="240" w:lineRule="auto"/>
        <w:ind w:left="284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/>
          <w:b/>
          <w:sz w:val="24"/>
          <w:szCs w:val="24"/>
          <w:lang w:eastAsia="ru-RU"/>
        </w:rPr>
        <w:t>2.СТРУКТУРА И СОДЕРЖАНИЕ УЧЕБНОЙ ДИСЦИПЛИНЫ</w:t>
      </w:r>
    </w:p>
    <w:p w:rsidR="00284320" w:rsidRPr="00872C9A" w:rsidRDefault="00284320" w:rsidP="00872C9A">
      <w:pPr>
        <w:spacing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284320" w:rsidRPr="00872C9A" w:rsidTr="002A3F9F">
        <w:trPr>
          <w:trHeight w:val="490"/>
        </w:trPr>
        <w:tc>
          <w:tcPr>
            <w:tcW w:w="4073" w:type="pct"/>
            <w:vAlign w:val="center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84320" w:rsidRPr="00872C9A" w:rsidTr="002A3F9F">
        <w:trPr>
          <w:trHeight w:val="490"/>
        </w:trPr>
        <w:tc>
          <w:tcPr>
            <w:tcW w:w="4073" w:type="pct"/>
            <w:vAlign w:val="center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284320" w:rsidRPr="00872C9A" w:rsidRDefault="00B429F6" w:rsidP="00872C9A">
            <w:pPr>
              <w:spacing w:line="240" w:lineRule="auto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  <w:t>4</w:t>
            </w:r>
            <w:r w:rsidR="00284320" w:rsidRPr="00872C9A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284320" w:rsidRPr="00872C9A" w:rsidTr="002A3F9F">
        <w:trPr>
          <w:trHeight w:val="490"/>
        </w:trPr>
        <w:tc>
          <w:tcPr>
            <w:tcW w:w="5000" w:type="pct"/>
            <w:gridSpan w:val="2"/>
            <w:vAlign w:val="center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84320" w:rsidRPr="00872C9A" w:rsidTr="002A3F9F">
        <w:trPr>
          <w:trHeight w:val="490"/>
        </w:trPr>
        <w:tc>
          <w:tcPr>
            <w:tcW w:w="4073" w:type="pct"/>
            <w:vAlign w:val="center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284320" w:rsidRPr="00496CC8" w:rsidRDefault="00284320" w:rsidP="00872C9A">
            <w:pPr>
              <w:spacing w:line="240" w:lineRule="auto"/>
              <w:rPr>
                <w:rFonts w:ascii="Times New Roman" w:eastAsiaTheme="minorEastAsia" w:hAnsi="Times New Roman"/>
                <w:iCs/>
                <w:sz w:val="24"/>
                <w:szCs w:val="24"/>
                <w:lang w:val="en-US" w:eastAsia="ru-RU"/>
              </w:rPr>
            </w:pPr>
            <w:r w:rsidRPr="00872C9A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>2</w:t>
            </w:r>
            <w:r w:rsidR="00496CC8">
              <w:rPr>
                <w:rFonts w:ascii="Times New Roman" w:eastAsiaTheme="minorEastAsia" w:hAnsi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284320" w:rsidRPr="00872C9A" w:rsidTr="002A3F9F">
        <w:trPr>
          <w:trHeight w:val="490"/>
        </w:trPr>
        <w:tc>
          <w:tcPr>
            <w:tcW w:w="4073" w:type="pct"/>
            <w:vAlign w:val="center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284320" w:rsidRPr="00872C9A" w:rsidRDefault="00B429F6" w:rsidP="00872C9A">
            <w:pPr>
              <w:spacing w:line="240" w:lineRule="auto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284320" w:rsidRPr="00872C9A" w:rsidTr="002A3F9F">
        <w:trPr>
          <w:trHeight w:val="490"/>
        </w:trPr>
        <w:tc>
          <w:tcPr>
            <w:tcW w:w="4073" w:type="pct"/>
            <w:vAlign w:val="center"/>
          </w:tcPr>
          <w:p w:rsidR="00284320" w:rsidRPr="00496CC8" w:rsidRDefault="00496CC8" w:rsidP="00872C9A">
            <w:pPr>
              <w:spacing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284320" w:rsidRPr="00872C9A" w:rsidRDefault="00773D76" w:rsidP="00872C9A">
            <w:pPr>
              <w:spacing w:line="240" w:lineRule="auto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84320" w:rsidRPr="00872C9A" w:rsidTr="002A3F9F">
        <w:trPr>
          <w:trHeight w:val="490"/>
        </w:trPr>
        <w:tc>
          <w:tcPr>
            <w:tcW w:w="4073" w:type="pct"/>
            <w:vAlign w:val="center"/>
          </w:tcPr>
          <w:p w:rsidR="00284320" w:rsidRPr="00872C9A" w:rsidRDefault="00284320" w:rsidP="00773D76">
            <w:pPr>
              <w:spacing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872C9A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  <w:t xml:space="preserve"> в форме </w:t>
            </w:r>
            <w:r w:rsidR="00773D76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eastAsia="ru-RU"/>
              </w:rPr>
              <w:t>итоговой оценки</w:t>
            </w:r>
          </w:p>
        </w:tc>
        <w:tc>
          <w:tcPr>
            <w:tcW w:w="927" w:type="pct"/>
            <w:vAlign w:val="center"/>
          </w:tcPr>
          <w:p w:rsidR="00284320" w:rsidRPr="00773D76" w:rsidRDefault="00284320" w:rsidP="00872C9A">
            <w:pPr>
              <w:spacing w:line="240" w:lineRule="auto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84320" w:rsidRPr="00872C9A" w:rsidRDefault="00284320" w:rsidP="00872C9A">
      <w:pPr>
        <w:spacing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84320" w:rsidRPr="00872C9A" w:rsidRDefault="00284320" w:rsidP="00872C9A">
      <w:pPr>
        <w:spacing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/>
          <w:b/>
          <w:sz w:val="24"/>
          <w:szCs w:val="24"/>
          <w:lang w:eastAsia="ru-RU"/>
        </w:rPr>
        <w:br w:type="page"/>
      </w:r>
    </w:p>
    <w:p w:rsidR="00284320" w:rsidRPr="00872C9A" w:rsidRDefault="00284320" w:rsidP="00872C9A">
      <w:pPr>
        <w:spacing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  <w:sectPr w:rsidR="00284320" w:rsidRPr="00872C9A" w:rsidSect="002A3F9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84320" w:rsidRPr="00872C9A" w:rsidRDefault="00284320" w:rsidP="00872C9A">
      <w:pPr>
        <w:spacing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«ОП.05. ПРАВОВОЕ ОБЕСПЕЧЕНИЕ ПРОФЕССИОНАЛЬНОЙ 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8461"/>
        <w:gridCol w:w="1041"/>
        <w:gridCol w:w="2821"/>
        <w:gridCol w:w="21"/>
      </w:tblGrid>
      <w:tr w:rsidR="00284320" w:rsidRPr="00872C9A" w:rsidTr="002A3F9F">
        <w:trPr>
          <w:trHeight w:val="20"/>
        </w:trPr>
        <w:tc>
          <w:tcPr>
            <w:tcW w:w="826" w:type="pct"/>
          </w:tcPr>
          <w:p w:rsidR="00284320" w:rsidRPr="00872C9A" w:rsidRDefault="00284320" w:rsidP="00872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2" w:type="pct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961" w:type="pct"/>
            <w:gridSpan w:val="2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84320" w:rsidRPr="00872C9A" w:rsidTr="002A3F9F">
        <w:trPr>
          <w:trHeight w:val="318"/>
        </w:trPr>
        <w:tc>
          <w:tcPr>
            <w:tcW w:w="826" w:type="pct"/>
            <w:vMerge w:val="restar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предмет «Правовое обеспечение профессиональной деятельности</w:t>
            </w: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2" w:type="pct"/>
            <w:vMerge w:val="restart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61" w:type="pct"/>
            <w:gridSpan w:val="2"/>
            <w:vMerge w:val="restart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555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Предмет, содержание и задачи дисциплины</w:t>
            </w:r>
          </w:p>
        </w:tc>
        <w:tc>
          <w:tcPr>
            <w:tcW w:w="352" w:type="pct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 w:val="restar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</w:p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2" w:type="pct"/>
            <w:vMerge w:val="restart"/>
          </w:tcPr>
          <w:p w:rsidR="0034081D" w:rsidRPr="00872C9A" w:rsidRDefault="00496C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4081D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081D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081D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081D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P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5C8" w:rsidRDefault="005655C8" w:rsidP="008973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336FE" w:rsidRPr="005655C8" w:rsidRDefault="005655C8" w:rsidP="008973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  <w:gridSpan w:val="2"/>
            <w:vMerge w:val="restart"/>
          </w:tcPr>
          <w:p w:rsidR="00284320" w:rsidRPr="00872C9A" w:rsidRDefault="00284320" w:rsidP="00773D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3, ОК 4, ОК 5, ОК 9, ПК 7.5</w:t>
            </w: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Понятие и признаки субъектов предпринимательской деятельности. Виды субъектов предпринимательского права. Формы собственности в РФ.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hRule="exact" w:val="551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355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305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Понятие и виды экономических споров. Иск.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</w:t>
            </w:r>
            <w:r w:rsidR="00E343C4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ких за</w:t>
            </w:r>
            <w:r w:rsidR="004650F7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нятий </w:t>
            </w: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2901" w:rsidRPr="00872C9A" w:rsidRDefault="00222901" w:rsidP="00872C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  <w:p w:rsidR="006934E1" w:rsidRPr="00872C9A" w:rsidRDefault="006934E1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9602D8" w:rsidRPr="00872C9A" w:rsidRDefault="009602D8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  <w:r w:rsidR="006934E1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934E1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</w:t>
            </w: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ся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602D8" w:rsidRPr="00872C9A" w:rsidRDefault="009602D8" w:rsidP="00872C9A">
            <w:pPr>
              <w:pStyle w:val="ab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регистрации коммерческих юридических лиц.</w:t>
            </w:r>
          </w:p>
          <w:p w:rsidR="009602D8" w:rsidRPr="00872C9A" w:rsidRDefault="009602D8" w:rsidP="00872C9A">
            <w:pPr>
              <w:pStyle w:val="ab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b/>
                <w:sz w:val="24"/>
                <w:szCs w:val="24"/>
              </w:rPr>
              <w:t>2.Права и обязанности юридических лиц в профессиональной сфере.</w:t>
            </w:r>
          </w:p>
          <w:p w:rsidR="009602D8" w:rsidRPr="00872C9A" w:rsidRDefault="009602D8" w:rsidP="00872C9A">
            <w:pPr>
              <w:pStyle w:val="ab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b/>
                <w:sz w:val="24"/>
                <w:szCs w:val="24"/>
              </w:rPr>
              <w:t>3.Формы реорганизации юридических лиц.</w:t>
            </w:r>
          </w:p>
          <w:p w:rsidR="009602D8" w:rsidRPr="00872C9A" w:rsidRDefault="009602D8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 w:val="restar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</w:p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72C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рудовые </w:t>
            </w:r>
            <w:r w:rsidRPr="00872C9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правоотношения</w:t>
            </w:r>
          </w:p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52" w:type="pct"/>
            <w:vMerge w:val="restart"/>
          </w:tcPr>
          <w:p w:rsidR="005B7B50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5B7B50" w:rsidRPr="00872C9A" w:rsidRDefault="005B7B5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B7B50" w:rsidRPr="00872C9A" w:rsidRDefault="005B7B5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B7B50" w:rsidRPr="00872C9A" w:rsidRDefault="005B7B5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B7B50" w:rsidRDefault="005B7B5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Pr="00872C9A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2F5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Default="005655C8" w:rsidP="008973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B7B50" w:rsidRPr="005655C8" w:rsidRDefault="005655C8" w:rsidP="008973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  <w:gridSpan w:val="2"/>
            <w:vMerge w:val="restart"/>
          </w:tcPr>
          <w:p w:rsidR="00284320" w:rsidRPr="00872C9A" w:rsidRDefault="00284320" w:rsidP="00773D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3, ОК 4, </w:t>
            </w: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5, ОК 9, ПК 7.5</w:t>
            </w: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120" w:line="240" w:lineRule="auto"/>
              <w:ind w:firstLine="1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характеристика законодательства РФ, о трудоустройстве и занятости </w:t>
            </w: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населения. Государственные органы занятости населения, их права и обязанности.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29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120" w:line="240" w:lineRule="auto"/>
              <w:ind w:firstLine="113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Понятие трудового договора, его значение.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ar-SA"/>
              </w:rPr>
            </w:pPr>
            <w:r w:rsidRPr="0087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Понятие рабочего времени, его виды. Время отдыха. Виды отпусков и порядок их предоставления.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hRule="exact" w:val="306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и условия выплаты заработной платы.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hRule="exact" w:val="284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Дисциплинарная и материальная ответственность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Трудовые споры.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E343C4" w:rsidRPr="00872C9A" w:rsidRDefault="00E343C4" w:rsidP="00872C9A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</w:t>
            </w:r>
            <w:r w:rsidR="004650F7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нятий </w:t>
            </w:r>
          </w:p>
          <w:p w:rsidR="00222901" w:rsidRPr="00872C9A" w:rsidRDefault="00222901" w:rsidP="00872C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  <w:p w:rsidR="00222901" w:rsidRPr="00872C9A" w:rsidRDefault="00222901" w:rsidP="00872C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трудового договора</w:t>
            </w:r>
          </w:p>
          <w:p w:rsidR="006934E1" w:rsidRPr="00872C9A" w:rsidRDefault="006934E1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363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6934E1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934E1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934E1" w:rsidRPr="00872C9A" w:rsidRDefault="006934E1" w:rsidP="00872C9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Стороны трудового договора.</w:t>
            </w:r>
          </w:p>
          <w:p w:rsidR="006934E1" w:rsidRPr="00872C9A" w:rsidRDefault="006934E1" w:rsidP="00872C9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сторон трудового договора</w:t>
            </w:r>
            <w:r w:rsidRPr="00872C9A">
              <w:rPr>
                <w:sz w:val="24"/>
                <w:szCs w:val="24"/>
              </w:rPr>
              <w:t>.</w:t>
            </w:r>
          </w:p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 w:val="restar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</w:p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Правовые режимы информации</w:t>
            </w: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2" w:type="pct"/>
            <w:vMerge w:val="restart"/>
            <w:vAlign w:val="center"/>
          </w:tcPr>
          <w:p w:rsidR="0034081D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34081D" w:rsidRPr="00872C9A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4081D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Pr="00872C9A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67D61" w:rsidRDefault="0034081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5655C8" w:rsidRPr="00872C9A" w:rsidRDefault="005655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 w:val="restart"/>
            <w:vAlign w:val="center"/>
          </w:tcPr>
          <w:p w:rsidR="00284320" w:rsidRPr="00872C9A" w:rsidRDefault="00284320" w:rsidP="00773D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3, ОК 4, ОК 5, ОК 9, ПК 7.5</w:t>
            </w: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Информационное право, как отрасль права. Понятие правового режима информации и его разновидности.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и виды информационных ресурсов. Правовой режим баз данных.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деятельности СМИ</w:t>
            </w: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Понятие информационной безопасности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E343C4" w:rsidRPr="00872C9A" w:rsidRDefault="00E343C4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</w:t>
            </w:r>
            <w:r w:rsidR="004650F7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нятий </w:t>
            </w:r>
          </w:p>
          <w:p w:rsidR="00222901" w:rsidRPr="00872C9A" w:rsidRDefault="00222901" w:rsidP="00872C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Применение норм информационного права для решения практических ситуаций </w:t>
            </w:r>
          </w:p>
          <w:p w:rsidR="003A7FC8" w:rsidRPr="00872C9A" w:rsidRDefault="003A7FC8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</w:t>
            </w:r>
            <w:r w:rsidR="0034081D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остоятельная работа </w:t>
            </w:r>
            <w:proofErr w:type="gramStart"/>
            <w:r w:rsidR="0034081D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4081D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650F7" w:rsidRPr="00872C9A" w:rsidRDefault="004650F7" w:rsidP="00872C9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деятельности СМИ</w:t>
            </w:r>
          </w:p>
          <w:p w:rsidR="003A7FC8" w:rsidRPr="00872C9A" w:rsidRDefault="003A7FC8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 w:val="restar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</w:t>
            </w:r>
            <w:r w:rsidRPr="00872C9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4</w:t>
            </w:r>
          </w:p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2" w:type="pct"/>
            <w:vMerge w:val="restart"/>
            <w:vAlign w:val="center"/>
          </w:tcPr>
          <w:p w:rsidR="00667D61" w:rsidRPr="00872C9A" w:rsidRDefault="00496CC8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5B7B50" w:rsidRDefault="005B7B5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3CDD" w:rsidRPr="00C03CDD" w:rsidRDefault="00C03CDD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55C8" w:rsidRPr="00206B51" w:rsidRDefault="00206B51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5B7B50" w:rsidRDefault="005B7B50" w:rsidP="008973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655C8" w:rsidRPr="005655C8" w:rsidRDefault="005655C8" w:rsidP="00C03C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  <w:gridSpan w:val="2"/>
            <w:vMerge w:val="restart"/>
          </w:tcPr>
          <w:p w:rsidR="00284320" w:rsidRPr="00872C9A" w:rsidRDefault="00284320" w:rsidP="00773D7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3, ОК 4, ОК 5, ОК 9, ПК 7.5</w:t>
            </w: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Понятие и виды административных наказаний. 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4650F7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</w:t>
            </w:r>
            <w:r w:rsidR="004650F7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ких занятий </w:t>
            </w:r>
          </w:p>
          <w:p w:rsidR="00284320" w:rsidRPr="00872C9A" w:rsidRDefault="00222901" w:rsidP="00872C9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trHeight w:val="20"/>
        </w:trPr>
        <w:tc>
          <w:tcPr>
            <w:tcW w:w="826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1" w:type="pc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</w:t>
            </w:r>
            <w:r w:rsidR="0034081D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остоятельная работа </w:t>
            </w:r>
            <w:proofErr w:type="gramStart"/>
            <w:r w:rsidR="0034081D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4081D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650F7" w:rsidRPr="00872C9A" w:rsidRDefault="004650F7" w:rsidP="00872C9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Состав административного правонарушения.</w:t>
            </w:r>
          </w:p>
        </w:tc>
        <w:tc>
          <w:tcPr>
            <w:tcW w:w="352" w:type="pct"/>
            <w:vMerge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vMerge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gridAfter w:val="1"/>
          <w:wAfter w:w="7" w:type="pct"/>
          <w:trHeight w:val="20"/>
        </w:trPr>
        <w:tc>
          <w:tcPr>
            <w:tcW w:w="3687" w:type="pct"/>
            <w:gridSpan w:val="2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52" w:type="pct"/>
            <w:vAlign w:val="center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pct"/>
          </w:tcPr>
          <w:p w:rsidR="00284320" w:rsidRPr="00872C9A" w:rsidRDefault="00284320" w:rsidP="00897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4320" w:rsidRPr="00872C9A" w:rsidTr="002A3F9F">
        <w:trPr>
          <w:gridAfter w:val="1"/>
          <w:wAfter w:w="7" w:type="pct"/>
          <w:trHeight w:val="20"/>
        </w:trPr>
        <w:tc>
          <w:tcPr>
            <w:tcW w:w="3687" w:type="pct"/>
            <w:gridSpan w:val="2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2" w:type="pct"/>
            <w:vAlign w:val="center"/>
          </w:tcPr>
          <w:p w:rsidR="00284320" w:rsidRPr="00872C9A" w:rsidRDefault="00DC2E92" w:rsidP="00872C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4320" w:rsidRPr="00872C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54" w:type="pct"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84320" w:rsidRPr="00872C9A" w:rsidRDefault="00284320" w:rsidP="00872C9A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284320" w:rsidRPr="00872C9A" w:rsidRDefault="00284320" w:rsidP="00872C9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  <w:sectPr w:rsidR="00284320" w:rsidRPr="00872C9A" w:rsidSect="002A3F9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84320" w:rsidRPr="00872C9A" w:rsidRDefault="00284320" w:rsidP="00872C9A">
      <w:pPr>
        <w:spacing w:line="240" w:lineRule="auto"/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ПРОГРАММЫ УЧЕБНОЙ ДИСЦИПЛИНЫ </w:t>
      </w: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«ОП.05. ПРАВОВОЕ ОБЕСПЕЧЕНИЕ ПРОФЕССИОНАЛЬНОЙ ДЕЯТЕЛЬНОСТИ»</w:t>
      </w:r>
    </w:p>
    <w:p w:rsidR="00284320" w:rsidRPr="00872C9A" w:rsidRDefault="00284320" w:rsidP="00872C9A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предусмотрен</w:t>
      </w:r>
      <w:r w:rsidR="00A64543"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</w:t>
      </w: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специальн</w:t>
      </w:r>
      <w:r w:rsidR="00A64543"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</w:t>
      </w: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 помещени</w:t>
      </w:r>
      <w:r w:rsidR="00A64543"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</w:t>
      </w: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</w:t>
      </w:r>
    </w:p>
    <w:p w:rsidR="00284320" w:rsidRPr="00872C9A" w:rsidRDefault="00A64543" w:rsidP="00872C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r w:rsidR="00284320"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абинет</w:t>
      </w:r>
      <w:r w:rsidR="00284320" w:rsidRPr="00872C9A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284320" w:rsidRPr="00872C9A">
        <w:rPr>
          <w:rFonts w:ascii="Times New Roman" w:eastAsiaTheme="minorEastAsia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="00284320" w:rsidRPr="00872C9A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С</w:t>
      </w:r>
      <w:r w:rsidR="00284320" w:rsidRPr="00872C9A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оциально-экономических дисциплин</w:t>
      </w:r>
      <w:r w:rsidR="00284320" w:rsidRPr="00872C9A">
        <w:rPr>
          <w:rFonts w:ascii="Times New Roman" w:eastAsiaTheme="minorEastAsia" w:hAnsi="Times New Roman" w:cs="Times New Roman"/>
          <w:bCs/>
          <w:i/>
          <w:sz w:val="24"/>
          <w:szCs w:val="24"/>
          <w:u w:val="single"/>
          <w:lang w:eastAsia="ru-RU"/>
        </w:rPr>
        <w:t>»</w:t>
      </w:r>
      <w:r w:rsidR="00284320" w:rsidRPr="00872C9A">
        <w:rPr>
          <w:rFonts w:ascii="Times New Roman" w:eastAsiaTheme="minorEastAsia" w:hAnsi="Times New Roman" w:cs="Times New Roman"/>
          <w:sz w:val="24"/>
          <w:szCs w:val="24"/>
          <w:u w:val="single"/>
        </w:rPr>
        <w:t>,</w:t>
      </w:r>
      <w:r w:rsidR="00284320" w:rsidRPr="00872C9A">
        <w:rPr>
          <w:rFonts w:ascii="Times New Roman" w:eastAsiaTheme="minorEastAsia" w:hAnsi="Times New Roman" w:cs="Times New Roman"/>
          <w:sz w:val="24"/>
          <w:szCs w:val="24"/>
        </w:rPr>
        <w:t xml:space="preserve"> оснащенный о</w:t>
      </w:r>
      <w:r w:rsidR="00284320" w:rsidRPr="00872C9A">
        <w:rPr>
          <w:rFonts w:ascii="Times New Roman" w:eastAsiaTheme="minorEastAsia" w:hAnsi="Times New Roman" w:cs="Times New Roman"/>
          <w:bCs/>
          <w:sz w:val="24"/>
          <w:szCs w:val="24"/>
        </w:rPr>
        <w:t xml:space="preserve">борудованием </w:t>
      </w:r>
      <w:r w:rsidR="00284320" w:rsidRPr="00872C9A">
        <w:rPr>
          <w:rFonts w:ascii="Times New Roman" w:eastAsiaTheme="minorEastAsia" w:hAnsi="Times New Roman" w:cs="Times New Roman"/>
          <w:sz w:val="24"/>
          <w:szCs w:val="24"/>
        </w:rPr>
        <w:t>и т</w:t>
      </w:r>
      <w:r w:rsidR="00284320" w:rsidRPr="00872C9A"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ехническими средствами обучения: </w:t>
      </w:r>
    </w:p>
    <w:p w:rsidR="00284320" w:rsidRPr="00872C9A" w:rsidRDefault="00284320" w:rsidP="00872C9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:rsidR="00284320" w:rsidRPr="00872C9A" w:rsidRDefault="00284320" w:rsidP="00872C9A">
      <w:pPr>
        <w:numPr>
          <w:ilvl w:val="0"/>
          <w:numId w:val="5"/>
        </w:numPr>
        <w:tabs>
          <w:tab w:val="left" w:pos="183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посадочные места </w:t>
      </w:r>
      <w:proofErr w:type="gramStart"/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(по количеству обучающихся); </w:t>
      </w:r>
    </w:p>
    <w:p w:rsidR="00284320" w:rsidRPr="00872C9A" w:rsidRDefault="00284320" w:rsidP="00872C9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учебные наглядные пособия (таблицы, плакаты);</w:t>
      </w:r>
    </w:p>
    <w:p w:rsidR="00284320" w:rsidRPr="00872C9A" w:rsidRDefault="00284320" w:rsidP="00872C9A">
      <w:pPr>
        <w:numPr>
          <w:ilvl w:val="0"/>
          <w:numId w:val="5"/>
        </w:numPr>
        <w:tabs>
          <w:tab w:val="left" w:pos="183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тематические папки дидактических материалов;</w:t>
      </w:r>
    </w:p>
    <w:p w:rsidR="00284320" w:rsidRPr="00872C9A" w:rsidRDefault="00284320" w:rsidP="00872C9A">
      <w:pPr>
        <w:numPr>
          <w:ilvl w:val="0"/>
          <w:numId w:val="5"/>
        </w:numPr>
        <w:tabs>
          <w:tab w:val="left" w:pos="183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комплект</w:t>
      </w:r>
      <w:r w:rsidRPr="0087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учебно-методической документации;</w:t>
      </w:r>
    </w:p>
    <w:p w:rsidR="00284320" w:rsidRPr="00872C9A" w:rsidRDefault="00284320" w:rsidP="00872C9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комплект учебников (учебных пособий) по количеству обучающихся.</w:t>
      </w:r>
    </w:p>
    <w:p w:rsidR="00284320" w:rsidRPr="00872C9A" w:rsidRDefault="00284320" w:rsidP="00872C9A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84320" w:rsidRPr="00872C9A" w:rsidRDefault="00284320" w:rsidP="00872C9A">
      <w:pPr>
        <w:suppressAutoHyphens/>
        <w:spacing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284320" w:rsidRPr="00872C9A" w:rsidRDefault="00284320" w:rsidP="00872C9A">
      <w:pPr>
        <w:suppressAutoHyphens/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име</w:t>
      </w:r>
      <w:r w:rsidR="00126997"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ет</w:t>
      </w:r>
      <w:r w:rsidRPr="00872C9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</w:t>
      </w:r>
      <w:r w:rsidRPr="0087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87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рекомендуемых</w:t>
      </w:r>
      <w:proofErr w:type="gramEnd"/>
      <w:r w:rsidRPr="0087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использования в образовательном процессе </w:t>
      </w:r>
    </w:p>
    <w:p w:rsidR="002F5578" w:rsidRPr="00872C9A" w:rsidRDefault="00DC2E92" w:rsidP="00773D76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3.2.1. Источники и литература</w:t>
      </w:r>
      <w:r w:rsidR="002F5578"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A64543" w:rsidRPr="00872C9A" w:rsidRDefault="00A64543" w:rsidP="00773D76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Нормативные акты</w:t>
      </w:r>
    </w:p>
    <w:p w:rsidR="00F10A6B" w:rsidRPr="00872C9A" w:rsidRDefault="00F10A6B" w:rsidP="00773D76">
      <w:pPr>
        <w:pStyle w:val="1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872C9A">
        <w:rPr>
          <w:rFonts w:ascii="Times New Roman" w:hAnsi="Times New Roman"/>
          <w:b w:val="0"/>
          <w:sz w:val="24"/>
          <w:szCs w:val="24"/>
        </w:rPr>
        <w:t xml:space="preserve">Конституция </w:t>
      </w:r>
      <w:proofErr w:type="gramStart"/>
      <w:r w:rsidRPr="00872C9A">
        <w:rPr>
          <w:rFonts w:ascii="Times New Roman" w:hAnsi="Times New Roman"/>
          <w:b w:val="0"/>
          <w:sz w:val="24"/>
          <w:szCs w:val="24"/>
        </w:rPr>
        <w:t>Р</w:t>
      </w:r>
      <w:proofErr w:type="gramEnd"/>
      <w:r w:rsidRPr="00872C9A">
        <w:rPr>
          <w:rFonts w:ascii="Times New Roman" w:hAnsi="Times New Roman"/>
          <w:b w:val="0"/>
          <w:sz w:val="24"/>
          <w:szCs w:val="24"/>
        </w:rPr>
        <w:t xml:space="preserve"> Ф ( 12.12.1993)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F10A6B" w:rsidRPr="00872C9A" w:rsidRDefault="00F10A6B" w:rsidP="00773D76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72C9A">
        <w:rPr>
          <w:rFonts w:ascii="Times New Roman" w:hAnsi="Times New Roman"/>
          <w:sz w:val="24"/>
          <w:szCs w:val="24"/>
        </w:rPr>
        <w:t xml:space="preserve">Федеральный закон от 24 июля 2002 года. № 95 – ФЗ « </w:t>
      </w:r>
      <w:proofErr w:type="spellStart"/>
      <w:r w:rsidRPr="00872C9A">
        <w:rPr>
          <w:rFonts w:ascii="Times New Roman" w:hAnsi="Times New Roman"/>
          <w:sz w:val="24"/>
          <w:szCs w:val="24"/>
        </w:rPr>
        <w:t>Арбитражно</w:t>
      </w:r>
      <w:proofErr w:type="spellEnd"/>
      <w:r w:rsidRPr="00872C9A">
        <w:rPr>
          <w:rFonts w:ascii="Times New Roman" w:hAnsi="Times New Roman"/>
          <w:sz w:val="24"/>
          <w:szCs w:val="24"/>
        </w:rPr>
        <w:t xml:space="preserve"> –</w:t>
      </w:r>
    </w:p>
    <w:p w:rsidR="00F10A6B" w:rsidRPr="00872C9A" w:rsidRDefault="00F10A6B" w:rsidP="00773D76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72C9A">
        <w:rPr>
          <w:rFonts w:ascii="Times New Roman" w:hAnsi="Times New Roman"/>
          <w:sz w:val="24"/>
          <w:szCs w:val="24"/>
        </w:rPr>
        <w:t xml:space="preserve">процессуальный   Кодекс Российской  Федерации»  (в </w:t>
      </w:r>
      <w:proofErr w:type="spellStart"/>
      <w:r w:rsidRPr="00872C9A">
        <w:rPr>
          <w:rFonts w:ascii="Times New Roman" w:hAnsi="Times New Roman"/>
          <w:sz w:val="24"/>
          <w:szCs w:val="24"/>
        </w:rPr>
        <w:t>ред</w:t>
      </w:r>
      <w:proofErr w:type="gramStart"/>
      <w:r w:rsidRPr="00872C9A">
        <w:rPr>
          <w:rFonts w:ascii="Times New Roman" w:hAnsi="Times New Roman"/>
          <w:sz w:val="24"/>
          <w:szCs w:val="24"/>
        </w:rPr>
        <w:t>.о</w:t>
      </w:r>
      <w:proofErr w:type="gramEnd"/>
      <w:r w:rsidRPr="00872C9A">
        <w:rPr>
          <w:rFonts w:ascii="Times New Roman" w:hAnsi="Times New Roman"/>
          <w:sz w:val="24"/>
          <w:szCs w:val="24"/>
        </w:rPr>
        <w:t>т</w:t>
      </w:r>
      <w:proofErr w:type="spellEnd"/>
      <w:r w:rsidRPr="00872C9A">
        <w:rPr>
          <w:rFonts w:ascii="Times New Roman" w:hAnsi="Times New Roman"/>
          <w:sz w:val="24"/>
          <w:szCs w:val="24"/>
        </w:rPr>
        <w:t xml:space="preserve"> 26 июля  2019 года) // СЗ  РФ, 2002, № 30, ст.3012.</w:t>
      </w:r>
    </w:p>
    <w:p w:rsidR="00F10A6B" w:rsidRPr="00872C9A" w:rsidRDefault="00F10A6B" w:rsidP="00773D76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72C9A">
        <w:rPr>
          <w:rFonts w:ascii="Times New Roman" w:hAnsi="Times New Roman"/>
          <w:sz w:val="24"/>
          <w:szCs w:val="24"/>
        </w:rPr>
        <w:t>3.Федеральный Закон от18 декабря 2006 года. №230 – ФЗ «Гражданский Кодекс Российской Федерации» 4 часть (в ред. от 18 июля 2019 года).//СЗ РФ, 2006, №52, ст.5496.</w:t>
      </w:r>
    </w:p>
    <w:p w:rsidR="00F10A6B" w:rsidRPr="00872C9A" w:rsidRDefault="00F10A6B" w:rsidP="00773D76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72C9A">
        <w:rPr>
          <w:rFonts w:ascii="Times New Roman" w:hAnsi="Times New Roman"/>
          <w:sz w:val="24"/>
          <w:szCs w:val="24"/>
        </w:rPr>
        <w:t xml:space="preserve">4.Федеральный Закон от 27 июля 2006 года.№149 – ФЗ «Об информации, информационных технологиях и защите информации» </w:t>
      </w:r>
      <w:proofErr w:type="gramStart"/>
      <w:r w:rsidRPr="00872C9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72C9A">
        <w:rPr>
          <w:rFonts w:ascii="Times New Roman" w:hAnsi="Times New Roman"/>
          <w:sz w:val="24"/>
          <w:szCs w:val="24"/>
        </w:rPr>
        <w:t>в ред. от 18 марта 2019 года).//СЗ РФ, 2006, №31 (ч.1), ст.3448.</w:t>
      </w:r>
    </w:p>
    <w:p w:rsidR="00F10A6B" w:rsidRPr="00872C9A" w:rsidRDefault="00F10A6B" w:rsidP="00773D76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72C9A">
        <w:rPr>
          <w:rFonts w:ascii="Times New Roman" w:hAnsi="Times New Roman"/>
          <w:sz w:val="24"/>
          <w:szCs w:val="24"/>
        </w:rPr>
        <w:t>5.Федеральный Закон от 30 декабря 2001 года. №197 –ФЗ «Трудовой Кодекс Российской Федерации» (в ред. от 2  августа 2019 года).//СЗ РФ, 2002, №1 (ч.1), ст.3.</w:t>
      </w:r>
    </w:p>
    <w:p w:rsidR="00F10A6B" w:rsidRPr="00872C9A" w:rsidRDefault="00F10A6B" w:rsidP="00773D76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72C9A">
        <w:rPr>
          <w:rFonts w:ascii="Times New Roman" w:hAnsi="Times New Roman"/>
          <w:sz w:val="24"/>
          <w:szCs w:val="24"/>
        </w:rPr>
        <w:t>Федеральный Закон от 30 декабря 2001 года. №195 –ФЗ «Кодекс Российской Федерации об административных правонарушениях» (в ред. от 2 августа  2019 года).//СЗ РФ, 2002, №1, ст.1.</w:t>
      </w:r>
    </w:p>
    <w:p w:rsidR="00F10A6B" w:rsidRPr="00872C9A" w:rsidRDefault="00F10A6B" w:rsidP="00872C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10A6B" w:rsidRPr="00872C9A" w:rsidRDefault="001D6342" w:rsidP="00872C9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72C9A">
        <w:rPr>
          <w:rFonts w:ascii="Times New Roman" w:hAnsi="Times New Roman"/>
          <w:b/>
          <w:sz w:val="24"/>
          <w:szCs w:val="24"/>
        </w:rPr>
        <w:t>Печатные издания</w:t>
      </w:r>
      <w:r w:rsidR="00F10A6B" w:rsidRPr="00872C9A">
        <w:rPr>
          <w:rFonts w:ascii="Times New Roman" w:hAnsi="Times New Roman"/>
          <w:b/>
          <w:sz w:val="24"/>
          <w:szCs w:val="24"/>
        </w:rPr>
        <w:t>:</w:t>
      </w:r>
    </w:p>
    <w:p w:rsidR="00A5104B" w:rsidRDefault="00A5104B" w:rsidP="00A510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0A6B" w:rsidRDefault="00A5104B" w:rsidP="00A5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04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104B">
        <w:rPr>
          <w:rFonts w:ascii="Times New Roman" w:hAnsi="Times New Roman" w:cs="Times New Roman"/>
          <w:sz w:val="24"/>
          <w:szCs w:val="24"/>
        </w:rPr>
        <w:t>Тыщенко, А. И. Правовое обеспечение профессиональной деятельности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учебник / А. И. Тыщенко. — 4-е изд. — Москва : РИОР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ИНФРА-М, 2020. — 221 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>. — (Среднее профессиональное образование). - ISBN 978-5-369-01657-2. - Текст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8" w:history="1">
        <w:r w:rsidR="00FF6B78" w:rsidRPr="006E6F08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https://znanium.com/catalog/product/1082970</w:t>
        </w:r>
      </w:hyperlink>
      <w:r w:rsidR="00FF6B78">
        <w:rPr>
          <w:rFonts w:ascii="Times New Roman" w:hAnsi="Times New Roman" w:cs="Times New Roman"/>
          <w:sz w:val="24"/>
          <w:szCs w:val="24"/>
        </w:rPr>
        <w:t xml:space="preserve"> </w:t>
      </w:r>
      <w:r w:rsidRPr="00A5104B">
        <w:rPr>
          <w:rFonts w:ascii="Times New Roman" w:hAnsi="Times New Roman" w:cs="Times New Roman"/>
          <w:sz w:val="24"/>
          <w:szCs w:val="24"/>
        </w:rPr>
        <w:t>(дата обращения: 02.11.2020).</w:t>
      </w:r>
    </w:p>
    <w:p w:rsidR="00A5104B" w:rsidRDefault="00A5104B" w:rsidP="00A5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5104B">
        <w:rPr>
          <w:rFonts w:ascii="Times New Roman" w:hAnsi="Times New Roman" w:cs="Times New Roman"/>
          <w:sz w:val="24"/>
          <w:szCs w:val="24"/>
        </w:rPr>
        <w:t>Малько, А. В. Правоведение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А. В. Малько, В. В. </w:t>
      </w:r>
      <w:proofErr w:type="spellStart"/>
      <w:r w:rsidRPr="00A5104B">
        <w:rPr>
          <w:rFonts w:ascii="Times New Roman" w:hAnsi="Times New Roman" w:cs="Times New Roman"/>
          <w:sz w:val="24"/>
          <w:szCs w:val="24"/>
        </w:rPr>
        <w:t>Субочев</w:t>
      </w:r>
      <w:proofErr w:type="spellEnd"/>
      <w:r w:rsidRPr="00A5104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Норма : ИНФРА-М, 2019. — 304 с. — (</w:t>
      </w:r>
      <w:proofErr w:type="spellStart"/>
      <w:r w:rsidRPr="00A5104B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A51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4B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A5104B">
        <w:rPr>
          <w:rFonts w:ascii="Times New Roman" w:hAnsi="Times New Roman" w:cs="Times New Roman"/>
          <w:sz w:val="24"/>
          <w:szCs w:val="24"/>
        </w:rPr>
        <w:t>). - ISBN 978-5-91768-919-7. - Текст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9" w:history="1">
        <w:r w:rsidR="00FF6B78" w:rsidRPr="006E6F08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https://znanium.com/catalog/product/961636</w:t>
        </w:r>
      </w:hyperlink>
      <w:r w:rsidR="00FF6B78">
        <w:rPr>
          <w:rFonts w:ascii="Times New Roman" w:hAnsi="Times New Roman" w:cs="Times New Roman"/>
          <w:sz w:val="24"/>
          <w:szCs w:val="24"/>
        </w:rPr>
        <w:t xml:space="preserve"> </w:t>
      </w:r>
      <w:r w:rsidRPr="00A5104B">
        <w:rPr>
          <w:rFonts w:ascii="Times New Roman" w:hAnsi="Times New Roman" w:cs="Times New Roman"/>
          <w:sz w:val="24"/>
          <w:szCs w:val="24"/>
        </w:rPr>
        <w:t>(дата обращения: 02.11.2020).</w:t>
      </w:r>
    </w:p>
    <w:p w:rsidR="00A5104B" w:rsidRPr="0030406D" w:rsidRDefault="00A5104B" w:rsidP="00A51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04B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A5104B" w:rsidRPr="0030406D" w:rsidRDefault="00A5104B" w:rsidP="00A51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04B" w:rsidRPr="00A5104B" w:rsidRDefault="00A5104B" w:rsidP="00A5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04B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04B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A5104B">
        <w:rPr>
          <w:rFonts w:ascii="Times New Roman" w:hAnsi="Times New Roman" w:cs="Times New Roman"/>
          <w:sz w:val="24"/>
          <w:szCs w:val="24"/>
        </w:rPr>
        <w:t>, М. А. Правовое обеспечение профессиональной деятельности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учебник / М.А. </w:t>
      </w:r>
      <w:proofErr w:type="spellStart"/>
      <w:r w:rsidRPr="00A5104B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A5104B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ФОРУМ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ИНФРА-М, 2020. — 239 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>. — (Среднее профессиональное образование). - ISBN 978-5-8199-0743-6. - Текст</w:t>
      </w:r>
      <w:proofErr w:type="gramStart"/>
      <w:r w:rsidRPr="00A510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104B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="00FF6B78" w:rsidRPr="006E6F08">
          <w:rPr>
            <w:rStyle w:val="ad"/>
            <w:rFonts w:ascii="Times New Roman" w:hAnsi="Times New Roman" w:cs="Times New Roman"/>
            <w:sz w:val="24"/>
            <w:szCs w:val="24"/>
          </w:rPr>
          <w:t>https://znanium.com/catalog/product/1117218</w:t>
        </w:r>
      </w:hyperlink>
      <w:r w:rsidR="00FF6B78">
        <w:rPr>
          <w:rFonts w:ascii="Times New Roman" w:hAnsi="Times New Roman" w:cs="Times New Roman"/>
          <w:sz w:val="24"/>
          <w:szCs w:val="24"/>
        </w:rPr>
        <w:t xml:space="preserve"> </w:t>
      </w:r>
      <w:r w:rsidRPr="00A5104B">
        <w:rPr>
          <w:rFonts w:ascii="Times New Roman" w:hAnsi="Times New Roman" w:cs="Times New Roman"/>
          <w:sz w:val="24"/>
          <w:szCs w:val="24"/>
        </w:rPr>
        <w:t xml:space="preserve">(дата обращения: 02.11.2020). </w:t>
      </w:r>
    </w:p>
    <w:p w:rsidR="00004795" w:rsidRPr="00872C9A" w:rsidRDefault="00004795" w:rsidP="00872C9A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84320" w:rsidRPr="00872C9A" w:rsidRDefault="00284320" w:rsidP="00872C9A">
      <w:pPr>
        <w:keepNext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kern w:val="32"/>
          <w:sz w:val="24"/>
          <w:szCs w:val="24"/>
          <w:lang w:eastAsia="ru-RU"/>
        </w:rPr>
      </w:pPr>
      <w:r w:rsidRPr="00872C9A">
        <w:rPr>
          <w:rFonts w:ascii="Times New Roman" w:eastAsiaTheme="min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4. КОНТРОЛЬ И ОЦЕНКА РЕЗУЛЬТАТОВ ОСВОЕНИЯ УЧЕБНОЙ ДИСЦИПЛИНЫ </w:t>
      </w:r>
      <w:r w:rsidRPr="00872C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«ОП.05. ПРАВОВОЕ ОБЕСПЕЧЕНИЕ ПРОФЕССИОНАЛЬНОЙ ДЕЯТЕЛЬНОСТИ»</w:t>
      </w:r>
    </w:p>
    <w:p w:rsidR="00284320" w:rsidRPr="00872C9A" w:rsidRDefault="00284320" w:rsidP="00872C9A">
      <w:pPr>
        <w:widowControl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260"/>
        <w:gridCol w:w="2234"/>
      </w:tblGrid>
      <w:tr w:rsidR="00284320" w:rsidRPr="00872C9A" w:rsidTr="00773D76">
        <w:tc>
          <w:tcPr>
            <w:tcW w:w="2130" w:type="pct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03" w:type="pct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67" w:type="pct"/>
          </w:tcPr>
          <w:p w:rsidR="00284320" w:rsidRPr="00872C9A" w:rsidRDefault="00284320" w:rsidP="00872C9A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284320" w:rsidRPr="00872C9A" w:rsidTr="00773D76">
        <w:tc>
          <w:tcPr>
            <w:tcW w:w="2130" w:type="pct"/>
          </w:tcPr>
          <w:p w:rsidR="00284320" w:rsidRPr="00872C9A" w:rsidRDefault="00284320" w:rsidP="00872C9A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Cs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703" w:type="pct"/>
            <w:vMerge w:val="restart"/>
          </w:tcPr>
          <w:p w:rsidR="00284320" w:rsidRPr="00872C9A" w:rsidRDefault="00284320" w:rsidP="00872C9A">
            <w:pPr>
              <w:widowControl w:val="0"/>
              <w:spacing w:before="248"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84320" w:rsidRPr="00872C9A" w:rsidRDefault="00284320" w:rsidP="00872C9A">
            <w:pPr>
              <w:widowControl w:val="0"/>
              <w:spacing w:before="248"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84320" w:rsidRPr="00872C9A" w:rsidRDefault="00284320" w:rsidP="00872C9A">
            <w:pPr>
              <w:widowControl w:val="0"/>
              <w:spacing w:before="248" w:after="0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84320" w:rsidRPr="00872C9A" w:rsidRDefault="00284320" w:rsidP="00872C9A">
            <w:pPr>
              <w:widowControl w:val="0"/>
              <w:spacing w:before="248"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872C9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1167" w:type="pct"/>
            <w:vMerge w:val="restart"/>
          </w:tcPr>
          <w:p w:rsidR="0034081D" w:rsidRPr="00872C9A" w:rsidRDefault="001D6342" w:rsidP="00872C9A">
            <w:pPr>
              <w:tabs>
                <w:tab w:val="left" w:pos="265"/>
              </w:tabs>
              <w:spacing w:line="240" w:lineRule="auto"/>
              <w:ind w:left="42" w:right="-1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•</w:t>
            </w:r>
            <w:r w:rsidR="00284320"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34081D" w:rsidRPr="00872C9A" w:rsidRDefault="0034081D" w:rsidP="00872C9A">
            <w:pPr>
              <w:tabs>
                <w:tab w:val="left" w:pos="265"/>
              </w:tabs>
              <w:spacing w:line="240" w:lineRule="auto"/>
              <w:ind w:left="42" w:right="-1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  <w:r w:rsidR="001D6342"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</w:p>
          <w:p w:rsidR="0034081D" w:rsidRPr="00872C9A" w:rsidRDefault="0034081D" w:rsidP="00872C9A">
            <w:pPr>
              <w:tabs>
                <w:tab w:val="left" w:pos="265"/>
              </w:tabs>
              <w:spacing w:line="240" w:lineRule="auto"/>
              <w:ind w:left="42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6342" w:rsidRPr="00872C9A">
              <w:rPr>
                <w:rFonts w:ascii="Times New Roman" w:hAnsi="Times New Roman" w:cs="Times New Roman"/>
                <w:sz w:val="24"/>
                <w:szCs w:val="24"/>
              </w:rPr>
              <w:t>Трудовой договор и о</w:t>
            </w: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тветственность за его нарушение</w:t>
            </w:r>
            <w:r w:rsidR="001D6342" w:rsidRPr="00872C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4320" w:rsidRPr="00872C9A" w:rsidRDefault="0034081D" w:rsidP="00872C9A">
            <w:pPr>
              <w:tabs>
                <w:tab w:val="left" w:pos="265"/>
              </w:tabs>
              <w:spacing w:line="240" w:lineRule="auto"/>
              <w:ind w:left="42" w:right="-1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3.Защита персональных данных</w:t>
            </w:r>
            <w:r w:rsidR="001D6342" w:rsidRPr="00872C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C9A">
              <w:rPr>
                <w:sz w:val="24"/>
                <w:szCs w:val="24"/>
              </w:rPr>
              <w:t>4.</w:t>
            </w:r>
            <w:r w:rsidR="001D6342" w:rsidRPr="00872C9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</w:t>
            </w:r>
          </w:p>
          <w:p w:rsidR="00284320" w:rsidRPr="00872C9A" w:rsidRDefault="001D6342" w:rsidP="00872C9A">
            <w:pPr>
              <w:tabs>
                <w:tab w:val="left" w:pos="265"/>
              </w:tabs>
              <w:spacing w:before="120" w:after="120" w:line="240" w:lineRule="auto"/>
              <w:ind w:left="42" w:right="-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•</w:t>
            </w:r>
            <w:r w:rsidR="0034081D"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Самостоятельная работа:</w:t>
            </w:r>
          </w:p>
          <w:p w:rsidR="0034081D" w:rsidRPr="00872C9A" w:rsidRDefault="0034081D" w:rsidP="00872C9A">
            <w:pPr>
              <w:tabs>
                <w:tab w:val="left" w:pos="265"/>
              </w:tabs>
              <w:spacing w:line="240" w:lineRule="auto"/>
              <w:ind w:left="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1.Условия регистрации коммерческих юридических лиц.</w:t>
            </w:r>
          </w:p>
          <w:p w:rsidR="0034081D" w:rsidRPr="00872C9A" w:rsidRDefault="0034081D" w:rsidP="00872C9A">
            <w:pPr>
              <w:tabs>
                <w:tab w:val="left" w:pos="265"/>
              </w:tabs>
              <w:spacing w:line="240" w:lineRule="auto"/>
              <w:ind w:left="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2.Права и обязанности юридических лиц в профессиональной сфере.</w:t>
            </w:r>
          </w:p>
          <w:p w:rsidR="0034081D" w:rsidRPr="00872C9A" w:rsidRDefault="0034081D" w:rsidP="00872C9A">
            <w:pPr>
              <w:tabs>
                <w:tab w:val="left" w:pos="265"/>
              </w:tabs>
              <w:spacing w:line="240" w:lineRule="auto"/>
              <w:ind w:left="4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9A">
              <w:rPr>
                <w:rFonts w:ascii="Times New Roman" w:hAnsi="Times New Roman" w:cs="Times New Roman"/>
                <w:sz w:val="24"/>
                <w:szCs w:val="24"/>
              </w:rPr>
              <w:t>3.Формы реорганизации юридических лиц.</w:t>
            </w:r>
          </w:p>
          <w:p w:rsidR="00284320" w:rsidRPr="00872C9A" w:rsidRDefault="00284320" w:rsidP="00872C9A">
            <w:pPr>
              <w:tabs>
                <w:tab w:val="left" w:pos="265"/>
              </w:tabs>
              <w:spacing w:before="120" w:after="120" w:line="240" w:lineRule="auto"/>
              <w:ind w:left="42" w:right="-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•</w:t>
            </w: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Наблюдение за выполнением практического задания</w:t>
            </w:r>
            <w:proofErr w:type="gramStart"/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еятельностью студента)</w:t>
            </w:r>
          </w:p>
          <w:p w:rsidR="00284320" w:rsidRPr="00872C9A" w:rsidRDefault="00284320" w:rsidP="00872C9A">
            <w:pPr>
              <w:tabs>
                <w:tab w:val="left" w:pos="265"/>
              </w:tabs>
              <w:spacing w:before="120" w:after="120" w:line="240" w:lineRule="auto"/>
              <w:ind w:left="42" w:right="-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•</w:t>
            </w: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Оценка выполнения практического задания</w:t>
            </w:r>
            <w:r w:rsidR="001D6342"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(работы)</w:t>
            </w:r>
          </w:p>
          <w:p w:rsidR="00834F4F" w:rsidRPr="00872C9A" w:rsidRDefault="00284320" w:rsidP="00872C9A">
            <w:pPr>
              <w:tabs>
                <w:tab w:val="left" w:pos="265"/>
              </w:tabs>
              <w:spacing w:before="120" w:after="120" w:line="240" w:lineRule="auto"/>
              <w:ind w:left="42" w:right="-1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•</w:t>
            </w:r>
            <w:r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Решение ситуационной задачи</w:t>
            </w:r>
            <w:r w:rsidR="00834F4F" w:rsidRPr="00872C9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</w:p>
          <w:p w:rsidR="00284320" w:rsidRPr="00872C9A" w:rsidRDefault="00834F4F" w:rsidP="00872C9A">
            <w:pPr>
              <w:tabs>
                <w:tab w:val="left" w:pos="265"/>
              </w:tabs>
              <w:spacing w:before="120" w:after="120" w:line="240" w:lineRule="auto"/>
              <w:ind w:left="42" w:right="-1"/>
              <w:jc w:val="both"/>
              <w:rPr>
                <w:rFonts w:ascii="Times New Roman" w:eastAsiaTheme="minorEastAsia" w:hAnsi="Times New Roman"/>
                <w:bCs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составов информационных правонарушений </w:t>
            </w:r>
          </w:p>
        </w:tc>
      </w:tr>
      <w:tr w:rsidR="00284320" w:rsidRPr="00872C9A" w:rsidTr="00773D76">
        <w:tc>
          <w:tcPr>
            <w:tcW w:w="2130" w:type="pct"/>
          </w:tcPr>
          <w:p w:rsidR="00284320" w:rsidRPr="00872C9A" w:rsidRDefault="00284320" w:rsidP="00872C9A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Cs/>
                <w:i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Порядок заключения трудового договора и основания для его прекращения.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оплаты труда.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284320" w:rsidRPr="00872C9A" w:rsidRDefault="00284320" w:rsidP="00872C9A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72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703" w:type="pct"/>
            <w:vMerge/>
          </w:tcPr>
          <w:p w:rsidR="00284320" w:rsidRPr="00872C9A" w:rsidRDefault="00284320" w:rsidP="00872C9A">
            <w:pPr>
              <w:numPr>
                <w:ilvl w:val="0"/>
                <w:numId w:val="3"/>
              </w:numPr>
              <w:spacing w:after="0" w:line="240" w:lineRule="auto"/>
              <w:ind w:left="108"/>
              <w:contextualSpacing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vMerge/>
          </w:tcPr>
          <w:p w:rsidR="00284320" w:rsidRPr="00872C9A" w:rsidRDefault="00284320" w:rsidP="00872C9A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23761" w:rsidRPr="00872C9A" w:rsidRDefault="00423761" w:rsidP="00872C9A">
      <w:pPr>
        <w:spacing w:line="240" w:lineRule="auto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</w:p>
    <w:p w:rsidR="00423761" w:rsidRPr="00872C9A" w:rsidRDefault="00773D76" w:rsidP="00773D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="00423761" w:rsidRPr="00872C9A">
        <w:rPr>
          <w:rFonts w:ascii="Times New Roman" w:hAnsi="Times New Roman" w:cs="Times New Roman"/>
          <w:b/>
          <w:sz w:val="24"/>
          <w:szCs w:val="24"/>
        </w:rPr>
        <w:t>по дисциплине «Правовое обеспечение профессиональной деятельности».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1.Объект регулирования и отличительные особенности дисциплины.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2.Источники права, изучаемые в рамках дисциплины.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3.Понятие предпринимательской деятельности.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4.Юридические лица: виды, порядок регистрации.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5.Организационно – правовые формы юридических лиц.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6.Права, обязанности и имущественная ответственность юридических лиц.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7.Трудовые отношения.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8. Трудовой договор: порядок заключения и расторжения.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9.Права и обязанности работника.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10. Права и обязанности работодателя.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11. Способы защиты трудовых прав работника.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12.Информационное право: объект регулирования и отличительные особенности.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13.Авторское право.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14. Исключительное имущественное право на авторский продукт.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15.Правонарушения и санкции в сфере информации.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16.Административное правонарушение и его отличительные особенности.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17. Основные разновидности административных правонарушений.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18.Основные виды административной ответственности.</w:t>
      </w:r>
    </w:p>
    <w:p w:rsidR="00423761" w:rsidRPr="00872C9A" w:rsidRDefault="00423761" w:rsidP="00773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19. Особенности применения отдельных видов административной ответственности.</w:t>
      </w:r>
    </w:p>
    <w:p w:rsidR="006C6E43" w:rsidRPr="00872C9A" w:rsidRDefault="00423761" w:rsidP="00773D76">
      <w:pPr>
        <w:spacing w:after="0" w:line="240" w:lineRule="auto"/>
        <w:jc w:val="both"/>
        <w:rPr>
          <w:sz w:val="24"/>
          <w:szCs w:val="24"/>
        </w:rPr>
      </w:pPr>
      <w:r w:rsidRPr="00872C9A">
        <w:rPr>
          <w:rFonts w:ascii="Times New Roman" w:hAnsi="Times New Roman" w:cs="Times New Roman"/>
          <w:sz w:val="24"/>
          <w:szCs w:val="24"/>
        </w:rPr>
        <w:t>20.Заменяющие виды административной ответственности.</w:t>
      </w:r>
      <w:bookmarkEnd w:id="0"/>
    </w:p>
    <w:sectPr w:rsidR="006C6E43" w:rsidRPr="00872C9A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9C" w:rsidRDefault="00C8799C" w:rsidP="00284320">
      <w:pPr>
        <w:spacing w:after="0" w:line="240" w:lineRule="auto"/>
      </w:pPr>
      <w:r>
        <w:separator/>
      </w:r>
    </w:p>
  </w:endnote>
  <w:endnote w:type="continuationSeparator" w:id="0">
    <w:p w:rsidR="00C8799C" w:rsidRDefault="00C8799C" w:rsidP="0028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9C" w:rsidRDefault="00C8799C" w:rsidP="00284320">
      <w:pPr>
        <w:spacing w:after="0" w:line="240" w:lineRule="auto"/>
      </w:pPr>
      <w:r>
        <w:separator/>
      </w:r>
    </w:p>
  </w:footnote>
  <w:footnote w:type="continuationSeparator" w:id="0">
    <w:p w:rsidR="00C8799C" w:rsidRDefault="00C8799C" w:rsidP="00284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2BE"/>
    <w:multiLevelType w:val="hybridMultilevel"/>
    <w:tmpl w:val="ED569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4BF9"/>
    <w:multiLevelType w:val="hybridMultilevel"/>
    <w:tmpl w:val="23329E10"/>
    <w:lvl w:ilvl="0" w:tplc="390020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75D3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E206E56"/>
    <w:multiLevelType w:val="hybridMultilevel"/>
    <w:tmpl w:val="C770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370EF"/>
    <w:multiLevelType w:val="hybridMultilevel"/>
    <w:tmpl w:val="C16E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4CA9"/>
    <w:multiLevelType w:val="hybridMultilevel"/>
    <w:tmpl w:val="7C42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01CE4"/>
    <w:multiLevelType w:val="hybridMultilevel"/>
    <w:tmpl w:val="FA30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90F4B"/>
    <w:multiLevelType w:val="hybridMultilevel"/>
    <w:tmpl w:val="42D07F64"/>
    <w:lvl w:ilvl="0" w:tplc="8D707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22774"/>
    <w:multiLevelType w:val="hybridMultilevel"/>
    <w:tmpl w:val="D6D414CC"/>
    <w:lvl w:ilvl="0" w:tplc="389E6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F321C"/>
    <w:multiLevelType w:val="hybridMultilevel"/>
    <w:tmpl w:val="299E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C46C2"/>
    <w:multiLevelType w:val="hybridMultilevel"/>
    <w:tmpl w:val="9324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42DE3"/>
    <w:multiLevelType w:val="hybridMultilevel"/>
    <w:tmpl w:val="EB54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320"/>
    <w:rsid w:val="00001429"/>
    <w:rsid w:val="00004795"/>
    <w:rsid w:val="00024C4B"/>
    <w:rsid w:val="000436B2"/>
    <w:rsid w:val="000F7E70"/>
    <w:rsid w:val="0010125D"/>
    <w:rsid w:val="00105C4C"/>
    <w:rsid w:val="00126997"/>
    <w:rsid w:val="00137C83"/>
    <w:rsid w:val="00155531"/>
    <w:rsid w:val="00155E7E"/>
    <w:rsid w:val="001703B0"/>
    <w:rsid w:val="00190F74"/>
    <w:rsid w:val="0019355C"/>
    <w:rsid w:val="001A1DC3"/>
    <w:rsid w:val="001D3AB9"/>
    <w:rsid w:val="001D6342"/>
    <w:rsid w:val="00206B51"/>
    <w:rsid w:val="002113EE"/>
    <w:rsid w:val="00222901"/>
    <w:rsid w:val="00260845"/>
    <w:rsid w:val="00284320"/>
    <w:rsid w:val="002917A9"/>
    <w:rsid w:val="002919A6"/>
    <w:rsid w:val="002A3F9F"/>
    <w:rsid w:val="002B7EE7"/>
    <w:rsid w:val="002F5578"/>
    <w:rsid w:val="0030406D"/>
    <w:rsid w:val="00316A98"/>
    <w:rsid w:val="0034081D"/>
    <w:rsid w:val="0037158B"/>
    <w:rsid w:val="003A7FC8"/>
    <w:rsid w:val="003D35E7"/>
    <w:rsid w:val="003F4D4E"/>
    <w:rsid w:val="00423761"/>
    <w:rsid w:val="00453B44"/>
    <w:rsid w:val="00454F66"/>
    <w:rsid w:val="004650F7"/>
    <w:rsid w:val="00475752"/>
    <w:rsid w:val="004773A5"/>
    <w:rsid w:val="00496CC8"/>
    <w:rsid w:val="004F13B2"/>
    <w:rsid w:val="00510A83"/>
    <w:rsid w:val="00513E15"/>
    <w:rsid w:val="00564AEA"/>
    <w:rsid w:val="005655C8"/>
    <w:rsid w:val="0057493B"/>
    <w:rsid w:val="00587A46"/>
    <w:rsid w:val="005B7B50"/>
    <w:rsid w:val="005C2A25"/>
    <w:rsid w:val="00617A29"/>
    <w:rsid w:val="00617BC2"/>
    <w:rsid w:val="00623C4A"/>
    <w:rsid w:val="00667D61"/>
    <w:rsid w:val="0067384B"/>
    <w:rsid w:val="006934E1"/>
    <w:rsid w:val="006C6E43"/>
    <w:rsid w:val="006E4A31"/>
    <w:rsid w:val="00773D76"/>
    <w:rsid w:val="007B485B"/>
    <w:rsid w:val="007B52B9"/>
    <w:rsid w:val="007F2D63"/>
    <w:rsid w:val="00834F4F"/>
    <w:rsid w:val="00872C9A"/>
    <w:rsid w:val="00876D2D"/>
    <w:rsid w:val="00897397"/>
    <w:rsid w:val="008E32F5"/>
    <w:rsid w:val="009336FE"/>
    <w:rsid w:val="009602D8"/>
    <w:rsid w:val="009C1109"/>
    <w:rsid w:val="009C72AD"/>
    <w:rsid w:val="009E6EE9"/>
    <w:rsid w:val="009F055D"/>
    <w:rsid w:val="00A5104B"/>
    <w:rsid w:val="00A56A89"/>
    <w:rsid w:val="00A64543"/>
    <w:rsid w:val="00A90555"/>
    <w:rsid w:val="00B35377"/>
    <w:rsid w:val="00B429F6"/>
    <w:rsid w:val="00BE6D1C"/>
    <w:rsid w:val="00C03CDD"/>
    <w:rsid w:val="00C05777"/>
    <w:rsid w:val="00C8799C"/>
    <w:rsid w:val="00CC7192"/>
    <w:rsid w:val="00D200F4"/>
    <w:rsid w:val="00D70CB1"/>
    <w:rsid w:val="00DA224E"/>
    <w:rsid w:val="00DA799B"/>
    <w:rsid w:val="00DC2E92"/>
    <w:rsid w:val="00DE077D"/>
    <w:rsid w:val="00E3216D"/>
    <w:rsid w:val="00E343C4"/>
    <w:rsid w:val="00E37349"/>
    <w:rsid w:val="00E5282C"/>
    <w:rsid w:val="00E774E8"/>
    <w:rsid w:val="00F10A6B"/>
    <w:rsid w:val="00F37694"/>
    <w:rsid w:val="00F927C6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43"/>
  </w:style>
  <w:style w:type="paragraph" w:styleId="1">
    <w:name w:val="heading 1"/>
    <w:basedOn w:val="a"/>
    <w:next w:val="a"/>
    <w:link w:val="10"/>
    <w:qFormat/>
    <w:rsid w:val="00F10A6B"/>
    <w:pPr>
      <w:keepNext/>
      <w:spacing w:after="0" w:line="240" w:lineRule="auto"/>
      <w:jc w:val="center"/>
      <w:outlineLvl w:val="0"/>
    </w:pPr>
    <w:rPr>
      <w:rFonts w:ascii="Times NR Cyr MT" w:eastAsia="Times New Roman" w:hAnsi="Times NR Cyr MT" w:cs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8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8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84320"/>
  </w:style>
  <w:style w:type="paragraph" w:styleId="a5">
    <w:name w:val="footnote text"/>
    <w:basedOn w:val="a"/>
    <w:link w:val="a6"/>
    <w:uiPriority w:val="99"/>
    <w:rsid w:val="002843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28432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284320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284320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F10A6B"/>
    <w:rPr>
      <w:rFonts w:ascii="Times NR Cyr MT" w:eastAsia="Times New Roman" w:hAnsi="Times NR Cyr MT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B48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101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125D"/>
  </w:style>
  <w:style w:type="paragraph" w:styleId="ab">
    <w:name w:val="List Paragraph"/>
    <w:basedOn w:val="a"/>
    <w:uiPriority w:val="34"/>
    <w:qFormat/>
    <w:rsid w:val="00222901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617A29"/>
    <w:pPr>
      <w:keepLines/>
      <w:spacing w:before="240" w:line="256" w:lineRule="auto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FF6B78"/>
    <w:rPr>
      <w:color w:val="0000FF" w:themeColor="hyperlink"/>
      <w:u w:val="single"/>
    </w:rPr>
  </w:style>
  <w:style w:type="character" w:customStyle="1" w:styleId="ae">
    <w:name w:val="Списки Знак"/>
    <w:basedOn w:val="a0"/>
    <w:link w:val="af"/>
    <w:locked/>
    <w:rsid w:val="0030406D"/>
    <w:rPr>
      <w:rFonts w:ascii="Times New Roman" w:hAnsi="Times New Roman" w:cs="Times New Roman"/>
      <w:sz w:val="24"/>
      <w:szCs w:val="24"/>
    </w:rPr>
  </w:style>
  <w:style w:type="paragraph" w:customStyle="1" w:styleId="af">
    <w:name w:val="Списки"/>
    <w:basedOn w:val="a"/>
    <w:link w:val="ae"/>
    <w:rsid w:val="0030406D"/>
    <w:pPr>
      <w:tabs>
        <w:tab w:val="left" w:pos="5746"/>
      </w:tabs>
      <w:spacing w:before="96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829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atalog/product/1117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61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Винник Валерия Константиновна</cp:lastModifiedBy>
  <cp:revision>22</cp:revision>
  <dcterms:created xsi:type="dcterms:W3CDTF">2019-11-21T06:47:00Z</dcterms:created>
  <dcterms:modified xsi:type="dcterms:W3CDTF">2024-01-25T09:58:00Z</dcterms:modified>
</cp:coreProperties>
</file>