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A2C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3A2CD7" w:rsidRPr="003A2CD7" w:rsidRDefault="003A2CD7" w:rsidP="003A2CD7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F393F" w:rsidRPr="00FA24CB" w:rsidRDefault="00CF393F" w:rsidP="00CF393F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CF393F" w:rsidRPr="00FA24CB" w:rsidRDefault="00CF393F" w:rsidP="00CF393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CF393F" w:rsidRPr="00FA24CB" w:rsidRDefault="00CF393F" w:rsidP="00CF393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CF393F" w:rsidRPr="00FA24CB" w:rsidRDefault="00CF393F" w:rsidP="00CF393F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C43721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080694" w:rsidRDefault="009A4803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ПМ</w:t>
      </w:r>
      <w:r w:rsidR="00433841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.02</w:t>
      </w:r>
      <w:r w:rsidRPr="00702632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="00433841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ОБЕСПЕЧЕНИЕ</w:t>
      </w:r>
      <w:r w:rsidR="0008069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ЭЛЕКТРО</w:t>
      </w:r>
      <w:r w:rsidR="00433841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СНАБЖЕНИЯ</w:t>
      </w:r>
    </w:p>
    <w:p w:rsidR="00702632" w:rsidRPr="00702632" w:rsidRDefault="00080694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СЕЛЬСКОХОЗЯЙСТВЕННЫХ </w:t>
      </w:r>
      <w:r w:rsidR="00DE7A2F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ПРЕДПРИЯТИЙ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080694" w:rsidRPr="00080694" w:rsidRDefault="00080694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35.02.08 ЭЛЕКТРОФИКАЦИЯ И АВТОМАТИЗАЦИЯ СЕЛЬСКОГО ХОЗЯЙСТВА</w:t>
      </w:r>
    </w:p>
    <w:p w:rsid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CE404F" w:rsidRPr="00702632" w:rsidRDefault="00CE404F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  <w:r w:rsid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– ЭЛЕКТРИК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702632" w:rsidRPr="00702632" w:rsidRDefault="001F0C60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CF393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080694" w:rsidRDefault="00702632" w:rsidP="00080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="00080694" w:rsidRPr="00080694">
        <w:rPr>
          <w:rFonts w:ascii="Times New Roman" w:hAnsi="Times New Roman" w:cs="Times New Roman"/>
          <w:sz w:val="24"/>
          <w:szCs w:val="24"/>
        </w:rPr>
        <w:t>35.02.08 Электрификация и автоматизация сельского хозяйства</w:t>
      </w:r>
      <w:r w:rsidR="00080694">
        <w:t>.</w:t>
      </w:r>
    </w:p>
    <w:p w:rsidR="00702632" w:rsidRPr="00702632" w:rsidRDefault="00702632" w:rsidP="00080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Автор: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А.В. </w:t>
      </w:r>
      <w:proofErr w:type="spellStart"/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Корягин</w:t>
      </w:r>
      <w:proofErr w:type="spellEnd"/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F393F" w:rsidRPr="00847405" w:rsidRDefault="00CF393F" w:rsidP="00CF3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CF393F" w:rsidRPr="00847405" w:rsidRDefault="00CF393F" w:rsidP="00CF3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93F" w:rsidRPr="00847405" w:rsidRDefault="00CF393F" w:rsidP="00CF3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93F" w:rsidRPr="00847405" w:rsidRDefault="00CF393F" w:rsidP="00CF3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93F" w:rsidRPr="00333EE5" w:rsidRDefault="00CF393F" w:rsidP="00CF3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3A2CD7" w:rsidRPr="003A2CD7" w:rsidRDefault="003A2CD7" w:rsidP="003A2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CD7" w:rsidRPr="003A2CD7" w:rsidRDefault="003A2CD7" w:rsidP="003A2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E2F" w:rsidRPr="00130E2F" w:rsidRDefault="00130E2F" w:rsidP="00130E2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30E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Программа согласована:</w:t>
      </w:r>
    </w:p>
    <w:p w:rsidR="00130E2F" w:rsidRPr="00130E2F" w:rsidRDefault="00130E2F" w:rsidP="00130E2F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Начальник управления Арзамасского ЛПУМГ – филиал</w:t>
      </w:r>
      <w:proofErr w:type="gramStart"/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 ООО</w:t>
      </w:r>
      <w:proofErr w:type="gramEnd"/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«Газпром </w:t>
      </w:r>
      <w:proofErr w:type="spellStart"/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трансгаз</w:t>
      </w:r>
      <w:proofErr w:type="spellEnd"/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Нижний Новгород»</w:t>
      </w:r>
    </w:p>
    <w:p w:rsidR="00130E2F" w:rsidRPr="00130E2F" w:rsidRDefault="00130E2F" w:rsidP="00130E2F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130E2F" w:rsidRPr="00130E2F" w:rsidRDefault="00130E2F" w:rsidP="00130E2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130E2F" w:rsidRPr="00130E2F" w:rsidRDefault="00130E2F" w:rsidP="00130E2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 Ларин Е.П.</w:t>
      </w:r>
    </w:p>
    <w:p w:rsidR="00130E2F" w:rsidRPr="00130E2F" w:rsidRDefault="00130E2F" w:rsidP="00130E2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130E2F" w:rsidRPr="00130E2F" w:rsidRDefault="00130E2F" w:rsidP="00130E2F">
      <w:pPr>
        <w:spacing w:after="0" w:line="240" w:lineRule="auto"/>
        <w:ind w:right="425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«______»__________________20___г.</w:t>
      </w:r>
    </w:p>
    <w:p w:rsidR="00080694" w:rsidRPr="00080694" w:rsidRDefault="00130E2F" w:rsidP="00130E2F">
      <w:pPr>
        <w:spacing w:after="0"/>
        <w:ind w:left="707" w:right="4252" w:firstLine="1136"/>
        <w:rPr>
          <w:rFonts w:ascii="Times New Roman" w:hAnsi="Times New Roman" w:cs="Times New Roman"/>
          <w:color w:val="000000"/>
          <w:sz w:val="24"/>
          <w:szCs w:val="24"/>
        </w:rPr>
      </w:pPr>
      <w:r w:rsidRPr="0013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02632" w:rsidRPr="00702632" w:rsidRDefault="00702632" w:rsidP="00CE404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CE404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702632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8A25F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8A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CE404F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CE404F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96765A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</w:tr>
      <w:tr w:rsidR="00702632" w:rsidRPr="00702632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8A25F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8A25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96765A" w:rsidP="00C84DF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</w:tr>
    </w:tbl>
    <w:p w:rsidR="00702632" w:rsidRPr="00CE404F" w:rsidRDefault="00702632" w:rsidP="00CE404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CE404F" w:rsidRDefault="00702632" w:rsidP="00CE404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F515E6" w:rsidRPr="00CE404F" w:rsidRDefault="009A4803" w:rsidP="00CE4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F515E6" w:rsidRPr="00CE404F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CE404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F515E6" w:rsidRPr="00CE404F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</w:t>
      </w:r>
      <w:r w:rsidR="00F515E6" w:rsidRPr="00CE404F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FE65C1" w:rsidRPr="00CE404F">
        <w:rPr>
          <w:rFonts w:ascii="Times New Roman" w:hAnsi="Times New Roman" w:cs="Times New Roman"/>
          <w:sz w:val="24"/>
          <w:szCs w:val="24"/>
        </w:rPr>
        <w:t xml:space="preserve">35.02.08 Электрификация и автоматизация сельского хозяйства </w:t>
      </w:r>
      <w:r w:rsidR="00F515E6" w:rsidRPr="00CE404F">
        <w:rPr>
          <w:rFonts w:ascii="Times New Roman" w:eastAsia="Times New Roman" w:hAnsi="Times New Roman" w:cs="Times New Roman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CE404F" w:rsidRPr="00CE40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33841" w:rsidRPr="00CE404F">
        <w:rPr>
          <w:rFonts w:ascii="Times New Roman" w:eastAsia="Times New Roman" w:hAnsi="Times New Roman" w:cs="Times New Roman"/>
          <w:sz w:val="24"/>
          <w:szCs w:val="24"/>
        </w:rPr>
        <w:t xml:space="preserve">беспечение электроснабжения </w:t>
      </w:r>
      <w:r w:rsidR="00DE7A2F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</w:t>
      </w:r>
      <w:r w:rsidR="00433841" w:rsidRPr="00CE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CE404F">
        <w:rPr>
          <w:rFonts w:ascii="Times New Roman" w:eastAsia="Times New Roman" w:hAnsi="Times New Roman" w:cs="Times New Roman"/>
          <w:sz w:val="24"/>
          <w:szCs w:val="24"/>
        </w:rPr>
        <w:t>и соответствующ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>их профессиональных компетенций:</w:t>
      </w:r>
    </w:p>
    <w:p w:rsidR="00433841" w:rsidRPr="00CE404F" w:rsidRDefault="00433841" w:rsidP="00CE404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ПК 2.1. Выполнять мероприятия по бесперебойному электроснабжению сельскохозяйственных предприятий.</w:t>
      </w:r>
    </w:p>
    <w:p w:rsidR="00433841" w:rsidRPr="00CE404F" w:rsidRDefault="00433841" w:rsidP="00CE404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ПК 2.2. Выполнять монтаж воздушных линий электропередач и трансформаторных подстанций.</w:t>
      </w:r>
    </w:p>
    <w:p w:rsidR="00433841" w:rsidRPr="00CE404F" w:rsidRDefault="00433841" w:rsidP="00CE404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ПК 2.3. Обеспечивать электробезопасность.</w:t>
      </w:r>
    </w:p>
    <w:p w:rsidR="00CE404F" w:rsidRPr="00CE404F" w:rsidRDefault="00CE404F" w:rsidP="00CE404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702632" w:rsidRPr="00CE404F" w:rsidRDefault="00702632" w:rsidP="00CE404F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="009A4803"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CE404F" w:rsidRDefault="009A4803" w:rsidP="00CE4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04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E404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404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CB5D67" w:rsidRPr="00CE404F" w:rsidRDefault="00CB5D67" w:rsidP="00CE404F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4F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участия в монтаже воздушных линий электропередач и трансформаторных подстанций;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технического обслуживания систем электроснабжения сельскохозяйственных предприятий;</w:t>
      </w:r>
    </w:p>
    <w:p w:rsidR="00616D92" w:rsidRPr="00CE404F" w:rsidRDefault="009A4803" w:rsidP="00CE404F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4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рассчитывать нагрузки и потери энергии в электрических сетях;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рассчитывать разомкнутые и замкнутые сети, токи короткого замыкания, заземляющие устройства;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безопасно выполнять монтажные работы, в том числе на высоте;</w:t>
      </w:r>
    </w:p>
    <w:p w:rsidR="00616D92" w:rsidRPr="00CE404F" w:rsidRDefault="009A4803" w:rsidP="00CE404F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4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сведения о производстве, передаче и распределении электрической энергии;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технические характеристики проводов, кабелей и методику их выбора для внутренних проводок и кабельных линий;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методику выбора схем типовых районных и потребительских трансформаторных подстанций,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схем защиты высоковольтных и низковольтных линий;</w:t>
      </w:r>
    </w:p>
    <w:p w:rsidR="00433841" w:rsidRPr="00CE404F" w:rsidRDefault="00433841" w:rsidP="00CE404F">
      <w:pPr>
        <w:numPr>
          <w:ilvl w:val="0"/>
          <w:numId w:val="4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>правила утилизации и ликвидации отходов электрического хозяйства</w:t>
      </w:r>
    </w:p>
    <w:p w:rsidR="009A4803" w:rsidRPr="00CE404F" w:rsidRDefault="009A4803" w:rsidP="00CE404F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5E6" w:rsidRPr="00CE404F" w:rsidRDefault="00F515E6" w:rsidP="00CE404F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4F">
        <w:rPr>
          <w:rFonts w:ascii="Times New Roman" w:hAnsi="Times New Roman" w:cs="Times New Roman"/>
          <w:b/>
          <w:sz w:val="24"/>
          <w:szCs w:val="24"/>
        </w:rPr>
        <w:t>1.</w:t>
      </w:r>
      <w:r w:rsidR="00616D92" w:rsidRPr="00CE404F">
        <w:rPr>
          <w:rFonts w:ascii="Times New Roman" w:hAnsi="Times New Roman" w:cs="Times New Roman"/>
          <w:b/>
          <w:sz w:val="24"/>
          <w:szCs w:val="24"/>
        </w:rPr>
        <w:t>3</w:t>
      </w:r>
      <w:r w:rsidRPr="00CE40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D92" w:rsidRPr="00CE404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  <w:r w:rsidRPr="00CE404F">
        <w:rPr>
          <w:rFonts w:ascii="Times New Roman" w:hAnsi="Times New Roman" w:cs="Times New Roman"/>
          <w:b/>
          <w:sz w:val="24"/>
          <w:szCs w:val="24"/>
        </w:rPr>
        <w:t>:</w:t>
      </w:r>
    </w:p>
    <w:p w:rsidR="00616D92" w:rsidRPr="00CE404F" w:rsidRDefault="001C0D92" w:rsidP="00CE404F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556</w:t>
      </w:r>
      <w:r w:rsidR="00341C24" w:rsidRPr="00CE404F">
        <w:rPr>
          <w:rFonts w:ascii="Times New Roman" w:hAnsi="Times New Roman" w:cs="Times New Roman"/>
          <w:sz w:val="24"/>
          <w:szCs w:val="24"/>
        </w:rPr>
        <w:t xml:space="preserve"> часа</w:t>
      </w:r>
      <w:r w:rsidR="00616D92" w:rsidRPr="00CE404F">
        <w:rPr>
          <w:rFonts w:ascii="Times New Roman" w:hAnsi="Times New Roman" w:cs="Times New Roman"/>
          <w:sz w:val="24"/>
          <w:szCs w:val="24"/>
        </w:rPr>
        <w:t>, в том числе</w:t>
      </w:r>
    </w:p>
    <w:p w:rsidR="00F515E6" w:rsidRPr="00CE404F" w:rsidRDefault="00F515E6" w:rsidP="00CE404F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t>максимальной уч</w:t>
      </w:r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C0D92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A93B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 xml:space="preserve"> час, включая:</w:t>
      </w:r>
    </w:p>
    <w:p w:rsidR="00F515E6" w:rsidRPr="00CE404F" w:rsidRDefault="00F515E6" w:rsidP="00CE404F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</w:t>
      </w:r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C0D92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341C24" w:rsidRPr="00CE404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15E6" w:rsidRPr="00CE404F" w:rsidRDefault="00F515E6" w:rsidP="00CE404F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CE40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5F36">
        <w:rPr>
          <w:rFonts w:ascii="Times New Roman" w:eastAsia="Times New Roman" w:hAnsi="Times New Roman" w:cs="Times New Roman"/>
          <w:sz w:val="24"/>
          <w:szCs w:val="24"/>
        </w:rPr>
        <w:t>52</w:t>
      </w:r>
      <w:r w:rsidR="009E7AF1" w:rsidRPr="00CE404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360B" w:rsidRPr="00CE40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60B" w:rsidRPr="00CE404F" w:rsidRDefault="0079360B" w:rsidP="00CE404F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C32809" w:rsidRPr="00CE404F">
        <w:rPr>
          <w:rFonts w:ascii="Times New Roman" w:eastAsia="Times New Roman" w:hAnsi="Times New Roman" w:cs="Times New Roman"/>
          <w:sz w:val="24"/>
          <w:szCs w:val="24"/>
        </w:rPr>
        <w:t>производственной) практики – 252 часа</w:t>
      </w:r>
      <w:r w:rsidRPr="00CE4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23E" w:rsidRPr="00CE404F" w:rsidRDefault="00F5423E" w:rsidP="00CE40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15E6" w:rsidRPr="00CE404F" w:rsidRDefault="00F515E6" w:rsidP="00CE404F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8A25F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СВОЕНИЯ </w:t>
      </w:r>
      <w:r w:rsidR="00813271"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CE404F" w:rsidRDefault="00702632" w:rsidP="00CE404F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8A25F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A25F8"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="00813271"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04F">
        <w:rPr>
          <w:rFonts w:ascii="Times New Roman" w:hAnsi="Times New Roman" w:cs="Times New Roman"/>
          <w:color w:val="000000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809" w:rsidRPr="00CE404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электроснабжения сельскохозяйственных </w:t>
      </w:r>
      <w:r w:rsidR="00DE7A2F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CE404F">
        <w:rPr>
          <w:rFonts w:ascii="Times New Roman" w:hAnsi="Times New Roman" w:cs="Times New Roman"/>
          <w:color w:val="000000"/>
          <w:sz w:val="24"/>
          <w:szCs w:val="24"/>
        </w:rPr>
        <w:t>, в том числе профессиональными (ПК) и общими (</w:t>
      </w:r>
      <w:proofErr w:type="gramStart"/>
      <w:r w:rsidRPr="00CE404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CE404F">
        <w:rPr>
          <w:rFonts w:ascii="Times New Roman" w:hAnsi="Times New Roman" w:cs="Times New Roman"/>
          <w:color w:val="000000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F515E6" w:rsidRPr="00CE404F" w:rsidTr="00331127">
        <w:trPr>
          <w:trHeight w:val="651"/>
        </w:trPr>
        <w:tc>
          <w:tcPr>
            <w:tcW w:w="833" w:type="pct"/>
            <w:vAlign w:val="center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515E6" w:rsidRPr="00CE404F" w:rsidTr="00331127">
        <w:tc>
          <w:tcPr>
            <w:tcW w:w="833" w:type="pct"/>
          </w:tcPr>
          <w:p w:rsidR="00F515E6" w:rsidRPr="00CE404F" w:rsidRDefault="00C32809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</w:t>
            </w:r>
          </w:p>
        </w:tc>
        <w:tc>
          <w:tcPr>
            <w:tcW w:w="4167" w:type="pct"/>
          </w:tcPr>
          <w:p w:rsidR="00F515E6" w:rsidRPr="00CE404F" w:rsidRDefault="00C32809" w:rsidP="00CE40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мероприятия по бесперебойному электроснабжению сельскохозяйственных предприятий.</w:t>
            </w:r>
          </w:p>
        </w:tc>
      </w:tr>
      <w:tr w:rsidR="00F515E6" w:rsidRPr="00CE404F" w:rsidTr="00331127">
        <w:tc>
          <w:tcPr>
            <w:tcW w:w="833" w:type="pct"/>
          </w:tcPr>
          <w:p w:rsidR="00F515E6" w:rsidRPr="00CE404F" w:rsidRDefault="00C32809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ПК 2</w:t>
            </w:r>
            <w:r w:rsidR="00F515E6"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6778D0"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CE404F" w:rsidRDefault="00C32809" w:rsidP="00CE40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монтаж воздушных линий электропередач и трансформаторных подстанций.</w:t>
            </w:r>
          </w:p>
        </w:tc>
      </w:tr>
      <w:tr w:rsidR="00F515E6" w:rsidRPr="00CE404F" w:rsidTr="00331127">
        <w:tc>
          <w:tcPr>
            <w:tcW w:w="833" w:type="pct"/>
          </w:tcPr>
          <w:p w:rsidR="00F515E6" w:rsidRPr="00CE404F" w:rsidRDefault="00C32809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ПК 2</w:t>
            </w:r>
            <w:r w:rsidR="00F515E6"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6778D0"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CE404F" w:rsidRDefault="00C32809" w:rsidP="00CE40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электробезопасность.</w:t>
            </w:r>
          </w:p>
        </w:tc>
      </w:tr>
      <w:tr w:rsidR="00F515E6" w:rsidRPr="00CE404F" w:rsidTr="00331127">
        <w:trPr>
          <w:trHeight w:val="411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CE404F" w:rsidTr="00331127">
        <w:trPr>
          <w:trHeight w:val="411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CE404F" w:rsidTr="00331127">
        <w:trPr>
          <w:trHeight w:val="412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CE404F" w:rsidTr="00331127">
        <w:trPr>
          <w:trHeight w:val="411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CE404F" w:rsidTr="00331127">
        <w:trPr>
          <w:trHeight w:val="412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</w:t>
            </w:r>
            <w:r w:rsidR="0039627A"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CE404F" w:rsidTr="00331127">
        <w:trPr>
          <w:trHeight w:val="411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CE404F" w:rsidTr="00331127">
        <w:trPr>
          <w:trHeight w:val="412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CE404F" w:rsidTr="00331127">
        <w:trPr>
          <w:trHeight w:val="411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CE404F" w:rsidTr="00331127">
        <w:trPr>
          <w:trHeight w:val="412"/>
        </w:trPr>
        <w:tc>
          <w:tcPr>
            <w:tcW w:w="833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F515E6" w:rsidRPr="00CE404F" w:rsidRDefault="00F515E6" w:rsidP="00CE404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D6396" w:rsidRPr="00CE404F" w:rsidRDefault="00ED6396" w:rsidP="00CE40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15E6" w:rsidRPr="00CE404F" w:rsidRDefault="00F515E6" w:rsidP="00CE404F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04F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</w:t>
      </w:r>
      <w:r w:rsidR="00813271" w:rsidRPr="00CE404F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515E6" w:rsidRPr="00CE404F" w:rsidRDefault="00F515E6" w:rsidP="00CE404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813271" w:rsidRPr="00CE40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2"/>
        <w:gridCol w:w="848"/>
        <w:gridCol w:w="708"/>
        <w:gridCol w:w="994"/>
        <w:gridCol w:w="51"/>
        <w:gridCol w:w="770"/>
        <w:gridCol w:w="27"/>
        <w:gridCol w:w="568"/>
        <w:gridCol w:w="142"/>
        <w:gridCol w:w="583"/>
        <w:gridCol w:w="681"/>
        <w:gridCol w:w="1005"/>
      </w:tblGrid>
      <w:tr w:rsidR="00813271" w:rsidRPr="00CE404F" w:rsidTr="00ED6396">
        <w:tc>
          <w:tcPr>
            <w:tcW w:w="732" w:type="pct"/>
            <w:vMerge w:val="restar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Коды </w:t>
            </w:r>
            <w:proofErr w:type="gramStart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Наименования разделов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(макс. учебная</w:t>
            </w:r>
            <w:proofErr w:type="gramEnd"/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813271" w:rsidRPr="00CE404F" w:rsidTr="00ED6396">
        <w:tc>
          <w:tcPr>
            <w:tcW w:w="732" w:type="pct"/>
            <w:vMerge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учебная,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Производственная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CE404F" w:rsidTr="00ED6396">
        <w:tc>
          <w:tcPr>
            <w:tcW w:w="732" w:type="pct"/>
            <w:vMerge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CE404F" w:rsidRDefault="00813271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курсовая проект (работа)*,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курсовой проект (работа)*,</w:t>
            </w:r>
          </w:p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3271" w:rsidRPr="00CE404F" w:rsidTr="00ED6396">
        <w:tc>
          <w:tcPr>
            <w:tcW w:w="732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CE404F" w:rsidRDefault="00813271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ED6396" w:rsidRPr="00CE404F" w:rsidTr="00CE404F">
        <w:trPr>
          <w:trHeight w:val="2875"/>
        </w:trPr>
        <w:tc>
          <w:tcPr>
            <w:tcW w:w="732" w:type="pct"/>
          </w:tcPr>
          <w:p w:rsidR="00ED6396" w:rsidRPr="00CE404F" w:rsidRDefault="00ED6396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C32809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ПК.2</w:t>
            </w: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C32809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341C24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899" w:type="pct"/>
          </w:tcPr>
          <w:p w:rsidR="00341C24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МДК.02.0</w:t>
            </w:r>
            <w:r w:rsidR="00ED6396"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  <w:p w:rsidR="00341C24" w:rsidRPr="00CE404F" w:rsidRDefault="00C32809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воздушных линий электропередач и трансформаторных подстанций</w:t>
            </w:r>
          </w:p>
          <w:p w:rsidR="00ED6396" w:rsidRPr="00CE404F" w:rsidRDefault="00ED6396" w:rsidP="00CE404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D6396" w:rsidRPr="00CE404F" w:rsidRDefault="00C32809" w:rsidP="00A93B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93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" w:type="pct"/>
            <w:vAlign w:val="center"/>
          </w:tcPr>
          <w:p w:rsidR="00ED6396" w:rsidRPr="00CE404F" w:rsidRDefault="00C32809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5" w:type="pct"/>
            <w:vAlign w:val="center"/>
          </w:tcPr>
          <w:p w:rsidR="00ED6396" w:rsidRPr="00CE404F" w:rsidRDefault="00C32809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" w:type="pct"/>
            <w:gridSpan w:val="3"/>
            <w:vAlign w:val="center"/>
          </w:tcPr>
          <w:p w:rsidR="00C32809" w:rsidRPr="00CE404F" w:rsidRDefault="00C32809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" w:type="pct"/>
            <w:gridSpan w:val="2"/>
            <w:vAlign w:val="center"/>
          </w:tcPr>
          <w:p w:rsidR="00ED6396" w:rsidRPr="00CE404F" w:rsidRDefault="00A93B4D" w:rsidP="00A93B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CE404F" w:rsidTr="00CE404F">
        <w:tc>
          <w:tcPr>
            <w:tcW w:w="732" w:type="pct"/>
          </w:tcPr>
          <w:p w:rsidR="00ED6396" w:rsidRPr="00CE404F" w:rsidRDefault="00ED6396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C32809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ПК.2</w:t>
            </w: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C32809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8354C8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899" w:type="pct"/>
          </w:tcPr>
          <w:p w:rsidR="008354C8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МДК.02.0</w:t>
            </w:r>
            <w:r w:rsidR="00ED6396"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  <w:p w:rsidR="00ED6396" w:rsidRPr="00CE404F" w:rsidRDefault="00C32809" w:rsidP="005F362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систем электроснабжения сельскохозяйственных </w:t>
            </w:r>
            <w:r w:rsidR="005F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448" w:type="pct"/>
            <w:vAlign w:val="center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4" w:type="pct"/>
            <w:vAlign w:val="center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5" w:type="pct"/>
            <w:vAlign w:val="center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" w:type="pct"/>
            <w:gridSpan w:val="3"/>
          </w:tcPr>
          <w:p w:rsidR="008354C8" w:rsidRPr="00CE404F" w:rsidRDefault="008354C8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CE404F" w:rsidTr="00CE404F">
        <w:trPr>
          <w:trHeight w:val="2671"/>
        </w:trPr>
        <w:tc>
          <w:tcPr>
            <w:tcW w:w="732" w:type="pct"/>
          </w:tcPr>
          <w:p w:rsidR="00ED6396" w:rsidRPr="00CE404F" w:rsidRDefault="00ED6396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FF6212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ПК.2</w:t>
            </w: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FF6212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8354C8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899" w:type="pct"/>
          </w:tcPr>
          <w:p w:rsidR="008354C8" w:rsidRPr="00CE404F" w:rsidRDefault="00FF6212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УП.02</w:t>
            </w:r>
            <w:r w:rsidR="00ED6396"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ED6396"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CE404F" w:rsidRDefault="005F3625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448" w:type="pct"/>
          </w:tcPr>
          <w:p w:rsidR="00ED6396" w:rsidRPr="00CE404F" w:rsidRDefault="00FF621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30" w:type="pct"/>
            <w:gridSpan w:val="8"/>
            <w:vMerge w:val="restart"/>
            <w:shd w:val="clear" w:color="auto" w:fill="D9D9D9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CE404F" w:rsidRDefault="00FF621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1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CE404F" w:rsidTr="00CE404F">
        <w:tc>
          <w:tcPr>
            <w:tcW w:w="732" w:type="pct"/>
          </w:tcPr>
          <w:p w:rsidR="00ED6396" w:rsidRPr="00CE404F" w:rsidRDefault="00ED6396" w:rsidP="00CE404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FF6212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ПК.2</w:t>
            </w: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FF6212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8354C8"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899" w:type="pct"/>
          </w:tcPr>
          <w:p w:rsidR="008354C8" w:rsidRPr="00CE404F" w:rsidRDefault="00FF6212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ПП.02</w:t>
            </w:r>
            <w:r w:rsidR="00ED6396"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ED6396"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CE404F" w:rsidRDefault="005F3625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48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30" w:type="pct"/>
            <w:gridSpan w:val="8"/>
            <w:vMerge/>
            <w:shd w:val="clear" w:color="auto" w:fill="D9D9D9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ED6396" w:rsidRPr="00CE404F" w:rsidTr="001C0D92">
        <w:tc>
          <w:tcPr>
            <w:tcW w:w="732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CE404F" w:rsidRDefault="00ED6396" w:rsidP="00CE404F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74" w:type="pct"/>
            <w:vAlign w:val="bottom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52" w:type="pct"/>
            <w:gridSpan w:val="2"/>
            <w:vAlign w:val="bottom"/>
          </w:tcPr>
          <w:p w:rsidR="00ED6396" w:rsidRPr="00CE404F" w:rsidRDefault="001C0D9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7" w:type="pct"/>
            <w:vAlign w:val="bottom"/>
          </w:tcPr>
          <w:p w:rsidR="00ED6396" w:rsidRPr="00CE404F" w:rsidRDefault="00FF621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4" w:type="pct"/>
            <w:gridSpan w:val="2"/>
            <w:vAlign w:val="bottom"/>
          </w:tcPr>
          <w:p w:rsidR="00ED6396" w:rsidRPr="00CE404F" w:rsidRDefault="00585F36" w:rsidP="00A93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9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gridSpan w:val="2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CE404F" w:rsidRDefault="00FF6212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1" w:type="pct"/>
          </w:tcPr>
          <w:p w:rsidR="00ED6396" w:rsidRPr="00CE404F" w:rsidRDefault="00ED6396" w:rsidP="00CE40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</w:tbl>
    <w:p w:rsidR="00813271" w:rsidRPr="00CE404F" w:rsidRDefault="00813271" w:rsidP="00CE404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5E6" w:rsidRPr="00CE404F" w:rsidRDefault="00F515E6" w:rsidP="00CE404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515E6" w:rsidRPr="00CE404F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Default="00F515E6" w:rsidP="00CE404F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</w:t>
      </w:r>
      <w:r w:rsidR="00ED6396" w:rsidRPr="00CE40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CE40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CE40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p w:rsidR="00C30BBC" w:rsidRDefault="00C30BBC" w:rsidP="00CE404F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86"/>
        <w:gridCol w:w="10975"/>
        <w:gridCol w:w="1499"/>
      </w:tblGrid>
      <w:tr w:rsidR="00C30BBC" w:rsidRPr="00CE404F" w:rsidTr="00C217C3">
        <w:tc>
          <w:tcPr>
            <w:tcW w:w="3086" w:type="dxa"/>
            <w:shd w:val="clear" w:color="auto" w:fill="FFFFFF"/>
          </w:tcPr>
          <w:p w:rsidR="00C30BBC" w:rsidRPr="00625814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975" w:type="dxa"/>
            <w:shd w:val="clear" w:color="auto" w:fill="FFFFFF"/>
          </w:tcPr>
          <w:p w:rsidR="00C30BBC" w:rsidRPr="00625814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30BBC" w:rsidRPr="00CE404F" w:rsidTr="00C217C3">
        <w:tc>
          <w:tcPr>
            <w:tcW w:w="14061" w:type="dxa"/>
            <w:gridSpan w:val="2"/>
            <w:shd w:val="clear" w:color="auto" w:fill="FFFFFF"/>
          </w:tcPr>
          <w:p w:rsidR="00C30BBC" w:rsidRDefault="00C30BBC" w:rsidP="00C30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0BBC" w:rsidRPr="00CE404F" w:rsidRDefault="00C30BBC" w:rsidP="00C30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02.01 МОНТАЖ ВОЗДУШНЫХ ЛИНИЙ ЭЛЕКТРОПЕРЕДАЧ И ТРАНСФОРМАТОРНЫХ ПОДСТАНЦИЙ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BC" w:rsidRPr="00CE404F" w:rsidTr="00C217C3">
        <w:tc>
          <w:tcPr>
            <w:tcW w:w="3086" w:type="dxa"/>
            <w:vMerge w:val="restart"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0975" w:type="dxa"/>
            <w:shd w:val="clear" w:color="auto" w:fill="FFFFFF"/>
          </w:tcPr>
          <w:p w:rsidR="00C30BBC" w:rsidRPr="0089161C" w:rsidRDefault="00C30BBC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дисциплины и ее связь с другими изучаемыми дисциплинами.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организация проектирования схем развития районных электрических сетей, распределительных сетей и схем внешнего энергоснабжения промышленных объектов; содержание проектов развития электрических сетей.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проектирования энергосистем. 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BBC" w:rsidRPr="00CE404F" w:rsidTr="00C217C3">
        <w:tc>
          <w:tcPr>
            <w:tcW w:w="3086" w:type="dxa"/>
            <w:vMerge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Техническое, информационное и программное обеспечение.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F" w:rsidRPr="00CE404F" w:rsidTr="00C217C3">
        <w:tc>
          <w:tcPr>
            <w:tcW w:w="14061" w:type="dxa"/>
            <w:gridSpan w:val="2"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Производство, передача и распределение эл энергии.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BC" w:rsidRPr="00CE404F" w:rsidTr="00C217C3">
        <w:tc>
          <w:tcPr>
            <w:tcW w:w="3086" w:type="dxa"/>
            <w:vMerge w:val="restart"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Общие сведения о производстве, передачи, распределении и потреблении электрической энергии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5" w:type="dxa"/>
            <w:shd w:val="clear" w:color="auto" w:fill="FFFFFF"/>
          </w:tcPr>
          <w:p w:rsidR="00C30BBC" w:rsidRPr="0089161C" w:rsidRDefault="00C30BBC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производства, распределения и потребления электрической энергии. Типы электростанций и подстанций. Задачи сельского электроснабжения. Качество электрической энерг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показатели. Номинальные напряжения элементов схем электроснабжения. Источники и схемы электроснабжения сельскохозяйственных районов.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BBC" w:rsidRPr="00CE404F" w:rsidTr="00C217C3">
        <w:tc>
          <w:tcPr>
            <w:tcW w:w="3086" w:type="dxa"/>
            <w:vMerge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надёжности электроснабжения.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F" w:rsidRPr="00CE404F" w:rsidTr="00C217C3">
        <w:tc>
          <w:tcPr>
            <w:tcW w:w="14061" w:type="dxa"/>
            <w:gridSpan w:val="2"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Технические характеристики проводов и кабелей.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BC" w:rsidRPr="00CE404F" w:rsidTr="00C217C3">
        <w:tc>
          <w:tcPr>
            <w:tcW w:w="3086" w:type="dxa"/>
            <w:vMerge w:val="restart"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Изолированные провода и кабели их характеристика.</w:t>
            </w:r>
          </w:p>
        </w:tc>
        <w:tc>
          <w:tcPr>
            <w:tcW w:w="10975" w:type="dxa"/>
            <w:shd w:val="clear" w:color="auto" w:fill="FFFFFF"/>
          </w:tcPr>
          <w:p w:rsidR="00C30BBC" w:rsidRPr="0089161C" w:rsidRDefault="00C30BBC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Токопроводящие и изолирующие материалы. Изолированные провода и кабели, их конструкция, краткая характеристика и область применения. 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кабеля. 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проводов и кабелей.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BBC" w:rsidRPr="00CE404F" w:rsidTr="00C217C3">
        <w:tc>
          <w:tcPr>
            <w:tcW w:w="3086" w:type="dxa"/>
            <w:vMerge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основных формул расчета допустимой температуры нагрева проводов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кабелей с использованием учебного пособия.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BBC" w:rsidRPr="00CE404F" w:rsidTr="00C217C3">
        <w:tc>
          <w:tcPr>
            <w:tcW w:w="3086" w:type="dxa"/>
            <w:vMerge w:val="restart"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2.2.Неизолированные провода, применение их в воздушных линиях.</w:t>
            </w:r>
          </w:p>
        </w:tc>
        <w:tc>
          <w:tcPr>
            <w:tcW w:w="10975" w:type="dxa"/>
            <w:shd w:val="clear" w:color="auto" w:fill="FFFFFF"/>
          </w:tcPr>
          <w:p w:rsidR="00C30BBC" w:rsidRPr="0089161C" w:rsidRDefault="00C30BBC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Неизолированные провода, применяемые в воздушных линиях. Понятие о механических нагрузках на провода и опоры. Монтажные таблицы. 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C30BBC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0F" w:rsidRPr="00CE404F" w:rsidTr="00C217C3">
        <w:tc>
          <w:tcPr>
            <w:tcW w:w="3086" w:type="dxa"/>
            <w:vMerge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D0300F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0F" w:rsidRPr="00CE404F" w:rsidTr="00C217C3">
        <w:tc>
          <w:tcPr>
            <w:tcW w:w="3086" w:type="dxa"/>
            <w:vMerge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D0300F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="00D0300F"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конструкции креплений проводов СИП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0F" w:rsidRPr="00CE404F" w:rsidTr="00C217C3">
        <w:tc>
          <w:tcPr>
            <w:tcW w:w="3086" w:type="dxa"/>
            <w:vMerge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D0300F" w:rsidRPr="00CE404F" w:rsidRDefault="00C217C3" w:rsidP="00C30B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="00D0300F"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Монтаж СИП проводов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0F" w:rsidRPr="00CE404F" w:rsidTr="00C217C3">
        <w:tc>
          <w:tcPr>
            <w:tcW w:w="3086" w:type="dxa"/>
            <w:vMerge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D0300F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="00D0300F"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Монтаж арматуры СИП. Изучение системы вводов в здание проводами СИП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BBC" w:rsidRPr="00CE404F" w:rsidTr="00C217C3">
        <w:tc>
          <w:tcPr>
            <w:tcW w:w="3086" w:type="dxa"/>
            <w:vMerge/>
            <w:shd w:val="clear" w:color="auto" w:fill="FFFFFF"/>
          </w:tcPr>
          <w:p w:rsidR="00C30BBC" w:rsidRPr="00CE404F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30BBC" w:rsidRDefault="00C30BBC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 линий, вводы в здания.</w:t>
            </w:r>
          </w:p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C30BBC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00F" w:rsidRPr="00CE404F" w:rsidTr="00C217C3">
        <w:tc>
          <w:tcPr>
            <w:tcW w:w="14061" w:type="dxa"/>
            <w:gridSpan w:val="2"/>
            <w:shd w:val="clear" w:color="auto" w:fill="FFFFFF"/>
          </w:tcPr>
          <w:p w:rsidR="00D0300F" w:rsidRPr="00CE404F" w:rsidRDefault="00D0300F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Устройство кабельных линий.</w:t>
            </w:r>
          </w:p>
        </w:tc>
        <w:tc>
          <w:tcPr>
            <w:tcW w:w="1499" w:type="dxa"/>
            <w:shd w:val="clear" w:color="auto" w:fill="FFFFFF"/>
          </w:tcPr>
          <w:p w:rsidR="00D0300F" w:rsidRPr="00C30BBC" w:rsidRDefault="00D0300F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Конструкция кабельных электрических линий.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конструкциях кабельных электрических линий (КЭЛ), достоинства и недостатки, область применения. Конструкция силовых кабелей. Кабельные сооружения и прокладка КЭЛ.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кабельных муфт.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Default="00C217C3" w:rsidP="00F740E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Соединение и </w:t>
            </w:r>
            <w:proofErr w:type="spell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оконцевание</w:t>
            </w:r>
            <w:proofErr w:type="spell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кабелей.</w:t>
            </w:r>
          </w:p>
          <w:p w:rsidR="00C217C3" w:rsidRPr="00CE404F" w:rsidRDefault="00C217C3" w:rsidP="00F740E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14061" w:type="dxa"/>
            <w:gridSpan w:val="2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Воздушные линии.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4.1. Устройство воздушных линий электропередач. Изоляторы. Опоры. Арматура.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сведения о конструкции воздушных электрических линий (ВЭЛ), достоинства и недостатки, область применения. Конструктивные элементы ВЭЛ: провода и тросы, изоляторы, линейная арматура, опоры и основания.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о конструкции ВЭЛ, работающих при сверхвысоких ультразвуковых напряжениях.</w:t>
            </w:r>
            <w:proofErr w:type="gramEnd"/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о сооружении ВЭЛ: подготовка трассы, сооружение фундаментов, сборка и установка опор, монтаж проводов тросов.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ВЭЛ.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4.2. Механический расчёт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воздушных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ланий.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допустимые механические напряжения в материале провода. Наиболее тяжелые условия работы провода в пролете.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 пролет электрической линии. Максимальная стрела пролета.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монтажных кривых и таблицах.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4.3. Разбивка трассы, сборка и монтаж опор, монтаж проводов.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трассы, сборка и монтаж опор, монтаж проводов.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для установки опор.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4.4. Правила безопасности при выполнении монтажных работ.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при выполнении монтажных работ.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4.5. Выполнение монтажа проводов СИП.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42667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и способы крепления провода СИП 2А и СИП-3. Особенности выполнения монтажа.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при монтаже ВЛ.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5. Соединение проводов ВЛ.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Изучение и сборка подвесных изоляторов.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Монтаж штыревых изоляторов.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8.Изучение монтажа траверс на опоры.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Вязка проводов на штыревые изоляторы.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Изучение арматуры ВЛ.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Нормируемые параметры габаритов линии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СИП по ПУЭ.</w:t>
            </w:r>
          </w:p>
          <w:p w:rsidR="00C217C3" w:rsidRPr="0042667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6A02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Курсовой проект. 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21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F740E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правилами оформления текстовых документов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расчётных заданий.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номинального напряжения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проектируемой</w:t>
            </w:r>
            <w:proofErr w:type="gramEnd"/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напряжения сети.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нагрузок потребителей.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типа и мощности трансформаторов и автотрансформаторов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понижающих ПС.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и выбор элементов реле защиты трансформатора.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сечений проводов и кабелей по экономической плотности тока.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осветительной аппаратуры на линиях 0,38 </w:t>
            </w:r>
            <w:proofErr w:type="spell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аппаратов защиты до 1000В.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сечения проводов линий в распределительных сетях по допустимой потере напряжения.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коммутационных аппаратов свыше 1000В.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опор, изоляторов, арматуры ВЛ.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токов КЗ.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 </w:t>
            </w:r>
            <w:proofErr w:type="spell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заземляющего устройства.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технологической карты на замену, монтаж, ремонт электрооборудования.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мер безопасности при производстве работ по сооружению воздушной линии.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затрат на сооружение воздушной линии.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часть. Составление эскиза технологической карты. Составление плана трассы воздушной линии.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курсового проекта.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14061" w:type="dxa"/>
            <w:gridSpan w:val="2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Нагрузки и потери энергии в электрических сетях.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 Суточные и годовой графики нагрузок. Назначение графиков.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Суточные и годовые трафики нагрузок. Назначение графиков. Понятие о времени использования максимума нагрузки и времени потерь.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суточных и годовых трафиков нагрузок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5.2. Потери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электрической энергии в трансформаторах и линиях электропередач,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коэффициентов мощности.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потерь напряжения в электрических линиях трехфазного тока с одним потребителем в конце линии с помощью векторной диаграммы и аналитическим методом. Определение наибольшей потери напряжения в разветвленных и замкнутых местных электрических сетях. Проверка сечений проводов и жил кабелей по допустимой потере напряжения. 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Измерение сопротивлений и определение влияния соединений в линиях электропередачи.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Определение потерь в линиях электропередачи.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потерь мощности в разветвленных и замкнутых местных электрических сетях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14061" w:type="dxa"/>
            <w:gridSpan w:val="2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Короткие замыкания.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CE404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виды коротких замыканий.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и виды коротких замыканий. Начальный период короткого замыкания. 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тока короткого замыкания в системе с неограниченной мощностью.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6.2. Электродинамическое и термическое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токов короткого замыкания.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Электродинамическое и термическое действие токов короткого замыкания.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Частные случаи, когда допустимо не проверять аппараты и проводники на электродинамическую стойкость при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6.3. Назначение и методы расчетов токов короткого замыкания.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методы расчетов токов короткого замыкания.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Составление схем замещений линий электропередачи.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параметров тока КЗ.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и методов расчетов токов короткого замыкания.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7C3" w:rsidRPr="00CE404F" w:rsidTr="00C217C3">
        <w:tc>
          <w:tcPr>
            <w:tcW w:w="14061" w:type="dxa"/>
            <w:gridSpan w:val="2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Монтаж трансформаторных подстанций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7.1.</w:t>
            </w:r>
            <w:r w:rsidRPr="00CE404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мощности потребительской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подстанции и места ее установки.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типа и мощности трансформаторов и автотрансформаторов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понижающих ПС.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номинального напряжения проектируемой электрической сети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7.2. Регулирование напряжения в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сетях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напряжения на шинах электростанций. Задачи регулирования напряжения в электрических сетях. Понятие о регулирующих устройствах в электрических сетях, их назначение.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7.3. Монтаж КТП.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работ при монтаже КТП. Подготовка фундамента. Выполнение заземления КТП. Технология монтажа оборудования КТП.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Исследование компоновки КТП.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 части операций по м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КТП.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КТП к сдаче.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F36" w:rsidRPr="00585F36" w:rsidTr="00C217C3">
        <w:tc>
          <w:tcPr>
            <w:tcW w:w="14061" w:type="dxa"/>
            <w:gridSpan w:val="2"/>
            <w:shd w:val="clear" w:color="auto" w:fill="FFFFFF"/>
          </w:tcPr>
          <w:p w:rsidR="00585F36" w:rsidRPr="00585F36" w:rsidRDefault="00585F36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85F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99" w:type="dxa"/>
            <w:shd w:val="clear" w:color="auto" w:fill="FFFFFF"/>
          </w:tcPr>
          <w:p w:rsidR="00585F36" w:rsidRPr="00585F36" w:rsidRDefault="00585F36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bookmarkEnd w:id="0"/>
      <w:tr w:rsidR="00C217C3" w:rsidRPr="00CE404F" w:rsidTr="00C217C3">
        <w:tc>
          <w:tcPr>
            <w:tcW w:w="14061" w:type="dxa"/>
            <w:gridSpan w:val="2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FFFFFF"/>
          </w:tcPr>
          <w:p w:rsidR="00C217C3" w:rsidRPr="00C217C3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C217C3" w:rsidRPr="00CE404F" w:rsidTr="00C217C3">
        <w:tc>
          <w:tcPr>
            <w:tcW w:w="14061" w:type="dxa"/>
            <w:gridSpan w:val="2"/>
            <w:shd w:val="clear" w:color="auto" w:fill="FFFFFF"/>
          </w:tcPr>
          <w:p w:rsidR="00C217C3" w:rsidRPr="00CE404F" w:rsidRDefault="00C217C3" w:rsidP="00C30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7C3" w:rsidRPr="00CE404F" w:rsidRDefault="00C217C3" w:rsidP="00C21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sz w:val="24"/>
                <w:szCs w:val="24"/>
              </w:rPr>
              <w:t>МДК.02.02 ЭКСПЛУАТАЦИЯ СИСТЕМ ЭЛЕКТРО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СНАБЖЕНИЯ СЕЛЬСКОХОЗЯЙСТВЕННЫХ ПРЕДПРИЯТИЙ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Характеристика дисциплины и ее связь с другими изучаемыми дисциплинами.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Экономическая и техническая взаимосвязь между энергосистемой и потребителями электрической энергии.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Особенности продукции энергетического производства как товара.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7C3" w:rsidRPr="00CE404F" w:rsidTr="008825FC">
        <w:tc>
          <w:tcPr>
            <w:tcW w:w="14061" w:type="dxa"/>
            <w:gridSpan w:val="2"/>
            <w:shd w:val="clear" w:color="auto" w:fill="FFFFFF"/>
          </w:tcPr>
          <w:p w:rsidR="00C217C3" w:rsidRPr="00C217C3" w:rsidRDefault="00C217C3" w:rsidP="00C30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C3">
              <w:rPr>
                <w:rFonts w:ascii="Times New Roman" w:hAnsi="Times New Roman"/>
                <w:b/>
                <w:sz w:val="24"/>
                <w:szCs w:val="24"/>
              </w:rPr>
              <w:t>Раздел 1. Общие вопросы эксплуатаций систем электроснабжения сельскохозяйственных предприятий.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 Качество электроэнергии и надёжность электроснабжения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21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5">
              <w:rPr>
                <w:rFonts w:ascii="Times New Roman" w:hAnsi="Times New Roman" w:cs="Times New Roman"/>
                <w:sz w:val="24"/>
                <w:szCs w:val="24"/>
              </w:rPr>
              <w:t>Задачи сельского электроснабжения. Качество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энерг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926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9263B5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5">
              <w:rPr>
                <w:rFonts w:ascii="Times New Roman" w:hAnsi="Times New Roman" w:cs="Times New Roman"/>
                <w:sz w:val="24"/>
                <w:szCs w:val="24"/>
              </w:rPr>
              <w:t>Общие сведения о надёжности электроснабжения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9263B5">
              <w:rPr>
                <w:rFonts w:ascii="Times New Roman" w:hAnsi="Times New Roman" w:cs="Times New Roman"/>
                <w:sz w:val="24"/>
                <w:szCs w:val="24"/>
              </w:rPr>
              <w:t>Источники и схемы электроснабжения сельскохозяйственных районов.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с\х предприятий. С</w:t>
            </w:r>
            <w:r w:rsidRPr="009263B5">
              <w:rPr>
                <w:rFonts w:ascii="Times New Roman" w:hAnsi="Times New Roman" w:cs="Times New Roman"/>
                <w:sz w:val="24"/>
                <w:szCs w:val="24"/>
              </w:rPr>
              <w:t>хемы электроснабжения сельскохозяйственных районов.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9263B5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527">
              <w:rPr>
                <w:rFonts w:ascii="Times New Roman" w:hAnsi="Times New Roman" w:cs="Times New Roman"/>
                <w:sz w:val="24"/>
                <w:szCs w:val="24"/>
              </w:rPr>
              <w:t>Номинальные напряжения элементов схем электроснабжения.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7C3" w:rsidRPr="00CE404F" w:rsidTr="00A936E1">
        <w:tc>
          <w:tcPr>
            <w:tcW w:w="14061" w:type="dxa"/>
            <w:gridSpan w:val="2"/>
            <w:shd w:val="clear" w:color="auto" w:fill="FFFFFF"/>
          </w:tcPr>
          <w:p w:rsidR="00C217C3" w:rsidRP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Эксплуатация распределительных устройств.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 Аппаратура распределительных устройств.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217C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9D">
              <w:rPr>
                <w:rFonts w:ascii="Times New Roman" w:hAnsi="Times New Roman" w:cs="Times New Roman"/>
                <w:sz w:val="24"/>
                <w:szCs w:val="24"/>
              </w:rPr>
              <w:t>Высоковольтная аппаратура. Требования к высоковольтной аппаратуре. Разъединители и выключатели нагрузки, высоковольтные предохранители, выключатели высокого напряжения, короткозамыкатели и отделители, разрядники.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217C3" w:rsidRPr="001E729D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Приводы к коммутационной аппаратуре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7C3" w:rsidRPr="00CE404F" w:rsidTr="00C217C3">
        <w:tc>
          <w:tcPr>
            <w:tcW w:w="3086" w:type="dxa"/>
            <w:vMerge w:val="restart"/>
            <w:shd w:val="clear" w:color="auto" w:fill="FFFFFF"/>
          </w:tcPr>
          <w:p w:rsidR="00C217C3" w:rsidRPr="00CE404F" w:rsidRDefault="00C217C3" w:rsidP="00C217C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Pr="001E729D">
              <w:rPr>
                <w:rFonts w:ascii="Times New Roman" w:hAnsi="Times New Roman" w:cs="Times New Roman"/>
                <w:sz w:val="24"/>
                <w:szCs w:val="24"/>
              </w:rPr>
              <w:t>Токоведущие части, контактные соединения, изоляторы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5" w:type="dxa"/>
            <w:shd w:val="clear" w:color="auto" w:fill="FFFFFF"/>
          </w:tcPr>
          <w:p w:rsidR="00C217C3" w:rsidRPr="0089161C" w:rsidRDefault="00C217C3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217C3" w:rsidRPr="00CE404F" w:rsidRDefault="00C217C3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9D">
              <w:rPr>
                <w:rFonts w:ascii="Times New Roman" w:hAnsi="Times New Roman" w:cs="Times New Roman"/>
                <w:sz w:val="24"/>
                <w:szCs w:val="24"/>
              </w:rPr>
              <w:t>Токоведущие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распределительных устройствах. Контактные соединения.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29D">
              <w:rPr>
                <w:rFonts w:ascii="Times New Roman" w:hAnsi="Times New Roman" w:cs="Times New Roman"/>
                <w:sz w:val="24"/>
                <w:szCs w:val="24"/>
              </w:rPr>
              <w:t>золяторы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РУ.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217C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C3" w:rsidRPr="00CE404F" w:rsidTr="00C217C3">
        <w:tc>
          <w:tcPr>
            <w:tcW w:w="3086" w:type="dxa"/>
            <w:vMerge/>
            <w:shd w:val="clear" w:color="auto" w:fill="FFFFFF"/>
          </w:tcPr>
          <w:p w:rsidR="00C217C3" w:rsidRDefault="00C217C3" w:rsidP="00C217C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C217C3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C217C3">
              <w:rPr>
                <w:rFonts w:ascii="Times New Roman" w:hAnsi="Times New Roman" w:cs="Times New Roman"/>
                <w:sz w:val="24"/>
                <w:szCs w:val="24"/>
              </w:rPr>
              <w:t>1. Выбор высоковольтной аппаратуры распределительных устройств</w:t>
            </w:r>
          </w:p>
        </w:tc>
        <w:tc>
          <w:tcPr>
            <w:tcW w:w="1499" w:type="dxa"/>
            <w:shd w:val="clear" w:color="auto" w:fill="FFFFFF"/>
          </w:tcPr>
          <w:p w:rsidR="00C217C3" w:rsidRPr="00C30BBC" w:rsidRDefault="00C217C3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217C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9676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217C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контактными соединениями и изоляцией в РУ.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контактными соединениями.</w:t>
            </w:r>
          </w:p>
          <w:p w:rsidR="0096765A" w:rsidRPr="004F7527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65A" w:rsidRPr="00CE404F" w:rsidTr="00895DDD">
        <w:tc>
          <w:tcPr>
            <w:tcW w:w="14061" w:type="dxa"/>
            <w:gridSpan w:val="2"/>
            <w:shd w:val="clear" w:color="auto" w:fill="FFFFFF"/>
          </w:tcPr>
          <w:p w:rsidR="0096765A" w:rsidRPr="00C217C3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Эксплуатация внутренних электропроводок.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6">
              <w:rPr>
                <w:rFonts w:ascii="Times New Roman" w:hAnsi="Times New Roman" w:cs="Times New Roman"/>
                <w:sz w:val="24"/>
                <w:szCs w:val="24"/>
              </w:rPr>
              <w:t>Тема 3.1. Внутренние проводки, их виды и зависимость от типа помещений.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6">
              <w:rPr>
                <w:rFonts w:ascii="Times New Roman" w:hAnsi="Times New Roman" w:cs="Times New Roman"/>
                <w:sz w:val="24"/>
                <w:szCs w:val="24"/>
              </w:rPr>
              <w:t>Внутренние электропроводки, их виды и зависимость от типа помещений. Выбор плавких вставок предохранителей, автоматов для защиты оборудования. Защита электрооборудования от короткого замыкания и перегрузки.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6">
              <w:rPr>
                <w:rFonts w:ascii="Times New Roman" w:hAnsi="Times New Roman" w:cs="Times New Roman"/>
                <w:sz w:val="24"/>
                <w:szCs w:val="24"/>
              </w:rPr>
              <w:t>Исследование защиты электрооборудования от короткого замыкания и перегрузки.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6">
              <w:rPr>
                <w:rFonts w:ascii="Times New Roman" w:hAnsi="Times New Roman" w:cs="Times New Roman"/>
                <w:sz w:val="24"/>
                <w:szCs w:val="24"/>
              </w:rPr>
              <w:t>Тема 3.2. Выполнение схем проводок, условные обозначения.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6">
              <w:rPr>
                <w:rFonts w:ascii="Times New Roman" w:hAnsi="Times New Roman" w:cs="Times New Roman"/>
                <w:sz w:val="24"/>
                <w:szCs w:val="24"/>
              </w:rPr>
              <w:t>Выполнение схем проводок, условные обозначения.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AE41E6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6">
              <w:rPr>
                <w:rFonts w:ascii="Times New Roman" w:hAnsi="Times New Roman" w:cs="Times New Roman"/>
                <w:sz w:val="24"/>
                <w:szCs w:val="24"/>
              </w:rPr>
              <w:t>Исследование  схем проводок, условные обозначения.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Default="0096765A" w:rsidP="00C217C3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3.3. </w:t>
            </w:r>
            <w:r w:rsidRPr="004931B0">
              <w:rPr>
                <w:rFonts w:ascii="Times New Roman" w:hAnsi="Times New Roman"/>
                <w:sz w:val="24"/>
                <w:szCs w:val="24"/>
              </w:rPr>
              <w:t xml:space="preserve">Эксплуатация счётчиков </w:t>
            </w:r>
            <w:proofErr w:type="gramStart"/>
            <w:r w:rsidRPr="004931B0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proofErr w:type="gramEnd"/>
            <w:r w:rsidRPr="004931B0">
              <w:rPr>
                <w:rFonts w:ascii="Times New Roman" w:hAnsi="Times New Roman"/>
                <w:sz w:val="24"/>
                <w:szCs w:val="24"/>
              </w:rPr>
              <w:t xml:space="preserve"> энергий. 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234D1D" w:rsidRDefault="0096765A" w:rsidP="00C217C3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4931B0">
              <w:rPr>
                <w:rFonts w:ascii="Times New Roman" w:hAnsi="Times New Roman"/>
                <w:sz w:val="24"/>
                <w:szCs w:val="24"/>
              </w:rPr>
              <w:t xml:space="preserve">Эксплуатация счётчиков </w:t>
            </w:r>
            <w:proofErr w:type="gramStart"/>
            <w:r w:rsidRPr="004931B0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proofErr w:type="gramEnd"/>
            <w:r w:rsidRPr="004931B0">
              <w:rPr>
                <w:rFonts w:ascii="Times New Roman" w:hAnsi="Times New Roman"/>
                <w:sz w:val="24"/>
                <w:szCs w:val="24"/>
              </w:rPr>
              <w:t xml:space="preserve"> энергий. </w:t>
            </w:r>
            <w:r>
              <w:rPr>
                <w:rFonts w:ascii="Times New Roman" w:hAnsi="Times New Roman"/>
                <w:sz w:val="24"/>
                <w:szCs w:val="24"/>
              </w:rPr>
              <w:t>Монтаж счётчиков. Выбор счётчиков в зависимости от типа электрической сети.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4931B0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Программирование многотарифных счётчиков.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3.4. Монтаж станций управления и щитового оборудования.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234D1D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и комплектация щитов и стаций управления.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Внутрищитовые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 оборудование.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2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Разработка плана внутренней проводки помещений.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2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Монтаж внутренних электропроводок.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Лабораторное занятие № 3. Монтаж счётчиков электрической энергии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Лабораторное занятие № 4. Монтаж станции управления.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Сигнальное оборудование станций управления.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65A" w:rsidRPr="00CE404F" w:rsidTr="00324E4B">
        <w:tc>
          <w:tcPr>
            <w:tcW w:w="14061" w:type="dxa"/>
            <w:gridSpan w:val="2"/>
            <w:shd w:val="clear" w:color="auto" w:fill="FFFFFF"/>
          </w:tcPr>
          <w:p w:rsidR="0096765A" w:rsidRPr="00C217C3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Измерения в электрических сетях.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1. </w:t>
            </w:r>
            <w:r w:rsidRPr="00F06070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и измерительные трансформаторы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приборы для различных цепей, их назначение и область применения. Измерительные трансформаторы тока и напряжения, их устройство, типы, марки, назначение и область применения.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5. Измерения параметров электрических сетей.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 состоянием изоляции в сетях с изолированной </w:t>
            </w:r>
            <w:proofErr w:type="spellStart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>нейтралью</w:t>
            </w:r>
            <w:proofErr w:type="spellEnd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трансформатора напряжения.</w:t>
            </w:r>
            <w:proofErr w:type="gramEnd"/>
          </w:p>
          <w:p w:rsidR="0096765A" w:rsidRPr="00F06070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886050">
        <w:tc>
          <w:tcPr>
            <w:tcW w:w="14061" w:type="dxa"/>
            <w:gridSpan w:val="2"/>
            <w:shd w:val="clear" w:color="auto" w:fill="FFFFFF"/>
          </w:tcPr>
          <w:p w:rsidR="0096765A" w:rsidRPr="00486165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Заземляющие устройства.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Параметры заземляющих устройств и их виды.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Default="0096765A" w:rsidP="004861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сопротивления заземляющих устройств в электроустановках до 1  и выше 1 </w:t>
            </w:r>
            <w:proofErr w:type="spellStart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электроустановках, имеющих одновременно </w:t>
            </w:r>
            <w:proofErr w:type="gramStart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>изолированную</w:t>
            </w:r>
            <w:proofErr w:type="gramEnd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 и заземлённую </w:t>
            </w:r>
            <w:proofErr w:type="spellStart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>нейтрали</w:t>
            </w:r>
            <w:proofErr w:type="spellEnd"/>
            <w:r w:rsidRPr="00F06070">
              <w:rPr>
                <w:rFonts w:ascii="Times New Roman" w:hAnsi="Times New Roman" w:cs="Times New Roman"/>
                <w:sz w:val="24"/>
                <w:szCs w:val="24"/>
              </w:rPr>
              <w:t xml:space="preserve">. Шаговое напряжение.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F06070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70">
              <w:rPr>
                <w:rFonts w:ascii="Times New Roman" w:hAnsi="Times New Roman" w:cs="Times New Roman"/>
                <w:sz w:val="24"/>
                <w:szCs w:val="24"/>
              </w:rPr>
              <w:t>Способы выполнения заземляющих устройств.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5.2. Монтаж заземляющих устройств.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монтажа заземляющих устройств в зависимости от района их установки. Методы их проверки, и соединения.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6. Измерение сопротивления заземляющих устройств.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при монтаже заземляющих устройств.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5B431F">
        <w:tc>
          <w:tcPr>
            <w:tcW w:w="14061" w:type="dxa"/>
            <w:gridSpan w:val="2"/>
            <w:shd w:val="clear" w:color="auto" w:fill="FFFFFF"/>
          </w:tcPr>
          <w:p w:rsidR="0096765A" w:rsidRPr="00486165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Релейная защита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.1 Повреждения и анормальные режимы работы в электроэнергетических системах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Виды повреждений в электроэнергетических системах, их опасность. Векторные диаграммы токов и напряжений в месте короткого замыкания (</w:t>
            </w:r>
            <w:proofErr w:type="gram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) установки релейной защиты и автоматики при различных КЗ.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Виды анормальных режимов их опасность.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Pr="00CE404F">
              <w:rPr>
                <w:rFonts w:ascii="Times New Roman" w:hAnsi="Times New Roman" w:cs="Times New Roman"/>
                <w:bCs/>
                <w:sz w:val="24"/>
                <w:szCs w:val="24"/>
              </w:rPr>
              <w:t>.2 Назначение релейной защиты и автоматики. Общие принципы построения релейных схем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Назначение релейной защиты и автоматики. Требования, предъявляемые к устройствам РЗА. Комплексное действие устройств РЗА.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Виды схем РЗА. Функциональная схема релейной защиты как устройства автоматического управления, основные органы релейной защиты. Способы изображения реле на принципиальных схемах. Понятие о монтажных схемах устройств РЗА. Классификация реле.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постоянного и переменного оперативного тока.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Источники оперативного тока.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  <w:r w:rsidRPr="00CE404F">
              <w:rPr>
                <w:rFonts w:ascii="Times New Roman" w:hAnsi="Times New Roman" w:cs="Times New Roman"/>
                <w:bCs/>
                <w:sz w:val="24"/>
                <w:szCs w:val="24"/>
              </w:rPr>
              <w:t>.3 Измерительные трансформаторы тока и напряжения для релейной защиты и автоматики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характеристики и режим работы трансформаторов тока. Маркировка выводов.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трансформаторов тока. Факторы, влияющие на погрешность. Требования к точности работы трансформаторов тока для устройств релейной защиты. Параметры, характеристики и режим работы трансформаторов напряжения.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Маркировка выводов.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.4. Дифференциальные защиты.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Принципы выполнения и действия продольной дифференциальной защиты линий. Токи небаланса. Область применения защиты.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Поперечная дифференциальная защита двух параллельных электрических линий. Мертвая зона защиты. Поперечная направленная дифференциальная защита двух параллельных электрических линий. Зона каскадного действия защиты. Блокировка защиты в случае отключения одной линии. Выбор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дифференциальных защит линий, проверка их чувствительности.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Оценка дифференциальных защит линий.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.5. Максимальная токовая защита и токовая отсечка.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выполнения и действия максимальной токовой защиты (МТЗ). Принципиальная схема защиты. Расчет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проверка чувствительности. МТЗ с пуском по напряжению. Токовая отсечка, принцип действия, схема. Расчет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 чувствительности. Ступенчатая токовая защита, область применения.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Современные комплекты токовых защит на постоянном и переменном оперативном токе.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.6. Виды защит трансформаторов.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Принцип действия, устройство, требования к установке газового реле.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Токовая отсечка на трансформаторе, область применения. Особенности выполнения дифференциальной защиты на трансформаторах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Дифференциальная защита на трансформаторах (автотрансформаторах).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6.7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Защита электрических двигателей.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Виды повреждений и анормальных режимов работы электродвигателей, их опасность. Пусковые характеристики электродвигателей.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Защита асинхронных двигателей от междуфазных </w:t>
            </w:r>
            <w:proofErr w:type="gram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и перегрузок. Разновидности защит, схемы, выбор и расчет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. Защита электродвигателей от однофазных замыканий на землю. Защита минимального напряжения. Особенности защиты синхронных двигателей.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Расчёт максимальной токовой защиты линии.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Расчёт дифференциальной защиты силового трансформатора.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Расчёт защиты высоковольтного электродвигателя.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Расчёт защит с помощью предохранителей и автоматических воздушных выключателей.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7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Изучение и снятие характеристик реле.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Полная схема защит электродвигателя.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65A" w:rsidRPr="00CE404F" w:rsidTr="00BB4D2C">
        <w:tc>
          <w:tcPr>
            <w:tcW w:w="14061" w:type="dxa"/>
            <w:gridSpan w:val="2"/>
            <w:shd w:val="clear" w:color="auto" w:fill="FFFFFF"/>
          </w:tcPr>
          <w:p w:rsidR="0096765A" w:rsidRP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Автоматизация на электрических станциях и подстанциях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.1. Автоматическое повторное включение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Классификация, назначение, область применения устройств автоматического повторного включения; требования, предъявляемые к схемам устройства АПВ.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Схема трехфазного АПВ однократного действия для линии с односторонним питанием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выполнения АПВ для линий с двухсторонним питанием.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.2. Автоматическое включение резерва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область применения устройств автоматического включения резерва. Требования, предъявляемые к устройствам АВР. Схемы АВР секционного выключателя, АВР трансформатора подстанции.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Пусковые органы АВР.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.3. Сигнализация на электрических станциях и подстанциях.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сигнализации Виды сигнализации на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энергообъектах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Объектная и центральная сигнализация.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Сигнализация положения коммутационных аппаратов в различных режимах работы. Организация цепей мигающего света.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Сигнализация действий устройств релейной зашиты и автоматики.</w:t>
            </w:r>
            <w:proofErr w:type="gramEnd"/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Схемы центральной аварийной и предупреждающей сигнализации. Реле импульсной сигнализации: РИС; РТД.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104D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схем и конструкций аппаратуры АПВ. Расчёт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АПВ.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A369C2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8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Исследование схемы сигнализации на подстанциях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03278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9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Исследование схемы автоматического повторного включения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BD00E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10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Исследование схемы автоматического включения резервного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Командная и пожарная сигнализация.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65A" w:rsidRPr="00CE404F" w:rsidTr="00CC5C27">
        <w:tc>
          <w:tcPr>
            <w:tcW w:w="14061" w:type="dxa"/>
            <w:gridSpan w:val="2"/>
            <w:shd w:val="clear" w:color="auto" w:fill="FFFFFF"/>
          </w:tcPr>
          <w:p w:rsidR="0096765A" w:rsidRP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Вторичные цепи.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.1 Организация токовых цепей и цепей напряжения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токовых цепей. Технические требования к режиму работы трансформаторов тока и к организации цепей. Схемы подключения вторичных устройств в токовые цепи при различных схемах соединения первичных элементов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энергообъектов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Правила безопасности при работе в токовых цепях.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Назначение цепей напряжения, технические требования к ним. Разводка цепей напряжения к вторичным устройствам. Контроль исправности вторичных цепей трансформаторов напряжения.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Резервирование трансформаторов напряжения.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.2 Постоянный и переменный оперативный ток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Назначение оперативного тока, его виды и источники.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Общие принципы распределения постоянного оперативного тока, щит постоянного тока (ЩПТ).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ЩПТ от коротких замыканий в сети постоянного тока и контроль состояния изоляции. Зарядные и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подзарядные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переменного оперативного тока.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Использование реле прямого действия. Конструкция реле, область применения.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Схемы с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дешунтированием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отключения выключателей. Область применения схем.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Выпрямленный оперативный ток. Блоки питания по току и по напряжению.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энергии предварительно заряженных конденсаторов.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Схема бесперебойного питания оперативным током.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.3 Управление электрическими аппаратами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управления электрическими аппаратами на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энергообъектах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Оперативные пункты управления (ОПУ). Типы и конструкции щитов и панелей управления.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Ручное, дистанционное и автоматическое управление коммутационными аппаратами. Требования к схемам управления.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Схемы управления масляными выключателями с электромагнитным приводом.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Принципы дистанционного управления разъединителями,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короткозамыкателями и отделителями.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AA77CA">
        <w:tc>
          <w:tcPr>
            <w:tcW w:w="14061" w:type="dxa"/>
            <w:gridSpan w:val="2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Атмосферные перенапряжения и защита от них.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.1. Атмосферные перенапряжения и их воздействия на электроустановки.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Метеорологические условия образования грозовых облаков. Электризация в грозовом облаке. Процесс грозового разряда. Параметры тока молнии.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 молнии. 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Перенапряжения от прямого удара молнии (ПУМ) в провода, опору, трос.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.2. Защита электроустановок от прямых ударов молний.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Перенапряжения, возникающие при перемежающейся дуге в месте замыкания проводника на землю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Защита электрооборудования распределительных устройств от коммутационных перенапряжений.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Перенапряжения </w:t>
            </w:r>
            <w:proofErr w:type="gram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gram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ЛЭП ВН, их ограничение.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65A" w:rsidRPr="00CE404F" w:rsidTr="00C217C3">
        <w:tc>
          <w:tcPr>
            <w:tcW w:w="3086" w:type="dxa"/>
            <w:vMerge w:val="restart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.3. Защита электроустановок от набегающих волн перенапряжений.</w:t>
            </w: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C30B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Возникновение и деформация импульсных волн в ЛЭП. Допустимые напряжения на изоляции оборудования ПС.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Нелинейные ограничители перенапряжений как основной аппарат защиты от набегающих волн, принцип действия, параметры. Вентильные разрядники: типы, конструкция, принцип действия, характеристики.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ОПН и разрядники в схемах защиты. Допустимые расстояния от ОПН (разрядников) до трансформаторов и другой аппаратуры.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Грозозащита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линий электропередачи к подстанции.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Схемы защиты ПС напряжением 35–220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от волн перенапряжений, набегающих с линии. Особенности защиты ПС сверхвысокого напряжения и ПС с особыми условиями. Защита распределительного устройства напряжением 3–20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, ПС напряжением 35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и выше. Защита распределительных сетей напряжением 3–20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и сетей низкого напряжения. 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4B75C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8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Определение надежности защиты ПС от ПУМ.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B4356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Расчет и построение защитной зоны системы стержневых молниеотводов.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1B046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 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.Расчёт и построение схемы защиты стрежневого молниеотвода.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89161C" w:rsidRDefault="0096765A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Pr="00CE404F" w:rsidRDefault="0096765A" w:rsidP="0092502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11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. Исследование различных типов разрядников.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65A" w:rsidRPr="00CE404F" w:rsidTr="00C217C3">
        <w:tc>
          <w:tcPr>
            <w:tcW w:w="3086" w:type="dxa"/>
            <w:vMerge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5" w:type="dxa"/>
            <w:shd w:val="clear" w:color="auto" w:fill="FFFFFF"/>
          </w:tcPr>
          <w:p w:rsidR="0096765A" w:rsidRDefault="0096765A" w:rsidP="00967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6765A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разземленных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нейтралей</w:t>
            </w:r>
            <w:proofErr w:type="spellEnd"/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трансформаторов.</w:t>
            </w:r>
          </w:p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>Оформление отчёта.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65A" w:rsidRPr="00CE404F" w:rsidTr="00242FC8">
        <w:tc>
          <w:tcPr>
            <w:tcW w:w="14061" w:type="dxa"/>
            <w:gridSpan w:val="2"/>
            <w:shd w:val="clear" w:color="auto" w:fill="FFFFFF"/>
          </w:tcPr>
          <w:p w:rsidR="0096765A" w:rsidRPr="00CE404F" w:rsidRDefault="0096765A" w:rsidP="00C30BBC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FFFFFF"/>
          </w:tcPr>
          <w:p w:rsidR="0096765A" w:rsidRPr="0096765A" w:rsidRDefault="0096765A" w:rsidP="00C30B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96765A" w:rsidRPr="00CE404F" w:rsidTr="00C217C3">
        <w:tc>
          <w:tcPr>
            <w:tcW w:w="3086" w:type="dxa"/>
            <w:shd w:val="clear" w:color="auto" w:fill="FFFFFF"/>
          </w:tcPr>
          <w:p w:rsidR="0096765A" w:rsidRPr="00CE404F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УП.02.01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6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0975" w:type="dxa"/>
            <w:shd w:val="clear" w:color="auto" w:fill="FFFFFF"/>
          </w:tcPr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Вводный инструктаж 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электрическими подстанциями и их оборудованием.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конструкции воздушных линий.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Исследование конструкции кабельных линий.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Исследование силовых трансформаторов.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Испытание систем защит трансформаторов.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Изучение конструкций проводов, способов монтажа в различных условиях.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Изучение систем защит от перегрузки и тока короткого замыкания.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Изучение систем </w:t>
            </w:r>
            <w:proofErr w:type="spellStart"/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грозозащиты</w:t>
            </w:r>
            <w:proofErr w:type="spellEnd"/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Изучение комплектных трансформаторных подстанций различного типа.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Изучение выключателей высокого напряжения.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Исследование заземляющих устройств.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Изучение разъединителей, отделителей, короткозамыкателей.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Изучений шинных конструкций и изоляторов.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Подъем на опоры ВЛ. 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Изучение распределительных устройств.</w:t>
            </w:r>
          </w:p>
          <w:p w:rsidR="0096765A" w:rsidRPr="00A86F11" w:rsidRDefault="0096765A" w:rsidP="00C30BBC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Изучение систем защиты от набегающих волн перенапряжений</w:t>
            </w:r>
          </w:p>
          <w:p w:rsidR="0096765A" w:rsidRPr="00CE404F" w:rsidRDefault="0096765A" w:rsidP="00C30BBC">
            <w:pPr>
              <w:pStyle w:val="afffffff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Исследование устройств автоматической сигнализации при работе электроустановок.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6765A" w:rsidRPr="00CE404F" w:rsidTr="00C217C3">
        <w:tc>
          <w:tcPr>
            <w:tcW w:w="3086" w:type="dxa"/>
            <w:shd w:val="clear" w:color="auto" w:fill="FFFFFF"/>
          </w:tcPr>
          <w:p w:rsidR="0096765A" w:rsidRPr="00CE404F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ПП.02.01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0975" w:type="dxa"/>
            <w:shd w:val="clear" w:color="auto" w:fill="FFFFFF"/>
          </w:tcPr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1. Вводный инструктаж.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2. Ознакомление с системами производства и передачи электрической энергии.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3. Системы защит воздушных и кабельных  линий.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4. Ознакомление с электрическими подстанциями и их оборудованием.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5. Ознакомление с системами передачи и распределения электрической энергии.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6. Изучения систем для поиска мест повреждений КЛ.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7. Изучение конструкции воздушных линий.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8. Исследование конструкции кабельных линий.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9. Исследование силовых трансформаторов и их испытания.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10. Изучение систем защит трансформаторов, линий электропередачи.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11. Монтаж внутренних проводок в производственных помещениях..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 xml:space="preserve">12.Монтаж аппаратов защиты от </w:t>
            </w:r>
            <w:proofErr w:type="gramStart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 xml:space="preserve"> и перегрузок в сетях 0,4 </w:t>
            </w:r>
            <w:proofErr w:type="spellStart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 xml:space="preserve">13. Изучение систем </w:t>
            </w:r>
            <w:proofErr w:type="spellStart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грозозащиты</w:t>
            </w:r>
            <w:proofErr w:type="spellEnd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защиты от набегающих волн перенапряжений.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14. Монтаж части оборудования КТП.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15. Изучение выключателей высокого напряжения.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16. Монтаж и испытания заземляющих устройств.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17. Монтаж и испытания разъединителей, отделителей, короткозамыкателей.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18. Монтаж шинных конструкций и изоляторов.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19. Изучение порядка присоединения и допуска к эксплуатации новых установок потребителей.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20. Изучение распределительных устройств.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21. Изучение объёмов и сроков ремонта электрооборудования.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22. Изучение систем организации учёта электрической энергии.</w:t>
            </w:r>
          </w:p>
          <w:p w:rsidR="0096765A" w:rsidRPr="00A86F11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 xml:space="preserve">23. Изучение систем </w:t>
            </w:r>
            <w:proofErr w:type="gramStart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86F1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отпуском электрической энергии.</w:t>
            </w:r>
          </w:p>
          <w:p w:rsidR="0096765A" w:rsidRPr="00CE404F" w:rsidRDefault="0096765A" w:rsidP="00C30BB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11">
              <w:rPr>
                <w:rFonts w:ascii="Times New Roman" w:hAnsi="Times New Roman" w:cs="Times New Roman"/>
                <w:sz w:val="24"/>
                <w:szCs w:val="24"/>
              </w:rPr>
              <w:t>24. Изучение вторичных цепей электроустановок.</w:t>
            </w:r>
          </w:p>
        </w:tc>
        <w:tc>
          <w:tcPr>
            <w:tcW w:w="1499" w:type="dxa"/>
            <w:shd w:val="clear" w:color="auto" w:fill="FFFFFF"/>
          </w:tcPr>
          <w:p w:rsidR="0096765A" w:rsidRPr="00C30BBC" w:rsidRDefault="0096765A" w:rsidP="00C30B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D86DF8" w:rsidRPr="00CE404F" w:rsidRDefault="00D86DF8" w:rsidP="00CE40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831" w:rsidRPr="00CE404F" w:rsidRDefault="00604831" w:rsidP="00CE40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4831" w:rsidRPr="00CE404F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84DFC" w:rsidRPr="00DD6925" w:rsidRDefault="00C84DFC" w:rsidP="00C84DF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C84DFC" w:rsidRDefault="00C84DFC" w:rsidP="00C84DF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C84DFC" w:rsidRDefault="00C84DFC" w:rsidP="00C84DF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C84DFC" w:rsidRPr="00DD6925" w:rsidRDefault="00C84DFC" w:rsidP="00C84DF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C84DFC" w:rsidRPr="00DD6925" w:rsidRDefault="00C84DFC" w:rsidP="00C84DF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72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C84DFC" w:rsidRPr="00DD6925" w:rsidRDefault="00C84DFC" w:rsidP="00C84DF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C84DFC" w:rsidRPr="00C84DFC" w:rsidRDefault="00C84DFC" w:rsidP="00C84DFC">
      <w:pPr>
        <w:pStyle w:val="afffffff5"/>
        <w:numPr>
          <w:ilvl w:val="0"/>
          <w:numId w:val="4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C84DFC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C84DF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участия в монтаже воздушных линий электропередач и трансформаторных подстанций; технического обслуживания систем электроснабжения сельскохозяйственных предприятий</w:t>
      </w:r>
      <w:r w:rsidRPr="00C84DF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84DFC" w:rsidRPr="00C84DFC" w:rsidRDefault="00C84DFC" w:rsidP="00C84DFC">
      <w:pPr>
        <w:numPr>
          <w:ilvl w:val="0"/>
          <w:numId w:val="4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C84D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C84DF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2.1</w:t>
      </w:r>
      <w:proofErr w:type="gramStart"/>
      <w:r w:rsidRPr="00C84DF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В</w:t>
      </w:r>
      <w:proofErr w:type="gramEnd"/>
      <w:r w:rsidRPr="00C84DF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ыполнять мероприятия по бесперебойному электроснабжению сельскохозяйственных предприятий; ПК 2.2. Выполнять монтаж воздушных линий электропередач и трансформаторных подстанций; ПК 2.3. Обеспечивать электробезопасность.</w:t>
      </w:r>
    </w:p>
    <w:p w:rsidR="00C84DFC" w:rsidRDefault="00C84DFC" w:rsidP="00CE40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FC" w:rsidRDefault="00C84DFC" w:rsidP="00CE40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27" w:rsidRPr="00CE404F" w:rsidRDefault="00B86770" w:rsidP="00CE40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4F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</w:t>
      </w:r>
      <w:r w:rsidR="00DA0EFA" w:rsidRPr="00CE404F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1B07A8" w:rsidRPr="00CE404F" w:rsidRDefault="001B07A8" w:rsidP="00CE404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4F">
        <w:rPr>
          <w:rFonts w:ascii="Times New Roman" w:hAnsi="Times New Roman" w:cs="Times New Roman"/>
          <w:b/>
          <w:sz w:val="24"/>
          <w:szCs w:val="24"/>
        </w:rPr>
        <w:t>4.1 Требования к минимальному материально – техническому обеспечению.</w:t>
      </w:r>
    </w:p>
    <w:p w:rsidR="001B07A8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программы дисциплины требует наличия</w:t>
      </w:r>
      <w:r w:rsidR="001B07A8"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F609C" w:rsidRPr="00CE404F" w:rsidRDefault="001B07A8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4F609C" w:rsidRPr="00CE4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аборатории электроснабжения сельского хозяйства, </w:t>
      </w:r>
      <w:proofErr w:type="gramStart"/>
      <w:r w:rsidR="004F609C" w:rsidRPr="00CE4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оснащенная</w:t>
      </w:r>
      <w:proofErr w:type="gramEnd"/>
      <w:r w:rsidR="004F609C" w:rsidRPr="00CE4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Ноутбук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Интерактивная доска с проектором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Доска;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Учебная мебель,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 снятие характеристик реле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измерительных трансформаторов тока и напряжения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автоматическое повторное включение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автоматическое включение резервного трансформатора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сборка схем сигнализации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воздушных линий </w:t>
      </w:r>
      <w:proofErr w:type="gram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электропередачи</w:t>
      </w:r>
      <w:proofErr w:type="gram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выполненный неизолированными проводами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воздушных линий </w:t>
      </w:r>
      <w:proofErr w:type="gram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электропередачи</w:t>
      </w:r>
      <w:proofErr w:type="gram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выполненный изолированными проводами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Распределительное устройство ТП 0,4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Распределительное устройство ТП 10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Секция ЗРУ КРУН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снятие характеристик защитной аппаратуры ВЛ.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Трансформаторный пункт 10/0,4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кВА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Масляный выключатель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Вакуумный выключатель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Привод к коммутационной аппаратуре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Разъединитель 10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Разъединитель 35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Секционирующее устройство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крепление проводов СИП 2А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виды реле (реле тока, промежуточные реле, указательные реле, реле напряжения, реле времени)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измерительное оборудование (вольтметры, амперметры, указатели напряжения)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изолированные провода и кабели.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Выключатель нагрузки 10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Измерительные трансформаторы тока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Измерительные трансформаторы напряжения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Автотрансформатор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средства монтажа и арматура ВЛ.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устройств защитного отключения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кабельных линий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Автоматический воздушный выключатель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Сверлильный станок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Макет устройства автоматического повторного включения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Регулятор Температуры RT–820M</w:t>
      </w:r>
    </w:p>
    <w:p w:rsidR="004F609C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Огнетушитель</w:t>
      </w:r>
    </w:p>
    <w:p w:rsidR="00110169" w:rsidRPr="00CE404F" w:rsidRDefault="00110169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0169" w:rsidRPr="00110169" w:rsidRDefault="00110169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1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Полигон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1101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электрооборудования станций и подстанций</w:t>
      </w:r>
      <w:r w:rsidRPr="00110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1)Воздушная линия 0,4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выполненная неизолированными проводами в сборе (на железобетонных опорах, на деревянных опорах с железобетонными приставками) 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2)Воздушная линия 0,4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выполненная изолированными провода в сборе (на железобетонных опорах, на деревянных опорах с железобетонными приставками) </w:t>
      </w:r>
      <w:proofErr w:type="gramEnd"/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3)Воздушная линия 10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выполненная неизолированными проводами в сборе (на железобетонных опорах, на деревянных опорах с железобетонными приставками) 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4)Воздушная линия 10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выполненная изолированными проводами в сборе</w:t>
      </w:r>
      <w:proofErr w:type="gram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а железобетонных опорах, на деревянных опорах с железобетонными приставками)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5)Трансформаторный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пунк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10/0,4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63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кВА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6)Секционирующий пункт 10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выключателем нагрузки. 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7)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Вввод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здание с </w:t>
      </w:r>
      <w:proofErr w:type="gram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ВЛ</w:t>
      </w:r>
      <w:proofErr w:type="gram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0,4 </w:t>
      </w:r>
      <w:proofErr w:type="spellStart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CE4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помощью изолированных проводов.</w:t>
      </w:r>
    </w:p>
    <w:p w:rsidR="004F609C" w:rsidRPr="00CE404F" w:rsidRDefault="004F609C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09C" w:rsidRPr="00CE404F" w:rsidRDefault="004F609C" w:rsidP="00CE4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4.2. Информационное обеспечение обучения</w:t>
      </w:r>
    </w:p>
    <w:p w:rsidR="004F609C" w:rsidRPr="00CE404F" w:rsidRDefault="004F609C" w:rsidP="00CE40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/>
          <w:color w:val="000000"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275 с. – (Профессиональное образование). – ISBN 978-5-534-07913-5. – Текст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F35D0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https://urait.ru/bcode/470411</w:t>
        </w:r>
      </w:hyperlink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Сивков, А. А. Основы электроснабжения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Сайгаш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Д. Ю. Герасимов. – 2-е изд.,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173 с. – (Профессиональное образование). – ISBN 978-5-534-01344-3. – Текст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F35D0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https://urait.ru/bcode/471032</w:t>
        </w:r>
      </w:hyperlink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Воробьев, В. А. Электрификация и автоматизация сельскохозяйственного производства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А. Воробьев. – 2-е изд.,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278 с. – (Профессиональное образование). – ISBN 978-5-534-07180-1. – Текст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F35D0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https://urait.ru/bcode/470410</w:t>
        </w:r>
      </w:hyperlink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Беляков, Г. И. Электробезопасность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125 с. – (Профессиональное образование). – ISBN 978-5-534-10906-1. – Текст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F35D0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https://urait.ru/bcode/469911</w:t>
        </w:r>
      </w:hyperlink>
    </w:p>
    <w:p w:rsidR="00F35D03" w:rsidRPr="00F35D03" w:rsidRDefault="00F35D03" w:rsidP="00F35D0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Климова, Г. Н. Электрические системы и сети. Энергосбережение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Н. Климова. – 2-е изд. – Москва : Издательство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179 с. – (Профессиональное образование). – ISBN 978-5-534-10362-5. – Текст</w:t>
      </w:r>
      <w:proofErr w:type="gram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6" w:history="1">
        <w:r w:rsidRPr="00F35D0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https://urait.ru/bcode/475673</w:t>
        </w:r>
      </w:hyperlink>
    </w:p>
    <w:p w:rsidR="00F35D03" w:rsidRPr="00F35D03" w:rsidRDefault="00F35D03" w:rsidP="00F35D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</w:pPr>
      <w:r w:rsidRPr="00F35D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, П. К. Электротехнические измерения</w:t>
      </w:r>
      <w:proofErr w:type="gram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П.К. </w:t>
      </w:r>
      <w:proofErr w:type="spell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. – 3-е изд., </w:t>
      </w:r>
      <w:proofErr w:type="spell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и доп. – Москва : ФОРУМ</w:t>
      </w:r>
      <w:proofErr w:type="gram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2021. – 288 </w:t>
      </w:r>
      <w:proofErr w:type="gram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– (Среднее профессиональное образование). - ISBN 978-5-00091-462-5. - Текст</w:t>
      </w:r>
      <w:proofErr w:type="gramStart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35D03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F35D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https://znanium.com/catalog/product/1196452</w:t>
        </w:r>
      </w:hyperlink>
    </w:p>
    <w:p w:rsidR="004F609C" w:rsidRPr="00CE404F" w:rsidRDefault="004F609C" w:rsidP="00CE404F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04F">
        <w:rPr>
          <w:rFonts w:ascii="Times New Roman" w:hAnsi="Times New Roman" w:cs="Times New Roman"/>
          <w:b/>
          <w:color w:val="000000"/>
          <w:sz w:val="24"/>
          <w:szCs w:val="24"/>
        </w:rPr>
        <w:t>Интернет–ресурсы:</w:t>
      </w:r>
    </w:p>
    <w:p w:rsidR="004F609C" w:rsidRPr="00CE404F" w:rsidRDefault="00CF393F" w:rsidP="00CE404F">
      <w:pPr>
        <w:numPr>
          <w:ilvl w:val="0"/>
          <w:numId w:val="4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4F609C" w:rsidRPr="00CE404F" w:rsidRDefault="004F609C" w:rsidP="00CE404F">
      <w:pPr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CE404F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CE404F">
          <w:rPr>
            <w:rStyle w:val="afff0"/>
            <w:rFonts w:ascii="Times New Roman" w:hAnsi="Times New Roman"/>
            <w:sz w:val="24"/>
            <w:szCs w:val="24"/>
          </w:rPr>
          <w:t>https://www.</w:t>
        </w:r>
        <w:r w:rsidRPr="00CE404F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CE404F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4F609C" w:rsidRPr="00CE404F" w:rsidRDefault="004F609C" w:rsidP="00CE404F">
      <w:pPr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Style w:val="HTML1"/>
          <w:rFonts w:ascii="Times New Roman" w:hAnsi="Times New Roman" w:cs="Times New Roman"/>
          <w:i w:val="0"/>
          <w:iCs w:val="0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20" w:history="1">
        <w:r w:rsidRPr="00CE404F">
          <w:rPr>
            <w:rStyle w:val="afff0"/>
            <w:rFonts w:ascii="Times New Roman" w:hAnsi="Times New Roman"/>
            <w:sz w:val="24"/>
            <w:szCs w:val="24"/>
          </w:rPr>
          <w:t>https://e.lanbook.com/</w:t>
        </w:r>
      </w:hyperlink>
      <w:r w:rsidRPr="00CE404F">
        <w:rPr>
          <w:rStyle w:val="HTML1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4F609C" w:rsidRPr="00CE404F" w:rsidRDefault="004F609C" w:rsidP="00CE404F">
      <w:pPr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04F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21" w:history="1">
        <w:r w:rsidRPr="00CE404F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hyperlink r:id="rId22" w:history="1">
        <w:r w:rsidRPr="00CE40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https://samelectrik.ru</w:t>
        </w:r>
      </w:hyperlink>
      <w:r w:rsidRPr="00C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9C" w:rsidRPr="00CE404F" w:rsidRDefault="007C581B" w:rsidP="00CE404F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F609C" w:rsidRPr="00CE40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http://electric–tolk.ru/</w:t>
        </w:r>
      </w:hyperlink>
      <w:r w:rsidR="004F609C" w:rsidRPr="00C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9C" w:rsidRPr="00CE404F" w:rsidRDefault="007C581B" w:rsidP="00CE404F">
      <w:pPr>
        <w:numPr>
          <w:ilvl w:val="0"/>
          <w:numId w:val="4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F609C" w:rsidRPr="00CE40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http://zametkielectrika.ru/</w:t>
        </w:r>
      </w:hyperlink>
      <w:r w:rsidR="004F609C" w:rsidRPr="00C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FA" w:rsidRPr="00CE404F" w:rsidRDefault="00DA0EFA" w:rsidP="00CE40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A0EFA" w:rsidRPr="00CE404F" w:rsidRDefault="00DA0EFA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CE404F" w:rsidRDefault="00DA0EFA" w:rsidP="00CE404F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D91C64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ОП.02 Техническая механика, ОП.04</w:t>
      </w:r>
      <w:r w:rsidR="00B960C0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Основы электротехники, ОП.10</w:t>
      </w:r>
      <w:r w:rsidR="00B960C0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Охрана труда</w:t>
      </w:r>
      <w:r w:rsidR="00B960C0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; ОП.11 </w:t>
      </w:r>
      <w:r w:rsidR="00D91C64"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Безопасность жизнедеятельности, ОП 15 Электрические станции и подстанции.</w:t>
      </w:r>
      <w:r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разрабатывается комплект учебной документации, в котором определяется необходимая </w:t>
      </w:r>
      <w:proofErr w:type="spellStart"/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CE404F" w:rsidRDefault="00DA0EFA" w:rsidP="00CE404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CE404F" w:rsidRDefault="00DA0EFA" w:rsidP="00CE4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CE404F" w:rsidRDefault="00DA0EFA" w:rsidP="00CE404F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EFA" w:rsidRPr="00CE404F" w:rsidRDefault="00DA0EFA" w:rsidP="00CE404F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CE404F" w:rsidRDefault="00DA0EFA" w:rsidP="00CE404F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CE4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CE404F" w:rsidRDefault="00DA0EFA" w:rsidP="00CE404F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A0EFA" w:rsidRPr="00CE404F" w:rsidRDefault="00DA0EFA" w:rsidP="00CE40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27A" w:rsidRPr="00CE404F" w:rsidRDefault="0039627A" w:rsidP="00CE404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40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КОНТРОЛЬ И ОЦЕНКА РЕЗУЛЬТАТОВ ОСВОЕНИЯ </w:t>
      </w:r>
      <w:r w:rsidR="00B960C0" w:rsidRPr="00CE404F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CE404F" w:rsidRDefault="00B960C0" w:rsidP="00CE40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404F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4F609C" w:rsidRPr="00CE404F">
        <w:rPr>
          <w:rFonts w:ascii="Times New Roman" w:eastAsia="Calibri" w:hAnsi="Times New Roman" w:cs="Times New Roman"/>
          <w:sz w:val="24"/>
          <w:szCs w:val="24"/>
        </w:rPr>
        <w:t>2</w:t>
      </w: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09C" w:rsidRPr="00CE404F">
        <w:rPr>
          <w:rFonts w:ascii="Times New Roman" w:eastAsia="Calibri" w:hAnsi="Times New Roman" w:cs="Times New Roman"/>
          <w:sz w:val="24"/>
          <w:szCs w:val="24"/>
        </w:rPr>
        <w:t xml:space="preserve">Обеспечение электроснабжения сельскохозяйственных </w:t>
      </w:r>
      <w:r w:rsidR="00DE7A2F">
        <w:rPr>
          <w:rFonts w:ascii="Times New Roman" w:eastAsia="Calibri" w:hAnsi="Times New Roman" w:cs="Times New Roman"/>
          <w:sz w:val="24"/>
          <w:szCs w:val="24"/>
        </w:rPr>
        <w:t>предприятий</w:t>
      </w:r>
      <w:r w:rsidR="00D91C64" w:rsidRPr="00CE4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0C" w:rsidRPr="00CE404F">
        <w:rPr>
          <w:rFonts w:ascii="Times New Roman" w:eastAsia="Calibri" w:hAnsi="Times New Roman" w:cs="Times New Roman"/>
          <w:sz w:val="24"/>
          <w:szCs w:val="24"/>
        </w:rPr>
        <w:t>обеспечивает организа</w:t>
      </w: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цию и проведение текущего и </w:t>
      </w:r>
      <w:r w:rsidR="004E0A0C" w:rsidRPr="00CE404F">
        <w:rPr>
          <w:rFonts w:ascii="Times New Roman" w:eastAsia="Calibri" w:hAnsi="Times New Roman" w:cs="Times New Roman"/>
          <w:sz w:val="24"/>
          <w:szCs w:val="24"/>
        </w:rPr>
        <w:t xml:space="preserve">промежуточного </w:t>
      </w:r>
      <w:r w:rsidRPr="00CE404F">
        <w:rPr>
          <w:rFonts w:ascii="Times New Roman" w:eastAsia="Calibri" w:hAnsi="Times New Roman" w:cs="Times New Roman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B960C0" w:rsidRPr="00CE404F" w:rsidRDefault="00B960C0" w:rsidP="00CE40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CE404F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CE404F" w:rsidRDefault="00B960C0" w:rsidP="00CE40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Формы и методы текущего и </w:t>
      </w:r>
      <w:r w:rsidR="004E0A0C" w:rsidRPr="00CE404F">
        <w:rPr>
          <w:rFonts w:ascii="Times New Roman" w:eastAsia="Calibri" w:hAnsi="Times New Roman" w:cs="Times New Roman"/>
          <w:sz w:val="24"/>
          <w:szCs w:val="24"/>
        </w:rPr>
        <w:t>промежуточного</w:t>
      </w: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CE404F" w:rsidRDefault="00B960C0" w:rsidP="00CE40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Для текущего и </w:t>
      </w:r>
      <w:r w:rsidR="004E0A0C" w:rsidRPr="00CE404F">
        <w:rPr>
          <w:rFonts w:ascii="Times New Roman" w:eastAsia="Calibri" w:hAnsi="Times New Roman" w:cs="Times New Roman"/>
          <w:sz w:val="24"/>
          <w:szCs w:val="24"/>
        </w:rPr>
        <w:t>промежуточного контроля образовательным</w:t>
      </w: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4E0A0C" w:rsidRPr="00CE404F">
        <w:rPr>
          <w:rFonts w:ascii="Times New Roman" w:eastAsia="Calibri" w:hAnsi="Times New Roman" w:cs="Times New Roman"/>
          <w:sz w:val="24"/>
          <w:szCs w:val="24"/>
        </w:rPr>
        <w:t>е</w:t>
      </w:r>
      <w:r w:rsidRPr="00CE404F">
        <w:rPr>
          <w:rFonts w:ascii="Times New Roman" w:eastAsia="Calibri" w:hAnsi="Times New Roman" w:cs="Times New Roman"/>
          <w:sz w:val="24"/>
          <w:szCs w:val="24"/>
        </w:rPr>
        <w:t>м создаются фонды оценочных средств (ФОС).</w:t>
      </w:r>
    </w:p>
    <w:p w:rsidR="004E0A0C" w:rsidRPr="00CE404F" w:rsidRDefault="004E0A0C" w:rsidP="00CE40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4F">
        <w:rPr>
          <w:rFonts w:ascii="Times New Roman" w:eastAsia="Calibri" w:hAnsi="Times New Roman" w:cs="Times New Roman"/>
          <w:sz w:val="24"/>
          <w:szCs w:val="24"/>
        </w:rPr>
        <w:t xml:space="preserve">ФОС включают в себя педагогические </w:t>
      </w:r>
      <w:proofErr w:type="spellStart"/>
      <w:r w:rsidRPr="00CE404F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="005A1B67" w:rsidRPr="00CE404F">
        <w:rPr>
          <w:rFonts w:ascii="Times New Roman" w:eastAsia="Calibri" w:hAnsi="Times New Roman" w:cs="Times New Roman"/>
          <w:sz w:val="24"/>
          <w:szCs w:val="24"/>
        </w:rPr>
        <w:t>–</w:t>
      </w:r>
      <w:r w:rsidRPr="00CE404F">
        <w:rPr>
          <w:rFonts w:ascii="Times New Roman" w:eastAsia="Calibri" w:hAnsi="Times New Roman" w:cs="Times New Roman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353180" w:rsidRPr="00CE404F" w:rsidTr="00CE40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80" w:rsidRPr="00CE404F" w:rsidRDefault="00353180" w:rsidP="00CE404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Результаты</w:t>
            </w:r>
          </w:p>
          <w:p w:rsidR="00353180" w:rsidRPr="00CE404F" w:rsidRDefault="00353180" w:rsidP="00CE404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(освоенные</w:t>
            </w:r>
            <w:proofErr w:type="gramEnd"/>
          </w:p>
          <w:p w:rsidR="00353180" w:rsidRPr="00CE404F" w:rsidRDefault="00353180" w:rsidP="00CE404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профессиональные</w:t>
            </w:r>
          </w:p>
          <w:p w:rsidR="00353180" w:rsidRPr="00CE404F" w:rsidRDefault="00353180" w:rsidP="00CE404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CE404F" w:rsidRDefault="00353180" w:rsidP="00CE404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CE404F" w:rsidRDefault="00353180" w:rsidP="00CE404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</w:tr>
      <w:tr w:rsidR="002E3414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ПК 2.1.Выполнять мероприятия по бесперебойному электроснабжению сельскохозяйственных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предприятий</w:t>
            </w:r>
            <w:r w:rsidRPr="00CE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–обоснование выбора вида электропроводки, выбора проводов и кабелей и способа их прокладки;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определение допустимой потери напряжения в электрических сетях и его регулирование;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выполнение расчета электрических нагрузок,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мощности потребительской подстанции и обоснование места её установки;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обоснование выбора схем типовых и потребительских подстанций, резервных электростанций;</w:t>
            </w:r>
          </w:p>
          <w:p w:rsidR="002E3414" w:rsidRPr="00CE404F" w:rsidRDefault="002E3414" w:rsidP="00CE404F">
            <w:pPr>
              <w:widowControl w:val="0"/>
              <w:tabs>
                <w:tab w:val="left" w:pos="3389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выполнение расчета и обоснование выбора защиты высоковольтных и низковольтных линий электроснабжения;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применение комплексной автоматизации систем электроснабжения;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выполнение эффективной защиты электрических сетей автоматами и предохранителями;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использование сигнализации и блокировок на подстанции;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демонстрация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навыков определения места повреждения линий электроснабжения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–обоснование выбора защиты от атмосферных перенапряжений;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–выполнение расчета заземляющих устройств.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14" w:rsidRPr="00825A12" w:rsidRDefault="002E3414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задания по теоретическим основам дисциплины </w:t>
            </w:r>
          </w:p>
          <w:p w:rsidR="002E3414" w:rsidRPr="00825A12" w:rsidRDefault="002E3414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2E3414" w:rsidRPr="00825A12" w:rsidRDefault="002E3414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2E3414" w:rsidRPr="00825A12" w:rsidRDefault="002E3414" w:rsidP="00CE404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</w:t>
            </w:r>
          </w:p>
        </w:tc>
      </w:tr>
      <w:tr w:rsidR="002E3414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14" w:rsidRPr="00CE404F" w:rsidRDefault="002E3414" w:rsidP="00CE40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 2.2.Выполнять монтаж воздушных линий электропередач и трансформаторных подстанций.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демонстрация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навыков качественного выполнения монтажа воздушных линий электропередач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трансформаторных подстанций;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выполнение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соблюдением правил монтажа воздушных линий электропередач и трансформаторных подстанций.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414" w:rsidRPr="00CE404F" w:rsidRDefault="002E3414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414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4" w:rsidRPr="00CE404F" w:rsidRDefault="002E3414" w:rsidP="00CE40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 2.3.Обеспечивать электробезопасность.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14" w:rsidRPr="00CE404F" w:rsidRDefault="002E3414" w:rsidP="00CE404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демонстрация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навыков безопасного выполнения монтажа воздушных линий электропередач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трансформаторных подстанций;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выполнение 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соблюдением правил электробезопасности;</w:t>
            </w:r>
          </w:p>
          <w:p w:rsidR="002E3414" w:rsidRPr="00CE404F" w:rsidRDefault="002E3414" w:rsidP="00CE404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знание правил утилизации и ликвидации отходов электрического хозяйства.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414" w:rsidRPr="00CE404F" w:rsidRDefault="002E3414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2059" w:rsidRDefault="00412059" w:rsidP="00412059">
      <w:pPr>
        <w:widowControl w:val="0"/>
        <w:spacing w:after="0" w:line="276" w:lineRule="auto"/>
        <w:ind w:firstLine="709"/>
        <w:jc w:val="both"/>
      </w:pPr>
      <w:r w:rsidRPr="00412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12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412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412059" w:rsidRPr="00CE404F" w:rsidTr="00614CD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059" w:rsidRPr="00412059" w:rsidRDefault="00412059" w:rsidP="00412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20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059" w:rsidRPr="00412059" w:rsidRDefault="00412059" w:rsidP="00412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20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059" w:rsidRPr="00412059" w:rsidRDefault="00412059" w:rsidP="00412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20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825A12" w:rsidRPr="00CE404F" w:rsidTr="00DC3E9C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2" w:rsidRPr="00CE404F" w:rsidRDefault="00825A12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</w:t>
            </w:r>
            <w:proofErr w:type="gramStart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2" w:rsidRPr="00CE404F" w:rsidRDefault="00825A12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A12" w:rsidRPr="00825A12" w:rsidRDefault="00825A12" w:rsidP="00B527A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задания по теоретическим основам дисциплины </w:t>
            </w:r>
          </w:p>
          <w:p w:rsidR="00825A12" w:rsidRPr="00825A12" w:rsidRDefault="00825A12" w:rsidP="00B527A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825A12" w:rsidRPr="00825A12" w:rsidRDefault="00825A12" w:rsidP="00B527A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825A12" w:rsidRPr="00825A12" w:rsidRDefault="00825A12" w:rsidP="00B527A6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</w:t>
            </w: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DE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DE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эффективный поиск необходимой информации;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CE404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04F" w:rsidRPr="00CE404F" w:rsidTr="00CE404F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инноваций в области обеспечения электроснабжения сельскохозяйственных </w:t>
            </w:r>
            <w:r w:rsidR="00DE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CE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4F" w:rsidRPr="00CE404F" w:rsidRDefault="00CE404F" w:rsidP="00CE40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93F" w:rsidRPr="00333EE5" w:rsidRDefault="00CF393F" w:rsidP="00CF39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93F" w:rsidRPr="00333EE5" w:rsidRDefault="00CF393F" w:rsidP="00CF3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F393F" w:rsidRPr="00333EE5" w:rsidTr="00C30BBC">
        <w:tc>
          <w:tcPr>
            <w:tcW w:w="1702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CF393F" w:rsidRPr="00333EE5" w:rsidTr="00C30BBC">
        <w:tc>
          <w:tcPr>
            <w:tcW w:w="1702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CF393F" w:rsidRPr="00333EE5" w:rsidTr="00C30BBC">
        <w:tc>
          <w:tcPr>
            <w:tcW w:w="1702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F393F" w:rsidRPr="00333EE5" w:rsidTr="00C30BBC">
        <w:tc>
          <w:tcPr>
            <w:tcW w:w="1702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F393F" w:rsidRPr="00333EE5" w:rsidTr="00C30BBC">
        <w:tc>
          <w:tcPr>
            <w:tcW w:w="1702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CF393F" w:rsidRPr="00333EE5" w:rsidRDefault="00CF393F" w:rsidP="00C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CE404F" w:rsidRDefault="00777D3D" w:rsidP="00CF393F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77D3D" w:rsidRPr="00CE404F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1B" w:rsidRDefault="007C581B">
      <w:pPr>
        <w:spacing w:after="0" w:line="240" w:lineRule="auto"/>
      </w:pPr>
      <w:r>
        <w:separator/>
      </w:r>
    </w:p>
  </w:endnote>
  <w:endnote w:type="continuationSeparator" w:id="0">
    <w:p w:rsidR="007C581B" w:rsidRDefault="007C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BC" w:rsidRDefault="00C30BBC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30BBC" w:rsidRDefault="00C30BBC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BC" w:rsidRDefault="00C30BBC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1B" w:rsidRDefault="007C581B">
      <w:pPr>
        <w:spacing w:after="0" w:line="240" w:lineRule="auto"/>
      </w:pPr>
      <w:r>
        <w:separator/>
      </w:r>
    </w:p>
  </w:footnote>
  <w:footnote w:type="continuationSeparator" w:id="0">
    <w:p w:rsidR="007C581B" w:rsidRDefault="007C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BC" w:rsidRDefault="00C30BBC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C30BBC" w:rsidRDefault="00C30BB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E1E28B6"/>
    <w:multiLevelType w:val="hybridMultilevel"/>
    <w:tmpl w:val="67BAD40C"/>
    <w:lvl w:ilvl="0" w:tplc="2DDCA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E5A0B34"/>
    <w:multiLevelType w:val="hybridMultilevel"/>
    <w:tmpl w:val="E05CE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4025"/>
    <w:multiLevelType w:val="hybridMultilevel"/>
    <w:tmpl w:val="09428298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9D17884"/>
    <w:multiLevelType w:val="hybridMultilevel"/>
    <w:tmpl w:val="6F6A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3">
    <w:nsid w:val="46C94982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CF80E28"/>
    <w:multiLevelType w:val="hybridMultilevel"/>
    <w:tmpl w:val="7A32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0D5219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412A5"/>
    <w:multiLevelType w:val="hybridMultilevel"/>
    <w:tmpl w:val="145E9FD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0">
    <w:nsid w:val="5C086609"/>
    <w:multiLevelType w:val="hybridMultilevel"/>
    <w:tmpl w:val="7710FFC6"/>
    <w:lvl w:ilvl="0" w:tplc="96EAF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2">
    <w:nsid w:val="63004891"/>
    <w:multiLevelType w:val="hybridMultilevel"/>
    <w:tmpl w:val="F38E5022"/>
    <w:lvl w:ilvl="0" w:tplc="2EA62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4">
    <w:nsid w:val="6B86502B"/>
    <w:multiLevelType w:val="hybridMultilevel"/>
    <w:tmpl w:val="B9406DAE"/>
    <w:lvl w:ilvl="0" w:tplc="4F0027F2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36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93D84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>
      <w:start w:val="1"/>
      <w:numFmt w:val="decimal"/>
      <w:lvlText w:val="%4."/>
      <w:lvlJc w:val="left"/>
      <w:pPr>
        <w:ind w:left="3453" w:hanging="360"/>
      </w:pPr>
    </w:lvl>
    <w:lvl w:ilvl="4" w:tplc="04190019">
      <w:start w:val="1"/>
      <w:numFmt w:val="lowerLetter"/>
      <w:lvlText w:val="%5."/>
      <w:lvlJc w:val="left"/>
      <w:pPr>
        <w:ind w:left="4173" w:hanging="360"/>
      </w:pPr>
    </w:lvl>
    <w:lvl w:ilvl="5" w:tplc="0419001B">
      <w:start w:val="1"/>
      <w:numFmt w:val="lowerRoman"/>
      <w:lvlText w:val="%6."/>
      <w:lvlJc w:val="right"/>
      <w:pPr>
        <w:ind w:left="4893" w:hanging="180"/>
      </w:pPr>
    </w:lvl>
    <w:lvl w:ilvl="6" w:tplc="0419000F">
      <w:start w:val="1"/>
      <w:numFmt w:val="decimal"/>
      <w:lvlText w:val="%7."/>
      <w:lvlJc w:val="left"/>
      <w:pPr>
        <w:ind w:left="5613" w:hanging="360"/>
      </w:pPr>
    </w:lvl>
    <w:lvl w:ilvl="7" w:tplc="04190019">
      <w:start w:val="1"/>
      <w:numFmt w:val="lowerLetter"/>
      <w:lvlText w:val="%8."/>
      <w:lvlJc w:val="left"/>
      <w:pPr>
        <w:ind w:left="6333" w:hanging="360"/>
      </w:pPr>
    </w:lvl>
    <w:lvl w:ilvl="8" w:tplc="0419001B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35"/>
  </w:num>
  <w:num w:numId="10">
    <w:abstractNumId w:val="10"/>
  </w:num>
  <w:num w:numId="11">
    <w:abstractNumId w:val="8"/>
  </w:num>
  <w:num w:numId="12">
    <w:abstractNumId w:val="19"/>
  </w:num>
  <w:num w:numId="13">
    <w:abstractNumId w:val="33"/>
  </w:num>
  <w:num w:numId="14">
    <w:abstractNumId w:val="24"/>
  </w:num>
  <w:num w:numId="15">
    <w:abstractNumId w:val="31"/>
  </w:num>
  <w:num w:numId="16">
    <w:abstractNumId w:val="22"/>
  </w:num>
  <w:num w:numId="17">
    <w:abstractNumId w:val="17"/>
  </w:num>
  <w:num w:numId="18">
    <w:abstractNumId w:val="28"/>
  </w:num>
  <w:num w:numId="19">
    <w:abstractNumId w:val="29"/>
  </w:num>
  <w:num w:numId="20">
    <w:abstractNumId w:val="18"/>
  </w:num>
  <w:num w:numId="21">
    <w:abstractNumId w:val="20"/>
  </w:num>
  <w:num w:numId="22">
    <w:abstractNumId w:val="21"/>
  </w:num>
  <w:num w:numId="23">
    <w:abstractNumId w:val="32"/>
  </w:num>
  <w:num w:numId="24">
    <w:abstractNumId w:val="11"/>
  </w:num>
  <w:num w:numId="25">
    <w:abstractNumId w:val="27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2"/>
  </w:num>
  <w:num w:numId="31">
    <w:abstractNumId w:val="38"/>
  </w:num>
  <w:num w:numId="32">
    <w:abstractNumId w:val="16"/>
  </w:num>
  <w:num w:numId="33">
    <w:abstractNumId w:val="30"/>
  </w:num>
  <w:num w:numId="34">
    <w:abstractNumId w:val="1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4"/>
  </w:num>
  <w:num w:numId="40">
    <w:abstractNumId w:val="36"/>
  </w:num>
  <w:num w:numId="41">
    <w:abstractNumId w:val="15"/>
  </w:num>
  <w:num w:numId="42">
    <w:abstractNumId w:val="37"/>
  </w:num>
  <w:num w:numId="43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1196D"/>
    <w:rsid w:val="000135A8"/>
    <w:rsid w:val="000157BA"/>
    <w:rsid w:val="000252E1"/>
    <w:rsid w:val="00031316"/>
    <w:rsid w:val="00040616"/>
    <w:rsid w:val="00045FBC"/>
    <w:rsid w:val="00056C2A"/>
    <w:rsid w:val="00073902"/>
    <w:rsid w:val="00076351"/>
    <w:rsid w:val="00080694"/>
    <w:rsid w:val="000A7EA7"/>
    <w:rsid w:val="000C7458"/>
    <w:rsid w:val="000D0BDD"/>
    <w:rsid w:val="000D382C"/>
    <w:rsid w:val="000D5030"/>
    <w:rsid w:val="000E3132"/>
    <w:rsid w:val="00102FDA"/>
    <w:rsid w:val="00110169"/>
    <w:rsid w:val="00114101"/>
    <w:rsid w:val="00115E54"/>
    <w:rsid w:val="00130789"/>
    <w:rsid w:val="00130E2F"/>
    <w:rsid w:val="00161DBD"/>
    <w:rsid w:val="00166F84"/>
    <w:rsid w:val="00187601"/>
    <w:rsid w:val="001B07A8"/>
    <w:rsid w:val="001B3F68"/>
    <w:rsid w:val="001C0D92"/>
    <w:rsid w:val="001C14FC"/>
    <w:rsid w:val="001C3FFF"/>
    <w:rsid w:val="001D30F5"/>
    <w:rsid w:val="001D4114"/>
    <w:rsid w:val="001D6BA1"/>
    <w:rsid w:val="001E4E81"/>
    <w:rsid w:val="001E729D"/>
    <w:rsid w:val="001F0C60"/>
    <w:rsid w:val="001F4122"/>
    <w:rsid w:val="0020338D"/>
    <w:rsid w:val="002055E8"/>
    <w:rsid w:val="00205ED8"/>
    <w:rsid w:val="002078CE"/>
    <w:rsid w:val="00210F57"/>
    <w:rsid w:val="00222C03"/>
    <w:rsid w:val="00231F21"/>
    <w:rsid w:val="00232511"/>
    <w:rsid w:val="00233AF6"/>
    <w:rsid w:val="00234D1D"/>
    <w:rsid w:val="002512C2"/>
    <w:rsid w:val="002567FF"/>
    <w:rsid w:val="002645FF"/>
    <w:rsid w:val="00265B90"/>
    <w:rsid w:val="002808BB"/>
    <w:rsid w:val="00281A47"/>
    <w:rsid w:val="00282ED5"/>
    <w:rsid w:val="00284A2E"/>
    <w:rsid w:val="00286CA5"/>
    <w:rsid w:val="0029148D"/>
    <w:rsid w:val="002952AF"/>
    <w:rsid w:val="00295711"/>
    <w:rsid w:val="0029771F"/>
    <w:rsid w:val="002A3E98"/>
    <w:rsid w:val="002A4093"/>
    <w:rsid w:val="002A539B"/>
    <w:rsid w:val="002A709E"/>
    <w:rsid w:val="002B1CB2"/>
    <w:rsid w:val="002B4088"/>
    <w:rsid w:val="002E3414"/>
    <w:rsid w:val="002E737E"/>
    <w:rsid w:val="00301ADE"/>
    <w:rsid w:val="00302863"/>
    <w:rsid w:val="00305178"/>
    <w:rsid w:val="00322E03"/>
    <w:rsid w:val="00331127"/>
    <w:rsid w:val="003331D6"/>
    <w:rsid w:val="003332A0"/>
    <w:rsid w:val="003344C8"/>
    <w:rsid w:val="00341C24"/>
    <w:rsid w:val="0034580D"/>
    <w:rsid w:val="00351AD3"/>
    <w:rsid w:val="00353180"/>
    <w:rsid w:val="003671EB"/>
    <w:rsid w:val="0038127C"/>
    <w:rsid w:val="0038199B"/>
    <w:rsid w:val="00394167"/>
    <w:rsid w:val="0039566C"/>
    <w:rsid w:val="0039627A"/>
    <w:rsid w:val="003A2CD7"/>
    <w:rsid w:val="003B77F2"/>
    <w:rsid w:val="003C65B4"/>
    <w:rsid w:val="003D4268"/>
    <w:rsid w:val="003E58EE"/>
    <w:rsid w:val="003E61CD"/>
    <w:rsid w:val="003F0D28"/>
    <w:rsid w:val="003F360A"/>
    <w:rsid w:val="00411663"/>
    <w:rsid w:val="00412059"/>
    <w:rsid w:val="0042667F"/>
    <w:rsid w:val="00433841"/>
    <w:rsid w:val="004375B4"/>
    <w:rsid w:val="0045341C"/>
    <w:rsid w:val="0048578B"/>
    <w:rsid w:val="00486165"/>
    <w:rsid w:val="00487B64"/>
    <w:rsid w:val="00487EDE"/>
    <w:rsid w:val="00490CBB"/>
    <w:rsid w:val="004A728D"/>
    <w:rsid w:val="004A73D8"/>
    <w:rsid w:val="004C6082"/>
    <w:rsid w:val="004D03D6"/>
    <w:rsid w:val="004E0A0C"/>
    <w:rsid w:val="004E58D3"/>
    <w:rsid w:val="004F1AEF"/>
    <w:rsid w:val="004F609C"/>
    <w:rsid w:val="004F7527"/>
    <w:rsid w:val="00500520"/>
    <w:rsid w:val="005027F8"/>
    <w:rsid w:val="00502909"/>
    <w:rsid w:val="00505938"/>
    <w:rsid w:val="005076D8"/>
    <w:rsid w:val="00514C8B"/>
    <w:rsid w:val="0051585C"/>
    <w:rsid w:val="00521F26"/>
    <w:rsid w:val="00525A78"/>
    <w:rsid w:val="00546080"/>
    <w:rsid w:val="005659D5"/>
    <w:rsid w:val="00567D1E"/>
    <w:rsid w:val="00567F21"/>
    <w:rsid w:val="00585F36"/>
    <w:rsid w:val="005A0DAB"/>
    <w:rsid w:val="005A1B67"/>
    <w:rsid w:val="005A3A57"/>
    <w:rsid w:val="005B3ED2"/>
    <w:rsid w:val="005B3F06"/>
    <w:rsid w:val="005B58EE"/>
    <w:rsid w:val="005D01CF"/>
    <w:rsid w:val="005E0A4E"/>
    <w:rsid w:val="005E50C5"/>
    <w:rsid w:val="005F3625"/>
    <w:rsid w:val="005F36D0"/>
    <w:rsid w:val="005F4A86"/>
    <w:rsid w:val="005F63DE"/>
    <w:rsid w:val="00604831"/>
    <w:rsid w:val="00612FBF"/>
    <w:rsid w:val="006134F1"/>
    <w:rsid w:val="00614CDE"/>
    <w:rsid w:val="00616D92"/>
    <w:rsid w:val="00627D54"/>
    <w:rsid w:val="00631D39"/>
    <w:rsid w:val="006346B0"/>
    <w:rsid w:val="00657BE6"/>
    <w:rsid w:val="00663FF7"/>
    <w:rsid w:val="006778D0"/>
    <w:rsid w:val="00682D81"/>
    <w:rsid w:val="00690015"/>
    <w:rsid w:val="006924E5"/>
    <w:rsid w:val="00693300"/>
    <w:rsid w:val="0069569C"/>
    <w:rsid w:val="006A0265"/>
    <w:rsid w:val="006A0F33"/>
    <w:rsid w:val="006B3CE3"/>
    <w:rsid w:val="006E0409"/>
    <w:rsid w:val="006F0DC5"/>
    <w:rsid w:val="006F1661"/>
    <w:rsid w:val="006F391E"/>
    <w:rsid w:val="006F42C4"/>
    <w:rsid w:val="006F5A3D"/>
    <w:rsid w:val="00701982"/>
    <w:rsid w:val="00702632"/>
    <w:rsid w:val="0070616E"/>
    <w:rsid w:val="00723AEB"/>
    <w:rsid w:val="00726D53"/>
    <w:rsid w:val="0073011A"/>
    <w:rsid w:val="00733240"/>
    <w:rsid w:val="007433E4"/>
    <w:rsid w:val="007477EB"/>
    <w:rsid w:val="00750AB9"/>
    <w:rsid w:val="00777D3D"/>
    <w:rsid w:val="00790859"/>
    <w:rsid w:val="0079360B"/>
    <w:rsid w:val="007A02C1"/>
    <w:rsid w:val="007C581B"/>
    <w:rsid w:val="007C6CAF"/>
    <w:rsid w:val="007E1DAC"/>
    <w:rsid w:val="007E5F21"/>
    <w:rsid w:val="0080000F"/>
    <w:rsid w:val="008038C9"/>
    <w:rsid w:val="008052D0"/>
    <w:rsid w:val="00806331"/>
    <w:rsid w:val="00807463"/>
    <w:rsid w:val="00810B16"/>
    <w:rsid w:val="00813271"/>
    <w:rsid w:val="0081365B"/>
    <w:rsid w:val="008256FD"/>
    <w:rsid w:val="00825A12"/>
    <w:rsid w:val="008354C8"/>
    <w:rsid w:val="008368FA"/>
    <w:rsid w:val="00837C0D"/>
    <w:rsid w:val="008473F3"/>
    <w:rsid w:val="00857592"/>
    <w:rsid w:val="00857613"/>
    <w:rsid w:val="00870337"/>
    <w:rsid w:val="008755D6"/>
    <w:rsid w:val="00890343"/>
    <w:rsid w:val="00896ACE"/>
    <w:rsid w:val="008A25F8"/>
    <w:rsid w:val="008B0373"/>
    <w:rsid w:val="008B6798"/>
    <w:rsid w:val="008C4291"/>
    <w:rsid w:val="008E065B"/>
    <w:rsid w:val="008E5DAB"/>
    <w:rsid w:val="008E62C0"/>
    <w:rsid w:val="008F49E4"/>
    <w:rsid w:val="00916345"/>
    <w:rsid w:val="009177D2"/>
    <w:rsid w:val="00917DF3"/>
    <w:rsid w:val="009263B5"/>
    <w:rsid w:val="00935858"/>
    <w:rsid w:val="00950DDC"/>
    <w:rsid w:val="00951ED5"/>
    <w:rsid w:val="00955CD1"/>
    <w:rsid w:val="00957E07"/>
    <w:rsid w:val="00962208"/>
    <w:rsid w:val="0096583F"/>
    <w:rsid w:val="0096765A"/>
    <w:rsid w:val="00972F3D"/>
    <w:rsid w:val="009737D6"/>
    <w:rsid w:val="00977713"/>
    <w:rsid w:val="00980EBF"/>
    <w:rsid w:val="00985116"/>
    <w:rsid w:val="0098706C"/>
    <w:rsid w:val="0099303B"/>
    <w:rsid w:val="00995524"/>
    <w:rsid w:val="00996151"/>
    <w:rsid w:val="009A4803"/>
    <w:rsid w:val="009B5A23"/>
    <w:rsid w:val="009B5FAE"/>
    <w:rsid w:val="009C7C8F"/>
    <w:rsid w:val="009E36D1"/>
    <w:rsid w:val="009E3FD7"/>
    <w:rsid w:val="009E4BAA"/>
    <w:rsid w:val="009E7AF1"/>
    <w:rsid w:val="009F3B86"/>
    <w:rsid w:val="009F62F4"/>
    <w:rsid w:val="00A03CF4"/>
    <w:rsid w:val="00A0447A"/>
    <w:rsid w:val="00A067C9"/>
    <w:rsid w:val="00A2295A"/>
    <w:rsid w:val="00A3035E"/>
    <w:rsid w:val="00A31FC6"/>
    <w:rsid w:val="00A37B39"/>
    <w:rsid w:val="00A472DB"/>
    <w:rsid w:val="00A60A86"/>
    <w:rsid w:val="00A60CD0"/>
    <w:rsid w:val="00A62C7A"/>
    <w:rsid w:val="00A66463"/>
    <w:rsid w:val="00A716E5"/>
    <w:rsid w:val="00A85C28"/>
    <w:rsid w:val="00A86F11"/>
    <w:rsid w:val="00A93B4D"/>
    <w:rsid w:val="00AA0A6F"/>
    <w:rsid w:val="00AA0C95"/>
    <w:rsid w:val="00AA51A7"/>
    <w:rsid w:val="00AB08D5"/>
    <w:rsid w:val="00AC07C5"/>
    <w:rsid w:val="00AE0D37"/>
    <w:rsid w:val="00AE41E6"/>
    <w:rsid w:val="00B06D25"/>
    <w:rsid w:val="00B073C7"/>
    <w:rsid w:val="00B11548"/>
    <w:rsid w:val="00B17E71"/>
    <w:rsid w:val="00B27160"/>
    <w:rsid w:val="00B323F5"/>
    <w:rsid w:val="00B458F6"/>
    <w:rsid w:val="00B50CAE"/>
    <w:rsid w:val="00B527A6"/>
    <w:rsid w:val="00B55614"/>
    <w:rsid w:val="00B67187"/>
    <w:rsid w:val="00B70F0A"/>
    <w:rsid w:val="00B86770"/>
    <w:rsid w:val="00B939A0"/>
    <w:rsid w:val="00B95988"/>
    <w:rsid w:val="00B960C0"/>
    <w:rsid w:val="00BA0094"/>
    <w:rsid w:val="00BA5C11"/>
    <w:rsid w:val="00BA6727"/>
    <w:rsid w:val="00BB59A1"/>
    <w:rsid w:val="00BE3EF2"/>
    <w:rsid w:val="00BE49E8"/>
    <w:rsid w:val="00BE7553"/>
    <w:rsid w:val="00C1213D"/>
    <w:rsid w:val="00C13DE3"/>
    <w:rsid w:val="00C14AC9"/>
    <w:rsid w:val="00C213B3"/>
    <w:rsid w:val="00C217C3"/>
    <w:rsid w:val="00C229E8"/>
    <w:rsid w:val="00C249B6"/>
    <w:rsid w:val="00C25889"/>
    <w:rsid w:val="00C3067C"/>
    <w:rsid w:val="00C30B94"/>
    <w:rsid w:val="00C30BBC"/>
    <w:rsid w:val="00C32809"/>
    <w:rsid w:val="00C34D82"/>
    <w:rsid w:val="00C3531C"/>
    <w:rsid w:val="00C43721"/>
    <w:rsid w:val="00C47A05"/>
    <w:rsid w:val="00C52D50"/>
    <w:rsid w:val="00C600C7"/>
    <w:rsid w:val="00C64128"/>
    <w:rsid w:val="00C73678"/>
    <w:rsid w:val="00C80B96"/>
    <w:rsid w:val="00C8364D"/>
    <w:rsid w:val="00C84DFC"/>
    <w:rsid w:val="00C85073"/>
    <w:rsid w:val="00C9043C"/>
    <w:rsid w:val="00CA0577"/>
    <w:rsid w:val="00CB5D67"/>
    <w:rsid w:val="00CD4BED"/>
    <w:rsid w:val="00CD4EE4"/>
    <w:rsid w:val="00CE404F"/>
    <w:rsid w:val="00CF393F"/>
    <w:rsid w:val="00CF7AE5"/>
    <w:rsid w:val="00D0300F"/>
    <w:rsid w:val="00D15040"/>
    <w:rsid w:val="00D31061"/>
    <w:rsid w:val="00D3600B"/>
    <w:rsid w:val="00D50FE1"/>
    <w:rsid w:val="00D51282"/>
    <w:rsid w:val="00D620DA"/>
    <w:rsid w:val="00D73A59"/>
    <w:rsid w:val="00D763B6"/>
    <w:rsid w:val="00D86DF8"/>
    <w:rsid w:val="00D90B4D"/>
    <w:rsid w:val="00D90E54"/>
    <w:rsid w:val="00D91717"/>
    <w:rsid w:val="00D91C64"/>
    <w:rsid w:val="00DA0EFA"/>
    <w:rsid w:val="00DC3E9C"/>
    <w:rsid w:val="00DC41F9"/>
    <w:rsid w:val="00DE7A2F"/>
    <w:rsid w:val="00DF0530"/>
    <w:rsid w:val="00E12FB2"/>
    <w:rsid w:val="00E15CF3"/>
    <w:rsid w:val="00E164F9"/>
    <w:rsid w:val="00E22AF1"/>
    <w:rsid w:val="00E311E2"/>
    <w:rsid w:val="00E52CA0"/>
    <w:rsid w:val="00E67796"/>
    <w:rsid w:val="00E90C9D"/>
    <w:rsid w:val="00EA0D0E"/>
    <w:rsid w:val="00EA4F56"/>
    <w:rsid w:val="00EB093B"/>
    <w:rsid w:val="00EB147D"/>
    <w:rsid w:val="00EC1AF7"/>
    <w:rsid w:val="00EC6BC4"/>
    <w:rsid w:val="00ED6396"/>
    <w:rsid w:val="00ED695C"/>
    <w:rsid w:val="00EF4F62"/>
    <w:rsid w:val="00EF67A6"/>
    <w:rsid w:val="00F01C2A"/>
    <w:rsid w:val="00F06070"/>
    <w:rsid w:val="00F246C4"/>
    <w:rsid w:val="00F25A8A"/>
    <w:rsid w:val="00F25AE1"/>
    <w:rsid w:val="00F274B8"/>
    <w:rsid w:val="00F3248A"/>
    <w:rsid w:val="00F35D03"/>
    <w:rsid w:val="00F515E6"/>
    <w:rsid w:val="00F5423E"/>
    <w:rsid w:val="00F660F0"/>
    <w:rsid w:val="00F77D99"/>
    <w:rsid w:val="00F77ECE"/>
    <w:rsid w:val="00F85963"/>
    <w:rsid w:val="00F906A8"/>
    <w:rsid w:val="00FA3BB2"/>
    <w:rsid w:val="00FA4837"/>
    <w:rsid w:val="00FB1AAC"/>
    <w:rsid w:val="00FC1FA8"/>
    <w:rsid w:val="00FC5FD6"/>
    <w:rsid w:val="00FE2E33"/>
    <w:rsid w:val="00FE65C1"/>
    <w:rsid w:val="00FF06B0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F515E6"/>
  </w:style>
  <w:style w:type="character" w:customStyle="1" w:styleId="af7">
    <w:name w:val="Верхний колонтитул Знак"/>
    <w:basedOn w:val="a5"/>
    <w:uiPriority w:val="99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semiHidden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semiHidden/>
    <w:rsid w:val="00F515E6"/>
  </w:style>
  <w:style w:type="character" w:customStyle="1" w:styleId="aff5">
    <w:name w:val="Текст примечания Знак"/>
    <w:basedOn w:val="a5"/>
    <w:link w:val="af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semiHidden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TML1">
    <w:name w:val="HTML Cite"/>
    <w:basedOn w:val="a5"/>
    <w:uiPriority w:val="99"/>
    <w:unhideWhenUsed/>
    <w:rsid w:val="008B6798"/>
    <w:rPr>
      <w:i/>
      <w:iCs/>
    </w:rPr>
  </w:style>
  <w:style w:type="paragraph" w:styleId="afffffff6">
    <w:name w:val="No Spacing"/>
    <w:link w:val="afffffff7"/>
    <w:uiPriority w:val="1"/>
    <w:qFormat/>
    <w:rsid w:val="00BE7553"/>
    <w:pPr>
      <w:spacing w:after="0" w:line="240" w:lineRule="auto"/>
    </w:pPr>
  </w:style>
  <w:style w:type="character" w:customStyle="1" w:styleId="afffffff7">
    <w:name w:val="Без интервала Знак"/>
    <w:basedOn w:val="a5"/>
    <w:link w:val="afffffff6"/>
    <w:uiPriority w:val="1"/>
    <w:rsid w:val="00BE7553"/>
  </w:style>
  <w:style w:type="character" w:customStyle="1" w:styleId="3f0">
    <w:name w:val="Основной текст (3)"/>
    <w:rsid w:val="00C84DFC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32" TargetMode="External"/><Relationship Id="rId18" Type="http://schemas.openxmlformats.org/officeDocument/2006/relationships/hyperlink" Target="https://www.urai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0411" TargetMode="External"/><Relationship Id="rId17" Type="http://schemas.openxmlformats.org/officeDocument/2006/relationships/hyperlink" Target="https://znanium.com/catalog/product/119645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673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zametkielectri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23" Type="http://schemas.openxmlformats.org/officeDocument/2006/relationships/hyperlink" Target="http://electric-tolk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410" TargetMode="External"/><Relationship Id="rId22" Type="http://schemas.openxmlformats.org/officeDocument/2006/relationships/hyperlink" Target="https://samelectr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F9D-E5C5-40D5-B2C4-2D978C19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32</Pages>
  <Words>7509</Words>
  <Characters>42806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</cp:lastModifiedBy>
  <cp:revision>64</cp:revision>
  <cp:lastPrinted>2020-05-14T05:07:00Z</cp:lastPrinted>
  <dcterms:created xsi:type="dcterms:W3CDTF">2018-01-16T19:40:00Z</dcterms:created>
  <dcterms:modified xsi:type="dcterms:W3CDTF">2022-03-04T10:35:00Z</dcterms:modified>
</cp:coreProperties>
</file>