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0C" w:rsidRDefault="00705B0C" w:rsidP="00705B0C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705B0C" w:rsidRDefault="00705B0C" w:rsidP="00705B0C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705B0C" w:rsidRDefault="00705B0C" w:rsidP="00705B0C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705B0C" w:rsidRDefault="00705B0C" w:rsidP="00705B0C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705B0C" w:rsidRDefault="00705B0C" w:rsidP="00705B0C">
      <w:pPr>
        <w:jc w:val="center"/>
        <w:rPr>
          <w:b/>
        </w:rPr>
      </w:pPr>
    </w:p>
    <w:p w:rsidR="00705B0C" w:rsidRDefault="00705B0C" w:rsidP="00705B0C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05B0C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325DA6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705B0C" w:rsidRDefault="00705B0C" w:rsidP="00705B0C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705B0C" w:rsidRDefault="00705B0C" w:rsidP="00705B0C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705B0C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705B0C" w:rsidRPr="00325DA6" w:rsidRDefault="00705B0C" w:rsidP="007B4EA9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705B0C" w:rsidRDefault="00705B0C" w:rsidP="00705B0C">
      <w:pPr>
        <w:ind w:firstLine="400"/>
        <w:jc w:val="center"/>
      </w:pPr>
    </w:p>
    <w:p w:rsidR="00705B0C" w:rsidRPr="00EA20CD" w:rsidRDefault="00705B0C" w:rsidP="00705B0C">
      <w:pPr>
        <w:ind w:firstLine="400"/>
        <w:jc w:val="center"/>
      </w:pPr>
    </w:p>
    <w:p w:rsidR="00543B4B" w:rsidRPr="00EA20CD" w:rsidRDefault="00543B4B" w:rsidP="00543B4B">
      <w:pPr>
        <w:ind w:firstLine="400"/>
        <w:jc w:val="right"/>
        <w:rPr>
          <w:sz w:val="28"/>
          <w:szCs w:val="28"/>
        </w:rPr>
      </w:pPr>
      <w:bookmarkStart w:id="1" w:name="_Hlk40102667"/>
      <w:bookmarkStart w:id="2" w:name="_Hlk40102210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543B4B" w:rsidRDefault="00543B4B" w:rsidP="00543B4B">
      <w:pPr>
        <w:ind w:firstLine="400"/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543B4B" w:rsidRDefault="00543B4B" w:rsidP="00543B4B">
      <w:pPr>
        <w:ind w:firstLine="400"/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1"/>
    </w:p>
    <w:bookmarkEnd w:id="2"/>
    <w:p w:rsidR="00705B0C" w:rsidRDefault="00705B0C" w:rsidP="00705B0C">
      <w:pPr>
        <w:tabs>
          <w:tab w:val="left" w:pos="5670"/>
        </w:tabs>
        <w:ind w:left="5670" w:hanging="567"/>
        <w:rPr>
          <w:sz w:val="28"/>
        </w:rPr>
      </w:pPr>
    </w:p>
    <w:p w:rsidR="00543B4B" w:rsidRDefault="00543B4B" w:rsidP="00705B0C">
      <w:pPr>
        <w:tabs>
          <w:tab w:val="left" w:pos="5670"/>
        </w:tabs>
        <w:ind w:left="5670" w:hanging="567"/>
        <w:rPr>
          <w:sz w:val="28"/>
        </w:rPr>
      </w:pPr>
    </w:p>
    <w:p w:rsidR="00543B4B" w:rsidRDefault="00543B4B" w:rsidP="00705B0C">
      <w:pPr>
        <w:tabs>
          <w:tab w:val="left" w:pos="5670"/>
        </w:tabs>
        <w:ind w:left="5670" w:hanging="567"/>
        <w:rPr>
          <w:sz w:val="28"/>
        </w:rPr>
      </w:pPr>
    </w:p>
    <w:p w:rsidR="00705B0C" w:rsidRDefault="00705B0C" w:rsidP="00705B0C">
      <w:pPr>
        <w:tabs>
          <w:tab w:val="left" w:pos="5670"/>
        </w:tabs>
        <w:ind w:left="5670" w:hanging="567"/>
        <w:rPr>
          <w:sz w:val="28"/>
        </w:rPr>
      </w:pPr>
    </w:p>
    <w:p w:rsidR="00705B0C" w:rsidRPr="003078C1" w:rsidRDefault="00705B0C" w:rsidP="00705B0C">
      <w:pPr>
        <w:tabs>
          <w:tab w:val="left" w:pos="5670"/>
        </w:tabs>
        <w:ind w:left="5670" w:hanging="567"/>
        <w:rPr>
          <w:sz w:val="28"/>
        </w:rPr>
      </w:pPr>
    </w:p>
    <w:p w:rsidR="00705B0C" w:rsidRDefault="00705B0C" w:rsidP="00705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</w:tblGrid>
      <w:tr w:rsidR="00705B0C" w:rsidRPr="00325DA6" w:rsidTr="00D875EA">
        <w:trPr>
          <w:trHeight w:val="328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D875EA" w:rsidRDefault="00705B0C" w:rsidP="007B4EA9">
            <w:pPr>
              <w:jc w:val="center"/>
              <w:rPr>
                <w:rFonts w:eastAsia="Calibri"/>
                <w:b/>
                <w:bCs/>
              </w:rPr>
            </w:pPr>
            <w:r w:rsidRPr="00D875EA">
              <w:rPr>
                <w:rFonts w:eastAsia="Calibri"/>
                <w:b/>
                <w:bCs/>
              </w:rPr>
              <w:t>ИНФОРМАЦИОННЫЕ ТЕХНОЛОГИИ В УПРАВЛЕНИИ ПЕРСОНАЛОМ</w:t>
            </w:r>
          </w:p>
        </w:tc>
      </w:tr>
    </w:tbl>
    <w:p w:rsidR="00705B0C" w:rsidRPr="00801C77" w:rsidRDefault="00705B0C" w:rsidP="00705B0C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705B0C" w:rsidRPr="00801C77" w:rsidRDefault="00705B0C" w:rsidP="00705B0C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05B0C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801C77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705B0C" w:rsidRPr="00801C77" w:rsidRDefault="00705B0C" w:rsidP="00705B0C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705B0C" w:rsidRDefault="00705B0C" w:rsidP="00705B0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05B0C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325DA6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705B0C" w:rsidRDefault="00705B0C" w:rsidP="00705B0C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05B0C" w:rsidRDefault="00705B0C" w:rsidP="00705B0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05B0C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325DA6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705B0C" w:rsidRDefault="00705B0C" w:rsidP="00705B0C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705B0C" w:rsidRDefault="00705B0C" w:rsidP="00705B0C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05B0C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325DA6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705B0C" w:rsidRDefault="00705B0C" w:rsidP="00705B0C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705B0C" w:rsidRPr="00801C77" w:rsidRDefault="00705B0C" w:rsidP="00705B0C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05B0C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0C" w:rsidRPr="00801C77" w:rsidRDefault="00705B0C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ОЧНАЯ, ЗАОЧНАЯ</w:t>
            </w:r>
          </w:p>
        </w:tc>
      </w:tr>
    </w:tbl>
    <w:p w:rsidR="00705B0C" w:rsidRPr="00801C77" w:rsidRDefault="00705B0C" w:rsidP="00705B0C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705B0C" w:rsidRDefault="00705B0C" w:rsidP="00705B0C">
      <w:pPr>
        <w:jc w:val="center"/>
        <w:rPr>
          <w:strike/>
          <w:color w:val="FF0000"/>
          <w:sz w:val="28"/>
          <w:szCs w:val="28"/>
        </w:rPr>
      </w:pPr>
    </w:p>
    <w:p w:rsidR="00705B0C" w:rsidRDefault="00705B0C" w:rsidP="00705B0C">
      <w:pPr>
        <w:jc w:val="center"/>
        <w:rPr>
          <w:strike/>
          <w:color w:val="FF0000"/>
          <w:sz w:val="28"/>
          <w:szCs w:val="28"/>
        </w:rPr>
      </w:pPr>
    </w:p>
    <w:p w:rsidR="00705B0C" w:rsidRDefault="00705B0C" w:rsidP="00705B0C">
      <w:pPr>
        <w:jc w:val="center"/>
        <w:rPr>
          <w:strike/>
          <w:color w:val="FF0000"/>
          <w:sz w:val="28"/>
          <w:szCs w:val="28"/>
        </w:rPr>
      </w:pPr>
    </w:p>
    <w:p w:rsidR="00705B0C" w:rsidRDefault="00705B0C" w:rsidP="00705B0C">
      <w:pPr>
        <w:jc w:val="center"/>
        <w:rPr>
          <w:strike/>
          <w:color w:val="FF0000"/>
          <w:sz w:val="28"/>
          <w:szCs w:val="28"/>
        </w:rPr>
      </w:pPr>
    </w:p>
    <w:p w:rsidR="00705B0C" w:rsidRDefault="00705B0C" w:rsidP="00705B0C">
      <w:pPr>
        <w:rPr>
          <w:strike/>
          <w:color w:val="FF0000"/>
          <w:sz w:val="28"/>
          <w:szCs w:val="28"/>
        </w:rPr>
      </w:pPr>
    </w:p>
    <w:p w:rsidR="00705B0C" w:rsidRDefault="00705B0C" w:rsidP="00705B0C">
      <w:pPr>
        <w:jc w:val="center"/>
        <w:rPr>
          <w:strike/>
          <w:color w:val="FF0000"/>
          <w:sz w:val="28"/>
          <w:szCs w:val="28"/>
        </w:rPr>
      </w:pPr>
    </w:p>
    <w:p w:rsidR="00705B0C" w:rsidRDefault="00705B0C" w:rsidP="00705B0C">
      <w:pPr>
        <w:jc w:val="center"/>
        <w:rPr>
          <w:sz w:val="28"/>
        </w:rPr>
      </w:pPr>
    </w:p>
    <w:p w:rsidR="00705B0C" w:rsidRPr="003078C1" w:rsidRDefault="00705B0C" w:rsidP="00705B0C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705B0C" w:rsidRDefault="00705B0C" w:rsidP="00705B0C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23042C" w:rsidRPr="005552D3" w:rsidRDefault="0023042C" w:rsidP="00061270">
      <w:pPr>
        <w:ind w:left="57" w:hanging="57"/>
        <w:jc w:val="center"/>
        <w:rPr>
          <w:b/>
        </w:rPr>
      </w:pPr>
      <w:r w:rsidRPr="005552D3">
        <w:rPr>
          <w:b/>
          <w:sz w:val="32"/>
          <w:szCs w:val="32"/>
        </w:rPr>
        <w:br w:type="page"/>
      </w:r>
      <w:r w:rsidRPr="005552D3">
        <w:rPr>
          <w:b/>
        </w:rPr>
        <w:lastRenderedPageBreak/>
        <w:t>1. МЕСТО И ЦЕЛИ ДИСЦИПЛИНЫ В СТРУКТУРЕ ОСНОВНОЙ ПРОФЕССИОНАЛЬНОЙ ОБРАЗОВАТЕЛЬНОЙ ПРОГРАММЫ</w:t>
      </w:r>
    </w:p>
    <w:p w:rsidR="0023042C" w:rsidRPr="005552D3" w:rsidRDefault="0023042C" w:rsidP="00061270"/>
    <w:p w:rsidR="0023042C" w:rsidRPr="005552D3" w:rsidRDefault="0023042C" w:rsidP="00061270">
      <w:pPr>
        <w:jc w:val="center"/>
      </w:pPr>
    </w:p>
    <w:p w:rsidR="0023042C" w:rsidRPr="005552D3" w:rsidRDefault="0023042C" w:rsidP="00A17EFC">
      <w:pPr>
        <w:ind w:firstLine="709"/>
      </w:pPr>
      <w:r w:rsidRPr="005552D3">
        <w:t>Дисциплина «</w:t>
      </w:r>
      <w:r w:rsidR="0056095F" w:rsidRPr="005552D3">
        <w:t>Информационные технологии в управлении персоналом</w:t>
      </w:r>
      <w:r w:rsidRPr="005552D3">
        <w:t xml:space="preserve">» относится к </w:t>
      </w:r>
      <w:r w:rsidR="0056095F" w:rsidRPr="005552D3">
        <w:t>базовой</w:t>
      </w:r>
      <w:r w:rsidRPr="005552D3">
        <w:t xml:space="preserve"> части Блока 1 «Дисциплины (модули)» Учебного плана Основной профессиональной образовательной программы (ОПОП) ННГУ «Управление развитие </w:t>
      </w:r>
      <w:r w:rsidR="0056095F" w:rsidRPr="005552D3">
        <w:t>персонала</w:t>
      </w:r>
      <w:r w:rsidRPr="005552D3">
        <w:t xml:space="preserve"> организации» </w:t>
      </w:r>
      <w:r w:rsidRPr="005552D3">
        <w:rPr>
          <w:bCs/>
        </w:rPr>
        <w:t xml:space="preserve">подготовки </w:t>
      </w:r>
      <w:r w:rsidR="0056095F" w:rsidRPr="005552D3">
        <w:t>бакалавров</w:t>
      </w:r>
      <w:r w:rsidRPr="005552D3">
        <w:t xml:space="preserve"> по направлению 38.0</w:t>
      </w:r>
      <w:r w:rsidR="0056095F" w:rsidRPr="005552D3">
        <w:t>3</w:t>
      </w:r>
      <w:r w:rsidRPr="005552D3">
        <w:t>.03. Управление персоналом. Дисциплина «</w:t>
      </w:r>
      <w:r w:rsidR="0056095F" w:rsidRPr="005552D3">
        <w:t>Информационные технологии в управлении персоналом</w:t>
      </w:r>
      <w:r w:rsidRPr="005552D3">
        <w:t xml:space="preserve">» является </w:t>
      </w:r>
      <w:r w:rsidR="00A17EFC" w:rsidRPr="005552D3">
        <w:t xml:space="preserve">изучается </w:t>
      </w:r>
      <w:r w:rsidRPr="005552D3">
        <w:t xml:space="preserve">на </w:t>
      </w:r>
      <w:r w:rsidR="0056095F" w:rsidRPr="005552D3">
        <w:t>4</w:t>
      </w:r>
      <w:r w:rsidRPr="005552D3">
        <w:t xml:space="preserve"> курсе в </w:t>
      </w:r>
      <w:r w:rsidR="0056095F" w:rsidRPr="005552D3">
        <w:t>8</w:t>
      </w:r>
      <w:r w:rsidRPr="005552D3">
        <w:t xml:space="preserve"> семестре, согласно нормативному Учебному плану.  </w:t>
      </w:r>
    </w:p>
    <w:p w:rsidR="00857EE5" w:rsidRPr="005552D3" w:rsidRDefault="00857EE5" w:rsidP="00857EE5">
      <w:pPr>
        <w:tabs>
          <w:tab w:val="left" w:pos="426"/>
        </w:tabs>
        <w:ind w:firstLine="709"/>
      </w:pPr>
      <w:r w:rsidRPr="005552D3">
        <w:t>Целью</w:t>
      </w:r>
      <w:r w:rsidR="0028428D">
        <w:t xml:space="preserve"> </w:t>
      </w:r>
      <w:r w:rsidRPr="005552D3">
        <w:t xml:space="preserve">дисциплины является формирование компетенций в области </w:t>
      </w:r>
      <w:r w:rsidR="000E5111" w:rsidRPr="005552D3">
        <w:t>управления персоналом</w:t>
      </w:r>
      <w:r w:rsidRPr="005552D3">
        <w:t>, формирование целостного представления об информационных ресурсах, информационных технологиях, их роли в решении задач управления персоналом.</w:t>
      </w:r>
    </w:p>
    <w:p w:rsidR="0023042C" w:rsidRPr="005552D3" w:rsidRDefault="00857EE5" w:rsidP="00A17EFC">
      <w:pPr>
        <w:tabs>
          <w:tab w:val="left" w:pos="426"/>
        </w:tabs>
        <w:ind w:firstLine="709"/>
      </w:pPr>
      <w:r w:rsidRPr="005552D3">
        <w:t>Задачи дисциплин</w:t>
      </w:r>
      <w:r w:rsidR="000E5111" w:rsidRPr="005552D3">
        <w:t>ы</w:t>
      </w:r>
      <w:r w:rsidRPr="005552D3">
        <w:t>:</w:t>
      </w:r>
    </w:p>
    <w:p w:rsidR="0023042C" w:rsidRPr="005552D3" w:rsidRDefault="0023042C" w:rsidP="00061270">
      <w:pPr>
        <w:pStyle w:val="37"/>
        <w:numPr>
          <w:ilvl w:val="0"/>
          <w:numId w:val="35"/>
        </w:numPr>
        <w:shd w:val="clear" w:color="auto" w:fill="auto"/>
        <w:tabs>
          <w:tab w:val="left" w:pos="1100"/>
        </w:tabs>
        <w:spacing w:before="0" w:line="240" w:lineRule="auto"/>
        <w:ind w:firstLine="709"/>
        <w:rPr>
          <w:rStyle w:val="31pt"/>
          <w:rFonts w:ascii="Times New Roman" w:hAnsi="Times New Roman"/>
          <w:spacing w:val="0"/>
          <w:sz w:val="24"/>
          <w:szCs w:val="24"/>
          <w:shd w:val="clear" w:color="auto" w:fill="auto"/>
        </w:rPr>
      </w:pPr>
      <w:r w:rsidRPr="005552D3">
        <w:rPr>
          <w:rStyle w:val="31pt"/>
          <w:rFonts w:ascii="Times New Roman" w:hAnsi="Times New Roman"/>
          <w:spacing w:val="0"/>
          <w:sz w:val="24"/>
          <w:szCs w:val="24"/>
        </w:rPr>
        <w:t xml:space="preserve">освоение современных принципов работы с деловой информацией </w:t>
      </w:r>
      <w:r w:rsidR="000E5111" w:rsidRPr="005552D3">
        <w:rPr>
          <w:rStyle w:val="31pt"/>
          <w:rFonts w:ascii="Times New Roman" w:hAnsi="Times New Roman"/>
          <w:spacing w:val="0"/>
          <w:sz w:val="24"/>
          <w:szCs w:val="24"/>
        </w:rPr>
        <w:t>с использованием информационных технологий;</w:t>
      </w:r>
    </w:p>
    <w:p w:rsidR="0023042C" w:rsidRPr="005552D3" w:rsidRDefault="0023042C" w:rsidP="00061270">
      <w:pPr>
        <w:pStyle w:val="37"/>
        <w:numPr>
          <w:ilvl w:val="0"/>
          <w:numId w:val="35"/>
        </w:numPr>
        <w:shd w:val="clear" w:color="auto" w:fill="auto"/>
        <w:tabs>
          <w:tab w:val="left" w:pos="1100"/>
        </w:tabs>
        <w:spacing w:before="0" w:line="240" w:lineRule="auto"/>
        <w:ind w:firstLine="709"/>
        <w:rPr>
          <w:rFonts w:ascii="Times New Roman" w:hAnsi="Times New Roman"/>
          <w:spacing w:val="0"/>
          <w:sz w:val="24"/>
          <w:szCs w:val="24"/>
        </w:rPr>
      </w:pPr>
      <w:r w:rsidRPr="005552D3">
        <w:rPr>
          <w:rStyle w:val="31pt"/>
          <w:rFonts w:ascii="Times New Roman" w:hAnsi="Times New Roman"/>
          <w:spacing w:val="0"/>
          <w:sz w:val="24"/>
          <w:szCs w:val="24"/>
        </w:rPr>
        <w:t xml:space="preserve">изучение основ </w:t>
      </w:r>
      <w:r w:rsidR="000E5111" w:rsidRPr="005552D3">
        <w:rPr>
          <w:rStyle w:val="31pt"/>
          <w:rFonts w:ascii="Times New Roman" w:hAnsi="Times New Roman"/>
          <w:spacing w:val="0"/>
          <w:sz w:val="24"/>
          <w:szCs w:val="24"/>
        </w:rPr>
        <w:t xml:space="preserve">работы в </w:t>
      </w:r>
      <w:proofErr w:type="spellStart"/>
      <w:r w:rsidR="000E5111" w:rsidRPr="005552D3">
        <w:rPr>
          <w:rStyle w:val="31pt"/>
          <w:rFonts w:ascii="Times New Roman" w:hAnsi="Times New Roman"/>
          <w:spacing w:val="0"/>
          <w:sz w:val="24"/>
          <w:szCs w:val="24"/>
        </w:rPr>
        <w:t>справочно</w:t>
      </w:r>
      <w:proofErr w:type="spellEnd"/>
      <w:r w:rsidR="000E5111" w:rsidRPr="005552D3">
        <w:rPr>
          <w:rStyle w:val="31pt"/>
          <w:rFonts w:ascii="Times New Roman" w:hAnsi="Times New Roman"/>
          <w:spacing w:val="0"/>
          <w:sz w:val="24"/>
          <w:szCs w:val="24"/>
        </w:rPr>
        <w:t xml:space="preserve"> правовых системах</w:t>
      </w:r>
      <w:r w:rsidRPr="005552D3">
        <w:rPr>
          <w:rStyle w:val="31pt"/>
          <w:rFonts w:ascii="Times New Roman" w:hAnsi="Times New Roman"/>
          <w:spacing w:val="0"/>
          <w:sz w:val="24"/>
          <w:szCs w:val="24"/>
        </w:rPr>
        <w:t>;</w:t>
      </w:r>
    </w:p>
    <w:p w:rsidR="0023042C" w:rsidRPr="005552D3" w:rsidRDefault="0023042C" w:rsidP="00061270">
      <w:pPr>
        <w:pStyle w:val="37"/>
        <w:numPr>
          <w:ilvl w:val="0"/>
          <w:numId w:val="35"/>
        </w:numPr>
        <w:shd w:val="clear" w:color="auto" w:fill="auto"/>
        <w:tabs>
          <w:tab w:val="left" w:pos="1105"/>
        </w:tabs>
        <w:spacing w:before="0" w:line="240" w:lineRule="auto"/>
        <w:ind w:firstLine="709"/>
        <w:rPr>
          <w:rStyle w:val="31pt"/>
          <w:rFonts w:ascii="Times New Roman" w:hAnsi="Times New Roman"/>
          <w:spacing w:val="0"/>
          <w:sz w:val="24"/>
          <w:szCs w:val="24"/>
        </w:rPr>
      </w:pPr>
      <w:r w:rsidRPr="005552D3">
        <w:rPr>
          <w:rStyle w:val="31pt"/>
          <w:rFonts w:ascii="Times New Roman" w:hAnsi="Times New Roman"/>
          <w:spacing w:val="0"/>
          <w:sz w:val="24"/>
          <w:szCs w:val="24"/>
        </w:rPr>
        <w:t xml:space="preserve">изучение </w:t>
      </w:r>
      <w:r w:rsidR="000E5111" w:rsidRPr="005552D3">
        <w:rPr>
          <w:rStyle w:val="31pt"/>
          <w:rFonts w:ascii="Times New Roman" w:hAnsi="Times New Roman"/>
          <w:spacing w:val="0"/>
          <w:sz w:val="24"/>
          <w:szCs w:val="24"/>
        </w:rPr>
        <w:t>основ анализа данных по персоналу с использованием информационных технологий.</w:t>
      </w:r>
    </w:p>
    <w:p w:rsidR="0023042C" w:rsidRPr="005552D3" w:rsidRDefault="0023042C" w:rsidP="00061270">
      <w:pPr>
        <w:jc w:val="center"/>
      </w:pPr>
    </w:p>
    <w:p w:rsidR="0023042C" w:rsidRPr="005552D3" w:rsidRDefault="0023042C" w:rsidP="00061270">
      <w:pPr>
        <w:jc w:val="center"/>
        <w:rPr>
          <w:b/>
        </w:rPr>
      </w:pPr>
      <w:r w:rsidRPr="005552D3">
        <w:rPr>
          <w:b/>
        </w:rPr>
        <w:t>2. ПЛАНИРУЕМЫЕ РЕЗУЛЬТАТЫ ОБУЧЕНИЯ ПО ДИСЦИПЛИНЕ</w:t>
      </w:r>
    </w:p>
    <w:p w:rsidR="0023042C" w:rsidRPr="005552D3" w:rsidRDefault="0023042C" w:rsidP="00061270">
      <w:pPr>
        <w:tabs>
          <w:tab w:val="left" w:pos="426"/>
        </w:tabs>
      </w:pPr>
    </w:p>
    <w:p w:rsidR="0023042C" w:rsidRPr="005552D3" w:rsidRDefault="0023042C" w:rsidP="005C52D3">
      <w:pPr>
        <w:ind w:firstLine="709"/>
      </w:pPr>
      <w:r w:rsidRPr="005552D3">
        <w:rPr>
          <w:bCs/>
        </w:rPr>
        <w:t xml:space="preserve">Планируемые результаты обучения по дисциплине </w:t>
      </w:r>
      <w:r w:rsidRPr="005552D3">
        <w:t>«</w:t>
      </w:r>
      <w:r w:rsidR="0056095F" w:rsidRPr="005552D3">
        <w:t>Информационные технологии в управлении персоналом</w:t>
      </w:r>
      <w:r w:rsidRPr="005552D3">
        <w:t xml:space="preserve">» </w:t>
      </w:r>
      <w:r w:rsidRPr="005552D3">
        <w:rPr>
          <w:bCs/>
        </w:rPr>
        <w:t xml:space="preserve">являются составной частью </w:t>
      </w:r>
      <w:r w:rsidRPr="005552D3">
        <w:t xml:space="preserve">модели выпускника </w:t>
      </w:r>
      <w:r w:rsidR="0056095F" w:rsidRPr="005552D3">
        <w:t>бакалавриата</w:t>
      </w:r>
      <w:r w:rsidRPr="005552D3">
        <w:t xml:space="preserve"> по направлению 38.0</w:t>
      </w:r>
      <w:r w:rsidR="0056095F" w:rsidRPr="005552D3">
        <w:t>3</w:t>
      </w:r>
      <w:r w:rsidRPr="005552D3">
        <w:t xml:space="preserve">.03 Управление персоналом, которая отражена в карте компетенций ОПОП подготовки </w:t>
      </w:r>
      <w:r w:rsidR="00B41A86" w:rsidRPr="005552D3">
        <w:t>бакалавров</w:t>
      </w:r>
      <w:r w:rsidRPr="005552D3">
        <w:t xml:space="preserve"> по данному направлению. Планируемые результаты обучения, относящиеся к дисциплине «</w:t>
      </w:r>
      <w:r w:rsidR="0056095F" w:rsidRPr="005552D3">
        <w:t>Информационные технологии в управлении персоналом</w:t>
      </w:r>
      <w:r w:rsidRPr="005552D3">
        <w:t xml:space="preserve">» представлены в таблице 1. </w:t>
      </w:r>
    </w:p>
    <w:p w:rsidR="0023042C" w:rsidRPr="005552D3" w:rsidRDefault="0023042C" w:rsidP="00061270">
      <w:pPr>
        <w:shd w:val="clear" w:color="auto" w:fill="FFFFFF"/>
        <w:ind w:right="19" w:firstLine="725"/>
      </w:pPr>
    </w:p>
    <w:p w:rsidR="004B6D89" w:rsidRPr="005552D3" w:rsidRDefault="004B6D89">
      <w:pPr>
        <w:widowControl/>
        <w:spacing w:after="200" w:line="276" w:lineRule="auto"/>
        <w:jc w:val="left"/>
        <w:rPr>
          <w:i/>
        </w:rPr>
      </w:pPr>
    </w:p>
    <w:p w:rsidR="0023322C" w:rsidRPr="005552D3" w:rsidRDefault="0023322C" w:rsidP="00061270">
      <w:pPr>
        <w:jc w:val="right"/>
        <w:rPr>
          <w:i/>
        </w:rPr>
      </w:pPr>
      <w:r w:rsidRPr="005552D3">
        <w:rPr>
          <w:i/>
        </w:rPr>
        <w:t>Таблица 1</w:t>
      </w:r>
    </w:p>
    <w:p w:rsidR="0023322C" w:rsidRPr="005552D3" w:rsidRDefault="0023322C" w:rsidP="00061270">
      <w:pPr>
        <w:jc w:val="center"/>
        <w:rPr>
          <w:b/>
          <w:bCs/>
        </w:rPr>
      </w:pPr>
      <w:r w:rsidRPr="005552D3">
        <w:rPr>
          <w:b/>
          <w:bCs/>
        </w:rPr>
        <w:t>Планируемые результаты обучения по дисциплине</w:t>
      </w:r>
    </w:p>
    <w:p w:rsidR="0023322C" w:rsidRPr="005552D3" w:rsidRDefault="0023322C" w:rsidP="00061270">
      <w:pPr>
        <w:tabs>
          <w:tab w:val="left" w:pos="426"/>
        </w:tabs>
        <w:rPr>
          <w:rFonts w:eastAsia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4"/>
        <w:gridCol w:w="7757"/>
      </w:tblGrid>
      <w:tr w:rsidR="005552D3" w:rsidRPr="005552D3" w:rsidTr="0023322C">
        <w:trPr>
          <w:trHeight w:val="301"/>
        </w:trPr>
        <w:tc>
          <w:tcPr>
            <w:tcW w:w="1278" w:type="pct"/>
            <w:vAlign w:val="center"/>
          </w:tcPr>
          <w:p w:rsidR="0023322C" w:rsidRPr="005552D3" w:rsidRDefault="0023322C" w:rsidP="00061270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Формируемые компетенции</w:t>
            </w:r>
          </w:p>
        </w:tc>
        <w:tc>
          <w:tcPr>
            <w:tcW w:w="3722" w:type="pct"/>
            <w:vAlign w:val="center"/>
          </w:tcPr>
          <w:p w:rsidR="0023322C" w:rsidRPr="005552D3" w:rsidRDefault="0023322C" w:rsidP="00061270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Планируемые результаты обучения по дисциплине</w:t>
            </w:r>
          </w:p>
        </w:tc>
      </w:tr>
      <w:tr w:rsidR="005552D3" w:rsidRPr="005552D3" w:rsidTr="0023322C">
        <w:tc>
          <w:tcPr>
            <w:tcW w:w="1278" w:type="pct"/>
          </w:tcPr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ОПК-9: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3722" w:type="pct"/>
          </w:tcPr>
          <w:p w:rsidR="0056095F" w:rsidRPr="005552D3" w:rsidRDefault="0056095F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Знать: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знать основные принципы эффективной социальной коммуникации и делового общения; 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знать правила и процедуры проведения электронных коммуникаций; </w:t>
            </w:r>
          </w:p>
          <w:p w:rsidR="0056095F" w:rsidRPr="005552D3" w:rsidRDefault="0056095F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Уметь: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уметь эффективно взаимодействовать для решения деловых вопросов через электронные коммуникации; 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уметь применять информационные технологии для эффективного информирования и презентации идей;  </w:t>
            </w:r>
          </w:p>
          <w:p w:rsidR="0056095F" w:rsidRPr="005552D3" w:rsidRDefault="0056095F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Владеть: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владеть навыками и приёмами электронной коммуникации; 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иметь публичных презентаций с использованием </w:t>
            </w:r>
            <w:r w:rsidRPr="005552D3">
              <w:rPr>
                <w:sz w:val="20"/>
                <w:szCs w:val="20"/>
                <w:lang w:val="en-US"/>
              </w:rPr>
              <w:t>IT</w:t>
            </w:r>
            <w:r w:rsidRPr="005552D3">
              <w:rPr>
                <w:sz w:val="20"/>
                <w:szCs w:val="20"/>
              </w:rPr>
              <w:t xml:space="preserve">-технологий; </w:t>
            </w:r>
          </w:p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3) иметь опыт публичных выступлений </w:t>
            </w:r>
          </w:p>
          <w:p w:rsidR="0056095F" w:rsidRPr="005552D3" w:rsidRDefault="0056095F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56095F" w:rsidRPr="005552D3" w:rsidRDefault="0056095F" w:rsidP="0056095F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1) иметь мотивацию к использованию электронных коммуникаций;</w:t>
            </w:r>
          </w:p>
        </w:tc>
      </w:tr>
      <w:tr w:rsidR="005552D3" w:rsidRPr="005552D3" w:rsidTr="0023322C">
        <w:tc>
          <w:tcPr>
            <w:tcW w:w="1278" w:type="pct"/>
          </w:tcPr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ОПК-10: способностью решать стандартные задачи профессиональной деятельности на основе </w:t>
            </w:r>
            <w:r w:rsidRPr="005552D3">
              <w:rPr>
                <w:sz w:val="20"/>
                <w:szCs w:val="20"/>
              </w:rPr>
              <w:lastRenderedPageBreak/>
              <w:t>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722" w:type="pct"/>
          </w:tcPr>
          <w:p w:rsidR="0056095F" w:rsidRPr="005552D3" w:rsidRDefault="0056095F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lastRenderedPageBreak/>
              <w:t>Знать: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знать основные информационно-коммуникационные процессы в сфере управления персоналом;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знать принципы работы с информационно-справочными системами для </w:t>
            </w:r>
            <w:r w:rsidRPr="005552D3">
              <w:rPr>
                <w:sz w:val="20"/>
                <w:szCs w:val="20"/>
              </w:rPr>
              <w:lastRenderedPageBreak/>
              <w:t>использования нормативных правовых документов в управлении персоналом;</w:t>
            </w:r>
          </w:p>
          <w:p w:rsidR="00D45CF0" w:rsidRPr="005552D3" w:rsidRDefault="00D45CF0" w:rsidP="00D45CF0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основные принципы использования интернет-технологий в управлении персоналом;</w:t>
            </w:r>
          </w:p>
          <w:p w:rsidR="0056095F" w:rsidRPr="005552D3" w:rsidRDefault="0056095F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Уметь: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работать в компьютерных сетях и использовать возможности базовых информационных систем для коммуникации в системе управления персоналом;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применять </w:t>
            </w:r>
            <w:proofErr w:type="spellStart"/>
            <w:r w:rsidRPr="005552D3">
              <w:rPr>
                <w:sz w:val="20"/>
                <w:szCs w:val="20"/>
              </w:rPr>
              <w:t>online</w:t>
            </w:r>
            <w:proofErr w:type="spellEnd"/>
            <w:r w:rsidRPr="005552D3">
              <w:rPr>
                <w:sz w:val="20"/>
                <w:szCs w:val="20"/>
              </w:rPr>
              <w:t>-системы для решении информационно-коммуникационных задач управления персоналом;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пользоваться информационно-справочными системами для поиска нормативных правовых документов;</w:t>
            </w:r>
          </w:p>
          <w:p w:rsidR="0056095F" w:rsidRPr="005552D3" w:rsidRDefault="0056095F" w:rsidP="004C1189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Владеть: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навыками </w:t>
            </w:r>
            <w:r w:rsidR="00D45CF0" w:rsidRPr="005552D3">
              <w:rPr>
                <w:sz w:val="20"/>
                <w:szCs w:val="20"/>
              </w:rPr>
              <w:t>пользования информационно-справочными системами</w:t>
            </w:r>
            <w:r w:rsidRPr="005552D3">
              <w:rPr>
                <w:sz w:val="20"/>
                <w:szCs w:val="20"/>
              </w:rPr>
              <w:t>;</w:t>
            </w:r>
          </w:p>
          <w:p w:rsidR="0056095F" w:rsidRPr="005552D3" w:rsidRDefault="0056095F" w:rsidP="0056095F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проявлять интерес и мотивацию к изучению </w:t>
            </w:r>
            <w:r w:rsidR="00D45CF0" w:rsidRPr="005552D3">
              <w:rPr>
                <w:sz w:val="20"/>
                <w:szCs w:val="20"/>
              </w:rPr>
              <w:t>информационно-коммуникационных технологий</w:t>
            </w:r>
            <w:r w:rsidRPr="005552D3">
              <w:rPr>
                <w:sz w:val="20"/>
                <w:szCs w:val="20"/>
              </w:rPr>
              <w:t>;</w:t>
            </w:r>
          </w:p>
        </w:tc>
      </w:tr>
      <w:tr w:rsidR="0056095F" w:rsidRPr="005552D3" w:rsidTr="0023322C">
        <w:tc>
          <w:tcPr>
            <w:tcW w:w="1278" w:type="pct"/>
          </w:tcPr>
          <w:p w:rsidR="0056095F" w:rsidRPr="005552D3" w:rsidRDefault="0056095F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lastRenderedPageBreak/>
              <w:t>ПК-27: владением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</w:tc>
        <w:tc>
          <w:tcPr>
            <w:tcW w:w="3722" w:type="pct"/>
          </w:tcPr>
          <w:p w:rsidR="0056095F" w:rsidRPr="005552D3" w:rsidRDefault="0056095F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Знать: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концепции управления персоналом, задачи и функции управления персоналом организаций;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качественный состав информации, необходимой для реализации функций управления персоналом;</w:t>
            </w:r>
          </w:p>
          <w:p w:rsidR="00D45CF0" w:rsidRPr="005552D3" w:rsidRDefault="00D45CF0" w:rsidP="00D45CF0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принципы построения электронной системы документооборота;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информационные технологии для обработки для систематизации и обработке управленческой информации по управлению персоналом;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возможности </w:t>
            </w:r>
            <w:proofErr w:type="spellStart"/>
            <w:r w:rsidR="00D45CF0" w:rsidRPr="005552D3">
              <w:rPr>
                <w:sz w:val="20"/>
                <w:szCs w:val="20"/>
                <w:lang w:val="en-US"/>
              </w:rPr>
              <w:t>MS</w:t>
            </w:r>
            <w:r w:rsidRPr="005552D3">
              <w:rPr>
                <w:sz w:val="20"/>
                <w:szCs w:val="20"/>
                <w:lang w:val="en-US"/>
              </w:rPr>
              <w:t>office</w:t>
            </w:r>
            <w:proofErr w:type="spellEnd"/>
            <w:r w:rsidRPr="005552D3">
              <w:rPr>
                <w:sz w:val="20"/>
                <w:szCs w:val="20"/>
              </w:rPr>
              <w:t xml:space="preserve"> для составления баз данных по персоналу и обработке статистической информации;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возможности </w:t>
            </w:r>
            <w:r w:rsidR="00D45CF0" w:rsidRPr="005552D3">
              <w:rPr>
                <w:sz w:val="20"/>
                <w:szCs w:val="20"/>
                <w:lang w:val="en-US"/>
              </w:rPr>
              <w:t>MS</w:t>
            </w:r>
            <w:r w:rsidRPr="005552D3">
              <w:rPr>
                <w:sz w:val="20"/>
                <w:szCs w:val="20"/>
              </w:rPr>
              <w:t xml:space="preserve"> е</w:t>
            </w:r>
            <w:proofErr w:type="spellStart"/>
            <w:r w:rsidRPr="005552D3">
              <w:rPr>
                <w:sz w:val="20"/>
                <w:szCs w:val="20"/>
                <w:lang w:val="en-US"/>
              </w:rPr>
              <w:t>xcel</w:t>
            </w:r>
            <w:proofErr w:type="spellEnd"/>
            <w:r w:rsidRPr="005552D3">
              <w:rPr>
                <w:sz w:val="20"/>
                <w:szCs w:val="20"/>
              </w:rPr>
              <w:t xml:space="preserve"> для статистического анализа управленческой информации;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методы и технологии анализа деятельности по управлению персоналом;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основы кадровой статистики</w:t>
            </w:r>
          </w:p>
          <w:p w:rsidR="0056095F" w:rsidRPr="005552D3" w:rsidRDefault="0056095F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Уметь: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выполнять анализ кадровых процессов в организации;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применять программные средства обработки информации при решении задач управления персоналом;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анализировать статистические данные по управлению персоналом с использованием информационных технологий;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 осуществлять обоснованный выбор инструментальных средств информационных технологий для решения профессиональных задач в области управления персоналом;</w:t>
            </w:r>
          </w:p>
          <w:p w:rsidR="0056095F" w:rsidRPr="005552D3" w:rsidRDefault="0056095F" w:rsidP="004C1189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Владеть: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навыками обработки и статистического анализа данных по управлению персоналом с использованием </w:t>
            </w:r>
            <w:proofErr w:type="spellStart"/>
            <w:r w:rsidR="00D45CF0" w:rsidRPr="005552D3">
              <w:rPr>
                <w:sz w:val="20"/>
                <w:szCs w:val="20"/>
                <w:lang w:val="en-US"/>
              </w:rPr>
              <w:t>MS</w:t>
            </w:r>
            <w:r w:rsidRPr="005552D3">
              <w:rPr>
                <w:sz w:val="20"/>
                <w:szCs w:val="20"/>
                <w:lang w:val="en-US"/>
              </w:rPr>
              <w:t>office</w:t>
            </w:r>
            <w:proofErr w:type="spellEnd"/>
            <w:r w:rsidRPr="005552D3">
              <w:rPr>
                <w:sz w:val="20"/>
                <w:szCs w:val="20"/>
              </w:rPr>
              <w:t>;</w:t>
            </w:r>
          </w:p>
          <w:p w:rsidR="0056095F" w:rsidRPr="005552D3" w:rsidRDefault="0056095F" w:rsidP="0056095F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навыками составления аналитических материалов по управлению персоналом на основе статистических данных;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навыками применения  информационных технологий для решения задач управления персоналом в организации;</w:t>
            </w:r>
          </w:p>
          <w:p w:rsidR="0056095F" w:rsidRPr="005552D3" w:rsidRDefault="0056095F" w:rsidP="0056095F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56095F" w:rsidRPr="005552D3" w:rsidRDefault="0056095F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проявлять интерес и мотивацию к изучению информационных технологий для применения в сфере управления персоналом;</w:t>
            </w:r>
          </w:p>
        </w:tc>
      </w:tr>
    </w:tbl>
    <w:p w:rsidR="0023322C" w:rsidRPr="005552D3" w:rsidRDefault="0023322C" w:rsidP="00061270">
      <w:pPr>
        <w:shd w:val="clear" w:color="auto" w:fill="FFFFFF"/>
        <w:ind w:right="19" w:firstLine="725"/>
      </w:pPr>
    </w:p>
    <w:p w:rsidR="004B6D89" w:rsidRPr="005552D3" w:rsidRDefault="004B6D89">
      <w:pPr>
        <w:widowControl/>
        <w:spacing w:after="200" w:line="276" w:lineRule="auto"/>
        <w:jc w:val="left"/>
        <w:rPr>
          <w:b/>
        </w:rPr>
      </w:pPr>
    </w:p>
    <w:p w:rsidR="00D84B44" w:rsidRPr="005552D3" w:rsidRDefault="00D84B44" w:rsidP="00D84B44">
      <w:pPr>
        <w:jc w:val="center"/>
        <w:rPr>
          <w:b/>
        </w:rPr>
      </w:pPr>
    </w:p>
    <w:p w:rsidR="00D84B44" w:rsidRPr="005552D3" w:rsidRDefault="00D84B44" w:rsidP="00D84B44">
      <w:pPr>
        <w:jc w:val="center"/>
        <w:rPr>
          <w:b/>
        </w:rPr>
      </w:pPr>
      <w:r w:rsidRPr="005552D3">
        <w:rPr>
          <w:b/>
        </w:rPr>
        <w:t>3. СТРУКТУРА И СОДЕРЖАНИЕ ДИСЦИПЛИНЫ</w:t>
      </w:r>
    </w:p>
    <w:p w:rsidR="00D84B44" w:rsidRPr="005552D3" w:rsidRDefault="00D84B44" w:rsidP="00D84B44">
      <w:pPr>
        <w:jc w:val="center"/>
        <w:rPr>
          <w:b/>
        </w:rPr>
      </w:pPr>
      <w:r w:rsidRPr="005552D3">
        <w:rPr>
          <w:b/>
        </w:rPr>
        <w:t>3.1. Структура дисциплины «</w:t>
      </w:r>
      <w:r w:rsidR="00D45CF0" w:rsidRPr="005552D3">
        <w:rPr>
          <w:b/>
        </w:rPr>
        <w:t>Информационные технологии в управлении персоналом</w:t>
      </w:r>
      <w:r w:rsidRPr="005552D3">
        <w:rPr>
          <w:b/>
        </w:rPr>
        <w:t>»</w:t>
      </w:r>
    </w:p>
    <w:p w:rsidR="00D84B44" w:rsidRPr="005552D3" w:rsidRDefault="00D84B44" w:rsidP="00D84B44">
      <w:pPr>
        <w:jc w:val="center"/>
        <w:rPr>
          <w:b/>
        </w:rPr>
      </w:pPr>
    </w:p>
    <w:p w:rsidR="00430FF7" w:rsidRPr="00430FF7" w:rsidRDefault="00430FF7" w:rsidP="00430FF7">
      <w:r w:rsidRPr="00430FF7">
        <w:t>Форма промежуточной аттестации –  зачет</w:t>
      </w:r>
    </w:p>
    <w:p w:rsidR="00430FF7" w:rsidRPr="00430FF7" w:rsidRDefault="00430FF7" w:rsidP="00430FF7"/>
    <w:p w:rsidR="00430FF7" w:rsidRPr="00430FF7" w:rsidRDefault="00430FF7" w:rsidP="00430FF7">
      <w:r w:rsidRPr="00430FF7">
        <w:t xml:space="preserve">Объем дисциплины (модуля) составляет 2 зачетные единицы, всего 72 часа, из которых </w:t>
      </w:r>
    </w:p>
    <w:p w:rsidR="00430FF7" w:rsidRPr="00430FF7" w:rsidRDefault="00430FF7" w:rsidP="00430FF7"/>
    <w:p w:rsidR="00430FF7" w:rsidRPr="00430FF7" w:rsidRDefault="00430FF7" w:rsidP="00430FF7">
      <w:r w:rsidRPr="00430FF7">
        <w:t xml:space="preserve">для очной формы обучения </w:t>
      </w:r>
    </w:p>
    <w:p w:rsidR="00430FF7" w:rsidRPr="00430FF7" w:rsidRDefault="00430FF7" w:rsidP="00430FF7">
      <w:r>
        <w:t>15</w:t>
      </w:r>
      <w:r w:rsidRPr="00430FF7">
        <w:t xml:space="preserve"> часов составляет контактная работа обучающегося с преподавателем, в том числе </w:t>
      </w:r>
    </w:p>
    <w:p w:rsidR="00430FF7" w:rsidRPr="00430FF7" w:rsidRDefault="00430FF7" w:rsidP="00430FF7">
      <w:r>
        <w:t xml:space="preserve">14 </w:t>
      </w:r>
      <w:r w:rsidRPr="00430FF7">
        <w:t xml:space="preserve">часов – практические занятия </w:t>
      </w:r>
      <w:r>
        <w:t>лабораторн</w:t>
      </w:r>
      <w:r w:rsidRPr="00430FF7">
        <w:t xml:space="preserve">ого типа (в том числе текущий контроль </w:t>
      </w:r>
      <w:r w:rsidRPr="00430FF7">
        <w:lastRenderedPageBreak/>
        <w:t xml:space="preserve">успеваемости), </w:t>
      </w:r>
    </w:p>
    <w:p w:rsidR="00430FF7" w:rsidRPr="00430FF7" w:rsidRDefault="00430FF7" w:rsidP="00430FF7">
      <w:r w:rsidRPr="00430FF7">
        <w:t xml:space="preserve">1 час – контактная работа на промежуточной аттестации, </w:t>
      </w:r>
    </w:p>
    <w:p w:rsidR="00430FF7" w:rsidRPr="00430FF7" w:rsidRDefault="00430FF7" w:rsidP="00430FF7">
      <w:r>
        <w:t>57</w:t>
      </w:r>
      <w:r w:rsidRPr="00430FF7">
        <w:t xml:space="preserve"> часов составляет самостоятельная работа обучающегося</w:t>
      </w:r>
      <w:r>
        <w:t>.</w:t>
      </w:r>
    </w:p>
    <w:p w:rsidR="00430FF7" w:rsidRPr="00430FF7" w:rsidRDefault="00430FF7" w:rsidP="00430FF7"/>
    <w:p w:rsidR="00430FF7" w:rsidRPr="00430FF7" w:rsidRDefault="00430FF7" w:rsidP="00430FF7"/>
    <w:p w:rsidR="00430FF7" w:rsidRPr="00430FF7" w:rsidRDefault="00430FF7" w:rsidP="00430FF7">
      <w:r w:rsidRPr="00430FF7">
        <w:t xml:space="preserve">для заочной формы обучения </w:t>
      </w:r>
    </w:p>
    <w:p w:rsidR="00430FF7" w:rsidRPr="00430FF7" w:rsidRDefault="00430FF7" w:rsidP="00430FF7">
      <w:r>
        <w:t>9</w:t>
      </w:r>
      <w:r w:rsidRPr="00430FF7">
        <w:t xml:space="preserve"> часов составляет контактная работа обучающегося с преподавателем, в том числе </w:t>
      </w:r>
    </w:p>
    <w:p w:rsidR="00430FF7" w:rsidRPr="00430FF7" w:rsidRDefault="00430FF7" w:rsidP="00430FF7">
      <w:r>
        <w:t>8</w:t>
      </w:r>
      <w:r w:rsidRPr="00430FF7">
        <w:t xml:space="preserve"> часов – практические занятия </w:t>
      </w:r>
      <w:r>
        <w:t>лабораторн</w:t>
      </w:r>
      <w:r w:rsidRPr="00430FF7">
        <w:t xml:space="preserve">ого типа (в том числе текущий контроль успеваемости), </w:t>
      </w:r>
    </w:p>
    <w:p w:rsidR="00430FF7" w:rsidRPr="00430FF7" w:rsidRDefault="00430FF7" w:rsidP="00430FF7">
      <w:r w:rsidRPr="00430FF7">
        <w:t xml:space="preserve">1 час – контактная работа на промежуточной аттестации, </w:t>
      </w:r>
    </w:p>
    <w:p w:rsidR="00430FF7" w:rsidRPr="00430FF7" w:rsidRDefault="00620232" w:rsidP="00430FF7">
      <w:r>
        <w:t>59</w:t>
      </w:r>
      <w:r w:rsidR="00430FF7" w:rsidRPr="00430FF7">
        <w:t xml:space="preserve"> часов составляет самостоятельная работа обучающегося,</w:t>
      </w:r>
    </w:p>
    <w:p w:rsidR="00430FF7" w:rsidRPr="00430FF7" w:rsidRDefault="00620232" w:rsidP="00430FF7">
      <w:r>
        <w:t>4</w:t>
      </w:r>
      <w:r w:rsidR="00430FF7" w:rsidRPr="00430FF7">
        <w:t>_ часов – подготовка обучающегося к промежуточной аттестации в сессию.</w:t>
      </w:r>
    </w:p>
    <w:p w:rsidR="00430FF7" w:rsidRPr="00430FF7" w:rsidRDefault="00430FF7" w:rsidP="00430FF7"/>
    <w:p w:rsidR="00430FF7" w:rsidRDefault="00430FF7" w:rsidP="00430FF7">
      <w:r w:rsidRPr="00430FF7">
        <w:t xml:space="preserve">Текущий контроль успеваемости проводится в рамках практических занятий </w:t>
      </w:r>
      <w:r>
        <w:t>лабораторн</w:t>
      </w:r>
      <w:r w:rsidRPr="00430FF7">
        <w:t>ого типа.</w:t>
      </w:r>
    </w:p>
    <w:p w:rsidR="00D84B44" w:rsidRPr="005552D3" w:rsidRDefault="00D84B44" w:rsidP="00430FF7">
      <w:r w:rsidRPr="005552D3">
        <w:t>Структура дисциплины представлена в таблиц</w:t>
      </w:r>
      <w:r w:rsidR="00D45CF0" w:rsidRPr="005552D3">
        <w:t>ах</w:t>
      </w:r>
      <w:r w:rsidRPr="005552D3">
        <w:t xml:space="preserve"> 2</w:t>
      </w:r>
      <w:r w:rsidR="00D45CF0" w:rsidRPr="005552D3">
        <w:t xml:space="preserve"> и 3</w:t>
      </w:r>
      <w:r w:rsidRPr="005552D3">
        <w:t>.</w:t>
      </w:r>
    </w:p>
    <w:p w:rsidR="00D84B44" w:rsidRPr="005552D3" w:rsidRDefault="00D84B44" w:rsidP="00D84B44">
      <w:pPr>
        <w:pStyle w:val="a8"/>
        <w:tabs>
          <w:tab w:val="clear" w:pos="822"/>
          <w:tab w:val="left" w:pos="426"/>
        </w:tabs>
        <w:spacing w:line="240" w:lineRule="auto"/>
        <w:ind w:left="0" w:firstLine="0"/>
      </w:pPr>
    </w:p>
    <w:p w:rsidR="00D84B44" w:rsidRPr="005552D3" w:rsidRDefault="00D84B44" w:rsidP="00D84B44">
      <w:pPr>
        <w:jc w:val="right"/>
        <w:rPr>
          <w:i/>
        </w:rPr>
      </w:pPr>
      <w:r w:rsidRPr="005552D3">
        <w:rPr>
          <w:i/>
        </w:rPr>
        <w:t>Таблица 2</w:t>
      </w:r>
    </w:p>
    <w:p w:rsidR="00D84B44" w:rsidRPr="005552D3" w:rsidRDefault="00D84B44" w:rsidP="00D84B44">
      <w:pPr>
        <w:jc w:val="center"/>
        <w:rPr>
          <w:b/>
        </w:rPr>
      </w:pPr>
      <w:r w:rsidRPr="005552D3">
        <w:rPr>
          <w:b/>
        </w:rPr>
        <w:t>Структура дисциплины «</w:t>
      </w:r>
      <w:r w:rsidR="00D45CF0" w:rsidRPr="005552D3">
        <w:rPr>
          <w:b/>
        </w:rPr>
        <w:t>Информационные технологии в управлении персоналом</w:t>
      </w:r>
      <w:r w:rsidRPr="005552D3">
        <w:rPr>
          <w:b/>
        </w:rPr>
        <w:t xml:space="preserve">» </w:t>
      </w:r>
      <w:r w:rsidR="00C64584" w:rsidRPr="005552D3">
        <w:rPr>
          <w:b/>
        </w:rPr>
        <w:t xml:space="preserve"> на очной форме обучения</w:t>
      </w: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23"/>
        <w:gridCol w:w="1429"/>
        <w:gridCol w:w="1134"/>
        <w:gridCol w:w="1275"/>
        <w:gridCol w:w="1406"/>
      </w:tblGrid>
      <w:tr w:rsidR="005552D3" w:rsidRPr="005552D3" w:rsidTr="00EE0009">
        <w:tc>
          <w:tcPr>
            <w:tcW w:w="4111" w:type="dxa"/>
            <w:vMerge w:val="restart"/>
            <w:vAlign w:val="center"/>
          </w:tcPr>
          <w:p w:rsidR="00D84B44" w:rsidRPr="005552D3" w:rsidRDefault="00D84B44" w:rsidP="00857E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1123" w:type="dxa"/>
            <w:vMerge w:val="restart"/>
            <w:shd w:val="clear" w:color="auto" w:fill="D9D9D9"/>
            <w:vAlign w:val="center"/>
          </w:tcPr>
          <w:p w:rsidR="00D84B44" w:rsidRPr="005552D3" w:rsidRDefault="00D84B44" w:rsidP="00857EE5">
            <w:pPr>
              <w:tabs>
                <w:tab w:val="num" w:pos="822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D84B44" w:rsidRPr="005552D3" w:rsidRDefault="00D84B44" w:rsidP="00857E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D84B44" w:rsidRPr="005552D3" w:rsidRDefault="00D84B44" w:rsidP="00857EE5">
            <w:pPr>
              <w:jc w:val="center"/>
              <w:rPr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D84B44" w:rsidRPr="005552D3" w:rsidRDefault="00D84B44" w:rsidP="00857E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5552D3" w:rsidRPr="005552D3" w:rsidTr="00EE0009">
        <w:tc>
          <w:tcPr>
            <w:tcW w:w="4111" w:type="dxa"/>
            <w:vMerge/>
            <w:vAlign w:val="center"/>
          </w:tcPr>
          <w:p w:rsidR="00D84B44" w:rsidRPr="005552D3" w:rsidRDefault="00D84B44" w:rsidP="00857E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D9D9D9"/>
            <w:vAlign w:val="center"/>
          </w:tcPr>
          <w:p w:rsidR="00D84B44" w:rsidRPr="005552D3" w:rsidRDefault="00D84B44" w:rsidP="00857E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84B44" w:rsidRPr="005552D3" w:rsidRDefault="00D84B44" w:rsidP="00857EE5">
            <w:pPr>
              <w:jc w:val="center"/>
              <w:rPr>
                <w:sz w:val="20"/>
                <w:szCs w:val="20"/>
              </w:rPr>
            </w:pPr>
            <w:r w:rsidRPr="005552D3">
              <w:rPr>
                <w:rFonts w:eastAsia="Calibri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D84B44" w:rsidRPr="005552D3" w:rsidRDefault="00D84B44" w:rsidP="00857EE5">
            <w:pPr>
              <w:jc w:val="center"/>
              <w:rPr>
                <w:sz w:val="20"/>
                <w:szCs w:val="20"/>
              </w:rPr>
            </w:pPr>
            <w:r w:rsidRPr="005552D3">
              <w:rPr>
                <w:rFonts w:eastAsia="Calibri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B44" w:rsidRPr="005552D3" w:rsidRDefault="00D84B44" w:rsidP="00857EE5">
            <w:pPr>
              <w:jc w:val="center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D84B44" w:rsidRPr="005552D3" w:rsidRDefault="00D84B44" w:rsidP="00857EE5">
            <w:pPr>
              <w:jc w:val="center"/>
              <w:rPr>
                <w:sz w:val="20"/>
                <w:szCs w:val="20"/>
              </w:rPr>
            </w:pPr>
          </w:p>
        </w:tc>
      </w:tr>
      <w:tr w:rsidR="005552D3" w:rsidRPr="005552D3" w:rsidTr="00EE0009">
        <w:tc>
          <w:tcPr>
            <w:tcW w:w="4111" w:type="dxa"/>
          </w:tcPr>
          <w:p w:rsidR="00D84B44" w:rsidRPr="005552D3" w:rsidRDefault="00CC0562" w:rsidP="00857EE5">
            <w:pPr>
              <w:rPr>
                <w:sz w:val="20"/>
              </w:rPr>
            </w:pPr>
            <w:r w:rsidRPr="005552D3">
              <w:t>Тема 1. Техническое обеспечение функций управления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D84B44" w:rsidRPr="005552D3" w:rsidRDefault="00CC0562" w:rsidP="00857EE5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14</w:t>
            </w:r>
          </w:p>
        </w:tc>
        <w:tc>
          <w:tcPr>
            <w:tcW w:w="1429" w:type="dxa"/>
            <w:vAlign w:val="center"/>
          </w:tcPr>
          <w:p w:rsidR="00D84B44" w:rsidRPr="005552D3" w:rsidRDefault="00D84B44" w:rsidP="00857EE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84B44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B44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406" w:type="dxa"/>
            <w:vAlign w:val="center"/>
          </w:tcPr>
          <w:p w:rsidR="00D84B44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12</w:t>
            </w:r>
          </w:p>
        </w:tc>
      </w:tr>
      <w:tr w:rsidR="005552D3" w:rsidRPr="005552D3" w:rsidTr="00EE0009">
        <w:tc>
          <w:tcPr>
            <w:tcW w:w="4111" w:type="dxa"/>
          </w:tcPr>
          <w:p w:rsidR="004B6D89" w:rsidRPr="005552D3" w:rsidRDefault="00CC0562" w:rsidP="00857EE5">
            <w:pPr>
              <w:jc w:val="left"/>
              <w:rPr>
                <w:sz w:val="20"/>
              </w:rPr>
            </w:pPr>
            <w:r w:rsidRPr="005552D3">
              <w:t>Тема 2. Информационные технологии в управлении 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5552D3" w:rsidRDefault="00CC0562" w:rsidP="00CC0562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16</w:t>
            </w:r>
          </w:p>
        </w:tc>
        <w:tc>
          <w:tcPr>
            <w:tcW w:w="1429" w:type="dxa"/>
            <w:vAlign w:val="center"/>
          </w:tcPr>
          <w:p w:rsidR="004B6D89" w:rsidRPr="005552D3" w:rsidRDefault="004B6D89" w:rsidP="00857EE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406" w:type="dxa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12</w:t>
            </w:r>
          </w:p>
        </w:tc>
      </w:tr>
      <w:tr w:rsidR="005552D3" w:rsidRPr="005552D3" w:rsidTr="00EE0009">
        <w:tc>
          <w:tcPr>
            <w:tcW w:w="4111" w:type="dxa"/>
          </w:tcPr>
          <w:p w:rsidR="004B6D89" w:rsidRPr="005552D3" w:rsidRDefault="00CC0562" w:rsidP="00857EE5">
            <w:pPr>
              <w:jc w:val="left"/>
              <w:rPr>
                <w:sz w:val="20"/>
              </w:rPr>
            </w:pPr>
            <w:r w:rsidRPr="005552D3">
              <w:t>Тема 3. Информационно-коммуникационная работа с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16</w:t>
            </w:r>
          </w:p>
        </w:tc>
        <w:tc>
          <w:tcPr>
            <w:tcW w:w="1429" w:type="dxa"/>
            <w:vAlign w:val="center"/>
          </w:tcPr>
          <w:p w:rsidR="004B6D89" w:rsidRPr="005552D3" w:rsidRDefault="004B6D89" w:rsidP="00857EE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406" w:type="dxa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12</w:t>
            </w:r>
          </w:p>
        </w:tc>
      </w:tr>
      <w:tr w:rsidR="005552D3" w:rsidRPr="005552D3" w:rsidTr="00EE0009">
        <w:tc>
          <w:tcPr>
            <w:tcW w:w="4111" w:type="dxa"/>
          </w:tcPr>
          <w:p w:rsidR="004B6D89" w:rsidRPr="005552D3" w:rsidRDefault="00CC0562" w:rsidP="00857EE5">
            <w:pPr>
              <w:rPr>
                <w:sz w:val="20"/>
              </w:rPr>
            </w:pPr>
            <w:r w:rsidRPr="005552D3">
              <w:t>Тема 4. Информационные технологии в работе с данными по персоналу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5552D3" w:rsidRDefault="00CC0562" w:rsidP="00857EE5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25</w:t>
            </w:r>
          </w:p>
        </w:tc>
        <w:tc>
          <w:tcPr>
            <w:tcW w:w="1429" w:type="dxa"/>
            <w:vAlign w:val="center"/>
          </w:tcPr>
          <w:p w:rsidR="004B6D89" w:rsidRPr="005552D3" w:rsidRDefault="004B6D89" w:rsidP="00857EE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B6D89" w:rsidRPr="005552D3" w:rsidRDefault="00C64584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5552D3" w:rsidRDefault="00C64584" w:rsidP="00857EE5">
            <w:pPr>
              <w:jc w:val="center"/>
              <w:rPr>
                <w:b/>
              </w:rPr>
            </w:pPr>
            <w:r w:rsidRPr="005552D3">
              <w:rPr>
                <w:b/>
              </w:rPr>
              <w:t>4</w:t>
            </w:r>
          </w:p>
        </w:tc>
        <w:tc>
          <w:tcPr>
            <w:tcW w:w="1406" w:type="dxa"/>
            <w:vAlign w:val="center"/>
          </w:tcPr>
          <w:p w:rsidR="004B6D89" w:rsidRPr="005552D3" w:rsidRDefault="00C64584" w:rsidP="00CC0562">
            <w:pPr>
              <w:jc w:val="center"/>
              <w:rPr>
                <w:b/>
              </w:rPr>
            </w:pPr>
            <w:r w:rsidRPr="005552D3">
              <w:rPr>
                <w:b/>
              </w:rPr>
              <w:t>21</w:t>
            </w:r>
          </w:p>
        </w:tc>
      </w:tr>
    </w:tbl>
    <w:p w:rsidR="00D84B44" w:rsidRPr="005552D3" w:rsidRDefault="00D84B44" w:rsidP="00D84B44">
      <w:pPr>
        <w:ind w:left="709"/>
        <w:rPr>
          <w:b/>
        </w:rPr>
      </w:pPr>
    </w:p>
    <w:p w:rsidR="00C64584" w:rsidRPr="005552D3" w:rsidRDefault="00C64584" w:rsidP="00C64584">
      <w:pPr>
        <w:jc w:val="right"/>
        <w:rPr>
          <w:i/>
        </w:rPr>
      </w:pPr>
      <w:r w:rsidRPr="005552D3">
        <w:rPr>
          <w:i/>
        </w:rPr>
        <w:t>Таблица 3</w:t>
      </w:r>
    </w:p>
    <w:p w:rsidR="00C64584" w:rsidRPr="005552D3" w:rsidRDefault="00C64584" w:rsidP="00C64584">
      <w:pPr>
        <w:jc w:val="center"/>
        <w:rPr>
          <w:b/>
        </w:rPr>
      </w:pPr>
      <w:r w:rsidRPr="005552D3">
        <w:rPr>
          <w:b/>
        </w:rPr>
        <w:t>Структура дисциплины «Информационные технологии в управлении персоналом»  на заочной форме обучения</w:t>
      </w: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23"/>
        <w:gridCol w:w="1429"/>
        <w:gridCol w:w="1134"/>
        <w:gridCol w:w="1275"/>
        <w:gridCol w:w="1406"/>
      </w:tblGrid>
      <w:tr w:rsidR="005552D3" w:rsidRPr="005552D3" w:rsidTr="004C1189">
        <w:tc>
          <w:tcPr>
            <w:tcW w:w="4111" w:type="dxa"/>
            <w:vMerge w:val="restart"/>
            <w:vAlign w:val="center"/>
          </w:tcPr>
          <w:p w:rsidR="00C64584" w:rsidRPr="005552D3" w:rsidRDefault="00C64584" w:rsidP="004C118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1123" w:type="dxa"/>
            <w:vMerge w:val="restart"/>
            <w:shd w:val="clear" w:color="auto" w:fill="D9D9D9"/>
            <w:vAlign w:val="center"/>
          </w:tcPr>
          <w:p w:rsidR="00C64584" w:rsidRPr="005552D3" w:rsidRDefault="00C64584" w:rsidP="004C1189">
            <w:pPr>
              <w:tabs>
                <w:tab w:val="num" w:pos="822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C64584" w:rsidRPr="005552D3" w:rsidRDefault="00C64584" w:rsidP="004C118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C64584" w:rsidRPr="005552D3" w:rsidRDefault="00C64584" w:rsidP="004C1189">
            <w:pPr>
              <w:jc w:val="center"/>
              <w:rPr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C64584" w:rsidRPr="005552D3" w:rsidRDefault="00C64584" w:rsidP="004C118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5552D3" w:rsidRPr="005552D3" w:rsidTr="004C1189">
        <w:tc>
          <w:tcPr>
            <w:tcW w:w="4111" w:type="dxa"/>
            <w:vMerge/>
            <w:vAlign w:val="center"/>
          </w:tcPr>
          <w:p w:rsidR="00C64584" w:rsidRPr="005552D3" w:rsidRDefault="00C64584" w:rsidP="004C11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C64584" w:rsidRPr="005552D3" w:rsidRDefault="00C64584" w:rsidP="004C1189">
            <w:pPr>
              <w:jc w:val="center"/>
              <w:rPr>
                <w:sz w:val="20"/>
                <w:szCs w:val="20"/>
              </w:rPr>
            </w:pPr>
            <w:r w:rsidRPr="005552D3">
              <w:rPr>
                <w:rFonts w:eastAsia="Calibri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C64584" w:rsidRPr="005552D3" w:rsidRDefault="00C64584" w:rsidP="004C1189">
            <w:pPr>
              <w:jc w:val="center"/>
              <w:rPr>
                <w:sz w:val="20"/>
                <w:szCs w:val="20"/>
              </w:rPr>
            </w:pPr>
            <w:r w:rsidRPr="005552D3">
              <w:rPr>
                <w:rFonts w:eastAsia="Calibri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C64584" w:rsidRPr="005552D3" w:rsidRDefault="00C64584" w:rsidP="004C1189">
            <w:pPr>
              <w:jc w:val="center"/>
              <w:rPr>
                <w:sz w:val="20"/>
                <w:szCs w:val="20"/>
              </w:rPr>
            </w:pPr>
          </w:p>
        </w:tc>
      </w:tr>
      <w:tr w:rsidR="005552D3" w:rsidRPr="005552D3" w:rsidTr="004C1189">
        <w:tc>
          <w:tcPr>
            <w:tcW w:w="4111" w:type="dxa"/>
          </w:tcPr>
          <w:p w:rsidR="00C64584" w:rsidRPr="005552D3" w:rsidRDefault="00C64584" w:rsidP="004C1189">
            <w:pPr>
              <w:rPr>
                <w:sz w:val="20"/>
              </w:rPr>
            </w:pPr>
            <w:r w:rsidRPr="005552D3">
              <w:t>Тема 1. Техническое обеспечение функций управления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14</w:t>
            </w:r>
          </w:p>
        </w:tc>
        <w:tc>
          <w:tcPr>
            <w:tcW w:w="1429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406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12</w:t>
            </w:r>
          </w:p>
        </w:tc>
      </w:tr>
      <w:tr w:rsidR="005552D3" w:rsidRPr="005552D3" w:rsidTr="004C1189">
        <w:tc>
          <w:tcPr>
            <w:tcW w:w="4111" w:type="dxa"/>
          </w:tcPr>
          <w:p w:rsidR="00C64584" w:rsidRPr="005552D3" w:rsidRDefault="00C64584" w:rsidP="004C1189">
            <w:pPr>
              <w:jc w:val="left"/>
              <w:rPr>
                <w:sz w:val="20"/>
              </w:rPr>
            </w:pPr>
            <w:r w:rsidRPr="005552D3">
              <w:t>Тема 2. Информационные технологии в управлении 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C64584" w:rsidRPr="005552D3" w:rsidRDefault="00C64584" w:rsidP="00C64584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15</w:t>
            </w:r>
          </w:p>
        </w:tc>
        <w:tc>
          <w:tcPr>
            <w:tcW w:w="1429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406" w:type="dxa"/>
            <w:vAlign w:val="center"/>
          </w:tcPr>
          <w:p w:rsidR="00C64584" w:rsidRPr="005552D3" w:rsidRDefault="00C64584" w:rsidP="00C64584">
            <w:pPr>
              <w:jc w:val="center"/>
              <w:rPr>
                <w:b/>
              </w:rPr>
            </w:pPr>
            <w:r w:rsidRPr="005552D3">
              <w:rPr>
                <w:b/>
              </w:rPr>
              <w:t>13</w:t>
            </w:r>
          </w:p>
        </w:tc>
      </w:tr>
      <w:tr w:rsidR="005552D3" w:rsidRPr="005552D3" w:rsidTr="004C1189">
        <w:tc>
          <w:tcPr>
            <w:tcW w:w="4111" w:type="dxa"/>
          </w:tcPr>
          <w:p w:rsidR="00C64584" w:rsidRPr="005552D3" w:rsidRDefault="00C64584" w:rsidP="004C1189">
            <w:pPr>
              <w:jc w:val="left"/>
              <w:rPr>
                <w:sz w:val="20"/>
              </w:rPr>
            </w:pPr>
            <w:r w:rsidRPr="005552D3">
              <w:t>Тема 3. Информационно-коммуникационная работа с персоналом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C64584" w:rsidRPr="005552D3" w:rsidRDefault="00C64584" w:rsidP="00C64584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t>15</w:t>
            </w:r>
          </w:p>
        </w:tc>
        <w:tc>
          <w:tcPr>
            <w:tcW w:w="1429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406" w:type="dxa"/>
            <w:vAlign w:val="center"/>
          </w:tcPr>
          <w:p w:rsidR="00C64584" w:rsidRPr="005552D3" w:rsidRDefault="00C64584" w:rsidP="00C64584">
            <w:pPr>
              <w:jc w:val="center"/>
              <w:rPr>
                <w:b/>
              </w:rPr>
            </w:pPr>
            <w:r w:rsidRPr="005552D3">
              <w:rPr>
                <w:b/>
              </w:rPr>
              <w:t>13</w:t>
            </w:r>
          </w:p>
        </w:tc>
      </w:tr>
      <w:tr w:rsidR="005552D3" w:rsidRPr="005552D3" w:rsidTr="004C1189">
        <w:tc>
          <w:tcPr>
            <w:tcW w:w="4111" w:type="dxa"/>
          </w:tcPr>
          <w:p w:rsidR="00C64584" w:rsidRPr="005552D3" w:rsidRDefault="00C64584" w:rsidP="004C1189">
            <w:pPr>
              <w:rPr>
                <w:sz w:val="20"/>
              </w:rPr>
            </w:pPr>
            <w:r w:rsidRPr="005552D3">
              <w:t xml:space="preserve">Тема 4. Информационные технологии в работе с данными по </w:t>
            </w:r>
            <w:r w:rsidRPr="005552D3">
              <w:lastRenderedPageBreak/>
              <w:t>персоналу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C64584" w:rsidRPr="005552D3" w:rsidRDefault="00C64584" w:rsidP="00C64584">
            <w:pPr>
              <w:jc w:val="center"/>
              <w:rPr>
                <w:b/>
                <w:bCs/>
              </w:rPr>
            </w:pPr>
            <w:r w:rsidRPr="005552D3">
              <w:rPr>
                <w:b/>
                <w:bCs/>
              </w:rPr>
              <w:lastRenderedPageBreak/>
              <w:t>23</w:t>
            </w:r>
          </w:p>
        </w:tc>
        <w:tc>
          <w:tcPr>
            <w:tcW w:w="1429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</w:t>
            </w:r>
          </w:p>
        </w:tc>
        <w:tc>
          <w:tcPr>
            <w:tcW w:w="1406" w:type="dxa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</w:rPr>
            </w:pPr>
            <w:r w:rsidRPr="005552D3">
              <w:rPr>
                <w:b/>
              </w:rPr>
              <w:t>21</w:t>
            </w:r>
          </w:p>
        </w:tc>
      </w:tr>
    </w:tbl>
    <w:p w:rsidR="00C64584" w:rsidRPr="005552D3" w:rsidRDefault="00C64584" w:rsidP="00C64584">
      <w:pPr>
        <w:ind w:left="709"/>
        <w:rPr>
          <w:b/>
        </w:rPr>
      </w:pPr>
    </w:p>
    <w:p w:rsidR="00CC0562" w:rsidRPr="005552D3" w:rsidRDefault="00CC0562" w:rsidP="00D84B44">
      <w:pPr>
        <w:ind w:left="709"/>
        <w:rPr>
          <w:b/>
        </w:rPr>
      </w:pPr>
    </w:p>
    <w:p w:rsidR="0023322C" w:rsidRPr="005552D3" w:rsidRDefault="00CC0562" w:rsidP="00CC0562">
      <w:pPr>
        <w:shd w:val="clear" w:color="auto" w:fill="FFFFFF"/>
        <w:ind w:right="19"/>
        <w:jc w:val="center"/>
        <w:rPr>
          <w:b/>
        </w:rPr>
      </w:pPr>
      <w:r w:rsidRPr="005552D3">
        <w:rPr>
          <w:b/>
        </w:rPr>
        <w:t>3.2. Содержание дисциплины</w:t>
      </w:r>
    </w:p>
    <w:p w:rsidR="00EC7AD8" w:rsidRPr="005552D3" w:rsidRDefault="00EC7AD8" w:rsidP="00061270">
      <w:pPr>
        <w:shd w:val="clear" w:color="auto" w:fill="FFFFFF"/>
        <w:ind w:right="19" w:firstLine="725"/>
      </w:pPr>
    </w:p>
    <w:p w:rsidR="00EC7AD8" w:rsidRPr="005552D3" w:rsidRDefault="00EC7AD8" w:rsidP="00061270">
      <w:pPr>
        <w:shd w:val="clear" w:color="auto" w:fill="FFFFFF"/>
        <w:ind w:right="19" w:firstLine="725"/>
      </w:pPr>
      <w:r w:rsidRPr="005552D3">
        <w:t xml:space="preserve">Тема 1. </w:t>
      </w:r>
      <w:r w:rsidR="00CC0562" w:rsidRPr="005552D3">
        <w:t>Техническое обеспечение ф</w:t>
      </w:r>
      <w:r w:rsidRPr="005552D3">
        <w:t>ункци</w:t>
      </w:r>
      <w:r w:rsidR="00CC0562" w:rsidRPr="005552D3">
        <w:t>й</w:t>
      </w:r>
      <w:r w:rsidRPr="005552D3">
        <w:t xml:space="preserve"> управления персоналом</w:t>
      </w:r>
    </w:p>
    <w:p w:rsidR="00EC7AD8" w:rsidRPr="005552D3" w:rsidRDefault="00EC7AD8" w:rsidP="00061270">
      <w:pPr>
        <w:shd w:val="clear" w:color="auto" w:fill="FFFFFF"/>
        <w:ind w:right="19" w:firstLine="725"/>
      </w:pPr>
      <w:r w:rsidRPr="005552D3">
        <w:t xml:space="preserve">Концепции управления персоналом. Основные задачи и функции системы управления персоналом. Техническое обеспечение функционирования системы управления персоналом. Автоматизация функций управления </w:t>
      </w:r>
      <w:r w:rsidR="00CC0562" w:rsidRPr="005552D3">
        <w:t>персоналом</w:t>
      </w:r>
      <w:r w:rsidRPr="005552D3">
        <w:t>.</w:t>
      </w:r>
      <w:r w:rsidR="005C52D3" w:rsidRPr="005552D3">
        <w:t xml:space="preserve"> Штатное расписание организаций. Составление штатного расписания с использованием </w:t>
      </w:r>
      <w:r w:rsidR="005C52D3" w:rsidRPr="005552D3">
        <w:rPr>
          <w:lang w:val="en-US"/>
        </w:rPr>
        <w:t>MSOffice</w:t>
      </w:r>
      <w:r w:rsidR="005C52D3" w:rsidRPr="005552D3">
        <w:t xml:space="preserve">. </w:t>
      </w:r>
    </w:p>
    <w:p w:rsidR="00CC0562" w:rsidRPr="005552D3" w:rsidRDefault="00CC0562" w:rsidP="00061270">
      <w:pPr>
        <w:shd w:val="clear" w:color="auto" w:fill="FFFFFF"/>
        <w:ind w:right="19" w:firstLine="725"/>
      </w:pPr>
    </w:p>
    <w:p w:rsidR="00EC7AD8" w:rsidRPr="005552D3" w:rsidRDefault="00EC7AD8" w:rsidP="00061270">
      <w:pPr>
        <w:shd w:val="clear" w:color="auto" w:fill="FFFFFF"/>
        <w:ind w:right="19" w:firstLine="725"/>
      </w:pPr>
      <w:r w:rsidRPr="005552D3">
        <w:t xml:space="preserve">Тема 2. Информационные технологии в управлении  персоналом. </w:t>
      </w:r>
    </w:p>
    <w:p w:rsidR="00EC7AD8" w:rsidRPr="005552D3" w:rsidRDefault="00EC7AD8" w:rsidP="00061270">
      <w:pPr>
        <w:shd w:val="clear" w:color="auto" w:fill="FFFFFF"/>
        <w:ind w:right="19" w:firstLine="725"/>
      </w:pPr>
      <w:r w:rsidRPr="005552D3">
        <w:t xml:space="preserve">Значение информационных технологий для управления персоналом. Современные информационные технологии на рынке, полезные для управления персоналом. </w:t>
      </w:r>
      <w:r w:rsidR="00CC0562" w:rsidRPr="005552D3">
        <w:t>Справочно-правовые системы.</w:t>
      </w:r>
      <w:r w:rsidR="005C52D3" w:rsidRPr="005552D3">
        <w:t xml:space="preserve"> Справочно-правовые системы: история, особенности, рынок, классификация. Структура и функционал СПС. Справочная правовая система «Гарант». Информационно-аналитическая работа в СПС «Консультант</w:t>
      </w:r>
      <w:r w:rsidR="0028428D">
        <w:t xml:space="preserve"> </w:t>
      </w:r>
      <w:r w:rsidR="005C52D3" w:rsidRPr="005552D3">
        <w:t>Плюс». Поиск по известным реквизитам и тексту документа. Справочная информация. Обзоры законодательства. Правовой навигатор.</w:t>
      </w:r>
    </w:p>
    <w:p w:rsidR="00CC0562" w:rsidRPr="005552D3" w:rsidRDefault="00CC0562" w:rsidP="00061270">
      <w:pPr>
        <w:shd w:val="clear" w:color="auto" w:fill="FFFFFF"/>
        <w:ind w:right="19" w:firstLine="725"/>
      </w:pPr>
    </w:p>
    <w:p w:rsidR="00EC7AD8" w:rsidRPr="005552D3" w:rsidRDefault="00EC7AD8" w:rsidP="00061270">
      <w:pPr>
        <w:shd w:val="clear" w:color="auto" w:fill="FFFFFF"/>
        <w:ind w:right="19" w:firstLine="725"/>
      </w:pPr>
      <w:r w:rsidRPr="005552D3">
        <w:t xml:space="preserve">Тема 3. </w:t>
      </w:r>
      <w:r w:rsidR="00CC0562" w:rsidRPr="005552D3">
        <w:t>Информационно-коммуникационная работа с персоналом</w:t>
      </w:r>
    </w:p>
    <w:p w:rsidR="00EC7AD8" w:rsidRPr="005552D3" w:rsidRDefault="00CC0562" w:rsidP="00061270">
      <w:pPr>
        <w:shd w:val="clear" w:color="auto" w:fill="FFFFFF"/>
        <w:ind w:right="19" w:firstLine="725"/>
      </w:pPr>
      <w:r w:rsidRPr="005552D3">
        <w:t xml:space="preserve">Роль информационных систем в коммуникации в организации. </w:t>
      </w:r>
      <w:r w:rsidR="00EC7AD8" w:rsidRPr="005552D3">
        <w:t xml:space="preserve"> Системы электронного документооборота. </w:t>
      </w:r>
      <w:r w:rsidR="005C52D3" w:rsidRPr="005552D3">
        <w:t xml:space="preserve">Знакомство с системой электронного документооборота ННГУ. Составление документов и согласование в СЭД ННГУ. </w:t>
      </w:r>
      <w:r w:rsidRPr="005552D3">
        <w:t xml:space="preserve">Системы </w:t>
      </w:r>
      <w:proofErr w:type="spellStart"/>
      <w:r w:rsidRPr="005552D3">
        <w:t>online</w:t>
      </w:r>
      <w:proofErr w:type="spellEnd"/>
      <w:r w:rsidRPr="005552D3">
        <w:t xml:space="preserve">-взаимодействия. </w:t>
      </w:r>
      <w:r w:rsidR="005C52D3" w:rsidRPr="005552D3">
        <w:t xml:space="preserve">Корпоративные системы информационной безопасности. </w:t>
      </w:r>
    </w:p>
    <w:p w:rsidR="00CC0562" w:rsidRPr="005552D3" w:rsidRDefault="00CC0562" w:rsidP="00061270">
      <w:pPr>
        <w:shd w:val="clear" w:color="auto" w:fill="FFFFFF"/>
        <w:ind w:right="19" w:firstLine="725"/>
      </w:pPr>
    </w:p>
    <w:p w:rsidR="00EC7AD8" w:rsidRPr="005552D3" w:rsidRDefault="00CC0562" w:rsidP="00061270">
      <w:pPr>
        <w:shd w:val="clear" w:color="auto" w:fill="FFFFFF"/>
        <w:ind w:right="19" w:firstLine="725"/>
      </w:pPr>
      <w:r w:rsidRPr="005552D3">
        <w:t>Тема 4. Информационные технологии в работе с данными по персоналу</w:t>
      </w:r>
    </w:p>
    <w:p w:rsidR="00EC7AD8" w:rsidRPr="005552D3" w:rsidRDefault="005C52D3" w:rsidP="00061270">
      <w:pPr>
        <w:shd w:val="clear" w:color="auto" w:fill="FFFFFF"/>
        <w:ind w:right="19" w:firstLine="725"/>
      </w:pPr>
      <w:r w:rsidRPr="005552D3">
        <w:t xml:space="preserve">Ключевые показатели по персоналу. </w:t>
      </w:r>
      <w:r w:rsidR="00CC0562" w:rsidRPr="005552D3">
        <w:t>Формирование начальных сведений по персоналу организации. Планирование потребностей в персонале. Расчеты плановых показателей по персоналу</w:t>
      </w:r>
      <w:r w:rsidR="00D0689E" w:rsidRPr="005552D3">
        <w:t xml:space="preserve"> с использованием </w:t>
      </w:r>
      <w:proofErr w:type="spellStart"/>
      <w:r w:rsidR="00D0689E" w:rsidRPr="005552D3">
        <w:rPr>
          <w:lang w:val="en-US"/>
        </w:rPr>
        <w:t>MSExcel</w:t>
      </w:r>
      <w:proofErr w:type="spellEnd"/>
      <w:r w:rsidR="00CC0562" w:rsidRPr="005552D3">
        <w:t xml:space="preserve">. </w:t>
      </w:r>
      <w:r w:rsidRPr="005552D3">
        <w:t>Статистический анализ показателей по персоналу организации</w:t>
      </w:r>
      <w:r w:rsidR="00D0689E" w:rsidRPr="005552D3">
        <w:t xml:space="preserve"> с использованием </w:t>
      </w:r>
      <w:proofErr w:type="spellStart"/>
      <w:r w:rsidR="00D0689E" w:rsidRPr="005552D3">
        <w:rPr>
          <w:lang w:val="en-US"/>
        </w:rPr>
        <w:t>MSExcel</w:t>
      </w:r>
      <w:proofErr w:type="spellEnd"/>
      <w:r w:rsidR="00D0689E" w:rsidRPr="005552D3">
        <w:t>.</w:t>
      </w:r>
      <w:r w:rsidRPr="005552D3">
        <w:t xml:space="preserve"> Аудит персонала. Использование статистических показателей в аудите персонала. </w:t>
      </w:r>
    </w:p>
    <w:p w:rsidR="00CC0562" w:rsidRPr="005552D3" w:rsidRDefault="00CC0562" w:rsidP="00061270">
      <w:pPr>
        <w:shd w:val="clear" w:color="auto" w:fill="FFFFFF"/>
        <w:ind w:right="19" w:firstLine="725"/>
      </w:pPr>
    </w:p>
    <w:p w:rsidR="00CC0562" w:rsidRPr="005552D3" w:rsidRDefault="00CC0562" w:rsidP="00061270">
      <w:pPr>
        <w:shd w:val="clear" w:color="auto" w:fill="FFFFFF"/>
        <w:ind w:right="19" w:firstLine="725"/>
      </w:pPr>
    </w:p>
    <w:p w:rsidR="004B6D89" w:rsidRPr="005552D3" w:rsidRDefault="004B6D89" w:rsidP="004B6D89">
      <w:pPr>
        <w:jc w:val="center"/>
        <w:rPr>
          <w:b/>
        </w:rPr>
      </w:pPr>
      <w:r w:rsidRPr="005552D3">
        <w:rPr>
          <w:b/>
        </w:rPr>
        <w:t>4. ОБРАЗОВАТЕЛЬНЫЕ ТЕХНОЛОГИИ</w:t>
      </w:r>
    </w:p>
    <w:p w:rsidR="004B6D89" w:rsidRPr="005552D3" w:rsidRDefault="004B6D89" w:rsidP="004B6D89"/>
    <w:p w:rsidR="004B6D89" w:rsidRPr="005552D3" w:rsidRDefault="004B6D89" w:rsidP="004B6D89">
      <w:pPr>
        <w:ind w:firstLine="709"/>
      </w:pPr>
      <w:r w:rsidRPr="005552D3">
        <w:t>В процессе преподавания дисциплины «</w:t>
      </w:r>
      <w:r w:rsidR="00C64584" w:rsidRPr="005552D3">
        <w:t>Информационные технологии в управлении персоналом</w:t>
      </w:r>
      <w:r w:rsidRPr="005552D3">
        <w:t xml:space="preserve">» используются современные методы преподавания и образовательные  технологии, в том числе активные и интерактивные методы. </w:t>
      </w:r>
    </w:p>
    <w:p w:rsidR="004B6D89" w:rsidRPr="005552D3" w:rsidRDefault="004B6D89" w:rsidP="004B6D89">
      <w:pPr>
        <w:ind w:firstLine="709"/>
      </w:pPr>
      <w:r w:rsidRPr="005552D3">
        <w:t>При контактной (аудиторной) работе из традиционных методов преподавания используются: мини-лекции на практических занятиях, сообщение студента по теме на семинарском занятии</w:t>
      </w:r>
      <w:r w:rsidR="00B56B2E" w:rsidRPr="005552D3">
        <w:t>, выполнение заданий на компьютере</w:t>
      </w:r>
      <w:r w:rsidRPr="005552D3">
        <w:t xml:space="preserve"> и др. Из активных и интерактивных методов преподавания используются</w:t>
      </w:r>
      <w:r w:rsidR="00165C9E" w:rsidRPr="005552D3">
        <w:t xml:space="preserve"> анализ документов</w:t>
      </w:r>
      <w:r w:rsidRPr="005552D3">
        <w:t xml:space="preserve">, </w:t>
      </w:r>
      <w:r w:rsidR="00165C9E" w:rsidRPr="005552D3">
        <w:t>обсуждение нормативных актов, инструкций и регламентов</w:t>
      </w:r>
      <w:r w:rsidRPr="005552D3">
        <w:t xml:space="preserve">.  </w:t>
      </w:r>
    </w:p>
    <w:p w:rsidR="004B6D89" w:rsidRPr="005552D3" w:rsidRDefault="004B6D89" w:rsidP="004B6D89">
      <w:pPr>
        <w:ind w:firstLine="709"/>
      </w:pPr>
      <w:r w:rsidRPr="005552D3">
        <w:t xml:space="preserve">При выполнении самостоятельной работы из традиционных методов  используются: прочтение и анализ студентом специальной литературы по теме, подбор аналитических материалов, самостоятельное выполнение задания по определенному алгоритму. Самостоятельная подготовка к промежуточной аттестации и к текущему контролю успеваемости предполагает групповые и индивидуальные консультации с обсуждением наиболее сложных вопросов. </w:t>
      </w:r>
    </w:p>
    <w:p w:rsidR="004B6D89" w:rsidRPr="005552D3" w:rsidRDefault="004B6D89" w:rsidP="004B6D89"/>
    <w:p w:rsidR="00165C9E" w:rsidRPr="005552D3" w:rsidRDefault="00165C9E" w:rsidP="00165C9E">
      <w:pPr>
        <w:rPr>
          <w:sz w:val="20"/>
          <w:szCs w:val="20"/>
        </w:rPr>
      </w:pPr>
    </w:p>
    <w:p w:rsidR="00165C9E" w:rsidRPr="005552D3" w:rsidRDefault="00165C9E" w:rsidP="00165C9E">
      <w:pPr>
        <w:jc w:val="center"/>
        <w:rPr>
          <w:b/>
        </w:rPr>
      </w:pPr>
      <w:r w:rsidRPr="005552D3">
        <w:rPr>
          <w:b/>
        </w:rPr>
        <w:t xml:space="preserve">5. УЧЕБНО-МЕТОДИЧЕСКОЕ ОБЕСПЕЧЕНИЕ САМОСТОЯТЕЛЬНОЙ РАБОТЫ ОБУЧАЮЩИХСЯ. </w:t>
      </w:r>
    </w:p>
    <w:p w:rsidR="00165C9E" w:rsidRPr="005552D3" w:rsidRDefault="00165C9E" w:rsidP="00165C9E">
      <w:pPr>
        <w:jc w:val="center"/>
        <w:rPr>
          <w:b/>
        </w:rPr>
      </w:pPr>
    </w:p>
    <w:p w:rsidR="00B56B2E" w:rsidRPr="005552D3" w:rsidRDefault="00165C9E" w:rsidP="00165C9E">
      <w:pPr>
        <w:ind w:firstLine="709"/>
      </w:pPr>
      <w:r w:rsidRPr="005552D3">
        <w:lastRenderedPageBreak/>
        <w:t>В рамках дисциплины «</w:t>
      </w:r>
      <w:r w:rsidR="00C64584" w:rsidRPr="005552D3">
        <w:t>Информационные технологии в управлении персоналом</w:t>
      </w:r>
      <w:r w:rsidRPr="005552D3">
        <w:t xml:space="preserve">» предусмотрено  выполнение </w:t>
      </w:r>
      <w:r w:rsidR="00B56B2E" w:rsidRPr="005552D3">
        <w:t>контрольной</w:t>
      </w:r>
      <w:r w:rsidRPr="005552D3">
        <w:t xml:space="preserve"> работы по </w:t>
      </w:r>
      <w:r w:rsidR="00B56B2E" w:rsidRPr="005552D3">
        <w:t>освоению навыков работы с информационными технологиями в управлении персоналом</w:t>
      </w:r>
      <w:r w:rsidRPr="005552D3">
        <w:t xml:space="preserve">. </w:t>
      </w:r>
      <w:r w:rsidR="00B56B2E" w:rsidRPr="005552D3">
        <w:t>Контрольная работа включает в себя 3 задачи:</w:t>
      </w:r>
    </w:p>
    <w:p w:rsidR="00B56B2E" w:rsidRPr="005552D3" w:rsidRDefault="00B56B2E" w:rsidP="00165C9E">
      <w:pPr>
        <w:ind w:firstLine="709"/>
      </w:pPr>
      <w:r w:rsidRPr="005552D3">
        <w:t xml:space="preserve">1) Составление штатного расписания фирмы в </w:t>
      </w:r>
      <w:proofErr w:type="spellStart"/>
      <w:r w:rsidRPr="005552D3">
        <w:rPr>
          <w:lang w:val="en-US"/>
        </w:rPr>
        <w:t>MSExcel</w:t>
      </w:r>
      <w:proofErr w:type="spellEnd"/>
      <w:r w:rsidRPr="005552D3">
        <w:t>,</w:t>
      </w:r>
    </w:p>
    <w:p w:rsidR="00B56B2E" w:rsidRPr="005552D3" w:rsidRDefault="00B56B2E" w:rsidP="00165C9E">
      <w:pPr>
        <w:ind w:firstLine="709"/>
      </w:pPr>
      <w:r w:rsidRPr="005552D3">
        <w:t xml:space="preserve">2) Расчет статистических показателей в </w:t>
      </w:r>
      <w:proofErr w:type="spellStart"/>
      <w:r w:rsidRPr="005552D3">
        <w:rPr>
          <w:lang w:val="en-US"/>
        </w:rPr>
        <w:t>MSExcel</w:t>
      </w:r>
      <w:proofErr w:type="spellEnd"/>
      <w:r w:rsidRPr="005552D3">
        <w:t xml:space="preserve"> по персоналу организации,</w:t>
      </w:r>
    </w:p>
    <w:p w:rsidR="00B56B2E" w:rsidRPr="005552D3" w:rsidRDefault="00B56B2E" w:rsidP="00165C9E">
      <w:pPr>
        <w:ind w:firstLine="709"/>
      </w:pPr>
      <w:r w:rsidRPr="005552D3">
        <w:t xml:space="preserve">3) Составление алгоритма аудита персонала на основе статистических данных. </w:t>
      </w:r>
    </w:p>
    <w:p w:rsidR="00165C9E" w:rsidRPr="005552D3" w:rsidRDefault="00B56B2E" w:rsidP="00165C9E">
      <w:pPr>
        <w:ind w:firstLine="709"/>
      </w:pPr>
      <w:r w:rsidRPr="005552D3">
        <w:t xml:space="preserve">Сведения для выполнения контрольных работ предоставляются преподавателем. </w:t>
      </w:r>
      <w:r w:rsidR="00165C9E" w:rsidRPr="005552D3">
        <w:t xml:space="preserve">Выполнение </w:t>
      </w:r>
      <w:r w:rsidRPr="005552D3">
        <w:t>контрольной</w:t>
      </w:r>
      <w:r w:rsidR="00165C9E" w:rsidRPr="005552D3">
        <w:t xml:space="preserve"> работы осуществляется на основе  </w:t>
      </w:r>
      <w:r w:rsidRPr="005552D3">
        <w:t xml:space="preserve">материалов </w:t>
      </w:r>
      <w:r w:rsidR="00D0689E" w:rsidRPr="005552D3">
        <w:t>занятий</w:t>
      </w:r>
      <w:r w:rsidR="00165C9E" w:rsidRPr="005552D3">
        <w:t xml:space="preserve">. </w:t>
      </w:r>
    </w:p>
    <w:p w:rsidR="00E7564F" w:rsidRPr="005552D3" w:rsidRDefault="00E7564F" w:rsidP="00E7564F">
      <w:pPr>
        <w:ind w:firstLine="709"/>
      </w:pPr>
      <w:r w:rsidRPr="005552D3">
        <w:t xml:space="preserve">Выполнение самостоятельной работы направлено на стимулирование повторения материала учащимися, закрепление базовых понятий, закономерностей по дисциплине, дополнительную проработку материала. Контроль результатов проводится в стандартной форме – </w:t>
      </w:r>
      <w:r w:rsidR="00D0689E" w:rsidRPr="005552D3">
        <w:t>проверке</w:t>
      </w:r>
      <w:r w:rsidRPr="005552D3">
        <w:t xml:space="preserve"> работы на занятии и ответов на вопросы.</w:t>
      </w:r>
    </w:p>
    <w:p w:rsidR="00E7564F" w:rsidRPr="005552D3" w:rsidRDefault="00E7564F" w:rsidP="00E7564F">
      <w:pPr>
        <w:ind w:firstLine="709"/>
      </w:pPr>
    </w:p>
    <w:p w:rsidR="00EE0009" w:rsidRPr="005552D3" w:rsidRDefault="00EE0009" w:rsidP="00EE0009">
      <w:pPr>
        <w:widowControl/>
        <w:spacing w:after="200" w:line="276" w:lineRule="auto"/>
        <w:jc w:val="left"/>
        <w:rPr>
          <w:b/>
        </w:rPr>
      </w:pPr>
    </w:p>
    <w:p w:rsidR="00EE0009" w:rsidRPr="005552D3" w:rsidRDefault="00EE0009" w:rsidP="00EE0009">
      <w:pPr>
        <w:widowControl/>
        <w:spacing w:after="200" w:line="276" w:lineRule="auto"/>
        <w:jc w:val="center"/>
        <w:rPr>
          <w:b/>
        </w:rPr>
      </w:pPr>
      <w:r w:rsidRPr="005552D3">
        <w:rPr>
          <w:b/>
        </w:rPr>
        <w:t>6. ФОНД ОЦЕНОЧНЫХ СРЕДСТВ ДЛЯ АТТЕСТАЦИИ ПО ДИСЦИПЛИНЕ</w:t>
      </w:r>
    </w:p>
    <w:p w:rsidR="00EE0009" w:rsidRPr="005552D3" w:rsidRDefault="00EE0009" w:rsidP="00EE0009">
      <w:pPr>
        <w:ind w:firstLine="709"/>
      </w:pPr>
      <w:r w:rsidRPr="005552D3">
        <w:t>Фонд оценочных средств для текущей и промежуточной аттестации включает в себя следующее содержание:</w:t>
      </w:r>
    </w:p>
    <w:p w:rsidR="00EE0009" w:rsidRPr="005552D3" w:rsidRDefault="00EE0009" w:rsidP="00EE0009">
      <w:pPr>
        <w:ind w:firstLine="709"/>
      </w:pPr>
      <w:r w:rsidRPr="005552D3">
        <w:t>1) Перечень компетенций, формирование которых относится к задачам дисциплины «</w:t>
      </w:r>
      <w:r w:rsidR="00C64584" w:rsidRPr="005552D3">
        <w:t>Информационные технологии в управлении персоналом</w:t>
      </w:r>
      <w:r w:rsidRPr="005552D3">
        <w:t xml:space="preserve">» с критериями оценки,  </w:t>
      </w:r>
    </w:p>
    <w:p w:rsidR="00EE0009" w:rsidRPr="005552D3" w:rsidRDefault="00EE0009" w:rsidP="00EE0009">
      <w:pPr>
        <w:ind w:firstLine="709"/>
      </w:pPr>
      <w:r w:rsidRPr="005552D3">
        <w:t>2) Шкалы оценивания,</w:t>
      </w:r>
    </w:p>
    <w:p w:rsidR="00EE0009" w:rsidRPr="005552D3" w:rsidRDefault="00EE0009" w:rsidP="00EE0009">
      <w:pPr>
        <w:ind w:firstLine="709"/>
      </w:pPr>
      <w:r w:rsidRPr="005552D3">
        <w:t>3) Процедуры оценивания результатов обучения по дисциплине,</w:t>
      </w:r>
    </w:p>
    <w:p w:rsidR="00EE0009" w:rsidRPr="005552D3" w:rsidRDefault="00EE0009" w:rsidP="00EE0009">
      <w:pPr>
        <w:ind w:firstLine="709"/>
      </w:pPr>
      <w:r w:rsidRPr="005552D3">
        <w:t>4) Типовые контрольные задания</w:t>
      </w:r>
    </w:p>
    <w:p w:rsidR="00EE0009" w:rsidRPr="005552D3" w:rsidRDefault="00EE0009" w:rsidP="00EE0009">
      <w:pPr>
        <w:ind w:firstLine="709"/>
      </w:pPr>
      <w:r w:rsidRPr="005552D3">
        <w:t xml:space="preserve">5) Контрольно-измерительные материалы, в том числе </w:t>
      </w:r>
    </w:p>
    <w:p w:rsidR="00EE0009" w:rsidRPr="005552D3" w:rsidRDefault="00EE0009" w:rsidP="00EE0009">
      <w:pPr>
        <w:numPr>
          <w:ilvl w:val="0"/>
          <w:numId w:val="38"/>
        </w:numPr>
      </w:pPr>
      <w:r w:rsidRPr="005552D3">
        <w:t>вопросы к промежуточной аттестации (зачету)</w:t>
      </w:r>
      <w:r w:rsidR="00616DC1" w:rsidRPr="005552D3">
        <w:t>.</w:t>
      </w:r>
    </w:p>
    <w:p w:rsidR="00EE0009" w:rsidRPr="005552D3" w:rsidRDefault="00EE0009" w:rsidP="00EE0009"/>
    <w:p w:rsidR="00EE0009" w:rsidRPr="005552D3" w:rsidRDefault="00EE0009" w:rsidP="00EE0009"/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6.1. Перечень компетенций, формирование которых относится к задачам дисциплины «</w:t>
      </w:r>
      <w:r w:rsidR="00C64584" w:rsidRPr="005552D3">
        <w:rPr>
          <w:b/>
        </w:rPr>
        <w:t>Информационные технологии в управлении персоналом</w:t>
      </w:r>
      <w:r w:rsidRPr="005552D3">
        <w:rPr>
          <w:b/>
        </w:rPr>
        <w:t>»</w:t>
      </w:r>
    </w:p>
    <w:p w:rsidR="00EE0009" w:rsidRPr="005552D3" w:rsidRDefault="00EE0009" w:rsidP="00EE0009">
      <w:pPr>
        <w:rPr>
          <w:b/>
        </w:rPr>
      </w:pPr>
    </w:p>
    <w:p w:rsidR="00EE0009" w:rsidRPr="005552D3" w:rsidRDefault="00EE0009" w:rsidP="00EE0009">
      <w:pPr>
        <w:ind w:firstLine="709"/>
      </w:pPr>
      <w:r w:rsidRPr="005552D3">
        <w:t>Дисциплина «</w:t>
      </w:r>
      <w:r w:rsidR="00C64584" w:rsidRPr="005552D3">
        <w:t>Информационные технологии в управлении персоналом</w:t>
      </w:r>
      <w:r w:rsidRPr="005552D3">
        <w:t xml:space="preserve">» направлена на развитие </w:t>
      </w:r>
      <w:r w:rsidR="00C64584" w:rsidRPr="005552D3">
        <w:t>3</w:t>
      </w:r>
      <w:r w:rsidRPr="005552D3">
        <w:t xml:space="preserve"> компетенций</w:t>
      </w:r>
      <w:r w:rsidR="00C64584" w:rsidRPr="005552D3">
        <w:t>.</w:t>
      </w:r>
    </w:p>
    <w:p w:rsidR="00EE0009" w:rsidRPr="005552D3" w:rsidRDefault="00EE0009" w:rsidP="00EE0009">
      <w:pPr>
        <w:ind w:firstLine="709"/>
      </w:pPr>
      <w:r w:rsidRPr="005552D3">
        <w:t xml:space="preserve">Критерии оценки сформированности компетенций приведены в таблице </w:t>
      </w:r>
      <w:r w:rsidR="00C64584" w:rsidRPr="005552D3">
        <w:t>4</w:t>
      </w:r>
      <w:r w:rsidRPr="005552D3">
        <w:t>.</w:t>
      </w:r>
    </w:p>
    <w:p w:rsidR="00EE0009" w:rsidRPr="005552D3" w:rsidRDefault="00EE0009" w:rsidP="00EE0009">
      <w:pPr>
        <w:jc w:val="right"/>
      </w:pPr>
      <w:r w:rsidRPr="005552D3">
        <w:t xml:space="preserve">Таблица </w:t>
      </w:r>
      <w:r w:rsidR="00C64584" w:rsidRPr="005552D3">
        <w:t>4</w:t>
      </w:r>
    </w:p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Требуемые результаты обучения по дисциплине</w:t>
      </w:r>
    </w:p>
    <w:p w:rsidR="00EE0009" w:rsidRPr="005552D3" w:rsidRDefault="00EE0009" w:rsidP="00EE000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6452"/>
        <w:gridCol w:w="1807"/>
      </w:tblGrid>
      <w:tr w:rsidR="005552D3" w:rsidRPr="005552D3" w:rsidTr="00C64584">
        <w:trPr>
          <w:trHeight w:val="301"/>
        </w:trPr>
        <w:tc>
          <w:tcPr>
            <w:tcW w:w="1037" w:type="pct"/>
            <w:vAlign w:val="center"/>
          </w:tcPr>
          <w:p w:rsidR="00C64584" w:rsidRPr="005552D3" w:rsidRDefault="00C64584" w:rsidP="004C1189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Формируемые компетенции</w:t>
            </w:r>
          </w:p>
        </w:tc>
        <w:tc>
          <w:tcPr>
            <w:tcW w:w="3096" w:type="pct"/>
            <w:vAlign w:val="center"/>
          </w:tcPr>
          <w:p w:rsidR="00C64584" w:rsidRPr="005552D3" w:rsidRDefault="00C64584" w:rsidP="004C1189">
            <w:pPr>
              <w:tabs>
                <w:tab w:val="left" w:pos="426"/>
              </w:tabs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Планируемые результаты обучения по дисциплине</w:t>
            </w:r>
          </w:p>
        </w:tc>
        <w:tc>
          <w:tcPr>
            <w:tcW w:w="867" w:type="pct"/>
            <w:vAlign w:val="center"/>
          </w:tcPr>
          <w:p w:rsidR="00C64584" w:rsidRPr="005552D3" w:rsidRDefault="00C64584" w:rsidP="004C1189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552D3" w:rsidRPr="005552D3" w:rsidTr="00C64584">
        <w:tc>
          <w:tcPr>
            <w:tcW w:w="1037" w:type="pct"/>
          </w:tcPr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ОПК-9: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3096" w:type="pct"/>
          </w:tcPr>
          <w:p w:rsidR="00C64584" w:rsidRPr="005552D3" w:rsidRDefault="00C64584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Знать: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знать основные принципы эффективной социальной коммуникации и делового общения; 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знать правила и процедуры проведения электронных коммуникаций; </w:t>
            </w:r>
          </w:p>
          <w:p w:rsidR="00C64584" w:rsidRPr="005552D3" w:rsidRDefault="00C64584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Уметь: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уметь эффективно взаимодействовать для решения деловых вопросов через электронные коммуникации; 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уметь применять информационные технологии для эффективного информирования и презентации идей;  </w:t>
            </w:r>
          </w:p>
          <w:p w:rsidR="00C64584" w:rsidRPr="005552D3" w:rsidRDefault="00C64584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b/>
                <w:bCs/>
                <w:sz w:val="20"/>
                <w:szCs w:val="20"/>
              </w:rPr>
              <w:t>Владеть: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1) владеть навыками и приёмами электронной коммуникации; 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2) иметь публичных презентаций с использованием </w:t>
            </w:r>
            <w:r w:rsidRPr="005552D3">
              <w:rPr>
                <w:sz w:val="20"/>
                <w:szCs w:val="20"/>
                <w:lang w:val="en-US"/>
              </w:rPr>
              <w:t>IT</w:t>
            </w:r>
            <w:r w:rsidRPr="005552D3">
              <w:rPr>
                <w:sz w:val="20"/>
                <w:szCs w:val="20"/>
              </w:rPr>
              <w:t xml:space="preserve">-технологий; </w:t>
            </w:r>
          </w:p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3) иметь опыт публичных выступлений </w:t>
            </w:r>
          </w:p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C64584" w:rsidRPr="005552D3" w:rsidRDefault="00C64584" w:rsidP="004C1189">
            <w:pPr>
              <w:rPr>
                <w:b/>
                <w:bCs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lastRenderedPageBreak/>
              <w:t>1) иметь мотивацию к использованию электронных коммуникаций;</w:t>
            </w:r>
          </w:p>
        </w:tc>
        <w:tc>
          <w:tcPr>
            <w:tcW w:w="867" w:type="pct"/>
          </w:tcPr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lastRenderedPageBreak/>
              <w:t xml:space="preserve">Вопросы  к </w:t>
            </w:r>
            <w:r w:rsidRPr="005552D3">
              <w:rPr>
                <w:iCs/>
                <w:sz w:val="20"/>
                <w:szCs w:val="20"/>
              </w:rPr>
              <w:t>зачету, контрольная работа</w:t>
            </w:r>
          </w:p>
        </w:tc>
      </w:tr>
      <w:tr w:rsidR="005552D3" w:rsidRPr="005552D3" w:rsidTr="00C64584">
        <w:tc>
          <w:tcPr>
            <w:tcW w:w="1037" w:type="pct"/>
          </w:tcPr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ОПК-10: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096" w:type="pct"/>
          </w:tcPr>
          <w:p w:rsidR="00C64584" w:rsidRPr="005552D3" w:rsidRDefault="00C64584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Знать: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знать основные информационно-коммуникационные процессы в сфере управления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знать принципы работы с информационно-справочными системами для использования нормативных правовых документов в управлении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основные принципы использования интернет-технологий в управлении персоналом;</w:t>
            </w:r>
          </w:p>
          <w:p w:rsidR="00C64584" w:rsidRPr="005552D3" w:rsidRDefault="00C64584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Уметь: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работать в компьютерных сетях и использовать возможности базовых информационных систем для коммуникации в системе управления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применять </w:t>
            </w:r>
            <w:proofErr w:type="spellStart"/>
            <w:r w:rsidRPr="005552D3">
              <w:rPr>
                <w:sz w:val="20"/>
                <w:szCs w:val="20"/>
              </w:rPr>
              <w:t>online</w:t>
            </w:r>
            <w:proofErr w:type="spellEnd"/>
            <w:r w:rsidRPr="005552D3">
              <w:rPr>
                <w:sz w:val="20"/>
                <w:szCs w:val="20"/>
              </w:rPr>
              <w:t>-системы для решении информационно-коммуникационных задач управления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пользоваться информационно-справочными системами для поиска нормативных правовых документов;</w:t>
            </w:r>
          </w:p>
          <w:p w:rsidR="00C64584" w:rsidRPr="005552D3" w:rsidRDefault="00C64584" w:rsidP="004C1189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Владеть: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навыками пользования информационно-справочными системами;</w:t>
            </w:r>
          </w:p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проявлять интерес и мотивацию к изучению информационно-коммуникационных технологий;</w:t>
            </w:r>
          </w:p>
        </w:tc>
        <w:tc>
          <w:tcPr>
            <w:tcW w:w="867" w:type="pct"/>
          </w:tcPr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Вопросы  к </w:t>
            </w:r>
            <w:r w:rsidRPr="005552D3">
              <w:rPr>
                <w:iCs/>
                <w:sz w:val="20"/>
                <w:szCs w:val="20"/>
              </w:rPr>
              <w:t>зачету, контрольная работа</w:t>
            </w:r>
          </w:p>
        </w:tc>
      </w:tr>
      <w:tr w:rsidR="00C64584" w:rsidRPr="005552D3" w:rsidTr="00C64584">
        <w:tc>
          <w:tcPr>
            <w:tcW w:w="1037" w:type="pct"/>
          </w:tcPr>
          <w:p w:rsidR="00C64584" w:rsidRPr="005552D3" w:rsidRDefault="00C64584" w:rsidP="004C1189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ПК-27: владением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</w:t>
            </w:r>
          </w:p>
        </w:tc>
        <w:tc>
          <w:tcPr>
            <w:tcW w:w="3096" w:type="pct"/>
          </w:tcPr>
          <w:p w:rsidR="00C64584" w:rsidRPr="005552D3" w:rsidRDefault="00C64584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Знать: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концепции управления персоналом, задачи и функции управления персоналом организаций;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качественный состав информации, необходимой для реализации функций управления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принципы построения электронной системы документооборота;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информационные технологии для обработки для систематизации и обработке управленческой информации по управлению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возможности </w:t>
            </w:r>
            <w:proofErr w:type="spellStart"/>
            <w:r w:rsidRPr="005552D3">
              <w:rPr>
                <w:sz w:val="20"/>
                <w:szCs w:val="20"/>
                <w:lang w:val="en-US"/>
              </w:rPr>
              <w:t>MSoffice</w:t>
            </w:r>
            <w:proofErr w:type="spellEnd"/>
            <w:r w:rsidRPr="005552D3">
              <w:rPr>
                <w:sz w:val="20"/>
                <w:szCs w:val="20"/>
              </w:rPr>
              <w:t xml:space="preserve"> для составления баз данных по персоналу и обработке статистической информации;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возможности </w:t>
            </w:r>
            <w:r w:rsidRPr="005552D3">
              <w:rPr>
                <w:sz w:val="20"/>
                <w:szCs w:val="20"/>
                <w:lang w:val="en-US"/>
              </w:rPr>
              <w:t>MS</w:t>
            </w:r>
            <w:r w:rsidRPr="005552D3">
              <w:rPr>
                <w:sz w:val="20"/>
                <w:szCs w:val="20"/>
              </w:rPr>
              <w:t xml:space="preserve"> е</w:t>
            </w:r>
            <w:proofErr w:type="spellStart"/>
            <w:r w:rsidRPr="005552D3">
              <w:rPr>
                <w:sz w:val="20"/>
                <w:szCs w:val="20"/>
                <w:lang w:val="en-US"/>
              </w:rPr>
              <w:t>xcel</w:t>
            </w:r>
            <w:proofErr w:type="spellEnd"/>
            <w:r w:rsidRPr="005552D3">
              <w:rPr>
                <w:sz w:val="20"/>
                <w:szCs w:val="20"/>
              </w:rPr>
              <w:t xml:space="preserve"> для статистического анализа управленческой информации;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методы и технологии анализа деятельности по управлению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основы кадровой статистики</w:t>
            </w:r>
          </w:p>
          <w:p w:rsidR="00C64584" w:rsidRPr="005552D3" w:rsidRDefault="00C64584" w:rsidP="004C1189">
            <w:pPr>
              <w:rPr>
                <w:rFonts w:eastAsia="Calibri"/>
                <w:b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Уметь: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выполнять анализ кадровых процессов в организации;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применять программные средства обработки информации при решении задач управления персоналом;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анализировать статистические данные по управлению персоналом с использованием информационных технологий;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 осуществлять обоснованный выбор инструментальных средств информационных технологий для решения профессиональных задач в области управления персоналом;</w:t>
            </w:r>
          </w:p>
          <w:p w:rsidR="00C64584" w:rsidRPr="005552D3" w:rsidRDefault="00C64584" w:rsidP="004C1189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5552D3">
              <w:rPr>
                <w:rFonts w:eastAsia="Calibri"/>
                <w:b/>
                <w:sz w:val="20"/>
                <w:szCs w:val="20"/>
              </w:rPr>
              <w:t>Владеть: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- навыками обработки и статистического анализа данных по управлению персоналом с использованием </w:t>
            </w:r>
            <w:proofErr w:type="spellStart"/>
            <w:r w:rsidRPr="005552D3">
              <w:rPr>
                <w:sz w:val="20"/>
                <w:szCs w:val="20"/>
                <w:lang w:val="en-US"/>
              </w:rPr>
              <w:t>MSoffice</w:t>
            </w:r>
            <w:proofErr w:type="spellEnd"/>
            <w:r w:rsidRPr="005552D3">
              <w:rPr>
                <w:sz w:val="20"/>
                <w:szCs w:val="20"/>
              </w:rPr>
              <w:t>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навыками составления аналитических материалов по управлению персоналом на основе статистических данных;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навыками применения  информационных технологий для решения задач управления персоналом в организации;</w:t>
            </w:r>
          </w:p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C64584" w:rsidRPr="005552D3" w:rsidRDefault="00C64584" w:rsidP="004C1189">
            <w:pPr>
              <w:pStyle w:val="a7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- проявлять интерес и мотивацию к изучению информационных технологий для применения в сфере управления персоналом;</w:t>
            </w:r>
          </w:p>
        </w:tc>
        <w:tc>
          <w:tcPr>
            <w:tcW w:w="867" w:type="pct"/>
          </w:tcPr>
          <w:p w:rsidR="00C64584" w:rsidRPr="005552D3" w:rsidRDefault="00C64584" w:rsidP="004C1189">
            <w:pPr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Вопросы  к </w:t>
            </w:r>
            <w:r w:rsidRPr="005552D3">
              <w:rPr>
                <w:iCs/>
                <w:sz w:val="20"/>
                <w:szCs w:val="20"/>
              </w:rPr>
              <w:t>зачету, контрольная работа</w:t>
            </w:r>
          </w:p>
        </w:tc>
      </w:tr>
    </w:tbl>
    <w:p w:rsidR="00C64584" w:rsidRPr="005552D3" w:rsidRDefault="00C64584" w:rsidP="00EE0009">
      <w:pPr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6.2. Шкалы оценивания</w:t>
      </w:r>
    </w:p>
    <w:p w:rsidR="00EE0009" w:rsidRPr="005552D3" w:rsidRDefault="00EE0009" w:rsidP="00EE0009">
      <w:pPr>
        <w:jc w:val="center"/>
        <w:rPr>
          <w:b/>
        </w:rPr>
      </w:pPr>
    </w:p>
    <w:p w:rsidR="00EE0009" w:rsidRPr="005552D3" w:rsidRDefault="00EE0009" w:rsidP="00EE0009">
      <w:r w:rsidRPr="005552D3">
        <w:t xml:space="preserve">Для оценки сформированности компетенций используется шкала оценивания, приведенная в </w:t>
      </w:r>
      <w:r w:rsidRPr="005552D3">
        <w:lastRenderedPageBreak/>
        <w:t xml:space="preserve">таблице </w:t>
      </w:r>
      <w:r w:rsidR="00C64584" w:rsidRPr="005552D3">
        <w:t>5</w:t>
      </w:r>
      <w:r w:rsidRPr="005552D3">
        <w:t>.</w:t>
      </w:r>
    </w:p>
    <w:p w:rsidR="00EE0009" w:rsidRPr="005552D3" w:rsidRDefault="00EE0009" w:rsidP="00EE0009">
      <w:pPr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  <w:sectPr w:rsidR="00EE0009" w:rsidRPr="005552D3" w:rsidSect="00857EE5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EE0009" w:rsidRPr="005552D3" w:rsidRDefault="00EE0009" w:rsidP="00EE0009">
      <w:pPr>
        <w:jc w:val="right"/>
      </w:pPr>
      <w:r w:rsidRPr="005552D3">
        <w:lastRenderedPageBreak/>
        <w:t xml:space="preserve">Таблица </w:t>
      </w:r>
      <w:r w:rsidR="00C64584" w:rsidRPr="005552D3">
        <w:t>5</w:t>
      </w:r>
    </w:p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5552D3" w:rsidRPr="005552D3" w:rsidTr="00857EE5">
        <w:tc>
          <w:tcPr>
            <w:tcW w:w="1526" w:type="dxa"/>
            <w:vMerge w:val="restart"/>
            <w:vAlign w:val="center"/>
          </w:tcPr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ШКАЛА ОЦЕНКИ СФОРМИРОВАННОСТИ КОМПЕТЕНЦИЙ</w:t>
            </w:r>
          </w:p>
        </w:tc>
      </w:tr>
      <w:tr w:rsidR="005552D3" w:rsidRPr="005552D3" w:rsidTr="00857EE5">
        <w:tc>
          <w:tcPr>
            <w:tcW w:w="1526" w:type="dxa"/>
            <w:vMerge/>
            <w:vAlign w:val="center"/>
          </w:tcPr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зачтено</w:t>
            </w:r>
          </w:p>
        </w:tc>
      </w:tr>
      <w:tr w:rsidR="005552D3" w:rsidRPr="005552D3" w:rsidTr="00857EE5">
        <w:tc>
          <w:tcPr>
            <w:tcW w:w="1526" w:type="dxa"/>
            <w:vMerge/>
            <w:vAlign w:val="center"/>
          </w:tcPr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EE0009" w:rsidRPr="005552D3" w:rsidRDefault="00EE0009" w:rsidP="00857EE5">
            <w:pPr>
              <w:jc w:val="center"/>
              <w:rPr>
                <w:b/>
                <w:sz w:val="18"/>
                <w:szCs w:val="20"/>
              </w:rPr>
            </w:pPr>
            <w:r w:rsidRPr="005552D3">
              <w:rPr>
                <w:b/>
                <w:sz w:val="18"/>
                <w:szCs w:val="20"/>
              </w:rPr>
              <w:t>превосходно</w:t>
            </w:r>
          </w:p>
        </w:tc>
      </w:tr>
      <w:tr w:rsidR="005552D3" w:rsidRPr="005552D3" w:rsidTr="00857EE5">
        <w:tc>
          <w:tcPr>
            <w:tcW w:w="1526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  <w:u w:val="single"/>
              </w:rPr>
            </w:pPr>
            <w:r w:rsidRPr="005552D3">
              <w:rPr>
                <w:sz w:val="18"/>
                <w:szCs w:val="20"/>
                <w:u w:val="single"/>
              </w:rPr>
              <w:t>Знания</w:t>
            </w:r>
          </w:p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Отсутствие знаний теоретического материала.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5552D3" w:rsidRPr="005552D3" w:rsidTr="00857EE5">
        <w:tc>
          <w:tcPr>
            <w:tcW w:w="1526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  <w:u w:val="single"/>
              </w:rPr>
            </w:pPr>
            <w:r w:rsidRPr="005552D3">
              <w:rPr>
                <w:sz w:val="18"/>
                <w:szCs w:val="20"/>
                <w:u w:val="single"/>
              </w:rPr>
              <w:t>Умения</w:t>
            </w:r>
          </w:p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5552D3" w:rsidRPr="005552D3" w:rsidTr="00857EE5">
        <w:tc>
          <w:tcPr>
            <w:tcW w:w="1526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  <w:u w:val="single"/>
              </w:rPr>
            </w:pPr>
            <w:r w:rsidRPr="005552D3">
              <w:rPr>
                <w:sz w:val="18"/>
                <w:szCs w:val="20"/>
                <w:u w:val="single"/>
              </w:rPr>
              <w:t>Опыт и навыки</w:t>
            </w:r>
          </w:p>
          <w:p w:rsidR="00EE0009" w:rsidRPr="005552D3" w:rsidRDefault="00EE0009" w:rsidP="00857EE5">
            <w:pPr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Имеется минимальный  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Продемонстрированы базовые навыки 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Продемонстрированы базовые навыки 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 xml:space="preserve">Продемонстрированы навыки 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:rsidR="00EE0009" w:rsidRPr="005552D3" w:rsidRDefault="00EE0009" w:rsidP="00857EE5">
            <w:pPr>
              <w:rPr>
                <w:sz w:val="18"/>
                <w:szCs w:val="20"/>
                <w:highlight w:val="yellow"/>
              </w:rPr>
            </w:pPr>
            <w:r w:rsidRPr="005552D3">
              <w:rPr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EE0009" w:rsidRPr="005552D3" w:rsidRDefault="00EE0009" w:rsidP="00857EE5">
            <w:pPr>
              <w:rPr>
                <w:sz w:val="18"/>
                <w:szCs w:val="20"/>
              </w:rPr>
            </w:pPr>
          </w:p>
        </w:tc>
      </w:tr>
      <w:tr w:rsidR="00EE0009" w:rsidRPr="005552D3" w:rsidTr="00857EE5">
        <w:tc>
          <w:tcPr>
            <w:tcW w:w="1526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  <w:u w:val="single"/>
              </w:rPr>
            </w:pPr>
            <w:r w:rsidRPr="005552D3">
              <w:rPr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EE0009" w:rsidRPr="005552D3" w:rsidRDefault="00EE0009" w:rsidP="00857EE5">
            <w:pPr>
              <w:rPr>
                <w:sz w:val="18"/>
                <w:szCs w:val="20"/>
              </w:rPr>
            </w:pPr>
            <w:r w:rsidRPr="005552D3">
              <w:rPr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EE0009" w:rsidRPr="005552D3" w:rsidRDefault="00EE0009" w:rsidP="00EE0009">
      <w:pPr>
        <w:jc w:val="center"/>
        <w:rPr>
          <w:b/>
          <w:sz w:val="12"/>
        </w:rPr>
      </w:pPr>
    </w:p>
    <w:p w:rsidR="00EE0009" w:rsidRPr="005552D3" w:rsidRDefault="00EE0009" w:rsidP="00EE0009">
      <w:pPr>
        <w:jc w:val="center"/>
        <w:rPr>
          <w:b/>
          <w:sz w:val="12"/>
        </w:rPr>
        <w:sectPr w:rsidR="00EE0009" w:rsidRPr="005552D3" w:rsidSect="00857EE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E0009" w:rsidRPr="005552D3" w:rsidRDefault="00EE0009" w:rsidP="00EE0009"/>
    <w:p w:rsidR="00EE0009" w:rsidRPr="005552D3" w:rsidRDefault="00EE0009" w:rsidP="00EE0009">
      <w:r w:rsidRPr="005552D3">
        <w:t xml:space="preserve">Для оценки сформированности компетенций на промежуточной аттестации используется 2-балльная шкала (таблица </w:t>
      </w:r>
      <w:r w:rsidR="00C64584" w:rsidRPr="005552D3">
        <w:t>6</w:t>
      </w:r>
      <w:r w:rsidRPr="005552D3">
        <w:t xml:space="preserve">). </w:t>
      </w:r>
    </w:p>
    <w:p w:rsidR="00EE0009" w:rsidRPr="005552D3" w:rsidRDefault="00EE0009" w:rsidP="00EE0009">
      <w:pPr>
        <w:rPr>
          <w:i/>
        </w:rPr>
      </w:pPr>
    </w:p>
    <w:p w:rsidR="00EE0009" w:rsidRPr="005552D3" w:rsidRDefault="00EE0009" w:rsidP="00EE0009">
      <w:pPr>
        <w:ind w:firstLine="720"/>
        <w:jc w:val="right"/>
        <w:rPr>
          <w:i/>
        </w:rPr>
      </w:pPr>
      <w:r w:rsidRPr="005552D3">
        <w:rPr>
          <w:i/>
        </w:rPr>
        <w:t xml:space="preserve">Таблица </w:t>
      </w:r>
      <w:r w:rsidR="00C64584" w:rsidRPr="005552D3">
        <w:rPr>
          <w:i/>
        </w:rPr>
        <w:t>6</w:t>
      </w:r>
      <w:r w:rsidRPr="005552D3">
        <w:rPr>
          <w:i/>
        </w:rPr>
        <w:t>.</w:t>
      </w:r>
    </w:p>
    <w:p w:rsidR="00EE0009" w:rsidRPr="005552D3" w:rsidRDefault="00EE0009" w:rsidP="00EE0009">
      <w:pPr>
        <w:ind w:firstLine="720"/>
        <w:jc w:val="center"/>
        <w:rPr>
          <w:b/>
        </w:rPr>
      </w:pPr>
      <w:r w:rsidRPr="005552D3">
        <w:rPr>
          <w:b/>
        </w:rPr>
        <w:t xml:space="preserve">Оценка сформированности компетенций по итогам промежуточной аттестации </w:t>
      </w:r>
    </w:p>
    <w:p w:rsidR="00EE0009" w:rsidRPr="005552D3" w:rsidRDefault="00EE0009" w:rsidP="00EE0009">
      <w:pPr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851"/>
        <w:gridCol w:w="3806"/>
      </w:tblGrid>
      <w:tr w:rsidR="005552D3" w:rsidRPr="005552D3" w:rsidTr="008A4E71">
        <w:tc>
          <w:tcPr>
            <w:tcW w:w="1914" w:type="dxa"/>
            <w:vMerge w:val="restart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7" w:type="dxa"/>
            <w:gridSpan w:val="2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Критерий сформированности компетенций на оценку</w:t>
            </w:r>
          </w:p>
        </w:tc>
      </w:tr>
      <w:tr w:rsidR="005552D3" w:rsidRPr="005552D3" w:rsidTr="008A4E71">
        <w:tc>
          <w:tcPr>
            <w:tcW w:w="1914" w:type="dxa"/>
            <w:vMerge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1" w:type="dxa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НЕЗАЧТЕНО</w:t>
            </w:r>
          </w:p>
        </w:tc>
        <w:tc>
          <w:tcPr>
            <w:tcW w:w="3806" w:type="dxa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ЗАЧТЕНО</w:t>
            </w:r>
          </w:p>
        </w:tc>
      </w:tr>
      <w:tr w:rsidR="005552D3" w:rsidRPr="005552D3" w:rsidTr="008A4E71">
        <w:tc>
          <w:tcPr>
            <w:tcW w:w="1914" w:type="dxa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Общая характеристика оценки</w:t>
            </w:r>
          </w:p>
        </w:tc>
        <w:tc>
          <w:tcPr>
            <w:tcW w:w="3851" w:type="dxa"/>
          </w:tcPr>
          <w:p w:rsidR="00EE0009" w:rsidRPr="005552D3" w:rsidRDefault="00EE0009" w:rsidP="00857EE5">
            <w:pPr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полнота знаний и умений, навыки, мотивация, относящиеся  к компетенциям, которые формируются в рамках дисциплины, не соответствует минимальным требованиям</w:t>
            </w:r>
          </w:p>
        </w:tc>
        <w:tc>
          <w:tcPr>
            <w:tcW w:w="3806" w:type="dxa"/>
          </w:tcPr>
          <w:p w:rsidR="00EE0009" w:rsidRPr="005552D3" w:rsidRDefault="00EE0009" w:rsidP="00857EE5">
            <w:pPr>
              <w:rPr>
                <w:b/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полнота знаний и умений, навыки, мотивация, относящиеся  к компетенциям,   которые формируются в рамках дисциплины, соответствует минимальным требованиям</w:t>
            </w:r>
          </w:p>
        </w:tc>
      </w:tr>
      <w:tr w:rsidR="005552D3" w:rsidRPr="005552D3" w:rsidTr="008A4E71">
        <w:tc>
          <w:tcPr>
            <w:tcW w:w="1914" w:type="dxa"/>
          </w:tcPr>
          <w:p w:rsidR="008A4E71" w:rsidRPr="005552D3" w:rsidRDefault="008A4E71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 xml:space="preserve">Текущий контроль успеваемости </w:t>
            </w:r>
          </w:p>
        </w:tc>
        <w:tc>
          <w:tcPr>
            <w:tcW w:w="3851" w:type="dxa"/>
          </w:tcPr>
          <w:p w:rsidR="008A4E71" w:rsidRPr="005552D3" w:rsidRDefault="000E5111" w:rsidP="000E5111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контрольная</w:t>
            </w:r>
            <w:r w:rsidR="008A4E71" w:rsidRPr="005552D3">
              <w:rPr>
                <w:sz w:val="20"/>
                <w:szCs w:val="20"/>
              </w:rPr>
              <w:t xml:space="preserve"> работа не написана, либо написана </w:t>
            </w:r>
            <w:r w:rsidRPr="005552D3">
              <w:rPr>
                <w:sz w:val="20"/>
                <w:szCs w:val="20"/>
              </w:rPr>
              <w:t>не правильно</w:t>
            </w:r>
            <w:r w:rsidR="008A4E71" w:rsidRPr="005552D3">
              <w:rPr>
                <w:sz w:val="20"/>
                <w:szCs w:val="20"/>
              </w:rPr>
              <w:t>, задание не выполнено</w:t>
            </w:r>
          </w:p>
        </w:tc>
        <w:tc>
          <w:tcPr>
            <w:tcW w:w="3806" w:type="dxa"/>
          </w:tcPr>
          <w:p w:rsidR="008A4E71" w:rsidRPr="005552D3" w:rsidRDefault="000E5111" w:rsidP="000E5111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 xml:space="preserve">контрольная работа </w:t>
            </w:r>
            <w:r w:rsidR="008A4E71" w:rsidRPr="005552D3">
              <w:rPr>
                <w:sz w:val="20"/>
                <w:szCs w:val="20"/>
              </w:rPr>
              <w:t xml:space="preserve">написана </w:t>
            </w:r>
            <w:r w:rsidRPr="005552D3">
              <w:rPr>
                <w:sz w:val="20"/>
                <w:szCs w:val="20"/>
              </w:rPr>
              <w:t>грамотно</w:t>
            </w:r>
            <w:r w:rsidR="008A4E71" w:rsidRPr="005552D3">
              <w:rPr>
                <w:sz w:val="20"/>
                <w:szCs w:val="20"/>
              </w:rPr>
              <w:t>, задание выполнено</w:t>
            </w:r>
          </w:p>
        </w:tc>
      </w:tr>
      <w:tr w:rsidR="00EE0009" w:rsidRPr="005552D3" w:rsidTr="008A4E71">
        <w:tc>
          <w:tcPr>
            <w:tcW w:w="1914" w:type="dxa"/>
          </w:tcPr>
          <w:p w:rsidR="00EE0009" w:rsidRPr="005552D3" w:rsidRDefault="00EE0009" w:rsidP="00857EE5">
            <w:pPr>
              <w:jc w:val="center"/>
              <w:rPr>
                <w:b/>
                <w:sz w:val="20"/>
                <w:szCs w:val="20"/>
              </w:rPr>
            </w:pPr>
            <w:r w:rsidRPr="005552D3">
              <w:rPr>
                <w:b/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3851" w:type="dxa"/>
          </w:tcPr>
          <w:p w:rsidR="00EE0009" w:rsidRPr="005552D3" w:rsidRDefault="00EE0009" w:rsidP="00857EE5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не даны верные ответы на вопросы, показывающие сформированность компетенций</w:t>
            </w:r>
          </w:p>
        </w:tc>
        <w:tc>
          <w:tcPr>
            <w:tcW w:w="3806" w:type="dxa"/>
          </w:tcPr>
          <w:p w:rsidR="00EE0009" w:rsidRPr="005552D3" w:rsidRDefault="00EE0009" w:rsidP="00857EE5">
            <w:pPr>
              <w:rPr>
                <w:sz w:val="20"/>
                <w:szCs w:val="20"/>
              </w:rPr>
            </w:pPr>
            <w:r w:rsidRPr="005552D3">
              <w:rPr>
                <w:sz w:val="20"/>
                <w:szCs w:val="20"/>
              </w:rPr>
              <w:t>даны верные ответы на 1 или более вопросов по каждой компетенции</w:t>
            </w:r>
          </w:p>
        </w:tc>
      </w:tr>
    </w:tbl>
    <w:p w:rsidR="00EE0009" w:rsidRPr="005552D3" w:rsidRDefault="00EE0009" w:rsidP="00EE0009">
      <w:pPr>
        <w:ind w:firstLine="720"/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</w:pPr>
    </w:p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6.3. Процедуры оценивания результатов обучения по дисциплине</w:t>
      </w:r>
    </w:p>
    <w:p w:rsidR="00EE0009" w:rsidRPr="005552D3" w:rsidRDefault="00EE0009" w:rsidP="008A4E71">
      <w:pPr>
        <w:ind w:firstLine="709"/>
      </w:pPr>
    </w:p>
    <w:p w:rsidR="00EE0009" w:rsidRPr="005552D3" w:rsidRDefault="00EE0009" w:rsidP="008A4E71">
      <w:pPr>
        <w:ind w:firstLine="709"/>
      </w:pPr>
      <w:r w:rsidRPr="005552D3">
        <w:t>По дисциплине «</w:t>
      </w:r>
      <w:r w:rsidR="00C64584" w:rsidRPr="005552D3">
        <w:t>Информационные технологии в управлении персоналом</w:t>
      </w:r>
      <w:r w:rsidRPr="005552D3">
        <w:t xml:space="preserve">» для оценки сформированности компетенций предусмотрены текущий контроль успеваемости и промежуточная аттестация, во время которых  проводится оценка сформированности компетенций в части полноты знаний, наличия умений, владение соответствующими навыками. </w:t>
      </w:r>
    </w:p>
    <w:p w:rsidR="00EE0009" w:rsidRPr="005552D3" w:rsidRDefault="00EE0009" w:rsidP="008A4E71">
      <w:pPr>
        <w:ind w:firstLine="709"/>
      </w:pPr>
      <w:r w:rsidRPr="005552D3">
        <w:t xml:space="preserve">Текущий контроль успеваемости проходит в форме анализа содержания </w:t>
      </w:r>
      <w:r w:rsidR="00D0689E" w:rsidRPr="005552D3">
        <w:t>контрольной</w:t>
      </w:r>
      <w:r w:rsidRPr="005552D3">
        <w:t xml:space="preserve"> работы  и представления её материалов на практическом занятии. </w:t>
      </w:r>
    </w:p>
    <w:p w:rsidR="00EE0009" w:rsidRPr="005552D3" w:rsidRDefault="00EE0009" w:rsidP="008A4E71">
      <w:pPr>
        <w:ind w:firstLine="709"/>
      </w:pPr>
      <w:r w:rsidRPr="005552D3">
        <w:t>На промежуточной аттестации проводится оценка сформированности компетенции, относящихся к дисциплине «</w:t>
      </w:r>
      <w:r w:rsidR="00C64584" w:rsidRPr="005552D3">
        <w:t>Информационные технологии в управлении персоналом</w:t>
      </w:r>
      <w:r w:rsidRPr="005552D3">
        <w:t>».  Промежуточная аттестация по дисциплине «</w:t>
      </w:r>
      <w:r w:rsidR="00C64584" w:rsidRPr="005552D3">
        <w:t>Информационные технологии в управлении персоналом</w:t>
      </w:r>
      <w:r w:rsidRPr="005552D3">
        <w:t xml:space="preserve">» проводится в форме зачета, который </w:t>
      </w:r>
      <w:r w:rsidR="00D0689E" w:rsidRPr="005552D3">
        <w:t>проводит</w:t>
      </w:r>
      <w:r w:rsidRPr="005552D3">
        <w:t>ся в устной форм</w:t>
      </w:r>
      <w:r w:rsidR="00D0689E" w:rsidRPr="005552D3">
        <w:t>е с демонстрацией умений на компьютере</w:t>
      </w:r>
      <w:r w:rsidRPr="005552D3">
        <w:t xml:space="preserve">. Устный зачет проводится по вопросам, которые выносятся на промежуточную аттестацию (таблица </w:t>
      </w:r>
      <w:r w:rsidR="00C64584" w:rsidRPr="005552D3">
        <w:t>7</w:t>
      </w:r>
      <w:r w:rsidRPr="005552D3">
        <w:t>). В некоторых случаях промежуточная аттестация может проходить письменно в виде теста. При промежуточной аттестации учитываются результаты текущего контроля успеваемости.</w:t>
      </w:r>
    </w:p>
    <w:p w:rsidR="00EE0009" w:rsidRPr="005552D3" w:rsidRDefault="00EE0009" w:rsidP="00EE0009">
      <w:pPr>
        <w:jc w:val="right"/>
      </w:pPr>
    </w:p>
    <w:p w:rsidR="00EE0009" w:rsidRPr="005552D3" w:rsidRDefault="00EE0009" w:rsidP="00EE0009">
      <w:pPr>
        <w:jc w:val="right"/>
      </w:pPr>
      <w:r w:rsidRPr="005552D3">
        <w:t xml:space="preserve">Таблица </w:t>
      </w:r>
      <w:r w:rsidR="00D0689E" w:rsidRPr="005552D3">
        <w:t>6</w:t>
      </w:r>
    </w:p>
    <w:p w:rsidR="00EE0009" w:rsidRPr="005552D3" w:rsidRDefault="00EE0009" w:rsidP="00EE0009">
      <w:pPr>
        <w:jc w:val="center"/>
        <w:rPr>
          <w:b/>
        </w:rPr>
      </w:pPr>
      <w:r w:rsidRPr="005552D3">
        <w:rPr>
          <w:b/>
        </w:rPr>
        <w:t>Вопросы к зачету промежуточной аттестации</w:t>
      </w:r>
    </w:p>
    <w:p w:rsidR="008A4E71" w:rsidRPr="005552D3" w:rsidRDefault="008A4E71" w:rsidP="00EE0009">
      <w:pPr>
        <w:jc w:val="center"/>
        <w:rPr>
          <w:b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5552D3" w:rsidRPr="005552D3" w:rsidTr="00D23915">
        <w:tc>
          <w:tcPr>
            <w:tcW w:w="7763" w:type="dxa"/>
          </w:tcPr>
          <w:p w:rsidR="00D23915" w:rsidRPr="005552D3" w:rsidRDefault="00D23915" w:rsidP="00040D7F">
            <w:pPr>
              <w:tabs>
                <w:tab w:val="left" w:pos="0"/>
                <w:tab w:val="left" w:pos="1134"/>
              </w:tabs>
              <w:jc w:val="center"/>
              <w:rPr>
                <w:b/>
              </w:rPr>
            </w:pPr>
            <w:r w:rsidRPr="005552D3">
              <w:rPr>
                <w:b/>
              </w:rPr>
              <w:t>Вопросы</w:t>
            </w:r>
          </w:p>
        </w:tc>
        <w:tc>
          <w:tcPr>
            <w:tcW w:w="1808" w:type="dxa"/>
          </w:tcPr>
          <w:p w:rsidR="00D23915" w:rsidRPr="005552D3" w:rsidRDefault="00D23915" w:rsidP="00040D7F">
            <w:pPr>
              <w:tabs>
                <w:tab w:val="left" w:pos="0"/>
                <w:tab w:val="left" w:pos="1134"/>
              </w:tabs>
              <w:jc w:val="center"/>
              <w:rPr>
                <w:b/>
              </w:rPr>
            </w:pPr>
            <w:r w:rsidRPr="005552D3">
              <w:rPr>
                <w:rFonts w:eastAsia="Calibri"/>
                <w:b/>
                <w:bCs/>
                <w:sz w:val="20"/>
                <w:szCs w:val="20"/>
              </w:rPr>
              <w:t>Компетенция</w:t>
            </w:r>
          </w:p>
        </w:tc>
      </w:tr>
      <w:tr w:rsidR="005552D3" w:rsidRPr="005552D3" w:rsidTr="00D23915">
        <w:tc>
          <w:tcPr>
            <w:tcW w:w="7763" w:type="dxa"/>
          </w:tcPr>
          <w:p w:rsidR="00D23915" w:rsidRPr="005552D3" w:rsidRDefault="00D23915" w:rsidP="008E793C">
            <w:pPr>
              <w:shd w:val="clear" w:color="auto" w:fill="FFFFFF"/>
            </w:pPr>
            <w:r w:rsidRPr="005552D3">
              <w:t>Техническое обеспечение функций управления персоналом</w:t>
            </w:r>
          </w:p>
        </w:tc>
        <w:tc>
          <w:tcPr>
            <w:tcW w:w="1808" w:type="dxa"/>
          </w:tcPr>
          <w:p w:rsidR="00D23915" w:rsidRPr="005552D3" w:rsidRDefault="00C64584" w:rsidP="00040D7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 xml:space="preserve">Автоматизация функций управления персоналом.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 xml:space="preserve">Составление </w:t>
            </w:r>
            <w:r w:rsidRPr="005552D3">
              <w:rPr>
                <w:sz w:val="24"/>
                <w:szCs w:val="24"/>
              </w:rPr>
              <w:t xml:space="preserve">штатного расписания с использованием </w:t>
            </w:r>
            <w:r w:rsidRPr="005552D3">
              <w:rPr>
                <w:sz w:val="24"/>
                <w:szCs w:val="24"/>
                <w:lang w:val="en-US"/>
              </w:rPr>
              <w:t>MSOffice</w:t>
            </w:r>
            <w:r w:rsidRPr="005552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 xml:space="preserve">Современные информационные технологии на рынке, полезные для управления персоналом.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>Справочно-правовые системы. Принципы работы в справочно-правовых системах.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0"/>
              </w:rPr>
              <w:t>ОПК-10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rPr>
                <w:sz w:val="24"/>
                <w:szCs w:val="24"/>
              </w:rPr>
              <w:t xml:space="preserve">Системы электронного документооборота.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0"/>
              </w:rPr>
              <w:t>ОПК-10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rPr>
                <w:sz w:val="24"/>
                <w:szCs w:val="24"/>
              </w:rPr>
              <w:t xml:space="preserve">Системы </w:t>
            </w:r>
            <w:proofErr w:type="spellStart"/>
            <w:r w:rsidRPr="005552D3">
              <w:rPr>
                <w:sz w:val="24"/>
                <w:szCs w:val="24"/>
              </w:rPr>
              <w:t>online</w:t>
            </w:r>
            <w:proofErr w:type="spellEnd"/>
            <w:r w:rsidRPr="005552D3">
              <w:rPr>
                <w:sz w:val="24"/>
                <w:szCs w:val="24"/>
              </w:rPr>
              <w:t xml:space="preserve">-взаимодействия.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ОПК-9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lastRenderedPageBreak/>
              <w:t xml:space="preserve">Корпоративные системы информационной безопасности.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ОПК-9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  <w:rPr>
                <w:lang w:val="en-US"/>
              </w:rPr>
            </w:pPr>
            <w:r w:rsidRPr="005552D3">
              <w:t xml:space="preserve">Ключевые показатели по персоналу.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5552D3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 xml:space="preserve">Планирование потребностей в персонале. Расчеты плановых показателей по персоналу </w:t>
            </w:r>
            <w:r w:rsidRPr="005552D3">
              <w:rPr>
                <w:sz w:val="24"/>
                <w:szCs w:val="24"/>
              </w:rPr>
              <w:t xml:space="preserve">с использованием </w:t>
            </w:r>
            <w:proofErr w:type="spellStart"/>
            <w:r w:rsidRPr="005552D3">
              <w:rPr>
                <w:sz w:val="24"/>
                <w:szCs w:val="24"/>
                <w:lang w:val="en-US"/>
              </w:rPr>
              <w:t>MS</w:t>
            </w:r>
            <w:r w:rsidRPr="005552D3">
              <w:rPr>
                <w:lang w:val="en-US"/>
              </w:rPr>
              <w:t>Excel</w:t>
            </w:r>
            <w:proofErr w:type="spellEnd"/>
            <w:r w:rsidRPr="005552D3">
              <w:t xml:space="preserve">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  <w:tr w:rsidR="00C64584" w:rsidRPr="005552D3" w:rsidTr="00D23915">
        <w:tc>
          <w:tcPr>
            <w:tcW w:w="7763" w:type="dxa"/>
          </w:tcPr>
          <w:p w:rsidR="00C64584" w:rsidRPr="005552D3" w:rsidRDefault="00C64584" w:rsidP="008E793C">
            <w:pPr>
              <w:shd w:val="clear" w:color="auto" w:fill="FFFFFF"/>
            </w:pPr>
            <w:r w:rsidRPr="005552D3">
              <w:t xml:space="preserve">Статистический анализ показателей по персоналу организации </w:t>
            </w:r>
            <w:r w:rsidRPr="005552D3">
              <w:rPr>
                <w:sz w:val="24"/>
                <w:szCs w:val="24"/>
              </w:rPr>
              <w:t xml:space="preserve">с использованием </w:t>
            </w:r>
            <w:proofErr w:type="spellStart"/>
            <w:r w:rsidRPr="005552D3">
              <w:rPr>
                <w:sz w:val="24"/>
                <w:szCs w:val="24"/>
                <w:lang w:val="en-US"/>
              </w:rPr>
              <w:t>MS</w:t>
            </w:r>
            <w:r w:rsidRPr="005552D3">
              <w:rPr>
                <w:lang w:val="en-US"/>
              </w:rPr>
              <w:t>Excel</w:t>
            </w:r>
            <w:proofErr w:type="spellEnd"/>
            <w:r w:rsidRPr="005552D3">
              <w:t xml:space="preserve">. Использование статистических показателей в аудите персонала. </w:t>
            </w:r>
          </w:p>
        </w:tc>
        <w:tc>
          <w:tcPr>
            <w:tcW w:w="1808" w:type="dxa"/>
          </w:tcPr>
          <w:p w:rsidR="00C64584" w:rsidRPr="005552D3" w:rsidRDefault="00C64584" w:rsidP="004C118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2D3">
              <w:rPr>
                <w:sz w:val="24"/>
                <w:szCs w:val="24"/>
              </w:rPr>
              <w:t>ПК-27</w:t>
            </w:r>
          </w:p>
        </w:tc>
      </w:tr>
    </w:tbl>
    <w:p w:rsidR="00D0689E" w:rsidRPr="005552D3" w:rsidRDefault="00D0689E" w:rsidP="00D0689E">
      <w:pPr>
        <w:shd w:val="clear" w:color="auto" w:fill="FFFFFF"/>
        <w:ind w:right="19" w:firstLine="725"/>
      </w:pPr>
    </w:p>
    <w:p w:rsidR="008A4E71" w:rsidRPr="005552D3" w:rsidRDefault="008A4E71" w:rsidP="00EE0009">
      <w:pPr>
        <w:jc w:val="center"/>
        <w:rPr>
          <w:b/>
        </w:rPr>
      </w:pPr>
    </w:p>
    <w:p w:rsidR="008A4E71" w:rsidRPr="005552D3" w:rsidRDefault="008A4E71" w:rsidP="008A4E71">
      <w:pPr>
        <w:jc w:val="center"/>
        <w:rPr>
          <w:b/>
        </w:rPr>
      </w:pPr>
      <w:r w:rsidRPr="005552D3">
        <w:rPr>
          <w:b/>
        </w:rPr>
        <w:t>6.</w:t>
      </w:r>
      <w:r w:rsidR="00D23915" w:rsidRPr="005552D3">
        <w:rPr>
          <w:b/>
        </w:rPr>
        <w:t>4</w:t>
      </w:r>
      <w:r w:rsidRPr="005552D3">
        <w:rPr>
          <w:b/>
        </w:rPr>
        <w:t>. Методические материалы, определяющие процедуры оценивания</w:t>
      </w:r>
    </w:p>
    <w:p w:rsidR="008A4E71" w:rsidRPr="005552D3" w:rsidRDefault="008A4E71" w:rsidP="008A4E71">
      <w:pPr>
        <w:shd w:val="clear" w:color="auto" w:fill="FFFFFF"/>
      </w:pPr>
    </w:p>
    <w:p w:rsidR="008A4E71" w:rsidRPr="005552D3" w:rsidRDefault="008A4E71" w:rsidP="008A4E71">
      <w:pPr>
        <w:numPr>
          <w:ilvl w:val="0"/>
          <w:numId w:val="39"/>
        </w:numPr>
        <w:tabs>
          <w:tab w:val="left" w:pos="426"/>
        </w:tabs>
      </w:pPr>
      <w:r w:rsidRPr="005552D3"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8A4E71" w:rsidRPr="005552D3" w:rsidRDefault="008A4E71" w:rsidP="008A4E71">
      <w:pPr>
        <w:numPr>
          <w:ilvl w:val="0"/>
          <w:numId w:val="39"/>
        </w:numPr>
        <w:tabs>
          <w:tab w:val="left" w:pos="426"/>
        </w:tabs>
      </w:pPr>
      <w:r w:rsidRPr="005552D3">
        <w:t>Положение о фонде оценочных средств, утверждённое приказом ректора ННГУ от 10.06.2015 г. № 247-ОД</w:t>
      </w:r>
    </w:p>
    <w:p w:rsidR="008A4E71" w:rsidRPr="005552D3" w:rsidRDefault="008A4E71" w:rsidP="008A4E71">
      <w:pPr>
        <w:shd w:val="clear" w:color="auto" w:fill="FFFFFF"/>
      </w:pPr>
    </w:p>
    <w:p w:rsidR="00A71987" w:rsidRPr="005552D3" w:rsidRDefault="00A71987" w:rsidP="00A71987">
      <w:pPr>
        <w:shd w:val="clear" w:color="auto" w:fill="FFFFFF"/>
      </w:pPr>
    </w:p>
    <w:p w:rsidR="00A71987" w:rsidRPr="005552D3" w:rsidRDefault="00A71987" w:rsidP="00A71987">
      <w:pPr>
        <w:jc w:val="center"/>
        <w:rPr>
          <w:b/>
        </w:rPr>
      </w:pPr>
      <w:r w:rsidRPr="005552D3">
        <w:rPr>
          <w:b/>
        </w:rPr>
        <w:t>7. УЧЕБНО-МЕТОДИЧЕСКОЕ И ИНФОРМАЦИОННОЕ ОБЕСПЕЧЕНИЕ ДИСЦИПЛИНЫ</w:t>
      </w:r>
    </w:p>
    <w:p w:rsidR="00E7564F" w:rsidRPr="005552D3" w:rsidRDefault="00E7564F" w:rsidP="00061270">
      <w:pPr>
        <w:pStyle w:val="a7"/>
        <w:tabs>
          <w:tab w:val="left" w:pos="0"/>
          <w:tab w:val="left" w:pos="1134"/>
        </w:tabs>
        <w:ind w:left="360" w:right="-1"/>
        <w:rPr>
          <w:b/>
        </w:rPr>
      </w:pPr>
    </w:p>
    <w:p w:rsidR="00A71987" w:rsidRPr="005552D3" w:rsidRDefault="00A71987" w:rsidP="00061270">
      <w:pPr>
        <w:shd w:val="clear" w:color="auto" w:fill="FFFFFF"/>
        <w:ind w:left="48" w:right="10" w:firstLine="715"/>
        <w:rPr>
          <w:b/>
        </w:rPr>
      </w:pPr>
    </w:p>
    <w:p w:rsidR="00A71987" w:rsidRPr="005552D3" w:rsidRDefault="00A71987" w:rsidP="00A71987">
      <w:pPr>
        <w:ind w:firstLine="567"/>
        <w:rPr>
          <w:b/>
        </w:rPr>
      </w:pPr>
      <w:r w:rsidRPr="005552D3">
        <w:rPr>
          <w:b/>
        </w:rPr>
        <w:t>б) основная литература:</w:t>
      </w:r>
    </w:p>
    <w:p w:rsidR="00A71987" w:rsidRPr="005552D3" w:rsidRDefault="00A71987" w:rsidP="00061270">
      <w:pPr>
        <w:shd w:val="clear" w:color="auto" w:fill="FFFFFF"/>
        <w:ind w:left="48" w:right="10" w:firstLine="715"/>
        <w:rPr>
          <w:b/>
        </w:rPr>
      </w:pPr>
    </w:p>
    <w:p w:rsidR="00A71987" w:rsidRPr="005552D3" w:rsidRDefault="00A17EFC" w:rsidP="00A71987">
      <w:pPr>
        <w:pStyle w:val="a7"/>
        <w:numPr>
          <w:ilvl w:val="0"/>
          <w:numId w:val="41"/>
        </w:numPr>
        <w:shd w:val="clear" w:color="auto" w:fill="FFFFFF"/>
        <w:ind w:right="10"/>
      </w:pPr>
      <w:r w:rsidRPr="005552D3">
        <w:t xml:space="preserve">Романова, Ю. Д. Информационные технологии в управлении персоналом / Ю. Д. Романова, Т. А. </w:t>
      </w:r>
      <w:proofErr w:type="spellStart"/>
      <w:r w:rsidRPr="005552D3">
        <w:t>Винтова</w:t>
      </w:r>
      <w:proofErr w:type="spellEnd"/>
      <w:r w:rsidRPr="005552D3">
        <w:t xml:space="preserve">, П. Е. Коваль. — 2-е изд., </w:t>
      </w:r>
      <w:proofErr w:type="spellStart"/>
      <w:r w:rsidRPr="005552D3">
        <w:t>перераб</w:t>
      </w:r>
      <w:proofErr w:type="spellEnd"/>
      <w:r w:rsidRPr="005552D3">
        <w:t xml:space="preserve">. и доп. — М. : Издательство </w:t>
      </w:r>
      <w:proofErr w:type="spellStart"/>
      <w:r w:rsidRPr="005552D3">
        <w:t>Юрайт</w:t>
      </w:r>
      <w:proofErr w:type="spellEnd"/>
      <w:r w:rsidRPr="005552D3">
        <w:t xml:space="preserve">, 2018. — 316 с. – Режим доступа:  </w:t>
      </w:r>
      <w:hyperlink r:id="rId9" w:history="1">
        <w:r w:rsidRPr="005552D3">
          <w:rPr>
            <w:rStyle w:val="af0"/>
            <w:color w:val="auto"/>
          </w:rPr>
          <w:t>https://biblio-online.ru/book/3056D08D-B82E-4D98-A492-902E2CB1AE7A/informacionnye-tehnologii-v-upravlenii-personalom</w:t>
        </w:r>
      </w:hyperlink>
    </w:p>
    <w:p w:rsidR="00A71987" w:rsidRPr="005552D3" w:rsidRDefault="00A71987" w:rsidP="00061270">
      <w:pPr>
        <w:shd w:val="clear" w:color="auto" w:fill="FFFFFF"/>
        <w:ind w:left="48" w:right="10" w:firstLine="715"/>
        <w:rPr>
          <w:b/>
        </w:rPr>
      </w:pPr>
    </w:p>
    <w:p w:rsidR="00A71987" w:rsidRPr="005552D3" w:rsidRDefault="00A71987" w:rsidP="00A71987">
      <w:pPr>
        <w:ind w:firstLine="567"/>
        <w:rPr>
          <w:b/>
        </w:rPr>
      </w:pPr>
      <w:r w:rsidRPr="005552D3">
        <w:rPr>
          <w:b/>
        </w:rPr>
        <w:t>в) дополнительная литература:</w:t>
      </w:r>
    </w:p>
    <w:p w:rsidR="00A71987" w:rsidRPr="005552D3" w:rsidRDefault="00A71987" w:rsidP="00061270">
      <w:pPr>
        <w:shd w:val="clear" w:color="auto" w:fill="FFFFFF"/>
        <w:ind w:left="48" w:right="10" w:firstLine="715"/>
        <w:rPr>
          <w:b/>
        </w:rPr>
      </w:pPr>
    </w:p>
    <w:p w:rsidR="00D23915" w:rsidRPr="005552D3" w:rsidRDefault="00D23915" w:rsidP="00A71987">
      <w:pPr>
        <w:pStyle w:val="a7"/>
        <w:widowControl/>
        <w:numPr>
          <w:ilvl w:val="0"/>
          <w:numId w:val="42"/>
        </w:numPr>
        <w:rPr>
          <w:shd w:val="clear" w:color="auto" w:fill="FFFFFF"/>
        </w:rPr>
      </w:pPr>
      <w:r w:rsidRPr="005552D3">
        <w:t xml:space="preserve">Абуладзе, Д. Г. Документационное обеспечение управления персоналом / Д. Г. Абуладзе, И. Б. </w:t>
      </w:r>
      <w:proofErr w:type="spellStart"/>
      <w:r w:rsidRPr="005552D3">
        <w:t>Выпряжкина</w:t>
      </w:r>
      <w:proofErr w:type="spellEnd"/>
      <w:r w:rsidRPr="005552D3">
        <w:t xml:space="preserve">, В. М. Маслова. — М. : Издательство </w:t>
      </w:r>
      <w:proofErr w:type="spellStart"/>
      <w:r w:rsidRPr="005552D3">
        <w:t>Юрайт</w:t>
      </w:r>
      <w:proofErr w:type="spellEnd"/>
      <w:r w:rsidRPr="005552D3">
        <w:t xml:space="preserve">, 2018. — 299 с. – Режим доступа:  </w:t>
      </w:r>
      <w:hyperlink r:id="rId10" w:history="1">
        <w:r w:rsidRPr="005552D3">
          <w:rPr>
            <w:rStyle w:val="af0"/>
            <w:color w:val="auto"/>
          </w:rPr>
          <w:t>https://biblio-online.ru/book/8F9C2312-2C6D-48BC-87FE-0B062BB243CE/dokumentacionnoe-obespechenie-upravleniya-personalom</w:t>
        </w:r>
      </w:hyperlink>
    </w:p>
    <w:p w:rsidR="00651807" w:rsidRPr="005552D3" w:rsidRDefault="001B5E96" w:rsidP="00A71987">
      <w:pPr>
        <w:pStyle w:val="a7"/>
        <w:widowControl/>
        <w:numPr>
          <w:ilvl w:val="0"/>
          <w:numId w:val="42"/>
        </w:numPr>
        <w:rPr>
          <w:shd w:val="clear" w:color="auto" w:fill="FFFFFF"/>
        </w:rPr>
      </w:pPr>
      <w:r w:rsidRPr="005552D3">
        <w:rPr>
          <w:iCs/>
        </w:rPr>
        <w:t xml:space="preserve">Кузнецов, И. </w:t>
      </w:r>
      <w:proofErr w:type="spellStart"/>
      <w:r w:rsidRPr="005552D3">
        <w:rPr>
          <w:iCs/>
        </w:rPr>
        <w:t>Н.</w:t>
      </w:r>
      <w:r w:rsidRPr="005552D3">
        <w:t>Документационное</w:t>
      </w:r>
      <w:proofErr w:type="spellEnd"/>
      <w:r w:rsidRPr="005552D3">
        <w:t xml:space="preserve"> обеспечение управления</w:t>
      </w:r>
      <w:r w:rsidR="00A71987" w:rsidRPr="005552D3">
        <w:t xml:space="preserve"> персоналом</w:t>
      </w:r>
      <w:r w:rsidRPr="005552D3">
        <w:t xml:space="preserve">. Документооборот и делопроизводство / И. Н. Кузнецов. — 3-е изд., </w:t>
      </w:r>
      <w:proofErr w:type="spellStart"/>
      <w:r w:rsidRPr="005552D3">
        <w:t>перераб</w:t>
      </w:r>
      <w:proofErr w:type="spellEnd"/>
      <w:r w:rsidRPr="005552D3">
        <w:t xml:space="preserve">. и доп. — М. : Издательство </w:t>
      </w:r>
      <w:proofErr w:type="spellStart"/>
      <w:r w:rsidRPr="005552D3">
        <w:t>Юрайт</w:t>
      </w:r>
      <w:proofErr w:type="spellEnd"/>
      <w:r w:rsidRPr="005552D3">
        <w:t xml:space="preserve">, 2017. — </w:t>
      </w:r>
      <w:r w:rsidR="00651807" w:rsidRPr="005552D3">
        <w:t>520</w:t>
      </w:r>
      <w:r w:rsidRPr="005552D3">
        <w:t xml:space="preserve"> с. </w:t>
      </w:r>
      <w:r w:rsidR="00A71987" w:rsidRPr="005552D3">
        <w:t xml:space="preserve">– Режим доступа: </w:t>
      </w:r>
      <w:hyperlink r:id="rId11" w:history="1">
        <w:r w:rsidR="00651807" w:rsidRPr="005552D3">
          <w:rPr>
            <w:rStyle w:val="af0"/>
            <w:color w:val="auto"/>
            <w:shd w:val="clear" w:color="auto" w:fill="FFFFFF"/>
          </w:rPr>
          <w:t>https://biblio-online.ru/book/BDE14AC8-BFC6-4C18-BBDF-AD06E453A417/dokumentacionnoe-obespechenie-upravleniya-personalom</w:t>
        </w:r>
      </w:hyperlink>
    </w:p>
    <w:p w:rsidR="00D23915" w:rsidRPr="005552D3" w:rsidRDefault="00D23915" w:rsidP="00A71987">
      <w:pPr>
        <w:pStyle w:val="a7"/>
        <w:widowControl/>
        <w:numPr>
          <w:ilvl w:val="0"/>
          <w:numId w:val="42"/>
        </w:numPr>
        <w:rPr>
          <w:shd w:val="clear" w:color="auto" w:fill="FFFFFF"/>
        </w:rPr>
      </w:pPr>
      <w:r w:rsidRPr="005552D3">
        <w:rPr>
          <w:shd w:val="clear" w:color="auto" w:fill="FFFFFF"/>
        </w:rPr>
        <w:t xml:space="preserve">Плахотникова, М. А. Информационные технологии в менеджменте : учебник и практикум для прикладного бакалавриата / М. А. Плахотникова, Ю. В. </w:t>
      </w:r>
      <w:proofErr w:type="spellStart"/>
      <w:r w:rsidRPr="005552D3">
        <w:rPr>
          <w:shd w:val="clear" w:color="auto" w:fill="FFFFFF"/>
        </w:rPr>
        <w:t>Вертакова</w:t>
      </w:r>
      <w:proofErr w:type="spellEnd"/>
      <w:r w:rsidRPr="005552D3">
        <w:rPr>
          <w:shd w:val="clear" w:color="auto" w:fill="FFFFFF"/>
        </w:rPr>
        <w:t xml:space="preserve">. — 2-е изд., </w:t>
      </w:r>
      <w:proofErr w:type="spellStart"/>
      <w:r w:rsidRPr="005552D3">
        <w:rPr>
          <w:shd w:val="clear" w:color="auto" w:fill="FFFFFF"/>
        </w:rPr>
        <w:t>перераб</w:t>
      </w:r>
      <w:proofErr w:type="spellEnd"/>
      <w:r w:rsidRPr="005552D3">
        <w:rPr>
          <w:shd w:val="clear" w:color="auto" w:fill="FFFFFF"/>
        </w:rPr>
        <w:t xml:space="preserve">. и доп. — М. : Издательство </w:t>
      </w:r>
      <w:proofErr w:type="spellStart"/>
      <w:r w:rsidRPr="005552D3">
        <w:rPr>
          <w:shd w:val="clear" w:color="auto" w:fill="FFFFFF"/>
        </w:rPr>
        <w:t>Юрайт</w:t>
      </w:r>
      <w:proofErr w:type="spellEnd"/>
      <w:r w:rsidRPr="005552D3">
        <w:rPr>
          <w:shd w:val="clear" w:color="auto" w:fill="FFFFFF"/>
        </w:rPr>
        <w:t xml:space="preserve">, 2018. — 326 с. </w:t>
      </w:r>
      <w:r w:rsidRPr="005552D3">
        <w:t xml:space="preserve">– Режим доступа:  </w:t>
      </w:r>
      <w:hyperlink r:id="rId12" w:history="1">
        <w:r w:rsidRPr="005552D3">
          <w:rPr>
            <w:rStyle w:val="af0"/>
            <w:color w:val="auto"/>
          </w:rPr>
          <w:t>https://biblio-online.ru/book/22617774-CC75-4785-B2B0-1756AC4448E4/informacionnye-tehnologii-v-menedzhmente</w:t>
        </w:r>
      </w:hyperlink>
    </w:p>
    <w:p w:rsidR="00A71987" w:rsidRPr="005552D3" w:rsidRDefault="00A71987">
      <w:pPr>
        <w:widowControl/>
        <w:spacing w:after="200" w:line="276" w:lineRule="auto"/>
        <w:jc w:val="left"/>
        <w:rPr>
          <w:b/>
        </w:rPr>
      </w:pPr>
      <w:r w:rsidRPr="005552D3">
        <w:rPr>
          <w:b/>
        </w:rPr>
        <w:br w:type="page"/>
      </w:r>
    </w:p>
    <w:p w:rsidR="00A71987" w:rsidRPr="005552D3" w:rsidRDefault="00A71987" w:rsidP="00A71987">
      <w:pPr>
        <w:ind w:firstLine="567"/>
        <w:rPr>
          <w:b/>
        </w:rPr>
      </w:pPr>
      <w:r w:rsidRPr="005552D3">
        <w:rPr>
          <w:b/>
        </w:rPr>
        <w:lastRenderedPageBreak/>
        <w:t>в) Интернет-ресурсы</w:t>
      </w:r>
    </w:p>
    <w:p w:rsidR="00651807" w:rsidRPr="005552D3" w:rsidRDefault="00651807" w:rsidP="00061270">
      <w:pPr>
        <w:tabs>
          <w:tab w:val="left" w:pos="0"/>
        </w:tabs>
        <w:ind w:right="-1" w:firstLine="567"/>
        <w:rPr>
          <w:b/>
        </w:rPr>
      </w:pPr>
    </w:p>
    <w:p w:rsidR="00A71987" w:rsidRPr="005552D3" w:rsidRDefault="00A71987" w:rsidP="00A71987">
      <w:pPr>
        <w:widowControl/>
        <w:numPr>
          <w:ilvl w:val="0"/>
          <w:numId w:val="43"/>
        </w:numPr>
        <w:tabs>
          <w:tab w:val="left" w:pos="-142"/>
          <w:tab w:val="left" w:pos="567"/>
        </w:tabs>
        <w:contextualSpacing/>
      </w:pPr>
      <w:r w:rsidRPr="005552D3">
        <w:rPr>
          <w:iCs/>
        </w:rPr>
        <w:t>Журнал «</w:t>
      </w:r>
      <w:r w:rsidRPr="005552D3">
        <w:t xml:space="preserve">Кадры предприятия» - </w:t>
      </w:r>
      <w:hyperlink r:id="rId13" w:tgtFrame="_blank" w:history="1">
        <w:r w:rsidRPr="005552D3">
          <w:t>http://www.dis.ru/kp/</w:t>
        </w:r>
      </w:hyperlink>
    </w:p>
    <w:p w:rsidR="00A71987" w:rsidRPr="005552D3" w:rsidRDefault="00A71987" w:rsidP="00A71987">
      <w:pPr>
        <w:widowControl/>
        <w:numPr>
          <w:ilvl w:val="0"/>
          <w:numId w:val="43"/>
        </w:numPr>
        <w:tabs>
          <w:tab w:val="left" w:pos="-142"/>
          <w:tab w:val="left" w:pos="567"/>
        </w:tabs>
        <w:contextualSpacing/>
      </w:pPr>
      <w:r w:rsidRPr="005552D3">
        <w:t>Журнал об управлении персоналом «HR-</w:t>
      </w:r>
      <w:proofErr w:type="spellStart"/>
      <w:r w:rsidRPr="005552D3">
        <w:t>Journal</w:t>
      </w:r>
      <w:proofErr w:type="spellEnd"/>
      <w:r w:rsidRPr="005552D3">
        <w:t xml:space="preserve">»  - </w:t>
      </w:r>
      <w:hyperlink r:id="rId14" w:tgtFrame="_blank" w:history="1">
        <w:r w:rsidRPr="005552D3">
          <w:t>http://www.hr-jornal.ru</w:t>
        </w:r>
      </w:hyperlink>
    </w:p>
    <w:p w:rsidR="00A71987" w:rsidRPr="005552D3" w:rsidRDefault="00A71987" w:rsidP="00A71987">
      <w:pPr>
        <w:widowControl/>
        <w:numPr>
          <w:ilvl w:val="0"/>
          <w:numId w:val="43"/>
        </w:numPr>
        <w:tabs>
          <w:tab w:val="left" w:pos="-142"/>
          <w:tab w:val="left" w:pos="567"/>
        </w:tabs>
        <w:contextualSpacing/>
      </w:pPr>
      <w:r w:rsidRPr="005552D3">
        <w:t>Журнал об управлении персоналом «</w:t>
      </w:r>
      <w:proofErr w:type="spellStart"/>
      <w:r w:rsidRPr="005552D3">
        <w:t>HRMagazine</w:t>
      </w:r>
      <w:proofErr w:type="spellEnd"/>
      <w:r w:rsidRPr="005552D3">
        <w:t xml:space="preserve">» -  - </w:t>
      </w:r>
      <w:hyperlink r:id="rId15" w:tgtFrame="_blank" w:history="1">
        <w:r w:rsidRPr="005552D3">
          <w:t>http://www.hrm.ua</w:t>
        </w:r>
      </w:hyperlink>
    </w:p>
    <w:p w:rsidR="00A71987" w:rsidRPr="005552D3" w:rsidRDefault="00A71987" w:rsidP="00A71987">
      <w:pPr>
        <w:widowControl/>
        <w:numPr>
          <w:ilvl w:val="0"/>
          <w:numId w:val="43"/>
        </w:numPr>
        <w:tabs>
          <w:tab w:val="left" w:pos="-142"/>
          <w:tab w:val="left" w:pos="567"/>
        </w:tabs>
        <w:contextualSpacing/>
      </w:pPr>
      <w:r w:rsidRPr="005552D3">
        <w:t xml:space="preserve">Журнал об управлении персоналом «Кадровое дело»  -  </w:t>
      </w:r>
      <w:hyperlink r:id="rId16" w:tgtFrame="_blank" w:history="1">
        <w:r w:rsidRPr="005552D3">
          <w:t>http://kdelo.ru</w:t>
        </w:r>
      </w:hyperlink>
    </w:p>
    <w:p w:rsidR="00A71987" w:rsidRPr="005552D3" w:rsidRDefault="00A71987" w:rsidP="00A71987">
      <w:pPr>
        <w:widowControl/>
        <w:numPr>
          <w:ilvl w:val="0"/>
          <w:numId w:val="43"/>
        </w:numPr>
        <w:tabs>
          <w:tab w:val="left" w:pos="-142"/>
          <w:tab w:val="left" w:pos="567"/>
        </w:tabs>
        <w:contextualSpacing/>
      </w:pPr>
      <w:r w:rsidRPr="005552D3">
        <w:t xml:space="preserve">Журнал об управлении персоналом «Управление персоналом»- электронная версия печатного журнала </w:t>
      </w:r>
      <w:hyperlink r:id="rId17" w:tgtFrame="_blank" w:history="1">
        <w:r w:rsidRPr="005552D3">
          <w:t>http://www.top-personal.ru</w:t>
        </w:r>
      </w:hyperlink>
    </w:p>
    <w:p w:rsidR="00A71987" w:rsidRPr="005552D3" w:rsidRDefault="00A71987" w:rsidP="00061270">
      <w:pPr>
        <w:tabs>
          <w:tab w:val="left" w:pos="0"/>
        </w:tabs>
        <w:ind w:right="-1" w:firstLine="567"/>
        <w:rPr>
          <w:b/>
        </w:rPr>
      </w:pPr>
    </w:p>
    <w:p w:rsidR="00D23915" w:rsidRPr="005552D3" w:rsidRDefault="00D23915" w:rsidP="00D23915">
      <w:pPr>
        <w:ind w:firstLine="567"/>
        <w:rPr>
          <w:b/>
        </w:rPr>
      </w:pPr>
      <w:r w:rsidRPr="005552D3">
        <w:rPr>
          <w:b/>
        </w:rPr>
        <w:t>в) Справочно-правовые системы:</w:t>
      </w:r>
    </w:p>
    <w:p w:rsidR="00D23915" w:rsidRPr="005552D3" w:rsidRDefault="00D23915" w:rsidP="00D23915">
      <w:pPr>
        <w:shd w:val="clear" w:color="auto" w:fill="FFFFFF"/>
        <w:ind w:right="19" w:firstLine="725"/>
        <w:rPr>
          <w:lang w:val="en-US"/>
        </w:rPr>
      </w:pPr>
    </w:p>
    <w:p w:rsidR="00D23915" w:rsidRPr="005552D3" w:rsidRDefault="00D23915" w:rsidP="00D23915">
      <w:pPr>
        <w:pStyle w:val="a7"/>
        <w:numPr>
          <w:ilvl w:val="0"/>
          <w:numId w:val="44"/>
        </w:numPr>
        <w:shd w:val="clear" w:color="auto" w:fill="FFFFFF"/>
        <w:ind w:right="19"/>
        <w:rPr>
          <w:lang w:val="en-US"/>
        </w:rPr>
      </w:pPr>
      <w:r w:rsidRPr="005552D3">
        <w:t xml:space="preserve">Справочная правовая система «Гарант». </w:t>
      </w:r>
    </w:p>
    <w:p w:rsidR="00D23915" w:rsidRPr="005552D3" w:rsidRDefault="00D23915" w:rsidP="00D23915">
      <w:pPr>
        <w:pStyle w:val="a7"/>
        <w:numPr>
          <w:ilvl w:val="0"/>
          <w:numId w:val="44"/>
        </w:numPr>
        <w:shd w:val="clear" w:color="auto" w:fill="FFFFFF"/>
        <w:ind w:right="19"/>
        <w:rPr>
          <w:lang w:val="en-US"/>
        </w:rPr>
      </w:pPr>
      <w:r w:rsidRPr="005552D3">
        <w:t xml:space="preserve">Справочная правовая система «КонсультантПлюс». </w:t>
      </w:r>
    </w:p>
    <w:p w:rsidR="00D23915" w:rsidRPr="005552D3" w:rsidRDefault="00D23915" w:rsidP="00D23915">
      <w:pPr>
        <w:shd w:val="clear" w:color="auto" w:fill="FFFFFF"/>
        <w:ind w:right="19" w:firstLine="725"/>
        <w:rPr>
          <w:b/>
          <w:lang w:val="en-US"/>
        </w:rPr>
      </w:pPr>
    </w:p>
    <w:p w:rsidR="00D23915" w:rsidRPr="005552D3" w:rsidRDefault="00D23915" w:rsidP="00061270">
      <w:pPr>
        <w:tabs>
          <w:tab w:val="left" w:pos="0"/>
        </w:tabs>
        <w:ind w:right="-1" w:firstLine="567"/>
        <w:rPr>
          <w:b/>
          <w:lang w:val="en-US"/>
        </w:rPr>
      </w:pPr>
    </w:p>
    <w:p w:rsidR="00A71987" w:rsidRPr="005552D3" w:rsidRDefault="00A71987" w:rsidP="00A71987"/>
    <w:p w:rsidR="00A71987" w:rsidRPr="005552D3" w:rsidRDefault="00A71987" w:rsidP="00A71987">
      <w:pPr>
        <w:jc w:val="center"/>
        <w:rPr>
          <w:b/>
        </w:rPr>
      </w:pPr>
      <w:r w:rsidRPr="005552D3">
        <w:rPr>
          <w:b/>
        </w:rPr>
        <w:t>8. МАТЕРИАЛЬНО-ТЕХНИЧЕСКОЕ ОБЕСПЕЧЕНИЕ ДИСЦИПЛИНЫ</w:t>
      </w:r>
    </w:p>
    <w:p w:rsidR="00A71987" w:rsidRPr="005552D3" w:rsidRDefault="00A71987" w:rsidP="00A71987">
      <w:pPr>
        <w:rPr>
          <w:b/>
        </w:rPr>
      </w:pPr>
    </w:p>
    <w:p w:rsidR="00A71987" w:rsidRPr="005552D3" w:rsidRDefault="00A71987" w:rsidP="00A71987">
      <w:pPr>
        <w:ind w:firstLine="567"/>
      </w:pPr>
    </w:p>
    <w:p w:rsidR="00A71987" w:rsidRPr="005552D3" w:rsidRDefault="00A71987" w:rsidP="00A71987">
      <w:pPr>
        <w:ind w:firstLine="567"/>
        <w:rPr>
          <w:b/>
        </w:rPr>
      </w:pPr>
      <w:r w:rsidRPr="005552D3">
        <w:rPr>
          <w:b/>
        </w:rPr>
        <w:t>8.1. Материально-техническое обеспечение</w:t>
      </w:r>
    </w:p>
    <w:p w:rsidR="00A71987" w:rsidRPr="005552D3" w:rsidRDefault="00A71987" w:rsidP="00A71987">
      <w:pPr>
        <w:ind w:firstLine="567"/>
      </w:pPr>
      <w:r w:rsidRPr="005552D3">
        <w:t>В процессе преподавания дисциплины «</w:t>
      </w:r>
      <w:r w:rsidR="00A13DA0" w:rsidRPr="005552D3">
        <w:t>Информационные технологии в управлении персоналом</w:t>
      </w:r>
      <w:r w:rsidRPr="005552D3">
        <w:t>»</w:t>
      </w:r>
      <w:r w:rsidR="00162FC5">
        <w:t xml:space="preserve"> </w:t>
      </w:r>
      <w:r w:rsidRPr="005552D3">
        <w:t>требуется учебная аудитория для проведения занятий оснащенная стационарным или переносным мультимедийным комплексом</w:t>
      </w:r>
      <w:r w:rsidR="00D23915" w:rsidRPr="005552D3">
        <w:t xml:space="preserve"> и</w:t>
      </w:r>
      <w:r w:rsidR="00162FC5">
        <w:t xml:space="preserve"> </w:t>
      </w:r>
      <w:r w:rsidR="00D23915" w:rsidRPr="005552D3">
        <w:t xml:space="preserve">компьютерами с требуемым программным обеспечением, помещение для </w:t>
      </w:r>
      <w:r w:rsidRPr="005552D3">
        <w:t xml:space="preserve">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A71987" w:rsidRPr="005552D3" w:rsidRDefault="00A71987" w:rsidP="00A71987">
      <w:pPr>
        <w:ind w:firstLine="567"/>
      </w:pPr>
    </w:p>
    <w:p w:rsidR="00A71987" w:rsidRPr="005552D3" w:rsidRDefault="00A71987" w:rsidP="00A71987">
      <w:pPr>
        <w:ind w:firstLine="567"/>
        <w:rPr>
          <w:b/>
        </w:rPr>
      </w:pPr>
      <w:r w:rsidRPr="005552D3">
        <w:rPr>
          <w:b/>
        </w:rPr>
        <w:t>8.2. Программное обеспечение</w:t>
      </w:r>
    </w:p>
    <w:p w:rsidR="00A71987" w:rsidRPr="005552D3" w:rsidRDefault="00A71987" w:rsidP="00A71987">
      <w:pPr>
        <w:ind w:firstLine="567"/>
      </w:pPr>
      <w:r w:rsidRPr="005552D3">
        <w:t xml:space="preserve">Для работы с текстами – </w:t>
      </w:r>
      <w:proofErr w:type="spellStart"/>
      <w:r w:rsidRPr="005552D3">
        <w:t>Microsoft</w:t>
      </w:r>
      <w:proofErr w:type="spellEnd"/>
      <w:r w:rsidRPr="005552D3">
        <w:t xml:space="preserve"> </w:t>
      </w:r>
      <w:proofErr w:type="spellStart"/>
      <w:r w:rsidRPr="005552D3">
        <w:t>Word</w:t>
      </w:r>
      <w:proofErr w:type="spellEnd"/>
      <w:r w:rsidRPr="005552D3">
        <w:t xml:space="preserve">, </w:t>
      </w:r>
      <w:r w:rsidR="00D23915" w:rsidRPr="005552D3">
        <w:t xml:space="preserve">для обработки данных – </w:t>
      </w:r>
      <w:proofErr w:type="spellStart"/>
      <w:r w:rsidR="00D23915" w:rsidRPr="005552D3">
        <w:t>Microsoft</w:t>
      </w:r>
      <w:proofErr w:type="spellEnd"/>
      <w:r w:rsidR="00D23915" w:rsidRPr="005552D3">
        <w:t xml:space="preserve"> </w:t>
      </w:r>
      <w:r w:rsidR="00D23915" w:rsidRPr="005552D3">
        <w:rPr>
          <w:lang w:val="en-US"/>
        </w:rPr>
        <w:t>Excel</w:t>
      </w:r>
      <w:r w:rsidR="00D23915" w:rsidRPr="005552D3">
        <w:t xml:space="preserve">, </w:t>
      </w:r>
      <w:r w:rsidRPr="005552D3">
        <w:t>для поиска информации – интернет-браузер.</w:t>
      </w:r>
    </w:p>
    <w:p w:rsidR="00A71987" w:rsidRPr="005552D3" w:rsidRDefault="00A71987" w:rsidP="00A71987"/>
    <w:p w:rsidR="00A71987" w:rsidRPr="005552D3" w:rsidRDefault="00333570" w:rsidP="00A7198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2pt;margin-top:9.35pt;width:501.75pt;height:0;z-index:251660288" o:connectortype="straight">
            <v:shadow opacity=".5" offset="-6pt,-6pt"/>
          </v:shape>
        </w:pict>
      </w:r>
    </w:p>
    <w:p w:rsidR="00A71987" w:rsidRPr="005552D3" w:rsidRDefault="00A71987" w:rsidP="00A71987"/>
    <w:p w:rsidR="00543B4B" w:rsidRPr="00F62608" w:rsidRDefault="00543B4B" w:rsidP="00543B4B">
      <w:pPr>
        <w:tabs>
          <w:tab w:val="left" w:pos="5954"/>
        </w:tabs>
        <w:spacing w:before="120"/>
      </w:pPr>
      <w:bookmarkStart w:id="3" w:name="_Hlk40099113"/>
      <w:bookmarkStart w:id="4" w:name="_Hlk40101509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3"/>
    <w:p w:rsidR="00543B4B" w:rsidRPr="00F62608" w:rsidRDefault="00543B4B" w:rsidP="00543B4B"/>
    <w:bookmarkEnd w:id="4"/>
    <w:p w:rsidR="00A71987" w:rsidRPr="005552D3" w:rsidRDefault="00A71987" w:rsidP="00A71987"/>
    <w:p w:rsidR="00A71987" w:rsidRPr="005552D3" w:rsidRDefault="00A71987" w:rsidP="00A71987">
      <w:pPr>
        <w:adjustRightInd w:val="0"/>
        <w:snapToGrid w:val="0"/>
      </w:pPr>
      <w:r w:rsidRPr="005552D3">
        <w:t xml:space="preserve">Автор: </w:t>
      </w:r>
      <w:r w:rsidR="0052159C">
        <w:t>Кузнецова Н.М.</w:t>
      </w:r>
    </w:p>
    <w:p w:rsidR="00A71987" w:rsidRPr="005552D3" w:rsidRDefault="00A71987" w:rsidP="00A71987">
      <w:pPr>
        <w:adjustRightInd w:val="0"/>
        <w:snapToGrid w:val="0"/>
      </w:pPr>
    </w:p>
    <w:p w:rsidR="00A71987" w:rsidRPr="005552D3" w:rsidRDefault="00A71987" w:rsidP="00A71987">
      <w:pPr>
        <w:adjustRightInd w:val="0"/>
        <w:snapToGrid w:val="0"/>
      </w:pPr>
      <w:r w:rsidRPr="005552D3">
        <w:t xml:space="preserve">Рецензент: Вакуленко Р.Я., д.э.н., </w:t>
      </w:r>
    </w:p>
    <w:p w:rsidR="00A71987" w:rsidRPr="005552D3" w:rsidRDefault="00A71987" w:rsidP="00A71987">
      <w:pPr>
        <w:adjustRightInd w:val="0"/>
        <w:snapToGrid w:val="0"/>
      </w:pPr>
    </w:p>
    <w:p w:rsidR="00B92494" w:rsidRPr="00C65E60" w:rsidRDefault="00B92494" w:rsidP="00B92494">
      <w:pPr>
        <w:adjustRightInd w:val="0"/>
        <w:snapToGrid w:val="0"/>
      </w:pPr>
      <w:r w:rsidRPr="00C65E60">
        <w:t xml:space="preserve">Заведующий кафедрой </w:t>
      </w:r>
      <w:r>
        <w:t xml:space="preserve">социальной безопасности и гуманитарных технологий, </w:t>
      </w:r>
      <w:proofErr w:type="spellStart"/>
      <w:r>
        <w:t>к.и.н</w:t>
      </w:r>
      <w:proofErr w:type="spellEnd"/>
      <w:r>
        <w:t>. доц. Голубин Р.В.</w:t>
      </w:r>
    </w:p>
    <w:p w:rsidR="00A71987" w:rsidRPr="005552D3" w:rsidRDefault="00A71987" w:rsidP="00A71987">
      <w:bookmarkStart w:id="5" w:name="_GoBack"/>
      <w:bookmarkEnd w:id="5"/>
    </w:p>
    <w:p w:rsidR="00705B0C" w:rsidRPr="00F62101" w:rsidRDefault="00705B0C" w:rsidP="00705B0C">
      <w:bookmarkStart w:id="6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bookmarkEnd w:id="6"/>
    <w:p w:rsidR="00A71987" w:rsidRPr="005552D3" w:rsidRDefault="00A71987" w:rsidP="00705B0C">
      <w:pPr>
        <w:rPr>
          <w:b/>
        </w:rPr>
      </w:pPr>
    </w:p>
    <w:sectPr w:rsidR="00A71987" w:rsidRPr="005552D3" w:rsidSect="0078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70" w:rsidRDefault="00333570" w:rsidP="00360ED0">
      <w:r>
        <w:separator/>
      </w:r>
    </w:p>
  </w:endnote>
  <w:endnote w:type="continuationSeparator" w:id="0">
    <w:p w:rsidR="00333570" w:rsidRDefault="00333570" w:rsidP="0036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EE5" w:rsidRDefault="00FB35F8" w:rsidP="00857EE5">
    <w:pPr>
      <w:pStyle w:val="ad"/>
      <w:jc w:val="center"/>
    </w:pPr>
    <w:r>
      <w:fldChar w:fldCharType="begin"/>
    </w:r>
    <w:r w:rsidR="00173A84">
      <w:instrText>PAGE   \* MERGEFORMAT</w:instrText>
    </w:r>
    <w:r>
      <w:fldChar w:fldCharType="separate"/>
    </w:r>
    <w:r w:rsidR="002937C8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70" w:rsidRDefault="00333570" w:rsidP="00360ED0">
      <w:r>
        <w:separator/>
      </w:r>
    </w:p>
  </w:footnote>
  <w:footnote w:type="continuationSeparator" w:id="0">
    <w:p w:rsidR="00333570" w:rsidRDefault="00333570" w:rsidP="0036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2C"/>
    <w:multiLevelType w:val="hybridMultilevel"/>
    <w:tmpl w:val="AC5A98CC"/>
    <w:lvl w:ilvl="0" w:tplc="25AE00F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2C1"/>
    <w:multiLevelType w:val="hybridMultilevel"/>
    <w:tmpl w:val="6374E5D2"/>
    <w:lvl w:ilvl="0" w:tplc="4E5C865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057BF"/>
    <w:multiLevelType w:val="hybridMultilevel"/>
    <w:tmpl w:val="E8163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905BA5"/>
    <w:multiLevelType w:val="hybridMultilevel"/>
    <w:tmpl w:val="4462B610"/>
    <w:lvl w:ilvl="0" w:tplc="F20C6D8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1" w:tplc="9F982B2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34517"/>
    <w:multiLevelType w:val="hybridMultilevel"/>
    <w:tmpl w:val="6A9A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482E"/>
    <w:multiLevelType w:val="hybridMultilevel"/>
    <w:tmpl w:val="3376C210"/>
    <w:lvl w:ilvl="0" w:tplc="14DCB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15ABC"/>
    <w:multiLevelType w:val="hybridMultilevel"/>
    <w:tmpl w:val="52F01C84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7" w15:restartNumberingAfterBreak="0">
    <w:nsid w:val="10EC6441"/>
    <w:multiLevelType w:val="hybridMultilevel"/>
    <w:tmpl w:val="B46E5860"/>
    <w:lvl w:ilvl="0" w:tplc="FC8AD626">
      <w:start w:val="1"/>
      <w:numFmt w:val="decimal"/>
      <w:lvlText w:val="%1.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D72B98"/>
    <w:multiLevelType w:val="hybridMultilevel"/>
    <w:tmpl w:val="C6DA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445"/>
    <w:multiLevelType w:val="multilevel"/>
    <w:tmpl w:val="8894303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CCF567F"/>
    <w:multiLevelType w:val="hybridMultilevel"/>
    <w:tmpl w:val="E46E0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810D2"/>
    <w:multiLevelType w:val="hybridMultilevel"/>
    <w:tmpl w:val="E1F88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779"/>
        </w:tabs>
        <w:ind w:left="568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8"/>
        </w:tabs>
        <w:ind w:left="2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8"/>
        </w:tabs>
        <w:ind w:left="4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8"/>
        </w:tabs>
        <w:ind w:left="7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8"/>
        </w:tabs>
        <w:ind w:left="7768" w:hanging="360"/>
      </w:pPr>
      <w:rPr>
        <w:rFonts w:ascii="Wingdings" w:hAnsi="Wingdings" w:hint="default"/>
      </w:rPr>
    </w:lvl>
  </w:abstractNum>
  <w:abstractNum w:abstractNumId="14" w15:restartNumberingAfterBreak="0">
    <w:nsid w:val="332B23C2"/>
    <w:multiLevelType w:val="hybridMultilevel"/>
    <w:tmpl w:val="EBB2A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618D7"/>
    <w:multiLevelType w:val="multilevel"/>
    <w:tmpl w:val="4322F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16" w15:restartNumberingAfterBreak="0">
    <w:nsid w:val="3A6D39D0"/>
    <w:multiLevelType w:val="hybridMultilevel"/>
    <w:tmpl w:val="2D84A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20731D"/>
    <w:multiLevelType w:val="hybridMultilevel"/>
    <w:tmpl w:val="C66CAE30"/>
    <w:lvl w:ilvl="0" w:tplc="1466023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3D1A3BFD"/>
    <w:multiLevelType w:val="multilevel"/>
    <w:tmpl w:val="B324E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977F9"/>
    <w:multiLevelType w:val="multilevel"/>
    <w:tmpl w:val="ABC2D924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3"/>
      <w:numFmt w:val="decimal"/>
      <w:lvlText w:val="%1.%2.201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156459"/>
    <w:multiLevelType w:val="multilevel"/>
    <w:tmpl w:val="07FA6B4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2" w15:restartNumberingAfterBreak="0">
    <w:nsid w:val="4D1B3A60"/>
    <w:multiLevelType w:val="multilevel"/>
    <w:tmpl w:val="6F603A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1D6CFF"/>
    <w:multiLevelType w:val="hybridMultilevel"/>
    <w:tmpl w:val="A1D6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D4BD3"/>
    <w:multiLevelType w:val="multilevel"/>
    <w:tmpl w:val="54DE47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5" w15:restartNumberingAfterBreak="0">
    <w:nsid w:val="52054B21"/>
    <w:multiLevelType w:val="hybridMultilevel"/>
    <w:tmpl w:val="D5EC4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CE7C72"/>
    <w:multiLevelType w:val="hybridMultilevel"/>
    <w:tmpl w:val="D248B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30C7"/>
    <w:multiLevelType w:val="hybridMultilevel"/>
    <w:tmpl w:val="2D0A6288"/>
    <w:lvl w:ilvl="0" w:tplc="04190001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E4654F"/>
    <w:multiLevelType w:val="hybridMultilevel"/>
    <w:tmpl w:val="C2C80584"/>
    <w:lvl w:ilvl="0" w:tplc="E7C633F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E53EF"/>
    <w:multiLevelType w:val="hybridMultilevel"/>
    <w:tmpl w:val="4F04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543A4"/>
    <w:multiLevelType w:val="hybridMultilevel"/>
    <w:tmpl w:val="9C9A5C6C"/>
    <w:lvl w:ilvl="0" w:tplc="A51E127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E7323E4"/>
    <w:multiLevelType w:val="hybridMultilevel"/>
    <w:tmpl w:val="13A6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479E9"/>
    <w:multiLevelType w:val="hybridMultilevel"/>
    <w:tmpl w:val="2C3E8E9A"/>
    <w:lvl w:ilvl="0" w:tplc="C444105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F294E"/>
    <w:multiLevelType w:val="multilevel"/>
    <w:tmpl w:val="001479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34" w15:restartNumberingAfterBreak="0">
    <w:nsid w:val="647D4EAA"/>
    <w:multiLevelType w:val="hybridMultilevel"/>
    <w:tmpl w:val="2C728E3C"/>
    <w:lvl w:ilvl="0" w:tplc="0419000F">
      <w:start w:val="2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6" w15:restartNumberingAfterBreak="0">
    <w:nsid w:val="6C414E90"/>
    <w:multiLevelType w:val="hybridMultilevel"/>
    <w:tmpl w:val="9302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C27DE"/>
    <w:multiLevelType w:val="multilevel"/>
    <w:tmpl w:val="5DF05A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38" w15:restartNumberingAfterBreak="0">
    <w:nsid w:val="754103E3"/>
    <w:multiLevelType w:val="hybridMultilevel"/>
    <w:tmpl w:val="E0D25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45BF"/>
    <w:multiLevelType w:val="hybridMultilevel"/>
    <w:tmpl w:val="9C7A6340"/>
    <w:lvl w:ilvl="0" w:tplc="E4FC1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FE08C6"/>
    <w:multiLevelType w:val="hybridMultilevel"/>
    <w:tmpl w:val="49745D8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1" w15:restartNumberingAfterBreak="0">
    <w:nsid w:val="7C3E1955"/>
    <w:multiLevelType w:val="hybridMultilevel"/>
    <w:tmpl w:val="2E5E34A8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2" w15:restartNumberingAfterBreak="0">
    <w:nsid w:val="7D4B7375"/>
    <w:multiLevelType w:val="hybridMultilevel"/>
    <w:tmpl w:val="3E662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55597"/>
    <w:multiLevelType w:val="multilevel"/>
    <w:tmpl w:val="A22A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1"/>
  </w:num>
  <w:num w:numId="5">
    <w:abstractNumId w:val="39"/>
  </w:num>
  <w:num w:numId="6">
    <w:abstractNumId w:val="43"/>
  </w:num>
  <w:num w:numId="7">
    <w:abstractNumId w:val="27"/>
  </w:num>
  <w:num w:numId="8">
    <w:abstractNumId w:val="8"/>
  </w:num>
  <w:num w:numId="9">
    <w:abstractNumId w:val="42"/>
  </w:num>
  <w:num w:numId="10">
    <w:abstractNumId w:val="10"/>
  </w:num>
  <w:num w:numId="11">
    <w:abstractNumId w:val="14"/>
  </w:num>
  <w:num w:numId="12">
    <w:abstractNumId w:val="38"/>
  </w:num>
  <w:num w:numId="13">
    <w:abstractNumId w:val="9"/>
  </w:num>
  <w:num w:numId="14">
    <w:abstractNumId w:val="0"/>
  </w:num>
  <w:num w:numId="15">
    <w:abstractNumId w:val="30"/>
  </w:num>
  <w:num w:numId="16">
    <w:abstractNumId w:val="28"/>
  </w:num>
  <w:num w:numId="17">
    <w:abstractNumId w:val="32"/>
  </w:num>
  <w:num w:numId="18">
    <w:abstractNumId w:val="11"/>
  </w:num>
  <w:num w:numId="19">
    <w:abstractNumId w:val="26"/>
  </w:num>
  <w:num w:numId="20">
    <w:abstractNumId w:val="29"/>
  </w:num>
  <w:num w:numId="21">
    <w:abstractNumId w:val="36"/>
  </w:num>
  <w:num w:numId="22">
    <w:abstractNumId w:val="23"/>
  </w:num>
  <w:num w:numId="23">
    <w:abstractNumId w:val="3"/>
  </w:num>
  <w:num w:numId="24">
    <w:abstractNumId w:val="16"/>
  </w:num>
  <w:num w:numId="25">
    <w:abstractNumId w:val="20"/>
  </w:num>
  <w:num w:numId="26">
    <w:abstractNumId w:val="7"/>
  </w:num>
  <w:num w:numId="27">
    <w:abstractNumId w:val="13"/>
  </w:num>
  <w:num w:numId="28">
    <w:abstractNumId w:val="34"/>
  </w:num>
  <w:num w:numId="29">
    <w:abstractNumId w:val="5"/>
  </w:num>
  <w:num w:numId="30">
    <w:abstractNumId w:val="31"/>
  </w:num>
  <w:num w:numId="31">
    <w:abstractNumId w:val="24"/>
  </w:num>
  <w:num w:numId="32">
    <w:abstractNumId w:val="37"/>
  </w:num>
  <w:num w:numId="33">
    <w:abstractNumId w:val="15"/>
  </w:num>
  <w:num w:numId="34">
    <w:abstractNumId w:val="4"/>
  </w:num>
  <w:num w:numId="35">
    <w:abstractNumId w:val="22"/>
  </w:num>
  <w:num w:numId="36">
    <w:abstractNumId w:val="35"/>
  </w:num>
  <w:num w:numId="37">
    <w:abstractNumId w:val="25"/>
  </w:num>
  <w:num w:numId="38">
    <w:abstractNumId w:val="19"/>
  </w:num>
  <w:num w:numId="39">
    <w:abstractNumId w:val="33"/>
  </w:num>
  <w:num w:numId="40">
    <w:abstractNumId w:val="12"/>
  </w:num>
  <w:num w:numId="41">
    <w:abstractNumId w:val="40"/>
  </w:num>
  <w:num w:numId="42">
    <w:abstractNumId w:val="6"/>
  </w:num>
  <w:num w:numId="43">
    <w:abstractNumId w:val="2"/>
  </w:num>
  <w:num w:numId="44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946"/>
    <w:rsid w:val="00000916"/>
    <w:rsid w:val="0002790F"/>
    <w:rsid w:val="00043C48"/>
    <w:rsid w:val="00061270"/>
    <w:rsid w:val="00070E2F"/>
    <w:rsid w:val="000754C0"/>
    <w:rsid w:val="000870E2"/>
    <w:rsid w:val="000A4F93"/>
    <w:rsid w:val="000A755D"/>
    <w:rsid w:val="000E1143"/>
    <w:rsid w:val="000E5111"/>
    <w:rsid w:val="000F1279"/>
    <w:rsid w:val="0011069A"/>
    <w:rsid w:val="00120B58"/>
    <w:rsid w:val="0013306B"/>
    <w:rsid w:val="00162FC5"/>
    <w:rsid w:val="00165C9E"/>
    <w:rsid w:val="00166560"/>
    <w:rsid w:val="00173A84"/>
    <w:rsid w:val="00177FFC"/>
    <w:rsid w:val="0019392A"/>
    <w:rsid w:val="00196B44"/>
    <w:rsid w:val="001A3DA8"/>
    <w:rsid w:val="001B5E96"/>
    <w:rsid w:val="001D0F40"/>
    <w:rsid w:val="001E396D"/>
    <w:rsid w:val="00207E85"/>
    <w:rsid w:val="00210F77"/>
    <w:rsid w:val="0023042C"/>
    <w:rsid w:val="0023322C"/>
    <w:rsid w:val="00234199"/>
    <w:rsid w:val="00276CAB"/>
    <w:rsid w:val="002841D0"/>
    <w:rsid w:val="0028428D"/>
    <w:rsid w:val="00287446"/>
    <w:rsid w:val="002937C8"/>
    <w:rsid w:val="00297AF5"/>
    <w:rsid w:val="002C05AC"/>
    <w:rsid w:val="002C3FC7"/>
    <w:rsid w:val="002F4B02"/>
    <w:rsid w:val="00310617"/>
    <w:rsid w:val="00312A1F"/>
    <w:rsid w:val="00333570"/>
    <w:rsid w:val="00343751"/>
    <w:rsid w:val="003510C0"/>
    <w:rsid w:val="00355115"/>
    <w:rsid w:val="00360ED0"/>
    <w:rsid w:val="00361CC6"/>
    <w:rsid w:val="00390D3D"/>
    <w:rsid w:val="003C0747"/>
    <w:rsid w:val="003C2FCF"/>
    <w:rsid w:val="003D12C7"/>
    <w:rsid w:val="003D581A"/>
    <w:rsid w:val="003D6446"/>
    <w:rsid w:val="004216FA"/>
    <w:rsid w:val="00430FF7"/>
    <w:rsid w:val="00436BEB"/>
    <w:rsid w:val="00456741"/>
    <w:rsid w:val="00480DA0"/>
    <w:rsid w:val="00491EEF"/>
    <w:rsid w:val="004B6D89"/>
    <w:rsid w:val="004C0854"/>
    <w:rsid w:val="004C5351"/>
    <w:rsid w:val="004C5EF8"/>
    <w:rsid w:val="004D1B81"/>
    <w:rsid w:val="004D1E54"/>
    <w:rsid w:val="004E2ABF"/>
    <w:rsid w:val="004F19E6"/>
    <w:rsid w:val="00517183"/>
    <w:rsid w:val="00517809"/>
    <w:rsid w:val="0052159C"/>
    <w:rsid w:val="0052662A"/>
    <w:rsid w:val="00531932"/>
    <w:rsid w:val="00543B4B"/>
    <w:rsid w:val="00546071"/>
    <w:rsid w:val="005552D3"/>
    <w:rsid w:val="0056095F"/>
    <w:rsid w:val="0057280D"/>
    <w:rsid w:val="00576946"/>
    <w:rsid w:val="00586E26"/>
    <w:rsid w:val="0059120C"/>
    <w:rsid w:val="00592EEF"/>
    <w:rsid w:val="005B4942"/>
    <w:rsid w:val="005B5D78"/>
    <w:rsid w:val="005C52D3"/>
    <w:rsid w:val="005E37FA"/>
    <w:rsid w:val="00616DC1"/>
    <w:rsid w:val="00620232"/>
    <w:rsid w:val="00651807"/>
    <w:rsid w:val="00652074"/>
    <w:rsid w:val="00652A83"/>
    <w:rsid w:val="00665C36"/>
    <w:rsid w:val="00682232"/>
    <w:rsid w:val="006B2B2D"/>
    <w:rsid w:val="006C4C60"/>
    <w:rsid w:val="006C61DB"/>
    <w:rsid w:val="006F3670"/>
    <w:rsid w:val="00705B0C"/>
    <w:rsid w:val="0075395A"/>
    <w:rsid w:val="00755D8F"/>
    <w:rsid w:val="00767130"/>
    <w:rsid w:val="00773E9D"/>
    <w:rsid w:val="00774DE8"/>
    <w:rsid w:val="0078498D"/>
    <w:rsid w:val="007851FA"/>
    <w:rsid w:val="0078631B"/>
    <w:rsid w:val="00787863"/>
    <w:rsid w:val="007930F0"/>
    <w:rsid w:val="007B7BE2"/>
    <w:rsid w:val="007C5562"/>
    <w:rsid w:val="007D5CDA"/>
    <w:rsid w:val="007F71A4"/>
    <w:rsid w:val="008120F3"/>
    <w:rsid w:val="0081769E"/>
    <w:rsid w:val="00833E40"/>
    <w:rsid w:val="00857EE5"/>
    <w:rsid w:val="00874C8B"/>
    <w:rsid w:val="00882419"/>
    <w:rsid w:val="008A0D2B"/>
    <w:rsid w:val="008A4E71"/>
    <w:rsid w:val="008B59BC"/>
    <w:rsid w:val="008C79F3"/>
    <w:rsid w:val="008D3E2A"/>
    <w:rsid w:val="008D4E40"/>
    <w:rsid w:val="009010A0"/>
    <w:rsid w:val="0090219F"/>
    <w:rsid w:val="00905C32"/>
    <w:rsid w:val="00906E8C"/>
    <w:rsid w:val="0090797D"/>
    <w:rsid w:val="0092353D"/>
    <w:rsid w:val="00930669"/>
    <w:rsid w:val="009315F2"/>
    <w:rsid w:val="00931CD7"/>
    <w:rsid w:val="00950CDF"/>
    <w:rsid w:val="00961452"/>
    <w:rsid w:val="009734CE"/>
    <w:rsid w:val="00986337"/>
    <w:rsid w:val="009B778F"/>
    <w:rsid w:val="009C123D"/>
    <w:rsid w:val="009C332F"/>
    <w:rsid w:val="009C54DF"/>
    <w:rsid w:val="009D21CA"/>
    <w:rsid w:val="009D3A2F"/>
    <w:rsid w:val="009D4447"/>
    <w:rsid w:val="009D4C72"/>
    <w:rsid w:val="009D5170"/>
    <w:rsid w:val="009D5DF1"/>
    <w:rsid w:val="009D660A"/>
    <w:rsid w:val="009E5FB4"/>
    <w:rsid w:val="00A126C1"/>
    <w:rsid w:val="00A13A1F"/>
    <w:rsid w:val="00A13DA0"/>
    <w:rsid w:val="00A17EFC"/>
    <w:rsid w:val="00A26891"/>
    <w:rsid w:val="00A33BC6"/>
    <w:rsid w:val="00A71987"/>
    <w:rsid w:val="00A86810"/>
    <w:rsid w:val="00AA6DD3"/>
    <w:rsid w:val="00AB025A"/>
    <w:rsid w:val="00AC3744"/>
    <w:rsid w:val="00AD29CC"/>
    <w:rsid w:val="00AD7F37"/>
    <w:rsid w:val="00AE105F"/>
    <w:rsid w:val="00B04BDD"/>
    <w:rsid w:val="00B30476"/>
    <w:rsid w:val="00B34213"/>
    <w:rsid w:val="00B400A4"/>
    <w:rsid w:val="00B41A86"/>
    <w:rsid w:val="00B56B2E"/>
    <w:rsid w:val="00B85F76"/>
    <w:rsid w:val="00B92494"/>
    <w:rsid w:val="00BB6465"/>
    <w:rsid w:val="00BC2E3B"/>
    <w:rsid w:val="00BD121D"/>
    <w:rsid w:val="00BD7F7A"/>
    <w:rsid w:val="00C01552"/>
    <w:rsid w:val="00C104BE"/>
    <w:rsid w:val="00C16547"/>
    <w:rsid w:val="00C453CE"/>
    <w:rsid w:val="00C5292F"/>
    <w:rsid w:val="00C64584"/>
    <w:rsid w:val="00C648D3"/>
    <w:rsid w:val="00CC0427"/>
    <w:rsid w:val="00CC0562"/>
    <w:rsid w:val="00CF6F57"/>
    <w:rsid w:val="00D0689E"/>
    <w:rsid w:val="00D11A03"/>
    <w:rsid w:val="00D17C84"/>
    <w:rsid w:val="00D23915"/>
    <w:rsid w:val="00D25F64"/>
    <w:rsid w:val="00D31A4F"/>
    <w:rsid w:val="00D3799B"/>
    <w:rsid w:val="00D43B48"/>
    <w:rsid w:val="00D45CF0"/>
    <w:rsid w:val="00D46BEC"/>
    <w:rsid w:val="00D56D99"/>
    <w:rsid w:val="00D62831"/>
    <w:rsid w:val="00D671B6"/>
    <w:rsid w:val="00D84B44"/>
    <w:rsid w:val="00D84D92"/>
    <w:rsid w:val="00D875EA"/>
    <w:rsid w:val="00D96B41"/>
    <w:rsid w:val="00DD4447"/>
    <w:rsid w:val="00DF49E7"/>
    <w:rsid w:val="00E02FEC"/>
    <w:rsid w:val="00E205E4"/>
    <w:rsid w:val="00E21B41"/>
    <w:rsid w:val="00E4730B"/>
    <w:rsid w:val="00E52EAE"/>
    <w:rsid w:val="00E57842"/>
    <w:rsid w:val="00E61A40"/>
    <w:rsid w:val="00E70B15"/>
    <w:rsid w:val="00E710BC"/>
    <w:rsid w:val="00E7564F"/>
    <w:rsid w:val="00EB3E1B"/>
    <w:rsid w:val="00EB77C1"/>
    <w:rsid w:val="00EC7AD8"/>
    <w:rsid w:val="00EE0009"/>
    <w:rsid w:val="00EE6933"/>
    <w:rsid w:val="00EE7546"/>
    <w:rsid w:val="00EF4E4A"/>
    <w:rsid w:val="00F07600"/>
    <w:rsid w:val="00F25DC4"/>
    <w:rsid w:val="00F41B3C"/>
    <w:rsid w:val="00F43B0B"/>
    <w:rsid w:val="00F6355E"/>
    <w:rsid w:val="00F65A41"/>
    <w:rsid w:val="00F826EB"/>
    <w:rsid w:val="00FA5E69"/>
    <w:rsid w:val="00FA6124"/>
    <w:rsid w:val="00FA7E38"/>
    <w:rsid w:val="00FB109D"/>
    <w:rsid w:val="00FB35F8"/>
    <w:rsid w:val="00FB6CA2"/>
    <w:rsid w:val="00FC3AC5"/>
    <w:rsid w:val="00FE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0612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906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C5292F"/>
    <w:pPr>
      <w:keepNext/>
      <w:widowControl/>
      <w:spacing w:before="240" w:after="60" w:line="276" w:lineRule="auto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576946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C5292F"/>
    <w:pPr>
      <w:keepNext/>
      <w:widowControl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C5292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link w:val="60"/>
    <w:qFormat/>
    <w:rsid w:val="00C5292F"/>
    <w:pPr>
      <w:widowControl/>
      <w:spacing w:before="100" w:beforeAutospacing="1" w:after="100" w:afterAutospacing="1"/>
      <w:jc w:val="left"/>
      <w:outlineLvl w:val="5"/>
    </w:pPr>
    <w:rPr>
      <w:b/>
      <w:bCs/>
      <w:sz w:val="15"/>
      <w:szCs w:val="15"/>
    </w:rPr>
  </w:style>
  <w:style w:type="paragraph" w:styleId="9">
    <w:name w:val="heading 9"/>
    <w:basedOn w:val="a1"/>
    <w:next w:val="a1"/>
    <w:link w:val="90"/>
    <w:qFormat/>
    <w:rsid w:val="00C5292F"/>
    <w:pPr>
      <w:widowControl/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06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529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5769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C529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C5292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292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90">
    <w:name w:val="Заголовок 9 Знак"/>
    <w:basedOn w:val="a2"/>
    <w:link w:val="9"/>
    <w:rsid w:val="00C5292F"/>
    <w:rPr>
      <w:rFonts w:ascii="Cambria" w:eastAsia="Times New Roman" w:hAnsi="Cambria" w:cs="Times New Roman"/>
    </w:rPr>
  </w:style>
  <w:style w:type="paragraph" w:styleId="a5">
    <w:name w:val="Normal (Web)"/>
    <w:basedOn w:val="a1"/>
    <w:link w:val="a6"/>
    <w:qFormat/>
    <w:rsid w:val="00576946"/>
    <w:pPr>
      <w:widowControl/>
      <w:tabs>
        <w:tab w:val="num" w:pos="643"/>
      </w:tabs>
      <w:spacing w:before="100" w:beforeAutospacing="1" w:after="100" w:afterAutospacing="1"/>
      <w:jc w:val="left"/>
    </w:pPr>
  </w:style>
  <w:style w:type="character" w:customStyle="1" w:styleId="a6">
    <w:name w:val="Обычный (Интернет) Знак"/>
    <w:basedOn w:val="a2"/>
    <w:link w:val="a5"/>
    <w:uiPriority w:val="99"/>
    <w:rsid w:val="00576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nhideWhenUsed/>
    <w:rsid w:val="005769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769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2"/>
    <w:rsid w:val="00576946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1"/>
    <w:uiPriority w:val="34"/>
    <w:qFormat/>
    <w:rsid w:val="00FE1323"/>
    <w:pPr>
      <w:ind w:left="720"/>
      <w:contextualSpacing/>
    </w:pPr>
  </w:style>
  <w:style w:type="paragraph" w:customStyle="1" w:styleId="a8">
    <w:name w:val="список с точками"/>
    <w:basedOn w:val="a1"/>
    <w:rsid w:val="004C5351"/>
    <w:pPr>
      <w:widowControl/>
      <w:tabs>
        <w:tab w:val="num" w:pos="822"/>
      </w:tabs>
      <w:spacing w:line="312" w:lineRule="auto"/>
      <w:ind w:left="822" w:hanging="255"/>
    </w:pPr>
  </w:style>
  <w:style w:type="paragraph" w:styleId="a9">
    <w:name w:val="Body Text"/>
    <w:basedOn w:val="a1"/>
    <w:link w:val="aa"/>
    <w:qFormat/>
    <w:rsid w:val="00B85F76"/>
    <w:pPr>
      <w:suppressAutoHyphens/>
      <w:spacing w:after="120"/>
      <w:jc w:val="left"/>
    </w:pPr>
    <w:rPr>
      <w:rFonts w:eastAsia="Lucida Sans Unicode"/>
      <w:kern w:val="1"/>
    </w:rPr>
  </w:style>
  <w:style w:type="character" w:customStyle="1" w:styleId="aa">
    <w:name w:val="Основной текст Знак"/>
    <w:basedOn w:val="a2"/>
    <w:link w:val="a9"/>
    <w:rsid w:val="00B85F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Body Text Indent"/>
    <w:aliases w:val="текст"/>
    <w:basedOn w:val="a1"/>
    <w:link w:val="ac"/>
    <w:unhideWhenUsed/>
    <w:rsid w:val="00B85F76"/>
    <w:pPr>
      <w:widowControl/>
      <w:spacing w:after="120" w:line="276" w:lineRule="auto"/>
      <w:ind w:left="283"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 с отступом Знак"/>
    <w:aliases w:val="текст Знак"/>
    <w:basedOn w:val="a2"/>
    <w:link w:val="ab"/>
    <w:rsid w:val="00B85F76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90797D"/>
    <w:pPr>
      <w:widowControl/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90797D"/>
    <w:rPr>
      <w:rFonts w:ascii="Calibri" w:eastAsia="Times New Roman" w:hAnsi="Calibri" w:cs="Times New Roman"/>
      <w:sz w:val="16"/>
      <w:szCs w:val="16"/>
      <w:lang w:eastAsia="ru-RU"/>
    </w:rPr>
  </w:style>
  <w:style w:type="paragraph" w:styleId="ad">
    <w:name w:val="footer"/>
    <w:basedOn w:val="a1"/>
    <w:link w:val="ae"/>
    <w:uiPriority w:val="99"/>
    <w:rsid w:val="00C5292F"/>
    <w:pPr>
      <w:widowControl/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C5292F"/>
    <w:rPr>
      <w:rFonts w:ascii="Calibri" w:eastAsia="Times New Roman" w:hAnsi="Calibri" w:cs="Times New Roman"/>
      <w:lang w:eastAsia="ru-RU"/>
    </w:rPr>
  </w:style>
  <w:style w:type="character" w:styleId="af">
    <w:name w:val="page number"/>
    <w:basedOn w:val="a2"/>
    <w:rsid w:val="00C5292F"/>
  </w:style>
  <w:style w:type="character" w:styleId="af0">
    <w:name w:val="Hyperlink"/>
    <w:basedOn w:val="a2"/>
    <w:uiPriority w:val="99"/>
    <w:unhideWhenUsed/>
    <w:rsid w:val="00C5292F"/>
    <w:rPr>
      <w:color w:val="0000FF"/>
      <w:u w:val="single"/>
    </w:rPr>
  </w:style>
  <w:style w:type="paragraph" w:styleId="af1">
    <w:name w:val="header"/>
    <w:basedOn w:val="a1"/>
    <w:link w:val="af2"/>
    <w:unhideWhenUsed/>
    <w:rsid w:val="00C5292F"/>
    <w:pPr>
      <w:widowControl/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2"/>
    <w:link w:val="af1"/>
    <w:rsid w:val="00C5292F"/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с отступом 31"/>
    <w:basedOn w:val="a1"/>
    <w:rsid w:val="00C5292F"/>
    <w:pPr>
      <w:suppressAutoHyphens/>
      <w:ind w:firstLine="567"/>
    </w:pPr>
    <w:rPr>
      <w:rFonts w:eastAsia="Lucida Sans Unicode"/>
      <w:kern w:val="1"/>
      <w:sz w:val="28"/>
      <w:szCs w:val="20"/>
    </w:rPr>
  </w:style>
  <w:style w:type="paragraph" w:customStyle="1" w:styleId="21">
    <w:name w:val="Основной текст 21"/>
    <w:basedOn w:val="a1"/>
    <w:rsid w:val="00C5292F"/>
    <w:pPr>
      <w:suppressAutoHyphens/>
    </w:pPr>
    <w:rPr>
      <w:rFonts w:eastAsia="Lucida Sans Unicode"/>
      <w:kern w:val="1"/>
      <w:sz w:val="28"/>
      <w:szCs w:val="20"/>
    </w:rPr>
  </w:style>
  <w:style w:type="paragraph" w:customStyle="1" w:styleId="p1">
    <w:name w:val="p1"/>
    <w:basedOn w:val="a1"/>
    <w:rsid w:val="00C5292F"/>
    <w:pPr>
      <w:widowControl/>
      <w:spacing w:before="100" w:beforeAutospacing="1" w:after="100" w:afterAutospacing="1"/>
      <w:jc w:val="left"/>
    </w:pPr>
  </w:style>
  <w:style w:type="character" w:styleId="af3">
    <w:name w:val="Strong"/>
    <w:basedOn w:val="a2"/>
    <w:uiPriority w:val="22"/>
    <w:qFormat/>
    <w:rsid w:val="00C5292F"/>
    <w:rPr>
      <w:b/>
      <w:bCs/>
    </w:rPr>
  </w:style>
  <w:style w:type="character" w:customStyle="1" w:styleId="apple-converted-space">
    <w:name w:val="apple-converted-space"/>
    <w:basedOn w:val="a2"/>
    <w:rsid w:val="00C5292F"/>
  </w:style>
  <w:style w:type="paragraph" w:customStyle="1" w:styleId="af4">
    <w:name w:val="Основной_нормальный"/>
    <w:basedOn w:val="a1"/>
    <w:rsid w:val="00C5292F"/>
    <w:pPr>
      <w:widowControl/>
      <w:spacing w:after="60" w:line="240" w:lineRule="exact"/>
      <w:ind w:left="284" w:hanging="284"/>
    </w:pPr>
    <w:rPr>
      <w:rFonts w:ascii="SchoolDL" w:hAnsi="SchoolDL"/>
      <w:kern w:val="16"/>
      <w:sz w:val="20"/>
      <w:szCs w:val="20"/>
    </w:rPr>
  </w:style>
  <w:style w:type="paragraph" w:customStyle="1" w:styleId="11">
    <w:name w:val="Стиль1"/>
    <w:basedOn w:val="3"/>
    <w:link w:val="12"/>
    <w:qFormat/>
    <w:rsid w:val="00C5292F"/>
    <w:pPr>
      <w:widowControl w:val="0"/>
      <w:spacing w:before="0" w:after="120"/>
      <w:jc w:val="center"/>
      <w:outlineLvl w:val="9"/>
    </w:pPr>
    <w:rPr>
      <w:rFonts w:ascii="Times New Roman" w:hAnsi="Times New Roman" w:cs="Times New Roman"/>
      <w:bCs w:val="0"/>
      <w:snapToGrid w:val="0"/>
      <w:sz w:val="32"/>
      <w:szCs w:val="20"/>
    </w:rPr>
  </w:style>
  <w:style w:type="character" w:customStyle="1" w:styleId="12">
    <w:name w:val="Стиль1 Знак"/>
    <w:link w:val="11"/>
    <w:rsid w:val="00C5292F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submenu-table">
    <w:name w:val="submenu-table"/>
    <w:basedOn w:val="a2"/>
    <w:rsid w:val="00C5292F"/>
  </w:style>
  <w:style w:type="paragraph" w:customStyle="1" w:styleId="Default">
    <w:name w:val="Default"/>
    <w:rsid w:val="00C52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1"/>
    <w:link w:val="23"/>
    <w:unhideWhenUsed/>
    <w:rsid w:val="00C5292F"/>
    <w:pPr>
      <w:widowControl/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2"/>
    <w:link w:val="22"/>
    <w:rsid w:val="00C52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5292F"/>
    <w:pPr>
      <w:widowControl w:val="0"/>
      <w:snapToGrid w:val="0"/>
      <w:spacing w:after="0" w:line="254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note text"/>
    <w:aliases w:val=" Знак1 Знак"/>
    <w:basedOn w:val="a1"/>
    <w:link w:val="af6"/>
    <w:unhideWhenUsed/>
    <w:rsid w:val="00C5292F"/>
    <w:pPr>
      <w:widowControl/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 Знак1 Знак Знак"/>
    <w:basedOn w:val="a2"/>
    <w:link w:val="af5"/>
    <w:rsid w:val="00C529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2"/>
    <w:unhideWhenUsed/>
    <w:rsid w:val="00C5292F"/>
    <w:rPr>
      <w:vertAlign w:val="superscript"/>
    </w:rPr>
  </w:style>
  <w:style w:type="paragraph" w:customStyle="1" w:styleId="110">
    <w:name w:val="Заголовок 11"/>
    <w:basedOn w:val="a1"/>
    <w:uiPriority w:val="1"/>
    <w:qFormat/>
    <w:rsid w:val="00C5292F"/>
    <w:pPr>
      <w:widowControl/>
      <w:autoSpaceDE w:val="0"/>
      <w:autoSpaceDN w:val="0"/>
      <w:adjustRightInd w:val="0"/>
      <w:spacing w:before="178"/>
      <w:ind w:left="389"/>
      <w:jc w:val="left"/>
      <w:outlineLvl w:val="0"/>
    </w:pPr>
    <w:rPr>
      <w:b/>
      <w:bCs/>
    </w:rPr>
  </w:style>
  <w:style w:type="paragraph" w:customStyle="1" w:styleId="TableParagraph">
    <w:name w:val="Table Paragraph"/>
    <w:basedOn w:val="a1"/>
    <w:uiPriority w:val="1"/>
    <w:qFormat/>
    <w:rsid w:val="00C5292F"/>
    <w:pPr>
      <w:widowControl/>
      <w:autoSpaceDE w:val="0"/>
      <w:autoSpaceDN w:val="0"/>
      <w:adjustRightInd w:val="0"/>
      <w:jc w:val="left"/>
    </w:pPr>
  </w:style>
  <w:style w:type="character" w:customStyle="1" w:styleId="af8">
    <w:name w:val="Основной текст_"/>
    <w:link w:val="14"/>
    <w:locked/>
    <w:rsid w:val="00C5292F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1"/>
    <w:link w:val="af8"/>
    <w:rsid w:val="00C5292F"/>
    <w:pPr>
      <w:widowControl/>
      <w:shd w:val="clear" w:color="auto" w:fill="FFFFFF"/>
      <w:spacing w:line="230" w:lineRule="exact"/>
      <w:ind w:hanging="500"/>
      <w:jc w:val="lef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af9">
    <w:name w:val="a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butback1">
    <w:name w:val="butback1"/>
    <w:rsid w:val="00C5292F"/>
    <w:rPr>
      <w:color w:val="666666"/>
    </w:rPr>
  </w:style>
  <w:style w:type="paragraph" w:styleId="afa">
    <w:name w:val="Block Text"/>
    <w:basedOn w:val="a1"/>
    <w:rsid w:val="00C5292F"/>
    <w:pPr>
      <w:widowControl/>
      <w:ind w:left="142" w:right="4819"/>
      <w:jc w:val="center"/>
    </w:pPr>
  </w:style>
  <w:style w:type="paragraph" w:customStyle="1" w:styleId="afb">
    <w:name w:val="Для таблиц"/>
    <w:basedOn w:val="a1"/>
    <w:rsid w:val="00C5292F"/>
    <w:pPr>
      <w:widowControl/>
      <w:jc w:val="left"/>
    </w:pPr>
  </w:style>
  <w:style w:type="character" w:customStyle="1" w:styleId="butback">
    <w:name w:val="butback"/>
    <w:basedOn w:val="a2"/>
    <w:rsid w:val="00C5292F"/>
  </w:style>
  <w:style w:type="paragraph" w:styleId="24">
    <w:name w:val="Body Text 2"/>
    <w:basedOn w:val="a1"/>
    <w:link w:val="25"/>
    <w:rsid w:val="00C5292F"/>
    <w:pPr>
      <w:widowControl/>
      <w:spacing w:after="120" w:line="480" w:lineRule="auto"/>
      <w:jc w:val="left"/>
    </w:pPr>
  </w:style>
  <w:style w:type="character" w:customStyle="1" w:styleId="25">
    <w:name w:val="Основной текст 2 Знак"/>
    <w:basedOn w:val="a2"/>
    <w:link w:val="24"/>
    <w:rsid w:val="00C5292F"/>
    <w:rPr>
      <w:rFonts w:ascii="Times New Roman" w:eastAsia="Times New Roman" w:hAnsi="Times New Roman" w:cs="Times New Roman"/>
      <w:sz w:val="24"/>
      <w:szCs w:val="24"/>
    </w:rPr>
  </w:style>
  <w:style w:type="paragraph" w:styleId="15">
    <w:name w:val="toc 1"/>
    <w:basedOn w:val="a1"/>
    <w:next w:val="a1"/>
    <w:autoRedefine/>
    <w:rsid w:val="00C5292F"/>
    <w:pPr>
      <w:widowControl/>
      <w:tabs>
        <w:tab w:val="right" w:leader="dot" w:pos="9720"/>
      </w:tabs>
      <w:jc w:val="center"/>
      <w:outlineLvl w:val="1"/>
    </w:pPr>
    <w:rPr>
      <w:rFonts w:eastAsia="Calibri"/>
      <w:b/>
      <w:bCs/>
      <w:noProof/>
    </w:rPr>
  </w:style>
  <w:style w:type="character" w:customStyle="1" w:styleId="41">
    <w:name w:val="Основной текст (4)_"/>
    <w:link w:val="410"/>
    <w:uiPriority w:val="99"/>
    <w:rsid w:val="00C5292F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uiPriority w:val="99"/>
    <w:rsid w:val="00C5292F"/>
    <w:pPr>
      <w:shd w:val="clear" w:color="auto" w:fill="FFFFFF"/>
      <w:spacing w:before="780" w:line="336" w:lineRule="exact"/>
      <w:ind w:hanging="860"/>
      <w:jc w:val="lef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2">
    <w:name w:val="Основной текст (4)2"/>
    <w:basedOn w:val="41"/>
    <w:uiPriority w:val="99"/>
    <w:rsid w:val="00C5292F"/>
    <w:rPr>
      <w:b/>
      <w:bCs/>
      <w:sz w:val="27"/>
      <w:szCs w:val="27"/>
      <w:shd w:val="clear" w:color="auto" w:fill="FFFFFF"/>
    </w:rPr>
  </w:style>
  <w:style w:type="character" w:customStyle="1" w:styleId="43">
    <w:name w:val="Основной текст (4) + Малые прописные"/>
    <w:uiPriority w:val="99"/>
    <w:rsid w:val="00C5292F"/>
    <w:rPr>
      <w:b/>
      <w:bCs/>
      <w:smallCaps/>
      <w:noProof/>
      <w:sz w:val="27"/>
      <w:szCs w:val="27"/>
      <w:shd w:val="clear" w:color="auto" w:fill="FFFFFF"/>
    </w:rPr>
  </w:style>
  <w:style w:type="paragraph" w:customStyle="1" w:styleId="msonormalcxspmiddle">
    <w:name w:val="msonormalcxspmiddle"/>
    <w:basedOn w:val="a1"/>
    <w:rsid w:val="00C5292F"/>
    <w:pPr>
      <w:widowControl/>
      <w:spacing w:before="100" w:beforeAutospacing="1" w:after="100" w:afterAutospacing="1"/>
      <w:jc w:val="left"/>
    </w:pPr>
  </w:style>
  <w:style w:type="paragraph" w:styleId="afc">
    <w:name w:val="Title"/>
    <w:basedOn w:val="a1"/>
    <w:link w:val="afd"/>
    <w:qFormat/>
    <w:rsid w:val="00C5292F"/>
    <w:pPr>
      <w:widowControl/>
      <w:jc w:val="center"/>
    </w:pPr>
    <w:rPr>
      <w:rFonts w:ascii="Calibri" w:eastAsia="Calibri" w:hAnsi="Calibri"/>
      <w:sz w:val="28"/>
      <w:lang w:eastAsia="en-US"/>
    </w:rPr>
  </w:style>
  <w:style w:type="character" w:customStyle="1" w:styleId="afd">
    <w:name w:val="Заголовок Знак"/>
    <w:basedOn w:val="a2"/>
    <w:link w:val="afc"/>
    <w:rsid w:val="00C5292F"/>
    <w:rPr>
      <w:rFonts w:ascii="Calibri" w:eastAsia="Calibri" w:hAnsi="Calibri" w:cs="Times New Roman"/>
      <w:sz w:val="28"/>
      <w:szCs w:val="24"/>
    </w:rPr>
  </w:style>
  <w:style w:type="paragraph" w:customStyle="1" w:styleId="16">
    <w:name w:val="1_темы"/>
    <w:basedOn w:val="a1"/>
    <w:rsid w:val="00C5292F"/>
    <w:pPr>
      <w:widowControl/>
      <w:ind w:left="567"/>
    </w:pPr>
    <w:rPr>
      <w:b/>
      <w:lang w:eastAsia="fr-FR"/>
    </w:rPr>
  </w:style>
  <w:style w:type="paragraph" w:styleId="33">
    <w:name w:val="Body Text 3"/>
    <w:basedOn w:val="a1"/>
    <w:link w:val="34"/>
    <w:rsid w:val="00C5292F"/>
    <w:pPr>
      <w:widowControl/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C5292F"/>
    <w:rPr>
      <w:rFonts w:ascii="Times New Roman" w:eastAsia="Times New Roman" w:hAnsi="Times New Roman" w:cs="Times New Roman"/>
      <w:sz w:val="16"/>
      <w:szCs w:val="16"/>
    </w:rPr>
  </w:style>
  <w:style w:type="paragraph" w:customStyle="1" w:styleId="western">
    <w:name w:val="western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f">
    <w:name w:val="f"/>
    <w:basedOn w:val="a1"/>
    <w:uiPriority w:val="99"/>
    <w:rsid w:val="00C5292F"/>
    <w:pPr>
      <w:widowControl/>
      <w:spacing w:before="100" w:beforeAutospacing="1" w:after="100" w:afterAutospacing="1"/>
      <w:jc w:val="left"/>
    </w:pPr>
  </w:style>
  <w:style w:type="character" w:customStyle="1" w:styleId="booktitle">
    <w:name w:val="booktitle"/>
    <w:basedOn w:val="a2"/>
    <w:rsid w:val="00C5292F"/>
  </w:style>
  <w:style w:type="character" w:customStyle="1" w:styleId="17">
    <w:name w:val="Название1"/>
    <w:basedOn w:val="a2"/>
    <w:rsid w:val="00C5292F"/>
  </w:style>
  <w:style w:type="character" w:customStyle="1" w:styleId="year">
    <w:name w:val="year"/>
    <w:basedOn w:val="a2"/>
    <w:rsid w:val="00C5292F"/>
  </w:style>
  <w:style w:type="paragraph" w:customStyle="1" w:styleId="210">
    <w:name w:val="Основной текст с отступом 21"/>
    <w:basedOn w:val="a1"/>
    <w:rsid w:val="00C5292F"/>
    <w:pPr>
      <w:suppressAutoHyphens/>
      <w:autoSpaceDE w:val="0"/>
      <w:spacing w:after="120" w:line="480" w:lineRule="auto"/>
      <w:ind w:left="283"/>
      <w:jc w:val="left"/>
    </w:pPr>
    <w:rPr>
      <w:sz w:val="20"/>
      <w:szCs w:val="20"/>
      <w:lang w:eastAsia="zh-CN"/>
    </w:rPr>
  </w:style>
  <w:style w:type="paragraph" w:customStyle="1" w:styleId="26">
    <w:name w:val="Обычный2"/>
    <w:rsid w:val="00C5292F"/>
    <w:pPr>
      <w:widowControl w:val="0"/>
      <w:suppressAutoHyphens/>
      <w:snapToGrid w:val="0"/>
      <w:spacing w:after="0" w:line="336" w:lineRule="auto"/>
      <w:ind w:left="320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b">
    <w:name w:val="Обычный (Web)"/>
    <w:basedOn w:val="a1"/>
    <w:rsid w:val="00C5292F"/>
    <w:pPr>
      <w:autoSpaceDE w:val="0"/>
      <w:autoSpaceDN w:val="0"/>
      <w:adjustRightInd w:val="0"/>
      <w:spacing w:line="360" w:lineRule="auto"/>
    </w:pPr>
  </w:style>
  <w:style w:type="paragraph" w:customStyle="1" w:styleId="ipara">
    <w:name w:val="ipara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pagenumber">
    <w:name w:val="pagenumber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nipara">
    <w:name w:val="nipara"/>
    <w:basedOn w:val="a1"/>
    <w:rsid w:val="00C5292F"/>
    <w:pPr>
      <w:widowControl/>
      <w:spacing w:before="100" w:beforeAutospacing="1" w:after="100" w:afterAutospacing="1"/>
      <w:jc w:val="left"/>
    </w:pPr>
  </w:style>
  <w:style w:type="character" w:styleId="afe">
    <w:name w:val="FollowedHyperlink"/>
    <w:uiPriority w:val="99"/>
    <w:unhideWhenUsed/>
    <w:rsid w:val="00C5292F"/>
    <w:rPr>
      <w:color w:val="800080"/>
      <w:u w:val="single"/>
    </w:rPr>
  </w:style>
  <w:style w:type="paragraph" w:customStyle="1" w:styleId="18">
    <w:name w:val="заголовок 1"/>
    <w:basedOn w:val="a1"/>
    <w:next w:val="a1"/>
    <w:rsid w:val="00C5292F"/>
    <w:pPr>
      <w:keepNext/>
      <w:widowControl/>
      <w:spacing w:line="360" w:lineRule="atLeast"/>
      <w:jc w:val="center"/>
    </w:pPr>
    <w:rPr>
      <w:b/>
      <w:sz w:val="28"/>
      <w:szCs w:val="20"/>
    </w:rPr>
  </w:style>
  <w:style w:type="paragraph" w:customStyle="1" w:styleId="Style12">
    <w:name w:val="Style12"/>
    <w:basedOn w:val="a1"/>
    <w:rsid w:val="00C5292F"/>
    <w:pPr>
      <w:autoSpaceDE w:val="0"/>
      <w:autoSpaceDN w:val="0"/>
      <w:adjustRightInd w:val="0"/>
      <w:spacing w:line="278" w:lineRule="exact"/>
      <w:ind w:firstLine="542"/>
    </w:pPr>
  </w:style>
  <w:style w:type="character" w:customStyle="1" w:styleId="FontStyle38">
    <w:name w:val="Font Style38"/>
    <w:rsid w:val="00C5292F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customStyle="1" w:styleId="140">
    <w:name w:val="Основной текст14"/>
    <w:basedOn w:val="a1"/>
    <w:rsid w:val="00C5292F"/>
    <w:pPr>
      <w:widowControl/>
      <w:shd w:val="clear" w:color="auto" w:fill="FFFFFF"/>
      <w:spacing w:before="240" w:after="360" w:line="0" w:lineRule="atLeast"/>
      <w:ind w:hanging="720"/>
      <w:jc w:val="center"/>
    </w:pPr>
    <w:rPr>
      <w:sz w:val="23"/>
      <w:szCs w:val="23"/>
    </w:rPr>
  </w:style>
  <w:style w:type="character" w:customStyle="1" w:styleId="7">
    <w:name w:val="Основной текст (7)"/>
    <w:rsid w:val="00C529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70">
    <w:name w:val="Основной текст (7) + Не полужирный"/>
    <w:rsid w:val="00C529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ff">
    <w:name w:val="Основной текст + Курсив"/>
    <w:rsid w:val="00C5292F"/>
    <w:rPr>
      <w:i/>
      <w:iCs/>
      <w:sz w:val="23"/>
      <w:szCs w:val="23"/>
      <w:shd w:val="clear" w:color="auto" w:fill="FFFFFF"/>
    </w:rPr>
  </w:style>
  <w:style w:type="character" w:customStyle="1" w:styleId="aff0">
    <w:name w:val="Основной текст + Полужирный"/>
    <w:rsid w:val="00C5292F"/>
    <w:rPr>
      <w:b/>
      <w:bCs/>
      <w:sz w:val="23"/>
      <w:szCs w:val="23"/>
      <w:u w:val="single"/>
      <w:shd w:val="clear" w:color="auto" w:fill="FFFFFF"/>
    </w:rPr>
  </w:style>
  <w:style w:type="paragraph" w:customStyle="1" w:styleId="Style9">
    <w:name w:val="Style9"/>
    <w:basedOn w:val="a1"/>
    <w:rsid w:val="00C5292F"/>
    <w:pPr>
      <w:autoSpaceDE w:val="0"/>
      <w:autoSpaceDN w:val="0"/>
      <w:adjustRightInd w:val="0"/>
      <w:spacing w:line="365" w:lineRule="exact"/>
    </w:pPr>
  </w:style>
  <w:style w:type="paragraph" w:styleId="aff1">
    <w:name w:val="Plain Text"/>
    <w:aliases w:val="Знак3"/>
    <w:basedOn w:val="a1"/>
    <w:link w:val="aff2"/>
    <w:rsid w:val="00C5292F"/>
    <w:pPr>
      <w:widowControl/>
      <w:jc w:val="left"/>
    </w:pPr>
    <w:rPr>
      <w:rFonts w:ascii="Courier New" w:eastAsia="Calibri" w:hAnsi="Courier New"/>
      <w:sz w:val="20"/>
      <w:szCs w:val="20"/>
    </w:rPr>
  </w:style>
  <w:style w:type="character" w:customStyle="1" w:styleId="aff2">
    <w:name w:val="Текст Знак"/>
    <w:aliases w:val="Знак3 Знак"/>
    <w:basedOn w:val="a2"/>
    <w:link w:val="aff1"/>
    <w:rsid w:val="00C5292F"/>
    <w:rPr>
      <w:rFonts w:ascii="Courier New" w:eastAsia="Calibri" w:hAnsi="Courier New" w:cs="Times New Roman"/>
      <w:sz w:val="20"/>
      <w:szCs w:val="20"/>
    </w:rPr>
  </w:style>
  <w:style w:type="paragraph" w:customStyle="1" w:styleId="quest">
    <w:name w:val="quest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35">
    <w:name w:val="Стиль3"/>
    <w:basedOn w:val="11"/>
    <w:qFormat/>
    <w:rsid w:val="00C5292F"/>
    <w:pPr>
      <w:keepNext w:val="0"/>
      <w:widowControl/>
      <w:tabs>
        <w:tab w:val="num" w:pos="1080"/>
      </w:tabs>
      <w:spacing w:before="120" w:after="0"/>
      <w:ind w:left="1080" w:hanging="360"/>
      <w:jc w:val="left"/>
    </w:pPr>
    <w:rPr>
      <w:b w:val="0"/>
      <w:snapToGrid/>
      <w:sz w:val="28"/>
      <w:szCs w:val="28"/>
    </w:rPr>
  </w:style>
  <w:style w:type="paragraph" w:customStyle="1" w:styleId="44">
    <w:name w:val="Стиль4"/>
    <w:basedOn w:val="35"/>
    <w:link w:val="45"/>
    <w:qFormat/>
    <w:rsid w:val="00C5292F"/>
    <w:pPr>
      <w:spacing w:before="0"/>
    </w:pPr>
  </w:style>
  <w:style w:type="paragraph" w:customStyle="1" w:styleId="FR1">
    <w:name w:val="FR1"/>
    <w:rsid w:val="00C5292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9">
    <w:name w:val="Основной шрифт абзаца1"/>
    <w:rsid w:val="00C5292F"/>
  </w:style>
  <w:style w:type="paragraph" w:customStyle="1" w:styleId="aff3">
    <w:name w:val="Содержимое таблицы"/>
    <w:basedOn w:val="a1"/>
    <w:rsid w:val="00C5292F"/>
    <w:pPr>
      <w:suppressLineNumbers/>
      <w:suppressAutoHyphens/>
      <w:spacing w:line="100" w:lineRule="atLeast"/>
      <w:jc w:val="left"/>
      <w:textAlignment w:val="baseline"/>
    </w:pPr>
    <w:rPr>
      <w:rFonts w:ascii="Calibri" w:eastAsia="Calibri" w:hAnsi="Calibri" w:cs="Calibri"/>
      <w:kern w:val="1"/>
      <w:lang w:val="de-DE" w:eastAsia="fa-IR" w:bidi="fa-IR"/>
    </w:rPr>
  </w:style>
  <w:style w:type="character" w:customStyle="1" w:styleId="ch-book-title-inner">
    <w:name w:val="ch-book-title-inner"/>
    <w:basedOn w:val="a2"/>
    <w:rsid w:val="00C5292F"/>
  </w:style>
  <w:style w:type="character" w:customStyle="1" w:styleId="ch-book-content-inner">
    <w:name w:val="ch-book-content-inner"/>
    <w:basedOn w:val="a2"/>
    <w:rsid w:val="00C5292F"/>
  </w:style>
  <w:style w:type="paragraph" w:customStyle="1" w:styleId="a0">
    <w:name w:val="Маркированный."/>
    <w:basedOn w:val="a1"/>
    <w:rsid w:val="00C5292F"/>
    <w:pPr>
      <w:widowControl/>
      <w:numPr>
        <w:numId w:val="7"/>
      </w:numPr>
      <w:ind w:left="1066" w:hanging="357"/>
      <w:jc w:val="left"/>
    </w:pPr>
    <w:rPr>
      <w:rFonts w:eastAsia="Calibri"/>
      <w:szCs w:val="22"/>
      <w:lang w:eastAsia="en-US"/>
    </w:rPr>
  </w:style>
  <w:style w:type="paragraph" w:customStyle="1" w:styleId="1a">
    <w:name w:val="Абзац списка1"/>
    <w:basedOn w:val="a1"/>
    <w:rsid w:val="00C5292F"/>
    <w:pPr>
      <w:widowControl/>
      <w:spacing w:after="200" w:line="276" w:lineRule="auto"/>
      <w:ind w:left="720"/>
      <w:jc w:val="left"/>
    </w:pPr>
    <w:rPr>
      <w:sz w:val="22"/>
      <w:szCs w:val="22"/>
    </w:rPr>
  </w:style>
  <w:style w:type="paragraph" w:customStyle="1" w:styleId="ConsPlusNormal">
    <w:name w:val="ConsPlusNormal"/>
    <w:uiPriority w:val="99"/>
    <w:rsid w:val="00C52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rvts10">
    <w:name w:val="rvts10"/>
    <w:basedOn w:val="a2"/>
    <w:rsid w:val="00C5292F"/>
  </w:style>
  <w:style w:type="paragraph" w:customStyle="1" w:styleId="a">
    <w:name w:val="нумерованный содержание"/>
    <w:basedOn w:val="a1"/>
    <w:rsid w:val="00C5292F"/>
    <w:pPr>
      <w:widowControl/>
      <w:numPr>
        <w:numId w:val="8"/>
      </w:numPr>
      <w:jc w:val="left"/>
    </w:pPr>
    <w:rPr>
      <w:rFonts w:eastAsia="Calibri"/>
      <w:szCs w:val="22"/>
      <w:lang w:eastAsia="en-US"/>
    </w:rPr>
  </w:style>
  <w:style w:type="character" w:styleId="aff4">
    <w:name w:val="Emphasis"/>
    <w:uiPriority w:val="20"/>
    <w:qFormat/>
    <w:rsid w:val="00C5292F"/>
    <w:rPr>
      <w:i/>
      <w:iCs/>
    </w:rPr>
  </w:style>
  <w:style w:type="paragraph" w:customStyle="1" w:styleId="normal8">
    <w:name w:val="normal8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logo1">
    <w:name w:val="logo1"/>
    <w:basedOn w:val="a2"/>
    <w:rsid w:val="00C5292F"/>
  </w:style>
  <w:style w:type="character" w:customStyle="1" w:styleId="logo2">
    <w:name w:val="logo2"/>
    <w:basedOn w:val="a2"/>
    <w:rsid w:val="00C5292F"/>
  </w:style>
  <w:style w:type="character" w:customStyle="1" w:styleId="z-">
    <w:name w:val="z-Начало формы Знак"/>
    <w:basedOn w:val="a2"/>
    <w:link w:val="z-0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C5292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">
    <w:name w:val="c"/>
    <w:basedOn w:val="a2"/>
    <w:rsid w:val="00C5292F"/>
  </w:style>
  <w:style w:type="character" w:customStyle="1" w:styleId="z-1">
    <w:name w:val="z-Конец формы Знак"/>
    <w:basedOn w:val="a2"/>
    <w:link w:val="z-2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1"/>
    <w:next w:val="a1"/>
    <w:link w:val="z-1"/>
    <w:hidden/>
    <w:uiPriority w:val="99"/>
    <w:semiHidden/>
    <w:unhideWhenUsed/>
    <w:rsid w:val="00C5292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-material-headdate-day">
    <w:name w:val="b-material-head__date-day"/>
    <w:basedOn w:val="a2"/>
    <w:rsid w:val="00C5292F"/>
  </w:style>
  <w:style w:type="character" w:customStyle="1" w:styleId="blindlabel">
    <w:name w:val="blind_label"/>
    <w:basedOn w:val="a2"/>
    <w:rsid w:val="00C5292F"/>
  </w:style>
  <w:style w:type="character" w:customStyle="1" w:styleId="45">
    <w:name w:val="Стиль4 Знак"/>
    <w:link w:val="44"/>
    <w:rsid w:val="004567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7">
    <w:name w:val="Стиль2"/>
    <w:basedOn w:val="35"/>
    <w:rsid w:val="00456741"/>
    <w:pPr>
      <w:shd w:val="clear" w:color="auto" w:fill="FFFFFF"/>
      <w:tabs>
        <w:tab w:val="clear" w:pos="1080"/>
      </w:tabs>
      <w:spacing w:after="120"/>
      <w:ind w:left="0" w:firstLine="0"/>
      <w:jc w:val="center"/>
    </w:pPr>
    <w:rPr>
      <w:b/>
      <w:bCs/>
      <w:color w:val="000000"/>
      <w:szCs w:val="30"/>
    </w:rPr>
  </w:style>
  <w:style w:type="paragraph" w:styleId="aff5">
    <w:name w:val="Balloon Text"/>
    <w:basedOn w:val="a1"/>
    <w:link w:val="aff6"/>
    <w:uiPriority w:val="99"/>
    <w:semiHidden/>
    <w:unhideWhenUsed/>
    <w:rsid w:val="00FB6CA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FB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Обычный табл"/>
    <w:basedOn w:val="a1"/>
    <w:link w:val="aff8"/>
    <w:qFormat/>
    <w:rsid w:val="00AE105F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f8">
    <w:name w:val="Обычный табл Знак"/>
    <w:link w:val="aff7"/>
    <w:rsid w:val="00AE105F"/>
    <w:rPr>
      <w:rFonts w:ascii="Times New Roman" w:eastAsia="Times New Roman" w:hAnsi="Times New Roman" w:cs="Times New Roman"/>
      <w:b/>
      <w:sz w:val="24"/>
    </w:rPr>
  </w:style>
  <w:style w:type="character" w:customStyle="1" w:styleId="130">
    <w:name w:val="Основной текст (13)_"/>
    <w:link w:val="131"/>
    <w:rsid w:val="00CF6F57"/>
    <w:rPr>
      <w:i/>
      <w:iCs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CF6F57"/>
    <w:pPr>
      <w:shd w:val="clear" w:color="auto" w:fill="FFFFFF"/>
      <w:spacing w:line="293" w:lineRule="exac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blk">
    <w:name w:val="blk"/>
    <w:basedOn w:val="a2"/>
    <w:rsid w:val="00AD29CC"/>
  </w:style>
  <w:style w:type="paragraph" w:customStyle="1" w:styleId="Noeeu1">
    <w:name w:val="Noeeu1"/>
    <w:basedOn w:val="a1"/>
    <w:rsid w:val="0023042C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character" w:customStyle="1" w:styleId="36">
    <w:name w:val="Основной текст (3)_"/>
    <w:basedOn w:val="a2"/>
    <w:link w:val="37"/>
    <w:rsid w:val="0023042C"/>
    <w:rPr>
      <w:spacing w:val="10"/>
      <w:sz w:val="34"/>
      <w:szCs w:val="34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23042C"/>
    <w:rPr>
      <w:spacing w:val="20"/>
      <w:sz w:val="34"/>
      <w:szCs w:val="34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23042C"/>
    <w:pPr>
      <w:widowControl/>
      <w:shd w:val="clear" w:color="auto" w:fill="FFFFFF"/>
      <w:spacing w:before="540" w:line="425" w:lineRule="exact"/>
      <w:ind w:firstLine="760"/>
    </w:pPr>
    <w:rPr>
      <w:rFonts w:asciiTheme="minorHAnsi" w:eastAsiaTheme="minorHAnsi" w:hAnsiTheme="minorHAnsi" w:cstheme="minorBidi"/>
      <w:spacing w:val="10"/>
      <w:sz w:val="34"/>
      <w:szCs w:val="34"/>
      <w:lang w:eastAsia="en-US"/>
    </w:rPr>
  </w:style>
  <w:style w:type="character" w:customStyle="1" w:styleId="FontStyle134">
    <w:name w:val="Font Style134"/>
    <w:qFormat/>
    <w:rsid w:val="00D84B4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4">
    <w:name w:val="Style54"/>
    <w:basedOn w:val="a1"/>
    <w:qFormat/>
    <w:rsid w:val="00D84B44"/>
    <w:pPr>
      <w:suppressAutoHyphens/>
      <w:autoSpaceDE w:val="0"/>
      <w:ind w:firstLine="709"/>
      <w:jc w:val="left"/>
    </w:pPr>
    <w:rPr>
      <w:lang w:eastAsia="zh-CN"/>
    </w:rPr>
  </w:style>
  <w:style w:type="table" w:styleId="aff9">
    <w:name w:val="Table Grid"/>
    <w:basedOn w:val="a3"/>
    <w:uiPriority w:val="59"/>
    <w:rsid w:val="008A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is.ru/kp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22617774-CC75-4785-B2B0-1756AC4448E4/informacionnye-tehnologii-v-menedzhmente" TargetMode="External"/><Relationship Id="rId17" Type="http://schemas.openxmlformats.org/officeDocument/2006/relationships/hyperlink" Target="http://www.top-person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del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BDE14AC8-BFC6-4C18-BBDF-AD06E453A417/dokumentacionnoe-obespechenie-upravleniya-personal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rm.ua" TargetMode="External"/><Relationship Id="rId10" Type="http://schemas.openxmlformats.org/officeDocument/2006/relationships/hyperlink" Target="https://biblio-online.ru/book/8F9C2312-2C6D-48BC-87FE-0B062BB243CE/dokumentacionnoe-obespechenie-upravleniya-personal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3056D08D-B82E-4D98-A492-902E2CB1AE7A/informacionnye-tehnologii-v-upravlenii-personalom" TargetMode="External"/><Relationship Id="rId14" Type="http://schemas.openxmlformats.org/officeDocument/2006/relationships/hyperlink" Target="http://www.hr-jor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05745-BCDA-407A-88F7-DF62C881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12</Pages>
  <Words>4184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111</cp:revision>
  <cp:lastPrinted>2018-04-28T15:23:00Z</cp:lastPrinted>
  <dcterms:created xsi:type="dcterms:W3CDTF">2017-03-08T15:07:00Z</dcterms:created>
  <dcterms:modified xsi:type="dcterms:W3CDTF">2020-05-11T12:39:00Z</dcterms:modified>
</cp:coreProperties>
</file>