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B3" w:rsidRPr="00654AF2" w:rsidRDefault="00D648B3" w:rsidP="00D648B3">
      <w:pPr>
        <w:spacing w:line="240" w:lineRule="auto"/>
        <w:jc w:val="center"/>
      </w:pPr>
      <w:r w:rsidRPr="00654AF2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D648B3" w:rsidRPr="00654AF2" w:rsidRDefault="00D648B3" w:rsidP="00D648B3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D648B3" w:rsidRPr="00654AF2" w:rsidRDefault="00D648B3" w:rsidP="00D648B3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654AF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648B3" w:rsidRPr="006672B7" w:rsidRDefault="00D648B3" w:rsidP="00D648B3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  <w:r w:rsidRPr="00654AF2">
        <w:rPr>
          <w:rFonts w:ascii="Times New Roman" w:hAnsi="Times New Roman"/>
          <w:b/>
          <w:sz w:val="24"/>
          <w:szCs w:val="24"/>
        </w:rPr>
        <w:br/>
        <w:t xml:space="preserve">Нижегородский государственный университет им. </w:t>
      </w:r>
      <w:r w:rsidRPr="006672B7">
        <w:rPr>
          <w:rFonts w:ascii="Times New Roman" w:hAnsi="Times New Roman"/>
          <w:b/>
          <w:sz w:val="24"/>
          <w:szCs w:val="24"/>
        </w:rPr>
        <w:t>Н.И. Лобачевского»»</w:t>
      </w:r>
    </w:p>
    <w:p w:rsidR="00D648B3" w:rsidRPr="00654AF2" w:rsidRDefault="00D648B3" w:rsidP="00D648B3">
      <w:pPr>
        <w:pBdr>
          <w:bottom w:val="single" w:sz="4" w:space="1" w:color="auto"/>
        </w:pBd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>Институт информационных технологий, математики и механики</w:t>
      </w:r>
    </w:p>
    <w:p w:rsidR="00D648B3" w:rsidRPr="00654AF2" w:rsidRDefault="00D648B3" w:rsidP="00D648B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54AF2">
        <w:rPr>
          <w:rFonts w:ascii="Times New Roman" w:hAnsi="Times New Roman"/>
          <w:sz w:val="16"/>
          <w:szCs w:val="16"/>
        </w:rPr>
        <w:t>(факультет / институт / филиал)</w:t>
      </w:r>
    </w:p>
    <w:p w:rsidR="00D648B3" w:rsidRPr="00654AF2" w:rsidRDefault="00D648B3" w:rsidP="00D648B3">
      <w:pPr>
        <w:spacing w:before="480"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>УТВЕРЖДАЮ:</w:t>
      </w:r>
    </w:p>
    <w:p w:rsidR="00D648B3" w:rsidRPr="00654AF2" w:rsidRDefault="00D648B3" w:rsidP="00D648B3">
      <w:pPr>
        <w:spacing w:before="240" w:after="12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 xml:space="preserve">Директор ______________ </w:t>
      </w:r>
      <w:proofErr w:type="spellStart"/>
      <w:r w:rsidRPr="00654AF2">
        <w:rPr>
          <w:rFonts w:ascii="Times New Roman" w:eastAsia="Calibri" w:hAnsi="Times New Roman"/>
          <w:sz w:val="24"/>
          <w:szCs w:val="24"/>
        </w:rPr>
        <w:t>Гергель</w:t>
      </w:r>
      <w:proofErr w:type="spellEnd"/>
      <w:r w:rsidRPr="00654AF2">
        <w:rPr>
          <w:rFonts w:ascii="Times New Roman" w:eastAsia="Calibri" w:hAnsi="Times New Roman"/>
          <w:sz w:val="24"/>
          <w:szCs w:val="24"/>
        </w:rPr>
        <w:t xml:space="preserve"> В.П.</w:t>
      </w:r>
    </w:p>
    <w:tbl>
      <w:tblPr>
        <w:tblStyle w:val="a5"/>
        <w:tblW w:w="396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"/>
        <w:gridCol w:w="657"/>
        <w:gridCol w:w="236"/>
        <w:gridCol w:w="1742"/>
        <w:gridCol w:w="878"/>
      </w:tblGrid>
      <w:tr w:rsidR="00D648B3" w:rsidTr="000006FC">
        <w:trPr>
          <w:jc w:val="right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D648B3" w:rsidRDefault="00D648B3" w:rsidP="000006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48B3" w:rsidRDefault="00D648B3" w:rsidP="000006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D648B3" w:rsidRDefault="00D648B3" w:rsidP="0000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D648B3" w:rsidRDefault="00D648B3" w:rsidP="000006F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D648B3" w:rsidRDefault="00D648B3" w:rsidP="006D63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D638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648B3" w:rsidRPr="00654AF2" w:rsidRDefault="00D648B3" w:rsidP="00D648B3">
      <w:pPr>
        <w:spacing w:before="60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4AF2"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p w:rsidR="00D648B3" w:rsidRPr="00654AF2" w:rsidRDefault="00D648B3" w:rsidP="00D648B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8B3">
        <w:rPr>
          <w:rFonts w:ascii="Times New Roman" w:eastAsia="Calibri" w:hAnsi="Times New Roman"/>
          <w:b/>
          <w:sz w:val="24"/>
          <w:szCs w:val="24"/>
        </w:rPr>
        <w:t>Модели и методы решения задач динамики и устойчивости</w:t>
      </w:r>
    </w:p>
    <w:p w:rsidR="00D648B3" w:rsidRPr="00654AF2" w:rsidRDefault="00D648B3" w:rsidP="00D648B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(наименование дисциплины (модуля))</w:t>
      </w:r>
    </w:p>
    <w:p w:rsidR="00D648B3" w:rsidRPr="00654AF2" w:rsidRDefault="00D648B3" w:rsidP="00D648B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654AF2">
        <w:rPr>
          <w:rFonts w:ascii="Times New Roman" w:eastAsia="Calibri" w:hAnsi="Times New Roman"/>
          <w:sz w:val="28"/>
          <w:szCs w:val="28"/>
        </w:rPr>
        <w:t>Уровень высшего образования</w:t>
      </w:r>
    </w:p>
    <w:p w:rsidR="00D648B3" w:rsidRPr="00654AF2" w:rsidRDefault="00D648B3" w:rsidP="00D648B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54AF2">
        <w:rPr>
          <w:rFonts w:ascii="Times New Roman" w:eastAsia="Calibri" w:hAnsi="Times New Roman"/>
          <w:b/>
          <w:sz w:val="24"/>
          <w:szCs w:val="24"/>
        </w:rPr>
        <w:t>бакалавриат</w:t>
      </w:r>
      <w:proofErr w:type="spellEnd"/>
    </w:p>
    <w:p w:rsidR="00D648B3" w:rsidRPr="00654AF2" w:rsidRDefault="00D648B3" w:rsidP="00D648B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</w:t>
      </w:r>
      <w:proofErr w:type="spellStart"/>
      <w:r w:rsidRPr="00654AF2">
        <w:rPr>
          <w:rFonts w:ascii="Times New Roman" w:eastAsia="Calibri" w:hAnsi="Times New Roman"/>
          <w:sz w:val="16"/>
          <w:szCs w:val="16"/>
        </w:rPr>
        <w:t>бакалавриат</w:t>
      </w:r>
      <w:proofErr w:type="spellEnd"/>
      <w:r w:rsidRPr="00654AF2">
        <w:rPr>
          <w:rFonts w:ascii="Times New Roman" w:eastAsia="Calibri" w:hAnsi="Times New Roman"/>
          <w:sz w:val="16"/>
          <w:szCs w:val="16"/>
        </w:rPr>
        <w:t xml:space="preserve"> / магистратура / </w:t>
      </w:r>
      <w:proofErr w:type="spellStart"/>
      <w:r w:rsidRPr="00654AF2">
        <w:rPr>
          <w:rFonts w:ascii="Times New Roman" w:eastAsia="Calibri" w:hAnsi="Times New Roman"/>
          <w:sz w:val="16"/>
          <w:szCs w:val="16"/>
        </w:rPr>
        <w:t>специалитет</w:t>
      </w:r>
      <w:proofErr w:type="spellEnd"/>
      <w:r w:rsidRPr="00654AF2">
        <w:rPr>
          <w:rFonts w:ascii="Times New Roman" w:eastAsia="Calibri" w:hAnsi="Times New Roman"/>
          <w:sz w:val="16"/>
          <w:szCs w:val="16"/>
        </w:rPr>
        <w:t>)</w:t>
      </w:r>
    </w:p>
    <w:p w:rsidR="00D648B3" w:rsidRPr="00654AF2" w:rsidRDefault="00D648B3" w:rsidP="00D648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eastAsia="Calibri" w:hAnsi="Times New Roman"/>
          <w:sz w:val="28"/>
          <w:szCs w:val="28"/>
        </w:rPr>
        <w:t>Направление подготовки / специальность</w:t>
      </w:r>
    </w:p>
    <w:p w:rsidR="00D648B3" w:rsidRPr="00654AF2" w:rsidRDefault="00D648B3" w:rsidP="00D648B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01.03.02 Прикладная математика и информатика</w:t>
      </w:r>
    </w:p>
    <w:p w:rsidR="00D648B3" w:rsidRPr="00654AF2" w:rsidRDefault="00D648B3" w:rsidP="00D648B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(указывается код и наименование направления подготовки / специальности)</w:t>
      </w:r>
    </w:p>
    <w:p w:rsidR="00D648B3" w:rsidRPr="00654AF2" w:rsidRDefault="00D648B3" w:rsidP="00D648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p w:rsidR="00D648B3" w:rsidRPr="00654AF2" w:rsidRDefault="00D648B3" w:rsidP="00D648B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Математическое моделирование и вычислительная математика</w:t>
      </w:r>
    </w:p>
    <w:p w:rsidR="00D648B3" w:rsidRPr="00654AF2" w:rsidRDefault="00D648B3" w:rsidP="00D648B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(указывается профиль / магистерская программа / специализация)</w:t>
      </w:r>
    </w:p>
    <w:p w:rsidR="00D648B3" w:rsidRPr="00654AF2" w:rsidRDefault="00D648B3" w:rsidP="00D648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Квалификация (степень)</w:t>
      </w:r>
    </w:p>
    <w:p w:rsidR="00D648B3" w:rsidRPr="00654AF2" w:rsidRDefault="00D648B3" w:rsidP="00D648B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бакалавр</w:t>
      </w:r>
    </w:p>
    <w:p w:rsidR="00D648B3" w:rsidRPr="00654AF2" w:rsidRDefault="00D648B3" w:rsidP="00D648B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(бакалавр / магистр / специалист)</w:t>
      </w:r>
    </w:p>
    <w:p w:rsidR="00D648B3" w:rsidRPr="00654AF2" w:rsidRDefault="00D648B3" w:rsidP="00D648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Форма обучения</w:t>
      </w:r>
    </w:p>
    <w:p w:rsidR="00D648B3" w:rsidRPr="00654AF2" w:rsidRDefault="00D648B3" w:rsidP="00D648B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очная</w:t>
      </w:r>
    </w:p>
    <w:p w:rsidR="00D648B3" w:rsidRPr="00654AF2" w:rsidRDefault="00D648B3" w:rsidP="00D648B3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(очная / очно-заочная / заочная)</w:t>
      </w:r>
    </w:p>
    <w:p w:rsidR="00D648B3" w:rsidRPr="00654AF2" w:rsidRDefault="00D648B3" w:rsidP="00D648B3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AF2">
        <w:rPr>
          <w:rFonts w:ascii="Times New Roman" w:hAnsi="Times New Roman"/>
          <w:sz w:val="24"/>
          <w:szCs w:val="24"/>
        </w:rPr>
        <w:t>Нижний Новгород</w:t>
      </w:r>
    </w:p>
    <w:p w:rsidR="00D648B3" w:rsidRPr="00654AF2" w:rsidRDefault="00D648B3" w:rsidP="00D648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AF2">
        <w:rPr>
          <w:rFonts w:ascii="Times New Roman" w:hAnsi="Times New Roman"/>
          <w:sz w:val="24"/>
          <w:szCs w:val="24"/>
        </w:rPr>
        <w:t>201</w:t>
      </w:r>
      <w:r w:rsidR="006D6382">
        <w:rPr>
          <w:rFonts w:ascii="Times New Roman" w:hAnsi="Times New Roman"/>
          <w:sz w:val="24"/>
          <w:szCs w:val="24"/>
          <w:lang w:val="en-US"/>
        </w:rPr>
        <w:t>8</w:t>
      </w:r>
      <w:bookmarkStart w:id="0" w:name="_GoBack"/>
      <w:bookmarkEnd w:id="0"/>
      <w:r w:rsidRPr="00654AF2">
        <w:rPr>
          <w:rFonts w:ascii="Times New Roman" w:hAnsi="Times New Roman"/>
          <w:sz w:val="24"/>
          <w:szCs w:val="24"/>
        </w:rPr>
        <w:t>г.</w:t>
      </w:r>
    </w:p>
    <w:p w:rsidR="00A524D1" w:rsidRPr="00314E2B" w:rsidRDefault="00D648B3" w:rsidP="00D648B3">
      <w:pPr>
        <w:pStyle w:val="Textbody"/>
        <w:widowControl/>
        <w:tabs>
          <w:tab w:val="left" w:pos="0"/>
        </w:tabs>
        <w:ind w:left="720"/>
        <w:jc w:val="both"/>
        <w:rPr>
          <w:kern w:val="0"/>
          <w:sz w:val="28"/>
          <w:szCs w:val="24"/>
          <w:lang w:eastAsia="ru-RU" w:bidi="ar-SA"/>
        </w:rPr>
      </w:pPr>
      <w:r w:rsidRPr="00467DED">
        <w:rPr>
          <w:sz w:val="28"/>
          <w:szCs w:val="24"/>
        </w:rPr>
        <w:br w:type="page"/>
      </w:r>
      <w:r w:rsidR="00314E2B">
        <w:rPr>
          <w:b/>
          <w:sz w:val="28"/>
          <w:szCs w:val="28"/>
        </w:rPr>
        <w:lastRenderedPageBreak/>
        <w:t xml:space="preserve">1. </w:t>
      </w:r>
      <w:r w:rsidR="00314E2B" w:rsidRPr="00467DED">
        <w:rPr>
          <w:b/>
          <w:sz w:val="28"/>
          <w:szCs w:val="28"/>
        </w:rPr>
        <w:t xml:space="preserve">Место </w:t>
      </w:r>
      <w:r w:rsidR="00314E2B" w:rsidRPr="00930D27">
        <w:rPr>
          <w:b/>
          <w:sz w:val="28"/>
          <w:szCs w:val="28"/>
        </w:rPr>
        <w:t>и цели</w:t>
      </w:r>
      <w:r w:rsidR="00314E2B">
        <w:rPr>
          <w:b/>
          <w:sz w:val="28"/>
          <w:szCs w:val="28"/>
        </w:rPr>
        <w:t xml:space="preserve"> дисциплины</w:t>
      </w:r>
      <w:r w:rsidR="00314E2B" w:rsidRPr="00467DED">
        <w:rPr>
          <w:b/>
          <w:sz w:val="28"/>
          <w:szCs w:val="28"/>
        </w:rPr>
        <w:t xml:space="preserve"> в структуре ОПОП </w:t>
      </w:r>
    </w:p>
    <w:p w:rsidR="00A370A3" w:rsidRDefault="00850221" w:rsidP="00585256">
      <w:pPr>
        <w:pStyle w:val="Textbody"/>
        <w:widowControl/>
        <w:tabs>
          <w:tab w:val="left" w:pos="0"/>
        </w:tabs>
        <w:ind w:left="720"/>
        <w:jc w:val="both"/>
        <w:rPr>
          <w:kern w:val="0"/>
          <w:sz w:val="28"/>
          <w:szCs w:val="24"/>
          <w:lang w:eastAsia="ru-RU" w:bidi="ar-SA"/>
        </w:rPr>
      </w:pPr>
      <w:r w:rsidRPr="00850221">
        <w:rPr>
          <w:kern w:val="0"/>
          <w:sz w:val="28"/>
          <w:szCs w:val="24"/>
          <w:lang w:eastAsia="ru-RU" w:bidi="ar-SA"/>
        </w:rPr>
        <w:t>Курс «</w:t>
      </w:r>
      <w:r w:rsidR="00EA7FA7" w:rsidRPr="00EA7FA7">
        <w:rPr>
          <w:kern w:val="0"/>
          <w:sz w:val="28"/>
          <w:szCs w:val="24"/>
          <w:lang w:eastAsia="ru-RU" w:bidi="ar-SA"/>
        </w:rPr>
        <w:t>Модели и методы решения задач динамики и устойчивости</w:t>
      </w:r>
      <w:r w:rsidRPr="00850221">
        <w:rPr>
          <w:kern w:val="0"/>
          <w:sz w:val="28"/>
          <w:szCs w:val="24"/>
          <w:lang w:eastAsia="ru-RU" w:bidi="ar-SA"/>
        </w:rPr>
        <w:t>» относится к</w:t>
      </w:r>
      <w:r w:rsidR="00DB7828">
        <w:rPr>
          <w:kern w:val="0"/>
          <w:sz w:val="28"/>
          <w:szCs w:val="24"/>
          <w:lang w:eastAsia="ru-RU" w:bidi="ar-SA"/>
        </w:rPr>
        <w:t xml:space="preserve"> обязательным дисциплинам</w:t>
      </w:r>
      <w:r w:rsidRPr="00850221">
        <w:rPr>
          <w:kern w:val="0"/>
          <w:sz w:val="28"/>
          <w:szCs w:val="24"/>
          <w:lang w:eastAsia="ru-RU" w:bidi="ar-SA"/>
        </w:rPr>
        <w:t xml:space="preserve"> </w:t>
      </w:r>
      <w:r w:rsidR="00DB7828">
        <w:rPr>
          <w:kern w:val="0"/>
          <w:sz w:val="28"/>
          <w:szCs w:val="24"/>
          <w:lang w:eastAsia="ru-RU" w:bidi="ar-SA"/>
        </w:rPr>
        <w:t>вариативной</w:t>
      </w:r>
      <w:r w:rsidRPr="00850221">
        <w:rPr>
          <w:kern w:val="0"/>
          <w:sz w:val="28"/>
          <w:szCs w:val="24"/>
          <w:lang w:eastAsia="ru-RU" w:bidi="ar-SA"/>
        </w:rPr>
        <w:t xml:space="preserve"> части</w:t>
      </w:r>
      <w:r w:rsidR="00DB7828">
        <w:rPr>
          <w:kern w:val="0"/>
          <w:sz w:val="28"/>
          <w:szCs w:val="24"/>
          <w:lang w:eastAsia="ru-RU" w:bidi="ar-SA"/>
        </w:rPr>
        <w:t xml:space="preserve"> блока Б</w:t>
      </w:r>
      <w:proofErr w:type="gramStart"/>
      <w:r w:rsidR="00DB7828">
        <w:rPr>
          <w:kern w:val="0"/>
          <w:sz w:val="28"/>
          <w:szCs w:val="24"/>
          <w:lang w:eastAsia="ru-RU" w:bidi="ar-SA"/>
        </w:rPr>
        <w:t>1</w:t>
      </w:r>
      <w:proofErr w:type="gramEnd"/>
      <w:r w:rsidR="00DB7828">
        <w:rPr>
          <w:kern w:val="0"/>
          <w:sz w:val="28"/>
          <w:szCs w:val="24"/>
          <w:lang w:eastAsia="ru-RU" w:bidi="ar-SA"/>
        </w:rPr>
        <w:t xml:space="preserve"> Дисциплины (модули)</w:t>
      </w:r>
      <w:r w:rsidRPr="00850221">
        <w:rPr>
          <w:kern w:val="0"/>
          <w:sz w:val="28"/>
          <w:szCs w:val="24"/>
          <w:lang w:eastAsia="ru-RU" w:bidi="ar-SA"/>
        </w:rPr>
        <w:t xml:space="preserve"> О</w:t>
      </w:r>
      <w:r w:rsidR="00314E2B">
        <w:rPr>
          <w:kern w:val="0"/>
          <w:sz w:val="28"/>
          <w:szCs w:val="24"/>
          <w:lang w:eastAsia="ru-RU" w:bidi="ar-SA"/>
        </w:rPr>
        <w:t>П</w:t>
      </w:r>
      <w:r w:rsidRPr="00850221">
        <w:rPr>
          <w:kern w:val="0"/>
          <w:sz w:val="28"/>
          <w:szCs w:val="24"/>
          <w:lang w:eastAsia="ru-RU" w:bidi="ar-SA"/>
        </w:rPr>
        <w:t xml:space="preserve">ОП </w:t>
      </w:r>
      <w:proofErr w:type="spellStart"/>
      <w:r w:rsidRPr="00850221">
        <w:rPr>
          <w:kern w:val="0"/>
          <w:sz w:val="28"/>
          <w:szCs w:val="24"/>
          <w:lang w:eastAsia="ru-RU" w:bidi="ar-SA"/>
        </w:rPr>
        <w:t>бакалавриата</w:t>
      </w:r>
      <w:proofErr w:type="spellEnd"/>
      <w:r w:rsidRPr="00850221">
        <w:rPr>
          <w:kern w:val="0"/>
          <w:sz w:val="28"/>
          <w:szCs w:val="24"/>
          <w:lang w:eastAsia="ru-RU" w:bidi="ar-SA"/>
        </w:rPr>
        <w:t xml:space="preserve"> по направлению подготовки</w:t>
      </w:r>
      <w:r w:rsidR="00D648B3">
        <w:rPr>
          <w:kern w:val="0"/>
          <w:sz w:val="28"/>
          <w:szCs w:val="24"/>
          <w:lang w:eastAsia="ru-RU" w:bidi="ar-SA"/>
        </w:rPr>
        <w:t xml:space="preserve"> </w:t>
      </w:r>
      <w:r w:rsidR="00D648B3" w:rsidRPr="00D648B3">
        <w:rPr>
          <w:rFonts w:eastAsia="Calibri"/>
          <w:sz w:val="28"/>
          <w:szCs w:val="28"/>
        </w:rPr>
        <w:t>01.03.02 Прикладная математика и информатика</w:t>
      </w:r>
      <w:r w:rsidR="00D648B3">
        <w:rPr>
          <w:kern w:val="0"/>
          <w:sz w:val="28"/>
          <w:szCs w:val="24"/>
          <w:lang w:eastAsia="ru-RU" w:bidi="ar-SA"/>
        </w:rPr>
        <w:t>, профиль</w:t>
      </w:r>
      <w:r w:rsidRPr="00850221">
        <w:rPr>
          <w:kern w:val="0"/>
          <w:sz w:val="28"/>
          <w:szCs w:val="24"/>
          <w:lang w:eastAsia="ru-RU" w:bidi="ar-SA"/>
        </w:rPr>
        <w:t xml:space="preserve"> </w:t>
      </w:r>
      <w:r w:rsidRPr="00DB7828">
        <w:rPr>
          <w:kern w:val="0"/>
          <w:sz w:val="28"/>
          <w:szCs w:val="24"/>
          <w:lang w:eastAsia="ru-RU" w:bidi="ar-SA"/>
        </w:rPr>
        <w:t>«</w:t>
      </w:r>
      <w:r w:rsidR="00EA7FA7" w:rsidRPr="00DB7828">
        <w:rPr>
          <w:kern w:val="0"/>
          <w:sz w:val="28"/>
          <w:szCs w:val="24"/>
          <w:lang w:eastAsia="ru-RU" w:bidi="ar-SA"/>
        </w:rPr>
        <w:t>Математическое моделирование и вычислительная математика</w:t>
      </w:r>
      <w:r w:rsidRPr="00DB7828">
        <w:rPr>
          <w:kern w:val="0"/>
          <w:sz w:val="28"/>
          <w:szCs w:val="24"/>
          <w:lang w:eastAsia="ru-RU" w:bidi="ar-SA"/>
        </w:rPr>
        <w:t>»</w:t>
      </w:r>
      <w:r w:rsidR="000C53AA" w:rsidRPr="00DB7828">
        <w:rPr>
          <w:kern w:val="0"/>
          <w:sz w:val="28"/>
          <w:szCs w:val="24"/>
          <w:lang w:eastAsia="ru-RU" w:bidi="ar-SA"/>
        </w:rPr>
        <w:t>.</w:t>
      </w:r>
    </w:p>
    <w:p w:rsidR="00EA7FA7" w:rsidRPr="00EA7FA7" w:rsidRDefault="00EA7FA7" w:rsidP="00EA7FA7">
      <w:pPr>
        <w:ind w:left="709"/>
        <w:jc w:val="both"/>
        <w:rPr>
          <w:rFonts w:ascii="Times New Roman" w:hAnsi="Times New Roman"/>
          <w:sz w:val="28"/>
          <w:szCs w:val="24"/>
        </w:rPr>
      </w:pPr>
      <w:r w:rsidRPr="00EA7FA7">
        <w:rPr>
          <w:rFonts w:ascii="Times New Roman" w:hAnsi="Times New Roman"/>
          <w:sz w:val="28"/>
          <w:szCs w:val="24"/>
        </w:rPr>
        <w:t xml:space="preserve">Для изучения и освоения дисциплины нужны первоначальные знания из курсов «Математическая физика», «Математическое моделирование», «Численные методы», «Теоретическая механика», «Теория упругости», «Модели механики деформируемого твердого тела». Знания и умения, приобретенные студентами в результате изучения дисциплины, будут использованы  при выполнении курсовых и выпускных квалификационных работ, связанных с  численными методами и математическим моделированием  задач статики и динамики  элементов конструкций. </w:t>
      </w:r>
    </w:p>
    <w:p w:rsidR="00EA7FA7" w:rsidRDefault="00EA7FA7" w:rsidP="00585256">
      <w:pPr>
        <w:pStyle w:val="Textbody"/>
        <w:widowControl/>
        <w:tabs>
          <w:tab w:val="left" w:pos="0"/>
        </w:tabs>
        <w:ind w:left="720"/>
        <w:jc w:val="both"/>
        <w:rPr>
          <w:kern w:val="0"/>
          <w:sz w:val="28"/>
          <w:szCs w:val="24"/>
          <w:lang w:eastAsia="ru-RU" w:bidi="ar-SA"/>
        </w:rPr>
      </w:pPr>
    </w:p>
    <w:p w:rsidR="00A370A3" w:rsidRPr="00AC18B8" w:rsidRDefault="00850221" w:rsidP="00A370A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0221">
        <w:rPr>
          <w:sz w:val="28"/>
          <w:szCs w:val="24"/>
        </w:rPr>
        <w:t xml:space="preserve"> </w:t>
      </w:r>
      <w:r w:rsidR="00A370A3">
        <w:rPr>
          <w:sz w:val="28"/>
          <w:szCs w:val="24"/>
        </w:rPr>
        <w:tab/>
      </w:r>
      <w:r w:rsidR="00A370A3">
        <w:rPr>
          <w:sz w:val="28"/>
          <w:szCs w:val="24"/>
        </w:rPr>
        <w:tab/>
      </w:r>
      <w:r w:rsidR="00EA7FA7">
        <w:rPr>
          <w:rFonts w:ascii="Times New Roman" w:hAnsi="Times New Roman"/>
          <w:b/>
          <w:sz w:val="28"/>
          <w:szCs w:val="28"/>
        </w:rPr>
        <w:t>Целью</w:t>
      </w:r>
      <w:r w:rsidR="00071CC5">
        <w:rPr>
          <w:rFonts w:ascii="Times New Roman" w:hAnsi="Times New Roman"/>
          <w:b/>
          <w:sz w:val="28"/>
          <w:szCs w:val="28"/>
        </w:rPr>
        <w:t xml:space="preserve">  освоения дисциплины являе</w:t>
      </w:r>
      <w:r w:rsidR="00A370A3" w:rsidRPr="00A370A3">
        <w:rPr>
          <w:rFonts w:ascii="Times New Roman" w:hAnsi="Times New Roman"/>
          <w:b/>
          <w:sz w:val="28"/>
          <w:szCs w:val="28"/>
        </w:rPr>
        <w:t>тся</w:t>
      </w:r>
      <w:r w:rsidR="00A370A3" w:rsidRPr="00AC18B8">
        <w:rPr>
          <w:rFonts w:ascii="Times New Roman" w:hAnsi="Times New Roman"/>
          <w:sz w:val="28"/>
          <w:szCs w:val="28"/>
        </w:rPr>
        <w:t>:</w:t>
      </w:r>
    </w:p>
    <w:p w:rsidR="00314E2B" w:rsidRDefault="00EA7FA7" w:rsidP="00585256">
      <w:pPr>
        <w:pStyle w:val="Textbody"/>
        <w:widowControl/>
        <w:tabs>
          <w:tab w:val="left" w:pos="0"/>
        </w:tabs>
        <w:ind w:left="720"/>
        <w:jc w:val="both"/>
        <w:rPr>
          <w:kern w:val="0"/>
          <w:sz w:val="28"/>
          <w:szCs w:val="24"/>
          <w:lang w:eastAsia="ru-RU" w:bidi="ar-SA"/>
        </w:rPr>
      </w:pPr>
      <w:proofErr w:type="gramStart"/>
      <w:r w:rsidRPr="00EA7FA7">
        <w:rPr>
          <w:sz w:val="28"/>
          <w:szCs w:val="24"/>
        </w:rPr>
        <w:t>овладение математическими моделями и методами решения задач динамики и устойчивости   стержневых  элементов конструкций,  позволяющими выпускнику успешно работать в  научной и производственной сферах деятельности с</w:t>
      </w:r>
      <w:r w:rsidR="001157D7">
        <w:rPr>
          <w:sz w:val="28"/>
          <w:szCs w:val="24"/>
        </w:rPr>
        <w:t xml:space="preserve"> </w:t>
      </w:r>
      <w:r w:rsidRPr="00EA7FA7">
        <w:rPr>
          <w:sz w:val="28"/>
          <w:szCs w:val="24"/>
        </w:rPr>
        <w:t>применением современных компьютерных технологий.</w:t>
      </w:r>
      <w:proofErr w:type="gramEnd"/>
    </w:p>
    <w:p w:rsidR="00D94068" w:rsidRPr="00585256" w:rsidRDefault="00D94068" w:rsidP="00585256">
      <w:pPr>
        <w:pStyle w:val="Textbody"/>
        <w:widowControl/>
        <w:tabs>
          <w:tab w:val="left" w:pos="0"/>
        </w:tabs>
        <w:ind w:left="720"/>
        <w:jc w:val="both"/>
        <w:rPr>
          <w:kern w:val="0"/>
          <w:sz w:val="28"/>
          <w:szCs w:val="24"/>
          <w:lang w:eastAsia="ru-RU" w:bidi="ar-SA"/>
        </w:rPr>
      </w:pPr>
    </w:p>
    <w:p w:rsidR="00324F8D" w:rsidRPr="00D94068" w:rsidRDefault="00324F8D" w:rsidP="000D1811">
      <w:pPr>
        <w:pStyle w:val="a6"/>
        <w:numPr>
          <w:ilvl w:val="0"/>
          <w:numId w:val="35"/>
        </w:numPr>
        <w:spacing w:after="0"/>
        <w:rPr>
          <w:rFonts w:ascii="Times New Roman" w:hAnsi="Times New Roman"/>
          <w:b/>
          <w:sz w:val="28"/>
          <w:szCs w:val="24"/>
        </w:rPr>
      </w:pPr>
      <w:r w:rsidRPr="00D94068">
        <w:rPr>
          <w:rFonts w:ascii="Times New Roman" w:hAnsi="Times New Roman"/>
          <w:b/>
          <w:sz w:val="28"/>
          <w:szCs w:val="24"/>
        </w:rPr>
        <w:t xml:space="preserve">Планируемые результаты </w:t>
      </w:r>
      <w:proofErr w:type="gramStart"/>
      <w:r w:rsidRPr="00D94068">
        <w:rPr>
          <w:rFonts w:ascii="Times New Roman" w:hAnsi="Times New Roman"/>
          <w:b/>
          <w:sz w:val="28"/>
          <w:szCs w:val="24"/>
        </w:rPr>
        <w:t>обучения по дисциплине</w:t>
      </w:r>
      <w:proofErr w:type="gramEnd"/>
      <w:r w:rsidRPr="00D94068">
        <w:rPr>
          <w:rFonts w:ascii="Times New Roman" w:hAnsi="Times New Roman"/>
          <w:b/>
          <w:sz w:val="28"/>
          <w:szCs w:val="24"/>
        </w:rPr>
        <w:t xml:space="preserve">, соотнесенные с планируемыми результатами освоения образовательной программы (компетенциями выпускников) </w:t>
      </w:r>
    </w:p>
    <w:p w:rsidR="00D94068" w:rsidRPr="00BA5CA1" w:rsidRDefault="00D94068" w:rsidP="00D94068">
      <w:pPr>
        <w:spacing w:after="0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799"/>
      </w:tblGrid>
      <w:tr w:rsidR="00324F8D" w:rsidRPr="009A0668" w:rsidTr="000C53AA">
        <w:trPr>
          <w:trHeight w:val="745"/>
          <w:jc w:val="center"/>
        </w:trPr>
        <w:tc>
          <w:tcPr>
            <w:tcW w:w="1696" w:type="dxa"/>
          </w:tcPr>
          <w:p w:rsidR="00324F8D" w:rsidRPr="009A0668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Формируемые компетенции</w:t>
            </w:r>
          </w:p>
        </w:tc>
        <w:tc>
          <w:tcPr>
            <w:tcW w:w="7799" w:type="dxa"/>
          </w:tcPr>
          <w:p w:rsidR="00324F8D" w:rsidRPr="009A0668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9A0668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9A0668">
              <w:rPr>
                <w:rFonts w:ascii="Times New Roman" w:hAnsi="Times New Roman"/>
                <w:b/>
              </w:rPr>
              <w:t>, характеризующие этапы формирования компетенций</w:t>
            </w:r>
          </w:p>
        </w:tc>
      </w:tr>
      <w:tr w:rsidR="00324F8D" w:rsidRPr="009A0668" w:rsidTr="00367563">
        <w:trPr>
          <w:jc w:val="center"/>
        </w:trPr>
        <w:tc>
          <w:tcPr>
            <w:tcW w:w="1696" w:type="dxa"/>
          </w:tcPr>
          <w:p w:rsidR="00324F8D" w:rsidRPr="000C53AA" w:rsidRDefault="000C53AA" w:rsidP="000C53AA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C53AA">
              <w:rPr>
                <w:rFonts w:ascii="Times New Roman" w:hAnsi="Times New Roman"/>
                <w:sz w:val="20"/>
                <w:szCs w:val="20"/>
              </w:rPr>
              <w:t>ПК-1 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  <w:r w:rsidR="00FE79CE">
              <w:rPr>
                <w:i/>
                <w:sz w:val="24"/>
                <w:szCs w:val="24"/>
              </w:rPr>
              <w:t xml:space="preserve"> </w:t>
            </w:r>
            <w:r w:rsidR="00FE79CE" w:rsidRPr="00FE79CE">
              <w:rPr>
                <w:i/>
                <w:sz w:val="20"/>
                <w:szCs w:val="20"/>
              </w:rPr>
              <w:br/>
              <w:t>завершающий этап</w:t>
            </w:r>
          </w:p>
        </w:tc>
        <w:tc>
          <w:tcPr>
            <w:tcW w:w="7799" w:type="dxa"/>
          </w:tcPr>
          <w:p w:rsidR="000C53AA" w:rsidRPr="000C53AA" w:rsidRDefault="000C53AA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53AA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</w:p>
          <w:p w:rsidR="000C53AA" w:rsidRPr="000C53AA" w:rsidRDefault="000C53AA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53AA">
              <w:rPr>
                <w:rFonts w:ascii="Times New Roman" w:hAnsi="Times New Roman"/>
                <w:sz w:val="20"/>
                <w:szCs w:val="20"/>
              </w:rPr>
              <w:t>Знание методов сбора, обработки и интерпретации  данных современных научных исследований</w:t>
            </w:r>
          </w:p>
          <w:p w:rsidR="00E9027E" w:rsidRPr="000C53AA" w:rsidRDefault="00E9027E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53AA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</w:p>
          <w:p w:rsidR="000C782D" w:rsidRPr="000C53AA" w:rsidRDefault="00E9027E" w:rsidP="00E902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53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53AA" w:rsidRPr="000C53AA">
              <w:rPr>
                <w:rFonts w:ascii="Times New Roman" w:hAnsi="Times New Roman"/>
                <w:sz w:val="20"/>
                <w:szCs w:val="20"/>
              </w:rPr>
              <w:t>Умение  формировать выводы по  научным исследованиям</w:t>
            </w:r>
          </w:p>
          <w:p w:rsidR="00E9027E" w:rsidRPr="000C53AA" w:rsidRDefault="00E9027E" w:rsidP="00E902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53AA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</w:p>
          <w:p w:rsidR="00A30044" w:rsidRPr="00367563" w:rsidRDefault="000C53AA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53AA">
              <w:rPr>
                <w:rFonts w:ascii="Times New Roman" w:hAnsi="Times New Roman"/>
                <w:sz w:val="20"/>
                <w:szCs w:val="20"/>
              </w:rPr>
              <w:t>Опыт  формирования выводов по научным исследованиям</w:t>
            </w:r>
          </w:p>
        </w:tc>
      </w:tr>
      <w:tr w:rsidR="00EB10D2" w:rsidRPr="009A0668" w:rsidTr="00367563">
        <w:trPr>
          <w:jc w:val="center"/>
        </w:trPr>
        <w:tc>
          <w:tcPr>
            <w:tcW w:w="1696" w:type="dxa"/>
          </w:tcPr>
          <w:p w:rsidR="000C53AA" w:rsidRPr="000C53AA" w:rsidRDefault="000C53AA" w:rsidP="000C53AA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53AA">
              <w:rPr>
                <w:rFonts w:ascii="Times New Roman" w:hAnsi="Times New Roman"/>
                <w:sz w:val="20"/>
                <w:szCs w:val="20"/>
              </w:rPr>
              <w:lastRenderedPageBreak/>
              <w:t>ПК-2</w:t>
            </w:r>
          </w:p>
          <w:p w:rsidR="00EB10D2" w:rsidRPr="009A0668" w:rsidRDefault="000C53AA" w:rsidP="000C53AA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0C53AA">
              <w:rPr>
                <w:rFonts w:ascii="Times New Roman" w:hAnsi="Times New Roman"/>
                <w:sz w:val="20"/>
                <w:szCs w:val="20"/>
              </w:rPr>
              <w:t>способность понимать, совершенствовать и применять современный математический аппарат</w:t>
            </w:r>
            <w:r w:rsidR="00FE79CE" w:rsidRPr="00FE79CE">
              <w:rPr>
                <w:i/>
                <w:sz w:val="20"/>
                <w:szCs w:val="20"/>
              </w:rPr>
              <w:t xml:space="preserve"> </w:t>
            </w:r>
            <w:r w:rsidR="00FE79CE" w:rsidRPr="00FE79CE">
              <w:rPr>
                <w:i/>
                <w:sz w:val="20"/>
                <w:szCs w:val="20"/>
              </w:rPr>
              <w:br/>
              <w:t>завершающий этап</w:t>
            </w:r>
          </w:p>
        </w:tc>
        <w:tc>
          <w:tcPr>
            <w:tcW w:w="7799" w:type="dxa"/>
          </w:tcPr>
          <w:p w:rsidR="002B73ED" w:rsidRPr="000C53AA" w:rsidRDefault="002B73ED" w:rsidP="000C53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53AA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</w:p>
          <w:p w:rsidR="003977D3" w:rsidRPr="000C53AA" w:rsidRDefault="000C53AA" w:rsidP="000C53A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53AA">
              <w:rPr>
                <w:rFonts w:ascii="Times New Roman" w:hAnsi="Times New Roman"/>
                <w:sz w:val="20"/>
                <w:szCs w:val="20"/>
              </w:rPr>
              <w:t>Знания и понимание современного математического аппарата, методов его совершенствования</w:t>
            </w:r>
          </w:p>
          <w:p w:rsidR="008076FD" w:rsidRPr="000C53AA" w:rsidRDefault="002B73ED" w:rsidP="000C53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53AA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</w:p>
          <w:p w:rsidR="003977D3" w:rsidRPr="000C53AA" w:rsidRDefault="000C53AA" w:rsidP="007E1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53AA">
              <w:rPr>
                <w:rFonts w:ascii="Times New Roman" w:hAnsi="Times New Roman"/>
                <w:sz w:val="20"/>
                <w:szCs w:val="20"/>
              </w:rPr>
              <w:t>Умение  применять современный математический аппарат</w:t>
            </w:r>
          </w:p>
          <w:p w:rsidR="008076FD" w:rsidRPr="000C53AA" w:rsidRDefault="007E1C51" w:rsidP="007E1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53AA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</w:p>
          <w:p w:rsidR="000C53AA" w:rsidRPr="000C53AA" w:rsidRDefault="000C53AA" w:rsidP="007E1C5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53AA">
              <w:rPr>
                <w:rFonts w:ascii="Times New Roman" w:hAnsi="Times New Roman"/>
                <w:sz w:val="20"/>
                <w:szCs w:val="20"/>
              </w:rPr>
              <w:t>Опыт применения и совершенствования современного математического аппарата</w:t>
            </w:r>
          </w:p>
          <w:p w:rsidR="00BA648E" w:rsidRPr="009A0668" w:rsidRDefault="00BA648E" w:rsidP="007E1C51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A524D1" w:rsidRDefault="00A524D1" w:rsidP="00A524D1">
      <w:pPr>
        <w:pStyle w:val="a3"/>
        <w:tabs>
          <w:tab w:val="clear" w:pos="822"/>
        </w:tabs>
        <w:ind w:left="720" w:firstLine="0"/>
        <w:rPr>
          <w:b/>
          <w:sz w:val="28"/>
        </w:rPr>
      </w:pPr>
    </w:p>
    <w:p w:rsidR="00F64CB8" w:rsidRDefault="00F64CB8" w:rsidP="000D1811">
      <w:pPr>
        <w:pStyle w:val="a3"/>
        <w:numPr>
          <w:ilvl w:val="0"/>
          <w:numId w:val="35"/>
        </w:numPr>
        <w:rPr>
          <w:b/>
          <w:sz w:val="28"/>
        </w:rPr>
      </w:pPr>
      <w:r w:rsidRPr="00ED5635">
        <w:rPr>
          <w:b/>
          <w:sz w:val="28"/>
        </w:rPr>
        <w:t xml:space="preserve">Структура и содержание дисциплины </w:t>
      </w:r>
      <w:r w:rsidR="00ED5635">
        <w:rPr>
          <w:b/>
          <w:sz w:val="28"/>
        </w:rPr>
        <w:t>«</w:t>
      </w:r>
      <w:r w:rsidR="001136C1" w:rsidRPr="001136C1">
        <w:rPr>
          <w:b/>
          <w:sz w:val="28"/>
        </w:rPr>
        <w:t>Модели и методы решения задач динамики и устойчивости</w:t>
      </w:r>
      <w:r w:rsidR="00ED5635">
        <w:rPr>
          <w:b/>
          <w:sz w:val="28"/>
        </w:rPr>
        <w:t>»</w:t>
      </w:r>
    </w:p>
    <w:p w:rsidR="009F3460" w:rsidRPr="00ED5635" w:rsidRDefault="009F3460" w:rsidP="009F3460">
      <w:pPr>
        <w:pStyle w:val="a3"/>
        <w:tabs>
          <w:tab w:val="clear" w:pos="822"/>
        </w:tabs>
        <w:ind w:left="720" w:firstLine="0"/>
        <w:rPr>
          <w:b/>
          <w:sz w:val="28"/>
        </w:rPr>
      </w:pPr>
    </w:p>
    <w:p w:rsidR="00842545" w:rsidRDefault="00324F8D" w:rsidP="003078C1">
      <w:pPr>
        <w:jc w:val="both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 xml:space="preserve">Объем дисциплины составляет </w:t>
      </w:r>
      <w:r w:rsidR="00ED5635" w:rsidRPr="00ED5635">
        <w:rPr>
          <w:rFonts w:ascii="Times New Roman" w:hAnsi="Times New Roman"/>
          <w:sz w:val="28"/>
          <w:szCs w:val="24"/>
          <w:u w:val="single"/>
        </w:rPr>
        <w:t xml:space="preserve">  </w:t>
      </w:r>
      <w:r w:rsidR="00D648B3">
        <w:rPr>
          <w:rFonts w:ascii="Times New Roman" w:hAnsi="Times New Roman"/>
          <w:sz w:val="32"/>
          <w:szCs w:val="32"/>
          <w:u w:val="single"/>
        </w:rPr>
        <w:t>2</w:t>
      </w:r>
      <w:r w:rsidR="00ED5635">
        <w:rPr>
          <w:rFonts w:ascii="Times New Roman" w:hAnsi="Times New Roman"/>
          <w:sz w:val="32"/>
          <w:szCs w:val="32"/>
          <w:u w:val="single"/>
        </w:rPr>
        <w:t xml:space="preserve">  </w:t>
      </w:r>
      <w:r w:rsidRPr="003078C1">
        <w:rPr>
          <w:rFonts w:ascii="Times New Roman" w:hAnsi="Times New Roman"/>
          <w:sz w:val="28"/>
          <w:szCs w:val="24"/>
        </w:rPr>
        <w:t xml:space="preserve"> зачетных единиц, всего </w:t>
      </w:r>
      <w:r w:rsidR="00ED5635" w:rsidRPr="00ED5635">
        <w:rPr>
          <w:rFonts w:ascii="Times New Roman" w:hAnsi="Times New Roman"/>
          <w:sz w:val="28"/>
          <w:szCs w:val="24"/>
          <w:u w:val="single"/>
        </w:rPr>
        <w:t xml:space="preserve">  </w:t>
      </w:r>
      <w:r w:rsidR="00D648B3">
        <w:rPr>
          <w:rFonts w:ascii="Times New Roman" w:hAnsi="Times New Roman"/>
          <w:sz w:val="28"/>
          <w:szCs w:val="24"/>
          <w:u w:val="single"/>
        </w:rPr>
        <w:t>72</w:t>
      </w:r>
      <w:r w:rsidR="00ED5635" w:rsidRPr="00ED5635">
        <w:rPr>
          <w:rFonts w:ascii="Times New Roman" w:hAnsi="Times New Roman"/>
          <w:sz w:val="28"/>
          <w:szCs w:val="24"/>
          <w:u w:val="single"/>
        </w:rPr>
        <w:t xml:space="preserve">  </w:t>
      </w:r>
      <w:r w:rsidR="00ED5635">
        <w:rPr>
          <w:rFonts w:ascii="Times New Roman" w:hAnsi="Times New Roman"/>
          <w:sz w:val="28"/>
          <w:szCs w:val="24"/>
        </w:rPr>
        <w:t xml:space="preserve"> </w:t>
      </w:r>
      <w:r w:rsidR="001136C1">
        <w:rPr>
          <w:rFonts w:ascii="Times New Roman" w:hAnsi="Times New Roman"/>
          <w:sz w:val="28"/>
          <w:szCs w:val="24"/>
        </w:rPr>
        <w:t>часа</w:t>
      </w:r>
      <w:r w:rsidR="00842545">
        <w:rPr>
          <w:rFonts w:ascii="Times New Roman" w:hAnsi="Times New Roman"/>
          <w:sz w:val="28"/>
          <w:szCs w:val="24"/>
        </w:rPr>
        <w:t>:</w:t>
      </w:r>
    </w:p>
    <w:p w:rsidR="00D648B3" w:rsidRDefault="00D648B3" w:rsidP="003078C1">
      <w:pPr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21</w:t>
      </w:r>
      <w:r w:rsidRPr="00D648B3">
        <w:rPr>
          <w:rFonts w:ascii="Times New Roman" w:hAnsi="Times New Roman"/>
          <w:sz w:val="28"/>
          <w:szCs w:val="24"/>
        </w:rPr>
        <w:t xml:space="preserve"> час составляет контактная работа </w:t>
      </w:r>
      <w:proofErr w:type="gramStart"/>
      <w:r w:rsidRPr="00D648B3">
        <w:rPr>
          <w:rFonts w:ascii="Times New Roman" w:hAnsi="Times New Roman"/>
          <w:sz w:val="28"/>
          <w:szCs w:val="24"/>
        </w:rPr>
        <w:t>обучающегося</w:t>
      </w:r>
      <w:proofErr w:type="gramEnd"/>
      <w:r w:rsidRPr="00D648B3">
        <w:rPr>
          <w:rFonts w:ascii="Times New Roman" w:hAnsi="Times New Roman"/>
          <w:sz w:val="28"/>
          <w:szCs w:val="24"/>
        </w:rPr>
        <w:t xml:space="preserve"> с преподавателем, из которых</w:t>
      </w:r>
    </w:p>
    <w:p w:rsidR="00842545" w:rsidRDefault="00D648B3" w:rsidP="003078C1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32"/>
          <w:szCs w:val="32"/>
          <w:u w:val="single"/>
        </w:rPr>
        <w:t>20</w:t>
      </w:r>
      <w:r w:rsidR="00ED5635">
        <w:rPr>
          <w:rFonts w:ascii="Times New Roman" w:hAnsi="Times New Roman"/>
          <w:sz w:val="32"/>
          <w:szCs w:val="32"/>
          <w:u w:val="single"/>
        </w:rPr>
        <w:t xml:space="preserve"> </w:t>
      </w:r>
      <w:r w:rsidR="00324F8D" w:rsidRPr="003078C1">
        <w:rPr>
          <w:rFonts w:ascii="Times New Roman" w:hAnsi="Times New Roman"/>
          <w:sz w:val="28"/>
          <w:szCs w:val="24"/>
        </w:rPr>
        <w:t>часов</w:t>
      </w:r>
      <w:r>
        <w:rPr>
          <w:rFonts w:ascii="Times New Roman" w:hAnsi="Times New Roman"/>
          <w:sz w:val="28"/>
          <w:szCs w:val="24"/>
        </w:rPr>
        <w:t xml:space="preserve"> –</w:t>
      </w:r>
      <w:r w:rsidR="00324F8D" w:rsidRPr="003078C1">
        <w:rPr>
          <w:rFonts w:ascii="Times New Roman" w:hAnsi="Times New Roman"/>
          <w:sz w:val="28"/>
          <w:szCs w:val="24"/>
        </w:rPr>
        <w:t xml:space="preserve"> занятия лекционного типа,</w:t>
      </w:r>
    </w:p>
    <w:p w:rsidR="000C53AA" w:rsidRDefault="00D648B3" w:rsidP="003078C1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u w:val="single"/>
        </w:rPr>
        <w:t>1</w:t>
      </w:r>
      <w:r w:rsidR="000C53AA" w:rsidRPr="00D648B3">
        <w:rPr>
          <w:rFonts w:ascii="Times New Roman" w:hAnsi="Times New Roman"/>
          <w:sz w:val="28"/>
          <w:szCs w:val="24"/>
        </w:rPr>
        <w:t xml:space="preserve"> </w:t>
      </w:r>
      <w:r w:rsidR="000C53AA">
        <w:rPr>
          <w:rFonts w:ascii="Times New Roman" w:hAnsi="Times New Roman"/>
          <w:sz w:val="28"/>
          <w:szCs w:val="24"/>
        </w:rPr>
        <w:t>час</w:t>
      </w:r>
      <w:r>
        <w:rPr>
          <w:rFonts w:ascii="Times New Roman" w:hAnsi="Times New Roman"/>
          <w:sz w:val="28"/>
          <w:szCs w:val="24"/>
        </w:rPr>
        <w:t xml:space="preserve"> – промежуточная аттестация</w:t>
      </w:r>
      <w:r w:rsidR="000C53AA">
        <w:rPr>
          <w:rFonts w:ascii="Times New Roman" w:hAnsi="Times New Roman"/>
          <w:sz w:val="28"/>
          <w:szCs w:val="24"/>
        </w:rPr>
        <w:t>,</w:t>
      </w:r>
    </w:p>
    <w:p w:rsidR="00CC714C" w:rsidRDefault="00D648B3" w:rsidP="00D648B3">
      <w:pPr>
        <w:jc w:val="both"/>
        <w:rPr>
          <w:rFonts w:ascii="Times New Roman" w:hAnsi="Times New Roman"/>
          <w:sz w:val="28"/>
          <w:szCs w:val="24"/>
        </w:rPr>
      </w:pPr>
      <w:r w:rsidRPr="00D648B3">
        <w:rPr>
          <w:rFonts w:ascii="Times New Roman" w:hAnsi="Times New Roman"/>
          <w:sz w:val="28"/>
          <w:szCs w:val="24"/>
          <w:u w:val="single"/>
        </w:rPr>
        <w:t>51</w:t>
      </w:r>
      <w:r w:rsidR="00B24B08" w:rsidRPr="00D648B3">
        <w:rPr>
          <w:rFonts w:ascii="Times New Roman" w:hAnsi="Times New Roman"/>
          <w:sz w:val="28"/>
          <w:szCs w:val="24"/>
        </w:rPr>
        <w:t xml:space="preserve"> </w:t>
      </w:r>
      <w:r w:rsidR="00324F8D" w:rsidRPr="003078C1">
        <w:rPr>
          <w:rFonts w:ascii="Times New Roman" w:hAnsi="Times New Roman"/>
          <w:sz w:val="28"/>
          <w:szCs w:val="24"/>
        </w:rPr>
        <w:t xml:space="preserve">час составляет </w:t>
      </w:r>
      <w:r w:rsidR="00324F8D" w:rsidRPr="00D648B3">
        <w:rPr>
          <w:rFonts w:ascii="Times New Roman" w:hAnsi="Times New Roman"/>
          <w:sz w:val="28"/>
          <w:szCs w:val="24"/>
        </w:rPr>
        <w:t>самостоятельная работа</w:t>
      </w:r>
      <w:r w:rsidR="00324F8D" w:rsidRPr="003078C1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324F8D" w:rsidRPr="003078C1">
        <w:rPr>
          <w:rFonts w:ascii="Times New Roman" w:hAnsi="Times New Roman"/>
          <w:sz w:val="28"/>
          <w:szCs w:val="24"/>
        </w:rPr>
        <w:t>обучающегося</w:t>
      </w:r>
      <w:proofErr w:type="gramEnd"/>
      <w:r>
        <w:rPr>
          <w:rFonts w:ascii="Times New Roman" w:hAnsi="Times New Roman"/>
          <w:sz w:val="28"/>
          <w:szCs w:val="24"/>
        </w:rPr>
        <w:t>.</w:t>
      </w:r>
    </w:p>
    <w:p w:rsidR="00324F8D" w:rsidRPr="001B319F" w:rsidRDefault="006C0E52" w:rsidP="001B319F">
      <w:pPr>
        <w:spacing w:after="0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  <w:u w:val="single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666"/>
        <w:gridCol w:w="1052"/>
        <w:gridCol w:w="727"/>
        <w:gridCol w:w="609"/>
        <w:gridCol w:w="385"/>
        <w:gridCol w:w="672"/>
        <w:gridCol w:w="470"/>
        <w:gridCol w:w="513"/>
        <w:gridCol w:w="653"/>
      </w:tblGrid>
      <w:tr w:rsidR="00DB6CF6" w:rsidRPr="009A0668" w:rsidTr="00D648B3">
        <w:trPr>
          <w:trHeight w:val="135"/>
          <w:jc w:val="center"/>
        </w:trPr>
        <w:tc>
          <w:tcPr>
            <w:tcW w:w="2203" w:type="pct"/>
            <w:vMerge w:val="restart"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DB6CF6" w:rsidRPr="009A0668" w:rsidRDefault="00DB6CF6" w:rsidP="006C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Всего</w:t>
            </w:r>
          </w:p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8"/>
                <w:szCs w:val="24"/>
              </w:rPr>
            </w:pPr>
            <w:r w:rsidRPr="009A0668"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2431" w:type="pct"/>
            <w:gridSpan w:val="8"/>
            <w:tcBorders>
              <w:lef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A0668">
              <w:rPr>
                <w:rFonts w:ascii="Times New Roman" w:hAnsi="Times New Roman"/>
                <w:sz w:val="28"/>
                <w:szCs w:val="24"/>
              </w:rPr>
              <w:t>в том числе</w:t>
            </w:r>
          </w:p>
        </w:tc>
      </w:tr>
      <w:tr w:rsidR="00DB6CF6" w:rsidRPr="009A0668" w:rsidTr="00D648B3">
        <w:trPr>
          <w:cantSplit/>
          <w:trHeight w:val="791"/>
          <w:jc w:val="center"/>
        </w:trPr>
        <w:tc>
          <w:tcPr>
            <w:tcW w:w="2203" w:type="pct"/>
            <w:vMerge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13" w:type="pct"/>
            <w:gridSpan w:val="5"/>
            <w:tcBorders>
              <w:left w:val="single" w:sz="4" w:space="0" w:color="auto"/>
            </w:tcBorders>
          </w:tcPr>
          <w:p w:rsidR="00DB6CF6" w:rsidRPr="009A0668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 w:rsidRPr="009A0668">
              <w:rPr>
                <w:rFonts w:ascii="Times New Roman" w:hAnsi="Times New Roman"/>
                <w:b/>
              </w:rPr>
              <w:t>контактная работа (работа во взаимодействии с преподавателем), часы</w:t>
            </w:r>
            <w:r w:rsidRPr="009A0668">
              <w:rPr>
                <w:rFonts w:ascii="Times New Roman" w:hAnsi="Times New Roman"/>
              </w:rPr>
              <w:t xml:space="preserve"> </w:t>
            </w:r>
          </w:p>
          <w:p w:rsidR="00DB6CF6" w:rsidRPr="009A0668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</w:rPr>
              <w:t>из них</w:t>
            </w:r>
          </w:p>
        </w:tc>
        <w:tc>
          <w:tcPr>
            <w:tcW w:w="918" w:type="pct"/>
            <w:gridSpan w:val="3"/>
          </w:tcPr>
          <w:p w:rsidR="00DB6CF6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>Самостоятельная</w:t>
            </w:r>
          </w:p>
          <w:p w:rsidR="00DB6CF6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работа </w:t>
            </w:r>
            <w:r>
              <w:rPr>
                <w:rFonts w:ascii="Times New Roman" w:hAnsi="Times New Roman"/>
                <w:b/>
              </w:rPr>
              <w:t>студента</w:t>
            </w:r>
          </w:p>
          <w:p w:rsidR="00DB6CF6" w:rsidRPr="009A0668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часы</w:t>
            </w:r>
          </w:p>
          <w:p w:rsidR="00DB6CF6" w:rsidRPr="009A0668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</w:rPr>
            </w:pPr>
          </w:p>
        </w:tc>
      </w:tr>
      <w:tr w:rsidR="003E2D9C" w:rsidRPr="00104515" w:rsidTr="00D648B3">
        <w:trPr>
          <w:cantSplit/>
          <w:trHeight w:val="1735"/>
          <w:jc w:val="center"/>
        </w:trPr>
        <w:tc>
          <w:tcPr>
            <w:tcW w:w="2203" w:type="pct"/>
            <w:vMerge/>
            <w:tcBorders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9A0668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DB6CF6" w:rsidRPr="009A0668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A524D1">
              <w:rPr>
                <w:rFonts w:ascii="Times New Roman" w:hAnsi="Times New Roman"/>
                <w:b/>
              </w:rPr>
              <w:t xml:space="preserve"> Занятия лекционного типа</w:t>
            </w:r>
          </w:p>
        </w:tc>
        <w:tc>
          <w:tcPr>
            <w:tcW w:w="300" w:type="pct"/>
            <w:textDirection w:val="btLr"/>
            <w:tcFitText/>
            <w:vAlign w:val="center"/>
          </w:tcPr>
          <w:p w:rsidR="00DB6CF6" w:rsidRPr="009A0668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9A0668">
              <w:rPr>
                <w:rFonts w:ascii="Times New Roman" w:hAnsi="Times New Roman"/>
                <w:b/>
              </w:rPr>
              <w:t xml:space="preserve"> Занятия семинарского типа</w:t>
            </w:r>
          </w:p>
        </w:tc>
        <w:tc>
          <w:tcPr>
            <w:tcW w:w="251" w:type="pct"/>
            <w:textDirection w:val="btLr"/>
            <w:tcFitText/>
            <w:vAlign w:val="center"/>
          </w:tcPr>
          <w:p w:rsidR="00DB6CF6" w:rsidRPr="009A0668" w:rsidRDefault="00DB6CF6" w:rsidP="007B2A7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D94068">
              <w:rPr>
                <w:rFonts w:ascii="Times New Roman" w:hAnsi="Times New Roman"/>
                <w:b/>
              </w:rPr>
              <w:t xml:space="preserve"> </w:t>
            </w:r>
            <w:r w:rsidR="00D94068" w:rsidRPr="00D94068">
              <w:rPr>
                <w:rFonts w:ascii="Times New Roman" w:hAnsi="Times New Roman"/>
                <w:b/>
              </w:rPr>
              <w:t>Лабораторные</w:t>
            </w:r>
          </w:p>
        </w:tc>
        <w:tc>
          <w:tcPr>
            <w:tcW w:w="159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DB6CF6" w:rsidRPr="009A0668" w:rsidRDefault="00DB6CF6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</w:rPr>
            </w:pPr>
            <w:r w:rsidRPr="001B3CDE">
              <w:rPr>
                <w:rFonts w:ascii="Times New Roman" w:hAnsi="Times New Roman"/>
                <w:b/>
              </w:rPr>
              <w:t>Консультации индивидуальные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2D9C" w:rsidRPr="003E2D9C" w:rsidRDefault="00DB6CF6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color w:val="C00000"/>
              </w:rPr>
            </w:pPr>
            <w:r w:rsidRPr="003E2D9C">
              <w:rPr>
                <w:rFonts w:ascii="Times New Roman" w:hAnsi="Times New Roman"/>
                <w:b/>
                <w:color w:val="C00000"/>
              </w:rPr>
              <w:t>Всего</w:t>
            </w:r>
          </w:p>
          <w:p w:rsidR="00DB6CF6" w:rsidRPr="009A0668" w:rsidRDefault="003E2D9C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3E2D9C">
              <w:rPr>
                <w:rFonts w:ascii="Times New Roman" w:hAnsi="Times New Roman"/>
                <w:b/>
                <w:color w:val="C00000"/>
              </w:rPr>
              <w:t>контактных часов</w:t>
            </w:r>
            <w:r w:rsidR="00DB6CF6" w:rsidRPr="009A066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9" w:type="pct"/>
            <w:tcBorders>
              <w:left w:val="single" w:sz="12" w:space="0" w:color="auto"/>
            </w:tcBorders>
            <w:textDirection w:val="btLr"/>
          </w:tcPr>
          <w:p w:rsidR="00DB6CF6" w:rsidRPr="009A0668" w:rsidRDefault="00DB6CF6" w:rsidP="007B2A7E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290" w:type="pct"/>
            <w:tcBorders>
              <w:right w:val="single" w:sz="12" w:space="0" w:color="auto"/>
            </w:tcBorders>
          </w:tcPr>
          <w:p w:rsidR="00DB6CF6" w:rsidRPr="009A0668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  контроля СРС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6CF6" w:rsidRPr="00104515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</w:rPr>
            </w:pPr>
            <w:r w:rsidRPr="00104515">
              <w:rPr>
                <w:rFonts w:ascii="Times New Roman" w:hAnsi="Times New Roman"/>
                <w:b/>
                <w:color w:val="385623"/>
              </w:rPr>
              <w:t>Всего</w:t>
            </w:r>
          </w:p>
          <w:p w:rsidR="00DB6CF6" w:rsidRPr="00104515" w:rsidRDefault="00DB6CF6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</w:rPr>
            </w:pPr>
            <w:r w:rsidRPr="00104515">
              <w:rPr>
                <w:rFonts w:ascii="Times New Roman" w:hAnsi="Times New Roman"/>
                <w:b/>
                <w:color w:val="385623"/>
              </w:rPr>
              <w:t>СРС</w:t>
            </w:r>
          </w:p>
        </w:tc>
      </w:tr>
      <w:tr w:rsidR="003E2D9C" w:rsidRPr="00104515" w:rsidTr="00D648B3">
        <w:trPr>
          <w:trHeight w:val="202"/>
          <w:jc w:val="center"/>
        </w:trPr>
        <w:tc>
          <w:tcPr>
            <w:tcW w:w="2203" w:type="pct"/>
            <w:tcBorders>
              <w:right w:val="single" w:sz="4" w:space="0" w:color="auto"/>
            </w:tcBorders>
            <w:shd w:val="clear" w:color="auto" w:fill="auto"/>
          </w:tcPr>
          <w:p w:rsidR="00DB6CF6" w:rsidRDefault="000C53AA" w:rsidP="000C53AA">
            <w:pPr>
              <w:pStyle w:val="a6"/>
              <w:numPr>
                <w:ilvl w:val="0"/>
                <w:numId w:val="38"/>
              </w:numPr>
              <w:tabs>
                <w:tab w:val="num" w:pos="822"/>
              </w:tabs>
              <w:spacing w:after="0" w:line="240" w:lineRule="auto"/>
              <w:jc w:val="both"/>
            </w:pPr>
            <w:r w:rsidRPr="00CD7580">
              <w:t>Основные понятия. История  вопроса</w:t>
            </w:r>
          </w:p>
          <w:p w:rsidR="00BB53DA" w:rsidRPr="009A0668" w:rsidRDefault="00BB53DA" w:rsidP="00A524D1">
            <w:pPr>
              <w:tabs>
                <w:tab w:val="num" w:pos="822"/>
              </w:tabs>
              <w:spacing w:after="0" w:line="240" w:lineRule="auto"/>
              <w:ind w:left="-8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9C" w:rsidRPr="0033795B" w:rsidRDefault="0033795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9A0668" w:rsidRDefault="0033795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B6CF6" w:rsidRPr="009A0668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DB6CF6" w:rsidRPr="009A0668" w:rsidRDefault="0033795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0C53AA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CF6" w:rsidRPr="0033795B" w:rsidRDefault="0033795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>
              <w:rPr>
                <w:rFonts w:ascii="Times New Roman" w:hAnsi="Times New Roman"/>
                <w:color w:val="C00000"/>
                <w:sz w:val="28"/>
                <w:szCs w:val="24"/>
              </w:rPr>
              <w:t>4</w:t>
            </w:r>
          </w:p>
        </w:tc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0C53AA" w:rsidRDefault="0033795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9A0668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0C53AA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8"/>
                <w:szCs w:val="24"/>
              </w:rPr>
            </w:pPr>
          </w:p>
        </w:tc>
      </w:tr>
      <w:tr w:rsidR="003E2D9C" w:rsidRPr="00104515" w:rsidTr="00D648B3">
        <w:trPr>
          <w:jc w:val="center"/>
        </w:trPr>
        <w:tc>
          <w:tcPr>
            <w:tcW w:w="220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CF6" w:rsidRDefault="00A524D1" w:rsidP="000C53AA">
            <w:pPr>
              <w:pStyle w:val="a6"/>
              <w:numPr>
                <w:ilvl w:val="0"/>
                <w:numId w:val="38"/>
              </w:numPr>
              <w:tabs>
                <w:tab w:val="num" w:pos="822"/>
              </w:tabs>
              <w:spacing w:after="0" w:line="240" w:lineRule="auto"/>
              <w:jc w:val="both"/>
            </w:pPr>
            <w:r w:rsidRPr="000C53AA">
              <w:rPr>
                <w:b/>
              </w:rPr>
              <w:t xml:space="preserve"> </w:t>
            </w:r>
            <w:r w:rsidR="000C53AA" w:rsidRPr="00CD7580">
              <w:t>Устойчивость упругого стержня по Эйлеру.</w:t>
            </w:r>
          </w:p>
          <w:p w:rsidR="00BB53DA" w:rsidRPr="009A0668" w:rsidRDefault="00BB53DA" w:rsidP="00A524D1">
            <w:pPr>
              <w:tabs>
                <w:tab w:val="num" w:pos="822"/>
              </w:tabs>
              <w:spacing w:after="0" w:line="240" w:lineRule="auto"/>
              <w:ind w:left="-28" w:hanging="255"/>
              <w:jc w:val="both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9C" w:rsidRPr="000C53AA" w:rsidRDefault="0033795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9A0668" w:rsidRDefault="0033795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B6CF6" w:rsidRPr="009A0668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DB6CF6" w:rsidRPr="009A0668" w:rsidRDefault="0033795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0C53AA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CF6" w:rsidRPr="003E2D9C" w:rsidRDefault="0033795B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>
              <w:rPr>
                <w:rFonts w:ascii="Times New Roman" w:hAnsi="Times New Roman"/>
                <w:color w:val="C00000"/>
                <w:sz w:val="28"/>
                <w:szCs w:val="24"/>
              </w:rPr>
              <w:t>4</w:t>
            </w:r>
          </w:p>
        </w:tc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9A0668" w:rsidRDefault="0033795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9A0668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104515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8"/>
                <w:szCs w:val="24"/>
              </w:rPr>
            </w:pPr>
          </w:p>
        </w:tc>
      </w:tr>
      <w:tr w:rsidR="003E2D9C" w:rsidRPr="00104515" w:rsidTr="00D648B3">
        <w:trPr>
          <w:jc w:val="center"/>
        </w:trPr>
        <w:tc>
          <w:tcPr>
            <w:tcW w:w="2203" w:type="pct"/>
            <w:tcBorders>
              <w:right w:val="single" w:sz="4" w:space="0" w:color="auto"/>
            </w:tcBorders>
            <w:shd w:val="clear" w:color="auto" w:fill="auto"/>
          </w:tcPr>
          <w:p w:rsidR="00DB6CF6" w:rsidRPr="000C53AA" w:rsidRDefault="000C53AA" w:rsidP="000C53AA">
            <w:pPr>
              <w:pStyle w:val="a6"/>
              <w:numPr>
                <w:ilvl w:val="0"/>
                <w:numId w:val="38"/>
              </w:numPr>
              <w:tabs>
                <w:tab w:val="num" w:pos="822"/>
              </w:tabs>
              <w:spacing w:after="0" w:line="240" w:lineRule="auto"/>
              <w:jc w:val="both"/>
              <w:rPr>
                <w:b/>
              </w:rPr>
            </w:pPr>
            <w:r w:rsidRPr="00CD7580">
              <w:t>Равновесные формы стержня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9C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9A0668" w:rsidRDefault="0033795B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B6CF6" w:rsidRPr="009A0668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DB6CF6" w:rsidRPr="009A0668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0C53AA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58A4" w:rsidRPr="000C53AA" w:rsidRDefault="000B58A4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</w:p>
        </w:tc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0C53AA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9A0668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0C53AA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8"/>
                <w:szCs w:val="24"/>
              </w:rPr>
            </w:pPr>
          </w:p>
        </w:tc>
      </w:tr>
      <w:tr w:rsidR="001C61AA" w:rsidRPr="00104515" w:rsidTr="00D648B3">
        <w:trPr>
          <w:jc w:val="center"/>
        </w:trPr>
        <w:tc>
          <w:tcPr>
            <w:tcW w:w="2203" w:type="pct"/>
            <w:tcBorders>
              <w:right w:val="single" w:sz="4" w:space="0" w:color="auto"/>
            </w:tcBorders>
            <w:shd w:val="clear" w:color="auto" w:fill="auto"/>
          </w:tcPr>
          <w:p w:rsidR="001C61AA" w:rsidRPr="00CD7580" w:rsidRDefault="001C61AA" w:rsidP="000C53AA">
            <w:pPr>
              <w:pStyle w:val="a6"/>
              <w:numPr>
                <w:ilvl w:val="0"/>
                <w:numId w:val="38"/>
              </w:numPr>
              <w:tabs>
                <w:tab w:val="num" w:pos="822"/>
              </w:tabs>
              <w:spacing w:after="0" w:line="240" w:lineRule="auto"/>
              <w:jc w:val="both"/>
            </w:pPr>
            <w:r w:rsidRPr="00CD7580">
              <w:t>Критерии и методы решения задач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61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1C61AA" w:rsidRPr="009A0668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1C61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61AA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61AA" w:rsidRPr="000C53AA" w:rsidRDefault="001C61AA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>
              <w:rPr>
                <w:rFonts w:ascii="Times New Roman" w:hAnsi="Times New Roman"/>
                <w:color w:val="C00000"/>
                <w:sz w:val="28"/>
                <w:szCs w:val="24"/>
              </w:rPr>
              <w:t>4</w:t>
            </w:r>
          </w:p>
        </w:tc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61AA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61AA" w:rsidRPr="009A0668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61AA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8"/>
                <w:szCs w:val="24"/>
              </w:rPr>
            </w:pPr>
          </w:p>
        </w:tc>
      </w:tr>
      <w:tr w:rsidR="003E2D9C" w:rsidRPr="00104515" w:rsidTr="00D648B3">
        <w:trPr>
          <w:jc w:val="center"/>
        </w:trPr>
        <w:tc>
          <w:tcPr>
            <w:tcW w:w="2203" w:type="pct"/>
            <w:tcBorders>
              <w:right w:val="single" w:sz="4" w:space="0" w:color="auto"/>
            </w:tcBorders>
            <w:shd w:val="clear" w:color="auto" w:fill="auto"/>
          </w:tcPr>
          <w:p w:rsidR="00DB6CF6" w:rsidRPr="000C53AA" w:rsidRDefault="000C53AA" w:rsidP="000C53AA">
            <w:pPr>
              <w:pStyle w:val="a6"/>
              <w:numPr>
                <w:ilvl w:val="0"/>
                <w:numId w:val="38"/>
              </w:numPr>
              <w:tabs>
                <w:tab w:val="num" w:pos="82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D7580">
              <w:t>Метод Ритца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9C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9A0668" w:rsidRDefault="00DB6CF6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DB6CF6" w:rsidRPr="009A0668" w:rsidRDefault="00DB6CF6" w:rsidP="00643F3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DB6CF6" w:rsidRPr="009A0668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0C53AA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6CF6" w:rsidRPr="000C53AA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</w:p>
        </w:tc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9A0668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9A0668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6CF6" w:rsidRPr="00104515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8"/>
                <w:szCs w:val="24"/>
              </w:rPr>
            </w:pPr>
          </w:p>
        </w:tc>
      </w:tr>
      <w:tr w:rsidR="003E2D9C" w:rsidRPr="00104515" w:rsidTr="00D648B3">
        <w:trPr>
          <w:jc w:val="center"/>
        </w:trPr>
        <w:tc>
          <w:tcPr>
            <w:tcW w:w="2203" w:type="pct"/>
            <w:tcBorders>
              <w:right w:val="single" w:sz="4" w:space="0" w:color="auto"/>
            </w:tcBorders>
            <w:shd w:val="clear" w:color="auto" w:fill="auto"/>
          </w:tcPr>
          <w:p w:rsidR="00DB6CF6" w:rsidRPr="000C53AA" w:rsidRDefault="000C53AA" w:rsidP="000C53AA">
            <w:pPr>
              <w:pStyle w:val="a6"/>
              <w:numPr>
                <w:ilvl w:val="0"/>
                <w:numId w:val="38"/>
              </w:numPr>
              <w:tabs>
                <w:tab w:val="num" w:pos="822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580">
              <w:t xml:space="preserve">Метод Тимошенко. Метод </w:t>
            </w:r>
            <w:proofErr w:type="spellStart"/>
            <w:r w:rsidRPr="00CD7580">
              <w:t>Бубнова</w:t>
            </w:r>
            <w:proofErr w:type="spellEnd"/>
            <w:r w:rsidRPr="00CD7580">
              <w:t>-Галеркина.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D9C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CF6" w:rsidRPr="009A0668" w:rsidRDefault="001C61AA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DB6CF6" w:rsidRPr="009A0668" w:rsidRDefault="001C61AA" w:rsidP="007D380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DB6CF6" w:rsidRPr="009A0668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0C53AA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58A4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>
              <w:rPr>
                <w:rFonts w:ascii="Times New Roman" w:hAnsi="Times New Roman"/>
                <w:color w:val="C00000"/>
                <w:sz w:val="28"/>
                <w:szCs w:val="24"/>
              </w:rPr>
              <w:t>6</w:t>
            </w:r>
          </w:p>
        </w:tc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CF6" w:rsidRPr="009A0668" w:rsidRDefault="001C61AA" w:rsidP="000C53A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6CF6" w:rsidRPr="009A0668" w:rsidRDefault="00DB6CF6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3AA" w:rsidRPr="000C53AA" w:rsidRDefault="000C53AA" w:rsidP="000C53AA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8"/>
                <w:szCs w:val="24"/>
              </w:rPr>
            </w:pPr>
          </w:p>
        </w:tc>
      </w:tr>
      <w:tr w:rsidR="000C53AA" w:rsidRPr="00104515" w:rsidTr="00D648B3">
        <w:trPr>
          <w:jc w:val="center"/>
        </w:trPr>
        <w:tc>
          <w:tcPr>
            <w:tcW w:w="2203" w:type="pct"/>
            <w:tcBorders>
              <w:right w:val="single" w:sz="4" w:space="0" w:color="auto"/>
            </w:tcBorders>
            <w:shd w:val="clear" w:color="auto" w:fill="auto"/>
          </w:tcPr>
          <w:p w:rsidR="000C53AA" w:rsidRPr="00CD7580" w:rsidRDefault="000C53AA" w:rsidP="000C53AA">
            <w:pPr>
              <w:pStyle w:val="a6"/>
              <w:numPr>
                <w:ilvl w:val="0"/>
                <w:numId w:val="38"/>
              </w:numPr>
              <w:tabs>
                <w:tab w:val="num" w:pos="822"/>
              </w:tabs>
              <w:spacing w:after="0" w:line="240" w:lineRule="auto"/>
              <w:jc w:val="both"/>
            </w:pPr>
            <w:r w:rsidRPr="00CD7580">
              <w:lastRenderedPageBreak/>
              <w:t>Динамический критерий устойчивости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AA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53AA" w:rsidRPr="009A0668" w:rsidRDefault="001C61AA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C53AA" w:rsidRPr="009A0668" w:rsidRDefault="000C53AA" w:rsidP="007D380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0C53AA" w:rsidRPr="009A0668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53AA" w:rsidRPr="000C53AA" w:rsidRDefault="000C53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AA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>
              <w:rPr>
                <w:rFonts w:ascii="Times New Roman" w:hAnsi="Times New Roman"/>
                <w:color w:val="C00000"/>
                <w:sz w:val="28"/>
                <w:szCs w:val="24"/>
              </w:rPr>
              <w:t>4</w:t>
            </w:r>
          </w:p>
        </w:tc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53AA" w:rsidRPr="009A0668" w:rsidRDefault="001C61AA" w:rsidP="000C53A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53AA" w:rsidRPr="009A0668" w:rsidRDefault="000C53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3AA" w:rsidRPr="000C53AA" w:rsidRDefault="000C53AA" w:rsidP="000C53AA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8"/>
                <w:szCs w:val="24"/>
              </w:rPr>
            </w:pPr>
          </w:p>
        </w:tc>
      </w:tr>
      <w:tr w:rsidR="000C53AA" w:rsidRPr="00104515" w:rsidTr="00D648B3">
        <w:trPr>
          <w:jc w:val="center"/>
        </w:trPr>
        <w:tc>
          <w:tcPr>
            <w:tcW w:w="2203" w:type="pct"/>
            <w:tcBorders>
              <w:right w:val="single" w:sz="4" w:space="0" w:color="auto"/>
            </w:tcBorders>
            <w:shd w:val="clear" w:color="auto" w:fill="auto"/>
          </w:tcPr>
          <w:p w:rsidR="000C53AA" w:rsidRPr="00CD7580" w:rsidRDefault="000C53AA" w:rsidP="000C53AA">
            <w:pPr>
              <w:pStyle w:val="a6"/>
              <w:numPr>
                <w:ilvl w:val="0"/>
                <w:numId w:val="38"/>
              </w:numPr>
              <w:tabs>
                <w:tab w:val="num" w:pos="822"/>
              </w:tabs>
              <w:spacing w:after="0" w:line="240" w:lineRule="auto"/>
              <w:jc w:val="both"/>
            </w:pPr>
            <w:r w:rsidRPr="00CD7580">
              <w:t>Устойчивость  стержней за пределами упругости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AA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53AA" w:rsidRPr="009A0668" w:rsidRDefault="001C61AA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C53AA" w:rsidRPr="009A0668" w:rsidRDefault="000C53AA" w:rsidP="007D380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0C53AA" w:rsidRPr="009A0668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53AA" w:rsidRPr="000C53AA" w:rsidRDefault="000C53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AA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>
              <w:rPr>
                <w:rFonts w:ascii="Times New Roman" w:hAnsi="Times New Roman"/>
                <w:color w:val="C00000"/>
                <w:sz w:val="28"/>
                <w:szCs w:val="24"/>
              </w:rPr>
              <w:t>6</w:t>
            </w:r>
          </w:p>
        </w:tc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53AA" w:rsidRPr="009A0668" w:rsidRDefault="001C61AA" w:rsidP="000C53A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53AA" w:rsidRPr="009A0668" w:rsidRDefault="000C53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3AA" w:rsidRPr="000C53AA" w:rsidRDefault="000C53AA" w:rsidP="000C53AA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8"/>
                <w:szCs w:val="24"/>
              </w:rPr>
            </w:pPr>
          </w:p>
        </w:tc>
      </w:tr>
      <w:tr w:rsidR="000C53AA" w:rsidRPr="00104515" w:rsidTr="00D648B3">
        <w:trPr>
          <w:jc w:val="center"/>
        </w:trPr>
        <w:tc>
          <w:tcPr>
            <w:tcW w:w="2203" w:type="pct"/>
            <w:tcBorders>
              <w:right w:val="single" w:sz="4" w:space="0" w:color="auto"/>
            </w:tcBorders>
            <w:shd w:val="clear" w:color="auto" w:fill="auto"/>
          </w:tcPr>
          <w:p w:rsidR="000C53AA" w:rsidRPr="00CD7580" w:rsidRDefault="000C53AA" w:rsidP="000C53AA">
            <w:pPr>
              <w:pStyle w:val="a6"/>
              <w:numPr>
                <w:ilvl w:val="0"/>
                <w:numId w:val="38"/>
              </w:numPr>
              <w:tabs>
                <w:tab w:val="num" w:pos="822"/>
              </w:tabs>
              <w:spacing w:after="0" w:line="240" w:lineRule="auto"/>
              <w:jc w:val="both"/>
            </w:pPr>
            <w:r w:rsidRPr="00CD7580">
              <w:t>Выпучивание стержня при нагрузке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AA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53AA" w:rsidRPr="009A0668" w:rsidRDefault="001C61AA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C53AA" w:rsidRPr="009A0668" w:rsidRDefault="000C53AA" w:rsidP="007D380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0C53AA" w:rsidRPr="009A0668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53AA" w:rsidRPr="000C53AA" w:rsidRDefault="000C53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AA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>
              <w:rPr>
                <w:rFonts w:ascii="Times New Roman" w:hAnsi="Times New Roman"/>
                <w:color w:val="C00000"/>
                <w:sz w:val="28"/>
                <w:szCs w:val="24"/>
              </w:rPr>
              <w:t>6</w:t>
            </w:r>
          </w:p>
        </w:tc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53AA" w:rsidRPr="009A0668" w:rsidRDefault="001C61AA" w:rsidP="000C53A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53AA" w:rsidRPr="009A0668" w:rsidRDefault="000C53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3AA" w:rsidRPr="000C53AA" w:rsidRDefault="000C53AA" w:rsidP="000C53AA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8"/>
                <w:szCs w:val="24"/>
              </w:rPr>
            </w:pPr>
          </w:p>
        </w:tc>
      </w:tr>
      <w:tr w:rsidR="000C53AA" w:rsidRPr="00104515" w:rsidTr="00D648B3">
        <w:trPr>
          <w:jc w:val="center"/>
        </w:trPr>
        <w:tc>
          <w:tcPr>
            <w:tcW w:w="2203" w:type="pct"/>
            <w:tcBorders>
              <w:right w:val="single" w:sz="4" w:space="0" w:color="auto"/>
            </w:tcBorders>
            <w:shd w:val="clear" w:color="auto" w:fill="auto"/>
          </w:tcPr>
          <w:p w:rsidR="000C53AA" w:rsidRPr="00CD7580" w:rsidRDefault="000C53AA" w:rsidP="000C53AA">
            <w:pPr>
              <w:pStyle w:val="a6"/>
              <w:numPr>
                <w:ilvl w:val="0"/>
                <w:numId w:val="38"/>
              </w:numPr>
              <w:tabs>
                <w:tab w:val="num" w:pos="822"/>
              </w:tabs>
              <w:spacing w:after="0" w:line="240" w:lineRule="auto"/>
              <w:jc w:val="both"/>
            </w:pPr>
            <w:r w:rsidRPr="000C53AA">
              <w:t>Устойчивость при температурных воздействиях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AA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53AA" w:rsidRPr="009A0668" w:rsidRDefault="001C61AA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C53AA" w:rsidRPr="009A0668" w:rsidRDefault="000C53AA" w:rsidP="007D380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0C53AA" w:rsidRPr="009A0668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53AA" w:rsidRPr="000C53AA" w:rsidRDefault="000C53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AA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>
              <w:rPr>
                <w:rFonts w:ascii="Times New Roman" w:hAnsi="Times New Roman"/>
                <w:color w:val="C00000"/>
                <w:sz w:val="28"/>
                <w:szCs w:val="24"/>
              </w:rPr>
              <w:t>4</w:t>
            </w:r>
          </w:p>
        </w:tc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53AA" w:rsidRPr="009A0668" w:rsidRDefault="001C61AA" w:rsidP="000C53A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53AA" w:rsidRPr="009A0668" w:rsidRDefault="000C53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3AA" w:rsidRPr="000C53AA" w:rsidRDefault="000C53AA" w:rsidP="000C53AA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8"/>
                <w:szCs w:val="24"/>
              </w:rPr>
            </w:pPr>
          </w:p>
        </w:tc>
      </w:tr>
      <w:tr w:rsidR="000C53AA" w:rsidRPr="00104515" w:rsidTr="00D648B3">
        <w:trPr>
          <w:jc w:val="center"/>
        </w:trPr>
        <w:tc>
          <w:tcPr>
            <w:tcW w:w="2203" w:type="pct"/>
            <w:tcBorders>
              <w:right w:val="single" w:sz="4" w:space="0" w:color="auto"/>
            </w:tcBorders>
            <w:shd w:val="clear" w:color="auto" w:fill="auto"/>
          </w:tcPr>
          <w:p w:rsidR="000C53AA" w:rsidRPr="00CD7580" w:rsidRDefault="000C53AA" w:rsidP="000C53AA">
            <w:pPr>
              <w:pStyle w:val="a6"/>
              <w:numPr>
                <w:ilvl w:val="0"/>
                <w:numId w:val="38"/>
              </w:numPr>
              <w:tabs>
                <w:tab w:val="num" w:pos="822"/>
              </w:tabs>
              <w:spacing w:after="0" w:line="240" w:lineRule="auto"/>
              <w:jc w:val="both"/>
            </w:pPr>
            <w:r w:rsidRPr="00CD7580">
              <w:t>Упругая устойчивость. Бифуркации.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AA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53AA" w:rsidRPr="009A0668" w:rsidRDefault="001C61AA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C53AA" w:rsidRPr="009A0668" w:rsidRDefault="001C61AA" w:rsidP="007D380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0C53AA" w:rsidRPr="009A0668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53AA" w:rsidRPr="000C53AA" w:rsidRDefault="000C53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AA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>
              <w:rPr>
                <w:rFonts w:ascii="Times New Roman" w:hAnsi="Times New Roman"/>
                <w:color w:val="C00000"/>
                <w:sz w:val="28"/>
                <w:szCs w:val="24"/>
              </w:rPr>
              <w:t>6</w:t>
            </w:r>
          </w:p>
        </w:tc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53AA" w:rsidRPr="009A0668" w:rsidRDefault="001C61AA" w:rsidP="000C53A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53AA" w:rsidRPr="009A0668" w:rsidRDefault="000C53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3AA" w:rsidRPr="000C53AA" w:rsidRDefault="000C53AA" w:rsidP="000C53AA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8"/>
                <w:szCs w:val="24"/>
              </w:rPr>
            </w:pPr>
          </w:p>
        </w:tc>
      </w:tr>
      <w:tr w:rsidR="000C53AA" w:rsidRPr="00104515" w:rsidTr="00D648B3">
        <w:trPr>
          <w:jc w:val="center"/>
        </w:trPr>
        <w:tc>
          <w:tcPr>
            <w:tcW w:w="2203" w:type="pct"/>
            <w:tcBorders>
              <w:right w:val="single" w:sz="4" w:space="0" w:color="auto"/>
            </w:tcBorders>
            <w:shd w:val="clear" w:color="auto" w:fill="auto"/>
          </w:tcPr>
          <w:p w:rsidR="000C53AA" w:rsidRPr="00CD7580" w:rsidRDefault="000C53AA" w:rsidP="000C53AA">
            <w:pPr>
              <w:pStyle w:val="a6"/>
              <w:numPr>
                <w:ilvl w:val="0"/>
                <w:numId w:val="38"/>
              </w:numPr>
              <w:tabs>
                <w:tab w:val="num" w:pos="822"/>
              </w:tabs>
              <w:spacing w:after="0" w:line="240" w:lineRule="auto"/>
              <w:jc w:val="both"/>
            </w:pPr>
            <w:r w:rsidRPr="00CD7580">
              <w:t>Классификация динамических задач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AA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53AA" w:rsidRPr="009A0668" w:rsidRDefault="001C61AA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C53AA" w:rsidRPr="009A0668" w:rsidRDefault="000C53AA" w:rsidP="007D380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0C53AA" w:rsidRPr="009A0668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53AA" w:rsidRPr="000C53AA" w:rsidRDefault="000C53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AA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>
              <w:rPr>
                <w:rFonts w:ascii="Times New Roman" w:hAnsi="Times New Roman"/>
                <w:color w:val="C00000"/>
                <w:sz w:val="28"/>
                <w:szCs w:val="24"/>
              </w:rPr>
              <w:t>4</w:t>
            </w:r>
          </w:p>
        </w:tc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53AA" w:rsidRPr="009A0668" w:rsidRDefault="001C61AA" w:rsidP="000C53A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53AA" w:rsidRPr="009A0668" w:rsidRDefault="000C53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3AA" w:rsidRPr="000C53AA" w:rsidRDefault="000C53AA" w:rsidP="000C53AA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8"/>
                <w:szCs w:val="24"/>
              </w:rPr>
            </w:pPr>
          </w:p>
        </w:tc>
      </w:tr>
      <w:tr w:rsidR="000C53AA" w:rsidRPr="00104515" w:rsidTr="00D648B3">
        <w:trPr>
          <w:jc w:val="center"/>
        </w:trPr>
        <w:tc>
          <w:tcPr>
            <w:tcW w:w="2203" w:type="pct"/>
            <w:tcBorders>
              <w:right w:val="single" w:sz="4" w:space="0" w:color="auto"/>
            </w:tcBorders>
            <w:shd w:val="clear" w:color="auto" w:fill="auto"/>
          </w:tcPr>
          <w:p w:rsidR="000C53AA" w:rsidRPr="00CD7580" w:rsidRDefault="000C53AA" w:rsidP="000C53AA">
            <w:pPr>
              <w:pStyle w:val="a6"/>
              <w:numPr>
                <w:ilvl w:val="0"/>
                <w:numId w:val="38"/>
              </w:numPr>
              <w:tabs>
                <w:tab w:val="num" w:pos="822"/>
              </w:tabs>
              <w:spacing w:after="0" w:line="240" w:lineRule="auto"/>
              <w:jc w:val="both"/>
            </w:pPr>
            <w:r w:rsidRPr="00CD7580">
              <w:t xml:space="preserve">Устойчивость кольца при </w:t>
            </w:r>
            <w:proofErr w:type="gramStart"/>
            <w:r w:rsidRPr="00CD7580">
              <w:t>динамическом</w:t>
            </w:r>
            <w:proofErr w:type="gramEnd"/>
            <w:r w:rsidRPr="00CD7580">
              <w:t xml:space="preserve"> нагружении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AA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53AA" w:rsidRPr="009A0668" w:rsidRDefault="001C61AA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C53AA" w:rsidRPr="009A0668" w:rsidRDefault="000C53AA" w:rsidP="007D380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0C53AA" w:rsidRPr="009A0668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53AA" w:rsidRPr="000C53AA" w:rsidRDefault="000C53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AA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>
              <w:rPr>
                <w:rFonts w:ascii="Times New Roman" w:hAnsi="Times New Roman"/>
                <w:color w:val="C00000"/>
                <w:sz w:val="28"/>
                <w:szCs w:val="24"/>
              </w:rPr>
              <w:t>4</w:t>
            </w:r>
          </w:p>
        </w:tc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53AA" w:rsidRPr="009A0668" w:rsidRDefault="001C61AA" w:rsidP="000C53A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53AA" w:rsidRPr="009A0668" w:rsidRDefault="000C53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3AA" w:rsidRPr="000C53AA" w:rsidRDefault="000C53AA" w:rsidP="000C53AA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8"/>
                <w:szCs w:val="24"/>
              </w:rPr>
            </w:pPr>
          </w:p>
        </w:tc>
      </w:tr>
      <w:tr w:rsidR="000C53AA" w:rsidRPr="00104515" w:rsidTr="00D648B3">
        <w:trPr>
          <w:jc w:val="center"/>
        </w:trPr>
        <w:tc>
          <w:tcPr>
            <w:tcW w:w="2203" w:type="pct"/>
            <w:tcBorders>
              <w:right w:val="single" w:sz="4" w:space="0" w:color="auto"/>
            </w:tcBorders>
            <w:shd w:val="clear" w:color="auto" w:fill="auto"/>
          </w:tcPr>
          <w:p w:rsidR="000C53AA" w:rsidRPr="00CD7580" w:rsidRDefault="0033795B" w:rsidP="000C53AA">
            <w:pPr>
              <w:pStyle w:val="a6"/>
              <w:numPr>
                <w:ilvl w:val="0"/>
                <w:numId w:val="38"/>
              </w:numPr>
              <w:tabs>
                <w:tab w:val="num" w:pos="822"/>
              </w:tabs>
              <w:spacing w:after="0" w:line="240" w:lineRule="auto"/>
              <w:jc w:val="both"/>
            </w:pPr>
            <w:r w:rsidRPr="00CD7580">
              <w:t>Упругие волны и устойчивость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AA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53AA" w:rsidRPr="009A0668" w:rsidRDefault="001C61AA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C53AA" w:rsidRPr="009A0668" w:rsidRDefault="001C61AA" w:rsidP="007D380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0C53AA" w:rsidRPr="009A0668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53AA" w:rsidRPr="000C53AA" w:rsidRDefault="000C53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AA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>
              <w:rPr>
                <w:rFonts w:ascii="Times New Roman" w:hAnsi="Times New Roman"/>
                <w:color w:val="C00000"/>
                <w:sz w:val="28"/>
                <w:szCs w:val="24"/>
              </w:rPr>
              <w:t>8</w:t>
            </w:r>
          </w:p>
        </w:tc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53AA" w:rsidRPr="009A0668" w:rsidRDefault="001C61AA" w:rsidP="000C53A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53AA" w:rsidRPr="009A0668" w:rsidRDefault="000C53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3AA" w:rsidRPr="000C53AA" w:rsidRDefault="000C53AA" w:rsidP="000C53AA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8"/>
                <w:szCs w:val="24"/>
              </w:rPr>
            </w:pPr>
          </w:p>
        </w:tc>
      </w:tr>
      <w:tr w:rsidR="000C53AA" w:rsidRPr="00104515" w:rsidTr="00D648B3">
        <w:trPr>
          <w:jc w:val="center"/>
        </w:trPr>
        <w:tc>
          <w:tcPr>
            <w:tcW w:w="2203" w:type="pct"/>
            <w:tcBorders>
              <w:right w:val="single" w:sz="4" w:space="0" w:color="auto"/>
            </w:tcBorders>
            <w:shd w:val="clear" w:color="auto" w:fill="auto"/>
          </w:tcPr>
          <w:p w:rsidR="000C53AA" w:rsidRPr="00CD7580" w:rsidRDefault="0033795B" w:rsidP="000C53AA">
            <w:pPr>
              <w:pStyle w:val="a6"/>
              <w:numPr>
                <w:ilvl w:val="0"/>
                <w:numId w:val="38"/>
              </w:numPr>
              <w:tabs>
                <w:tab w:val="num" w:pos="822"/>
              </w:tabs>
              <w:spacing w:after="0" w:line="240" w:lineRule="auto"/>
              <w:jc w:val="both"/>
            </w:pPr>
            <w:r w:rsidRPr="00CD7580">
              <w:t>Устойчивость упруго-</w:t>
            </w:r>
            <w:proofErr w:type="spellStart"/>
            <w:r w:rsidRPr="00CD7580">
              <w:t>пл</w:t>
            </w:r>
            <w:r>
              <w:t>а</w:t>
            </w:r>
            <w:r w:rsidRPr="00CD7580">
              <w:t>пстических</w:t>
            </w:r>
            <w:proofErr w:type="spellEnd"/>
            <w:r w:rsidRPr="00CD7580">
              <w:t xml:space="preserve"> стержней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AA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53AA" w:rsidRPr="009A0668" w:rsidRDefault="001C61AA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C53AA" w:rsidRPr="009A0668" w:rsidRDefault="000C53AA" w:rsidP="007D380B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0C53AA" w:rsidRPr="009A0668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53AA" w:rsidRPr="000C53AA" w:rsidRDefault="000C53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3AA" w:rsidRPr="000C53AA" w:rsidRDefault="001C61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>
              <w:rPr>
                <w:rFonts w:ascii="Times New Roman" w:hAnsi="Times New Roman"/>
                <w:color w:val="C00000"/>
                <w:sz w:val="28"/>
                <w:szCs w:val="24"/>
              </w:rPr>
              <w:t>4</w:t>
            </w:r>
          </w:p>
        </w:tc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53AA" w:rsidRPr="009A0668" w:rsidRDefault="001C61AA" w:rsidP="000C53AA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53AA" w:rsidRPr="009A0668" w:rsidRDefault="000C53AA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53AA" w:rsidRPr="000C53AA" w:rsidRDefault="000C53AA" w:rsidP="000C53AA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8"/>
                <w:szCs w:val="24"/>
              </w:rPr>
            </w:pPr>
          </w:p>
        </w:tc>
      </w:tr>
      <w:tr w:rsidR="003E2D9C" w:rsidRPr="00104515" w:rsidTr="00D648B3">
        <w:trPr>
          <w:jc w:val="center"/>
        </w:trPr>
        <w:tc>
          <w:tcPr>
            <w:tcW w:w="2203" w:type="pct"/>
            <w:tcBorders>
              <w:right w:val="single" w:sz="4" w:space="0" w:color="auto"/>
            </w:tcBorders>
            <w:shd w:val="clear" w:color="auto" w:fill="auto"/>
          </w:tcPr>
          <w:p w:rsidR="00002F86" w:rsidRPr="009A0668" w:rsidRDefault="00002F86" w:rsidP="00002F8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b/>
              </w:rPr>
            </w:pPr>
            <w:r w:rsidRPr="00002F86">
              <w:rPr>
                <w:b/>
              </w:rPr>
              <w:t>Итого за семестр 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F86" w:rsidRPr="003E2D9C" w:rsidRDefault="00002F86" w:rsidP="00002F8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2F86" w:rsidRPr="001C61AA" w:rsidRDefault="001C61AA" w:rsidP="001B3CD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02F86" w:rsidRPr="009A0668" w:rsidRDefault="001C61AA" w:rsidP="00002F8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002F86" w:rsidRPr="009A0668" w:rsidRDefault="001C61AA" w:rsidP="00002F8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30</w:t>
            </w: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2F86" w:rsidRPr="009A0668" w:rsidRDefault="00002F86" w:rsidP="00002F8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2F86" w:rsidRPr="003E2D9C" w:rsidRDefault="00002F86" w:rsidP="00002F8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8"/>
                <w:szCs w:val="24"/>
                <w:lang w:val="en-US"/>
              </w:rPr>
            </w:pPr>
          </w:p>
        </w:tc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2F86" w:rsidRPr="001C61AA" w:rsidRDefault="001C61AA" w:rsidP="00002F8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</w:t>
            </w:r>
          </w:p>
        </w:tc>
        <w:tc>
          <w:tcPr>
            <w:tcW w:w="2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2F86" w:rsidRPr="009A0668" w:rsidRDefault="00002F86" w:rsidP="00002F8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2F86" w:rsidRPr="000C53AA" w:rsidRDefault="00002F86" w:rsidP="00002F8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8"/>
                <w:szCs w:val="24"/>
              </w:rPr>
            </w:pPr>
          </w:p>
        </w:tc>
      </w:tr>
      <w:tr w:rsidR="003E2D9C" w:rsidRPr="00104515" w:rsidTr="00D648B3">
        <w:trPr>
          <w:jc w:val="center"/>
        </w:trPr>
        <w:tc>
          <w:tcPr>
            <w:tcW w:w="2203" w:type="pct"/>
            <w:tcBorders>
              <w:right w:val="single" w:sz="4" w:space="0" w:color="auto"/>
            </w:tcBorders>
            <w:shd w:val="clear" w:color="auto" w:fill="auto"/>
          </w:tcPr>
          <w:p w:rsidR="001B3CDE" w:rsidRPr="00002F86" w:rsidRDefault="001B3CDE" w:rsidP="00002F8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b/>
              </w:rPr>
            </w:pPr>
            <w:r>
              <w:rPr>
                <w:b/>
              </w:rPr>
              <w:t>Подготовка к промежуточной аттестации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DE" w:rsidRPr="003E2D9C" w:rsidRDefault="001B3CDE" w:rsidP="00002F8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DE" w:rsidRPr="009A0668" w:rsidRDefault="001B3CDE" w:rsidP="001B3CD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1B3CDE" w:rsidRPr="009A0668" w:rsidRDefault="001B3CDE" w:rsidP="00002F8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1B3CDE" w:rsidRPr="009A0668" w:rsidRDefault="001B3CDE" w:rsidP="00002F8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3CDE" w:rsidRPr="009A0668" w:rsidRDefault="001B3CDE" w:rsidP="00002F8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CDE" w:rsidRPr="003E2D9C" w:rsidRDefault="001B3CDE" w:rsidP="00002F8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8"/>
                <w:szCs w:val="24"/>
                <w:lang w:val="en-US"/>
              </w:rPr>
            </w:pPr>
          </w:p>
        </w:tc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B3CDE" w:rsidRPr="001B3CDE" w:rsidRDefault="001B3CDE" w:rsidP="00002F8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3CDE" w:rsidRDefault="001B3CDE" w:rsidP="00002F8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3CDE" w:rsidRPr="000C53AA" w:rsidRDefault="001B3CDE" w:rsidP="00002F86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8"/>
                <w:szCs w:val="24"/>
              </w:rPr>
            </w:pPr>
          </w:p>
        </w:tc>
      </w:tr>
      <w:tr w:rsidR="003E2D9C" w:rsidRPr="00104515" w:rsidTr="00D648B3">
        <w:trPr>
          <w:jc w:val="center"/>
        </w:trPr>
        <w:tc>
          <w:tcPr>
            <w:tcW w:w="2203" w:type="pct"/>
            <w:tcBorders>
              <w:right w:val="single" w:sz="4" w:space="0" w:color="auto"/>
            </w:tcBorders>
            <w:shd w:val="clear" w:color="auto" w:fill="auto"/>
          </w:tcPr>
          <w:p w:rsidR="004E5B0E" w:rsidRPr="00A67271" w:rsidRDefault="004E5B0E" w:rsidP="001C61AA">
            <w:r w:rsidRPr="004E5B0E">
              <w:rPr>
                <w:b/>
              </w:rPr>
              <w:t>Промежуточная аттестация</w:t>
            </w:r>
            <w:proofErr w:type="gramStart"/>
            <w:r w:rsidRPr="004E5B0E">
              <w:rPr>
                <w:b/>
              </w:rPr>
              <w:t>.</w:t>
            </w:r>
            <w:proofErr w:type="gramEnd"/>
            <w:r w:rsidRPr="004E5B0E">
              <w:rPr>
                <w:b/>
              </w:rPr>
              <w:t xml:space="preserve"> </w:t>
            </w:r>
            <w:proofErr w:type="gramStart"/>
            <w:r w:rsidR="001C61AA">
              <w:rPr>
                <w:b/>
              </w:rPr>
              <w:t>э</w:t>
            </w:r>
            <w:proofErr w:type="gramEnd"/>
            <w:r w:rsidR="001C61AA">
              <w:rPr>
                <w:b/>
              </w:rPr>
              <w:t>кзамен</w:t>
            </w:r>
            <w:r w:rsidRPr="00A67271">
              <w:t xml:space="preserve"> с учетом текущей успеваемости (</w:t>
            </w:r>
            <w:proofErr w:type="spellStart"/>
            <w:r w:rsidRPr="00A67271">
              <w:t>балльно</w:t>
            </w:r>
            <w:proofErr w:type="spellEnd"/>
            <w:r w:rsidRPr="00A67271">
              <w:t xml:space="preserve">-рейтинговая система). </w:t>
            </w:r>
            <w:r w:rsidRPr="004E5B0E">
              <w:rPr>
                <w:b/>
              </w:rPr>
              <w:t>Экзамен</w:t>
            </w:r>
            <w:r w:rsidRPr="00A67271">
              <w:t xml:space="preserve"> в традиционной форме, включающий выполнение заданий, направленных на проверку формирования компетенции ПК-3.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679" w:rsidRPr="00DB7828" w:rsidRDefault="00EA1679" w:rsidP="004E5B0E">
            <w:pPr>
              <w:rPr>
                <w:sz w:val="28"/>
                <w:szCs w:val="28"/>
              </w:rPr>
            </w:pPr>
          </w:p>
        </w:tc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B0E" w:rsidRPr="00002F86" w:rsidRDefault="001C61AA" w:rsidP="000C5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4E5B0E" w:rsidRPr="00002F86" w:rsidRDefault="004E5B0E" w:rsidP="004E5B0E">
            <w:pPr>
              <w:rPr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4E5B0E" w:rsidRPr="004E5B0E" w:rsidRDefault="004E5B0E" w:rsidP="004E5B0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B0E" w:rsidRPr="004E5B0E" w:rsidRDefault="004E5B0E" w:rsidP="004E5B0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B0E" w:rsidRPr="003E2D9C" w:rsidRDefault="004E5B0E" w:rsidP="004E5B0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26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5B0E" w:rsidRPr="004E5B0E" w:rsidRDefault="004E5B0E" w:rsidP="004E5B0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5B0E" w:rsidRPr="00002F86" w:rsidRDefault="004E5B0E" w:rsidP="004E5B0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5B0E" w:rsidRPr="00104515" w:rsidRDefault="004E5B0E" w:rsidP="004E5B0E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8"/>
                <w:szCs w:val="28"/>
                <w:lang w:val="en-US"/>
              </w:rPr>
            </w:pPr>
          </w:p>
        </w:tc>
      </w:tr>
    </w:tbl>
    <w:p w:rsidR="00F64CB8" w:rsidRDefault="00F64CB8" w:rsidP="000D1811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3078C1">
        <w:rPr>
          <w:rFonts w:ascii="Times New Roman" w:hAnsi="Times New Roman"/>
          <w:b/>
          <w:sz w:val="28"/>
          <w:szCs w:val="24"/>
        </w:rPr>
        <w:t>Образовательные технологии</w:t>
      </w:r>
    </w:p>
    <w:p w:rsidR="00942605" w:rsidRDefault="00942605" w:rsidP="00942605">
      <w:pPr>
        <w:pStyle w:val="a6"/>
        <w:ind w:left="689"/>
        <w:rPr>
          <w:rFonts w:ascii="Times New Roman" w:hAnsi="Times New Roman"/>
          <w:b/>
          <w:sz w:val="28"/>
          <w:szCs w:val="24"/>
        </w:rPr>
      </w:pPr>
    </w:p>
    <w:p w:rsidR="00942605" w:rsidRPr="00942605" w:rsidRDefault="00942605" w:rsidP="00942605">
      <w:pPr>
        <w:pStyle w:val="a6"/>
        <w:ind w:left="689"/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b/>
          <w:sz w:val="28"/>
          <w:szCs w:val="24"/>
        </w:rPr>
        <w:t>Лекции</w:t>
      </w:r>
      <w:r w:rsidRPr="00942605">
        <w:rPr>
          <w:rFonts w:ascii="Times New Roman" w:hAnsi="Times New Roman"/>
          <w:sz w:val="28"/>
          <w:szCs w:val="24"/>
        </w:rPr>
        <w:t xml:space="preserve"> проводятся  с использованием компьютера и проекционной техники. Во время лекции проводится интерактивный опрос для контроля понимания текущего материала.</w:t>
      </w:r>
    </w:p>
    <w:p w:rsidR="00942605" w:rsidRPr="00942605" w:rsidRDefault="00942605" w:rsidP="00942605">
      <w:pPr>
        <w:pStyle w:val="a6"/>
        <w:ind w:left="689"/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b/>
          <w:sz w:val="28"/>
          <w:szCs w:val="24"/>
        </w:rPr>
        <w:t>Практические заняти</w:t>
      </w:r>
      <w:proofErr w:type="gramStart"/>
      <w:r w:rsidRPr="00942605">
        <w:rPr>
          <w:rFonts w:ascii="Times New Roman" w:hAnsi="Times New Roman"/>
          <w:b/>
          <w:sz w:val="28"/>
          <w:szCs w:val="24"/>
        </w:rPr>
        <w:t>я</w:t>
      </w:r>
      <w:r w:rsidR="001C61AA">
        <w:rPr>
          <w:rFonts w:ascii="Times New Roman" w:hAnsi="Times New Roman"/>
          <w:b/>
          <w:sz w:val="28"/>
          <w:szCs w:val="24"/>
        </w:rPr>
        <w:t>(</w:t>
      </w:r>
      <w:proofErr w:type="gramEnd"/>
      <w:r w:rsidR="001C61AA">
        <w:rPr>
          <w:rFonts w:ascii="Times New Roman" w:hAnsi="Times New Roman"/>
          <w:b/>
          <w:sz w:val="28"/>
          <w:szCs w:val="24"/>
        </w:rPr>
        <w:t>лабораторные)</w:t>
      </w:r>
      <w:r w:rsidRPr="00942605">
        <w:rPr>
          <w:rFonts w:ascii="Times New Roman" w:hAnsi="Times New Roman"/>
          <w:sz w:val="28"/>
          <w:szCs w:val="24"/>
        </w:rPr>
        <w:t xml:space="preserve"> проводятся в аудитории и состоят в коллективной разработке под руководством преподавателя моделей динамики и устойчивости стержневых конструкций и выборе методов их решения.</w:t>
      </w:r>
      <w:r>
        <w:rPr>
          <w:rFonts w:ascii="Times New Roman" w:hAnsi="Times New Roman"/>
          <w:sz w:val="28"/>
          <w:szCs w:val="24"/>
        </w:rPr>
        <w:tab/>
      </w:r>
    </w:p>
    <w:p w:rsidR="00942605" w:rsidRPr="00942605" w:rsidRDefault="00942605" w:rsidP="00942605">
      <w:pPr>
        <w:pStyle w:val="a6"/>
        <w:ind w:left="689"/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b/>
          <w:sz w:val="28"/>
          <w:szCs w:val="24"/>
        </w:rPr>
        <w:t>Семинар</w:t>
      </w:r>
      <w:r>
        <w:rPr>
          <w:rFonts w:ascii="Times New Roman" w:hAnsi="Times New Roman"/>
          <w:sz w:val="28"/>
          <w:szCs w:val="24"/>
        </w:rPr>
        <w:t xml:space="preserve"> </w:t>
      </w:r>
      <w:r w:rsidRPr="00942605">
        <w:rPr>
          <w:rFonts w:ascii="Times New Roman" w:hAnsi="Times New Roman"/>
          <w:sz w:val="28"/>
          <w:szCs w:val="24"/>
        </w:rPr>
        <w:t>состоит в обсуждении под руководством преподавателя подготовленных студентами сообщений по рекомендованной дополнительной литературе  и выбору  наиболее точных методов расчета стержневых конструкций</w:t>
      </w:r>
    </w:p>
    <w:p w:rsidR="00942605" w:rsidRPr="00942605" w:rsidRDefault="00942605" w:rsidP="00942605">
      <w:pPr>
        <w:pStyle w:val="a6"/>
        <w:ind w:left="689"/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b/>
          <w:sz w:val="28"/>
          <w:szCs w:val="24"/>
        </w:rPr>
        <w:t>Самостоятельная работа</w:t>
      </w:r>
      <w:r w:rsidRPr="00942605">
        <w:rPr>
          <w:rFonts w:ascii="Times New Roman" w:hAnsi="Times New Roman"/>
          <w:sz w:val="28"/>
          <w:szCs w:val="24"/>
        </w:rPr>
        <w:t xml:space="preserve"> состоит в изучении  лекций  по математическим моделям и методам решения задач динамики и устойчивости стержневых конструкций, индивидуальной подготовке студентов к практическим занятиям и семинарам, построению   моделей динамики и устойчивости стержневых конструкций на домашнем или кафедральном компьютере.</w:t>
      </w:r>
    </w:p>
    <w:p w:rsidR="00942605" w:rsidRPr="003078C1" w:rsidRDefault="00942605" w:rsidP="00942605">
      <w:pPr>
        <w:spacing w:after="0" w:line="240" w:lineRule="auto"/>
        <w:ind w:left="689"/>
        <w:rPr>
          <w:rFonts w:ascii="Times New Roman" w:hAnsi="Times New Roman"/>
          <w:b/>
          <w:sz w:val="28"/>
          <w:szCs w:val="24"/>
        </w:rPr>
      </w:pPr>
    </w:p>
    <w:p w:rsidR="006D5B12" w:rsidRDefault="009B7FF7" w:rsidP="000D1811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</w:t>
      </w:r>
      <w:r w:rsidR="00F64CB8" w:rsidRPr="003078C1">
        <w:rPr>
          <w:rFonts w:ascii="Times New Roman" w:hAnsi="Times New Roman"/>
          <w:b/>
          <w:sz w:val="28"/>
          <w:szCs w:val="24"/>
        </w:rPr>
        <w:t xml:space="preserve">чебно-методическое обеспечение самостоятельной работы </w:t>
      </w:r>
      <w:proofErr w:type="gramStart"/>
      <w:r w:rsidR="005428F3" w:rsidRPr="003078C1"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</w:p>
    <w:p w:rsidR="00E70E32" w:rsidRDefault="00E70E32" w:rsidP="003F7541">
      <w:pPr>
        <w:spacing w:after="0"/>
        <w:ind w:left="720"/>
        <w:jc w:val="both"/>
        <w:rPr>
          <w:rFonts w:ascii="Times New Roman" w:hAnsi="Times New Roman"/>
          <w:b/>
          <w:sz w:val="28"/>
          <w:szCs w:val="24"/>
        </w:rPr>
      </w:pPr>
    </w:p>
    <w:p w:rsidR="00942605" w:rsidRPr="00942605" w:rsidRDefault="00942605" w:rsidP="00942605">
      <w:pPr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sz w:val="28"/>
          <w:szCs w:val="24"/>
        </w:rPr>
        <w:t>Контроль качества подготовки студентов осуществляется путем проверки теоретических знаний и практических навыков посредством</w:t>
      </w:r>
    </w:p>
    <w:p w:rsidR="00942605" w:rsidRPr="00942605" w:rsidRDefault="00942605" w:rsidP="00942605">
      <w:pPr>
        <w:numPr>
          <w:ilvl w:val="0"/>
          <w:numId w:val="36"/>
        </w:numPr>
        <w:spacing w:after="200"/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sz w:val="28"/>
          <w:szCs w:val="24"/>
        </w:rPr>
        <w:t>Интерактивного опроса на лекционных занятиях.</w:t>
      </w:r>
    </w:p>
    <w:p w:rsidR="00942605" w:rsidRPr="00942605" w:rsidRDefault="00942605" w:rsidP="00942605">
      <w:pPr>
        <w:numPr>
          <w:ilvl w:val="0"/>
          <w:numId w:val="36"/>
        </w:numPr>
        <w:spacing w:after="200"/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sz w:val="28"/>
          <w:szCs w:val="24"/>
        </w:rPr>
        <w:t>Промежуточных контрольных работ.</w:t>
      </w:r>
    </w:p>
    <w:p w:rsidR="00942605" w:rsidRPr="00942605" w:rsidRDefault="00942605" w:rsidP="00942605">
      <w:pPr>
        <w:numPr>
          <w:ilvl w:val="0"/>
          <w:numId w:val="36"/>
        </w:numPr>
        <w:spacing w:after="200"/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sz w:val="28"/>
          <w:szCs w:val="24"/>
        </w:rPr>
        <w:t>Проверки текущих заданий на семинарских и практических занятиях.</w:t>
      </w:r>
    </w:p>
    <w:p w:rsidR="00942605" w:rsidRPr="00942605" w:rsidRDefault="00942605" w:rsidP="00942605">
      <w:pPr>
        <w:numPr>
          <w:ilvl w:val="0"/>
          <w:numId w:val="36"/>
        </w:numPr>
        <w:spacing w:after="200"/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sz w:val="28"/>
          <w:szCs w:val="24"/>
        </w:rPr>
        <w:t>Защиты курсовых работ  и  выпускных квалификационных работ на степень бакалавра.</w:t>
      </w:r>
    </w:p>
    <w:p w:rsidR="00942605" w:rsidRPr="00942605" w:rsidRDefault="00D648B3" w:rsidP="00942605">
      <w:pPr>
        <w:numPr>
          <w:ilvl w:val="0"/>
          <w:numId w:val="36"/>
        </w:numPr>
        <w:spacing w:after="20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Зачёта</w:t>
      </w:r>
      <w:r w:rsidR="00942605" w:rsidRPr="00942605">
        <w:rPr>
          <w:rFonts w:ascii="Times New Roman" w:hAnsi="Times New Roman"/>
          <w:sz w:val="28"/>
          <w:szCs w:val="24"/>
        </w:rPr>
        <w:t xml:space="preserve"> в конце </w:t>
      </w:r>
      <w:r>
        <w:rPr>
          <w:rFonts w:ascii="Times New Roman" w:hAnsi="Times New Roman"/>
          <w:sz w:val="28"/>
          <w:szCs w:val="24"/>
        </w:rPr>
        <w:t>8</w:t>
      </w:r>
      <w:r w:rsidR="00942605" w:rsidRPr="00942605">
        <w:rPr>
          <w:rFonts w:ascii="Times New Roman" w:hAnsi="Times New Roman"/>
          <w:sz w:val="28"/>
          <w:szCs w:val="24"/>
        </w:rPr>
        <w:t xml:space="preserve"> семестра</w:t>
      </w:r>
    </w:p>
    <w:p w:rsidR="00942605" w:rsidRPr="00942605" w:rsidRDefault="00942605" w:rsidP="00942605">
      <w:pPr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sz w:val="28"/>
          <w:szCs w:val="24"/>
        </w:rPr>
        <w:t>Примеры контрольных вопросов и заданий для текущего контроля:</w:t>
      </w:r>
    </w:p>
    <w:p w:rsidR="00942605" w:rsidRPr="00942605" w:rsidRDefault="00942605" w:rsidP="00942605">
      <w:pPr>
        <w:numPr>
          <w:ilvl w:val="0"/>
          <w:numId w:val="37"/>
        </w:numPr>
        <w:spacing w:after="200"/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sz w:val="28"/>
          <w:szCs w:val="24"/>
        </w:rPr>
        <w:t xml:space="preserve">Пределы применимости формулы Эйлера. </w:t>
      </w:r>
    </w:p>
    <w:p w:rsidR="00942605" w:rsidRPr="00942605" w:rsidRDefault="00942605" w:rsidP="00942605">
      <w:pPr>
        <w:numPr>
          <w:ilvl w:val="0"/>
          <w:numId w:val="37"/>
        </w:numPr>
        <w:spacing w:after="200"/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sz w:val="28"/>
          <w:szCs w:val="24"/>
        </w:rPr>
        <w:t xml:space="preserve">Может ли стержень нести нагрузку выше </w:t>
      </w:r>
      <w:proofErr w:type="gramStart"/>
      <w:r w:rsidRPr="00942605">
        <w:rPr>
          <w:rFonts w:ascii="Times New Roman" w:hAnsi="Times New Roman"/>
          <w:sz w:val="28"/>
          <w:szCs w:val="24"/>
        </w:rPr>
        <w:t>критической</w:t>
      </w:r>
      <w:proofErr w:type="gramEnd"/>
      <w:r w:rsidRPr="00942605">
        <w:rPr>
          <w:rFonts w:ascii="Times New Roman" w:hAnsi="Times New Roman"/>
          <w:sz w:val="28"/>
          <w:szCs w:val="24"/>
        </w:rPr>
        <w:t>?</w:t>
      </w:r>
    </w:p>
    <w:p w:rsidR="00942605" w:rsidRPr="00942605" w:rsidRDefault="00942605" w:rsidP="00942605">
      <w:pPr>
        <w:numPr>
          <w:ilvl w:val="0"/>
          <w:numId w:val="37"/>
        </w:numPr>
        <w:spacing w:after="200"/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sz w:val="28"/>
          <w:szCs w:val="24"/>
        </w:rPr>
        <w:t>Условия сходимости метода Ритца.</w:t>
      </w:r>
    </w:p>
    <w:p w:rsidR="00942605" w:rsidRPr="00942605" w:rsidRDefault="00942605" w:rsidP="00942605">
      <w:pPr>
        <w:numPr>
          <w:ilvl w:val="0"/>
          <w:numId w:val="37"/>
        </w:numPr>
        <w:spacing w:after="200"/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sz w:val="28"/>
          <w:szCs w:val="24"/>
        </w:rPr>
        <w:t>Какой критерий устойчивости необходим для анализа поведения неконсервативной системы?</w:t>
      </w:r>
    </w:p>
    <w:p w:rsidR="00942605" w:rsidRPr="00942605" w:rsidRDefault="00942605" w:rsidP="00942605">
      <w:pPr>
        <w:numPr>
          <w:ilvl w:val="0"/>
          <w:numId w:val="37"/>
        </w:numPr>
        <w:spacing w:after="200"/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sz w:val="28"/>
          <w:szCs w:val="24"/>
        </w:rPr>
        <w:t xml:space="preserve">Получить формулу Эйлера для сжатого стержня шарнирно опертого на одном конце и жестко защемленного на другом. То же для </w:t>
      </w:r>
      <w:proofErr w:type="gramStart"/>
      <w:r w:rsidRPr="00942605">
        <w:rPr>
          <w:rFonts w:ascii="Times New Roman" w:hAnsi="Times New Roman"/>
          <w:sz w:val="28"/>
          <w:szCs w:val="24"/>
        </w:rPr>
        <w:t>стержня</w:t>
      </w:r>
      <w:proofErr w:type="gramEnd"/>
      <w:r w:rsidRPr="00942605">
        <w:rPr>
          <w:rFonts w:ascii="Times New Roman" w:hAnsi="Times New Roman"/>
          <w:sz w:val="28"/>
          <w:szCs w:val="24"/>
        </w:rPr>
        <w:t xml:space="preserve"> жестко защемленного по обоим концам.</w:t>
      </w:r>
    </w:p>
    <w:p w:rsidR="00942605" w:rsidRPr="00942605" w:rsidRDefault="00942605" w:rsidP="00942605">
      <w:pPr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sz w:val="28"/>
          <w:szCs w:val="24"/>
        </w:rPr>
        <w:t xml:space="preserve">Примеры  тем  </w:t>
      </w:r>
      <w:r w:rsidR="00D648B3">
        <w:rPr>
          <w:rFonts w:ascii="Times New Roman" w:hAnsi="Times New Roman"/>
          <w:sz w:val="28"/>
          <w:szCs w:val="24"/>
        </w:rPr>
        <w:t xml:space="preserve">самостоятельных </w:t>
      </w:r>
      <w:r w:rsidRPr="00942605">
        <w:rPr>
          <w:rFonts w:ascii="Times New Roman" w:hAnsi="Times New Roman"/>
          <w:sz w:val="28"/>
          <w:szCs w:val="24"/>
        </w:rPr>
        <w:t xml:space="preserve"> работ:</w:t>
      </w:r>
    </w:p>
    <w:p w:rsidR="0038770E" w:rsidRPr="0038770E" w:rsidRDefault="0038770E" w:rsidP="0038770E">
      <w:pPr>
        <w:numPr>
          <w:ilvl w:val="0"/>
          <w:numId w:val="43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38770E">
        <w:rPr>
          <w:rFonts w:ascii="Times New Roman" w:hAnsi="Times New Roman"/>
          <w:sz w:val="28"/>
          <w:szCs w:val="28"/>
        </w:rPr>
        <w:t>Постановка задачи устойчивости по Эйлеру сжатых пластин при различных видах граничных условий</w:t>
      </w:r>
    </w:p>
    <w:p w:rsidR="0038770E" w:rsidRPr="0038770E" w:rsidRDefault="0038770E" w:rsidP="0038770E">
      <w:pPr>
        <w:numPr>
          <w:ilvl w:val="0"/>
          <w:numId w:val="43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38770E">
        <w:rPr>
          <w:rFonts w:ascii="Times New Roman" w:hAnsi="Times New Roman"/>
          <w:sz w:val="28"/>
          <w:szCs w:val="28"/>
        </w:rPr>
        <w:t>Постановка задачи устойчивости по Эйлеру  цилиндрических оболочек при продольном сжатии и различных видах граничных условий</w:t>
      </w:r>
    </w:p>
    <w:p w:rsidR="0038770E" w:rsidRPr="0038770E" w:rsidRDefault="0038770E" w:rsidP="0038770E">
      <w:pPr>
        <w:numPr>
          <w:ilvl w:val="0"/>
          <w:numId w:val="43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38770E">
        <w:rPr>
          <w:rFonts w:ascii="Times New Roman" w:hAnsi="Times New Roman"/>
          <w:sz w:val="28"/>
          <w:szCs w:val="28"/>
        </w:rPr>
        <w:t>Постановка задачи устойчивости по Эйлеру сферических оболочек при различных граничных условиях и действии внешнего давления</w:t>
      </w:r>
    </w:p>
    <w:p w:rsidR="0038770E" w:rsidRPr="0038770E" w:rsidRDefault="0038770E" w:rsidP="0038770E">
      <w:pPr>
        <w:numPr>
          <w:ilvl w:val="0"/>
          <w:numId w:val="43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38770E">
        <w:rPr>
          <w:rFonts w:ascii="Times New Roman" w:hAnsi="Times New Roman"/>
          <w:sz w:val="28"/>
          <w:szCs w:val="28"/>
        </w:rPr>
        <w:t>Численное моделирование одномерных волновых задач.</w:t>
      </w:r>
    </w:p>
    <w:p w:rsidR="0038770E" w:rsidRPr="0038770E" w:rsidRDefault="0038770E" w:rsidP="0038770E">
      <w:pPr>
        <w:numPr>
          <w:ilvl w:val="0"/>
          <w:numId w:val="43"/>
        </w:numPr>
        <w:spacing w:after="200"/>
        <w:jc w:val="both"/>
        <w:rPr>
          <w:rFonts w:ascii="Times New Roman" w:hAnsi="Times New Roman"/>
          <w:sz w:val="28"/>
          <w:szCs w:val="28"/>
        </w:rPr>
      </w:pPr>
      <w:r w:rsidRPr="0038770E">
        <w:rPr>
          <w:rFonts w:ascii="Times New Roman" w:hAnsi="Times New Roman"/>
          <w:sz w:val="28"/>
          <w:szCs w:val="28"/>
        </w:rPr>
        <w:t>Вариационно-разностный метод решения обобщенных осесимметричных задач динамики сплошных сред и элементов конструкций.</w:t>
      </w:r>
    </w:p>
    <w:p w:rsidR="00942605" w:rsidRDefault="00942605" w:rsidP="003F7541">
      <w:pPr>
        <w:spacing w:after="0"/>
        <w:ind w:left="720"/>
        <w:jc w:val="both"/>
        <w:rPr>
          <w:rFonts w:ascii="Times New Roman" w:hAnsi="Times New Roman"/>
          <w:sz w:val="28"/>
          <w:szCs w:val="24"/>
        </w:rPr>
      </w:pPr>
    </w:p>
    <w:p w:rsidR="004025BD" w:rsidRDefault="00E248B4" w:rsidP="000D1811">
      <w:pPr>
        <w:numPr>
          <w:ilvl w:val="1"/>
          <w:numId w:val="35"/>
        </w:num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Образовательные материалы для самостоятельной работы студентов</w:t>
      </w:r>
      <w:r w:rsidR="006A18ED">
        <w:rPr>
          <w:rFonts w:ascii="Times New Roman" w:hAnsi="Times New Roman"/>
          <w:b/>
          <w:sz w:val="28"/>
          <w:szCs w:val="24"/>
        </w:rPr>
        <w:t xml:space="preserve">, </w:t>
      </w:r>
      <w:r>
        <w:rPr>
          <w:rFonts w:ascii="Times New Roman" w:hAnsi="Times New Roman"/>
          <w:b/>
          <w:sz w:val="28"/>
          <w:szCs w:val="24"/>
        </w:rPr>
        <w:t>п</w:t>
      </w:r>
      <w:r w:rsidR="004025BD" w:rsidRPr="004025BD">
        <w:rPr>
          <w:rFonts w:ascii="Times New Roman" w:hAnsi="Times New Roman"/>
          <w:b/>
          <w:sz w:val="28"/>
          <w:szCs w:val="24"/>
        </w:rPr>
        <w:t xml:space="preserve">рактические </w:t>
      </w:r>
      <w:r w:rsidR="00141489">
        <w:rPr>
          <w:rFonts w:ascii="Times New Roman" w:hAnsi="Times New Roman"/>
          <w:b/>
          <w:sz w:val="28"/>
          <w:szCs w:val="24"/>
        </w:rPr>
        <w:t>задания для проведения текущего контроля</w:t>
      </w:r>
    </w:p>
    <w:p w:rsidR="00942605" w:rsidRPr="00942605" w:rsidRDefault="00942605" w:rsidP="00942605">
      <w:pPr>
        <w:pStyle w:val="a6"/>
        <w:ind w:left="689"/>
        <w:rPr>
          <w:rFonts w:ascii="Times New Roman" w:hAnsi="Times New Roman"/>
          <w:sz w:val="24"/>
          <w:szCs w:val="24"/>
        </w:rPr>
      </w:pPr>
    </w:p>
    <w:p w:rsidR="006405EB" w:rsidRDefault="001D0273" w:rsidP="003A5C54">
      <w:pPr>
        <w:shd w:val="clear" w:color="auto" w:fill="FFFFFF"/>
        <w:spacing w:before="298" w:after="0"/>
        <w:ind w:left="1049"/>
        <w:rPr>
          <w:rFonts w:ascii="Times New Roman" w:hAnsi="Times New Roman"/>
          <w:b/>
          <w:sz w:val="28"/>
          <w:szCs w:val="24"/>
        </w:rPr>
      </w:pPr>
      <w:r w:rsidRPr="001D0273">
        <w:rPr>
          <w:rFonts w:ascii="Times New Roman" w:hAnsi="Times New Roman"/>
          <w:b/>
          <w:sz w:val="28"/>
          <w:szCs w:val="24"/>
        </w:rPr>
        <w:t>Вопросы для контроля</w:t>
      </w:r>
      <w:r w:rsidR="006405EB" w:rsidRPr="001D0273">
        <w:rPr>
          <w:rFonts w:ascii="Times New Roman" w:hAnsi="Times New Roman"/>
          <w:b/>
          <w:sz w:val="28"/>
          <w:szCs w:val="24"/>
        </w:rPr>
        <w:t>: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>Устойчивость «в малом» по Эйлеру. Постановка задачи. Что мы имеем в результате её решения? Границы применимости.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 xml:space="preserve">Закритическое поведение упругих стержней. Постановка задачи и </w:t>
      </w:r>
      <w:proofErr w:type="spellStart"/>
      <w:r w:rsidRPr="001C61AA">
        <w:rPr>
          <w:rFonts w:ascii="Times New Roman" w:hAnsi="Times New Roman"/>
          <w:sz w:val="28"/>
          <w:szCs w:val="24"/>
        </w:rPr>
        <w:t>реузльтаты</w:t>
      </w:r>
      <w:proofErr w:type="spellEnd"/>
      <w:r w:rsidRPr="001C61AA">
        <w:rPr>
          <w:rFonts w:ascii="Times New Roman" w:hAnsi="Times New Roman"/>
          <w:sz w:val="28"/>
          <w:szCs w:val="24"/>
        </w:rPr>
        <w:t xml:space="preserve"> решения. Выводы.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>Вариационный принцип Лагранжа применительно к задачам устойчивости. Какие уравнения из этого принципа следуют?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>Энергетический критерий устойчивости упругих систем. Откуда он следует?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>Вариационный метод Ритца в задачах упругой устойчивости. Формулировка и сходимость.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>Метод Тимошенко. Чем он отличается от метода Ритца?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>Неопределенные множители Лагранжа и штрафные функции функционала энергии в методе Ритца.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 xml:space="preserve">Метод </w:t>
      </w:r>
      <w:proofErr w:type="spellStart"/>
      <w:r w:rsidRPr="001C61AA">
        <w:rPr>
          <w:rFonts w:ascii="Times New Roman" w:hAnsi="Times New Roman"/>
          <w:sz w:val="28"/>
          <w:szCs w:val="24"/>
        </w:rPr>
        <w:t>Бубнова</w:t>
      </w:r>
      <w:proofErr w:type="spellEnd"/>
      <w:r w:rsidRPr="001C61AA">
        <w:rPr>
          <w:rFonts w:ascii="Times New Roman" w:hAnsi="Times New Roman"/>
          <w:sz w:val="28"/>
          <w:szCs w:val="24"/>
        </w:rPr>
        <w:t>-Галеркина. Как он соотносится с методом Ритца? Когда результаты, полученные этими методами, совпадают?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>Динамический критерий устойчивости. Что следует из него применительно к консервативным системам?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>Устойчивость консервативных систем. Различия в характере потери устойчивости консервативных и неконсервативных систем.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>Сопряженные операторы и их связь с консервативностью. Пример для стержня с консервативной и неконсервативной силой.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>Динамические задачи устойчивости упругих элементов и их классификация.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>Задача о параметрическом возбуждении поперечных колебаний стержня. Как определить границы областей неустойчивости?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>Как вводятся в уравнение динамики силы линейной вязкости и как они влияют на границы областей неустойчивости?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>Распространение монохроматических волн в упругих средах. Какими уравнениями описываются? Дисперсионный анализ. Фазовая и групповая скорости. Нормальная и аномальная дисперсии волн.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>Виды волн в безграничной сплошной изотропной упругой среде. Скорость их распространения.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 xml:space="preserve">Волны </w:t>
      </w:r>
      <w:proofErr w:type="spellStart"/>
      <w:r w:rsidRPr="001C61AA">
        <w:rPr>
          <w:rFonts w:ascii="Times New Roman" w:hAnsi="Times New Roman"/>
          <w:sz w:val="28"/>
          <w:szCs w:val="24"/>
        </w:rPr>
        <w:t>Рэлэя</w:t>
      </w:r>
      <w:proofErr w:type="spellEnd"/>
      <w:r w:rsidRPr="001C61AA">
        <w:rPr>
          <w:rFonts w:ascii="Times New Roman" w:hAnsi="Times New Roman"/>
          <w:sz w:val="28"/>
          <w:szCs w:val="24"/>
        </w:rPr>
        <w:t>. Скорость их распространения в сравнении с другими типами волн. Постановка задачи и схема решения.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lastRenderedPageBreak/>
        <w:t>Продольные волны растяжения-сжатия в стержнях. Их скорость в сравнении.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>Волны кручения в стержнях. Их скорость в сравнении.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>Изгибные волны в стержнях по модели типа Кирхгофф</w:t>
      </w:r>
      <w:proofErr w:type="gramStart"/>
      <w:r w:rsidRPr="001C61AA">
        <w:rPr>
          <w:rFonts w:ascii="Times New Roman" w:hAnsi="Times New Roman"/>
          <w:sz w:val="28"/>
          <w:szCs w:val="24"/>
        </w:rPr>
        <w:t>а(</w:t>
      </w:r>
      <w:proofErr w:type="gramEnd"/>
      <w:r w:rsidRPr="001C61AA">
        <w:rPr>
          <w:rFonts w:ascii="Times New Roman" w:hAnsi="Times New Roman"/>
          <w:sz w:val="28"/>
          <w:szCs w:val="24"/>
        </w:rPr>
        <w:t>техническая теория). Дисперсия волн. Групповая скорость.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>Изгибные волны по модели типа Тимошенко. Виды Волн. Границы применения приближенных теорий.</w:t>
      </w:r>
    </w:p>
    <w:p w:rsidR="001C61AA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 xml:space="preserve">Устойчивость </w:t>
      </w:r>
      <w:proofErr w:type="gramStart"/>
      <w:r w:rsidRPr="001C61AA">
        <w:rPr>
          <w:rFonts w:ascii="Times New Roman" w:hAnsi="Times New Roman"/>
          <w:sz w:val="28"/>
          <w:szCs w:val="24"/>
        </w:rPr>
        <w:t>упруго-пластических</w:t>
      </w:r>
      <w:proofErr w:type="gramEnd"/>
      <w:r w:rsidRPr="001C61AA">
        <w:rPr>
          <w:rFonts w:ascii="Times New Roman" w:hAnsi="Times New Roman"/>
          <w:sz w:val="28"/>
          <w:szCs w:val="24"/>
        </w:rPr>
        <w:t xml:space="preserve"> стержней. Концепция </w:t>
      </w:r>
      <w:proofErr w:type="spellStart"/>
      <w:r w:rsidRPr="001C61AA">
        <w:rPr>
          <w:rFonts w:ascii="Times New Roman" w:hAnsi="Times New Roman"/>
          <w:sz w:val="28"/>
          <w:szCs w:val="24"/>
        </w:rPr>
        <w:t>Энгессер</w:t>
      </w:r>
      <w:proofErr w:type="gramStart"/>
      <w:r w:rsidRPr="001C61AA">
        <w:rPr>
          <w:rFonts w:ascii="Times New Roman" w:hAnsi="Times New Roman"/>
          <w:sz w:val="28"/>
          <w:szCs w:val="24"/>
        </w:rPr>
        <w:t>а</w:t>
      </w:r>
      <w:proofErr w:type="spellEnd"/>
      <w:r w:rsidRPr="001C61AA">
        <w:rPr>
          <w:rFonts w:ascii="Times New Roman" w:hAnsi="Times New Roman"/>
          <w:sz w:val="28"/>
          <w:szCs w:val="24"/>
        </w:rPr>
        <w:t>(</w:t>
      </w:r>
      <w:proofErr w:type="gramEnd"/>
      <w:r w:rsidRPr="001C61AA">
        <w:rPr>
          <w:rFonts w:ascii="Times New Roman" w:hAnsi="Times New Roman"/>
          <w:sz w:val="28"/>
          <w:szCs w:val="24"/>
        </w:rPr>
        <w:t>касательно-модульная сила) и Кармана(</w:t>
      </w:r>
      <w:proofErr w:type="spellStart"/>
      <w:r w:rsidRPr="001C61AA">
        <w:rPr>
          <w:rFonts w:ascii="Times New Roman" w:hAnsi="Times New Roman"/>
          <w:sz w:val="28"/>
          <w:szCs w:val="24"/>
        </w:rPr>
        <w:t>приведенно</w:t>
      </w:r>
      <w:proofErr w:type="spellEnd"/>
      <w:r w:rsidRPr="001C61AA">
        <w:rPr>
          <w:rFonts w:ascii="Times New Roman" w:hAnsi="Times New Roman"/>
          <w:sz w:val="28"/>
          <w:szCs w:val="24"/>
        </w:rPr>
        <w:t>-модульная сила). Связь с продольным изгибом стержня.</w:t>
      </w:r>
    </w:p>
    <w:p w:rsidR="003F1C74" w:rsidRPr="001C61AA" w:rsidRDefault="001C61AA" w:rsidP="001C61AA">
      <w:pPr>
        <w:pStyle w:val="a6"/>
        <w:numPr>
          <w:ilvl w:val="0"/>
          <w:numId w:val="40"/>
        </w:numPr>
        <w:spacing w:after="200"/>
        <w:jc w:val="both"/>
        <w:rPr>
          <w:rFonts w:ascii="Times New Roman" w:hAnsi="Times New Roman"/>
          <w:sz w:val="28"/>
          <w:szCs w:val="24"/>
        </w:rPr>
      </w:pPr>
      <w:r w:rsidRPr="001C61AA">
        <w:rPr>
          <w:rFonts w:ascii="Times New Roman" w:hAnsi="Times New Roman"/>
          <w:sz w:val="28"/>
          <w:szCs w:val="24"/>
        </w:rPr>
        <w:t>Постановка задач устойчивости упругих оболочек и пластин «по Эйлеру».</w:t>
      </w:r>
    </w:p>
    <w:p w:rsidR="00D3540C" w:rsidRPr="001453C3" w:rsidRDefault="00D3540C" w:rsidP="00C04FE0">
      <w:pPr>
        <w:spacing w:after="0" w:line="240" w:lineRule="auto"/>
        <w:jc w:val="both"/>
        <w:rPr>
          <w:rFonts w:ascii="Times New Roman" w:hAnsi="Times New Roman"/>
        </w:rPr>
      </w:pPr>
    </w:p>
    <w:p w:rsidR="006A18ED" w:rsidRPr="006A18ED" w:rsidRDefault="00A55147" w:rsidP="000D1811">
      <w:pPr>
        <w:numPr>
          <w:ilvl w:val="0"/>
          <w:numId w:val="13"/>
        </w:numPr>
        <w:spacing w:after="0"/>
        <w:jc w:val="both"/>
        <w:rPr>
          <w:rFonts w:ascii="Times New Roman" w:hAnsi="Times New Roman"/>
        </w:rPr>
      </w:pPr>
      <w:r w:rsidRPr="006A18ED">
        <w:rPr>
          <w:rFonts w:ascii="Times New Roman" w:hAnsi="Times New Roman"/>
          <w:b/>
          <w:sz w:val="28"/>
          <w:szCs w:val="24"/>
        </w:rPr>
        <w:t>Фонд оценочных сре</w:t>
      </w:r>
      <w:proofErr w:type="gramStart"/>
      <w:r w:rsidRPr="006A18ED">
        <w:rPr>
          <w:rFonts w:ascii="Times New Roman" w:hAnsi="Times New Roman"/>
          <w:b/>
          <w:sz w:val="28"/>
          <w:szCs w:val="24"/>
        </w:rPr>
        <w:t>дств дл</w:t>
      </w:r>
      <w:proofErr w:type="gramEnd"/>
      <w:r w:rsidRPr="006A18ED">
        <w:rPr>
          <w:rFonts w:ascii="Times New Roman" w:hAnsi="Times New Roman"/>
          <w:b/>
          <w:sz w:val="28"/>
          <w:szCs w:val="24"/>
        </w:rPr>
        <w:t>я промежу</w:t>
      </w:r>
      <w:r w:rsidR="00E4243D">
        <w:rPr>
          <w:rFonts w:ascii="Times New Roman" w:hAnsi="Times New Roman"/>
          <w:b/>
          <w:sz w:val="28"/>
          <w:szCs w:val="24"/>
        </w:rPr>
        <w:t>точной аттестации по дисциплине</w:t>
      </w:r>
    </w:p>
    <w:p w:rsidR="00A55147" w:rsidRPr="001C41F5" w:rsidRDefault="00A55147" w:rsidP="000D1811">
      <w:pPr>
        <w:pStyle w:val="a6"/>
        <w:numPr>
          <w:ilvl w:val="1"/>
          <w:numId w:val="14"/>
        </w:numPr>
        <w:rPr>
          <w:rFonts w:ascii="Times New Roman" w:hAnsi="Times New Roman"/>
          <w:i/>
          <w:sz w:val="24"/>
          <w:szCs w:val="24"/>
        </w:rPr>
      </w:pPr>
      <w:r w:rsidRPr="001C41F5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F3670B" w:rsidRPr="00F3670B" w:rsidRDefault="00F3670B" w:rsidP="00F3670B">
      <w:pPr>
        <w:widowControl w:val="0"/>
        <w:spacing w:after="0" w:line="240" w:lineRule="auto"/>
        <w:ind w:left="42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670B">
        <w:rPr>
          <w:rFonts w:ascii="Times New Roman" w:eastAsia="Calibri" w:hAnsi="Times New Roman"/>
          <w:sz w:val="28"/>
          <w:szCs w:val="28"/>
          <w:lang w:eastAsia="en-US"/>
        </w:rPr>
        <w:t xml:space="preserve">При текущей и промежуточной аттестации успеваемости по дисциплине проводится оценка </w:t>
      </w:r>
      <w:proofErr w:type="spellStart"/>
      <w:r w:rsidRPr="00F3670B">
        <w:rPr>
          <w:rFonts w:ascii="Times New Roman" w:eastAsia="Calibri" w:hAnsi="Times New Roman"/>
          <w:sz w:val="28"/>
          <w:szCs w:val="28"/>
          <w:lang w:eastAsia="en-US"/>
        </w:rPr>
        <w:t>сформированности</w:t>
      </w:r>
      <w:proofErr w:type="spellEnd"/>
      <w:r w:rsidRPr="00F3670B">
        <w:rPr>
          <w:rFonts w:ascii="Times New Roman" w:eastAsia="Calibri" w:hAnsi="Times New Roman"/>
          <w:sz w:val="28"/>
          <w:szCs w:val="28"/>
          <w:lang w:eastAsia="en-US"/>
        </w:rPr>
        <w:t xml:space="preserve"> следующих компонентов компетенций: знания, умения, способности мотивации. Индикаторы (дескрипторы) </w:t>
      </w:r>
      <w:proofErr w:type="spellStart"/>
      <w:r w:rsidRPr="00F3670B">
        <w:rPr>
          <w:rFonts w:ascii="Times New Roman" w:eastAsia="Calibri" w:hAnsi="Times New Roman"/>
          <w:sz w:val="28"/>
          <w:szCs w:val="28"/>
          <w:lang w:eastAsia="en-US"/>
        </w:rPr>
        <w:t>сформированности</w:t>
      </w:r>
      <w:proofErr w:type="spellEnd"/>
      <w:r w:rsidRPr="00F3670B">
        <w:rPr>
          <w:rFonts w:ascii="Times New Roman" w:eastAsia="Calibri" w:hAnsi="Times New Roman"/>
          <w:sz w:val="28"/>
          <w:szCs w:val="28"/>
          <w:lang w:eastAsia="en-US"/>
        </w:rPr>
        <w:t xml:space="preserve"> компетенций, которые используются при контроле текущей успеваемости и промежуточной аттестации, размещены в таблице. Во время текущего контроля успеваемости проводится оценка знаний, умений, способностей и мотивации. </w:t>
      </w:r>
    </w:p>
    <w:p w:rsidR="00F3670B" w:rsidRPr="00F3670B" w:rsidRDefault="00F3670B" w:rsidP="00F3670B">
      <w:pPr>
        <w:ind w:left="42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670B">
        <w:rPr>
          <w:rFonts w:ascii="Times New Roman" w:eastAsia="Calibri" w:hAnsi="Times New Roman"/>
          <w:sz w:val="28"/>
          <w:szCs w:val="28"/>
          <w:lang w:eastAsia="en-US"/>
        </w:rPr>
        <w:t xml:space="preserve">ПК-1 - </w:t>
      </w:r>
      <w:r w:rsidR="00F910C1" w:rsidRPr="00F910C1">
        <w:rPr>
          <w:rFonts w:ascii="Times New Roman" w:hAnsi="Times New Roman"/>
          <w:sz w:val="28"/>
          <w:szCs w:val="28"/>
        </w:rPr>
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</w:r>
    </w:p>
    <w:tbl>
      <w:tblPr>
        <w:tblW w:w="9900" w:type="dxa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935"/>
        <w:gridCol w:w="1935"/>
        <w:gridCol w:w="1935"/>
        <w:gridCol w:w="1935"/>
      </w:tblGrid>
      <w:tr w:rsidR="00F3670B" w:rsidRPr="003E5846" w:rsidTr="000006FC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3670B" w:rsidRPr="003E5846" w:rsidRDefault="00F3670B" w:rsidP="0000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584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Планируемые результаты обучения</w:t>
            </w:r>
            <w:r w:rsidRPr="003E584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*(показатели достижения заданного уровня освоения компетенций)</w:t>
            </w:r>
          </w:p>
        </w:tc>
        <w:tc>
          <w:tcPr>
            <w:tcW w:w="7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3670B" w:rsidRPr="003E5846" w:rsidRDefault="00F3670B" w:rsidP="000006FC">
            <w:pPr>
              <w:spacing w:after="0" w:line="247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584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Критерии оценивания результатов обучения 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(дескрипторы)</w:t>
            </w:r>
          </w:p>
        </w:tc>
      </w:tr>
      <w:tr w:rsidR="00F3670B" w:rsidRPr="003E5846" w:rsidTr="000006FC">
        <w:trPr>
          <w:cantSplit/>
          <w:trHeight w:val="1054"/>
        </w:trPr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70B" w:rsidRPr="003E5846" w:rsidRDefault="00F3670B" w:rsidP="000006F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3670B" w:rsidRPr="003E5846" w:rsidRDefault="00F3670B" w:rsidP="0000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584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3670B" w:rsidRPr="003E5846" w:rsidRDefault="00F3670B" w:rsidP="0000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5846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3670B" w:rsidRPr="003E5846" w:rsidRDefault="00F3670B" w:rsidP="0000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584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3670B" w:rsidRPr="003E5846" w:rsidRDefault="00F3670B" w:rsidP="0000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584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4</w:t>
            </w:r>
          </w:p>
        </w:tc>
      </w:tr>
      <w:tr w:rsidR="00F3670B" w:rsidRPr="003E5846" w:rsidTr="000006FC">
        <w:trPr>
          <w:cantSplit/>
          <w:trHeight w:val="39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lastRenderedPageBreak/>
              <w:t xml:space="preserve">ЗНАТЬ: 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>методов сбора, обработки и интерпретации  данных современных научных исследований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Отсутствие знаний или фрагментарное применение положений специализированных разделов теории и методов решения задач динамики и устойчивости тонкостенных конструкций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35699B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В целом успешное, но не систематическое применение положений специализированных разделов</w:t>
            </w:r>
          </w:p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теории и методов решения задач динамики и устойчивости тонкостенных конструкций</w:t>
            </w:r>
            <w:r w:rsidRPr="00663A63"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В целом успешное, но содержащее отдельные пробелы применение положений специализированных разделов теории и методов решения задач динамики и устойчивости тонкостенных конструкций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Успешное и систематическое применение положений специализированных разделов теории </w:t>
            </w:r>
            <w:proofErr w:type="spellStart"/>
            <w:proofErr w:type="gramStart"/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теории</w:t>
            </w:r>
            <w:proofErr w:type="spellEnd"/>
            <w:proofErr w:type="gramEnd"/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 и методов решения задач динамики и устойчивости тонкостенных конструкций</w:t>
            </w:r>
          </w:p>
        </w:tc>
      </w:tr>
      <w:tr w:rsidR="00F3670B" w:rsidRPr="003E5846" w:rsidTr="000006FC">
        <w:trPr>
          <w:cantSplit/>
          <w:trHeight w:val="253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УМЕТЬ: 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>формировать выводы по  научным исследованиям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Отсутствие умений или частично освоенное умение формулировать и решать 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 прикладные задачи 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динамики и устойчивости тонкостенных конструкций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В целом успешное, но не систематически осуществляемое умение формулировать и решать прикладные задачи динамики и устойчивости тонкостенных конструкций.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В целом успешное, но содержащее отдельные пробелы умение формулировать и решать прикладные задачи динамики и устойчивости тонкостенных конструкций.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Сформированное умение формулировать и решать прикладные задачи динамики и устойчивости тонкостенных конструкций</w:t>
            </w:r>
          </w:p>
        </w:tc>
      </w:tr>
      <w:tr w:rsidR="00F3670B" w:rsidRPr="003E5846" w:rsidTr="000006FC">
        <w:trPr>
          <w:cantSplit/>
          <w:trHeight w:val="2839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ВЛАДЕТЬ: </w:t>
            </w:r>
            <w:r w:rsidR="00F910C1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опытом 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>формирования выводов по научным исследованиям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Отсутствие знаний или фрагментарные навыки владения понятиями теории и методов  динамики и устойчивости тонкостенных конструкций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Общие, но не структурированные навыки владения понятиями теории и методов  динамики и устойчивости тонкостенных конструкций.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Сформированные, но содержащие отдельные пробелы навыки владения понятиями теории и методов  динамики и устойчивости тонкостенных конструкций.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Сформированные систематические навыки владения понятиями теории и методов  динамики и устойчивости тонкостенных конструкций.</w:t>
            </w:r>
          </w:p>
        </w:tc>
      </w:tr>
    </w:tbl>
    <w:p w:rsidR="00F3670B" w:rsidRPr="00F910C1" w:rsidRDefault="00F3670B" w:rsidP="00F910C1">
      <w:pPr>
        <w:spacing w:line="240" w:lineRule="auto"/>
        <w:ind w:left="425"/>
        <w:rPr>
          <w:rFonts w:ascii="Times New Roman" w:hAnsi="Times New Roman"/>
          <w:sz w:val="24"/>
          <w:szCs w:val="24"/>
        </w:rPr>
      </w:pPr>
    </w:p>
    <w:p w:rsidR="00F3670B" w:rsidRPr="00F910C1" w:rsidRDefault="00F3670B" w:rsidP="00F910C1">
      <w:pPr>
        <w:spacing w:line="240" w:lineRule="auto"/>
        <w:ind w:left="425"/>
        <w:rPr>
          <w:rFonts w:ascii="Times New Roman" w:hAnsi="Times New Roman"/>
          <w:sz w:val="24"/>
          <w:szCs w:val="24"/>
        </w:rPr>
      </w:pPr>
      <w:r w:rsidRPr="00F910C1">
        <w:rPr>
          <w:rFonts w:ascii="Times New Roman" w:hAnsi="Times New Roman"/>
          <w:sz w:val="24"/>
          <w:szCs w:val="24"/>
        </w:rPr>
        <w:t xml:space="preserve">ПК-2 - </w:t>
      </w:r>
      <w:r w:rsidR="00F910C1" w:rsidRPr="00F910C1">
        <w:rPr>
          <w:rFonts w:ascii="Times New Roman" w:hAnsi="Times New Roman"/>
          <w:sz w:val="28"/>
          <w:szCs w:val="28"/>
        </w:rPr>
        <w:t>способность понимать, совершенствовать и применять современный математический аппарат</w:t>
      </w:r>
      <w:r w:rsidRPr="00F910C1">
        <w:rPr>
          <w:rFonts w:ascii="Times New Roman" w:hAnsi="Times New Roman"/>
          <w:sz w:val="28"/>
          <w:szCs w:val="28"/>
        </w:rPr>
        <w:t>.</w:t>
      </w:r>
    </w:p>
    <w:tbl>
      <w:tblPr>
        <w:tblW w:w="9900" w:type="dxa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935"/>
        <w:gridCol w:w="1935"/>
        <w:gridCol w:w="1935"/>
        <w:gridCol w:w="1935"/>
      </w:tblGrid>
      <w:tr w:rsidR="00F3670B" w:rsidRPr="003E5846" w:rsidTr="000006FC">
        <w:trPr>
          <w:cantSplit/>
          <w:trHeight w:val="247"/>
        </w:trPr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3670B" w:rsidRPr="003E5846" w:rsidRDefault="00F3670B" w:rsidP="0000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584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Планируемые результаты обучения</w:t>
            </w:r>
            <w:r w:rsidRPr="003E584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*(показатели достижения заданного уровня освоения компетенций)</w:t>
            </w:r>
          </w:p>
        </w:tc>
        <w:tc>
          <w:tcPr>
            <w:tcW w:w="7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3670B" w:rsidRPr="003E5846" w:rsidRDefault="00F3670B" w:rsidP="000006FC">
            <w:pPr>
              <w:spacing w:after="0" w:line="247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5846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Критерии оценивания результатов обучения 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(дескрипторы)</w:t>
            </w:r>
          </w:p>
        </w:tc>
      </w:tr>
      <w:tr w:rsidR="00F3670B" w:rsidRPr="003E5846" w:rsidTr="000006FC">
        <w:trPr>
          <w:cantSplit/>
          <w:trHeight w:val="1054"/>
        </w:trPr>
        <w:tc>
          <w:tcPr>
            <w:tcW w:w="2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670B" w:rsidRPr="003E5846" w:rsidRDefault="00F3670B" w:rsidP="000006F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3670B" w:rsidRPr="003E5846" w:rsidRDefault="00F3670B" w:rsidP="0000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584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3670B" w:rsidRPr="003E5846" w:rsidRDefault="00F3670B" w:rsidP="0000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5846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3670B" w:rsidRPr="003E5846" w:rsidRDefault="00F3670B" w:rsidP="0000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584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:rsidR="00F3670B" w:rsidRPr="003E5846" w:rsidRDefault="00F3670B" w:rsidP="000006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E584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4</w:t>
            </w:r>
          </w:p>
        </w:tc>
      </w:tr>
      <w:tr w:rsidR="00F3670B" w:rsidRPr="003E5846" w:rsidTr="000006FC">
        <w:trPr>
          <w:cantSplit/>
          <w:trHeight w:val="39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F910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ЗНАТЬ: 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>современн</w:t>
            </w:r>
            <w:r w:rsidR="00F910C1">
              <w:rPr>
                <w:rFonts w:ascii="Times New Roman" w:hAnsi="Times New Roman"/>
                <w:sz w:val="20"/>
                <w:szCs w:val="20"/>
              </w:rPr>
              <w:t>ый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 xml:space="preserve"> математическ</w:t>
            </w:r>
            <w:r w:rsidR="00F910C1">
              <w:rPr>
                <w:rFonts w:ascii="Times New Roman" w:hAnsi="Times New Roman"/>
                <w:sz w:val="20"/>
                <w:szCs w:val="20"/>
              </w:rPr>
              <w:t>ий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 xml:space="preserve"> аппарат, метод</w:t>
            </w:r>
            <w:r w:rsidR="00F910C1">
              <w:rPr>
                <w:rFonts w:ascii="Times New Roman" w:hAnsi="Times New Roman"/>
                <w:sz w:val="20"/>
                <w:szCs w:val="20"/>
              </w:rPr>
              <w:t>ы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 xml:space="preserve"> его совершенствования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Отсутствие знан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ий или фрагментарное применение 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положений специализированных разделов теории и методов решения задач динамики и устойчивости тонкостенных конструкций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В целом успешное, но не систематическое применение положений специализированных разделов теории и методов решения задач динамики и устойчивости тонкостенных конструкций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В целом успешное, но содержащее отдельные пробелы применение положений специализированных разделов теории 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и методов решения задач динамики и устойчивости тонкостенных конструкций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Успешное и систематическое применение положений специализированных разделов теории 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и методов решения задач динамики и устойчивости тонкостенных конструкций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.</w:t>
            </w:r>
          </w:p>
        </w:tc>
      </w:tr>
      <w:tr w:rsidR="00F3670B" w:rsidRPr="003E5846" w:rsidTr="000006FC">
        <w:trPr>
          <w:cantSplit/>
          <w:trHeight w:val="253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lastRenderedPageBreak/>
              <w:t xml:space="preserve">УМЕТЬ: 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>применять современный математический аппарат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Отсутствие умений или частично освоенное умение</w:t>
            </w:r>
            <w:r w:rsidRPr="00663A63"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  <w:t xml:space="preserve"> 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формулировать и решать 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 прикладные задачи 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динамики и устойчивости тонкостенных конструкций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В целом успешное, но не систематически осуществляемое умение 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формулировать и решать прикладные задачи динамики и устойчивости тонкостенных конструкций.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В целом успешное, но содержащее отдельные пробелы умение формулировать и 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решать прикладные задачи динамики и устойчивости тонкостенных конструкций.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Сформированное умение формулировать и решать 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прикладные задачи динамики и устойчивости тонкостенных конструкций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.</w:t>
            </w:r>
          </w:p>
        </w:tc>
      </w:tr>
      <w:tr w:rsidR="00F3670B" w:rsidRPr="003E5846" w:rsidTr="000006FC">
        <w:trPr>
          <w:cantSplit/>
          <w:trHeight w:val="2839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ВЛАДЕТ</w:t>
            </w:r>
            <w:r w:rsidRPr="00F910C1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Ь: </w:t>
            </w:r>
            <w:r w:rsidR="00F910C1" w:rsidRPr="00F910C1">
              <w:rPr>
                <w:rFonts w:ascii="Times New Roman" w:hAnsi="Times New Roman"/>
                <w:sz w:val="20"/>
                <w:szCs w:val="20"/>
              </w:rPr>
              <w:t>о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>пыт</w:t>
            </w:r>
            <w:r w:rsidR="00F910C1">
              <w:rPr>
                <w:rFonts w:ascii="Times New Roman" w:hAnsi="Times New Roman"/>
                <w:sz w:val="20"/>
                <w:szCs w:val="20"/>
              </w:rPr>
              <w:t>ом</w:t>
            </w:r>
            <w:r w:rsidR="00F910C1" w:rsidRPr="000C53AA">
              <w:rPr>
                <w:rFonts w:ascii="Times New Roman" w:hAnsi="Times New Roman"/>
                <w:sz w:val="20"/>
                <w:szCs w:val="20"/>
              </w:rPr>
              <w:t xml:space="preserve"> применения и совершенствования современного математического аппарата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Отсутствие знаний или фрагментарные навыки 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владения понятиями теории и методов  динамики и устойчивости тонкостенных конструкций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Общие, но не структурированные навыки владения 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понятиями теории и методов  динамики и устойчивости тонкостенных конструкций.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Сформированные, но содержащие 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отдельные пробелы навыки владения понятиями теории и методов  динамики и устойчивости тонкостенных конструкций.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3" w:type="dxa"/>
              <w:bottom w:w="0" w:type="dxa"/>
              <w:right w:w="33" w:type="dxa"/>
            </w:tcMar>
          </w:tcPr>
          <w:p w:rsidR="00F3670B" w:rsidRPr="00663A63" w:rsidRDefault="00F3670B" w:rsidP="000006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4"/>
                <w:highlight w:val="yellow"/>
              </w:rPr>
            </w:pPr>
            <w:r w:rsidRPr="00231F09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Сформированные систематические </w:t>
            </w:r>
            <w:r w:rsidRPr="0035699B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>навыки владения понятиями теории и методов  динамики и устойчивости тонкостенных конструкций.</w:t>
            </w:r>
          </w:p>
        </w:tc>
      </w:tr>
    </w:tbl>
    <w:p w:rsidR="00F3670B" w:rsidRPr="00834E64" w:rsidRDefault="00F3670B" w:rsidP="00F910C1">
      <w:pPr>
        <w:pStyle w:val="12"/>
        <w:keepNext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31F09">
        <w:rPr>
          <w:rFonts w:ascii="Times New Roman" w:hAnsi="Times New Roman"/>
          <w:sz w:val="28"/>
          <w:szCs w:val="24"/>
        </w:rPr>
        <w:t>6.2.</w:t>
      </w:r>
      <w:r>
        <w:rPr>
          <w:rFonts w:ascii="Times New Roman" w:hAnsi="Times New Roman"/>
          <w:sz w:val="28"/>
          <w:szCs w:val="24"/>
        </w:rPr>
        <w:t xml:space="preserve"> </w:t>
      </w:r>
      <w:r w:rsidRPr="00107774">
        <w:rPr>
          <w:rFonts w:ascii="Times New Roman" w:hAnsi="Times New Roman"/>
          <w:sz w:val="28"/>
          <w:szCs w:val="24"/>
        </w:rPr>
        <w:t xml:space="preserve">Описание шкал оценивания </w:t>
      </w:r>
    </w:p>
    <w:p w:rsidR="00F3670B" w:rsidRPr="00FF67D8" w:rsidRDefault="00F3670B" w:rsidP="00F3670B">
      <w:pPr>
        <w:pStyle w:val="12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FF67D8">
        <w:rPr>
          <w:rFonts w:ascii="Times New Roman" w:hAnsi="Times New Roman"/>
          <w:sz w:val="28"/>
          <w:szCs w:val="28"/>
        </w:rPr>
        <w:t xml:space="preserve">Итоговый контроль качества усвоения студентами содержания дисциплины проводится в виде </w:t>
      </w:r>
      <w:r>
        <w:rPr>
          <w:rFonts w:ascii="Times New Roman" w:hAnsi="Times New Roman"/>
          <w:sz w:val="28"/>
          <w:szCs w:val="28"/>
        </w:rPr>
        <w:t>экзамена</w:t>
      </w:r>
      <w:r w:rsidRPr="00FF67D8">
        <w:rPr>
          <w:rFonts w:ascii="Times New Roman" w:hAnsi="Times New Roman"/>
          <w:sz w:val="28"/>
          <w:szCs w:val="28"/>
        </w:rPr>
        <w:t>, на котором  определяется:</w:t>
      </w:r>
    </w:p>
    <w:p w:rsidR="00F3670B" w:rsidRPr="00FF67D8" w:rsidRDefault="00F3670B" w:rsidP="00F3670B">
      <w:pPr>
        <w:pStyle w:val="12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FF67D8">
        <w:rPr>
          <w:rFonts w:ascii="Times New Roman" w:hAnsi="Times New Roman"/>
          <w:sz w:val="28"/>
          <w:szCs w:val="28"/>
        </w:rPr>
        <w:t>•</w:t>
      </w:r>
      <w:r w:rsidRPr="00FF67D8">
        <w:rPr>
          <w:rFonts w:ascii="Times New Roman" w:hAnsi="Times New Roman"/>
          <w:sz w:val="28"/>
          <w:szCs w:val="28"/>
        </w:rPr>
        <w:tab/>
        <w:t>уровень усвоения студентами основного учебного материала по дисциплине;</w:t>
      </w:r>
    </w:p>
    <w:p w:rsidR="00F3670B" w:rsidRPr="00FF67D8" w:rsidRDefault="00F3670B" w:rsidP="00F3670B">
      <w:pPr>
        <w:pStyle w:val="12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FF67D8">
        <w:rPr>
          <w:rFonts w:ascii="Times New Roman" w:hAnsi="Times New Roman"/>
          <w:sz w:val="28"/>
          <w:szCs w:val="28"/>
        </w:rPr>
        <w:t>•</w:t>
      </w:r>
      <w:r w:rsidRPr="00FF67D8">
        <w:rPr>
          <w:rFonts w:ascii="Times New Roman" w:hAnsi="Times New Roman"/>
          <w:sz w:val="28"/>
          <w:szCs w:val="28"/>
        </w:rPr>
        <w:tab/>
        <w:t>уровень понимания студентами изученного материала</w:t>
      </w:r>
    </w:p>
    <w:p w:rsidR="00F3670B" w:rsidRPr="00FF67D8" w:rsidRDefault="00F3670B" w:rsidP="00F3670B">
      <w:pPr>
        <w:pStyle w:val="12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FF67D8">
        <w:rPr>
          <w:rFonts w:ascii="Times New Roman" w:hAnsi="Times New Roman"/>
          <w:sz w:val="28"/>
          <w:szCs w:val="28"/>
        </w:rPr>
        <w:t>•</w:t>
      </w:r>
      <w:r w:rsidRPr="00FF67D8">
        <w:rPr>
          <w:rFonts w:ascii="Times New Roman" w:hAnsi="Times New Roman"/>
          <w:sz w:val="28"/>
          <w:szCs w:val="28"/>
        </w:rPr>
        <w:tab/>
        <w:t>способности студентов использовать полученные знания для решения конкретных задач.</w:t>
      </w:r>
    </w:p>
    <w:p w:rsidR="00F3670B" w:rsidRPr="00876820" w:rsidRDefault="00F3670B" w:rsidP="00F367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отчетность - зачет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052"/>
      </w:tblGrid>
      <w:tr w:rsidR="00F910C1" w:rsidRPr="006F50AD" w:rsidTr="000006FC">
        <w:tc>
          <w:tcPr>
            <w:tcW w:w="1951" w:type="dxa"/>
            <w:vAlign w:val="center"/>
          </w:tcPr>
          <w:p w:rsidR="00F910C1" w:rsidRPr="006F50AD" w:rsidRDefault="00F910C1" w:rsidP="000006FC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50AD">
              <w:rPr>
                <w:rFonts w:ascii="Times New Roman" w:hAnsi="Times New Roman"/>
                <w:b/>
                <w:bCs/>
                <w:sz w:val="24"/>
                <w:szCs w:val="24"/>
              </w:rPr>
              <w:t>Шкала оценок</w:t>
            </w:r>
            <w:r w:rsidRPr="006F50AD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 в соответствии со стандартом</w:t>
            </w:r>
          </w:p>
        </w:tc>
        <w:tc>
          <w:tcPr>
            <w:tcW w:w="7052" w:type="dxa"/>
            <w:vAlign w:val="center"/>
          </w:tcPr>
          <w:p w:rsidR="00F910C1" w:rsidRPr="006F50AD" w:rsidRDefault="00F910C1" w:rsidP="000006FC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50AD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оценки</w:t>
            </w:r>
          </w:p>
        </w:tc>
      </w:tr>
      <w:tr w:rsidR="00F910C1" w:rsidTr="000006FC">
        <w:tc>
          <w:tcPr>
            <w:tcW w:w="1951" w:type="dxa"/>
          </w:tcPr>
          <w:p w:rsidR="00F910C1" w:rsidRPr="006F50AD" w:rsidRDefault="00F910C1" w:rsidP="000006FC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0AD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052" w:type="dxa"/>
          </w:tcPr>
          <w:p w:rsidR="00F910C1" w:rsidRPr="006F50AD" w:rsidRDefault="00F910C1" w:rsidP="00F910C1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0AD">
              <w:rPr>
                <w:rFonts w:ascii="Times New Roman" w:hAnsi="Times New Roman"/>
                <w:sz w:val="24"/>
                <w:szCs w:val="24"/>
              </w:rPr>
              <w:t xml:space="preserve">Студент может объяснить алгоритм решения практической задачи, демонстрирует навыки использования современных </w:t>
            </w:r>
            <w:r>
              <w:rPr>
                <w:rFonts w:ascii="Times New Roman" w:hAnsi="Times New Roman"/>
                <w:sz w:val="24"/>
                <w:szCs w:val="24"/>
              </w:rPr>
              <w:t>методов математического моделирования</w:t>
            </w:r>
          </w:p>
        </w:tc>
      </w:tr>
      <w:tr w:rsidR="00F910C1" w:rsidTr="000006FC">
        <w:tc>
          <w:tcPr>
            <w:tcW w:w="1951" w:type="dxa"/>
          </w:tcPr>
          <w:p w:rsidR="00F910C1" w:rsidRPr="006F50AD" w:rsidRDefault="00F910C1" w:rsidP="000006FC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50AD">
              <w:rPr>
                <w:rFonts w:ascii="Times New Roman" w:hAnsi="Times New Roman"/>
                <w:sz w:val="24"/>
                <w:szCs w:val="24"/>
              </w:rPr>
              <w:t>незачтено</w:t>
            </w:r>
            <w:proofErr w:type="spellEnd"/>
          </w:p>
        </w:tc>
        <w:tc>
          <w:tcPr>
            <w:tcW w:w="7052" w:type="dxa"/>
          </w:tcPr>
          <w:p w:rsidR="00F910C1" w:rsidRPr="006F50AD" w:rsidRDefault="00F910C1" w:rsidP="00F910C1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0AD">
              <w:rPr>
                <w:rFonts w:ascii="Times New Roman" w:hAnsi="Times New Roman"/>
                <w:sz w:val="24"/>
                <w:szCs w:val="24"/>
              </w:rPr>
              <w:t xml:space="preserve">Студент показывает неудовлетворительное знание схемы решения практической задачи, отсутствие навыков использования современных </w:t>
            </w:r>
            <w:r>
              <w:rPr>
                <w:rFonts w:ascii="Times New Roman" w:hAnsi="Times New Roman"/>
                <w:sz w:val="24"/>
                <w:szCs w:val="24"/>
              </w:rPr>
              <w:t>методов математического моделирования</w:t>
            </w:r>
          </w:p>
        </w:tc>
      </w:tr>
    </w:tbl>
    <w:p w:rsidR="00F3670B" w:rsidRPr="00107774" w:rsidRDefault="00F3670B" w:rsidP="00F3670B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670B" w:rsidRPr="00107774" w:rsidRDefault="00F3670B" w:rsidP="00F3670B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b/>
          <w:color w:val="000000"/>
          <w:sz w:val="8"/>
          <w:szCs w:val="8"/>
        </w:rPr>
      </w:pPr>
    </w:p>
    <w:p w:rsidR="00F3670B" w:rsidRDefault="00F3670B" w:rsidP="00F3670B">
      <w:pPr>
        <w:pStyle w:val="12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F3670B" w:rsidRPr="00FF67D8" w:rsidRDefault="00F3670B" w:rsidP="00F3670B">
      <w:pPr>
        <w:pStyle w:val="12"/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833731">
        <w:rPr>
          <w:rFonts w:ascii="Times New Roman" w:hAnsi="Times New Roman"/>
          <w:sz w:val="28"/>
          <w:szCs w:val="28"/>
        </w:rPr>
        <w:t>6.3.</w:t>
      </w:r>
      <w:r w:rsidRPr="00FF67D8">
        <w:rPr>
          <w:rFonts w:ascii="Times New Roman" w:hAnsi="Times New Roman"/>
          <w:sz w:val="28"/>
          <w:szCs w:val="28"/>
        </w:rPr>
        <w:t xml:space="preserve"> Критерии и процедуры оценивания результатов </w:t>
      </w:r>
      <w:proofErr w:type="gramStart"/>
      <w:r w:rsidRPr="00FF67D8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FF67D8">
        <w:rPr>
          <w:rFonts w:ascii="Times New Roman" w:hAnsi="Times New Roman"/>
          <w:sz w:val="28"/>
          <w:szCs w:val="28"/>
        </w:rPr>
        <w:t xml:space="preserve">, характеризующих этапы формирования компетенций </w:t>
      </w:r>
    </w:p>
    <w:p w:rsidR="00F3670B" w:rsidRPr="00833731" w:rsidRDefault="00F3670B" w:rsidP="00F3670B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3731">
        <w:rPr>
          <w:rFonts w:ascii="Times New Roman" w:eastAsia="Calibri" w:hAnsi="Times New Roman"/>
          <w:sz w:val="28"/>
          <w:szCs w:val="28"/>
          <w:lang w:eastAsia="en-US"/>
        </w:rPr>
        <w:t>Для оценивания результатов обучения в виде знаний используются следующие процедуры и технологии:</w:t>
      </w:r>
    </w:p>
    <w:p w:rsidR="00F3670B" w:rsidRPr="00833731" w:rsidRDefault="00F3670B" w:rsidP="00F3670B">
      <w:pPr>
        <w:numPr>
          <w:ilvl w:val="0"/>
          <w:numId w:val="4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3731">
        <w:rPr>
          <w:rFonts w:ascii="Times New Roman" w:eastAsia="Calibri" w:hAnsi="Times New Roman"/>
          <w:sz w:val="28"/>
          <w:szCs w:val="28"/>
          <w:lang w:eastAsia="en-US"/>
        </w:rPr>
        <w:t>- индивидуальное собеседование,</w:t>
      </w:r>
    </w:p>
    <w:p w:rsidR="00F3670B" w:rsidRPr="00833731" w:rsidRDefault="00F3670B" w:rsidP="00F3670B">
      <w:pPr>
        <w:numPr>
          <w:ilvl w:val="0"/>
          <w:numId w:val="41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3731">
        <w:rPr>
          <w:rFonts w:ascii="Times New Roman" w:eastAsia="Calibri" w:hAnsi="Times New Roman"/>
          <w:sz w:val="28"/>
          <w:szCs w:val="28"/>
          <w:lang w:eastAsia="en-US"/>
        </w:rPr>
        <w:t>- письменные ответы на вопросы.</w:t>
      </w:r>
    </w:p>
    <w:p w:rsidR="00F3670B" w:rsidRPr="00833731" w:rsidRDefault="00F3670B" w:rsidP="00F3670B">
      <w:pPr>
        <w:shd w:val="clear" w:color="auto" w:fill="FFFFFF"/>
        <w:tabs>
          <w:tab w:val="left" w:pos="1134"/>
        </w:tabs>
        <w:spacing w:after="0" w:line="240" w:lineRule="auto"/>
        <w:ind w:left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373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Для оценивания результатов обучения в виде умений и владений используются следующие процедуры и технологии:</w:t>
      </w:r>
    </w:p>
    <w:p w:rsidR="00F3670B" w:rsidRPr="0061035C" w:rsidRDefault="00F3670B" w:rsidP="00F3670B">
      <w:pPr>
        <w:numPr>
          <w:ilvl w:val="0"/>
          <w:numId w:val="41"/>
        </w:numPr>
        <w:tabs>
          <w:tab w:val="left" w:pos="708"/>
        </w:tabs>
        <w:spacing w:after="20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3731">
        <w:rPr>
          <w:rFonts w:ascii="Times New Roman" w:eastAsia="Calibri" w:hAnsi="Times New Roman"/>
          <w:sz w:val="28"/>
          <w:szCs w:val="28"/>
          <w:lang w:eastAsia="en-US"/>
        </w:rPr>
        <w:t xml:space="preserve">- практические контрольные задания, включающих несколько вопросов по темам курса. </w:t>
      </w:r>
    </w:p>
    <w:p w:rsidR="00F3670B" w:rsidRPr="00FF67D8" w:rsidRDefault="00F3670B" w:rsidP="00F3670B">
      <w:pPr>
        <w:pStyle w:val="12"/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833731">
        <w:rPr>
          <w:rFonts w:ascii="Times New Roman" w:hAnsi="Times New Roman"/>
          <w:sz w:val="28"/>
          <w:szCs w:val="28"/>
        </w:rPr>
        <w:t>6.4.</w:t>
      </w:r>
      <w:r w:rsidRPr="00FF67D8">
        <w:rPr>
          <w:rFonts w:ascii="Times New Roman" w:hAnsi="Times New Roman"/>
          <w:sz w:val="28"/>
          <w:szCs w:val="28"/>
        </w:rPr>
        <w:t xml:space="preserve">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FF67D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F67D8">
        <w:rPr>
          <w:rFonts w:ascii="Times New Roman" w:hAnsi="Times New Roman"/>
          <w:sz w:val="28"/>
          <w:szCs w:val="28"/>
        </w:rPr>
        <w:t xml:space="preserve"> компетенции. </w:t>
      </w:r>
    </w:p>
    <w:p w:rsidR="00F3670B" w:rsidRPr="00FF67D8" w:rsidRDefault="00F3670B" w:rsidP="00F3670B">
      <w:pPr>
        <w:pStyle w:val="12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3670B" w:rsidRPr="00833731" w:rsidRDefault="00F3670B" w:rsidP="00F3670B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ВОПРОСЫ К ЗАЧЕТУ</w:t>
      </w:r>
    </w:p>
    <w:p w:rsidR="00F3670B" w:rsidRPr="00833731" w:rsidRDefault="00F3670B" w:rsidP="00F3670B">
      <w:pPr>
        <w:numPr>
          <w:ilvl w:val="0"/>
          <w:numId w:val="42"/>
        </w:numPr>
        <w:spacing w:after="2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3731">
        <w:rPr>
          <w:rFonts w:ascii="Times New Roman" w:eastAsia="Calibri" w:hAnsi="Times New Roman"/>
          <w:sz w:val="28"/>
          <w:szCs w:val="28"/>
          <w:lang w:eastAsia="en-US"/>
        </w:rPr>
        <w:t>При какой геометрии  арки под действием внешнего давления необходимо  проводить анализ устойчивости с учетом деформации средней линии и когда можно не учитывать растяжимость нейтральной оси?</w:t>
      </w:r>
    </w:p>
    <w:p w:rsidR="00F3670B" w:rsidRPr="00833731" w:rsidRDefault="00F3670B" w:rsidP="00F3670B">
      <w:pPr>
        <w:numPr>
          <w:ilvl w:val="0"/>
          <w:numId w:val="42"/>
        </w:numPr>
        <w:spacing w:after="2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3731">
        <w:rPr>
          <w:rFonts w:ascii="Times New Roman" w:eastAsia="Calibri" w:hAnsi="Times New Roman"/>
          <w:sz w:val="28"/>
          <w:szCs w:val="28"/>
          <w:lang w:eastAsia="en-US"/>
        </w:rPr>
        <w:t xml:space="preserve">Какую характеристику элемента конструкции мы можем определить в результате решения задачи в геометрически нелинейной постановке? </w:t>
      </w:r>
    </w:p>
    <w:p w:rsidR="00F3670B" w:rsidRPr="00833731" w:rsidRDefault="00F3670B" w:rsidP="00F3670B">
      <w:pPr>
        <w:numPr>
          <w:ilvl w:val="0"/>
          <w:numId w:val="42"/>
        </w:numPr>
        <w:spacing w:after="2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3731">
        <w:rPr>
          <w:rFonts w:ascii="Times New Roman" w:eastAsia="Calibri" w:hAnsi="Times New Roman"/>
          <w:sz w:val="28"/>
          <w:szCs w:val="28"/>
          <w:lang w:eastAsia="en-US"/>
        </w:rPr>
        <w:t>Как оценить устойчивое и неустойчивое состояние равновесия?</w:t>
      </w:r>
    </w:p>
    <w:p w:rsidR="00F3670B" w:rsidRPr="00833731" w:rsidRDefault="00F3670B" w:rsidP="00F3670B">
      <w:pPr>
        <w:numPr>
          <w:ilvl w:val="0"/>
          <w:numId w:val="42"/>
        </w:numPr>
        <w:spacing w:after="2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3731">
        <w:rPr>
          <w:rFonts w:ascii="Times New Roman" w:eastAsia="Calibri" w:hAnsi="Times New Roman"/>
          <w:sz w:val="28"/>
          <w:szCs w:val="28"/>
          <w:lang w:eastAsia="en-US"/>
        </w:rPr>
        <w:t>Как различаются критические нагрузки и соответствующие им формы потери устойчивости цилиндрических оболочек при продольном сжатии?</w:t>
      </w:r>
    </w:p>
    <w:p w:rsidR="00F3670B" w:rsidRPr="00833731" w:rsidRDefault="00F3670B" w:rsidP="00F3670B">
      <w:pPr>
        <w:numPr>
          <w:ilvl w:val="0"/>
          <w:numId w:val="42"/>
        </w:numPr>
        <w:spacing w:after="2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3731">
        <w:rPr>
          <w:rFonts w:ascii="Times New Roman" w:eastAsia="Calibri" w:hAnsi="Times New Roman"/>
          <w:sz w:val="28"/>
          <w:szCs w:val="28"/>
          <w:lang w:eastAsia="en-US"/>
        </w:rPr>
        <w:t>Каковы условия применимости теории пологих оболочек при исследовании задач устойчивости оболочек?</w:t>
      </w:r>
    </w:p>
    <w:p w:rsidR="00F3670B" w:rsidRPr="00833731" w:rsidRDefault="00F3670B" w:rsidP="00F3670B">
      <w:pPr>
        <w:numPr>
          <w:ilvl w:val="0"/>
          <w:numId w:val="42"/>
        </w:numPr>
        <w:spacing w:after="2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3731">
        <w:rPr>
          <w:rFonts w:ascii="Times New Roman" w:eastAsia="Calibri" w:hAnsi="Times New Roman"/>
          <w:sz w:val="28"/>
          <w:szCs w:val="28"/>
          <w:lang w:eastAsia="en-US"/>
        </w:rPr>
        <w:t>Сформулировать постановку задачи устойчивости по Эйлеру сжатых пластин при различных видах граничных условий</w:t>
      </w:r>
    </w:p>
    <w:p w:rsidR="00F3670B" w:rsidRPr="00833731" w:rsidRDefault="00F3670B" w:rsidP="00F3670B">
      <w:pPr>
        <w:numPr>
          <w:ilvl w:val="0"/>
          <w:numId w:val="42"/>
        </w:numPr>
        <w:spacing w:after="2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3731">
        <w:rPr>
          <w:rFonts w:ascii="Times New Roman" w:eastAsia="Calibri" w:hAnsi="Times New Roman"/>
          <w:sz w:val="28"/>
          <w:szCs w:val="28"/>
          <w:lang w:eastAsia="en-US"/>
        </w:rPr>
        <w:t>Сформулировать постановку задачи устойчивости по Эйлеру  цилиндрических    оболочек при продольном сжатии и различных видах граничных условий.</w:t>
      </w:r>
    </w:p>
    <w:p w:rsidR="00F3670B" w:rsidRPr="00833731" w:rsidRDefault="00F3670B" w:rsidP="00F3670B">
      <w:pPr>
        <w:numPr>
          <w:ilvl w:val="0"/>
          <w:numId w:val="42"/>
        </w:numPr>
        <w:spacing w:after="2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3731">
        <w:rPr>
          <w:rFonts w:ascii="Times New Roman" w:eastAsia="Calibri" w:hAnsi="Times New Roman"/>
          <w:sz w:val="28"/>
          <w:szCs w:val="28"/>
          <w:lang w:eastAsia="en-US"/>
        </w:rPr>
        <w:t>Сформулировать постановку задачи устойчивости по Эйлеру   сферических оболочек при различных граничных условиях и действии внешнего давления.</w:t>
      </w:r>
    </w:p>
    <w:p w:rsidR="00F3670B" w:rsidRPr="00FF67D8" w:rsidRDefault="00F3670B" w:rsidP="00F3670B">
      <w:pPr>
        <w:pStyle w:val="12"/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F3670B" w:rsidRPr="00FF67D8" w:rsidRDefault="00F3670B" w:rsidP="00F3670B">
      <w:pPr>
        <w:pStyle w:val="12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5F55DE">
        <w:rPr>
          <w:rFonts w:ascii="Times New Roman" w:hAnsi="Times New Roman"/>
          <w:sz w:val="28"/>
          <w:szCs w:val="28"/>
        </w:rPr>
        <w:t>6.5.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7D8">
        <w:rPr>
          <w:rFonts w:ascii="Times New Roman" w:hAnsi="Times New Roman"/>
          <w:sz w:val="28"/>
          <w:szCs w:val="28"/>
        </w:rPr>
        <w:t xml:space="preserve">Методические материалы, определяющие процедуры оценивания. </w:t>
      </w:r>
    </w:p>
    <w:p w:rsidR="00F3670B" w:rsidRPr="00FF67D8" w:rsidRDefault="00F3670B" w:rsidP="00F3670B">
      <w:pPr>
        <w:pStyle w:val="12"/>
        <w:spacing w:line="240" w:lineRule="auto"/>
        <w:rPr>
          <w:rFonts w:ascii="Times New Roman" w:hAnsi="Times New Roman"/>
          <w:sz w:val="28"/>
          <w:szCs w:val="28"/>
        </w:rPr>
      </w:pPr>
    </w:p>
    <w:p w:rsidR="00F3670B" w:rsidRPr="00FF67D8" w:rsidRDefault="00F3670B" w:rsidP="00F3670B">
      <w:pPr>
        <w:pStyle w:val="12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proofErr w:type="gramStart"/>
      <w:r w:rsidRPr="00FF67D8">
        <w:rPr>
          <w:rFonts w:ascii="Times New Roman" w:hAnsi="Times New Roman"/>
          <w:sz w:val="28"/>
          <w:szCs w:val="28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  <w:proofErr w:type="gramEnd"/>
    </w:p>
    <w:p w:rsidR="00F3670B" w:rsidRPr="00FF67D8" w:rsidRDefault="00F3670B" w:rsidP="00F3670B">
      <w:pPr>
        <w:pStyle w:val="12"/>
        <w:spacing w:line="240" w:lineRule="auto"/>
        <w:rPr>
          <w:rFonts w:ascii="Times New Roman" w:hAnsi="Times New Roman"/>
          <w:sz w:val="28"/>
          <w:szCs w:val="28"/>
        </w:rPr>
      </w:pPr>
    </w:p>
    <w:p w:rsidR="00F3670B" w:rsidRPr="00FF67D8" w:rsidRDefault="00F3670B" w:rsidP="00F3670B">
      <w:pPr>
        <w:pStyle w:val="12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FF67D8">
        <w:rPr>
          <w:rFonts w:ascii="Times New Roman" w:hAnsi="Times New Roman"/>
          <w:sz w:val="28"/>
          <w:szCs w:val="28"/>
        </w:rPr>
        <w:t>Положение о фонде оценочных средств, утвержденное приказом ректора ННГУ от 10.06.2015 №247-ОД.</w:t>
      </w:r>
    </w:p>
    <w:p w:rsidR="004C4060" w:rsidRDefault="004C4060" w:rsidP="00684A00">
      <w:pPr>
        <w:pStyle w:val="a6"/>
        <w:ind w:left="660"/>
        <w:rPr>
          <w:rFonts w:ascii="Times New Roman" w:hAnsi="Times New Roman"/>
          <w:sz w:val="28"/>
          <w:szCs w:val="28"/>
        </w:rPr>
      </w:pPr>
    </w:p>
    <w:p w:rsidR="00F64CB8" w:rsidRPr="00684A00" w:rsidRDefault="00F64CB8" w:rsidP="000D1811">
      <w:pPr>
        <w:pStyle w:val="a6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3078C1">
        <w:rPr>
          <w:rFonts w:ascii="Times New Roman" w:hAnsi="Times New Roman"/>
          <w:b/>
          <w:sz w:val="28"/>
          <w:szCs w:val="24"/>
        </w:rPr>
        <w:t xml:space="preserve">Учебно-методическое и информационное </w:t>
      </w:r>
      <w:r w:rsidR="00684A00">
        <w:rPr>
          <w:rFonts w:ascii="Times New Roman" w:hAnsi="Times New Roman"/>
          <w:b/>
          <w:sz w:val="28"/>
          <w:szCs w:val="24"/>
        </w:rPr>
        <w:t>обеспечение дисциплины</w:t>
      </w:r>
    </w:p>
    <w:p w:rsidR="00CF4D55" w:rsidRDefault="00F64CB8" w:rsidP="00CF4D55">
      <w:pPr>
        <w:shd w:val="clear" w:color="auto" w:fill="FFFFFF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3078C1">
        <w:rPr>
          <w:rFonts w:ascii="Times New Roman" w:hAnsi="Times New Roman"/>
          <w:sz w:val="28"/>
          <w:szCs w:val="24"/>
        </w:rPr>
        <w:t>а) основная литература:</w:t>
      </w:r>
      <w:r w:rsidR="00CF4D55" w:rsidRPr="00CF4D55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BB6291" w:rsidRPr="00FD5611" w:rsidRDefault="00BB6291" w:rsidP="00BB6291">
      <w:pPr>
        <w:pStyle w:val="a6"/>
        <w:spacing w:line="216" w:lineRule="auto"/>
        <w:ind w:left="68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</w:t>
      </w:r>
      <w:r w:rsidRPr="00942605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Pr="00942605">
        <w:rPr>
          <w:rFonts w:ascii="Times New Roman" w:hAnsi="Times New Roman"/>
          <w:sz w:val="28"/>
          <w:szCs w:val="24"/>
        </w:rPr>
        <w:t>Вольмир</w:t>
      </w:r>
      <w:proofErr w:type="spellEnd"/>
      <w:r w:rsidRPr="00942605">
        <w:rPr>
          <w:rFonts w:ascii="Times New Roman" w:hAnsi="Times New Roman"/>
          <w:sz w:val="28"/>
          <w:szCs w:val="24"/>
        </w:rPr>
        <w:t xml:space="preserve"> А.С. Устойчивость деформируемых систем. М.: Наука, 1967.</w:t>
      </w:r>
      <w:r>
        <w:rPr>
          <w:rFonts w:ascii="Times New Roman" w:hAnsi="Times New Roman"/>
          <w:sz w:val="28"/>
          <w:szCs w:val="24"/>
        </w:rPr>
        <w:t xml:space="preserve"> (3 экз.) </w:t>
      </w:r>
      <w:hyperlink r:id="rId9" w:history="1">
        <w:r w:rsidRPr="00B81B1F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http</w:t>
        </w:r>
        <w:r w:rsidRPr="00B81B1F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://</w:t>
        </w:r>
        <w:proofErr w:type="spellStart"/>
        <w:r w:rsidRPr="00B81B1F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eqworld</w:t>
        </w:r>
        <w:proofErr w:type="spellEnd"/>
        <w:r w:rsidRPr="00B81B1F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.</w:t>
        </w:r>
        <w:proofErr w:type="spellStart"/>
        <w:r w:rsidRPr="00B81B1F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ipmnet</w:t>
        </w:r>
        <w:proofErr w:type="spellEnd"/>
        <w:r w:rsidRPr="00B81B1F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.</w:t>
        </w:r>
        <w:proofErr w:type="spellStart"/>
        <w:r w:rsidRPr="00B81B1F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ru</w:t>
        </w:r>
        <w:proofErr w:type="spellEnd"/>
        <w:r w:rsidRPr="00B81B1F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/</w:t>
        </w:r>
        <w:proofErr w:type="spellStart"/>
        <w:r w:rsidRPr="00B81B1F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ru</w:t>
        </w:r>
        <w:proofErr w:type="spellEnd"/>
        <w:r w:rsidRPr="00B81B1F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/</w:t>
        </w:r>
        <w:r w:rsidRPr="00B81B1F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library</w:t>
        </w:r>
        <w:r w:rsidRPr="00B81B1F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/</w:t>
        </w:r>
        <w:r w:rsidRPr="00B81B1F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books</w:t>
        </w:r>
        <w:r w:rsidRPr="00B81B1F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/</w:t>
        </w:r>
        <w:proofErr w:type="spellStart"/>
        <w:r w:rsidRPr="00B81B1F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Volmir</w:t>
        </w:r>
        <w:proofErr w:type="spellEnd"/>
        <w:r w:rsidRPr="00B81B1F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1967</w:t>
        </w:r>
        <w:proofErr w:type="spellStart"/>
        <w:r w:rsidRPr="00B81B1F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ru</w:t>
        </w:r>
        <w:proofErr w:type="spellEnd"/>
        <w:r w:rsidRPr="00B81B1F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.</w:t>
        </w:r>
        <w:proofErr w:type="spellStart"/>
        <w:r w:rsidRPr="00B81B1F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djvu</w:t>
        </w:r>
        <w:proofErr w:type="spellEnd"/>
      </w:hyperlink>
    </w:p>
    <w:p w:rsidR="00561947" w:rsidRPr="00BB6291" w:rsidRDefault="00BB6291" w:rsidP="00561947">
      <w:pPr>
        <w:pStyle w:val="a6"/>
        <w:spacing w:line="216" w:lineRule="auto"/>
        <w:ind w:left="6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2</w:t>
      </w:r>
      <w:r w:rsidR="00561947" w:rsidRPr="00942605">
        <w:rPr>
          <w:rFonts w:ascii="Times New Roman" w:hAnsi="Times New Roman"/>
          <w:sz w:val="28"/>
          <w:szCs w:val="24"/>
        </w:rPr>
        <w:t xml:space="preserve">. Баженов В.Г., Чекмарев Д.Т. Решение задач нестационарной динамики пластин и оболочек вариационно-разностным методом: Учебное пособие. </w:t>
      </w:r>
      <w:proofErr w:type="spellStart"/>
      <w:r w:rsidR="00561947" w:rsidRPr="00942605">
        <w:rPr>
          <w:rFonts w:ascii="Times New Roman" w:hAnsi="Times New Roman"/>
          <w:sz w:val="28"/>
          <w:szCs w:val="24"/>
        </w:rPr>
        <w:t>Н.Новгород</w:t>
      </w:r>
      <w:proofErr w:type="spellEnd"/>
      <w:r w:rsidR="00561947" w:rsidRPr="00942605">
        <w:rPr>
          <w:rFonts w:ascii="Times New Roman" w:hAnsi="Times New Roman"/>
          <w:sz w:val="28"/>
          <w:szCs w:val="24"/>
        </w:rPr>
        <w:t>: Изд-во ННГУ, 2000.</w:t>
      </w:r>
      <w:r w:rsidR="00561947">
        <w:rPr>
          <w:rFonts w:ascii="Times New Roman" w:hAnsi="Times New Roman"/>
          <w:sz w:val="28"/>
          <w:szCs w:val="24"/>
        </w:rPr>
        <w:t xml:space="preserve"> (19 экз.)</w:t>
      </w:r>
      <w:r>
        <w:rPr>
          <w:rFonts w:ascii="Times New Roman" w:hAnsi="Times New Roman"/>
          <w:sz w:val="28"/>
          <w:szCs w:val="24"/>
        </w:rPr>
        <w:t xml:space="preserve"> </w:t>
      </w:r>
      <w:hyperlink r:id="rId10" w:history="1">
        <w:r w:rsidRPr="00BB6291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http</w:t>
        </w:r>
        <w:r w:rsidRPr="00BB6291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://</w:t>
        </w:r>
        <w:r w:rsidRPr="00BB6291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www</w:t>
        </w:r>
        <w:r w:rsidRPr="00BB6291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.</w:t>
        </w:r>
        <w:r w:rsidRPr="00BB6291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lib</w:t>
        </w:r>
        <w:r w:rsidRPr="00BB6291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.</w:t>
        </w:r>
        <w:proofErr w:type="spellStart"/>
        <w:r w:rsidRPr="00BB6291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unn</w:t>
        </w:r>
        <w:proofErr w:type="spellEnd"/>
        <w:r w:rsidRPr="00BB6291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.</w:t>
        </w:r>
        <w:proofErr w:type="spellStart"/>
        <w:r w:rsidRPr="00BB6291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ru</w:t>
        </w:r>
        <w:proofErr w:type="spellEnd"/>
        <w:r w:rsidRPr="00BB6291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/</w:t>
        </w:r>
        <w:proofErr w:type="spellStart"/>
        <w:r w:rsidRPr="00BB6291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php</w:t>
        </w:r>
        <w:proofErr w:type="spellEnd"/>
        <w:r w:rsidRPr="00BB6291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/</w:t>
        </w:r>
        <w:r w:rsidRPr="00BB6291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details</w:t>
        </w:r>
        <w:r w:rsidRPr="00BB6291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.</w:t>
        </w:r>
        <w:proofErr w:type="spellStart"/>
        <w:r w:rsidRPr="00BB6291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php</w:t>
        </w:r>
        <w:proofErr w:type="spellEnd"/>
        <w:r w:rsidRPr="00BB6291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?</w:t>
        </w:r>
        <w:proofErr w:type="spellStart"/>
        <w:r w:rsidRPr="00BB6291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DocId</w:t>
        </w:r>
        <w:proofErr w:type="spellEnd"/>
        <w:r w:rsidRPr="00BB6291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=50713&amp;</w:t>
        </w:r>
        <w:r w:rsidRPr="00BB6291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DB</w:t>
        </w:r>
        <w:r w:rsidRPr="00BB6291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=1</w:t>
        </w:r>
      </w:hyperlink>
    </w:p>
    <w:p w:rsidR="00FD5611" w:rsidRPr="00942605" w:rsidRDefault="00BB6291" w:rsidP="00FD5611">
      <w:pPr>
        <w:pStyle w:val="a6"/>
        <w:spacing w:line="216" w:lineRule="auto"/>
        <w:ind w:left="68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="00FD5611" w:rsidRPr="00942605">
        <w:rPr>
          <w:rFonts w:ascii="Times New Roman" w:hAnsi="Times New Roman"/>
          <w:sz w:val="28"/>
          <w:szCs w:val="24"/>
        </w:rPr>
        <w:t xml:space="preserve">. Тимошенко С.П., Янг Д.Х., </w:t>
      </w:r>
      <w:proofErr w:type="spellStart"/>
      <w:r w:rsidR="00FD5611" w:rsidRPr="00942605">
        <w:rPr>
          <w:rFonts w:ascii="Times New Roman" w:hAnsi="Times New Roman"/>
          <w:sz w:val="28"/>
          <w:szCs w:val="24"/>
        </w:rPr>
        <w:t>Уивер</w:t>
      </w:r>
      <w:proofErr w:type="spellEnd"/>
      <w:r w:rsidR="00FD5611" w:rsidRPr="00942605">
        <w:rPr>
          <w:rFonts w:ascii="Times New Roman" w:hAnsi="Times New Roman"/>
          <w:sz w:val="28"/>
          <w:szCs w:val="24"/>
        </w:rPr>
        <w:t xml:space="preserve"> У. Колебания в инженерном деле/Пер. с англ. Корнейчука Л.Г. под ред. </w:t>
      </w:r>
      <w:proofErr w:type="spellStart"/>
      <w:r w:rsidR="00FD5611" w:rsidRPr="00942605">
        <w:rPr>
          <w:rFonts w:ascii="Times New Roman" w:hAnsi="Times New Roman"/>
          <w:sz w:val="28"/>
          <w:szCs w:val="24"/>
        </w:rPr>
        <w:t>Григолюка</w:t>
      </w:r>
      <w:proofErr w:type="spellEnd"/>
      <w:r w:rsidR="00FD5611" w:rsidRPr="00942605">
        <w:rPr>
          <w:rFonts w:ascii="Times New Roman" w:hAnsi="Times New Roman"/>
          <w:sz w:val="28"/>
          <w:szCs w:val="24"/>
        </w:rPr>
        <w:t xml:space="preserve"> Э.И. М.: Машиностроение, 1985</w:t>
      </w:r>
      <w:r w:rsidR="00FD5611">
        <w:rPr>
          <w:rFonts w:ascii="Times New Roman" w:hAnsi="Times New Roman"/>
          <w:sz w:val="28"/>
          <w:szCs w:val="24"/>
        </w:rPr>
        <w:t xml:space="preserve"> (1967 11 экз.)</w:t>
      </w:r>
    </w:p>
    <w:p w:rsidR="00561947" w:rsidRPr="00942605" w:rsidRDefault="00561947" w:rsidP="00561947">
      <w:pPr>
        <w:pStyle w:val="a6"/>
        <w:spacing w:line="216" w:lineRule="auto"/>
        <w:ind w:left="689"/>
        <w:rPr>
          <w:rFonts w:ascii="Times New Roman" w:hAnsi="Times New Roman"/>
          <w:sz w:val="28"/>
          <w:szCs w:val="24"/>
        </w:rPr>
      </w:pPr>
    </w:p>
    <w:p w:rsidR="00561947" w:rsidRPr="00942605" w:rsidRDefault="00561947" w:rsidP="00561947">
      <w:pPr>
        <w:pStyle w:val="a6"/>
        <w:spacing w:line="216" w:lineRule="auto"/>
        <w:ind w:left="0"/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sz w:val="28"/>
          <w:szCs w:val="24"/>
        </w:rPr>
        <w:t>б)  дополнительная литература</w:t>
      </w:r>
    </w:p>
    <w:p w:rsidR="00EB2278" w:rsidRPr="00BB6291" w:rsidRDefault="00EB2278" w:rsidP="00EB2278">
      <w:pPr>
        <w:pStyle w:val="a6"/>
        <w:spacing w:line="216" w:lineRule="auto"/>
        <w:ind w:left="6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1</w:t>
      </w:r>
      <w:r w:rsidRPr="00942605">
        <w:rPr>
          <w:rFonts w:ascii="Times New Roman" w:hAnsi="Times New Roman"/>
          <w:sz w:val="28"/>
          <w:szCs w:val="24"/>
        </w:rPr>
        <w:t xml:space="preserve">. Абросимов Н.А., Баженов В.Г. Нелинейные задачи динамики композитных конструкций. </w:t>
      </w:r>
      <w:proofErr w:type="spellStart"/>
      <w:r w:rsidRPr="00942605">
        <w:rPr>
          <w:rFonts w:ascii="Times New Roman" w:hAnsi="Times New Roman"/>
          <w:sz w:val="28"/>
          <w:szCs w:val="24"/>
        </w:rPr>
        <w:t>Н.Новгород</w:t>
      </w:r>
      <w:proofErr w:type="spellEnd"/>
      <w:r w:rsidRPr="00942605">
        <w:rPr>
          <w:rFonts w:ascii="Times New Roman" w:hAnsi="Times New Roman"/>
          <w:sz w:val="28"/>
          <w:szCs w:val="24"/>
        </w:rPr>
        <w:t>: Изд-во ННГУ, 2002</w:t>
      </w:r>
      <w:r>
        <w:rPr>
          <w:rFonts w:ascii="Times New Roman" w:hAnsi="Times New Roman"/>
          <w:sz w:val="28"/>
          <w:szCs w:val="24"/>
        </w:rPr>
        <w:t xml:space="preserve"> (4 экз.)</w:t>
      </w:r>
      <w:r w:rsidR="00BB6291">
        <w:rPr>
          <w:rFonts w:ascii="Times New Roman" w:hAnsi="Times New Roman"/>
          <w:sz w:val="28"/>
          <w:szCs w:val="24"/>
        </w:rPr>
        <w:t xml:space="preserve"> </w:t>
      </w:r>
      <w:hyperlink r:id="rId11" w:history="1">
        <w:r w:rsidR="00BB6291" w:rsidRPr="00BB6291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http</w:t>
        </w:r>
        <w:r w:rsidR="00BB6291" w:rsidRPr="00BB6291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://</w:t>
        </w:r>
        <w:r w:rsidR="00BB6291" w:rsidRPr="00BB6291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www</w:t>
        </w:r>
        <w:r w:rsidR="00BB6291" w:rsidRPr="00BB6291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.</w:t>
        </w:r>
        <w:r w:rsidR="00BB6291" w:rsidRPr="00BB6291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lib</w:t>
        </w:r>
        <w:r w:rsidR="00BB6291" w:rsidRPr="00BB6291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.</w:t>
        </w:r>
        <w:proofErr w:type="spellStart"/>
        <w:r w:rsidR="00BB6291" w:rsidRPr="00BB6291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unn</w:t>
        </w:r>
        <w:proofErr w:type="spellEnd"/>
        <w:r w:rsidR="00BB6291" w:rsidRPr="00BB6291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.</w:t>
        </w:r>
        <w:proofErr w:type="spellStart"/>
        <w:r w:rsidR="00BB6291" w:rsidRPr="00BB6291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ru</w:t>
        </w:r>
        <w:proofErr w:type="spellEnd"/>
        <w:r w:rsidR="00BB6291" w:rsidRPr="00BB6291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/</w:t>
        </w:r>
        <w:proofErr w:type="spellStart"/>
        <w:r w:rsidR="00BB6291" w:rsidRPr="00BB6291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php</w:t>
        </w:r>
        <w:proofErr w:type="spellEnd"/>
        <w:r w:rsidR="00BB6291" w:rsidRPr="00BB6291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/</w:t>
        </w:r>
        <w:r w:rsidR="00BB6291" w:rsidRPr="00BB6291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details</w:t>
        </w:r>
        <w:r w:rsidR="00BB6291" w:rsidRPr="00BB6291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.</w:t>
        </w:r>
        <w:proofErr w:type="spellStart"/>
        <w:r w:rsidR="00BB6291" w:rsidRPr="00BB6291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php</w:t>
        </w:r>
        <w:proofErr w:type="spellEnd"/>
        <w:r w:rsidR="00BB6291" w:rsidRPr="00BB6291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?</w:t>
        </w:r>
        <w:proofErr w:type="spellStart"/>
        <w:r w:rsidR="00BB6291" w:rsidRPr="00BB6291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DocId</w:t>
        </w:r>
        <w:proofErr w:type="spellEnd"/>
        <w:r w:rsidR="00BB6291" w:rsidRPr="00BB6291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=57764&amp;</w:t>
        </w:r>
        <w:r w:rsidR="00BB6291" w:rsidRPr="00BB6291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DB</w:t>
        </w:r>
        <w:r w:rsidR="00BB6291" w:rsidRPr="00BB6291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=1</w:t>
        </w:r>
      </w:hyperlink>
    </w:p>
    <w:p w:rsidR="00561947" w:rsidRPr="00942605" w:rsidRDefault="00EB2278" w:rsidP="00561947">
      <w:pPr>
        <w:pStyle w:val="a6"/>
        <w:spacing w:line="216" w:lineRule="auto"/>
        <w:ind w:left="68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="00561947" w:rsidRPr="00942605">
        <w:rPr>
          <w:rFonts w:ascii="Times New Roman" w:hAnsi="Times New Roman"/>
          <w:sz w:val="28"/>
          <w:szCs w:val="24"/>
        </w:rPr>
        <w:t>. Болотин В.В. Динамическая устойчивость упругих систем. М.:</w:t>
      </w:r>
      <w:proofErr w:type="spellStart"/>
      <w:r w:rsidR="00561947" w:rsidRPr="00942605">
        <w:rPr>
          <w:rFonts w:ascii="Times New Roman" w:hAnsi="Times New Roman"/>
          <w:sz w:val="28"/>
          <w:szCs w:val="24"/>
        </w:rPr>
        <w:t>Гостехиздат</w:t>
      </w:r>
      <w:proofErr w:type="spellEnd"/>
      <w:r w:rsidR="00561947" w:rsidRPr="00942605">
        <w:rPr>
          <w:rFonts w:ascii="Times New Roman" w:hAnsi="Times New Roman"/>
          <w:sz w:val="28"/>
          <w:szCs w:val="24"/>
        </w:rPr>
        <w:t>, 1956</w:t>
      </w:r>
      <w:r w:rsidR="00561947">
        <w:rPr>
          <w:rFonts w:ascii="Times New Roman" w:hAnsi="Times New Roman"/>
          <w:sz w:val="28"/>
          <w:szCs w:val="24"/>
        </w:rPr>
        <w:t xml:space="preserve"> (</w:t>
      </w:r>
      <w:r w:rsidR="00FD5611">
        <w:rPr>
          <w:rFonts w:ascii="Times New Roman" w:hAnsi="Times New Roman"/>
          <w:sz w:val="28"/>
          <w:szCs w:val="24"/>
        </w:rPr>
        <w:t>2 экз.)</w:t>
      </w:r>
    </w:p>
    <w:p w:rsidR="00561947" w:rsidRPr="00942605" w:rsidRDefault="00EB2278" w:rsidP="00561947">
      <w:pPr>
        <w:pStyle w:val="a6"/>
        <w:spacing w:line="216" w:lineRule="auto"/>
        <w:ind w:left="68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="00561947" w:rsidRPr="00942605">
        <w:rPr>
          <w:rFonts w:ascii="Times New Roman" w:hAnsi="Times New Roman"/>
          <w:sz w:val="28"/>
          <w:szCs w:val="24"/>
        </w:rPr>
        <w:t>. Болотин В.В. Неконсервативные задачи теории упругой устойчивости. М.:</w:t>
      </w:r>
      <w:proofErr w:type="spellStart"/>
      <w:r w:rsidR="00561947" w:rsidRPr="00942605">
        <w:rPr>
          <w:rFonts w:ascii="Times New Roman" w:hAnsi="Times New Roman"/>
          <w:sz w:val="28"/>
          <w:szCs w:val="24"/>
        </w:rPr>
        <w:t>Физматгиз</w:t>
      </w:r>
      <w:proofErr w:type="spellEnd"/>
      <w:r w:rsidR="00561947" w:rsidRPr="00942605">
        <w:rPr>
          <w:rFonts w:ascii="Times New Roman" w:hAnsi="Times New Roman"/>
          <w:sz w:val="28"/>
          <w:szCs w:val="24"/>
        </w:rPr>
        <w:t>, 1961.</w:t>
      </w:r>
      <w:r w:rsidR="00FD5611">
        <w:rPr>
          <w:rFonts w:ascii="Times New Roman" w:hAnsi="Times New Roman"/>
          <w:sz w:val="28"/>
          <w:szCs w:val="24"/>
        </w:rPr>
        <w:t xml:space="preserve"> (3 экз.)</w:t>
      </w:r>
      <w:r w:rsidR="00BB6291">
        <w:rPr>
          <w:rFonts w:ascii="Times New Roman" w:hAnsi="Times New Roman"/>
          <w:sz w:val="28"/>
          <w:szCs w:val="24"/>
        </w:rPr>
        <w:t xml:space="preserve"> </w:t>
      </w:r>
      <w:hyperlink r:id="rId12" w:history="1">
        <w:r w:rsidR="00BB6291" w:rsidRPr="00B81B1F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http</w:t>
        </w:r>
        <w:r w:rsidR="00BB6291" w:rsidRPr="00B81B1F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://</w:t>
        </w:r>
        <w:proofErr w:type="spellStart"/>
        <w:r w:rsidR="00BB6291" w:rsidRPr="00B81B1F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eqworld</w:t>
        </w:r>
        <w:proofErr w:type="spellEnd"/>
        <w:r w:rsidR="00BB6291" w:rsidRPr="00B81B1F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.</w:t>
        </w:r>
        <w:proofErr w:type="spellStart"/>
        <w:r w:rsidR="00BB6291" w:rsidRPr="00B81B1F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ipmnet</w:t>
        </w:r>
        <w:proofErr w:type="spellEnd"/>
        <w:r w:rsidR="00BB6291" w:rsidRPr="00B81B1F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.</w:t>
        </w:r>
        <w:proofErr w:type="spellStart"/>
        <w:r w:rsidR="00BB6291" w:rsidRPr="00B81B1F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ru</w:t>
        </w:r>
        <w:proofErr w:type="spellEnd"/>
        <w:r w:rsidR="00BB6291" w:rsidRPr="00B81B1F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/</w:t>
        </w:r>
        <w:proofErr w:type="spellStart"/>
        <w:r w:rsidR="00BB6291" w:rsidRPr="00B81B1F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ru</w:t>
        </w:r>
        <w:proofErr w:type="spellEnd"/>
        <w:r w:rsidR="00BB6291" w:rsidRPr="00B81B1F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/</w:t>
        </w:r>
        <w:r w:rsidR="00BB6291" w:rsidRPr="00B81B1F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library</w:t>
        </w:r>
        <w:r w:rsidR="00BB6291" w:rsidRPr="00B81B1F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/</w:t>
        </w:r>
        <w:r w:rsidR="00BB6291" w:rsidRPr="00B81B1F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books</w:t>
        </w:r>
        <w:r w:rsidR="00BB6291" w:rsidRPr="00B81B1F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/</w:t>
        </w:r>
        <w:proofErr w:type="spellStart"/>
        <w:r w:rsidR="00BB6291" w:rsidRPr="00B81B1F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Bolotin</w:t>
        </w:r>
        <w:proofErr w:type="spellEnd"/>
        <w:r w:rsidR="00BB6291" w:rsidRPr="00B81B1F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1961</w:t>
        </w:r>
        <w:proofErr w:type="spellStart"/>
        <w:r w:rsidR="00BB6291" w:rsidRPr="00B81B1F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ru</w:t>
        </w:r>
        <w:proofErr w:type="spellEnd"/>
        <w:r w:rsidR="00BB6291" w:rsidRPr="00B81B1F">
          <w:rPr>
            <w:rStyle w:val="afa"/>
            <w:rFonts w:ascii="Times New Roman" w:eastAsia="Calibri" w:hAnsi="Times New Roman"/>
            <w:sz w:val="28"/>
            <w:szCs w:val="28"/>
            <w:lang w:eastAsia="en-US"/>
          </w:rPr>
          <w:t>.</w:t>
        </w:r>
        <w:proofErr w:type="spellStart"/>
        <w:r w:rsidR="00BB6291" w:rsidRPr="00B81B1F">
          <w:rPr>
            <w:rStyle w:val="afa"/>
            <w:rFonts w:ascii="Times New Roman" w:eastAsia="Calibri" w:hAnsi="Times New Roman"/>
            <w:sz w:val="28"/>
            <w:szCs w:val="28"/>
            <w:lang w:val="en-US" w:eastAsia="en-US"/>
          </w:rPr>
          <w:t>djvu</w:t>
        </w:r>
        <w:proofErr w:type="spellEnd"/>
      </w:hyperlink>
    </w:p>
    <w:p w:rsidR="00561947" w:rsidRPr="00942605" w:rsidRDefault="00561947" w:rsidP="00561947">
      <w:pPr>
        <w:pStyle w:val="a6"/>
        <w:spacing w:line="216" w:lineRule="auto"/>
        <w:ind w:left="689"/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sz w:val="28"/>
          <w:szCs w:val="24"/>
        </w:rPr>
        <w:t xml:space="preserve">4. </w:t>
      </w:r>
      <w:proofErr w:type="spellStart"/>
      <w:r w:rsidRPr="00942605">
        <w:rPr>
          <w:rFonts w:ascii="Times New Roman" w:hAnsi="Times New Roman"/>
          <w:sz w:val="28"/>
          <w:szCs w:val="24"/>
        </w:rPr>
        <w:t>Пановко</w:t>
      </w:r>
      <w:proofErr w:type="spellEnd"/>
      <w:r w:rsidRPr="00942605">
        <w:rPr>
          <w:rFonts w:ascii="Times New Roman" w:hAnsi="Times New Roman"/>
          <w:sz w:val="28"/>
          <w:szCs w:val="24"/>
        </w:rPr>
        <w:t xml:space="preserve"> Я.Г., Губанова И.И. Устойчивость и колебания упругих систем. М.: Наука, 196</w:t>
      </w:r>
      <w:r w:rsidR="00FD5611">
        <w:rPr>
          <w:rFonts w:ascii="Times New Roman" w:hAnsi="Times New Roman"/>
          <w:sz w:val="28"/>
          <w:szCs w:val="24"/>
        </w:rPr>
        <w:t>7</w:t>
      </w:r>
      <w:r w:rsidRPr="00942605">
        <w:rPr>
          <w:rFonts w:ascii="Times New Roman" w:hAnsi="Times New Roman"/>
          <w:sz w:val="28"/>
          <w:szCs w:val="24"/>
        </w:rPr>
        <w:t>.</w:t>
      </w:r>
      <w:r w:rsidR="00FD5611">
        <w:rPr>
          <w:rFonts w:ascii="Times New Roman" w:hAnsi="Times New Roman"/>
          <w:sz w:val="28"/>
          <w:szCs w:val="24"/>
        </w:rPr>
        <w:t xml:space="preserve"> (2 экз.) (1979 – 2 экз., 1987 – 3 экз.)</w:t>
      </w:r>
    </w:p>
    <w:p w:rsidR="00EB2278" w:rsidRPr="00942605" w:rsidRDefault="00BB6291" w:rsidP="00EB2278">
      <w:pPr>
        <w:pStyle w:val="a6"/>
        <w:spacing w:line="216" w:lineRule="auto"/>
        <w:ind w:left="68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EB2278" w:rsidRPr="00942605">
        <w:rPr>
          <w:rFonts w:ascii="Times New Roman" w:hAnsi="Times New Roman"/>
          <w:sz w:val="28"/>
          <w:szCs w:val="24"/>
        </w:rPr>
        <w:t>. Вибрации в технике. Справочник в 6 томах</w:t>
      </w:r>
      <w:proofErr w:type="gramStart"/>
      <w:r w:rsidR="00EB2278" w:rsidRPr="00942605">
        <w:rPr>
          <w:rFonts w:ascii="Times New Roman" w:hAnsi="Times New Roman"/>
          <w:sz w:val="28"/>
          <w:szCs w:val="24"/>
        </w:rPr>
        <w:t>/ П</w:t>
      </w:r>
      <w:proofErr w:type="gramEnd"/>
      <w:r w:rsidR="00EB2278" w:rsidRPr="00942605">
        <w:rPr>
          <w:rFonts w:ascii="Times New Roman" w:hAnsi="Times New Roman"/>
          <w:sz w:val="28"/>
          <w:szCs w:val="24"/>
        </w:rPr>
        <w:t>од ред. Болотина В.В. Т.1   М.: Машиностроение, 1978.</w:t>
      </w:r>
      <w:r w:rsidR="00EB2278">
        <w:rPr>
          <w:rFonts w:ascii="Times New Roman" w:hAnsi="Times New Roman"/>
          <w:sz w:val="28"/>
          <w:szCs w:val="24"/>
        </w:rPr>
        <w:t xml:space="preserve"> (3 экз.)</w:t>
      </w:r>
    </w:p>
    <w:p w:rsidR="00EB2278" w:rsidRPr="00942605" w:rsidRDefault="00BB6291" w:rsidP="00EB2278">
      <w:pPr>
        <w:pStyle w:val="a6"/>
        <w:spacing w:line="216" w:lineRule="auto"/>
        <w:ind w:left="68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</w:t>
      </w:r>
      <w:r w:rsidR="00EB2278" w:rsidRPr="00942605">
        <w:rPr>
          <w:rFonts w:ascii="Times New Roman" w:hAnsi="Times New Roman"/>
          <w:sz w:val="28"/>
          <w:szCs w:val="24"/>
        </w:rPr>
        <w:t xml:space="preserve">. Клюшников </w:t>
      </w:r>
      <w:r w:rsidR="00EB2278">
        <w:rPr>
          <w:rFonts w:ascii="Times New Roman" w:hAnsi="Times New Roman"/>
          <w:sz w:val="28"/>
          <w:szCs w:val="24"/>
        </w:rPr>
        <w:t>В</w:t>
      </w:r>
      <w:r w:rsidR="00EB2278" w:rsidRPr="00942605">
        <w:rPr>
          <w:rFonts w:ascii="Times New Roman" w:hAnsi="Times New Roman"/>
          <w:sz w:val="28"/>
          <w:szCs w:val="24"/>
        </w:rPr>
        <w:t xml:space="preserve">.Д. Устойчивость </w:t>
      </w:r>
      <w:proofErr w:type="gramStart"/>
      <w:r w:rsidR="00EB2278" w:rsidRPr="00942605">
        <w:rPr>
          <w:rFonts w:ascii="Times New Roman" w:hAnsi="Times New Roman"/>
          <w:sz w:val="28"/>
          <w:szCs w:val="24"/>
        </w:rPr>
        <w:t>упруго-пластических</w:t>
      </w:r>
      <w:proofErr w:type="gramEnd"/>
      <w:r w:rsidR="00EB2278" w:rsidRPr="00942605">
        <w:rPr>
          <w:rFonts w:ascii="Times New Roman" w:hAnsi="Times New Roman"/>
          <w:sz w:val="28"/>
          <w:szCs w:val="24"/>
        </w:rPr>
        <w:t xml:space="preserve"> конструкций. </w:t>
      </w:r>
      <w:proofErr w:type="spellStart"/>
      <w:r w:rsidR="00EB2278" w:rsidRPr="00942605">
        <w:rPr>
          <w:rFonts w:ascii="Times New Roman" w:hAnsi="Times New Roman"/>
          <w:sz w:val="28"/>
          <w:szCs w:val="24"/>
        </w:rPr>
        <w:t>М.:Изд-во</w:t>
      </w:r>
      <w:proofErr w:type="spellEnd"/>
      <w:r w:rsidR="00EB2278" w:rsidRPr="00942605">
        <w:rPr>
          <w:rFonts w:ascii="Times New Roman" w:hAnsi="Times New Roman"/>
          <w:sz w:val="28"/>
          <w:szCs w:val="24"/>
        </w:rPr>
        <w:t xml:space="preserve"> МГУ, 1980</w:t>
      </w:r>
      <w:r w:rsidR="00EB2278">
        <w:rPr>
          <w:rFonts w:ascii="Times New Roman" w:hAnsi="Times New Roman"/>
          <w:sz w:val="28"/>
          <w:szCs w:val="24"/>
        </w:rPr>
        <w:t xml:space="preserve"> (2 экз.)</w:t>
      </w:r>
    </w:p>
    <w:p w:rsidR="00561947" w:rsidRPr="00942605" w:rsidRDefault="00561947" w:rsidP="00561947">
      <w:pPr>
        <w:pStyle w:val="a6"/>
        <w:spacing w:line="216" w:lineRule="auto"/>
        <w:ind w:left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Pr="00942605">
        <w:rPr>
          <w:rFonts w:ascii="Times New Roman" w:hAnsi="Times New Roman"/>
          <w:sz w:val="28"/>
          <w:szCs w:val="24"/>
        </w:rPr>
        <w:t>) программное обеспечение и Интернет-ресурсы</w:t>
      </w:r>
    </w:p>
    <w:p w:rsidR="00561947" w:rsidRPr="00942605" w:rsidRDefault="00561947" w:rsidP="00561947">
      <w:pPr>
        <w:pStyle w:val="a6"/>
        <w:ind w:left="689"/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sz w:val="28"/>
          <w:szCs w:val="24"/>
        </w:rPr>
        <w:t>Программы:</w:t>
      </w:r>
    </w:p>
    <w:p w:rsidR="00561947" w:rsidRPr="00942605" w:rsidRDefault="00561947" w:rsidP="00561947">
      <w:pPr>
        <w:pStyle w:val="a6"/>
        <w:ind w:left="689"/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sz w:val="28"/>
          <w:szCs w:val="24"/>
        </w:rPr>
        <w:t xml:space="preserve">Пакет прикладных программ, позволяющий описывать напряженно-деформированное состояние сплошных тел при импульсных и ударных воздействиях в одномерной постановке. </w:t>
      </w:r>
    </w:p>
    <w:p w:rsidR="00561947" w:rsidRPr="00942605" w:rsidRDefault="00561947" w:rsidP="00561947">
      <w:pPr>
        <w:pStyle w:val="a6"/>
        <w:ind w:left="689"/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sz w:val="28"/>
          <w:szCs w:val="24"/>
        </w:rPr>
        <w:t>Оригинальные сертифицированные средства компьютерного моделирования процессов  динамического деформирования сложных конструктивных элементов в двумерной и трехмерной постановках: «Динамика-2» и «Динамика-3» (сертификаты соответствия №РОСС RU.ME20.HOO113 и №РОСС RU.ME20.HOO338 Госстандарта России)</w:t>
      </w:r>
    </w:p>
    <w:p w:rsidR="00561947" w:rsidRPr="00942605" w:rsidRDefault="00561947" w:rsidP="00561947">
      <w:pPr>
        <w:pStyle w:val="a6"/>
        <w:ind w:left="689"/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sz w:val="28"/>
          <w:szCs w:val="24"/>
        </w:rPr>
        <w:t>Сертифицированный программный комплекс ANSYS, приобретенный ННГУ им. Н.И. Лобачевского в рамках национального проекта "Образование"</w:t>
      </w:r>
    </w:p>
    <w:p w:rsidR="00561947" w:rsidRPr="00942605" w:rsidRDefault="00561947" w:rsidP="00561947">
      <w:pPr>
        <w:pStyle w:val="a6"/>
        <w:ind w:left="689"/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sz w:val="28"/>
          <w:szCs w:val="24"/>
        </w:rPr>
        <w:t>Интернет-ресурсы:</w:t>
      </w:r>
    </w:p>
    <w:p w:rsidR="00561947" w:rsidRPr="00942605" w:rsidRDefault="00561947" w:rsidP="00561947">
      <w:pPr>
        <w:pStyle w:val="a6"/>
        <w:ind w:left="689"/>
        <w:rPr>
          <w:rFonts w:ascii="Times New Roman" w:hAnsi="Times New Roman"/>
          <w:sz w:val="28"/>
          <w:szCs w:val="24"/>
        </w:rPr>
      </w:pPr>
      <w:r w:rsidRPr="00942605">
        <w:rPr>
          <w:rFonts w:ascii="Times New Roman" w:hAnsi="Times New Roman"/>
          <w:sz w:val="28"/>
          <w:szCs w:val="24"/>
        </w:rPr>
        <w:t>http://eqworld.ipmnet.ru/ru/library/mechanics.htm</w:t>
      </w:r>
    </w:p>
    <w:p w:rsidR="00BA5CA1" w:rsidRDefault="00BA5CA1" w:rsidP="00BA5CA1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FC4D0D" w:rsidRPr="003078C1" w:rsidRDefault="00F64CB8" w:rsidP="00BA5CA1">
      <w:pPr>
        <w:spacing w:after="0"/>
        <w:rPr>
          <w:rFonts w:ascii="Times New Roman" w:hAnsi="Times New Roman"/>
          <w:b/>
          <w:sz w:val="28"/>
          <w:szCs w:val="24"/>
        </w:rPr>
      </w:pPr>
      <w:r w:rsidRPr="003078C1">
        <w:rPr>
          <w:rFonts w:ascii="Times New Roman" w:hAnsi="Times New Roman"/>
          <w:b/>
          <w:sz w:val="28"/>
          <w:szCs w:val="24"/>
        </w:rPr>
        <w:t xml:space="preserve">8. Материально-техническое обеспечение дисциплины (модуля) </w:t>
      </w:r>
    </w:p>
    <w:p w:rsidR="00F64CB8" w:rsidRDefault="006E19B3" w:rsidP="00DC0331">
      <w:pPr>
        <w:spacing w:line="216" w:lineRule="auto"/>
        <w:rPr>
          <w:rFonts w:ascii="Times New Roman" w:hAnsi="Times New Roman"/>
          <w:b/>
          <w:sz w:val="28"/>
          <w:szCs w:val="28"/>
        </w:rPr>
      </w:pPr>
      <w:r w:rsidRPr="006E19B3">
        <w:rPr>
          <w:rFonts w:ascii="Times New Roman" w:hAnsi="Times New Roman"/>
          <w:sz w:val="28"/>
          <w:szCs w:val="28"/>
          <w:lang w:eastAsia="ar-SA"/>
        </w:rPr>
        <w:t>Учебная аудитория. Учебная и научная литература, учебно-методические материалы, представленные в библиотечном фонде, в электронных библиотеках и на кафедре численного и функционального анализа.</w:t>
      </w:r>
      <w:r w:rsidR="0002192E" w:rsidRPr="006E19B3">
        <w:rPr>
          <w:rFonts w:ascii="Times New Roman" w:hAnsi="Times New Roman"/>
          <w:b/>
          <w:sz w:val="28"/>
          <w:szCs w:val="28"/>
        </w:rPr>
        <w:t xml:space="preserve"> </w:t>
      </w:r>
    </w:p>
    <w:p w:rsidR="00B401F4" w:rsidRPr="006E19B3" w:rsidRDefault="00B401F4" w:rsidP="00DC0331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19B3" w:rsidRPr="00561947" w:rsidRDefault="006E19B3" w:rsidP="009B7FF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61947">
        <w:rPr>
          <w:rFonts w:ascii="Times New Roman" w:hAnsi="Times New Roman"/>
          <w:sz w:val="28"/>
          <w:szCs w:val="28"/>
        </w:rPr>
        <w:t xml:space="preserve">Программа составлена в соответствии с требованиями </w:t>
      </w:r>
      <w:r w:rsidR="00561947" w:rsidRPr="00561947">
        <w:rPr>
          <w:rFonts w:ascii="Times New Roman" w:hAnsi="Times New Roman"/>
          <w:sz w:val="28"/>
          <w:szCs w:val="28"/>
        </w:rPr>
        <w:t>ФГОС ВО</w:t>
      </w:r>
      <w:r w:rsidRPr="00561947">
        <w:rPr>
          <w:rFonts w:ascii="Times New Roman" w:hAnsi="Times New Roman"/>
          <w:sz w:val="28"/>
          <w:szCs w:val="28"/>
        </w:rPr>
        <w:t xml:space="preserve"> с учетом рекомендаций </w:t>
      </w:r>
      <w:r w:rsidR="00EA74D7" w:rsidRPr="00561947">
        <w:rPr>
          <w:rFonts w:ascii="Times New Roman" w:hAnsi="Times New Roman"/>
          <w:sz w:val="28"/>
          <w:szCs w:val="28"/>
        </w:rPr>
        <w:t>ОПОП ВО</w:t>
      </w:r>
      <w:r w:rsidRPr="00561947">
        <w:rPr>
          <w:rFonts w:ascii="Times New Roman" w:hAnsi="Times New Roman"/>
          <w:sz w:val="28"/>
          <w:szCs w:val="28"/>
        </w:rPr>
        <w:t xml:space="preserve"> по направлению</w:t>
      </w:r>
      <w:r w:rsidR="00561947" w:rsidRPr="00561947">
        <w:rPr>
          <w:rFonts w:ascii="Times New Roman" w:hAnsi="Times New Roman"/>
          <w:sz w:val="28"/>
          <w:szCs w:val="28"/>
        </w:rPr>
        <w:t xml:space="preserve"> </w:t>
      </w:r>
      <w:r w:rsidR="00561947" w:rsidRPr="00561947">
        <w:rPr>
          <w:rFonts w:ascii="Times New Roman" w:eastAsia="Calibri" w:hAnsi="Times New Roman"/>
          <w:sz w:val="28"/>
          <w:szCs w:val="28"/>
        </w:rPr>
        <w:t>01.03.02 Прикладная математика и информатика</w:t>
      </w:r>
      <w:r w:rsidRPr="00561947">
        <w:rPr>
          <w:rFonts w:ascii="Times New Roman" w:hAnsi="Times New Roman"/>
          <w:sz w:val="28"/>
          <w:szCs w:val="28"/>
        </w:rPr>
        <w:t xml:space="preserve"> (профилю</w:t>
      </w:r>
      <w:r w:rsidR="00561947" w:rsidRPr="00561947">
        <w:rPr>
          <w:rFonts w:ascii="Times New Roman" w:hAnsi="Times New Roman"/>
          <w:sz w:val="28"/>
          <w:szCs w:val="28"/>
        </w:rPr>
        <w:t xml:space="preserve"> «</w:t>
      </w:r>
      <w:r w:rsidR="00561947" w:rsidRPr="00561947">
        <w:rPr>
          <w:rFonts w:ascii="Times New Roman" w:eastAsia="Calibri" w:hAnsi="Times New Roman"/>
          <w:sz w:val="28"/>
          <w:szCs w:val="28"/>
        </w:rPr>
        <w:t xml:space="preserve">Математическое моделирование и вычислительная </w:t>
      </w:r>
      <w:r w:rsidR="00561947">
        <w:rPr>
          <w:rFonts w:ascii="Times New Roman" w:eastAsia="Calibri" w:hAnsi="Times New Roman"/>
          <w:sz w:val="28"/>
          <w:szCs w:val="28"/>
        </w:rPr>
        <w:t>м</w:t>
      </w:r>
      <w:r w:rsidR="00561947" w:rsidRPr="00561947">
        <w:rPr>
          <w:rFonts w:ascii="Times New Roman" w:eastAsia="Calibri" w:hAnsi="Times New Roman"/>
          <w:sz w:val="28"/>
          <w:szCs w:val="28"/>
        </w:rPr>
        <w:t>атематика</w:t>
      </w:r>
      <w:r w:rsidR="00561947" w:rsidRPr="00561947">
        <w:rPr>
          <w:rFonts w:ascii="Times New Roman" w:hAnsi="Times New Roman"/>
          <w:sz w:val="28"/>
          <w:szCs w:val="28"/>
        </w:rPr>
        <w:t>»</w:t>
      </w:r>
      <w:r w:rsidRPr="00561947">
        <w:rPr>
          <w:rFonts w:ascii="Times New Roman" w:hAnsi="Times New Roman"/>
          <w:sz w:val="28"/>
          <w:szCs w:val="28"/>
        </w:rPr>
        <w:t>)</w:t>
      </w:r>
      <w:r w:rsidR="00561947" w:rsidRPr="00561947">
        <w:rPr>
          <w:rFonts w:ascii="Times New Roman" w:hAnsi="Times New Roman"/>
          <w:sz w:val="28"/>
          <w:szCs w:val="28"/>
        </w:rPr>
        <w:t>.</w:t>
      </w:r>
      <w:proofErr w:type="gramEnd"/>
    </w:p>
    <w:p w:rsidR="00561947" w:rsidRPr="00781617" w:rsidRDefault="00561947" w:rsidP="005619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1947" w:rsidRPr="00781617" w:rsidRDefault="00561947" w:rsidP="00561947">
      <w:pPr>
        <w:spacing w:after="0" w:line="240" w:lineRule="auto"/>
      </w:pPr>
      <w:r w:rsidRPr="00781617">
        <w:rPr>
          <w:rFonts w:ascii="Times New Roman" w:hAnsi="Times New Roman"/>
          <w:sz w:val="24"/>
          <w:szCs w:val="24"/>
        </w:rPr>
        <w:t xml:space="preserve">Автор </w:t>
      </w:r>
      <w:r w:rsidRPr="00781617">
        <w:rPr>
          <w:rFonts w:ascii="Times New Roman" w:hAnsi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д.ф.-м.н., профессор</w:t>
      </w:r>
      <w:r w:rsidRPr="007816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Баженов В.Г.</w:t>
      </w:r>
    </w:p>
    <w:p w:rsidR="00561947" w:rsidRPr="00781617" w:rsidRDefault="00561947" w:rsidP="00561947">
      <w:pPr>
        <w:spacing w:after="0" w:line="240" w:lineRule="auto"/>
      </w:pPr>
      <w:r w:rsidRPr="00781617"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561947" w:rsidRPr="00781617" w:rsidRDefault="00561947" w:rsidP="00561947">
      <w:pPr>
        <w:spacing w:after="0" w:line="240" w:lineRule="auto"/>
      </w:pPr>
      <w:r w:rsidRPr="00781617">
        <w:rPr>
          <w:rFonts w:ascii="Times New Roman" w:hAnsi="Times New Roman"/>
          <w:sz w:val="24"/>
          <w:szCs w:val="24"/>
        </w:rPr>
        <w:t xml:space="preserve">Заведующий кафедрой </w:t>
      </w:r>
      <w:r>
        <w:rPr>
          <w:rFonts w:ascii="Times New Roman" w:hAnsi="Times New Roman"/>
          <w:sz w:val="24"/>
          <w:szCs w:val="24"/>
        </w:rPr>
        <w:t xml:space="preserve">ТКЭМ </w:t>
      </w:r>
      <w:r w:rsidRPr="00781617">
        <w:rPr>
          <w:rFonts w:ascii="Times New Roman" w:hAnsi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д.ф.-м.н., проф. Игумнов Л.А</w:t>
      </w:r>
    </w:p>
    <w:p w:rsidR="00561947" w:rsidRPr="00781617" w:rsidRDefault="00561947" w:rsidP="0056194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8768D" w:rsidRDefault="0028768D" w:rsidP="0028768D">
      <w:pPr>
        <w:rPr>
          <w:rFonts w:ascii="Times New Roman" w:hAnsi="Times New Roman"/>
          <w:sz w:val="28"/>
          <w:szCs w:val="24"/>
        </w:rPr>
      </w:pPr>
      <w:r w:rsidRPr="0028768D">
        <w:rPr>
          <w:rFonts w:ascii="Times New Roman" w:hAnsi="Times New Roman"/>
          <w:sz w:val="28"/>
          <w:szCs w:val="24"/>
        </w:rPr>
        <w:t xml:space="preserve">Программа одобрена методической комиссией Института  информационных технологий, математики и механики ННГУ им. Н.И. Лобачевского </w:t>
      </w:r>
    </w:p>
    <w:p w:rsidR="00F64CB8" w:rsidRPr="003078C1" w:rsidRDefault="00F64CB8" w:rsidP="00F64CB8">
      <w:pPr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от ___________ года, протокол № ________.</w:t>
      </w:r>
    </w:p>
    <w:sectPr w:rsidR="00F64CB8" w:rsidRPr="003078C1" w:rsidSect="009377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5D3" w:rsidRDefault="00B555D3">
      <w:r>
        <w:separator/>
      </w:r>
    </w:p>
  </w:endnote>
  <w:endnote w:type="continuationSeparator" w:id="0">
    <w:p w:rsidR="00B555D3" w:rsidRDefault="00B5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AA" w:rsidRDefault="00B049A5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C53A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53AA" w:rsidRDefault="000C53AA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AA" w:rsidRDefault="00B049A5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C53A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6382">
      <w:rPr>
        <w:rStyle w:val="a8"/>
        <w:noProof/>
      </w:rPr>
      <w:t>12</w:t>
    </w:r>
    <w:r>
      <w:rPr>
        <w:rStyle w:val="a8"/>
      </w:rPr>
      <w:fldChar w:fldCharType="end"/>
    </w:r>
  </w:p>
  <w:p w:rsidR="000C53AA" w:rsidRDefault="000C53AA" w:rsidP="0002192E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AA" w:rsidRDefault="000C53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5D3" w:rsidRDefault="00B555D3">
      <w:r>
        <w:separator/>
      </w:r>
    </w:p>
  </w:footnote>
  <w:footnote w:type="continuationSeparator" w:id="0">
    <w:p w:rsidR="00B555D3" w:rsidRDefault="00B55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AA" w:rsidRDefault="000C53AA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AA" w:rsidRDefault="000C53AA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AA" w:rsidRDefault="000C53AA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2">
    <w:nsid w:val="057D38BE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3">
    <w:nsid w:val="0BEC0FB5"/>
    <w:multiLevelType w:val="hybridMultilevel"/>
    <w:tmpl w:val="194E1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863F3"/>
    <w:multiLevelType w:val="hybridMultilevel"/>
    <w:tmpl w:val="548CC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C2A1F"/>
    <w:multiLevelType w:val="hybridMultilevel"/>
    <w:tmpl w:val="4EAEF366"/>
    <w:lvl w:ilvl="0" w:tplc="B058D336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6">
    <w:nsid w:val="166C623D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175D2"/>
    <w:multiLevelType w:val="hybridMultilevel"/>
    <w:tmpl w:val="8E18CE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CC85381"/>
    <w:multiLevelType w:val="hybridMultilevel"/>
    <w:tmpl w:val="6A42C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C369F2"/>
    <w:multiLevelType w:val="hybridMultilevel"/>
    <w:tmpl w:val="65E44960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0">
    <w:nsid w:val="1EC36118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1">
    <w:nsid w:val="1ECE7FD7"/>
    <w:multiLevelType w:val="hybridMultilevel"/>
    <w:tmpl w:val="854879EA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7A6EDF"/>
    <w:multiLevelType w:val="hybridMultilevel"/>
    <w:tmpl w:val="3AD6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25035A"/>
    <w:multiLevelType w:val="hybridMultilevel"/>
    <w:tmpl w:val="AAD8AE4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8155608"/>
    <w:multiLevelType w:val="hybridMultilevel"/>
    <w:tmpl w:val="42FE8C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DB24C3A"/>
    <w:multiLevelType w:val="hybridMultilevel"/>
    <w:tmpl w:val="4802E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0E47B6"/>
    <w:multiLevelType w:val="hybridMultilevel"/>
    <w:tmpl w:val="99AA7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00A2F"/>
    <w:multiLevelType w:val="hybridMultilevel"/>
    <w:tmpl w:val="AAEA7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A377BE"/>
    <w:multiLevelType w:val="hybridMultilevel"/>
    <w:tmpl w:val="29AA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767D8"/>
    <w:multiLevelType w:val="hybridMultilevel"/>
    <w:tmpl w:val="0E86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53457"/>
    <w:multiLevelType w:val="hybridMultilevel"/>
    <w:tmpl w:val="805E38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B26AF"/>
    <w:multiLevelType w:val="hybridMultilevel"/>
    <w:tmpl w:val="3F94A068"/>
    <w:lvl w:ilvl="0" w:tplc="9EEC56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8376E"/>
    <w:multiLevelType w:val="hybridMultilevel"/>
    <w:tmpl w:val="E78443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E4505"/>
    <w:multiLevelType w:val="hybridMultilevel"/>
    <w:tmpl w:val="07244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4F4601"/>
    <w:multiLevelType w:val="hybridMultilevel"/>
    <w:tmpl w:val="B6B4C7AC"/>
    <w:lvl w:ilvl="0" w:tplc="1B74A3C6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417C2"/>
    <w:multiLevelType w:val="hybridMultilevel"/>
    <w:tmpl w:val="C67073CA"/>
    <w:lvl w:ilvl="0" w:tplc="0628AB78">
      <w:start w:val="1"/>
      <w:numFmt w:val="decimal"/>
      <w:lvlText w:val="%1."/>
      <w:lvlJc w:val="left"/>
      <w:pPr>
        <w:ind w:left="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6">
    <w:nsid w:val="45CC5A2D"/>
    <w:multiLevelType w:val="hybridMultilevel"/>
    <w:tmpl w:val="572002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414EA"/>
    <w:multiLevelType w:val="hybridMultilevel"/>
    <w:tmpl w:val="FDD0E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CFF135B"/>
    <w:multiLevelType w:val="hybridMultilevel"/>
    <w:tmpl w:val="941A5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31">
    <w:nsid w:val="55FD255A"/>
    <w:multiLevelType w:val="hybridMultilevel"/>
    <w:tmpl w:val="B992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DE56B9"/>
    <w:multiLevelType w:val="hybridMultilevel"/>
    <w:tmpl w:val="74C87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37F4C"/>
    <w:multiLevelType w:val="hybridMultilevel"/>
    <w:tmpl w:val="D22A3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43D402C"/>
    <w:multiLevelType w:val="multilevel"/>
    <w:tmpl w:val="C68A4C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5">
    <w:nsid w:val="65D3266D"/>
    <w:multiLevelType w:val="hybridMultilevel"/>
    <w:tmpl w:val="BCAE0D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2836737"/>
    <w:multiLevelType w:val="hybridMultilevel"/>
    <w:tmpl w:val="08DC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748E9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75819"/>
    <w:multiLevelType w:val="hybridMultilevel"/>
    <w:tmpl w:val="FE8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BF321E"/>
    <w:multiLevelType w:val="hybridMultilevel"/>
    <w:tmpl w:val="016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6033C"/>
    <w:multiLevelType w:val="hybridMultilevel"/>
    <w:tmpl w:val="5EFA2852"/>
    <w:lvl w:ilvl="0" w:tplc="C010B626">
      <w:start w:val="2015"/>
      <w:numFmt w:val="decimal"/>
      <w:lvlText w:val="%1"/>
      <w:lvlJc w:val="left"/>
      <w:pPr>
        <w:ind w:left="840" w:hanging="4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74B4D"/>
    <w:multiLevelType w:val="hybridMultilevel"/>
    <w:tmpl w:val="9B5224EE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3">
    <w:nsid w:val="7E9C0625"/>
    <w:multiLevelType w:val="hybridMultilevel"/>
    <w:tmpl w:val="3F7E2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8432E1"/>
    <w:multiLevelType w:val="hybridMultilevel"/>
    <w:tmpl w:val="556A5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8"/>
  </w:num>
  <w:num w:numId="3">
    <w:abstractNumId w:val="21"/>
  </w:num>
  <w:num w:numId="4">
    <w:abstractNumId w:val="27"/>
  </w:num>
  <w:num w:numId="5">
    <w:abstractNumId w:val="22"/>
  </w:num>
  <w:num w:numId="6">
    <w:abstractNumId w:val="2"/>
  </w:num>
  <w:num w:numId="7">
    <w:abstractNumId w:val="36"/>
  </w:num>
  <w:num w:numId="8">
    <w:abstractNumId w:val="6"/>
  </w:num>
  <w:num w:numId="9">
    <w:abstractNumId w:val="32"/>
  </w:num>
  <w:num w:numId="10">
    <w:abstractNumId w:val="9"/>
  </w:num>
  <w:num w:numId="11">
    <w:abstractNumId w:val="41"/>
  </w:num>
  <w:num w:numId="12">
    <w:abstractNumId w:val="11"/>
  </w:num>
  <w:num w:numId="13">
    <w:abstractNumId w:val="30"/>
  </w:num>
  <w:num w:numId="14">
    <w:abstractNumId w:val="42"/>
  </w:num>
  <w:num w:numId="15">
    <w:abstractNumId w:val="28"/>
  </w:num>
  <w:num w:numId="16">
    <w:abstractNumId w:val="33"/>
  </w:num>
  <w:num w:numId="17">
    <w:abstractNumId w:val="43"/>
  </w:num>
  <w:num w:numId="18">
    <w:abstractNumId w:val="14"/>
  </w:num>
  <w:num w:numId="19">
    <w:abstractNumId w:val="44"/>
  </w:num>
  <w:num w:numId="20">
    <w:abstractNumId w:val="16"/>
  </w:num>
  <w:num w:numId="21">
    <w:abstractNumId w:val="12"/>
  </w:num>
  <w:num w:numId="22">
    <w:abstractNumId w:val="4"/>
  </w:num>
  <w:num w:numId="23">
    <w:abstractNumId w:val="8"/>
  </w:num>
  <w:num w:numId="24">
    <w:abstractNumId w:val="13"/>
  </w:num>
  <w:num w:numId="25">
    <w:abstractNumId w:val="35"/>
  </w:num>
  <w:num w:numId="26">
    <w:abstractNumId w:val="29"/>
  </w:num>
  <w:num w:numId="27">
    <w:abstractNumId w:val="17"/>
  </w:num>
  <w:num w:numId="28">
    <w:abstractNumId w:val="26"/>
  </w:num>
  <w:num w:numId="29">
    <w:abstractNumId w:val="23"/>
  </w:num>
  <w:num w:numId="30">
    <w:abstractNumId w:val="7"/>
  </w:num>
  <w:num w:numId="31">
    <w:abstractNumId w:val="20"/>
  </w:num>
  <w:num w:numId="32">
    <w:abstractNumId w:val="18"/>
  </w:num>
  <w:num w:numId="33">
    <w:abstractNumId w:val="10"/>
  </w:num>
  <w:num w:numId="34">
    <w:abstractNumId w:val="37"/>
  </w:num>
  <w:num w:numId="35">
    <w:abstractNumId w:val="5"/>
  </w:num>
  <w:num w:numId="36">
    <w:abstractNumId w:val="3"/>
  </w:num>
  <w:num w:numId="37">
    <w:abstractNumId w:val="15"/>
  </w:num>
  <w:num w:numId="38">
    <w:abstractNumId w:val="25"/>
  </w:num>
  <w:num w:numId="39">
    <w:abstractNumId w:val="39"/>
  </w:num>
  <w:num w:numId="40">
    <w:abstractNumId w:val="24"/>
  </w:num>
  <w:num w:numId="41">
    <w:abstractNumId w:val="19"/>
  </w:num>
  <w:num w:numId="42">
    <w:abstractNumId w:val="31"/>
  </w:num>
  <w:num w:numId="43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12C1"/>
    <w:rsid w:val="00002F86"/>
    <w:rsid w:val="00004E7E"/>
    <w:rsid w:val="000117C1"/>
    <w:rsid w:val="0002192E"/>
    <w:rsid w:val="00025837"/>
    <w:rsid w:val="00025CDC"/>
    <w:rsid w:val="000273A7"/>
    <w:rsid w:val="000278B7"/>
    <w:rsid w:val="0003482B"/>
    <w:rsid w:val="00051C60"/>
    <w:rsid w:val="00052F69"/>
    <w:rsid w:val="00055795"/>
    <w:rsid w:val="0005785E"/>
    <w:rsid w:val="000626BE"/>
    <w:rsid w:val="00066658"/>
    <w:rsid w:val="00067924"/>
    <w:rsid w:val="00070959"/>
    <w:rsid w:val="00071CC5"/>
    <w:rsid w:val="00075384"/>
    <w:rsid w:val="00075777"/>
    <w:rsid w:val="00076ECF"/>
    <w:rsid w:val="00081A17"/>
    <w:rsid w:val="000904A4"/>
    <w:rsid w:val="000907D0"/>
    <w:rsid w:val="0009415C"/>
    <w:rsid w:val="000949A5"/>
    <w:rsid w:val="00095B91"/>
    <w:rsid w:val="00097E50"/>
    <w:rsid w:val="000A0008"/>
    <w:rsid w:val="000A1342"/>
    <w:rsid w:val="000A4432"/>
    <w:rsid w:val="000A53A7"/>
    <w:rsid w:val="000B21E7"/>
    <w:rsid w:val="000B5097"/>
    <w:rsid w:val="000B58A4"/>
    <w:rsid w:val="000B6195"/>
    <w:rsid w:val="000C3C68"/>
    <w:rsid w:val="000C53AA"/>
    <w:rsid w:val="000C782D"/>
    <w:rsid w:val="000D1811"/>
    <w:rsid w:val="000D1D8C"/>
    <w:rsid w:val="000D77D0"/>
    <w:rsid w:val="000E1BFF"/>
    <w:rsid w:val="000E5220"/>
    <w:rsid w:val="00101B85"/>
    <w:rsid w:val="00102FC9"/>
    <w:rsid w:val="00104515"/>
    <w:rsid w:val="00106053"/>
    <w:rsid w:val="001124D8"/>
    <w:rsid w:val="00112CE4"/>
    <w:rsid w:val="001136C1"/>
    <w:rsid w:val="001157D7"/>
    <w:rsid w:val="00116AE5"/>
    <w:rsid w:val="0011713E"/>
    <w:rsid w:val="001171E4"/>
    <w:rsid w:val="00123524"/>
    <w:rsid w:val="00130028"/>
    <w:rsid w:val="00141489"/>
    <w:rsid w:val="001453C3"/>
    <w:rsid w:val="00146E54"/>
    <w:rsid w:val="00167FE9"/>
    <w:rsid w:val="00173304"/>
    <w:rsid w:val="00180F19"/>
    <w:rsid w:val="00191DF5"/>
    <w:rsid w:val="001A1E26"/>
    <w:rsid w:val="001A2F8C"/>
    <w:rsid w:val="001A3835"/>
    <w:rsid w:val="001B0686"/>
    <w:rsid w:val="001B319F"/>
    <w:rsid w:val="001B3CDE"/>
    <w:rsid w:val="001B46B5"/>
    <w:rsid w:val="001B51FD"/>
    <w:rsid w:val="001B7E05"/>
    <w:rsid w:val="001C0ACA"/>
    <w:rsid w:val="001C1E36"/>
    <w:rsid w:val="001C41F5"/>
    <w:rsid w:val="001C4B51"/>
    <w:rsid w:val="001C61AA"/>
    <w:rsid w:val="001C6207"/>
    <w:rsid w:val="001C7396"/>
    <w:rsid w:val="001D0273"/>
    <w:rsid w:val="001D23B9"/>
    <w:rsid w:val="001D76BF"/>
    <w:rsid w:val="001E1993"/>
    <w:rsid w:val="001E2B00"/>
    <w:rsid w:val="001E6B8E"/>
    <w:rsid w:val="001F1C69"/>
    <w:rsid w:val="001F2B3A"/>
    <w:rsid w:val="001F33D1"/>
    <w:rsid w:val="002038E8"/>
    <w:rsid w:val="00211D0C"/>
    <w:rsid w:val="002169F6"/>
    <w:rsid w:val="0022348D"/>
    <w:rsid w:val="00245E1D"/>
    <w:rsid w:val="00250383"/>
    <w:rsid w:val="00252494"/>
    <w:rsid w:val="00263048"/>
    <w:rsid w:val="00264820"/>
    <w:rsid w:val="00266523"/>
    <w:rsid w:val="00270823"/>
    <w:rsid w:val="00271321"/>
    <w:rsid w:val="002764AB"/>
    <w:rsid w:val="00276BB6"/>
    <w:rsid w:val="00277EBC"/>
    <w:rsid w:val="0028423F"/>
    <w:rsid w:val="00284A8E"/>
    <w:rsid w:val="00286F87"/>
    <w:rsid w:val="002873ED"/>
    <w:rsid w:val="0028768D"/>
    <w:rsid w:val="00292EB3"/>
    <w:rsid w:val="00297507"/>
    <w:rsid w:val="002A2585"/>
    <w:rsid w:val="002B0570"/>
    <w:rsid w:val="002B29A4"/>
    <w:rsid w:val="002B73ED"/>
    <w:rsid w:val="002D10DC"/>
    <w:rsid w:val="002D141E"/>
    <w:rsid w:val="002E0C73"/>
    <w:rsid w:val="002E3571"/>
    <w:rsid w:val="002E697E"/>
    <w:rsid w:val="002F1B54"/>
    <w:rsid w:val="002F7A31"/>
    <w:rsid w:val="00300F97"/>
    <w:rsid w:val="003078C1"/>
    <w:rsid w:val="00307D84"/>
    <w:rsid w:val="003146B4"/>
    <w:rsid w:val="00314981"/>
    <w:rsid w:val="00314E2B"/>
    <w:rsid w:val="003157B8"/>
    <w:rsid w:val="00323191"/>
    <w:rsid w:val="00324F8D"/>
    <w:rsid w:val="00327E30"/>
    <w:rsid w:val="00331B27"/>
    <w:rsid w:val="0033795B"/>
    <w:rsid w:val="003414C6"/>
    <w:rsid w:val="00342780"/>
    <w:rsid w:val="00342C41"/>
    <w:rsid w:val="00350CE6"/>
    <w:rsid w:val="003543EE"/>
    <w:rsid w:val="0036132C"/>
    <w:rsid w:val="00367563"/>
    <w:rsid w:val="003706A8"/>
    <w:rsid w:val="003823E9"/>
    <w:rsid w:val="00382695"/>
    <w:rsid w:val="0038481A"/>
    <w:rsid w:val="0038490F"/>
    <w:rsid w:val="0038770E"/>
    <w:rsid w:val="00390172"/>
    <w:rsid w:val="003921D0"/>
    <w:rsid w:val="00393B12"/>
    <w:rsid w:val="00393B92"/>
    <w:rsid w:val="0039405A"/>
    <w:rsid w:val="003977D3"/>
    <w:rsid w:val="003A1888"/>
    <w:rsid w:val="003A454B"/>
    <w:rsid w:val="003A5C54"/>
    <w:rsid w:val="003A63FA"/>
    <w:rsid w:val="003B0941"/>
    <w:rsid w:val="003B0A23"/>
    <w:rsid w:val="003B795B"/>
    <w:rsid w:val="003C751D"/>
    <w:rsid w:val="003E2D9C"/>
    <w:rsid w:val="003E5334"/>
    <w:rsid w:val="003F1C74"/>
    <w:rsid w:val="003F1F68"/>
    <w:rsid w:val="003F5B5B"/>
    <w:rsid w:val="003F7541"/>
    <w:rsid w:val="004025BD"/>
    <w:rsid w:val="004050E2"/>
    <w:rsid w:val="00407250"/>
    <w:rsid w:val="00407BFC"/>
    <w:rsid w:val="0041590A"/>
    <w:rsid w:val="00421FC5"/>
    <w:rsid w:val="004221DB"/>
    <w:rsid w:val="00423593"/>
    <w:rsid w:val="00425904"/>
    <w:rsid w:val="00426A6A"/>
    <w:rsid w:val="00427F8F"/>
    <w:rsid w:val="0043159F"/>
    <w:rsid w:val="00434B32"/>
    <w:rsid w:val="0043588D"/>
    <w:rsid w:val="00436834"/>
    <w:rsid w:val="00445926"/>
    <w:rsid w:val="00446EBB"/>
    <w:rsid w:val="00452908"/>
    <w:rsid w:val="00453020"/>
    <w:rsid w:val="00453AFE"/>
    <w:rsid w:val="00453E93"/>
    <w:rsid w:val="00457583"/>
    <w:rsid w:val="00464C78"/>
    <w:rsid w:val="0047321C"/>
    <w:rsid w:val="00484742"/>
    <w:rsid w:val="0048681E"/>
    <w:rsid w:val="00490630"/>
    <w:rsid w:val="00490763"/>
    <w:rsid w:val="00492B27"/>
    <w:rsid w:val="00494515"/>
    <w:rsid w:val="00497387"/>
    <w:rsid w:val="004A0BED"/>
    <w:rsid w:val="004A289A"/>
    <w:rsid w:val="004A7124"/>
    <w:rsid w:val="004B3F35"/>
    <w:rsid w:val="004B4267"/>
    <w:rsid w:val="004B4504"/>
    <w:rsid w:val="004C4060"/>
    <w:rsid w:val="004C574C"/>
    <w:rsid w:val="004D4AC7"/>
    <w:rsid w:val="004E09D2"/>
    <w:rsid w:val="004E1C7B"/>
    <w:rsid w:val="004E41AA"/>
    <w:rsid w:val="004E5396"/>
    <w:rsid w:val="004E5B0E"/>
    <w:rsid w:val="004F3474"/>
    <w:rsid w:val="004F416E"/>
    <w:rsid w:val="004F66D0"/>
    <w:rsid w:val="00503B29"/>
    <w:rsid w:val="00505DA7"/>
    <w:rsid w:val="00507CC7"/>
    <w:rsid w:val="00507EC8"/>
    <w:rsid w:val="00511C8B"/>
    <w:rsid w:val="00513956"/>
    <w:rsid w:val="00516097"/>
    <w:rsid w:val="0052362E"/>
    <w:rsid w:val="00523A2F"/>
    <w:rsid w:val="00527CAE"/>
    <w:rsid w:val="00534AA3"/>
    <w:rsid w:val="00535E47"/>
    <w:rsid w:val="00537BEA"/>
    <w:rsid w:val="00541257"/>
    <w:rsid w:val="00542716"/>
    <w:rsid w:val="005428F3"/>
    <w:rsid w:val="005604D0"/>
    <w:rsid w:val="00561947"/>
    <w:rsid w:val="00562A00"/>
    <w:rsid w:val="0056409B"/>
    <w:rsid w:val="0057029A"/>
    <w:rsid w:val="00575AC3"/>
    <w:rsid w:val="0058416A"/>
    <w:rsid w:val="00585256"/>
    <w:rsid w:val="00592363"/>
    <w:rsid w:val="005A1682"/>
    <w:rsid w:val="005A4824"/>
    <w:rsid w:val="005A4FBC"/>
    <w:rsid w:val="005A77AB"/>
    <w:rsid w:val="005B2D4E"/>
    <w:rsid w:val="005B5370"/>
    <w:rsid w:val="005B568D"/>
    <w:rsid w:val="005B6BF9"/>
    <w:rsid w:val="005B6D74"/>
    <w:rsid w:val="005C18AF"/>
    <w:rsid w:val="005C301B"/>
    <w:rsid w:val="005C5F67"/>
    <w:rsid w:val="005D170B"/>
    <w:rsid w:val="005D273F"/>
    <w:rsid w:val="005E4ECE"/>
    <w:rsid w:val="005F1FA7"/>
    <w:rsid w:val="005F50C0"/>
    <w:rsid w:val="005F5818"/>
    <w:rsid w:val="005F729F"/>
    <w:rsid w:val="0061107A"/>
    <w:rsid w:val="00636AF2"/>
    <w:rsid w:val="006405EB"/>
    <w:rsid w:val="006406FD"/>
    <w:rsid w:val="00641EFD"/>
    <w:rsid w:val="00643F3B"/>
    <w:rsid w:val="006522DC"/>
    <w:rsid w:val="00654A47"/>
    <w:rsid w:val="00657075"/>
    <w:rsid w:val="006601B1"/>
    <w:rsid w:val="00660FBB"/>
    <w:rsid w:val="0066234A"/>
    <w:rsid w:val="00673296"/>
    <w:rsid w:val="00675309"/>
    <w:rsid w:val="0068043C"/>
    <w:rsid w:val="00684A00"/>
    <w:rsid w:val="00694E4D"/>
    <w:rsid w:val="006A081A"/>
    <w:rsid w:val="006A0BFB"/>
    <w:rsid w:val="006A18ED"/>
    <w:rsid w:val="006A39EE"/>
    <w:rsid w:val="006B2907"/>
    <w:rsid w:val="006B5D66"/>
    <w:rsid w:val="006B6823"/>
    <w:rsid w:val="006C0E52"/>
    <w:rsid w:val="006C12BC"/>
    <w:rsid w:val="006C4213"/>
    <w:rsid w:val="006D01E4"/>
    <w:rsid w:val="006D24E3"/>
    <w:rsid w:val="006D3A27"/>
    <w:rsid w:val="006D5B12"/>
    <w:rsid w:val="006D6382"/>
    <w:rsid w:val="006D7AD2"/>
    <w:rsid w:val="006E0588"/>
    <w:rsid w:val="006E19B3"/>
    <w:rsid w:val="006E25CD"/>
    <w:rsid w:val="006E3D05"/>
    <w:rsid w:val="006E3F86"/>
    <w:rsid w:val="006F3650"/>
    <w:rsid w:val="00703F1D"/>
    <w:rsid w:val="00707E03"/>
    <w:rsid w:val="007118F8"/>
    <w:rsid w:val="007139D2"/>
    <w:rsid w:val="0071594B"/>
    <w:rsid w:val="0071595E"/>
    <w:rsid w:val="00715C44"/>
    <w:rsid w:val="007209EA"/>
    <w:rsid w:val="00721898"/>
    <w:rsid w:val="0072617E"/>
    <w:rsid w:val="007273FB"/>
    <w:rsid w:val="00732059"/>
    <w:rsid w:val="00733C76"/>
    <w:rsid w:val="007376DB"/>
    <w:rsid w:val="00744F24"/>
    <w:rsid w:val="00755F78"/>
    <w:rsid w:val="007620B7"/>
    <w:rsid w:val="00763F23"/>
    <w:rsid w:val="00764DE2"/>
    <w:rsid w:val="0076502C"/>
    <w:rsid w:val="007723C3"/>
    <w:rsid w:val="00780AFC"/>
    <w:rsid w:val="0078795E"/>
    <w:rsid w:val="00794809"/>
    <w:rsid w:val="007A0091"/>
    <w:rsid w:val="007B2A7E"/>
    <w:rsid w:val="007B723F"/>
    <w:rsid w:val="007C0225"/>
    <w:rsid w:val="007C62D2"/>
    <w:rsid w:val="007C7ABC"/>
    <w:rsid w:val="007D02EB"/>
    <w:rsid w:val="007D32F2"/>
    <w:rsid w:val="007D380B"/>
    <w:rsid w:val="007E1C51"/>
    <w:rsid w:val="007E1E90"/>
    <w:rsid w:val="007E1FA4"/>
    <w:rsid w:val="007E57D2"/>
    <w:rsid w:val="007F7B06"/>
    <w:rsid w:val="00805E62"/>
    <w:rsid w:val="00806846"/>
    <w:rsid w:val="008076FD"/>
    <w:rsid w:val="00814242"/>
    <w:rsid w:val="00814A61"/>
    <w:rsid w:val="00815C7C"/>
    <w:rsid w:val="00823287"/>
    <w:rsid w:val="00831607"/>
    <w:rsid w:val="00832539"/>
    <w:rsid w:val="00833902"/>
    <w:rsid w:val="008412D9"/>
    <w:rsid w:val="00842545"/>
    <w:rsid w:val="00843DD6"/>
    <w:rsid w:val="00850221"/>
    <w:rsid w:val="00852D99"/>
    <w:rsid w:val="008572D2"/>
    <w:rsid w:val="00867FFB"/>
    <w:rsid w:val="0087169E"/>
    <w:rsid w:val="00871740"/>
    <w:rsid w:val="0087267D"/>
    <w:rsid w:val="00872737"/>
    <w:rsid w:val="008758B9"/>
    <w:rsid w:val="0087715F"/>
    <w:rsid w:val="00881994"/>
    <w:rsid w:val="00881FE9"/>
    <w:rsid w:val="008820EC"/>
    <w:rsid w:val="00886942"/>
    <w:rsid w:val="00892F2B"/>
    <w:rsid w:val="00895BAC"/>
    <w:rsid w:val="00895F07"/>
    <w:rsid w:val="00897956"/>
    <w:rsid w:val="008A1E93"/>
    <w:rsid w:val="008A4E5D"/>
    <w:rsid w:val="008A7941"/>
    <w:rsid w:val="008B3798"/>
    <w:rsid w:val="008B5750"/>
    <w:rsid w:val="008C0A2A"/>
    <w:rsid w:val="008C0C8B"/>
    <w:rsid w:val="008C173A"/>
    <w:rsid w:val="008D2B94"/>
    <w:rsid w:val="008D3B4E"/>
    <w:rsid w:val="008E3BDC"/>
    <w:rsid w:val="008E5D48"/>
    <w:rsid w:val="008E5F3C"/>
    <w:rsid w:val="008E7DAD"/>
    <w:rsid w:val="008F206C"/>
    <w:rsid w:val="0090222D"/>
    <w:rsid w:val="00904B06"/>
    <w:rsid w:val="0090594A"/>
    <w:rsid w:val="00907E7F"/>
    <w:rsid w:val="009129E7"/>
    <w:rsid w:val="00917CBB"/>
    <w:rsid w:val="00924272"/>
    <w:rsid w:val="00924D44"/>
    <w:rsid w:val="00925114"/>
    <w:rsid w:val="009257F7"/>
    <w:rsid w:val="00936B0C"/>
    <w:rsid w:val="0093745B"/>
    <w:rsid w:val="00937707"/>
    <w:rsid w:val="00942605"/>
    <w:rsid w:val="0096150D"/>
    <w:rsid w:val="00964ED4"/>
    <w:rsid w:val="009651C1"/>
    <w:rsid w:val="0096713D"/>
    <w:rsid w:val="00973B80"/>
    <w:rsid w:val="009818D3"/>
    <w:rsid w:val="00982E74"/>
    <w:rsid w:val="00983153"/>
    <w:rsid w:val="009946F0"/>
    <w:rsid w:val="00995915"/>
    <w:rsid w:val="0099722C"/>
    <w:rsid w:val="009A0668"/>
    <w:rsid w:val="009A09A6"/>
    <w:rsid w:val="009B1AD2"/>
    <w:rsid w:val="009B236C"/>
    <w:rsid w:val="009B71D0"/>
    <w:rsid w:val="009B7FF7"/>
    <w:rsid w:val="009C1044"/>
    <w:rsid w:val="009D1CD2"/>
    <w:rsid w:val="009E0ACE"/>
    <w:rsid w:val="009E37A2"/>
    <w:rsid w:val="009E7E10"/>
    <w:rsid w:val="009F3460"/>
    <w:rsid w:val="009F4898"/>
    <w:rsid w:val="009F53F2"/>
    <w:rsid w:val="009F54DC"/>
    <w:rsid w:val="009F677C"/>
    <w:rsid w:val="00A05D45"/>
    <w:rsid w:val="00A13C21"/>
    <w:rsid w:val="00A23C9A"/>
    <w:rsid w:val="00A24062"/>
    <w:rsid w:val="00A2471B"/>
    <w:rsid w:val="00A30044"/>
    <w:rsid w:val="00A30438"/>
    <w:rsid w:val="00A30F6B"/>
    <w:rsid w:val="00A334E3"/>
    <w:rsid w:val="00A35D59"/>
    <w:rsid w:val="00A370A3"/>
    <w:rsid w:val="00A43504"/>
    <w:rsid w:val="00A45179"/>
    <w:rsid w:val="00A524D1"/>
    <w:rsid w:val="00A55147"/>
    <w:rsid w:val="00A5533D"/>
    <w:rsid w:val="00A57B6F"/>
    <w:rsid w:val="00A621FA"/>
    <w:rsid w:val="00A6442E"/>
    <w:rsid w:val="00A6696A"/>
    <w:rsid w:val="00A70969"/>
    <w:rsid w:val="00A743B8"/>
    <w:rsid w:val="00A80496"/>
    <w:rsid w:val="00A811E2"/>
    <w:rsid w:val="00A845A0"/>
    <w:rsid w:val="00A848F1"/>
    <w:rsid w:val="00A866A7"/>
    <w:rsid w:val="00A9285D"/>
    <w:rsid w:val="00A95013"/>
    <w:rsid w:val="00A9563F"/>
    <w:rsid w:val="00A96209"/>
    <w:rsid w:val="00AA1F81"/>
    <w:rsid w:val="00AA3E52"/>
    <w:rsid w:val="00AA51B8"/>
    <w:rsid w:val="00AA77D6"/>
    <w:rsid w:val="00AB69D4"/>
    <w:rsid w:val="00AC0252"/>
    <w:rsid w:val="00AC18B8"/>
    <w:rsid w:val="00AC24A1"/>
    <w:rsid w:val="00AD0CDE"/>
    <w:rsid w:val="00AD2C98"/>
    <w:rsid w:val="00AD3264"/>
    <w:rsid w:val="00AD56D7"/>
    <w:rsid w:val="00AD5C1E"/>
    <w:rsid w:val="00AE1C15"/>
    <w:rsid w:val="00AE6E76"/>
    <w:rsid w:val="00AF4E4E"/>
    <w:rsid w:val="00AF69FA"/>
    <w:rsid w:val="00B049A5"/>
    <w:rsid w:val="00B1066B"/>
    <w:rsid w:val="00B17DA8"/>
    <w:rsid w:val="00B20735"/>
    <w:rsid w:val="00B24B08"/>
    <w:rsid w:val="00B27468"/>
    <w:rsid w:val="00B27EF6"/>
    <w:rsid w:val="00B300B8"/>
    <w:rsid w:val="00B33D30"/>
    <w:rsid w:val="00B353D1"/>
    <w:rsid w:val="00B37AF2"/>
    <w:rsid w:val="00B401F4"/>
    <w:rsid w:val="00B43909"/>
    <w:rsid w:val="00B4707B"/>
    <w:rsid w:val="00B47216"/>
    <w:rsid w:val="00B530F6"/>
    <w:rsid w:val="00B555D3"/>
    <w:rsid w:val="00B55CBC"/>
    <w:rsid w:val="00B60800"/>
    <w:rsid w:val="00B62358"/>
    <w:rsid w:val="00B62EEE"/>
    <w:rsid w:val="00B6363B"/>
    <w:rsid w:val="00B739B4"/>
    <w:rsid w:val="00B74FCC"/>
    <w:rsid w:val="00B80F7A"/>
    <w:rsid w:val="00B82201"/>
    <w:rsid w:val="00B908E1"/>
    <w:rsid w:val="00B90B1B"/>
    <w:rsid w:val="00B970DD"/>
    <w:rsid w:val="00BA0FE3"/>
    <w:rsid w:val="00BA5CA1"/>
    <w:rsid w:val="00BA648E"/>
    <w:rsid w:val="00BA7993"/>
    <w:rsid w:val="00BB53DA"/>
    <w:rsid w:val="00BB55A5"/>
    <w:rsid w:val="00BB6291"/>
    <w:rsid w:val="00BC3BE5"/>
    <w:rsid w:val="00BC5A09"/>
    <w:rsid w:val="00BD02C9"/>
    <w:rsid w:val="00BD28E1"/>
    <w:rsid w:val="00BD5A0E"/>
    <w:rsid w:val="00BD628D"/>
    <w:rsid w:val="00BE38AF"/>
    <w:rsid w:val="00C000D7"/>
    <w:rsid w:val="00C04463"/>
    <w:rsid w:val="00C04FE0"/>
    <w:rsid w:val="00C11542"/>
    <w:rsid w:val="00C1635A"/>
    <w:rsid w:val="00C2171D"/>
    <w:rsid w:val="00C27109"/>
    <w:rsid w:val="00C3166C"/>
    <w:rsid w:val="00C33E34"/>
    <w:rsid w:val="00C36C48"/>
    <w:rsid w:val="00C4070C"/>
    <w:rsid w:val="00C42E09"/>
    <w:rsid w:val="00C455B7"/>
    <w:rsid w:val="00C46806"/>
    <w:rsid w:val="00C56F45"/>
    <w:rsid w:val="00C65ED6"/>
    <w:rsid w:val="00C738DE"/>
    <w:rsid w:val="00C74205"/>
    <w:rsid w:val="00C81395"/>
    <w:rsid w:val="00C81CF1"/>
    <w:rsid w:val="00C84E79"/>
    <w:rsid w:val="00C964DF"/>
    <w:rsid w:val="00C970A5"/>
    <w:rsid w:val="00CB3FF2"/>
    <w:rsid w:val="00CB4173"/>
    <w:rsid w:val="00CB6AF0"/>
    <w:rsid w:val="00CC22B7"/>
    <w:rsid w:val="00CC2B7D"/>
    <w:rsid w:val="00CC3193"/>
    <w:rsid w:val="00CC714C"/>
    <w:rsid w:val="00CD6809"/>
    <w:rsid w:val="00CD7A40"/>
    <w:rsid w:val="00CE2982"/>
    <w:rsid w:val="00CE6C94"/>
    <w:rsid w:val="00CE7807"/>
    <w:rsid w:val="00CF4D55"/>
    <w:rsid w:val="00D135FC"/>
    <w:rsid w:val="00D208D9"/>
    <w:rsid w:val="00D23BD8"/>
    <w:rsid w:val="00D25F78"/>
    <w:rsid w:val="00D3540C"/>
    <w:rsid w:val="00D41CD4"/>
    <w:rsid w:val="00D442AC"/>
    <w:rsid w:val="00D509CC"/>
    <w:rsid w:val="00D5404F"/>
    <w:rsid w:val="00D605C3"/>
    <w:rsid w:val="00D607C7"/>
    <w:rsid w:val="00D648B3"/>
    <w:rsid w:val="00D74438"/>
    <w:rsid w:val="00D82BF5"/>
    <w:rsid w:val="00D84259"/>
    <w:rsid w:val="00D8538B"/>
    <w:rsid w:val="00D8624A"/>
    <w:rsid w:val="00D94068"/>
    <w:rsid w:val="00D95386"/>
    <w:rsid w:val="00D97F53"/>
    <w:rsid w:val="00DA1FA4"/>
    <w:rsid w:val="00DA3A71"/>
    <w:rsid w:val="00DA7DEC"/>
    <w:rsid w:val="00DB6CF6"/>
    <w:rsid w:val="00DB7828"/>
    <w:rsid w:val="00DC0331"/>
    <w:rsid w:val="00DC212C"/>
    <w:rsid w:val="00DC7949"/>
    <w:rsid w:val="00DD4FF9"/>
    <w:rsid w:val="00DE1DAD"/>
    <w:rsid w:val="00DE33E2"/>
    <w:rsid w:val="00DE63F9"/>
    <w:rsid w:val="00DF019F"/>
    <w:rsid w:val="00DF24B9"/>
    <w:rsid w:val="00DF367F"/>
    <w:rsid w:val="00E02680"/>
    <w:rsid w:val="00E11824"/>
    <w:rsid w:val="00E123BF"/>
    <w:rsid w:val="00E142C8"/>
    <w:rsid w:val="00E16A50"/>
    <w:rsid w:val="00E20FA9"/>
    <w:rsid w:val="00E22A86"/>
    <w:rsid w:val="00E248B4"/>
    <w:rsid w:val="00E27940"/>
    <w:rsid w:val="00E3098A"/>
    <w:rsid w:val="00E312BB"/>
    <w:rsid w:val="00E348DD"/>
    <w:rsid w:val="00E34994"/>
    <w:rsid w:val="00E34B6E"/>
    <w:rsid w:val="00E4243D"/>
    <w:rsid w:val="00E42EF3"/>
    <w:rsid w:val="00E5266D"/>
    <w:rsid w:val="00E70E32"/>
    <w:rsid w:val="00E73DEB"/>
    <w:rsid w:val="00E77ED6"/>
    <w:rsid w:val="00E816B6"/>
    <w:rsid w:val="00E82CF6"/>
    <w:rsid w:val="00E9027E"/>
    <w:rsid w:val="00E90F3F"/>
    <w:rsid w:val="00E94474"/>
    <w:rsid w:val="00E9578A"/>
    <w:rsid w:val="00EA1679"/>
    <w:rsid w:val="00EA4FD2"/>
    <w:rsid w:val="00EA74D7"/>
    <w:rsid w:val="00EA7FA7"/>
    <w:rsid w:val="00EB10D2"/>
    <w:rsid w:val="00EB2278"/>
    <w:rsid w:val="00EC4711"/>
    <w:rsid w:val="00ED5635"/>
    <w:rsid w:val="00ED57AD"/>
    <w:rsid w:val="00EE3242"/>
    <w:rsid w:val="00EE7116"/>
    <w:rsid w:val="00EF19D2"/>
    <w:rsid w:val="00F01B2E"/>
    <w:rsid w:val="00F03D8B"/>
    <w:rsid w:val="00F03FFD"/>
    <w:rsid w:val="00F0664A"/>
    <w:rsid w:val="00F07C0B"/>
    <w:rsid w:val="00F16AA6"/>
    <w:rsid w:val="00F20D10"/>
    <w:rsid w:val="00F2285E"/>
    <w:rsid w:val="00F30422"/>
    <w:rsid w:val="00F343E7"/>
    <w:rsid w:val="00F361FB"/>
    <w:rsid w:val="00F36617"/>
    <w:rsid w:val="00F3670B"/>
    <w:rsid w:val="00F40ECF"/>
    <w:rsid w:val="00F4287E"/>
    <w:rsid w:val="00F42C66"/>
    <w:rsid w:val="00F430CA"/>
    <w:rsid w:val="00F44478"/>
    <w:rsid w:val="00F56275"/>
    <w:rsid w:val="00F57F75"/>
    <w:rsid w:val="00F606E4"/>
    <w:rsid w:val="00F64CB8"/>
    <w:rsid w:val="00F70493"/>
    <w:rsid w:val="00F72CCA"/>
    <w:rsid w:val="00F73009"/>
    <w:rsid w:val="00F736A6"/>
    <w:rsid w:val="00F74F44"/>
    <w:rsid w:val="00F760D1"/>
    <w:rsid w:val="00F801D0"/>
    <w:rsid w:val="00F80CFE"/>
    <w:rsid w:val="00F827B5"/>
    <w:rsid w:val="00F90A3B"/>
    <w:rsid w:val="00F910C1"/>
    <w:rsid w:val="00F95665"/>
    <w:rsid w:val="00FA02B1"/>
    <w:rsid w:val="00FA457E"/>
    <w:rsid w:val="00FB04C9"/>
    <w:rsid w:val="00FB2C73"/>
    <w:rsid w:val="00FB4ECD"/>
    <w:rsid w:val="00FC40A1"/>
    <w:rsid w:val="00FC4926"/>
    <w:rsid w:val="00FC4D0D"/>
    <w:rsid w:val="00FD1264"/>
    <w:rsid w:val="00FD1423"/>
    <w:rsid w:val="00FD5611"/>
    <w:rsid w:val="00FD7B59"/>
    <w:rsid w:val="00FE15C0"/>
    <w:rsid w:val="00FE6A1D"/>
    <w:rsid w:val="00FE79CE"/>
    <w:rsid w:val="00FF1285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55147"/>
    <w:pPr>
      <w:ind w:left="720"/>
      <w:contextualSpacing/>
    </w:p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Textbody">
    <w:name w:val="Text body"/>
    <w:basedOn w:val="a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9">
    <w:name w:val="Абзац с отступом"/>
    <w:basedOn w:val="a"/>
    <w:next w:val="a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a">
    <w:name w:val="caption"/>
    <w:basedOn w:val="a"/>
    <w:next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c">
    <w:name w:val="Название Знак"/>
    <w:link w:val="ab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d">
    <w:name w:val="Subtitle"/>
    <w:basedOn w:val="a"/>
    <w:next w:val="a"/>
    <w:link w:val="ae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e">
    <w:name w:val="Подзаголовок Знак"/>
    <w:link w:val="ad"/>
    <w:uiPriority w:val="11"/>
    <w:rsid w:val="001B319F"/>
    <w:rPr>
      <w:caps/>
      <w:color w:val="404040"/>
      <w:spacing w:val="20"/>
      <w:sz w:val="28"/>
      <w:szCs w:val="28"/>
    </w:rPr>
  </w:style>
  <w:style w:type="character" w:styleId="af">
    <w:name w:val="Strong"/>
    <w:uiPriority w:val="22"/>
    <w:qFormat/>
    <w:rsid w:val="001B319F"/>
    <w:rPr>
      <w:b/>
      <w:bCs/>
    </w:rPr>
  </w:style>
  <w:style w:type="character" w:styleId="af0">
    <w:name w:val="Emphasis"/>
    <w:uiPriority w:val="20"/>
    <w:qFormat/>
    <w:rsid w:val="001B319F"/>
    <w:rPr>
      <w:i/>
      <w:iCs/>
      <w:color w:val="000000"/>
    </w:rPr>
  </w:style>
  <w:style w:type="paragraph" w:styleId="af1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3">
    <w:name w:val="Выделенная цитата Знак"/>
    <w:link w:val="af2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4">
    <w:name w:val="Subtle Emphasis"/>
    <w:uiPriority w:val="19"/>
    <w:qFormat/>
    <w:rsid w:val="001B319F"/>
    <w:rPr>
      <w:i/>
      <w:iCs/>
      <w:color w:val="595959"/>
    </w:rPr>
  </w:style>
  <w:style w:type="character" w:styleId="af5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6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7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8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1B319F"/>
    <w:pPr>
      <w:outlineLvl w:val="9"/>
    </w:pPr>
  </w:style>
  <w:style w:type="character" w:styleId="afa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b">
    <w:name w:val="header"/>
    <w:basedOn w:val="a"/>
    <w:link w:val="afc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173304"/>
    <w:rPr>
      <w:sz w:val="21"/>
      <w:szCs w:val="21"/>
    </w:rPr>
  </w:style>
  <w:style w:type="character" w:styleId="afd">
    <w:name w:val="Placeholder Text"/>
    <w:basedOn w:val="a0"/>
    <w:uiPriority w:val="99"/>
    <w:semiHidden/>
    <w:rsid w:val="00393B12"/>
    <w:rPr>
      <w:color w:val="808080"/>
    </w:rPr>
  </w:style>
  <w:style w:type="paragraph" w:styleId="afe">
    <w:name w:val="Balloon Text"/>
    <w:basedOn w:val="a"/>
    <w:link w:val="aff"/>
    <w:uiPriority w:val="99"/>
    <w:semiHidden/>
    <w:unhideWhenUsed/>
    <w:rsid w:val="00F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07C0B"/>
    <w:rPr>
      <w:rFonts w:ascii="Tahoma" w:hAnsi="Tahoma" w:cs="Tahoma"/>
      <w:sz w:val="16"/>
      <w:szCs w:val="16"/>
    </w:rPr>
  </w:style>
  <w:style w:type="character" w:customStyle="1" w:styleId="FontStyle50">
    <w:name w:val="Font Style50"/>
    <w:uiPriority w:val="99"/>
    <w:qFormat/>
    <w:rsid w:val="00D648B3"/>
    <w:rPr>
      <w:rFonts w:ascii="Cambria" w:hAnsi="Cambria" w:cs="Cambria"/>
      <w:sz w:val="20"/>
      <w:szCs w:val="20"/>
    </w:rPr>
  </w:style>
  <w:style w:type="paragraph" w:customStyle="1" w:styleId="12">
    <w:name w:val="Абзац списка1"/>
    <w:basedOn w:val="a"/>
    <w:uiPriority w:val="34"/>
    <w:qFormat/>
    <w:rsid w:val="00F3670B"/>
    <w:pPr>
      <w:spacing w:after="0"/>
      <w:ind w:left="720"/>
      <w:contextualSpacing/>
      <w:jc w:val="both"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ind w:left="720"/>
      <w:contextualSpacing/>
    </w:p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Textbody">
    <w:name w:val="Text body"/>
    <w:basedOn w:val="a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9">
    <w:name w:val="Абзац с отступом"/>
    <w:basedOn w:val="a"/>
    <w:next w:val="a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a">
    <w:name w:val="caption"/>
    <w:basedOn w:val="a"/>
    <w:next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c">
    <w:name w:val="Название Знак"/>
    <w:link w:val="ab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d">
    <w:name w:val="Subtitle"/>
    <w:basedOn w:val="a"/>
    <w:next w:val="a"/>
    <w:link w:val="ae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e">
    <w:name w:val="Подзаголовок Знак"/>
    <w:link w:val="ad"/>
    <w:uiPriority w:val="11"/>
    <w:rsid w:val="001B319F"/>
    <w:rPr>
      <w:caps/>
      <w:color w:val="404040"/>
      <w:spacing w:val="20"/>
      <w:sz w:val="28"/>
      <w:szCs w:val="28"/>
    </w:rPr>
  </w:style>
  <w:style w:type="character" w:styleId="af">
    <w:name w:val="Strong"/>
    <w:uiPriority w:val="22"/>
    <w:qFormat/>
    <w:rsid w:val="001B319F"/>
    <w:rPr>
      <w:b/>
      <w:bCs/>
    </w:rPr>
  </w:style>
  <w:style w:type="character" w:styleId="af0">
    <w:name w:val="Emphasis"/>
    <w:uiPriority w:val="20"/>
    <w:qFormat/>
    <w:rsid w:val="001B319F"/>
    <w:rPr>
      <w:i/>
      <w:iCs/>
      <w:color w:val="000000"/>
    </w:rPr>
  </w:style>
  <w:style w:type="paragraph" w:styleId="af1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3">
    <w:name w:val="Выделенная цитата Знак"/>
    <w:link w:val="af2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4">
    <w:name w:val="Subtle Emphasis"/>
    <w:uiPriority w:val="19"/>
    <w:qFormat/>
    <w:rsid w:val="001B319F"/>
    <w:rPr>
      <w:i/>
      <w:iCs/>
      <w:color w:val="595959"/>
    </w:rPr>
  </w:style>
  <w:style w:type="character" w:styleId="af5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6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7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8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1B319F"/>
    <w:pPr>
      <w:outlineLvl w:val="9"/>
    </w:pPr>
  </w:style>
  <w:style w:type="character" w:styleId="afa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b">
    <w:name w:val="header"/>
    <w:basedOn w:val="a"/>
    <w:link w:val="afc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173304"/>
    <w:rPr>
      <w:sz w:val="21"/>
      <w:szCs w:val="21"/>
    </w:rPr>
  </w:style>
  <w:style w:type="character" w:styleId="afd">
    <w:name w:val="Placeholder Text"/>
    <w:basedOn w:val="a0"/>
    <w:uiPriority w:val="99"/>
    <w:semiHidden/>
    <w:rsid w:val="00393B12"/>
    <w:rPr>
      <w:color w:val="808080"/>
    </w:rPr>
  </w:style>
  <w:style w:type="paragraph" w:styleId="afe">
    <w:name w:val="Balloon Text"/>
    <w:basedOn w:val="a"/>
    <w:link w:val="aff"/>
    <w:uiPriority w:val="99"/>
    <w:semiHidden/>
    <w:unhideWhenUsed/>
    <w:rsid w:val="00F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07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qworld.ipmnet.ru/ru/library/books/Bolotin1961ru.djv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.unn.ru/php/details.php?DocId=57764&amp;DB=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ib.unn.ru/php/details.php?DocId=50713&amp;DB=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qworld.ipmnet.ru/ru/library/books/Volmir1967ru.djv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86E94-A72A-4810-8EB6-CCBAEB25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3174</Words>
  <Characters>18093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21225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Anna Kotova</cp:lastModifiedBy>
  <cp:revision>12</cp:revision>
  <cp:lastPrinted>2016-09-20T11:52:00Z</cp:lastPrinted>
  <dcterms:created xsi:type="dcterms:W3CDTF">2016-10-03T08:33:00Z</dcterms:created>
  <dcterms:modified xsi:type="dcterms:W3CDTF">2018-06-22T10:16:00Z</dcterms:modified>
</cp:coreProperties>
</file>