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695" w:rsidRDefault="00135695" w:rsidP="00135695">
      <w:pPr>
        <w:jc w:val="center"/>
        <w:rPr>
          <w:rFonts w:ascii="Times New Roman" w:hAnsi="Times New Roman"/>
          <w:sz w:val="28"/>
          <w:szCs w:val="28"/>
        </w:rPr>
      </w:pPr>
      <w:r>
        <w:rPr>
          <w:rFonts w:ascii="Times New Roman" w:hAnsi="Times New Roman"/>
          <w:sz w:val="28"/>
          <w:szCs w:val="28"/>
        </w:rPr>
        <w:t>Министерство науки и высшего образования Российской Федерации</w:t>
      </w:r>
    </w:p>
    <w:p w:rsidR="00602C77" w:rsidRDefault="00602C77" w:rsidP="00602C77">
      <w:pPr>
        <w:spacing w:after="0" w:line="240" w:lineRule="auto"/>
        <w:jc w:val="center"/>
        <w:rPr>
          <w:rFonts w:ascii="Times New Roman" w:hAnsi="Times New Roman"/>
          <w:sz w:val="28"/>
          <w:szCs w:val="28"/>
        </w:rPr>
      </w:pPr>
      <w:r>
        <w:rPr>
          <w:rFonts w:ascii="Times New Roman" w:hAnsi="Times New Roman"/>
          <w:sz w:val="28"/>
          <w:szCs w:val="28"/>
        </w:rPr>
        <w:t xml:space="preserve">Федеральное государственное автономное образовательное учреждение </w:t>
      </w:r>
    </w:p>
    <w:p w:rsidR="00602C77" w:rsidRDefault="00602C77" w:rsidP="00602C77">
      <w:pPr>
        <w:spacing w:after="0" w:line="240" w:lineRule="auto"/>
        <w:jc w:val="center"/>
        <w:rPr>
          <w:rFonts w:ascii="Times New Roman" w:hAnsi="Times New Roman"/>
          <w:sz w:val="28"/>
          <w:szCs w:val="28"/>
          <w:u w:val="single"/>
        </w:rPr>
      </w:pPr>
      <w:r>
        <w:rPr>
          <w:rFonts w:ascii="Times New Roman" w:hAnsi="Times New Roman"/>
          <w:sz w:val="28"/>
          <w:szCs w:val="28"/>
        </w:rPr>
        <w:t>высшего образования</w:t>
      </w:r>
    </w:p>
    <w:p w:rsidR="00602C77" w:rsidRDefault="00602C77" w:rsidP="00602C77">
      <w:pPr>
        <w:spacing w:after="0" w:line="240" w:lineRule="auto"/>
        <w:jc w:val="center"/>
        <w:rPr>
          <w:rFonts w:ascii="Times New Roman" w:hAnsi="Times New Roman"/>
          <w:sz w:val="28"/>
          <w:szCs w:val="28"/>
        </w:rPr>
      </w:pPr>
      <w:r>
        <w:rPr>
          <w:rFonts w:ascii="Times New Roman" w:hAnsi="Times New Roman"/>
          <w:sz w:val="28"/>
          <w:szCs w:val="28"/>
        </w:rPr>
        <w:t xml:space="preserve">«Национальный исследовательский </w:t>
      </w:r>
    </w:p>
    <w:p w:rsidR="00602C77" w:rsidRDefault="00602C77" w:rsidP="00602C77">
      <w:pPr>
        <w:spacing w:after="0" w:line="240" w:lineRule="auto"/>
        <w:jc w:val="center"/>
        <w:rPr>
          <w:rFonts w:ascii="Times New Roman" w:hAnsi="Times New Roman"/>
          <w:sz w:val="28"/>
          <w:szCs w:val="28"/>
        </w:rPr>
      </w:pPr>
      <w:r>
        <w:rPr>
          <w:rFonts w:ascii="Times New Roman" w:hAnsi="Times New Roman"/>
          <w:sz w:val="28"/>
          <w:szCs w:val="28"/>
        </w:rPr>
        <w:t>Нижегородский государственный университет им. Н.И. Лобачевского»</w:t>
      </w:r>
    </w:p>
    <w:p w:rsidR="00602C77" w:rsidRDefault="00602C77" w:rsidP="00602C77">
      <w:pPr>
        <w:spacing w:after="0" w:line="240" w:lineRule="auto"/>
        <w:jc w:val="center"/>
        <w:rPr>
          <w:rFonts w:ascii="Times New Roman" w:hAnsi="Times New Roman"/>
          <w:sz w:val="28"/>
          <w:szCs w:val="28"/>
        </w:rPr>
      </w:pPr>
    </w:p>
    <w:p w:rsidR="00602C77" w:rsidRDefault="00602C77" w:rsidP="00602C77">
      <w:pPr>
        <w:spacing w:after="0" w:line="240" w:lineRule="auto"/>
        <w:jc w:val="center"/>
        <w:rPr>
          <w:rFonts w:ascii="Times New Roman" w:hAnsi="Times New Roman"/>
          <w:sz w:val="28"/>
          <w:szCs w:val="28"/>
        </w:rPr>
      </w:pPr>
    </w:p>
    <w:tbl>
      <w:tblPr>
        <w:tblW w:w="0" w:type="auto"/>
        <w:tblInd w:w="468" w:type="dxa"/>
        <w:tblLook w:val="01E0" w:firstRow="1" w:lastRow="1" w:firstColumn="1" w:lastColumn="1" w:noHBand="0" w:noVBand="0"/>
      </w:tblPr>
      <w:tblGrid>
        <w:gridCol w:w="8820"/>
      </w:tblGrid>
      <w:tr w:rsidR="00602C77" w:rsidTr="00602C77">
        <w:trPr>
          <w:trHeight w:val="328"/>
        </w:trPr>
        <w:tc>
          <w:tcPr>
            <w:tcW w:w="8820" w:type="dxa"/>
            <w:vAlign w:val="center"/>
          </w:tcPr>
          <w:p w:rsidR="00602C77" w:rsidRDefault="00602C77">
            <w:pPr>
              <w:spacing w:after="0" w:line="240" w:lineRule="auto"/>
              <w:jc w:val="center"/>
              <w:rPr>
                <w:rFonts w:ascii="Times New Roman" w:eastAsia="Calibri" w:hAnsi="Times New Roman"/>
                <w:sz w:val="28"/>
                <w:szCs w:val="28"/>
              </w:rPr>
            </w:pPr>
            <w:r>
              <w:rPr>
                <w:rFonts w:ascii="Times New Roman" w:eastAsia="Calibri" w:hAnsi="Times New Roman"/>
                <w:sz w:val="28"/>
                <w:szCs w:val="28"/>
              </w:rPr>
              <w:t>Юридический факультет</w:t>
            </w:r>
          </w:p>
          <w:p w:rsidR="00602C77" w:rsidRDefault="00602C77">
            <w:pPr>
              <w:spacing w:after="0" w:line="240" w:lineRule="auto"/>
              <w:jc w:val="center"/>
              <w:rPr>
                <w:rFonts w:ascii="Times New Roman" w:eastAsia="Calibri" w:hAnsi="Times New Roman"/>
                <w:sz w:val="28"/>
                <w:szCs w:val="28"/>
              </w:rPr>
            </w:pPr>
          </w:p>
          <w:p w:rsidR="00602C77" w:rsidRDefault="00602C77">
            <w:pPr>
              <w:spacing w:after="0" w:line="240" w:lineRule="auto"/>
              <w:jc w:val="center"/>
              <w:rPr>
                <w:rFonts w:ascii="Times New Roman" w:eastAsia="Calibri" w:hAnsi="Times New Roman"/>
                <w:sz w:val="28"/>
                <w:szCs w:val="28"/>
              </w:rPr>
            </w:pPr>
          </w:p>
        </w:tc>
      </w:tr>
    </w:tbl>
    <w:p w:rsidR="00602C77" w:rsidRDefault="00602C77" w:rsidP="00602C77">
      <w:pPr>
        <w:spacing w:after="0" w:line="240" w:lineRule="auto"/>
        <w:jc w:val="center"/>
        <w:rPr>
          <w:rFonts w:ascii="Times New Roman" w:hAnsi="Times New Roman"/>
          <w:b/>
          <w:sz w:val="24"/>
          <w:szCs w:val="24"/>
        </w:rPr>
      </w:pPr>
    </w:p>
    <w:p w:rsidR="0021647A" w:rsidRDefault="0021647A" w:rsidP="0021647A">
      <w:pPr>
        <w:shd w:val="clear" w:color="auto" w:fill="FFFFFF"/>
        <w:spacing w:before="100" w:beforeAutospacing="1"/>
        <w:jc w:val="right"/>
        <w:rPr>
          <w:rFonts w:ascii="Arial" w:hAnsi="Arial" w:cs="Arial"/>
          <w:sz w:val="28"/>
          <w:szCs w:val="28"/>
        </w:rPr>
      </w:pPr>
      <w:r>
        <w:rPr>
          <w:rFonts w:ascii="Times New        Roman" w:eastAsia="Times New        Roman" w:hAnsi="Times New        Roman" w:cs="Arial"/>
          <w:sz w:val="28"/>
          <w:szCs w:val="28"/>
        </w:rPr>
        <w:t>УТВЕРЖДЕНО</w:t>
      </w:r>
    </w:p>
    <w:p w:rsidR="0021647A" w:rsidRDefault="0021647A" w:rsidP="0021647A">
      <w:pPr>
        <w:shd w:val="clear" w:color="auto" w:fill="FFFFFF"/>
        <w:spacing w:before="100" w:beforeAutospacing="1"/>
        <w:jc w:val="right"/>
        <w:rPr>
          <w:rFonts w:ascii="Arial" w:hAnsi="Arial" w:cs="Arial"/>
          <w:sz w:val="28"/>
          <w:szCs w:val="28"/>
        </w:rPr>
      </w:pPr>
      <w:r>
        <w:rPr>
          <w:rFonts w:ascii="Times New        Roman" w:eastAsia="Times New        Roman" w:hAnsi="Times New        Roman" w:cs="Arial"/>
          <w:sz w:val="28"/>
          <w:szCs w:val="28"/>
        </w:rPr>
        <w:t>решением президиума Ученого совета ННГУ</w:t>
      </w:r>
    </w:p>
    <w:p w:rsidR="0021647A" w:rsidRDefault="0021647A" w:rsidP="0021647A">
      <w:pPr>
        <w:shd w:val="clear" w:color="auto" w:fill="FFFFFF"/>
        <w:spacing w:before="100" w:beforeAutospacing="1"/>
        <w:jc w:val="right"/>
        <w:rPr>
          <w:rFonts w:ascii="Arial" w:hAnsi="Arial" w:cs="Arial"/>
          <w:sz w:val="28"/>
          <w:szCs w:val="28"/>
        </w:rPr>
      </w:pPr>
      <w:r>
        <w:rPr>
          <w:rFonts w:ascii="Times New        Roman" w:eastAsia="Times New        Roman" w:hAnsi="Times New        Roman" w:cs="Arial"/>
          <w:sz w:val="28"/>
          <w:szCs w:val="28"/>
        </w:rPr>
        <w:t>протокол от</w:t>
      </w:r>
    </w:p>
    <w:p w:rsidR="0021647A" w:rsidRDefault="0021647A" w:rsidP="0021647A">
      <w:pPr>
        <w:shd w:val="clear" w:color="auto" w:fill="FFFFFF"/>
        <w:spacing w:before="100" w:beforeAutospacing="1"/>
        <w:jc w:val="right"/>
        <w:rPr>
          <w:rFonts w:ascii="Arial" w:hAnsi="Arial" w:cs="Arial"/>
          <w:sz w:val="28"/>
          <w:szCs w:val="28"/>
        </w:rPr>
      </w:pPr>
      <w:r>
        <w:rPr>
          <w:rFonts w:ascii="Times New        Roman" w:eastAsia="Times New        Roman" w:hAnsi="Times New        Roman" w:cs="Arial"/>
          <w:sz w:val="28"/>
          <w:szCs w:val="28"/>
        </w:rPr>
        <w:t xml:space="preserve">«20»  апреля 2021 г. № 1 </w:t>
      </w:r>
    </w:p>
    <w:p w:rsidR="00602C77" w:rsidRDefault="00602C77" w:rsidP="0021647A">
      <w:pPr>
        <w:ind w:left="-426"/>
        <w:jc w:val="right"/>
        <w:rPr>
          <w:rFonts w:ascii="Times New Roman" w:hAnsi="Times New Roman"/>
          <w:b/>
          <w:sz w:val="28"/>
          <w:szCs w:val="28"/>
        </w:rPr>
      </w:pPr>
    </w:p>
    <w:p w:rsidR="00602C77" w:rsidRDefault="00602C77" w:rsidP="00602C77">
      <w:pPr>
        <w:ind w:left="-426"/>
        <w:jc w:val="center"/>
        <w:rPr>
          <w:rFonts w:ascii="Times New Roman" w:hAnsi="Times New Roman"/>
          <w:b/>
          <w:sz w:val="28"/>
          <w:szCs w:val="28"/>
        </w:rPr>
      </w:pPr>
    </w:p>
    <w:p w:rsidR="00602C77" w:rsidRDefault="00602C77" w:rsidP="00602C77">
      <w:pPr>
        <w:ind w:left="-426"/>
        <w:jc w:val="center"/>
        <w:rPr>
          <w:rFonts w:ascii="Times New Roman" w:hAnsi="Times New Roman"/>
          <w:b/>
          <w:sz w:val="28"/>
          <w:szCs w:val="28"/>
        </w:rPr>
      </w:pPr>
      <w:r>
        <w:rPr>
          <w:rFonts w:ascii="Times New Roman" w:hAnsi="Times New Roman"/>
          <w:b/>
          <w:sz w:val="28"/>
          <w:szCs w:val="28"/>
        </w:rPr>
        <w:t xml:space="preserve">Рабочая программа дисциплины </w:t>
      </w:r>
    </w:p>
    <w:tbl>
      <w:tblPr>
        <w:tblW w:w="0" w:type="auto"/>
        <w:tblInd w:w="959" w:type="dxa"/>
        <w:tblBorders>
          <w:bottom w:val="single" w:sz="4" w:space="0" w:color="auto"/>
          <w:insideH w:val="single" w:sz="4" w:space="0" w:color="auto"/>
          <w:insideV w:val="single" w:sz="4" w:space="0" w:color="auto"/>
        </w:tblBorders>
        <w:tblLook w:val="01E0" w:firstRow="1" w:lastRow="1" w:firstColumn="1" w:lastColumn="1" w:noHBand="0" w:noVBand="0"/>
      </w:tblPr>
      <w:tblGrid>
        <w:gridCol w:w="7229"/>
      </w:tblGrid>
      <w:tr w:rsidR="00602C77" w:rsidTr="00602C77">
        <w:trPr>
          <w:trHeight w:val="328"/>
        </w:trPr>
        <w:tc>
          <w:tcPr>
            <w:tcW w:w="7229" w:type="dxa"/>
            <w:tcBorders>
              <w:top w:val="nil"/>
              <w:left w:val="nil"/>
              <w:bottom w:val="nil"/>
              <w:right w:val="nil"/>
            </w:tcBorders>
            <w:vAlign w:val="center"/>
          </w:tcPr>
          <w:p w:rsidR="00602C77" w:rsidRDefault="00816168">
            <w:pPr>
              <w:spacing w:after="0" w:line="240" w:lineRule="auto"/>
              <w:jc w:val="center"/>
              <w:rPr>
                <w:rFonts w:ascii="Times New Roman" w:eastAsia="Calibri" w:hAnsi="Times New Roman"/>
                <w:b/>
                <w:sz w:val="32"/>
                <w:szCs w:val="32"/>
              </w:rPr>
            </w:pPr>
            <w:r>
              <w:rPr>
                <w:rFonts w:ascii="Times New Roman" w:eastAsia="Calibri" w:hAnsi="Times New Roman"/>
                <w:b/>
                <w:sz w:val="32"/>
                <w:szCs w:val="32"/>
              </w:rPr>
              <w:t>Гражданское право и гражданский процесс</w:t>
            </w:r>
          </w:p>
          <w:p w:rsidR="00602C77" w:rsidRDefault="00602C77">
            <w:pPr>
              <w:spacing w:after="0" w:line="240" w:lineRule="auto"/>
              <w:jc w:val="center"/>
              <w:rPr>
                <w:rFonts w:ascii="Times New Roman" w:eastAsia="Calibri" w:hAnsi="Times New Roman"/>
                <w:b/>
                <w:sz w:val="32"/>
                <w:szCs w:val="32"/>
              </w:rPr>
            </w:pPr>
          </w:p>
          <w:p w:rsidR="00602C77" w:rsidRDefault="00602C77">
            <w:pPr>
              <w:spacing w:after="0" w:line="240" w:lineRule="auto"/>
              <w:ind w:left="-816" w:right="-1667"/>
              <w:jc w:val="center"/>
              <w:rPr>
                <w:rFonts w:ascii="Times New Roman" w:eastAsia="Calibri" w:hAnsi="Times New Roman"/>
                <w:sz w:val="24"/>
                <w:szCs w:val="24"/>
              </w:rPr>
            </w:pPr>
            <w:r>
              <w:rPr>
                <w:rFonts w:ascii="Times New Roman" w:eastAsia="Calibri" w:hAnsi="Times New Roman"/>
                <w:b/>
                <w:sz w:val="24"/>
                <w:szCs w:val="24"/>
              </w:rPr>
              <w:t>Специальность среднего профессионального образования</w:t>
            </w:r>
          </w:p>
        </w:tc>
      </w:tr>
      <w:tr w:rsidR="00602C77" w:rsidTr="00602C77">
        <w:trPr>
          <w:trHeight w:val="328"/>
        </w:trPr>
        <w:tc>
          <w:tcPr>
            <w:tcW w:w="7229" w:type="dxa"/>
            <w:tcBorders>
              <w:top w:val="nil"/>
              <w:left w:val="nil"/>
              <w:bottom w:val="nil"/>
              <w:right w:val="nil"/>
            </w:tcBorders>
            <w:vAlign w:val="center"/>
          </w:tcPr>
          <w:p w:rsidR="00602C77" w:rsidRDefault="00602C77">
            <w:pPr>
              <w:spacing w:after="0" w:line="240" w:lineRule="auto"/>
              <w:jc w:val="center"/>
              <w:rPr>
                <w:rFonts w:ascii="Times New Roman" w:eastAsia="Calibri" w:hAnsi="Times New Roman"/>
                <w:sz w:val="28"/>
                <w:szCs w:val="28"/>
              </w:rPr>
            </w:pPr>
          </w:p>
          <w:p w:rsidR="00602C77" w:rsidRDefault="00602C77">
            <w:pPr>
              <w:tabs>
                <w:tab w:val="left" w:pos="6766"/>
              </w:tabs>
              <w:spacing w:after="0" w:line="240" w:lineRule="auto"/>
              <w:ind w:left="-1739" w:right="-2264"/>
              <w:jc w:val="center"/>
              <w:rPr>
                <w:rFonts w:ascii="Times New Roman" w:eastAsia="Calibri" w:hAnsi="Times New Roman"/>
                <w:b/>
                <w:sz w:val="28"/>
                <w:szCs w:val="28"/>
              </w:rPr>
            </w:pPr>
            <w:r>
              <w:rPr>
                <w:rFonts w:ascii="Times New Roman" w:eastAsia="Calibri" w:hAnsi="Times New Roman"/>
                <w:b/>
                <w:sz w:val="28"/>
                <w:szCs w:val="28"/>
              </w:rPr>
              <w:t>40.02.02 Правоохранительная деятельность</w:t>
            </w:r>
          </w:p>
          <w:p w:rsidR="00602C77" w:rsidRDefault="00602C77">
            <w:pPr>
              <w:tabs>
                <w:tab w:val="left" w:pos="6766"/>
              </w:tabs>
              <w:spacing w:after="0" w:line="240" w:lineRule="auto"/>
              <w:ind w:left="-1739" w:right="-2264"/>
              <w:jc w:val="center"/>
              <w:rPr>
                <w:rFonts w:ascii="Times New Roman" w:eastAsia="Calibri" w:hAnsi="Times New Roman"/>
                <w:b/>
                <w:sz w:val="28"/>
                <w:szCs w:val="28"/>
              </w:rPr>
            </w:pPr>
          </w:p>
          <w:p w:rsidR="00602C77" w:rsidRDefault="00602C77">
            <w:pPr>
              <w:tabs>
                <w:tab w:val="left" w:pos="6766"/>
              </w:tabs>
              <w:spacing w:after="0" w:line="240" w:lineRule="auto"/>
              <w:ind w:left="-1739" w:right="-2264"/>
              <w:jc w:val="center"/>
              <w:rPr>
                <w:rFonts w:ascii="Times New Roman" w:eastAsia="Calibri" w:hAnsi="Times New Roman"/>
                <w:b/>
                <w:sz w:val="24"/>
                <w:szCs w:val="24"/>
              </w:rPr>
            </w:pPr>
          </w:p>
          <w:p w:rsidR="00602C77" w:rsidRDefault="00602C77">
            <w:pPr>
              <w:tabs>
                <w:tab w:val="left" w:pos="6766"/>
              </w:tabs>
              <w:spacing w:after="0" w:line="240" w:lineRule="auto"/>
              <w:ind w:left="-1739" w:right="-2264"/>
              <w:jc w:val="center"/>
              <w:rPr>
                <w:rFonts w:ascii="Times New Roman" w:eastAsia="Calibri" w:hAnsi="Times New Roman"/>
                <w:b/>
                <w:sz w:val="24"/>
                <w:szCs w:val="24"/>
              </w:rPr>
            </w:pPr>
            <w:r>
              <w:rPr>
                <w:rFonts w:ascii="Times New Roman" w:eastAsia="Calibri" w:hAnsi="Times New Roman"/>
                <w:b/>
                <w:sz w:val="24"/>
                <w:szCs w:val="24"/>
              </w:rPr>
              <w:t>Квалификация выпускника</w:t>
            </w:r>
          </w:p>
          <w:p w:rsidR="00602C77" w:rsidRDefault="00602C77">
            <w:pPr>
              <w:tabs>
                <w:tab w:val="left" w:pos="6766"/>
              </w:tabs>
              <w:spacing w:after="0" w:line="240" w:lineRule="auto"/>
              <w:ind w:left="-1739" w:right="-2264"/>
              <w:jc w:val="center"/>
              <w:rPr>
                <w:rFonts w:ascii="Times New Roman" w:eastAsia="Calibri" w:hAnsi="Times New Roman"/>
                <w:b/>
                <w:sz w:val="24"/>
                <w:szCs w:val="24"/>
              </w:rPr>
            </w:pPr>
            <w:r>
              <w:rPr>
                <w:rFonts w:ascii="Times New Roman" w:eastAsia="Calibri" w:hAnsi="Times New Roman"/>
                <w:b/>
                <w:sz w:val="24"/>
                <w:szCs w:val="24"/>
              </w:rPr>
              <w:t>ЮРИСТ</w:t>
            </w:r>
          </w:p>
          <w:p w:rsidR="00602C77" w:rsidRDefault="00602C77">
            <w:pPr>
              <w:tabs>
                <w:tab w:val="left" w:pos="6766"/>
              </w:tabs>
              <w:spacing w:after="0" w:line="240" w:lineRule="auto"/>
              <w:ind w:left="-1739" w:right="-2264"/>
              <w:jc w:val="center"/>
              <w:rPr>
                <w:rFonts w:ascii="Times New Roman" w:eastAsia="Calibri" w:hAnsi="Times New Roman"/>
                <w:b/>
                <w:sz w:val="24"/>
                <w:szCs w:val="24"/>
              </w:rPr>
            </w:pPr>
          </w:p>
          <w:p w:rsidR="00602C77" w:rsidRDefault="00602C77">
            <w:pPr>
              <w:tabs>
                <w:tab w:val="left" w:pos="6766"/>
              </w:tabs>
              <w:spacing w:after="0" w:line="240" w:lineRule="auto"/>
              <w:ind w:left="-1739" w:right="-2264"/>
              <w:jc w:val="center"/>
              <w:rPr>
                <w:rFonts w:ascii="Times New Roman" w:eastAsia="Calibri" w:hAnsi="Times New Roman"/>
                <w:b/>
                <w:sz w:val="24"/>
                <w:szCs w:val="24"/>
              </w:rPr>
            </w:pPr>
          </w:p>
          <w:p w:rsidR="00602C77" w:rsidRDefault="00602C77">
            <w:pPr>
              <w:tabs>
                <w:tab w:val="left" w:pos="6766"/>
              </w:tabs>
              <w:spacing w:after="0" w:line="240" w:lineRule="auto"/>
              <w:ind w:left="-1739" w:right="-2264"/>
              <w:jc w:val="center"/>
              <w:rPr>
                <w:rFonts w:ascii="Times New Roman" w:eastAsia="Calibri" w:hAnsi="Times New Roman"/>
                <w:b/>
                <w:sz w:val="24"/>
                <w:szCs w:val="24"/>
              </w:rPr>
            </w:pPr>
            <w:r>
              <w:rPr>
                <w:rFonts w:ascii="Times New Roman" w:eastAsia="Calibri" w:hAnsi="Times New Roman"/>
                <w:b/>
                <w:sz w:val="24"/>
                <w:szCs w:val="24"/>
              </w:rPr>
              <w:t>Форма обучения</w:t>
            </w:r>
          </w:p>
          <w:p w:rsidR="00602C77" w:rsidRDefault="00602C77">
            <w:pPr>
              <w:tabs>
                <w:tab w:val="left" w:pos="6766"/>
              </w:tabs>
              <w:spacing w:after="0" w:line="240" w:lineRule="auto"/>
              <w:ind w:left="-1739" w:right="-2264"/>
              <w:jc w:val="center"/>
              <w:rPr>
                <w:rFonts w:ascii="Times New Roman" w:eastAsia="Calibri" w:hAnsi="Times New Roman"/>
                <w:b/>
                <w:sz w:val="24"/>
                <w:szCs w:val="24"/>
              </w:rPr>
            </w:pPr>
            <w:r>
              <w:rPr>
                <w:rFonts w:ascii="Times New Roman" w:eastAsia="Calibri" w:hAnsi="Times New Roman"/>
                <w:b/>
                <w:sz w:val="24"/>
                <w:szCs w:val="24"/>
              </w:rPr>
              <w:t>ОЧНАЯ</w:t>
            </w:r>
          </w:p>
        </w:tc>
      </w:tr>
    </w:tbl>
    <w:p w:rsidR="00602C77" w:rsidRDefault="00602C77" w:rsidP="00602C77">
      <w:pPr>
        <w:rPr>
          <w:rFonts w:ascii="Times New Roman" w:hAnsi="Times New Roman"/>
          <w:b/>
          <w:sz w:val="28"/>
          <w:szCs w:val="28"/>
        </w:rPr>
      </w:pPr>
    </w:p>
    <w:p w:rsidR="00602C77" w:rsidRDefault="00602C77" w:rsidP="00602C77">
      <w:pP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sz w:val="28"/>
          <w:szCs w:val="28"/>
        </w:rPr>
      </w:pPr>
      <w:r>
        <w:rPr>
          <w:rFonts w:ascii="Times New Roman" w:hAnsi="Times New Roman"/>
          <w:sz w:val="28"/>
          <w:szCs w:val="28"/>
        </w:rPr>
        <w:t>20</w:t>
      </w:r>
      <w:r w:rsidR="00A86F5F">
        <w:rPr>
          <w:rFonts w:ascii="Times New Roman" w:hAnsi="Times New Roman"/>
          <w:sz w:val="28"/>
          <w:szCs w:val="28"/>
        </w:rPr>
        <w:t>2</w:t>
      </w:r>
      <w:r w:rsidR="0021647A">
        <w:rPr>
          <w:rFonts w:ascii="Times New Roman" w:hAnsi="Times New Roman"/>
          <w:sz w:val="28"/>
          <w:szCs w:val="28"/>
        </w:rPr>
        <w:t>0</w:t>
      </w:r>
    </w:p>
    <w:p w:rsidR="00602C77" w:rsidRPr="0021647A" w:rsidRDefault="00602C77" w:rsidP="00602C77">
      <w:pPr>
        <w:spacing w:after="0" w:line="240" w:lineRule="auto"/>
        <w:ind w:firstLine="708"/>
        <w:jc w:val="both"/>
        <w:rPr>
          <w:rFonts w:ascii="Times New Roman" w:hAnsi="Times New Roman"/>
          <w:sz w:val="28"/>
          <w:szCs w:val="28"/>
        </w:rPr>
      </w:pPr>
      <w:r w:rsidRPr="0021647A">
        <w:rPr>
          <w:rFonts w:ascii="Times New Roman" w:hAnsi="Times New Roman"/>
          <w:sz w:val="28"/>
          <w:szCs w:val="28"/>
        </w:rPr>
        <w:lastRenderedPageBreak/>
        <w:t>Программа дисциплины составлена в соответствии с требованиями ФГОС СПО по специальности 40.02.02 «Правоохранительная деятельность»</w:t>
      </w:r>
    </w:p>
    <w:p w:rsidR="00602C77" w:rsidRPr="0021647A" w:rsidRDefault="00602C77" w:rsidP="00602C77">
      <w:pPr>
        <w:spacing w:after="0" w:line="240" w:lineRule="auto"/>
        <w:ind w:firstLine="708"/>
        <w:jc w:val="both"/>
        <w:rPr>
          <w:rFonts w:ascii="Times New Roman" w:hAnsi="Times New Roman"/>
          <w:sz w:val="28"/>
          <w:szCs w:val="28"/>
        </w:rPr>
      </w:pPr>
    </w:p>
    <w:p w:rsidR="00602C77" w:rsidRPr="0021647A" w:rsidRDefault="00124A41" w:rsidP="00602C77">
      <w:pPr>
        <w:spacing w:after="0" w:line="240" w:lineRule="auto"/>
        <w:ind w:firstLine="708"/>
        <w:jc w:val="both"/>
        <w:rPr>
          <w:rFonts w:ascii="Times New Roman" w:hAnsi="Times New Roman"/>
          <w:sz w:val="28"/>
          <w:szCs w:val="28"/>
        </w:rPr>
      </w:pPr>
      <w:r w:rsidRPr="0021647A">
        <w:rPr>
          <w:rFonts w:ascii="Times New Roman" w:hAnsi="Times New Roman"/>
          <w:sz w:val="28"/>
          <w:szCs w:val="28"/>
        </w:rPr>
        <w:t xml:space="preserve">Автор: </w:t>
      </w:r>
      <w:r w:rsidR="007721A6" w:rsidRPr="0021647A">
        <w:rPr>
          <w:rFonts w:ascii="Times New Roman" w:hAnsi="Times New Roman"/>
          <w:sz w:val="28"/>
          <w:szCs w:val="28"/>
        </w:rPr>
        <w:t>_____________(</w:t>
      </w:r>
      <w:r w:rsidR="0021647A">
        <w:rPr>
          <w:rFonts w:ascii="Times New Roman" w:hAnsi="Times New Roman"/>
          <w:sz w:val="28"/>
          <w:szCs w:val="28"/>
        </w:rPr>
        <w:t xml:space="preserve">                       </w:t>
      </w:r>
      <w:r w:rsidR="00602C77" w:rsidRPr="0021647A">
        <w:rPr>
          <w:rFonts w:ascii="Times New Roman" w:hAnsi="Times New Roman"/>
          <w:sz w:val="28"/>
          <w:szCs w:val="28"/>
        </w:rPr>
        <w:t>)</w:t>
      </w:r>
    </w:p>
    <w:p w:rsidR="00602C77" w:rsidRPr="0021647A" w:rsidRDefault="00602C77" w:rsidP="00602C77">
      <w:pPr>
        <w:spacing w:after="0" w:line="240" w:lineRule="auto"/>
        <w:ind w:firstLine="708"/>
        <w:jc w:val="both"/>
        <w:rPr>
          <w:rFonts w:ascii="Times New Roman" w:hAnsi="Times New Roman"/>
          <w:sz w:val="28"/>
          <w:szCs w:val="28"/>
        </w:rPr>
      </w:pPr>
    </w:p>
    <w:p w:rsidR="00602C77" w:rsidRPr="0021647A" w:rsidRDefault="00602C77" w:rsidP="00602C77">
      <w:pPr>
        <w:spacing w:after="0" w:line="240" w:lineRule="auto"/>
        <w:ind w:firstLine="708"/>
        <w:jc w:val="both"/>
        <w:rPr>
          <w:rFonts w:ascii="Times New Roman" w:hAnsi="Times New Roman"/>
          <w:sz w:val="28"/>
          <w:szCs w:val="28"/>
        </w:rPr>
      </w:pPr>
    </w:p>
    <w:p w:rsidR="007B69A7" w:rsidRPr="0021647A" w:rsidRDefault="00602C77" w:rsidP="007B69A7">
      <w:pPr>
        <w:spacing w:after="0" w:line="240" w:lineRule="auto"/>
        <w:ind w:firstLine="708"/>
        <w:jc w:val="both"/>
        <w:rPr>
          <w:rFonts w:ascii="Times New Roman" w:hAnsi="Times New Roman"/>
          <w:sz w:val="28"/>
          <w:szCs w:val="28"/>
        </w:rPr>
      </w:pPr>
      <w:r w:rsidRPr="0021647A">
        <w:rPr>
          <w:rFonts w:ascii="Times New Roman" w:hAnsi="Times New Roman"/>
          <w:sz w:val="28"/>
          <w:szCs w:val="28"/>
        </w:rPr>
        <w:t xml:space="preserve">Программа рассмотрена и одобрена на заседании методической комиссии </w:t>
      </w:r>
      <w:r w:rsidR="007B69A7" w:rsidRPr="0021647A">
        <w:rPr>
          <w:rFonts w:ascii="Times New Roman" w:hAnsi="Times New Roman"/>
          <w:sz w:val="28"/>
          <w:szCs w:val="28"/>
        </w:rPr>
        <w:t>2</w:t>
      </w:r>
      <w:r w:rsidR="0021647A">
        <w:rPr>
          <w:rFonts w:ascii="Times New Roman" w:hAnsi="Times New Roman"/>
          <w:sz w:val="28"/>
          <w:szCs w:val="28"/>
        </w:rPr>
        <w:t>6</w:t>
      </w:r>
      <w:r w:rsidR="007B69A7" w:rsidRPr="0021647A">
        <w:rPr>
          <w:rFonts w:ascii="Times New Roman" w:hAnsi="Times New Roman"/>
          <w:sz w:val="28"/>
          <w:szCs w:val="28"/>
        </w:rPr>
        <w:t xml:space="preserve"> </w:t>
      </w:r>
      <w:r w:rsidR="0021647A">
        <w:rPr>
          <w:rFonts w:ascii="Times New Roman" w:hAnsi="Times New Roman"/>
          <w:sz w:val="28"/>
          <w:szCs w:val="28"/>
        </w:rPr>
        <w:t>февраля</w:t>
      </w:r>
      <w:r w:rsidR="007B69A7" w:rsidRPr="0021647A">
        <w:rPr>
          <w:rFonts w:ascii="Times New Roman" w:hAnsi="Times New Roman"/>
          <w:sz w:val="28"/>
          <w:szCs w:val="28"/>
        </w:rPr>
        <w:t xml:space="preserve"> 20</w:t>
      </w:r>
      <w:r w:rsidR="0021647A">
        <w:rPr>
          <w:rFonts w:ascii="Times New Roman" w:hAnsi="Times New Roman"/>
          <w:sz w:val="28"/>
          <w:szCs w:val="28"/>
        </w:rPr>
        <w:t>21</w:t>
      </w:r>
      <w:r w:rsidR="007B69A7" w:rsidRPr="0021647A">
        <w:rPr>
          <w:rFonts w:ascii="Times New Roman" w:hAnsi="Times New Roman"/>
          <w:sz w:val="28"/>
          <w:szCs w:val="28"/>
        </w:rPr>
        <w:t xml:space="preserve"> года,</w:t>
      </w:r>
      <w:r w:rsidR="0021647A">
        <w:rPr>
          <w:rFonts w:ascii="Times New Roman" w:hAnsi="Times New Roman"/>
          <w:sz w:val="28"/>
          <w:szCs w:val="28"/>
        </w:rPr>
        <w:t xml:space="preserve"> </w:t>
      </w:r>
      <w:r w:rsidR="007B69A7" w:rsidRPr="0021647A">
        <w:rPr>
          <w:rFonts w:ascii="Times New Roman" w:hAnsi="Times New Roman"/>
          <w:sz w:val="28"/>
          <w:szCs w:val="28"/>
        </w:rPr>
        <w:t xml:space="preserve">протокол № </w:t>
      </w:r>
      <w:r w:rsidR="0021647A">
        <w:rPr>
          <w:rFonts w:ascii="Times New Roman" w:hAnsi="Times New Roman"/>
          <w:sz w:val="28"/>
          <w:szCs w:val="28"/>
        </w:rPr>
        <w:t>5</w:t>
      </w:r>
      <w:r w:rsidR="007B69A7" w:rsidRPr="0021647A">
        <w:rPr>
          <w:rFonts w:ascii="Times New Roman" w:hAnsi="Times New Roman"/>
          <w:sz w:val="28"/>
          <w:szCs w:val="28"/>
        </w:rPr>
        <w:t>2.</w:t>
      </w:r>
    </w:p>
    <w:p w:rsidR="00602C77" w:rsidRPr="0021647A" w:rsidRDefault="00602C77" w:rsidP="00602C77">
      <w:pPr>
        <w:spacing w:after="0" w:line="240" w:lineRule="auto"/>
        <w:ind w:firstLine="708"/>
        <w:jc w:val="both"/>
        <w:rPr>
          <w:rFonts w:ascii="Times New Roman" w:hAnsi="Times New Roman"/>
          <w:sz w:val="28"/>
          <w:szCs w:val="28"/>
        </w:rPr>
      </w:pPr>
    </w:p>
    <w:p w:rsidR="00602C77" w:rsidRPr="0021647A"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r w:rsidRPr="0021647A">
        <w:rPr>
          <w:rFonts w:ascii="Times New Roman" w:hAnsi="Times New Roman"/>
          <w:sz w:val="28"/>
          <w:szCs w:val="28"/>
        </w:rPr>
        <w:t>Председатель комиссии_________________(</w:t>
      </w:r>
      <w:r w:rsidR="007721A6" w:rsidRPr="0021647A">
        <w:rPr>
          <w:rFonts w:ascii="Times New Roman" w:hAnsi="Times New Roman"/>
          <w:sz w:val="28"/>
          <w:szCs w:val="28"/>
        </w:rPr>
        <w:t>Н.Е.Сосипатрова</w:t>
      </w:r>
      <w:r w:rsidRPr="0021647A">
        <w:rPr>
          <w:rFonts w:ascii="Times New Roman" w:hAnsi="Times New Roman"/>
          <w:sz w:val="28"/>
          <w:szCs w:val="28"/>
        </w:rPr>
        <w:t>)</w:t>
      </w: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r>
        <w:rPr>
          <w:rFonts w:ascii="Times New Roman" w:hAnsi="Times New Roman"/>
          <w:b/>
          <w:sz w:val="28"/>
          <w:szCs w:val="28"/>
        </w:rPr>
        <w:t>СОДЕРЖАНИЕ</w:t>
      </w:r>
    </w:p>
    <w:p w:rsidR="00602C77" w:rsidRDefault="00602C77" w:rsidP="00602C77">
      <w:pPr>
        <w:spacing w:after="0" w:line="240" w:lineRule="auto"/>
        <w:jc w:val="center"/>
        <w:rPr>
          <w:rFonts w:ascii="Times New Roman" w:hAnsi="Times New Roman"/>
          <w:b/>
          <w:sz w:val="28"/>
          <w:szCs w:val="28"/>
        </w:rPr>
      </w:pPr>
    </w:p>
    <w:p w:rsidR="00602C77" w:rsidRDefault="00602C77"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ПАСПОРТ РАБОЧЕЙ ПРОГРАММЫ ДИСЦИПЛИНЫ…………………</w:t>
      </w:r>
      <w:r w:rsidRPr="00602C77">
        <w:rPr>
          <w:rFonts w:ascii="Times New Roman" w:hAnsi="Times New Roman"/>
          <w:b/>
          <w:sz w:val="24"/>
          <w:szCs w:val="24"/>
        </w:rPr>
        <w:t>..</w:t>
      </w:r>
      <w:r>
        <w:rPr>
          <w:rFonts w:ascii="Times New Roman" w:hAnsi="Times New Roman"/>
          <w:b/>
          <w:sz w:val="24"/>
          <w:szCs w:val="24"/>
        </w:rPr>
        <w:t>……</w:t>
      </w:r>
      <w:r w:rsidR="006B14C2">
        <w:rPr>
          <w:rFonts w:ascii="Times New Roman" w:hAnsi="Times New Roman"/>
          <w:b/>
          <w:sz w:val="24"/>
          <w:szCs w:val="24"/>
        </w:rPr>
        <w:t>4</w:t>
      </w:r>
      <w:r>
        <w:rPr>
          <w:rFonts w:ascii="Times New Roman" w:hAnsi="Times New Roman"/>
          <w:b/>
          <w:sz w:val="24"/>
          <w:szCs w:val="24"/>
        </w:rPr>
        <w:t xml:space="preserve"> стр.</w:t>
      </w:r>
    </w:p>
    <w:p w:rsidR="00602C77" w:rsidRDefault="00602C77"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СТРУКТУРА И СОДЕРЖАНИЕ ДИСЦИПЛИНЫ</w:t>
      </w:r>
      <w:r w:rsidRPr="00602C77">
        <w:rPr>
          <w:rFonts w:ascii="Times New Roman" w:hAnsi="Times New Roman"/>
          <w:b/>
          <w:sz w:val="24"/>
          <w:szCs w:val="24"/>
        </w:rPr>
        <w:t>…………………………….....</w:t>
      </w:r>
      <w:r w:rsidR="006B14C2">
        <w:rPr>
          <w:rFonts w:ascii="Times New Roman" w:hAnsi="Times New Roman"/>
          <w:b/>
          <w:sz w:val="24"/>
          <w:szCs w:val="24"/>
        </w:rPr>
        <w:t>5</w:t>
      </w:r>
      <w:r>
        <w:rPr>
          <w:rFonts w:ascii="Times New Roman" w:hAnsi="Times New Roman"/>
          <w:b/>
          <w:sz w:val="24"/>
          <w:szCs w:val="24"/>
        </w:rPr>
        <w:t>стр.</w:t>
      </w:r>
    </w:p>
    <w:p w:rsidR="00602C77" w:rsidRDefault="00602C77"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УСЛОВИЯ РЕАЛИЗАЦИИ ПРОГРАММЫ ДИСЦИПЛИНЫ</w:t>
      </w:r>
      <w:r w:rsidRPr="00602C77">
        <w:rPr>
          <w:rFonts w:ascii="Times New Roman" w:hAnsi="Times New Roman"/>
          <w:b/>
          <w:sz w:val="24"/>
          <w:szCs w:val="24"/>
        </w:rPr>
        <w:t>………………....</w:t>
      </w:r>
      <w:r w:rsidR="006B14C2">
        <w:rPr>
          <w:rFonts w:ascii="Times New Roman" w:hAnsi="Times New Roman"/>
          <w:b/>
          <w:sz w:val="24"/>
          <w:szCs w:val="24"/>
        </w:rPr>
        <w:t>.7</w:t>
      </w:r>
      <w:r w:rsidRPr="00602C77">
        <w:rPr>
          <w:rFonts w:ascii="Times New Roman" w:hAnsi="Times New Roman"/>
          <w:b/>
          <w:sz w:val="24"/>
          <w:szCs w:val="24"/>
        </w:rPr>
        <w:t xml:space="preserve"> стр.</w:t>
      </w:r>
    </w:p>
    <w:p w:rsidR="00602C77" w:rsidRDefault="00602C77"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КОНТРОЛЬ И ОЦЕНКА РЕЗУЛЬТАТОВ ОСВОЕНИЯ ДИСЦИПЛИНЫ…</w:t>
      </w:r>
      <w:r w:rsidR="006B14C2">
        <w:rPr>
          <w:rFonts w:ascii="Times New Roman" w:hAnsi="Times New Roman"/>
          <w:b/>
          <w:sz w:val="24"/>
          <w:szCs w:val="24"/>
        </w:rPr>
        <w:t>…9</w:t>
      </w:r>
      <w:r>
        <w:rPr>
          <w:rFonts w:ascii="Times New Roman" w:hAnsi="Times New Roman"/>
          <w:b/>
          <w:sz w:val="24"/>
          <w:szCs w:val="24"/>
        </w:rPr>
        <w:t xml:space="preserve"> стр.</w:t>
      </w: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Pr="00B6393E" w:rsidRDefault="00602C77" w:rsidP="00602C77">
      <w:pPr>
        <w:numPr>
          <w:ilvl w:val="0"/>
          <w:numId w:val="2"/>
        </w:numPr>
        <w:spacing w:after="0" w:line="240" w:lineRule="auto"/>
        <w:jc w:val="center"/>
        <w:rPr>
          <w:rFonts w:ascii="Times New Roman" w:hAnsi="Times New Roman"/>
          <w:b/>
          <w:sz w:val="24"/>
          <w:szCs w:val="24"/>
        </w:rPr>
      </w:pPr>
      <w:r w:rsidRPr="00B6393E">
        <w:rPr>
          <w:rFonts w:ascii="Times New Roman" w:hAnsi="Times New Roman"/>
          <w:b/>
          <w:sz w:val="24"/>
          <w:szCs w:val="24"/>
        </w:rPr>
        <w:t>ПАСПОРТ РАБОЧЕЙ ПРОГРАММЫ ДИСЦИПЛИНЫ</w:t>
      </w:r>
    </w:p>
    <w:p w:rsidR="00602C77" w:rsidRPr="00B6393E" w:rsidRDefault="00816168" w:rsidP="00602C77">
      <w:pPr>
        <w:spacing w:after="0" w:line="240" w:lineRule="auto"/>
        <w:ind w:left="720"/>
        <w:jc w:val="center"/>
        <w:rPr>
          <w:rFonts w:ascii="Times New Roman" w:hAnsi="Times New Roman"/>
          <w:b/>
          <w:sz w:val="24"/>
          <w:szCs w:val="24"/>
        </w:rPr>
      </w:pPr>
      <w:r w:rsidRPr="00B6393E">
        <w:rPr>
          <w:rFonts w:ascii="Times New Roman" w:hAnsi="Times New Roman"/>
          <w:b/>
          <w:sz w:val="24"/>
          <w:szCs w:val="24"/>
        </w:rPr>
        <w:t>Гражданское право и гражданский процесс</w:t>
      </w:r>
    </w:p>
    <w:p w:rsidR="00602C77" w:rsidRPr="00B6393E" w:rsidRDefault="00602C77" w:rsidP="00602C77">
      <w:pPr>
        <w:spacing w:after="0" w:line="240" w:lineRule="auto"/>
        <w:ind w:left="720"/>
        <w:jc w:val="center"/>
        <w:rPr>
          <w:rFonts w:ascii="Times New Roman" w:hAnsi="Times New Roman"/>
          <w:b/>
          <w:sz w:val="24"/>
          <w:szCs w:val="24"/>
        </w:rPr>
      </w:pPr>
    </w:p>
    <w:p w:rsidR="00602C77" w:rsidRPr="00B6393E" w:rsidRDefault="00602C77" w:rsidP="00602C77">
      <w:pPr>
        <w:numPr>
          <w:ilvl w:val="1"/>
          <w:numId w:val="2"/>
        </w:numPr>
        <w:spacing w:after="0" w:line="240" w:lineRule="auto"/>
        <w:ind w:left="567"/>
        <w:jc w:val="both"/>
        <w:rPr>
          <w:rFonts w:ascii="Times New Roman" w:hAnsi="Times New Roman"/>
          <w:b/>
          <w:sz w:val="24"/>
          <w:szCs w:val="24"/>
        </w:rPr>
      </w:pPr>
      <w:r w:rsidRPr="00B6393E">
        <w:rPr>
          <w:rFonts w:ascii="Times New Roman" w:hAnsi="Times New Roman"/>
          <w:b/>
          <w:sz w:val="24"/>
          <w:szCs w:val="24"/>
        </w:rPr>
        <w:t>Область применения рабочей программы</w:t>
      </w:r>
    </w:p>
    <w:p w:rsidR="00442C01" w:rsidRPr="00B6393E" w:rsidRDefault="00442C01" w:rsidP="00442C01">
      <w:pPr>
        <w:spacing w:after="0" w:line="240" w:lineRule="auto"/>
        <w:ind w:left="-153" w:firstLine="720"/>
        <w:jc w:val="both"/>
        <w:rPr>
          <w:rFonts w:ascii="Times New Roman" w:hAnsi="Times New Roman"/>
          <w:sz w:val="24"/>
          <w:szCs w:val="24"/>
        </w:rPr>
      </w:pPr>
      <w:r w:rsidRPr="00B6393E">
        <w:rPr>
          <w:rFonts w:ascii="Times New Roman" w:hAnsi="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40.02.02 «Правоохранительная деятельность».</w:t>
      </w:r>
    </w:p>
    <w:p w:rsidR="00602C77" w:rsidRPr="00B6393E" w:rsidRDefault="00602C77" w:rsidP="00602C77">
      <w:pPr>
        <w:numPr>
          <w:ilvl w:val="1"/>
          <w:numId w:val="2"/>
        </w:numPr>
        <w:spacing w:after="0" w:line="240" w:lineRule="auto"/>
        <w:ind w:left="567"/>
        <w:jc w:val="both"/>
        <w:rPr>
          <w:rFonts w:ascii="Times New Roman" w:hAnsi="Times New Roman"/>
          <w:b/>
          <w:sz w:val="24"/>
          <w:szCs w:val="24"/>
        </w:rPr>
      </w:pPr>
      <w:r w:rsidRPr="00B6393E">
        <w:rPr>
          <w:rFonts w:ascii="Times New Roman" w:hAnsi="Times New Roman"/>
          <w:b/>
          <w:sz w:val="24"/>
          <w:szCs w:val="24"/>
        </w:rPr>
        <w:t>Место дисциплины в структуре программы подготовки специалистов среднего звена</w:t>
      </w:r>
    </w:p>
    <w:p w:rsidR="00442C01" w:rsidRPr="00B6393E" w:rsidRDefault="00442C01" w:rsidP="00442C01">
      <w:pPr>
        <w:spacing w:after="0" w:line="240" w:lineRule="auto"/>
        <w:ind w:left="-153" w:firstLine="720"/>
        <w:jc w:val="both"/>
        <w:rPr>
          <w:rFonts w:ascii="Times New Roman" w:hAnsi="Times New Roman"/>
          <w:sz w:val="24"/>
          <w:szCs w:val="24"/>
        </w:rPr>
      </w:pPr>
      <w:r w:rsidRPr="00B6393E">
        <w:rPr>
          <w:rFonts w:ascii="Times New Roman" w:hAnsi="Times New Roman"/>
          <w:sz w:val="24"/>
          <w:szCs w:val="24"/>
        </w:rPr>
        <w:t>Данная дисциплина относится к общепрофессиональным дисциплинам федерального компонента, преподается в</w:t>
      </w:r>
      <w:r w:rsidR="0021647A">
        <w:rPr>
          <w:rFonts w:ascii="Times New Roman" w:hAnsi="Times New Roman"/>
          <w:sz w:val="24"/>
          <w:szCs w:val="24"/>
        </w:rPr>
        <w:t>о</w:t>
      </w:r>
      <w:r w:rsidRPr="00B6393E">
        <w:rPr>
          <w:rFonts w:ascii="Times New Roman" w:hAnsi="Times New Roman"/>
          <w:sz w:val="24"/>
          <w:szCs w:val="24"/>
        </w:rPr>
        <w:t xml:space="preserve"> </w:t>
      </w:r>
      <w:r w:rsidR="0021647A">
        <w:rPr>
          <w:rFonts w:ascii="Times New Roman" w:hAnsi="Times New Roman"/>
          <w:sz w:val="24"/>
          <w:szCs w:val="24"/>
        </w:rPr>
        <w:t>2,</w:t>
      </w:r>
      <w:r w:rsidRPr="00B6393E">
        <w:rPr>
          <w:rFonts w:ascii="Times New Roman" w:hAnsi="Times New Roman"/>
          <w:sz w:val="24"/>
          <w:szCs w:val="24"/>
        </w:rPr>
        <w:t>3 и 4 семестрах.</w:t>
      </w:r>
    </w:p>
    <w:p w:rsidR="00602C77" w:rsidRPr="00B6393E" w:rsidRDefault="00602C77" w:rsidP="00602C77">
      <w:pPr>
        <w:numPr>
          <w:ilvl w:val="1"/>
          <w:numId w:val="2"/>
        </w:numPr>
        <w:spacing w:after="0" w:line="240" w:lineRule="auto"/>
        <w:ind w:left="567"/>
        <w:jc w:val="both"/>
        <w:rPr>
          <w:rFonts w:ascii="Times New Roman" w:hAnsi="Times New Roman"/>
          <w:b/>
          <w:sz w:val="24"/>
          <w:szCs w:val="24"/>
        </w:rPr>
      </w:pPr>
      <w:r w:rsidRPr="00B6393E">
        <w:rPr>
          <w:rFonts w:ascii="Times New Roman" w:hAnsi="Times New Roman"/>
          <w:b/>
          <w:sz w:val="24"/>
          <w:szCs w:val="24"/>
        </w:rPr>
        <w:t>Цели и задачи дисциплины; требования к результатам освоения дисциплины</w:t>
      </w:r>
    </w:p>
    <w:p w:rsidR="00442C01" w:rsidRPr="00B6393E" w:rsidRDefault="00602C77" w:rsidP="00602C77">
      <w:pPr>
        <w:pStyle w:val="a4"/>
        <w:jc w:val="both"/>
        <w:rPr>
          <w:rFonts w:ascii="Times New Roman" w:hAnsi="Times New Roman"/>
          <w:sz w:val="24"/>
          <w:szCs w:val="24"/>
        </w:rPr>
      </w:pPr>
      <w:r w:rsidRPr="00B6393E">
        <w:rPr>
          <w:rFonts w:ascii="Times New Roman" w:hAnsi="Times New Roman"/>
          <w:b/>
          <w:sz w:val="24"/>
          <w:szCs w:val="24"/>
        </w:rPr>
        <w:t>Целями</w:t>
      </w:r>
      <w:r w:rsidRPr="00B6393E">
        <w:rPr>
          <w:rFonts w:ascii="Times New Roman" w:hAnsi="Times New Roman"/>
          <w:sz w:val="24"/>
          <w:szCs w:val="24"/>
        </w:rPr>
        <w:t xml:space="preserve"> освоения дисциплины «</w:t>
      </w:r>
      <w:r w:rsidR="00442C01" w:rsidRPr="00B6393E">
        <w:rPr>
          <w:rFonts w:ascii="Times New Roman" w:hAnsi="Times New Roman"/>
          <w:sz w:val="24"/>
          <w:szCs w:val="24"/>
        </w:rPr>
        <w:t>Гражданское право и гражданский процесс» является ознакомление с состоянием правового регулирования гражданских отношений и формирование у студентов представления об основных положениях действующего процессуального законодательства, а также научить правильно применять их при решении конкретных проблем в практической деятельности.</w:t>
      </w:r>
    </w:p>
    <w:p w:rsidR="00442C01" w:rsidRPr="00B6393E" w:rsidRDefault="004E2867" w:rsidP="00442C01">
      <w:pPr>
        <w:spacing w:after="0" w:line="240" w:lineRule="auto"/>
        <w:jc w:val="both"/>
        <w:rPr>
          <w:rFonts w:ascii="Times New Roman" w:hAnsi="Times New Roman"/>
          <w:b/>
          <w:sz w:val="24"/>
          <w:szCs w:val="24"/>
        </w:rPr>
      </w:pPr>
      <w:r w:rsidRPr="00B6393E">
        <w:rPr>
          <w:rFonts w:ascii="Times New Roman" w:hAnsi="Times New Roman"/>
          <w:b/>
          <w:sz w:val="24"/>
          <w:szCs w:val="24"/>
        </w:rPr>
        <w:t>Задач</w:t>
      </w:r>
      <w:r w:rsidR="00442C01" w:rsidRPr="00B6393E">
        <w:rPr>
          <w:rFonts w:ascii="Times New Roman" w:hAnsi="Times New Roman"/>
          <w:b/>
          <w:sz w:val="24"/>
          <w:szCs w:val="24"/>
        </w:rPr>
        <w:t>ей</w:t>
      </w:r>
      <w:r w:rsidR="00442C01" w:rsidRPr="00B6393E">
        <w:rPr>
          <w:rFonts w:ascii="Times New Roman" w:hAnsi="Times New Roman"/>
          <w:sz w:val="24"/>
          <w:szCs w:val="24"/>
        </w:rPr>
        <w:t xml:space="preserve"> курса является изучение студентами действующего гражданского законодательства и гражданского судопроизводства, помочь выработать умение ориентироваться в основных источниках гражданского права России, правильно применять соответствующие нормы гражданского и процессуального законодательства, усвоение порядка рассмотрения и разрешения в судах гражданско-правовых споров.</w:t>
      </w:r>
    </w:p>
    <w:p w:rsidR="00442C01" w:rsidRPr="00B6393E" w:rsidRDefault="00602C77" w:rsidP="00442C01">
      <w:pPr>
        <w:pStyle w:val="a4"/>
        <w:jc w:val="both"/>
        <w:rPr>
          <w:rFonts w:ascii="Times New Roman" w:hAnsi="Times New Roman"/>
          <w:sz w:val="24"/>
          <w:szCs w:val="24"/>
        </w:rPr>
      </w:pPr>
      <w:r w:rsidRPr="00B6393E">
        <w:rPr>
          <w:rFonts w:ascii="Times New Roman" w:hAnsi="Times New Roman"/>
          <w:b/>
          <w:sz w:val="24"/>
          <w:szCs w:val="24"/>
        </w:rPr>
        <w:t>В результате освоения дисциплины обучающийся должен знать:</w:t>
      </w:r>
      <w:r w:rsidR="004E2867" w:rsidRPr="00B6393E">
        <w:rPr>
          <w:rFonts w:ascii="Times New Roman" w:hAnsi="Times New Roman"/>
          <w:sz w:val="24"/>
          <w:szCs w:val="24"/>
        </w:rPr>
        <w:br/>
      </w:r>
      <w:r w:rsidR="00442C01" w:rsidRPr="00B6393E">
        <w:rPr>
          <w:rFonts w:ascii="Times New Roman" w:hAnsi="Times New Roman"/>
          <w:sz w:val="24"/>
          <w:szCs w:val="24"/>
        </w:rPr>
        <w:t>роль Конституции Российской Федерации при осущест</w:t>
      </w:r>
      <w:r w:rsidR="00442C01" w:rsidRPr="00B6393E">
        <w:rPr>
          <w:rFonts w:ascii="Times New Roman" w:hAnsi="Times New Roman"/>
          <w:sz w:val="24"/>
          <w:szCs w:val="24"/>
        </w:rPr>
        <w:softHyphen/>
        <w:t>влении правосудия по гражданским делам;</w:t>
      </w:r>
    </w:p>
    <w:p w:rsidR="00442C01" w:rsidRPr="00B6393E" w:rsidRDefault="00442C01" w:rsidP="00442C01">
      <w:pPr>
        <w:pStyle w:val="a4"/>
        <w:jc w:val="both"/>
        <w:rPr>
          <w:rFonts w:ascii="Times New Roman" w:hAnsi="Times New Roman"/>
          <w:sz w:val="24"/>
          <w:szCs w:val="24"/>
        </w:rPr>
      </w:pPr>
      <w:r w:rsidRPr="00B6393E">
        <w:rPr>
          <w:rFonts w:ascii="Times New Roman" w:hAnsi="Times New Roman"/>
          <w:sz w:val="24"/>
          <w:szCs w:val="24"/>
        </w:rPr>
        <w:t xml:space="preserve">гражданское процессуальное законодательство; </w:t>
      </w:r>
    </w:p>
    <w:p w:rsidR="00442C01" w:rsidRPr="00B6393E" w:rsidRDefault="00442C01" w:rsidP="00442C01">
      <w:pPr>
        <w:pStyle w:val="a4"/>
        <w:jc w:val="both"/>
        <w:rPr>
          <w:rFonts w:ascii="Times New Roman" w:hAnsi="Times New Roman"/>
          <w:sz w:val="24"/>
          <w:szCs w:val="24"/>
        </w:rPr>
      </w:pPr>
      <w:r w:rsidRPr="00B6393E">
        <w:rPr>
          <w:rFonts w:ascii="Times New Roman" w:hAnsi="Times New Roman"/>
          <w:sz w:val="24"/>
          <w:szCs w:val="24"/>
        </w:rPr>
        <w:t>роль правосудия по делам, возникающим из гражданско-правовых отношений на современном этапе развития государ</w:t>
      </w:r>
      <w:r w:rsidRPr="00B6393E">
        <w:rPr>
          <w:rFonts w:ascii="Times New Roman" w:hAnsi="Times New Roman"/>
          <w:sz w:val="24"/>
          <w:szCs w:val="24"/>
        </w:rPr>
        <w:softHyphen/>
        <w:t>ства;</w:t>
      </w:r>
    </w:p>
    <w:p w:rsidR="00442C01" w:rsidRPr="00B6393E" w:rsidRDefault="00442C01" w:rsidP="00442C01">
      <w:pPr>
        <w:pStyle w:val="a4"/>
        <w:jc w:val="both"/>
        <w:rPr>
          <w:rFonts w:ascii="Times New Roman" w:hAnsi="Times New Roman"/>
          <w:sz w:val="24"/>
          <w:szCs w:val="24"/>
        </w:rPr>
      </w:pPr>
      <w:r w:rsidRPr="00B6393E">
        <w:rPr>
          <w:rFonts w:ascii="Times New Roman" w:hAnsi="Times New Roman"/>
          <w:sz w:val="24"/>
          <w:szCs w:val="24"/>
        </w:rPr>
        <w:t xml:space="preserve">принципы гражданского процессуального права; </w:t>
      </w:r>
    </w:p>
    <w:p w:rsidR="00442C01" w:rsidRPr="00B6393E" w:rsidRDefault="00442C01" w:rsidP="00442C01">
      <w:pPr>
        <w:pStyle w:val="a4"/>
        <w:jc w:val="both"/>
        <w:rPr>
          <w:rFonts w:ascii="Times New Roman" w:hAnsi="Times New Roman"/>
          <w:sz w:val="24"/>
          <w:szCs w:val="24"/>
        </w:rPr>
      </w:pPr>
      <w:r w:rsidRPr="00B6393E">
        <w:rPr>
          <w:rFonts w:ascii="Times New Roman" w:hAnsi="Times New Roman"/>
          <w:sz w:val="24"/>
          <w:szCs w:val="24"/>
        </w:rPr>
        <w:t>гражданско-процессуальные правоотношения и их субъек</w:t>
      </w:r>
      <w:r w:rsidRPr="00B6393E">
        <w:rPr>
          <w:rFonts w:ascii="Times New Roman" w:hAnsi="Times New Roman"/>
          <w:sz w:val="24"/>
          <w:szCs w:val="24"/>
        </w:rPr>
        <w:softHyphen/>
        <w:t>тов;</w:t>
      </w:r>
    </w:p>
    <w:p w:rsidR="00442C01" w:rsidRPr="00B6393E" w:rsidRDefault="00442C01" w:rsidP="00442C01">
      <w:pPr>
        <w:pStyle w:val="a4"/>
        <w:jc w:val="both"/>
        <w:rPr>
          <w:rFonts w:ascii="Times New Roman" w:hAnsi="Times New Roman"/>
          <w:sz w:val="24"/>
          <w:szCs w:val="24"/>
        </w:rPr>
      </w:pPr>
      <w:r w:rsidRPr="00B6393E">
        <w:rPr>
          <w:rFonts w:ascii="Times New Roman" w:hAnsi="Times New Roman"/>
          <w:sz w:val="24"/>
          <w:szCs w:val="24"/>
        </w:rPr>
        <w:t>подведомственность и подсудность гражданских дел;</w:t>
      </w:r>
    </w:p>
    <w:p w:rsidR="00442C01" w:rsidRPr="00B6393E" w:rsidRDefault="00442C01" w:rsidP="00442C01">
      <w:pPr>
        <w:pStyle w:val="a4"/>
        <w:jc w:val="both"/>
        <w:rPr>
          <w:rFonts w:ascii="Times New Roman" w:hAnsi="Times New Roman"/>
          <w:sz w:val="24"/>
          <w:szCs w:val="24"/>
        </w:rPr>
      </w:pPr>
      <w:r w:rsidRPr="00B6393E">
        <w:rPr>
          <w:rFonts w:ascii="Times New Roman" w:hAnsi="Times New Roman"/>
          <w:sz w:val="24"/>
          <w:szCs w:val="24"/>
        </w:rPr>
        <w:t>доказывание и доказательства по гражданским делам; исковые и неисковые производства;</w:t>
      </w:r>
    </w:p>
    <w:p w:rsidR="00442C01" w:rsidRPr="00B6393E" w:rsidRDefault="00442C01" w:rsidP="00442C01">
      <w:pPr>
        <w:pStyle w:val="a4"/>
        <w:jc w:val="both"/>
        <w:rPr>
          <w:rFonts w:ascii="Times New Roman" w:hAnsi="Times New Roman"/>
          <w:sz w:val="24"/>
          <w:szCs w:val="24"/>
        </w:rPr>
      </w:pPr>
      <w:r w:rsidRPr="00B6393E">
        <w:rPr>
          <w:rFonts w:ascii="Times New Roman" w:hAnsi="Times New Roman"/>
          <w:sz w:val="24"/>
          <w:szCs w:val="24"/>
        </w:rPr>
        <w:t>порядок апелляционного, кассационного и надзорного производства;</w:t>
      </w:r>
    </w:p>
    <w:p w:rsidR="00442C01" w:rsidRPr="00B6393E" w:rsidRDefault="00442C01" w:rsidP="00442C01">
      <w:pPr>
        <w:pStyle w:val="a4"/>
        <w:jc w:val="both"/>
        <w:rPr>
          <w:rFonts w:ascii="Times New Roman" w:hAnsi="Times New Roman"/>
          <w:sz w:val="24"/>
          <w:szCs w:val="24"/>
        </w:rPr>
      </w:pPr>
      <w:r w:rsidRPr="00B6393E">
        <w:rPr>
          <w:rFonts w:ascii="Times New Roman" w:hAnsi="Times New Roman"/>
          <w:sz w:val="24"/>
          <w:szCs w:val="24"/>
        </w:rPr>
        <w:t>исполнительное производство;</w:t>
      </w:r>
    </w:p>
    <w:p w:rsidR="00602C77" w:rsidRPr="00B6393E" w:rsidRDefault="00602C77" w:rsidP="00602C77">
      <w:pPr>
        <w:pStyle w:val="a4"/>
        <w:jc w:val="both"/>
        <w:rPr>
          <w:rFonts w:ascii="Times New Roman" w:hAnsi="Times New Roman"/>
          <w:b/>
          <w:sz w:val="24"/>
          <w:szCs w:val="24"/>
        </w:rPr>
      </w:pPr>
      <w:r w:rsidRPr="00B6393E">
        <w:rPr>
          <w:rFonts w:ascii="Times New Roman" w:hAnsi="Times New Roman"/>
          <w:b/>
          <w:sz w:val="24"/>
          <w:szCs w:val="24"/>
        </w:rPr>
        <w:t>В результате освоения дисциплины обучающийся должен уметь:</w:t>
      </w:r>
    </w:p>
    <w:p w:rsidR="00442C01" w:rsidRPr="00B6393E" w:rsidRDefault="00442C01" w:rsidP="00602C77">
      <w:pPr>
        <w:pStyle w:val="a4"/>
        <w:jc w:val="both"/>
        <w:rPr>
          <w:rFonts w:ascii="Times New Roman" w:hAnsi="Times New Roman"/>
          <w:sz w:val="24"/>
          <w:szCs w:val="24"/>
        </w:rPr>
      </w:pPr>
      <w:r w:rsidRPr="00B6393E">
        <w:rPr>
          <w:rFonts w:ascii="Times New Roman" w:hAnsi="Times New Roman"/>
          <w:sz w:val="24"/>
          <w:szCs w:val="24"/>
        </w:rPr>
        <w:t>использовать знания гражданского процессуального права в практической деятельности на различных должностях, тре</w:t>
      </w:r>
      <w:r w:rsidRPr="00B6393E">
        <w:rPr>
          <w:rFonts w:ascii="Times New Roman" w:hAnsi="Times New Roman"/>
          <w:sz w:val="24"/>
          <w:szCs w:val="24"/>
        </w:rPr>
        <w:softHyphen/>
        <w:t>бующих юридических познаний.</w:t>
      </w:r>
    </w:p>
    <w:p w:rsidR="00602C77" w:rsidRPr="00B6393E" w:rsidRDefault="00602C77" w:rsidP="00602C77">
      <w:pPr>
        <w:pStyle w:val="a4"/>
        <w:jc w:val="both"/>
        <w:rPr>
          <w:rFonts w:ascii="Times New Roman" w:hAnsi="Times New Roman"/>
          <w:sz w:val="24"/>
          <w:szCs w:val="24"/>
        </w:rPr>
      </w:pPr>
      <w:r w:rsidRPr="00B6393E">
        <w:rPr>
          <w:rFonts w:ascii="Times New Roman" w:hAnsi="Times New Roman"/>
          <w:b/>
          <w:sz w:val="24"/>
          <w:szCs w:val="24"/>
        </w:rPr>
        <w:t>В результате освоения дисциплины обучающийся должен владеть</w:t>
      </w:r>
      <w:r w:rsidR="004E2867" w:rsidRPr="00B6393E">
        <w:rPr>
          <w:rFonts w:ascii="Times New Roman" w:hAnsi="Times New Roman"/>
          <w:b/>
          <w:sz w:val="24"/>
          <w:szCs w:val="24"/>
        </w:rPr>
        <w:t>:</w:t>
      </w:r>
    </w:p>
    <w:p w:rsidR="00602C77" w:rsidRPr="00B6393E" w:rsidRDefault="005A2AA2" w:rsidP="00602C77">
      <w:pPr>
        <w:pStyle w:val="a4"/>
        <w:jc w:val="both"/>
        <w:rPr>
          <w:rFonts w:ascii="Times New Roman" w:hAnsi="Times New Roman"/>
          <w:sz w:val="24"/>
          <w:szCs w:val="24"/>
        </w:rPr>
      </w:pPr>
      <w:r w:rsidRPr="00B6393E">
        <w:rPr>
          <w:rFonts w:ascii="Times New Roman" w:hAnsi="Times New Roman"/>
          <w:i/>
          <w:sz w:val="24"/>
          <w:szCs w:val="24"/>
        </w:rPr>
        <w:t>м</w:t>
      </w:r>
      <w:r w:rsidRPr="00B6393E">
        <w:rPr>
          <w:rFonts w:ascii="Times New Roman" w:hAnsi="Times New Roman"/>
          <w:sz w:val="24"/>
          <w:szCs w:val="24"/>
        </w:rPr>
        <w:t>етодикой самостоятельного применения нормативно- правовых актов материального и процессуального права, навыками самостоятельных правовых исследований; навыками самостоятельного составления процессуальных документов</w:t>
      </w:r>
    </w:p>
    <w:p w:rsidR="003534D6" w:rsidRPr="00B6393E" w:rsidRDefault="003534D6" w:rsidP="003534D6">
      <w:pPr>
        <w:pStyle w:val="af3"/>
        <w:widowControl w:val="0"/>
        <w:ind w:left="0" w:firstLine="0"/>
        <w:jc w:val="both"/>
        <w:rPr>
          <w:rFonts w:ascii="Times New Roman" w:hAnsi="Times New Roman" w:cs="Times New Roman"/>
          <w:b/>
          <w:iCs/>
          <w:szCs w:val="24"/>
        </w:rPr>
      </w:pPr>
      <w:r w:rsidRPr="00B6393E">
        <w:rPr>
          <w:rFonts w:ascii="Times New Roman" w:hAnsi="Times New Roman"/>
          <w:b/>
          <w:szCs w:val="24"/>
        </w:rPr>
        <w:t xml:space="preserve">В результате освоения дисциплины обучающийся </w:t>
      </w:r>
      <w:r w:rsidRPr="00B6393E">
        <w:rPr>
          <w:rFonts w:ascii="Times New Roman" w:hAnsi="Times New Roman" w:cs="Times New Roman"/>
          <w:b/>
          <w:szCs w:val="24"/>
        </w:rPr>
        <w:t>должен обладать</w:t>
      </w:r>
      <w:r w:rsidR="00401B4B" w:rsidRPr="00B6393E">
        <w:rPr>
          <w:rFonts w:ascii="Times New Roman" w:hAnsi="Times New Roman" w:cs="Times New Roman"/>
          <w:b/>
          <w:szCs w:val="24"/>
        </w:rPr>
        <w:t xml:space="preserve"> </w:t>
      </w:r>
      <w:r w:rsidRPr="00B6393E">
        <w:rPr>
          <w:rFonts w:ascii="Times New Roman" w:hAnsi="Times New Roman" w:cs="Times New Roman"/>
          <w:b/>
          <w:szCs w:val="24"/>
        </w:rPr>
        <w:t xml:space="preserve">общими и профессиональными </w:t>
      </w:r>
      <w:r w:rsidRPr="00B6393E">
        <w:rPr>
          <w:rFonts w:ascii="Times New Roman" w:hAnsi="Times New Roman" w:cs="Times New Roman"/>
          <w:b/>
          <w:iCs/>
          <w:szCs w:val="24"/>
        </w:rPr>
        <w:t xml:space="preserve">компетенциями, </w:t>
      </w:r>
      <w:r w:rsidRPr="00B6393E">
        <w:rPr>
          <w:rFonts w:ascii="Times New Roman" w:hAnsi="Times New Roman" w:cs="Times New Roman"/>
          <w:iCs/>
          <w:szCs w:val="24"/>
        </w:rPr>
        <w:t>включающими в себя способность:</w:t>
      </w:r>
    </w:p>
    <w:p w:rsidR="003534D6" w:rsidRPr="00B6393E" w:rsidRDefault="003534D6" w:rsidP="003534D6">
      <w:pPr>
        <w:pStyle w:val="af3"/>
        <w:widowControl w:val="0"/>
        <w:ind w:left="0" w:firstLine="0"/>
        <w:jc w:val="both"/>
        <w:rPr>
          <w:rFonts w:ascii="Times New Roman" w:hAnsi="Times New Roman" w:cs="Times New Roman"/>
          <w:szCs w:val="24"/>
        </w:rPr>
      </w:pPr>
      <w:r w:rsidRPr="00B6393E">
        <w:rPr>
          <w:rFonts w:ascii="Times New Roman" w:hAnsi="Times New Roman" w:cs="Times New Roman"/>
          <w:szCs w:val="24"/>
        </w:rPr>
        <w:t>ОК 10. Адаптироваться к меняющимся условиям профессиональной деятельности.</w:t>
      </w:r>
    </w:p>
    <w:p w:rsidR="003534D6" w:rsidRPr="00B6393E" w:rsidRDefault="003534D6" w:rsidP="003534D6">
      <w:pPr>
        <w:pStyle w:val="af3"/>
        <w:widowControl w:val="0"/>
        <w:ind w:left="0" w:firstLine="0"/>
        <w:jc w:val="both"/>
        <w:rPr>
          <w:rFonts w:ascii="Times New Roman" w:hAnsi="Times New Roman" w:cs="Times New Roman"/>
          <w:szCs w:val="24"/>
        </w:rPr>
      </w:pPr>
      <w:r w:rsidRPr="00B6393E">
        <w:rPr>
          <w:rFonts w:ascii="Times New Roman" w:hAnsi="Times New Roman" w:cs="Times New Roman"/>
          <w:szCs w:val="24"/>
        </w:rPr>
        <w:t>ОК 11.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534D6" w:rsidRPr="00B6393E" w:rsidRDefault="003534D6" w:rsidP="003534D6">
      <w:pPr>
        <w:pStyle w:val="a4"/>
        <w:jc w:val="both"/>
        <w:rPr>
          <w:rFonts w:ascii="Times New Roman" w:hAnsi="Times New Roman"/>
          <w:sz w:val="24"/>
          <w:szCs w:val="24"/>
        </w:rPr>
      </w:pPr>
      <w:r w:rsidRPr="00B6393E">
        <w:rPr>
          <w:rFonts w:ascii="Times New Roman" w:hAnsi="Times New Roman"/>
          <w:sz w:val="24"/>
          <w:szCs w:val="24"/>
        </w:rPr>
        <w:t>ОК 12. Выполнять профессиональные задачи в соответствии с нормами морали, профессиональной этики и служебного этикета.</w:t>
      </w:r>
    </w:p>
    <w:p w:rsidR="003534D6" w:rsidRPr="00B6393E" w:rsidRDefault="003534D6" w:rsidP="003534D6">
      <w:pPr>
        <w:pStyle w:val="a4"/>
        <w:jc w:val="both"/>
        <w:rPr>
          <w:rFonts w:ascii="Times New Roman" w:hAnsi="Times New Roman"/>
          <w:sz w:val="24"/>
          <w:szCs w:val="24"/>
        </w:rPr>
      </w:pPr>
      <w:r w:rsidRPr="00B6393E">
        <w:rPr>
          <w:rFonts w:ascii="Times New Roman" w:hAnsi="Times New Roman"/>
          <w:sz w:val="24"/>
          <w:szCs w:val="24"/>
        </w:rPr>
        <w:t>ОК 13. Проявлять нетерпимость к коррупционному поведению, уважительно относиться к праву и закону.</w:t>
      </w:r>
    </w:p>
    <w:p w:rsidR="003534D6" w:rsidRPr="00B6393E" w:rsidRDefault="003534D6" w:rsidP="003534D6">
      <w:pPr>
        <w:pStyle w:val="af3"/>
        <w:widowControl w:val="0"/>
        <w:ind w:left="0" w:firstLine="0"/>
        <w:jc w:val="both"/>
        <w:rPr>
          <w:rFonts w:ascii="Times New Roman" w:hAnsi="Times New Roman" w:cs="Times New Roman"/>
          <w:szCs w:val="24"/>
        </w:rPr>
      </w:pPr>
      <w:r w:rsidRPr="00B6393E">
        <w:rPr>
          <w:rFonts w:ascii="Times New Roman" w:hAnsi="Times New Roman" w:cs="Times New Roman"/>
          <w:szCs w:val="24"/>
        </w:rPr>
        <w:lastRenderedPageBreak/>
        <w:t>ПК 1.1. Юридически квалифицировать факты, события и обстоятельства. Принимать решения и совершать юридические действия в точном соответствии с законом.</w:t>
      </w:r>
    </w:p>
    <w:p w:rsidR="003534D6" w:rsidRPr="00B6393E" w:rsidRDefault="003534D6" w:rsidP="003534D6">
      <w:pPr>
        <w:pStyle w:val="af3"/>
        <w:widowControl w:val="0"/>
        <w:jc w:val="both"/>
        <w:rPr>
          <w:rFonts w:ascii="Times New Roman" w:hAnsi="Times New Roman" w:cs="Times New Roman"/>
          <w:szCs w:val="24"/>
        </w:rPr>
      </w:pPr>
      <w:r w:rsidRPr="00B6393E">
        <w:rPr>
          <w:rFonts w:ascii="Times New Roman" w:hAnsi="Times New Roman" w:cs="Times New Roman"/>
          <w:szCs w:val="24"/>
        </w:rPr>
        <w:t>ПК 1.2. Обеспечивать соблюдение законодательства субъектами права.</w:t>
      </w:r>
    </w:p>
    <w:p w:rsidR="003534D6" w:rsidRPr="00B6393E" w:rsidRDefault="003534D6" w:rsidP="003534D6">
      <w:pPr>
        <w:pStyle w:val="af3"/>
        <w:widowControl w:val="0"/>
        <w:ind w:left="0" w:firstLine="0"/>
        <w:jc w:val="both"/>
        <w:rPr>
          <w:rFonts w:ascii="Times New Roman" w:hAnsi="Times New Roman" w:cs="Times New Roman"/>
          <w:szCs w:val="24"/>
        </w:rPr>
      </w:pPr>
      <w:r w:rsidRPr="00B6393E">
        <w:rPr>
          <w:rFonts w:ascii="Times New Roman" w:hAnsi="Times New Roman" w:cs="Times New Roman"/>
          <w:szCs w:val="24"/>
        </w:rPr>
        <w:t>ПК 1.3. Осуществлять реализацию норм материального и процессуального права.</w:t>
      </w:r>
    </w:p>
    <w:p w:rsidR="003534D6" w:rsidRPr="00B6393E" w:rsidRDefault="003534D6" w:rsidP="00602C77">
      <w:pPr>
        <w:pStyle w:val="a4"/>
        <w:jc w:val="both"/>
        <w:rPr>
          <w:rFonts w:ascii="Times New Roman" w:hAnsi="Times New Roman"/>
          <w:b/>
          <w:sz w:val="24"/>
          <w:szCs w:val="24"/>
        </w:rPr>
      </w:pPr>
    </w:p>
    <w:p w:rsidR="00602C77" w:rsidRPr="00B6393E" w:rsidRDefault="00602C77" w:rsidP="00602C77">
      <w:pPr>
        <w:numPr>
          <w:ilvl w:val="1"/>
          <w:numId w:val="2"/>
        </w:numPr>
        <w:spacing w:after="0" w:line="240" w:lineRule="auto"/>
        <w:ind w:left="567"/>
        <w:jc w:val="both"/>
        <w:rPr>
          <w:rFonts w:ascii="Times New Roman" w:hAnsi="Times New Roman"/>
          <w:b/>
          <w:sz w:val="24"/>
          <w:szCs w:val="24"/>
        </w:rPr>
      </w:pPr>
      <w:r w:rsidRPr="00B6393E">
        <w:rPr>
          <w:rFonts w:ascii="Times New Roman" w:hAnsi="Times New Roman"/>
          <w:b/>
          <w:sz w:val="24"/>
          <w:szCs w:val="24"/>
        </w:rPr>
        <w:t>Трудоемкость дисциплины</w:t>
      </w:r>
    </w:p>
    <w:p w:rsidR="00602C77" w:rsidRPr="00B6393E" w:rsidRDefault="00602C77" w:rsidP="00602C77">
      <w:pPr>
        <w:spacing w:after="0" w:line="240" w:lineRule="auto"/>
        <w:ind w:left="567"/>
        <w:jc w:val="both"/>
        <w:rPr>
          <w:rFonts w:ascii="Times New Roman" w:hAnsi="Times New Roman"/>
          <w:sz w:val="24"/>
          <w:szCs w:val="24"/>
        </w:rPr>
      </w:pPr>
      <w:r w:rsidRPr="0021647A">
        <w:rPr>
          <w:rFonts w:ascii="Times New Roman" w:hAnsi="Times New Roman"/>
          <w:sz w:val="24"/>
          <w:szCs w:val="24"/>
        </w:rPr>
        <w:t xml:space="preserve">Общая трудоемкость учебной нагрузки обучающегося </w:t>
      </w:r>
      <w:r w:rsidR="0021647A">
        <w:rPr>
          <w:rFonts w:ascii="Times New Roman" w:hAnsi="Times New Roman"/>
          <w:sz w:val="24"/>
          <w:szCs w:val="24"/>
        </w:rPr>
        <w:t xml:space="preserve">325 </w:t>
      </w:r>
      <w:r w:rsidRPr="0021647A">
        <w:rPr>
          <w:rFonts w:ascii="Times New Roman" w:hAnsi="Times New Roman"/>
          <w:sz w:val="24"/>
          <w:szCs w:val="24"/>
        </w:rPr>
        <w:t>час</w:t>
      </w:r>
      <w:r w:rsidR="00442C01" w:rsidRPr="0021647A">
        <w:rPr>
          <w:rFonts w:ascii="Times New Roman" w:hAnsi="Times New Roman"/>
          <w:sz w:val="24"/>
          <w:szCs w:val="24"/>
        </w:rPr>
        <w:t>ов</w:t>
      </w:r>
      <w:r w:rsidRPr="0021647A">
        <w:rPr>
          <w:rFonts w:ascii="Times New Roman" w:hAnsi="Times New Roman"/>
          <w:sz w:val="24"/>
          <w:szCs w:val="24"/>
        </w:rPr>
        <w:t xml:space="preserve">, в том числе: обязательной аудиторной нагрузки обучающегося </w:t>
      </w:r>
      <w:r w:rsidR="006B215F" w:rsidRPr="0021647A">
        <w:rPr>
          <w:rFonts w:ascii="Times New Roman" w:hAnsi="Times New Roman"/>
          <w:sz w:val="24"/>
          <w:szCs w:val="24"/>
        </w:rPr>
        <w:t>214</w:t>
      </w:r>
      <w:r w:rsidRPr="0021647A">
        <w:rPr>
          <w:rFonts w:ascii="Times New Roman" w:hAnsi="Times New Roman"/>
          <w:sz w:val="24"/>
          <w:szCs w:val="24"/>
        </w:rPr>
        <w:t xml:space="preserve"> час</w:t>
      </w:r>
      <w:r w:rsidR="00442C01" w:rsidRPr="0021647A">
        <w:rPr>
          <w:rFonts w:ascii="Times New Roman" w:hAnsi="Times New Roman"/>
          <w:sz w:val="24"/>
          <w:szCs w:val="24"/>
        </w:rPr>
        <w:t>ов</w:t>
      </w:r>
      <w:r w:rsidRPr="0021647A">
        <w:rPr>
          <w:rFonts w:ascii="Times New Roman" w:hAnsi="Times New Roman"/>
          <w:sz w:val="24"/>
          <w:szCs w:val="24"/>
        </w:rPr>
        <w:t>,</w:t>
      </w:r>
      <w:r w:rsidR="00FD65D3" w:rsidRPr="0021647A">
        <w:rPr>
          <w:rFonts w:ascii="Times New Roman" w:hAnsi="Times New Roman"/>
          <w:sz w:val="24"/>
          <w:szCs w:val="24"/>
        </w:rPr>
        <w:t xml:space="preserve"> из них лекционная – </w:t>
      </w:r>
      <w:r w:rsidR="006B215F" w:rsidRPr="0021647A">
        <w:rPr>
          <w:rFonts w:ascii="Times New Roman" w:hAnsi="Times New Roman"/>
          <w:sz w:val="24"/>
          <w:szCs w:val="24"/>
        </w:rPr>
        <w:t xml:space="preserve">108, </w:t>
      </w:r>
      <w:r w:rsidR="00FD65D3" w:rsidRPr="0021647A">
        <w:rPr>
          <w:rFonts w:ascii="Times New Roman" w:hAnsi="Times New Roman"/>
          <w:sz w:val="24"/>
          <w:szCs w:val="24"/>
        </w:rPr>
        <w:t xml:space="preserve"> практические и семинарские занятия – </w:t>
      </w:r>
      <w:r w:rsidR="006B215F" w:rsidRPr="0021647A">
        <w:rPr>
          <w:rFonts w:ascii="Times New Roman" w:hAnsi="Times New Roman"/>
          <w:sz w:val="24"/>
          <w:szCs w:val="24"/>
        </w:rPr>
        <w:t>106</w:t>
      </w:r>
      <w:r w:rsidR="00FD65D3" w:rsidRPr="0021647A">
        <w:rPr>
          <w:rFonts w:ascii="Times New Roman" w:hAnsi="Times New Roman"/>
          <w:sz w:val="24"/>
          <w:szCs w:val="24"/>
        </w:rPr>
        <w:t xml:space="preserve"> часов,</w:t>
      </w:r>
      <w:r w:rsidRPr="0021647A">
        <w:rPr>
          <w:rFonts w:ascii="Times New Roman" w:hAnsi="Times New Roman"/>
          <w:sz w:val="24"/>
          <w:szCs w:val="24"/>
        </w:rPr>
        <w:t xml:space="preserve"> самостоятельной работы обучающегося </w:t>
      </w:r>
      <w:r w:rsidR="0021647A">
        <w:rPr>
          <w:rFonts w:ascii="Times New Roman" w:hAnsi="Times New Roman"/>
          <w:sz w:val="24"/>
          <w:szCs w:val="24"/>
        </w:rPr>
        <w:t>91</w:t>
      </w:r>
      <w:r w:rsidRPr="0021647A">
        <w:rPr>
          <w:rFonts w:ascii="Times New Roman" w:hAnsi="Times New Roman"/>
          <w:sz w:val="24"/>
          <w:szCs w:val="24"/>
        </w:rPr>
        <w:t xml:space="preserve"> час.</w:t>
      </w:r>
    </w:p>
    <w:p w:rsidR="00602C77" w:rsidRPr="00B6393E" w:rsidRDefault="00602C77" w:rsidP="00602C77">
      <w:pPr>
        <w:spacing w:after="0" w:line="240" w:lineRule="auto"/>
        <w:ind w:left="1440"/>
        <w:jc w:val="both"/>
        <w:rPr>
          <w:rFonts w:ascii="Times New Roman" w:hAnsi="Times New Roman"/>
          <w:sz w:val="24"/>
          <w:szCs w:val="24"/>
        </w:rPr>
      </w:pPr>
    </w:p>
    <w:p w:rsidR="00602C77" w:rsidRPr="00B6393E" w:rsidRDefault="00602C77" w:rsidP="00602C77">
      <w:pPr>
        <w:spacing w:after="0" w:line="240" w:lineRule="auto"/>
        <w:ind w:left="720"/>
        <w:jc w:val="center"/>
        <w:rPr>
          <w:rFonts w:ascii="Times New Roman" w:hAnsi="Times New Roman"/>
          <w:b/>
          <w:sz w:val="24"/>
          <w:szCs w:val="24"/>
        </w:rPr>
      </w:pPr>
    </w:p>
    <w:p w:rsidR="00602C77" w:rsidRPr="00B6393E" w:rsidRDefault="00602C77" w:rsidP="00602C77">
      <w:pPr>
        <w:numPr>
          <w:ilvl w:val="0"/>
          <w:numId w:val="2"/>
        </w:numPr>
        <w:spacing w:after="0" w:line="240" w:lineRule="auto"/>
        <w:ind w:left="0"/>
        <w:jc w:val="center"/>
        <w:rPr>
          <w:rFonts w:ascii="Times New Roman" w:hAnsi="Times New Roman"/>
          <w:b/>
          <w:sz w:val="24"/>
          <w:szCs w:val="24"/>
        </w:rPr>
      </w:pPr>
      <w:r w:rsidRPr="00B6393E">
        <w:rPr>
          <w:rFonts w:ascii="Times New Roman" w:hAnsi="Times New Roman"/>
          <w:b/>
          <w:sz w:val="24"/>
          <w:szCs w:val="24"/>
        </w:rPr>
        <w:t>СТРУКТУРА И СОДЕРЖАНИЕ ДИСЦИПЛИНЫ</w:t>
      </w:r>
    </w:p>
    <w:p w:rsidR="00602C77" w:rsidRPr="00B6393E" w:rsidRDefault="00602C77" w:rsidP="00602C77">
      <w:pPr>
        <w:numPr>
          <w:ilvl w:val="1"/>
          <w:numId w:val="2"/>
        </w:numPr>
        <w:spacing w:after="0" w:line="240" w:lineRule="auto"/>
        <w:rPr>
          <w:rFonts w:ascii="Times New Roman" w:hAnsi="Times New Roman"/>
          <w:b/>
          <w:sz w:val="24"/>
          <w:szCs w:val="24"/>
        </w:rPr>
      </w:pPr>
      <w:r w:rsidRPr="00B6393E">
        <w:rPr>
          <w:rFonts w:ascii="Times New Roman" w:hAnsi="Times New Roman"/>
          <w:b/>
          <w:sz w:val="24"/>
          <w:szCs w:val="24"/>
        </w:rPr>
        <w:t>Объем дисциплины и виды учебной работы</w:t>
      </w:r>
    </w:p>
    <w:p w:rsidR="00602C77" w:rsidRDefault="00602C77" w:rsidP="00602C77">
      <w:pPr>
        <w:spacing w:after="0" w:line="240" w:lineRule="auto"/>
        <w:ind w:left="720"/>
        <w:rPr>
          <w:rFonts w:ascii="Times New Roman" w:hAnsi="Times New Roman"/>
          <w:b/>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2"/>
        <w:gridCol w:w="1773"/>
      </w:tblGrid>
      <w:tr w:rsidR="00602C77" w:rsidTr="004E2867">
        <w:tc>
          <w:tcPr>
            <w:tcW w:w="6852"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Вид учебной работы</w:t>
            </w:r>
          </w:p>
        </w:tc>
        <w:tc>
          <w:tcPr>
            <w:tcW w:w="177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Объем часов</w:t>
            </w:r>
          </w:p>
        </w:tc>
      </w:tr>
      <w:tr w:rsidR="00602C77" w:rsidTr="004E2867">
        <w:tc>
          <w:tcPr>
            <w:tcW w:w="6852"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Общая трудоемкость учебной нагрузки (всего)</w:t>
            </w:r>
          </w:p>
        </w:tc>
        <w:tc>
          <w:tcPr>
            <w:tcW w:w="1773" w:type="dxa"/>
            <w:tcBorders>
              <w:top w:val="single" w:sz="4" w:space="0" w:color="000000"/>
              <w:left w:val="single" w:sz="4" w:space="0" w:color="000000"/>
              <w:bottom w:val="single" w:sz="4" w:space="0" w:color="000000"/>
              <w:right w:val="single" w:sz="4" w:space="0" w:color="000000"/>
            </w:tcBorders>
            <w:hideMark/>
          </w:tcPr>
          <w:p w:rsidR="00602C77" w:rsidRPr="004E2867" w:rsidRDefault="00602C77" w:rsidP="007B69A7">
            <w:pPr>
              <w:spacing w:after="0" w:line="240" w:lineRule="auto"/>
              <w:jc w:val="center"/>
              <w:rPr>
                <w:rFonts w:ascii="Times New Roman" w:eastAsia="Calibri" w:hAnsi="Times New Roman"/>
                <w:sz w:val="24"/>
                <w:szCs w:val="24"/>
              </w:rPr>
            </w:pPr>
          </w:p>
        </w:tc>
      </w:tr>
      <w:tr w:rsidR="00602C77" w:rsidTr="004E2867">
        <w:tc>
          <w:tcPr>
            <w:tcW w:w="6852"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Обязательная аудиторная учебная нагрузка (всего)</w:t>
            </w:r>
          </w:p>
        </w:tc>
        <w:tc>
          <w:tcPr>
            <w:tcW w:w="1773" w:type="dxa"/>
            <w:tcBorders>
              <w:top w:val="single" w:sz="4" w:space="0" w:color="000000"/>
              <w:left w:val="single" w:sz="4" w:space="0" w:color="000000"/>
              <w:bottom w:val="single" w:sz="4" w:space="0" w:color="000000"/>
              <w:right w:val="single" w:sz="4" w:space="0" w:color="000000"/>
            </w:tcBorders>
            <w:hideMark/>
          </w:tcPr>
          <w:p w:rsidR="00602C77" w:rsidRPr="004E2867" w:rsidRDefault="00BC2A8D" w:rsidP="007B69A7">
            <w:pPr>
              <w:spacing w:after="0" w:line="240" w:lineRule="auto"/>
              <w:jc w:val="center"/>
              <w:rPr>
                <w:rFonts w:ascii="Times New Roman" w:eastAsia="Calibri" w:hAnsi="Times New Roman"/>
                <w:sz w:val="24"/>
                <w:szCs w:val="24"/>
              </w:rPr>
            </w:pPr>
            <w:r>
              <w:rPr>
                <w:rFonts w:ascii="Times New Roman" w:eastAsia="Calibri" w:hAnsi="Times New Roman"/>
                <w:sz w:val="24"/>
                <w:szCs w:val="24"/>
              </w:rPr>
              <w:t>214</w:t>
            </w:r>
          </w:p>
        </w:tc>
      </w:tr>
      <w:tr w:rsidR="00602C77" w:rsidTr="004E2867">
        <w:tc>
          <w:tcPr>
            <w:tcW w:w="6852"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в том числе:</w:t>
            </w:r>
          </w:p>
        </w:tc>
        <w:tc>
          <w:tcPr>
            <w:tcW w:w="1773" w:type="dxa"/>
            <w:tcBorders>
              <w:top w:val="single" w:sz="4" w:space="0" w:color="000000"/>
              <w:left w:val="single" w:sz="4" w:space="0" w:color="000000"/>
              <w:bottom w:val="single" w:sz="4" w:space="0" w:color="000000"/>
              <w:right w:val="single" w:sz="4" w:space="0" w:color="000000"/>
            </w:tcBorders>
          </w:tcPr>
          <w:p w:rsidR="00602C77" w:rsidRPr="004E2867" w:rsidRDefault="00602C77">
            <w:pPr>
              <w:spacing w:after="0" w:line="240" w:lineRule="auto"/>
              <w:jc w:val="center"/>
              <w:rPr>
                <w:rFonts w:ascii="Times New Roman" w:eastAsia="Calibri" w:hAnsi="Times New Roman"/>
                <w:b/>
                <w:sz w:val="24"/>
                <w:szCs w:val="24"/>
              </w:rPr>
            </w:pPr>
          </w:p>
        </w:tc>
      </w:tr>
      <w:tr w:rsidR="00602C77" w:rsidTr="004E2867">
        <w:tc>
          <w:tcPr>
            <w:tcW w:w="6852"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теоретические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602C77" w:rsidRPr="004E2867" w:rsidRDefault="00861703">
            <w:pPr>
              <w:spacing w:after="0" w:line="240" w:lineRule="auto"/>
              <w:jc w:val="center"/>
              <w:rPr>
                <w:rFonts w:ascii="Times New Roman" w:eastAsia="Calibri" w:hAnsi="Times New Roman"/>
                <w:sz w:val="24"/>
                <w:szCs w:val="24"/>
              </w:rPr>
            </w:pPr>
            <w:r>
              <w:rPr>
                <w:rFonts w:ascii="Times New Roman" w:eastAsia="Calibri" w:hAnsi="Times New Roman"/>
                <w:sz w:val="24"/>
                <w:szCs w:val="24"/>
              </w:rPr>
              <w:t>108</w:t>
            </w:r>
          </w:p>
        </w:tc>
      </w:tr>
      <w:tr w:rsidR="00602C77" w:rsidTr="004E2867">
        <w:tc>
          <w:tcPr>
            <w:tcW w:w="6852"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8"/>
                <w:szCs w:val="28"/>
              </w:rPr>
            </w:pPr>
            <w:r>
              <w:rPr>
                <w:rFonts w:ascii="Times New Roman" w:eastAsia="Calibri" w:hAnsi="Times New Roman"/>
                <w:sz w:val="24"/>
                <w:szCs w:val="24"/>
              </w:rPr>
              <w:t xml:space="preserve">   лабораторные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602C77" w:rsidRPr="004E2867" w:rsidRDefault="00602C77">
            <w:pPr>
              <w:spacing w:after="0" w:line="240" w:lineRule="auto"/>
              <w:jc w:val="center"/>
              <w:rPr>
                <w:rFonts w:ascii="Times New Roman" w:eastAsia="Calibri" w:hAnsi="Times New Roman"/>
                <w:b/>
                <w:sz w:val="24"/>
                <w:szCs w:val="24"/>
              </w:rPr>
            </w:pPr>
            <w:r w:rsidRPr="004E2867">
              <w:rPr>
                <w:rFonts w:ascii="Times New Roman" w:eastAsia="Calibri" w:hAnsi="Times New Roman"/>
                <w:sz w:val="24"/>
                <w:szCs w:val="24"/>
              </w:rPr>
              <w:t>-</w:t>
            </w:r>
          </w:p>
        </w:tc>
      </w:tr>
      <w:tr w:rsidR="00602C77" w:rsidTr="004E2867">
        <w:tc>
          <w:tcPr>
            <w:tcW w:w="6852"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практические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602C77" w:rsidRPr="004E2867" w:rsidRDefault="00861703">
            <w:pPr>
              <w:spacing w:after="0" w:line="240" w:lineRule="auto"/>
              <w:jc w:val="center"/>
              <w:rPr>
                <w:rFonts w:ascii="Times New Roman" w:eastAsia="Calibri" w:hAnsi="Times New Roman"/>
                <w:sz w:val="24"/>
                <w:szCs w:val="24"/>
              </w:rPr>
            </w:pPr>
            <w:r>
              <w:rPr>
                <w:rFonts w:ascii="Times New Roman" w:eastAsia="Calibri" w:hAnsi="Times New Roman"/>
                <w:sz w:val="24"/>
                <w:szCs w:val="24"/>
              </w:rPr>
              <w:t>106</w:t>
            </w:r>
          </w:p>
        </w:tc>
      </w:tr>
      <w:tr w:rsidR="00602C77" w:rsidTr="004E2867">
        <w:tc>
          <w:tcPr>
            <w:tcW w:w="6852" w:type="dxa"/>
            <w:tcBorders>
              <w:top w:val="single" w:sz="4" w:space="0" w:color="000000"/>
              <w:left w:val="single" w:sz="4" w:space="0" w:color="000000"/>
              <w:bottom w:val="single" w:sz="4" w:space="0" w:color="000000"/>
              <w:right w:val="single" w:sz="4" w:space="0" w:color="000000"/>
            </w:tcBorders>
            <w:hideMark/>
          </w:tcPr>
          <w:p w:rsidR="00602C77" w:rsidRPr="0021647A" w:rsidRDefault="00602C77">
            <w:pPr>
              <w:spacing w:after="0" w:line="240" w:lineRule="auto"/>
              <w:jc w:val="both"/>
              <w:rPr>
                <w:rFonts w:ascii="Times New Roman" w:eastAsia="Calibri" w:hAnsi="Times New Roman"/>
                <w:sz w:val="24"/>
                <w:szCs w:val="24"/>
              </w:rPr>
            </w:pPr>
            <w:r w:rsidRPr="0021647A">
              <w:rPr>
                <w:rFonts w:ascii="Times New Roman" w:eastAsia="Calibri" w:hAnsi="Times New Roman"/>
                <w:sz w:val="24"/>
                <w:szCs w:val="24"/>
              </w:rPr>
              <w:t xml:space="preserve">   контрольные работы</w:t>
            </w:r>
          </w:p>
        </w:tc>
        <w:tc>
          <w:tcPr>
            <w:tcW w:w="1773" w:type="dxa"/>
            <w:tcBorders>
              <w:top w:val="single" w:sz="4" w:space="0" w:color="000000"/>
              <w:left w:val="single" w:sz="4" w:space="0" w:color="000000"/>
              <w:bottom w:val="single" w:sz="4" w:space="0" w:color="000000"/>
              <w:right w:val="single" w:sz="4" w:space="0" w:color="000000"/>
            </w:tcBorders>
            <w:hideMark/>
          </w:tcPr>
          <w:p w:rsidR="00602C77" w:rsidRPr="00185B40" w:rsidRDefault="00602C77">
            <w:pPr>
              <w:spacing w:after="0" w:line="240" w:lineRule="auto"/>
              <w:jc w:val="center"/>
              <w:rPr>
                <w:rFonts w:ascii="Times New Roman" w:eastAsia="Calibri" w:hAnsi="Times New Roman"/>
                <w:sz w:val="24"/>
                <w:szCs w:val="24"/>
                <w:highlight w:val="yellow"/>
              </w:rPr>
            </w:pPr>
          </w:p>
        </w:tc>
      </w:tr>
      <w:tr w:rsidR="00602C77" w:rsidTr="004E2867">
        <w:tc>
          <w:tcPr>
            <w:tcW w:w="6852"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курсовая работа</w:t>
            </w:r>
          </w:p>
        </w:tc>
        <w:tc>
          <w:tcPr>
            <w:tcW w:w="177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8"/>
                <w:szCs w:val="28"/>
              </w:rPr>
            </w:pPr>
            <w:r>
              <w:rPr>
                <w:rFonts w:ascii="Times New Roman" w:eastAsia="Calibri" w:hAnsi="Times New Roman"/>
                <w:sz w:val="24"/>
                <w:szCs w:val="24"/>
              </w:rPr>
              <w:t>-</w:t>
            </w:r>
          </w:p>
        </w:tc>
      </w:tr>
      <w:tr w:rsidR="00602C77" w:rsidTr="004E2867">
        <w:tc>
          <w:tcPr>
            <w:tcW w:w="6852"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Самостоятельная работа обучающегося (всего)</w:t>
            </w:r>
          </w:p>
        </w:tc>
        <w:tc>
          <w:tcPr>
            <w:tcW w:w="1773" w:type="dxa"/>
            <w:tcBorders>
              <w:top w:val="single" w:sz="4" w:space="0" w:color="000000"/>
              <w:left w:val="single" w:sz="4" w:space="0" w:color="000000"/>
              <w:bottom w:val="single" w:sz="4" w:space="0" w:color="000000"/>
              <w:right w:val="single" w:sz="4" w:space="0" w:color="000000"/>
            </w:tcBorders>
            <w:hideMark/>
          </w:tcPr>
          <w:p w:rsidR="00602C77" w:rsidRPr="0021647A" w:rsidRDefault="0021647A" w:rsidP="006B14C2">
            <w:pPr>
              <w:spacing w:after="0" w:line="240" w:lineRule="auto"/>
              <w:jc w:val="center"/>
              <w:rPr>
                <w:rFonts w:ascii="Times New Roman" w:eastAsia="Calibri" w:hAnsi="Times New Roman"/>
                <w:sz w:val="24"/>
                <w:szCs w:val="24"/>
              </w:rPr>
            </w:pPr>
            <w:r>
              <w:rPr>
                <w:rFonts w:ascii="Times New Roman" w:eastAsia="Calibri" w:hAnsi="Times New Roman"/>
                <w:sz w:val="24"/>
                <w:szCs w:val="24"/>
              </w:rPr>
              <w:t>91</w:t>
            </w:r>
          </w:p>
        </w:tc>
      </w:tr>
      <w:tr w:rsidR="00602C77" w:rsidTr="00442C01">
        <w:tc>
          <w:tcPr>
            <w:tcW w:w="6852" w:type="dxa"/>
            <w:tcBorders>
              <w:top w:val="single" w:sz="4" w:space="0" w:color="000000"/>
              <w:left w:val="single" w:sz="4" w:space="0" w:color="000000"/>
              <w:bottom w:val="single" w:sz="4" w:space="0" w:color="000000"/>
              <w:right w:val="single" w:sz="4" w:space="0" w:color="000000"/>
            </w:tcBorders>
          </w:tcPr>
          <w:p w:rsidR="00602C77" w:rsidRPr="00316312" w:rsidRDefault="00316312" w:rsidP="00316312">
            <w:pPr>
              <w:spacing w:after="0" w:line="240" w:lineRule="auto"/>
              <w:rPr>
                <w:rFonts w:ascii="Times New Roman" w:eastAsia="Calibri" w:hAnsi="Times New Roman"/>
                <w:b/>
                <w:i/>
                <w:sz w:val="24"/>
                <w:szCs w:val="24"/>
              </w:rPr>
            </w:pPr>
            <w:r w:rsidRPr="00316312">
              <w:rPr>
                <w:rFonts w:ascii="Times New Roman" w:eastAsia="Calibri" w:hAnsi="Times New Roman"/>
                <w:b/>
                <w:sz w:val="24"/>
              </w:rPr>
              <w:t>Консультации (всего)</w:t>
            </w:r>
          </w:p>
        </w:tc>
        <w:tc>
          <w:tcPr>
            <w:tcW w:w="1773" w:type="dxa"/>
            <w:tcBorders>
              <w:top w:val="single" w:sz="4" w:space="0" w:color="000000"/>
              <w:left w:val="single" w:sz="4" w:space="0" w:color="000000"/>
              <w:bottom w:val="single" w:sz="4" w:space="0" w:color="000000"/>
              <w:right w:val="single" w:sz="4" w:space="0" w:color="000000"/>
            </w:tcBorders>
          </w:tcPr>
          <w:p w:rsidR="00602C77" w:rsidRPr="0021647A" w:rsidRDefault="0021647A" w:rsidP="00316312">
            <w:pPr>
              <w:spacing w:after="0" w:line="240" w:lineRule="auto"/>
              <w:jc w:val="center"/>
              <w:rPr>
                <w:rFonts w:ascii="Times New Roman" w:eastAsia="Calibri" w:hAnsi="Times New Roman"/>
                <w:sz w:val="28"/>
                <w:szCs w:val="28"/>
              </w:rPr>
            </w:pPr>
            <w:r>
              <w:rPr>
                <w:rFonts w:ascii="Times New Roman" w:eastAsia="Calibri" w:hAnsi="Times New Roman"/>
                <w:sz w:val="28"/>
                <w:szCs w:val="28"/>
              </w:rPr>
              <w:t>20</w:t>
            </w:r>
          </w:p>
        </w:tc>
      </w:tr>
      <w:tr w:rsidR="00602C77" w:rsidTr="004E2867">
        <w:tc>
          <w:tcPr>
            <w:tcW w:w="8625" w:type="dxa"/>
            <w:gridSpan w:val="2"/>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8"/>
                <w:szCs w:val="28"/>
              </w:rPr>
            </w:pPr>
            <w:r>
              <w:rPr>
                <w:rFonts w:ascii="Times New Roman" w:eastAsia="Calibri" w:hAnsi="Times New Roman"/>
                <w:sz w:val="24"/>
                <w:szCs w:val="24"/>
              </w:rPr>
              <w:t xml:space="preserve">Промежуточная аттестация в форме </w:t>
            </w:r>
            <w:r w:rsidR="001D3B88" w:rsidRPr="001D3B88">
              <w:rPr>
                <w:rFonts w:ascii="Times New Roman" w:eastAsia="Calibri" w:hAnsi="Times New Roman"/>
                <w:b/>
                <w:sz w:val="24"/>
                <w:szCs w:val="24"/>
              </w:rPr>
              <w:t>итоговой контрольной</w:t>
            </w:r>
            <w:r w:rsidR="001D3B88">
              <w:rPr>
                <w:rFonts w:ascii="Times New Roman" w:eastAsia="Calibri" w:hAnsi="Times New Roman"/>
                <w:sz w:val="24"/>
                <w:szCs w:val="24"/>
              </w:rPr>
              <w:t xml:space="preserve">, </w:t>
            </w:r>
            <w:r w:rsidR="004E2867">
              <w:rPr>
                <w:rFonts w:ascii="Times New Roman" w:eastAsia="Calibri" w:hAnsi="Times New Roman"/>
                <w:b/>
                <w:sz w:val="24"/>
                <w:szCs w:val="24"/>
              </w:rPr>
              <w:t xml:space="preserve">зачета и </w:t>
            </w:r>
            <w:r w:rsidRPr="00602C77">
              <w:rPr>
                <w:rFonts w:ascii="Times New Roman" w:eastAsia="Calibri" w:hAnsi="Times New Roman"/>
                <w:b/>
                <w:sz w:val="24"/>
                <w:szCs w:val="24"/>
              </w:rPr>
              <w:t>экзамена.</w:t>
            </w:r>
          </w:p>
        </w:tc>
      </w:tr>
    </w:tbl>
    <w:p w:rsidR="00602C77" w:rsidRDefault="00602C77" w:rsidP="00602C77">
      <w:pPr>
        <w:spacing w:after="0" w:line="240" w:lineRule="auto"/>
        <w:ind w:left="720"/>
        <w:rPr>
          <w:rFonts w:ascii="Times New Roman" w:hAnsi="Times New Roman"/>
          <w:b/>
          <w:sz w:val="28"/>
          <w:szCs w:val="28"/>
        </w:rPr>
      </w:pPr>
    </w:p>
    <w:p w:rsidR="00602C77" w:rsidRPr="00B6393E" w:rsidRDefault="00602C77" w:rsidP="00602C77">
      <w:pPr>
        <w:numPr>
          <w:ilvl w:val="1"/>
          <w:numId w:val="2"/>
        </w:numPr>
        <w:spacing w:after="0" w:line="240" w:lineRule="auto"/>
        <w:rPr>
          <w:rFonts w:ascii="Times New Roman" w:hAnsi="Times New Roman"/>
          <w:b/>
          <w:sz w:val="24"/>
          <w:szCs w:val="28"/>
        </w:rPr>
      </w:pPr>
      <w:r w:rsidRPr="00B6393E">
        <w:rPr>
          <w:rFonts w:ascii="Times New Roman" w:hAnsi="Times New Roman"/>
          <w:b/>
          <w:sz w:val="24"/>
          <w:szCs w:val="28"/>
        </w:rPr>
        <w:t>Тематический план и содержание дисциплины «</w:t>
      </w:r>
      <w:r w:rsidR="00442C01" w:rsidRPr="00B6393E">
        <w:rPr>
          <w:rFonts w:ascii="Times New Roman" w:hAnsi="Times New Roman"/>
          <w:b/>
          <w:sz w:val="24"/>
          <w:szCs w:val="28"/>
        </w:rPr>
        <w:t>Гражданское право и гражданский процесс</w:t>
      </w:r>
      <w:r w:rsidRPr="00B6393E">
        <w:rPr>
          <w:rFonts w:ascii="Times New Roman" w:hAnsi="Times New Roman"/>
          <w:b/>
          <w:sz w:val="24"/>
          <w:szCs w:val="28"/>
        </w:rPr>
        <w:t>»</w:t>
      </w:r>
    </w:p>
    <w:p w:rsidR="00BC2A8D" w:rsidRDefault="00BC2A8D" w:rsidP="00BC2A8D">
      <w:pPr>
        <w:spacing w:after="0" w:line="240" w:lineRule="auto"/>
        <w:ind w:left="720"/>
        <w:rPr>
          <w:rFonts w:ascii="Times New Roman" w:hAnsi="Times New Roman"/>
          <w:b/>
          <w:sz w:val="28"/>
          <w:szCs w:val="28"/>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1"/>
        <w:gridCol w:w="4677"/>
        <w:gridCol w:w="66"/>
        <w:gridCol w:w="7"/>
        <w:gridCol w:w="778"/>
        <w:gridCol w:w="32"/>
        <w:gridCol w:w="6"/>
        <w:gridCol w:w="956"/>
        <w:gridCol w:w="952"/>
        <w:gridCol w:w="40"/>
      </w:tblGrid>
      <w:tr w:rsidR="00BC2A8D" w:rsidRPr="00BC2A8D" w:rsidTr="00B67757">
        <w:trPr>
          <w:gridAfter w:val="1"/>
          <w:wAfter w:w="40" w:type="dxa"/>
        </w:trPr>
        <w:tc>
          <w:tcPr>
            <w:tcW w:w="2552" w:type="dxa"/>
            <w:tcBorders>
              <w:top w:val="single" w:sz="4" w:space="0" w:color="000000"/>
              <w:left w:val="single" w:sz="4" w:space="0" w:color="000000"/>
              <w:bottom w:val="single" w:sz="4" w:space="0" w:color="000000"/>
              <w:right w:val="single" w:sz="4" w:space="0" w:color="000000"/>
            </w:tcBorders>
            <w:hideMark/>
          </w:tcPr>
          <w:p w:rsidR="00BC2A8D" w:rsidRPr="00BC2A8D" w:rsidRDefault="00BC2A8D" w:rsidP="00B67757">
            <w:pPr>
              <w:jc w:val="both"/>
              <w:rPr>
                <w:rFonts w:ascii="Times New Roman" w:eastAsia="Calibri" w:hAnsi="Times New Roman"/>
                <w:b/>
                <w:sz w:val="24"/>
                <w:szCs w:val="24"/>
              </w:rPr>
            </w:pPr>
            <w:r w:rsidRPr="00BC2A8D">
              <w:rPr>
                <w:rFonts w:ascii="Times New Roman" w:eastAsia="Calibri" w:hAnsi="Times New Roman"/>
                <w:b/>
                <w:sz w:val="24"/>
                <w:szCs w:val="24"/>
              </w:rPr>
              <w:t>Наименование разделов и тем</w:t>
            </w:r>
          </w:p>
        </w:tc>
        <w:tc>
          <w:tcPr>
            <w:tcW w:w="4744" w:type="dxa"/>
            <w:gridSpan w:val="2"/>
            <w:tcBorders>
              <w:top w:val="single" w:sz="4" w:space="0" w:color="000000"/>
              <w:left w:val="single" w:sz="4" w:space="0" w:color="000000"/>
              <w:bottom w:val="single" w:sz="4" w:space="0" w:color="000000"/>
              <w:right w:val="single" w:sz="4" w:space="0" w:color="000000"/>
            </w:tcBorders>
            <w:hideMark/>
          </w:tcPr>
          <w:p w:rsidR="00BC2A8D" w:rsidRPr="00BC2A8D" w:rsidRDefault="00BC2A8D" w:rsidP="00B67757">
            <w:pPr>
              <w:jc w:val="both"/>
              <w:rPr>
                <w:rFonts w:ascii="Times New Roman" w:eastAsia="Calibri" w:hAnsi="Times New Roman"/>
                <w:b/>
                <w:sz w:val="24"/>
                <w:szCs w:val="24"/>
              </w:rPr>
            </w:pPr>
            <w:r w:rsidRPr="00BC2A8D">
              <w:rPr>
                <w:rFonts w:ascii="Times New Roman" w:eastAsia="Calibri" w:hAnsi="Times New Roman"/>
                <w:b/>
                <w:sz w:val="24"/>
                <w:szCs w:val="24"/>
              </w:rPr>
              <w:t>Содержание учебного материала, лабораторные работы и практические занятия, самостоятельная работа обучающихся, курсовая работа (</w:t>
            </w:r>
            <w:r w:rsidRPr="00BC2A8D">
              <w:rPr>
                <w:rFonts w:ascii="Times New Roman" w:eastAsia="Calibri" w:hAnsi="Times New Roman"/>
                <w:b/>
                <w:i/>
                <w:sz w:val="24"/>
                <w:szCs w:val="24"/>
              </w:rPr>
              <w:t>если предусмотрены)</w:t>
            </w:r>
          </w:p>
        </w:tc>
        <w:tc>
          <w:tcPr>
            <w:tcW w:w="823" w:type="dxa"/>
            <w:gridSpan w:val="4"/>
            <w:tcBorders>
              <w:top w:val="single" w:sz="4" w:space="0" w:color="000000"/>
              <w:left w:val="single" w:sz="4" w:space="0" w:color="000000"/>
              <w:bottom w:val="single" w:sz="4" w:space="0" w:color="000000"/>
              <w:right w:val="single" w:sz="4" w:space="0" w:color="000000"/>
            </w:tcBorders>
            <w:hideMark/>
          </w:tcPr>
          <w:p w:rsidR="00BC2A8D" w:rsidRPr="00BC2A8D" w:rsidRDefault="00BC2A8D" w:rsidP="00B67757">
            <w:pPr>
              <w:jc w:val="center"/>
              <w:rPr>
                <w:rFonts w:ascii="Times New Roman" w:eastAsia="Calibri" w:hAnsi="Times New Roman"/>
                <w:b/>
                <w:sz w:val="24"/>
                <w:szCs w:val="24"/>
              </w:rPr>
            </w:pPr>
            <w:r w:rsidRPr="00BC2A8D">
              <w:rPr>
                <w:rFonts w:ascii="Times New Roman" w:eastAsia="Calibri" w:hAnsi="Times New Roman"/>
                <w:b/>
                <w:sz w:val="24"/>
                <w:szCs w:val="24"/>
              </w:rPr>
              <w:t>Объем часов</w:t>
            </w:r>
          </w:p>
        </w:tc>
        <w:tc>
          <w:tcPr>
            <w:tcW w:w="954" w:type="dxa"/>
            <w:tcBorders>
              <w:top w:val="single" w:sz="4" w:space="0" w:color="000000"/>
              <w:left w:val="single" w:sz="4" w:space="0" w:color="000000"/>
              <w:bottom w:val="single" w:sz="4" w:space="0" w:color="000000"/>
              <w:right w:val="single" w:sz="4" w:space="0" w:color="000000"/>
            </w:tcBorders>
            <w:hideMark/>
          </w:tcPr>
          <w:p w:rsidR="00BC2A8D" w:rsidRPr="00BC2A8D" w:rsidRDefault="00BC2A8D" w:rsidP="00B67757">
            <w:pPr>
              <w:jc w:val="center"/>
              <w:rPr>
                <w:rFonts w:ascii="Times New Roman" w:eastAsia="Calibri" w:hAnsi="Times New Roman"/>
                <w:b/>
                <w:sz w:val="24"/>
                <w:szCs w:val="24"/>
              </w:rPr>
            </w:pPr>
            <w:r w:rsidRPr="00BC2A8D">
              <w:rPr>
                <w:rFonts w:ascii="Times New Roman" w:eastAsia="Calibri" w:hAnsi="Times New Roman"/>
                <w:b/>
                <w:sz w:val="24"/>
                <w:szCs w:val="24"/>
              </w:rPr>
              <w:t>Уровень освоения</w:t>
            </w: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b/>
                <w:sz w:val="24"/>
                <w:szCs w:val="24"/>
              </w:rPr>
            </w:pPr>
            <w:r w:rsidRPr="00BC2A8D">
              <w:rPr>
                <w:rFonts w:ascii="Times New Roman" w:eastAsia="Calibri" w:hAnsi="Times New Roman"/>
                <w:b/>
                <w:sz w:val="24"/>
                <w:szCs w:val="24"/>
              </w:rPr>
              <w:t>Консультации</w:t>
            </w:r>
          </w:p>
        </w:tc>
      </w:tr>
      <w:tr w:rsidR="00BC2A8D" w:rsidRPr="00BC2A8D" w:rsidTr="00B67757">
        <w:trPr>
          <w:gridAfter w:val="1"/>
          <w:wAfter w:w="40" w:type="dxa"/>
        </w:trPr>
        <w:tc>
          <w:tcPr>
            <w:tcW w:w="2552" w:type="dxa"/>
            <w:tcBorders>
              <w:top w:val="single" w:sz="4" w:space="0" w:color="000000"/>
              <w:left w:val="single" w:sz="4" w:space="0" w:color="000000"/>
              <w:bottom w:val="single" w:sz="4" w:space="0" w:color="000000"/>
              <w:right w:val="single" w:sz="4" w:space="0" w:color="000000"/>
            </w:tcBorders>
            <w:hideMark/>
          </w:tcPr>
          <w:p w:rsidR="00BC2A8D" w:rsidRPr="00BC2A8D" w:rsidRDefault="00BC2A8D" w:rsidP="00B67757">
            <w:pPr>
              <w:jc w:val="center"/>
              <w:rPr>
                <w:rFonts w:ascii="Times New Roman" w:eastAsia="Calibri" w:hAnsi="Times New Roman"/>
                <w:b/>
                <w:sz w:val="24"/>
                <w:szCs w:val="24"/>
              </w:rPr>
            </w:pPr>
            <w:r w:rsidRPr="00BC2A8D">
              <w:rPr>
                <w:rFonts w:ascii="Times New Roman" w:eastAsia="Calibri" w:hAnsi="Times New Roman"/>
                <w:b/>
                <w:sz w:val="24"/>
                <w:szCs w:val="24"/>
              </w:rPr>
              <w:t>1</w:t>
            </w:r>
          </w:p>
        </w:tc>
        <w:tc>
          <w:tcPr>
            <w:tcW w:w="4744" w:type="dxa"/>
            <w:gridSpan w:val="2"/>
            <w:tcBorders>
              <w:top w:val="single" w:sz="4" w:space="0" w:color="000000"/>
              <w:left w:val="single" w:sz="4" w:space="0" w:color="000000"/>
              <w:bottom w:val="single" w:sz="4" w:space="0" w:color="000000"/>
              <w:right w:val="single" w:sz="4" w:space="0" w:color="000000"/>
            </w:tcBorders>
            <w:hideMark/>
          </w:tcPr>
          <w:p w:rsidR="00BC2A8D" w:rsidRPr="00BC2A8D" w:rsidRDefault="00BC2A8D" w:rsidP="00B67757">
            <w:pPr>
              <w:jc w:val="center"/>
              <w:rPr>
                <w:rFonts w:ascii="Times New Roman" w:eastAsia="Calibri" w:hAnsi="Times New Roman"/>
                <w:b/>
                <w:sz w:val="24"/>
                <w:szCs w:val="24"/>
              </w:rPr>
            </w:pPr>
            <w:r w:rsidRPr="00BC2A8D">
              <w:rPr>
                <w:rFonts w:ascii="Times New Roman" w:eastAsia="Calibri" w:hAnsi="Times New Roman"/>
                <w:b/>
                <w:sz w:val="24"/>
                <w:szCs w:val="24"/>
              </w:rPr>
              <w:t>2</w:t>
            </w:r>
          </w:p>
        </w:tc>
        <w:tc>
          <w:tcPr>
            <w:tcW w:w="823" w:type="dxa"/>
            <w:gridSpan w:val="4"/>
            <w:tcBorders>
              <w:top w:val="single" w:sz="4" w:space="0" w:color="000000"/>
              <w:left w:val="single" w:sz="4" w:space="0" w:color="000000"/>
              <w:bottom w:val="single" w:sz="4" w:space="0" w:color="000000"/>
              <w:right w:val="single" w:sz="4" w:space="0" w:color="000000"/>
            </w:tcBorders>
            <w:hideMark/>
          </w:tcPr>
          <w:p w:rsidR="00BC2A8D" w:rsidRPr="00BC2A8D" w:rsidRDefault="00BC2A8D" w:rsidP="00B67757">
            <w:pPr>
              <w:jc w:val="center"/>
              <w:rPr>
                <w:rFonts w:ascii="Times New Roman" w:eastAsia="Calibri" w:hAnsi="Times New Roman"/>
                <w:b/>
                <w:sz w:val="24"/>
                <w:szCs w:val="24"/>
              </w:rPr>
            </w:pPr>
            <w:r w:rsidRPr="00BC2A8D">
              <w:rPr>
                <w:rFonts w:ascii="Times New Roman" w:eastAsia="Calibri" w:hAnsi="Times New Roman"/>
                <w:b/>
                <w:sz w:val="24"/>
                <w:szCs w:val="24"/>
              </w:rPr>
              <w:t>3</w:t>
            </w:r>
          </w:p>
        </w:tc>
        <w:tc>
          <w:tcPr>
            <w:tcW w:w="954" w:type="dxa"/>
            <w:tcBorders>
              <w:top w:val="single" w:sz="4" w:space="0" w:color="000000"/>
              <w:left w:val="single" w:sz="4" w:space="0" w:color="000000"/>
              <w:bottom w:val="single" w:sz="4" w:space="0" w:color="000000"/>
              <w:right w:val="single" w:sz="4" w:space="0" w:color="000000"/>
            </w:tcBorders>
            <w:hideMark/>
          </w:tcPr>
          <w:p w:rsidR="00BC2A8D" w:rsidRPr="00BC2A8D" w:rsidRDefault="00BC2A8D" w:rsidP="00B67757">
            <w:pPr>
              <w:jc w:val="center"/>
              <w:rPr>
                <w:rFonts w:ascii="Times New Roman" w:eastAsia="Calibri" w:hAnsi="Times New Roman"/>
                <w:b/>
                <w:sz w:val="24"/>
                <w:szCs w:val="24"/>
                <w:vertAlign w:val="superscript"/>
              </w:rPr>
            </w:pPr>
            <w:r w:rsidRPr="00BC2A8D">
              <w:rPr>
                <w:rFonts w:ascii="Times New Roman" w:eastAsia="Calibri" w:hAnsi="Times New Roman"/>
                <w:b/>
                <w:sz w:val="24"/>
                <w:szCs w:val="24"/>
              </w:rPr>
              <w:t>4</w:t>
            </w:r>
            <w:r w:rsidRPr="00BC2A8D">
              <w:rPr>
                <w:rFonts w:ascii="Times New Roman" w:eastAsia="Calibri" w:hAnsi="Times New Roman"/>
                <w:b/>
                <w:sz w:val="24"/>
                <w:szCs w:val="24"/>
                <w:vertAlign w:val="superscript"/>
              </w:rPr>
              <w:t>*</w:t>
            </w: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b/>
                <w:sz w:val="24"/>
                <w:szCs w:val="24"/>
              </w:rPr>
            </w:pPr>
          </w:p>
        </w:tc>
      </w:tr>
      <w:tr w:rsidR="00BC2A8D" w:rsidRPr="00BC2A8D" w:rsidTr="00B67757">
        <w:trPr>
          <w:gridAfter w:val="1"/>
          <w:wAfter w:w="40" w:type="dxa"/>
        </w:trPr>
        <w:tc>
          <w:tcPr>
            <w:tcW w:w="9073" w:type="dxa"/>
            <w:gridSpan w:val="8"/>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b/>
                <w:sz w:val="24"/>
                <w:szCs w:val="24"/>
              </w:rPr>
            </w:pPr>
            <w:r w:rsidRPr="00BC2A8D">
              <w:rPr>
                <w:rFonts w:ascii="Times New Roman" w:eastAsia="Calibri" w:hAnsi="Times New Roman"/>
                <w:b/>
                <w:sz w:val="24"/>
                <w:szCs w:val="24"/>
              </w:rPr>
              <w:t>2 семестр</w:t>
            </w: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b/>
                <w:sz w:val="24"/>
                <w:szCs w:val="24"/>
              </w:rPr>
            </w:pPr>
          </w:p>
        </w:tc>
      </w:tr>
      <w:tr w:rsidR="00BC2A8D" w:rsidRPr="00BC2A8D" w:rsidTr="00B67757">
        <w:trPr>
          <w:gridAfter w:val="1"/>
          <w:wAfter w:w="40" w:type="dxa"/>
        </w:trPr>
        <w:tc>
          <w:tcPr>
            <w:tcW w:w="2552" w:type="dxa"/>
            <w:vMerge w:val="restart"/>
            <w:tcBorders>
              <w:top w:val="single" w:sz="4" w:space="0" w:color="000000"/>
              <w:left w:val="single" w:sz="4" w:space="0" w:color="000000"/>
              <w:bottom w:val="single" w:sz="4" w:space="0" w:color="000000"/>
              <w:right w:val="single" w:sz="4" w:space="0" w:color="000000"/>
            </w:tcBorders>
            <w:hideMark/>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Тема 1.</w:t>
            </w:r>
            <w:r w:rsidRPr="00BC2A8D">
              <w:rPr>
                <w:rFonts w:ascii="Times New Roman" w:hAnsi="Times New Roman"/>
                <w:sz w:val="24"/>
                <w:szCs w:val="24"/>
              </w:rPr>
              <w:t xml:space="preserve"> Гражданское право, его предмет, метод, система и источники.</w:t>
            </w:r>
          </w:p>
        </w:tc>
        <w:tc>
          <w:tcPr>
            <w:tcW w:w="4744" w:type="dxa"/>
            <w:gridSpan w:val="2"/>
            <w:tcBorders>
              <w:top w:val="single" w:sz="4" w:space="0" w:color="000000"/>
              <w:left w:val="single" w:sz="4" w:space="0" w:color="000000"/>
              <w:bottom w:val="single" w:sz="4" w:space="0" w:color="000000"/>
              <w:right w:val="single" w:sz="4" w:space="0" w:color="000000"/>
            </w:tcBorders>
            <w:hideMark/>
          </w:tcPr>
          <w:p w:rsidR="00BC2A8D" w:rsidRPr="00BC2A8D" w:rsidRDefault="00BC2A8D" w:rsidP="00B67757">
            <w:pPr>
              <w:rPr>
                <w:rFonts w:ascii="Times New Roman" w:eastAsia="Calibri" w:hAnsi="Times New Roman"/>
                <w:b/>
                <w:sz w:val="24"/>
                <w:szCs w:val="24"/>
              </w:rPr>
            </w:pPr>
            <w:r w:rsidRPr="00BC2A8D">
              <w:rPr>
                <w:rFonts w:ascii="Times New Roman" w:eastAsia="Calibri" w:hAnsi="Times New Roman"/>
                <w:b/>
                <w:sz w:val="24"/>
                <w:szCs w:val="24"/>
              </w:rPr>
              <w:t>Содержание учебного материала:</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highlight w:val="yellow"/>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b/>
                <w:sz w:val="24"/>
                <w:szCs w:val="24"/>
              </w:rPr>
            </w:pPr>
          </w:p>
        </w:tc>
      </w:tr>
      <w:tr w:rsidR="00BC2A8D" w:rsidRPr="00BC2A8D" w:rsidTr="00B67757">
        <w:trPr>
          <w:gridAfter w:val="1"/>
          <w:wAfter w:w="40" w:type="dxa"/>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widowControl w:val="0"/>
              <w:spacing w:after="120"/>
              <w:ind w:firstLine="540"/>
              <w:jc w:val="both"/>
              <w:rPr>
                <w:rFonts w:ascii="Times New Roman" w:eastAsia="Calibri" w:hAnsi="Times New Roman"/>
                <w:sz w:val="24"/>
                <w:szCs w:val="24"/>
              </w:rPr>
            </w:pPr>
            <w:r w:rsidRPr="00BC2A8D">
              <w:rPr>
                <w:rFonts w:ascii="Times New Roman" w:hAnsi="Times New Roman"/>
                <w:sz w:val="24"/>
                <w:szCs w:val="24"/>
              </w:rPr>
              <w:t xml:space="preserve">Понятие и особенности частного права. Гражданское право как частное право. Предмет гражданско-правового регулирования. Понятие и виды имущественных и личных неимущественных отношений, </w:t>
            </w:r>
            <w:r w:rsidRPr="00BC2A8D">
              <w:rPr>
                <w:rFonts w:ascii="Times New Roman" w:hAnsi="Times New Roman"/>
                <w:sz w:val="24"/>
                <w:szCs w:val="24"/>
              </w:rPr>
              <w:lastRenderedPageBreak/>
              <w:t xml:space="preserve">регулируемых гражданским правом. Корпоративные отношения </w:t>
            </w:r>
            <w:r w:rsidRPr="00BC2A8D">
              <w:rPr>
                <w:rFonts w:ascii="Times New Roman" w:eastAsia="Calibri" w:hAnsi="Times New Roman"/>
                <w:sz w:val="24"/>
                <w:szCs w:val="24"/>
              </w:rPr>
              <w:t xml:space="preserve">как составная часть предмета гражданского права. Метод гражданско-правового регулирования общественных отношений. Место гражданского права в системе права России. Отграничение гражданского права от смежных отраслей права. </w:t>
            </w:r>
            <w:r w:rsidRPr="00BC2A8D">
              <w:rPr>
                <w:rFonts w:ascii="Times New Roman" w:eastAsia="Calibri" w:hAnsi="Times New Roman"/>
                <w:bCs/>
                <w:kern w:val="32"/>
                <w:sz w:val="24"/>
                <w:szCs w:val="24"/>
              </w:rPr>
              <w:t>Принципы гражданского права. Система гражданского права</w:t>
            </w:r>
            <w:r w:rsidRPr="00BC2A8D">
              <w:rPr>
                <w:rFonts w:ascii="Times New Roman" w:hAnsi="Times New Roman"/>
                <w:bCs/>
                <w:kern w:val="32"/>
                <w:sz w:val="24"/>
                <w:szCs w:val="24"/>
              </w:rPr>
              <w:t xml:space="preserve"> и ее правовые институты.</w:t>
            </w:r>
            <w:r w:rsidRPr="00BC2A8D">
              <w:rPr>
                <w:rFonts w:ascii="Times New Roman" w:eastAsia="Calibri" w:hAnsi="Times New Roman"/>
                <w:sz w:val="24"/>
                <w:szCs w:val="24"/>
              </w:rPr>
              <w:t xml:space="preserve"> Функции гражданского права. Понятие науки гражданского права. Предмет и метод науки гражданского права. Понятие гражданского права как учебной дисциплины. Система гражданского права как учебной дисциплины и ее элементы. Источники гражданского права. Действие гражданского законодательства во времени, в пространстве и по кругу лиц.</w:t>
            </w:r>
          </w:p>
        </w:tc>
        <w:tc>
          <w:tcPr>
            <w:tcW w:w="823" w:type="dxa"/>
            <w:gridSpan w:val="4"/>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jc w:val="center"/>
              <w:rPr>
                <w:rFonts w:ascii="Times New Roman" w:eastAsia="Calibri" w:hAnsi="Times New Roman"/>
                <w:sz w:val="24"/>
                <w:szCs w:val="24"/>
                <w:highlight w:val="yellow"/>
              </w:rPr>
            </w:pPr>
          </w:p>
        </w:tc>
        <w:tc>
          <w:tcPr>
            <w:tcW w:w="954"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23" w:type="dxa"/>
            <w:gridSpan w:val="4"/>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2</w:t>
            </w:r>
          </w:p>
        </w:tc>
        <w:tc>
          <w:tcPr>
            <w:tcW w:w="954"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Height w:val="255"/>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2</w:t>
            </w:r>
          </w:p>
        </w:tc>
        <w:tc>
          <w:tcPr>
            <w:tcW w:w="954"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21647A" w:rsidP="00B67757">
            <w:pPr>
              <w:jc w:val="center"/>
              <w:rPr>
                <w:rFonts w:ascii="Times New Roman" w:eastAsia="Calibri" w:hAnsi="Times New Roman"/>
                <w:sz w:val="24"/>
                <w:szCs w:val="24"/>
              </w:rPr>
            </w:pPr>
            <w:r>
              <w:rPr>
                <w:rFonts w:ascii="Times New Roman" w:eastAsia="Calibri" w:hAnsi="Times New Roman"/>
                <w:sz w:val="24"/>
                <w:szCs w:val="24"/>
              </w:rPr>
              <w:t>2</w:t>
            </w:r>
          </w:p>
        </w:tc>
        <w:tc>
          <w:tcPr>
            <w:tcW w:w="954" w:type="dxa"/>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Продуктивный</w:t>
            </w: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sz w:val="24"/>
                <w:szCs w:val="24"/>
              </w:rPr>
            </w:pPr>
          </w:p>
        </w:tc>
      </w:tr>
      <w:tr w:rsidR="00BC2A8D" w:rsidRPr="00BC2A8D" w:rsidTr="00B67757">
        <w:trPr>
          <w:gridAfter w:val="1"/>
          <w:wAfter w:w="40" w:type="dxa"/>
        </w:trPr>
        <w:tc>
          <w:tcPr>
            <w:tcW w:w="2552" w:type="dxa"/>
            <w:vMerge w:val="restart"/>
            <w:tcBorders>
              <w:top w:val="single" w:sz="4" w:space="0" w:color="000000"/>
              <w:left w:val="single" w:sz="4" w:space="0" w:color="000000"/>
              <w:bottom w:val="single" w:sz="4" w:space="0" w:color="000000"/>
              <w:right w:val="single" w:sz="4" w:space="0" w:color="000000"/>
            </w:tcBorders>
            <w:hideMark/>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 xml:space="preserve">Тема 2. </w:t>
            </w:r>
            <w:r w:rsidRPr="00BC2A8D">
              <w:rPr>
                <w:rStyle w:val="c0c2"/>
                <w:rFonts w:ascii="Times New Roman" w:hAnsi="Times New Roman"/>
                <w:sz w:val="24"/>
                <w:szCs w:val="24"/>
              </w:rPr>
              <w:t>Возникновение и осуществление гражданских прав и обязанностей. Защита гражданских прав.</w:t>
            </w:r>
          </w:p>
        </w:tc>
        <w:tc>
          <w:tcPr>
            <w:tcW w:w="4744" w:type="dxa"/>
            <w:gridSpan w:val="2"/>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b/>
                <w:sz w:val="24"/>
                <w:szCs w:val="24"/>
              </w:rPr>
              <w:t>Содержание учебного материала:</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b/>
                <w:sz w:val="24"/>
                <w:szCs w:val="24"/>
              </w:rPr>
            </w:pPr>
            <w:r w:rsidRPr="00BC2A8D">
              <w:rPr>
                <w:rFonts w:ascii="Times New Roman" w:eastAsia="Calibri" w:hAnsi="Times New Roman"/>
                <w:b/>
                <w:sz w:val="24"/>
                <w:szCs w:val="24"/>
              </w:rPr>
              <w:t>2</w:t>
            </w:r>
          </w:p>
        </w:tc>
      </w:tr>
      <w:tr w:rsidR="00BC2A8D" w:rsidRPr="00BC2A8D" w:rsidTr="00B67757">
        <w:trPr>
          <w:gridAfter w:val="1"/>
          <w:wAfter w:w="40" w:type="dxa"/>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hAnsi="Times New Roman"/>
                <w:sz w:val="24"/>
                <w:szCs w:val="24"/>
              </w:rPr>
              <w:t>Понятие и элементы гражданских правоотношений</w:t>
            </w:r>
            <w:r w:rsidRPr="00BC2A8D">
              <w:rPr>
                <w:rFonts w:ascii="Times New Roman" w:eastAsia="Calibri" w:hAnsi="Times New Roman"/>
                <w:sz w:val="24"/>
                <w:szCs w:val="24"/>
              </w:rPr>
              <w:t>.</w:t>
            </w:r>
            <w:r w:rsidRPr="00BC2A8D" w:rsidDel="00A4473C">
              <w:rPr>
                <w:rFonts w:ascii="Times New Roman" w:eastAsia="Calibri" w:hAnsi="Times New Roman"/>
                <w:sz w:val="24"/>
                <w:szCs w:val="24"/>
              </w:rPr>
              <w:t xml:space="preserve"> </w:t>
            </w:r>
            <w:r w:rsidRPr="00BC2A8D">
              <w:rPr>
                <w:rFonts w:ascii="Times New Roman" w:eastAsia="Calibri" w:hAnsi="Times New Roman"/>
                <w:sz w:val="24"/>
                <w:szCs w:val="24"/>
              </w:rPr>
              <w:t xml:space="preserve">Основания возникновения, изменения и прекращения гражданских правоотношений. </w:t>
            </w:r>
            <w:r w:rsidRPr="00BC2A8D">
              <w:rPr>
                <w:rFonts w:ascii="Times New Roman" w:hAnsi="Times New Roman"/>
                <w:sz w:val="24"/>
                <w:szCs w:val="24"/>
              </w:rPr>
              <w:t xml:space="preserve">Понятие и содержание субъективного права на защиту. </w:t>
            </w:r>
            <w:r w:rsidRPr="00BC2A8D">
              <w:rPr>
                <w:rFonts w:ascii="Times New Roman" w:eastAsia="Calibri" w:hAnsi="Times New Roman"/>
                <w:sz w:val="24"/>
                <w:szCs w:val="24"/>
              </w:rPr>
              <w:t xml:space="preserve"> Способы защиты гражданских прав. </w:t>
            </w:r>
            <w:r w:rsidRPr="00BC2A8D">
              <w:rPr>
                <w:rFonts w:ascii="Times New Roman" w:hAnsi="Times New Roman"/>
                <w:sz w:val="24"/>
                <w:szCs w:val="24"/>
              </w:rPr>
              <w:t xml:space="preserve">Судебные и внесудебные органы, осуществляющие защиту гражданских прав. </w:t>
            </w:r>
            <w:r w:rsidRPr="00BC2A8D">
              <w:rPr>
                <w:rFonts w:ascii="Times New Roman" w:eastAsia="Calibri" w:hAnsi="Times New Roman"/>
                <w:sz w:val="24"/>
                <w:szCs w:val="24"/>
              </w:rPr>
              <w:t>Самозащита гражданских прав: понятие, общая характеристика.</w:t>
            </w:r>
            <w:r w:rsidRPr="00BC2A8D">
              <w:rPr>
                <w:rFonts w:ascii="Times New Roman" w:hAnsi="Times New Roman"/>
                <w:sz w:val="24"/>
                <w:szCs w:val="24"/>
              </w:rPr>
              <w:t xml:space="preserve"> Необходимая оборона и действия в </w:t>
            </w:r>
            <w:r w:rsidRPr="00BC2A8D">
              <w:rPr>
                <w:rFonts w:ascii="Times New Roman" w:hAnsi="Times New Roman"/>
                <w:sz w:val="24"/>
                <w:szCs w:val="24"/>
              </w:rPr>
              <w:lastRenderedPageBreak/>
              <w:t>условиях крайней необходимости как способы самозащиты гражданских прав. Меры оперативного воздействия на нарушителя гражданских прав, их основные особенности и виды.</w:t>
            </w:r>
            <w:r w:rsidRPr="00BC2A8D">
              <w:rPr>
                <w:rFonts w:ascii="Times New Roman" w:eastAsia="Calibri" w:hAnsi="Times New Roman"/>
                <w:sz w:val="24"/>
                <w:szCs w:val="24"/>
              </w:rPr>
              <w:t xml:space="preserve"> Признание недействительным акта государственного органа или органа местного самоуправления. Возмещение убытков, причиненных государственными органами и органами местного самоуправления; компенсация ущерба, причиненного</w:t>
            </w:r>
            <w:r w:rsidRPr="00BC2A8D">
              <w:rPr>
                <w:rFonts w:ascii="Times New Roman" w:hAnsi="Times New Roman"/>
                <w:sz w:val="24"/>
                <w:szCs w:val="24"/>
              </w:rPr>
              <w:t xml:space="preserve"> правомерными действиями государственных органов, органов местного самоуправления или должностных лиц этих органов.</w:t>
            </w:r>
          </w:p>
        </w:tc>
        <w:tc>
          <w:tcPr>
            <w:tcW w:w="823" w:type="dxa"/>
            <w:gridSpan w:val="4"/>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jc w:val="center"/>
              <w:rPr>
                <w:rFonts w:ascii="Times New Roman" w:eastAsia="Calibri" w:hAnsi="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b/>
                <w:sz w:val="24"/>
                <w:szCs w:val="24"/>
              </w:rPr>
            </w:pP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b/>
                <w:sz w:val="24"/>
                <w:szCs w:val="24"/>
              </w:rPr>
            </w:pPr>
          </w:p>
        </w:tc>
      </w:tr>
      <w:tr w:rsidR="00BC2A8D" w:rsidRPr="00BC2A8D" w:rsidTr="00B67757">
        <w:trPr>
          <w:gridAfter w:val="1"/>
          <w:wAfter w:w="40" w:type="dxa"/>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23" w:type="dxa"/>
            <w:gridSpan w:val="4"/>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2</w:t>
            </w:r>
          </w:p>
        </w:tc>
        <w:tc>
          <w:tcPr>
            <w:tcW w:w="954"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2</w:t>
            </w:r>
          </w:p>
        </w:tc>
        <w:tc>
          <w:tcPr>
            <w:tcW w:w="954"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21647A" w:rsidP="00B67757">
            <w:pPr>
              <w:jc w:val="center"/>
              <w:rPr>
                <w:rFonts w:ascii="Times New Roman" w:eastAsia="Calibri" w:hAnsi="Times New Roman"/>
                <w:sz w:val="24"/>
                <w:szCs w:val="24"/>
              </w:rPr>
            </w:pPr>
            <w:r>
              <w:rPr>
                <w:rFonts w:ascii="Times New Roman" w:eastAsia="Calibri" w:hAnsi="Times New Roman"/>
                <w:sz w:val="24"/>
                <w:szCs w:val="24"/>
              </w:rPr>
              <w:t>2</w:t>
            </w:r>
          </w:p>
        </w:tc>
        <w:tc>
          <w:tcPr>
            <w:tcW w:w="954" w:type="dxa"/>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Продуктивный</w:t>
            </w: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sz w:val="24"/>
                <w:szCs w:val="24"/>
              </w:rPr>
            </w:pPr>
          </w:p>
        </w:tc>
      </w:tr>
      <w:tr w:rsidR="00BC2A8D" w:rsidRPr="00BC2A8D" w:rsidTr="00B67757">
        <w:trPr>
          <w:gridAfter w:val="1"/>
          <w:wAfter w:w="40" w:type="dxa"/>
        </w:trPr>
        <w:tc>
          <w:tcPr>
            <w:tcW w:w="2552" w:type="dxa"/>
            <w:vMerge w:val="restart"/>
            <w:tcBorders>
              <w:top w:val="single" w:sz="4" w:space="0" w:color="000000"/>
              <w:left w:val="single" w:sz="4" w:space="0" w:color="000000"/>
              <w:bottom w:val="single" w:sz="4" w:space="0" w:color="000000"/>
              <w:right w:val="single" w:sz="4" w:space="0" w:color="000000"/>
            </w:tcBorders>
            <w:hideMark/>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Тема 3.</w:t>
            </w:r>
            <w:r w:rsidRPr="00BC2A8D">
              <w:rPr>
                <w:rStyle w:val="c0c2"/>
                <w:rFonts w:ascii="Times New Roman" w:hAnsi="Times New Roman"/>
                <w:sz w:val="24"/>
                <w:szCs w:val="24"/>
              </w:rPr>
              <w:t>Граждане как субъекты гражданского права.</w:t>
            </w:r>
          </w:p>
        </w:tc>
        <w:tc>
          <w:tcPr>
            <w:tcW w:w="4744" w:type="dxa"/>
            <w:gridSpan w:val="2"/>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b/>
                <w:sz w:val="24"/>
                <w:szCs w:val="24"/>
              </w:rPr>
              <w:t>Содержание учебного материала:</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b/>
                <w:sz w:val="24"/>
                <w:szCs w:val="24"/>
              </w:rPr>
            </w:pPr>
          </w:p>
        </w:tc>
      </w:tr>
      <w:tr w:rsidR="00BC2A8D" w:rsidRPr="00BC2A8D" w:rsidTr="00B67757">
        <w:trPr>
          <w:gridAfter w:val="1"/>
          <w:wAfter w:w="40" w:type="dxa"/>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rPr>
              <w:t xml:space="preserve">Содержание и особенности гражданской правосубъектности физического лица. Признаки, индивидуализирующие его правовой статус. Возникновение и прекращение правоспособности физических лиц. Особенности правоспособности граждан, иностранцев, лиц без гражданства. Понятие и виды дееспособности физических лиц. Эмансипация. Ограничение дееспособности. Признание гражданина недееспособным. Опека. Попечительство. Патронаж. Доверительное управление имуществом подопечных. Порядок, условия и правовые последствия признания </w:t>
            </w:r>
            <w:r w:rsidRPr="00BC2A8D">
              <w:rPr>
                <w:rFonts w:ascii="Times New Roman" w:eastAsia="Calibri" w:hAnsi="Times New Roman"/>
                <w:sz w:val="24"/>
                <w:szCs w:val="24"/>
              </w:rPr>
              <w:lastRenderedPageBreak/>
              <w:t xml:space="preserve">гражданина безвестно отсутствующим и объявления его умершим. Понятие, виды и гражданско-правовое значение актов гражданского состояния, </w:t>
            </w:r>
            <w:r w:rsidRPr="00BC2A8D">
              <w:rPr>
                <w:rFonts w:ascii="Times New Roman" w:hAnsi="Times New Roman"/>
                <w:sz w:val="24"/>
                <w:szCs w:val="24"/>
              </w:rPr>
              <w:t xml:space="preserve">порядок их регистрации. Особенности гражданско-правового положения индивидуального предпринимателя. </w:t>
            </w:r>
            <w:r w:rsidRPr="00BC2A8D">
              <w:rPr>
                <w:rFonts w:ascii="Times New Roman" w:eastAsia="Calibri" w:hAnsi="Times New Roman"/>
                <w:sz w:val="24"/>
                <w:szCs w:val="24"/>
              </w:rPr>
              <w:t>Несостоятельность (банкротство) физических лиц.</w:t>
            </w:r>
          </w:p>
        </w:tc>
        <w:tc>
          <w:tcPr>
            <w:tcW w:w="823" w:type="dxa"/>
            <w:gridSpan w:val="4"/>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jc w:val="center"/>
              <w:rPr>
                <w:rFonts w:ascii="Times New Roman" w:eastAsia="Calibri" w:hAnsi="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b/>
                <w:sz w:val="24"/>
                <w:szCs w:val="24"/>
              </w:rPr>
            </w:pP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b/>
                <w:sz w:val="24"/>
                <w:szCs w:val="24"/>
              </w:rPr>
            </w:pPr>
          </w:p>
        </w:tc>
      </w:tr>
      <w:tr w:rsidR="00BC2A8D" w:rsidRPr="00BC2A8D" w:rsidTr="00B67757">
        <w:trPr>
          <w:gridAfter w:val="1"/>
          <w:wAfter w:w="40" w:type="dxa"/>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23" w:type="dxa"/>
            <w:gridSpan w:val="4"/>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2</w:t>
            </w:r>
          </w:p>
        </w:tc>
        <w:tc>
          <w:tcPr>
            <w:tcW w:w="954"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2</w:t>
            </w:r>
          </w:p>
        </w:tc>
        <w:tc>
          <w:tcPr>
            <w:tcW w:w="954"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2</w:t>
            </w:r>
          </w:p>
        </w:tc>
        <w:tc>
          <w:tcPr>
            <w:tcW w:w="954" w:type="dxa"/>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Продуктивный</w:t>
            </w: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sz w:val="24"/>
                <w:szCs w:val="24"/>
              </w:rPr>
            </w:pPr>
          </w:p>
        </w:tc>
      </w:tr>
      <w:tr w:rsidR="00BC2A8D" w:rsidRPr="00BC2A8D" w:rsidTr="00B67757">
        <w:trPr>
          <w:gridAfter w:val="1"/>
          <w:wAfter w:w="40" w:type="dxa"/>
        </w:trPr>
        <w:tc>
          <w:tcPr>
            <w:tcW w:w="2552" w:type="dxa"/>
            <w:vMerge w:val="restart"/>
            <w:tcBorders>
              <w:top w:val="single" w:sz="4" w:space="0" w:color="000000"/>
              <w:left w:val="single" w:sz="4" w:space="0" w:color="000000"/>
              <w:bottom w:val="single" w:sz="4" w:space="0" w:color="000000"/>
              <w:right w:val="single" w:sz="4" w:space="0" w:color="000000"/>
            </w:tcBorders>
            <w:hideMark/>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Тема 4.</w:t>
            </w:r>
            <w:r w:rsidRPr="00BC2A8D">
              <w:rPr>
                <w:rStyle w:val="c0c2"/>
                <w:rFonts w:ascii="Times New Roman" w:hAnsi="Times New Roman"/>
                <w:sz w:val="24"/>
                <w:szCs w:val="24"/>
              </w:rPr>
              <w:t>Юридические лица.</w:t>
            </w:r>
          </w:p>
        </w:tc>
        <w:tc>
          <w:tcPr>
            <w:tcW w:w="4744" w:type="dxa"/>
            <w:gridSpan w:val="2"/>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b/>
                <w:sz w:val="24"/>
                <w:szCs w:val="24"/>
              </w:rPr>
              <w:t>Содержание учебного материала:</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b/>
                <w:sz w:val="24"/>
                <w:szCs w:val="24"/>
              </w:rPr>
            </w:pP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b/>
                <w:sz w:val="24"/>
                <w:szCs w:val="24"/>
              </w:rPr>
            </w:pPr>
            <w:r w:rsidRPr="00BC2A8D">
              <w:rPr>
                <w:rFonts w:ascii="Times New Roman" w:eastAsia="Calibri" w:hAnsi="Times New Roman"/>
                <w:b/>
                <w:sz w:val="24"/>
                <w:szCs w:val="24"/>
              </w:rPr>
              <w:t>2</w:t>
            </w:r>
          </w:p>
        </w:tc>
      </w:tr>
      <w:tr w:rsidR="00BC2A8D" w:rsidRPr="00BC2A8D" w:rsidTr="00B67757">
        <w:trPr>
          <w:gridAfter w:val="1"/>
          <w:wAfter w:w="40" w:type="dxa"/>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ind w:firstLine="540"/>
              <w:jc w:val="both"/>
              <w:rPr>
                <w:rFonts w:ascii="Times New Roman" w:eastAsia="Calibri" w:hAnsi="Times New Roman"/>
                <w:sz w:val="24"/>
                <w:szCs w:val="24"/>
                <w:lang w:eastAsia="en-US"/>
              </w:rPr>
            </w:pPr>
            <w:r w:rsidRPr="00BC2A8D">
              <w:rPr>
                <w:rFonts w:ascii="Times New Roman" w:eastAsia="Calibri" w:hAnsi="Times New Roman"/>
                <w:sz w:val="24"/>
                <w:szCs w:val="24"/>
              </w:rPr>
              <w:t>Понятие и признаки юридического лица. Индивидуализация юридического лица, ее гражданско-правовое значение. Правосубъектность юридических лиц. Проблема общей и специальной правоспособности юридических лиц. Индивидуализация юридического лица, ее гражданско-правовое значение.</w:t>
            </w:r>
            <w:r w:rsidRPr="00BC2A8D">
              <w:rPr>
                <w:rFonts w:ascii="Times New Roman" w:hAnsi="Times New Roman"/>
                <w:b/>
                <w:sz w:val="24"/>
                <w:szCs w:val="24"/>
              </w:rPr>
              <w:t xml:space="preserve"> </w:t>
            </w:r>
            <w:r w:rsidRPr="00BC2A8D">
              <w:rPr>
                <w:rFonts w:ascii="Times New Roman" w:eastAsia="Calibri" w:hAnsi="Times New Roman"/>
                <w:sz w:val="24"/>
                <w:szCs w:val="24"/>
              </w:rPr>
              <w:t>Органы юридических лиц.  Представительства и филиалы юридических лиц. Порядок и способы создания юридических лиц.  Прекращение деятельности юридических лиц. Реорганизация: понятие, формы, последствия. Ликвидация: понятие, порядок, последствия. Гарантии прав кредиторов юридического лица при его прекращении. Несостоятельность (банкротство) юридических лиц.  Классификации юридических лиц в ГК РФ.</w:t>
            </w:r>
            <w:r w:rsidRPr="00BC2A8D">
              <w:rPr>
                <w:rFonts w:ascii="Times New Roman" w:hAnsi="Times New Roman"/>
                <w:sz w:val="24"/>
                <w:szCs w:val="24"/>
              </w:rPr>
              <w:t xml:space="preserve"> Организационно-правовые формы юридических лиц. </w:t>
            </w:r>
            <w:r w:rsidRPr="00BC2A8D">
              <w:rPr>
                <w:rFonts w:ascii="Times New Roman" w:eastAsia="Calibri" w:hAnsi="Times New Roman"/>
                <w:sz w:val="24"/>
                <w:szCs w:val="24"/>
              </w:rPr>
              <w:t xml:space="preserve"> Коммерческие и </w:t>
            </w:r>
            <w:r w:rsidRPr="00BC2A8D">
              <w:rPr>
                <w:rFonts w:ascii="Times New Roman" w:eastAsia="Calibri" w:hAnsi="Times New Roman"/>
                <w:sz w:val="24"/>
                <w:szCs w:val="24"/>
              </w:rPr>
              <w:lastRenderedPageBreak/>
              <w:t>некоммерческие юридические лица.</w:t>
            </w:r>
          </w:p>
        </w:tc>
        <w:tc>
          <w:tcPr>
            <w:tcW w:w="823" w:type="dxa"/>
            <w:gridSpan w:val="4"/>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jc w:val="center"/>
              <w:rPr>
                <w:rFonts w:ascii="Times New Roman" w:eastAsia="Calibri" w:hAnsi="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b/>
                <w:sz w:val="24"/>
                <w:szCs w:val="24"/>
              </w:rPr>
            </w:pP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b/>
                <w:sz w:val="24"/>
                <w:szCs w:val="24"/>
              </w:rPr>
            </w:pPr>
          </w:p>
        </w:tc>
      </w:tr>
      <w:tr w:rsidR="00BC2A8D" w:rsidRPr="00BC2A8D" w:rsidTr="00B67757">
        <w:trPr>
          <w:gridAfter w:val="1"/>
          <w:wAfter w:w="40" w:type="dxa"/>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23" w:type="dxa"/>
            <w:gridSpan w:val="4"/>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2</w:t>
            </w:r>
          </w:p>
        </w:tc>
        <w:tc>
          <w:tcPr>
            <w:tcW w:w="954"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2</w:t>
            </w:r>
          </w:p>
        </w:tc>
        <w:tc>
          <w:tcPr>
            <w:tcW w:w="954"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2</w:t>
            </w:r>
          </w:p>
        </w:tc>
        <w:tc>
          <w:tcPr>
            <w:tcW w:w="954" w:type="dxa"/>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Продуктивный</w:t>
            </w: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sz w:val="24"/>
                <w:szCs w:val="24"/>
              </w:rPr>
            </w:pPr>
          </w:p>
        </w:tc>
      </w:tr>
      <w:tr w:rsidR="00BC2A8D" w:rsidRPr="00BC2A8D" w:rsidTr="00B67757">
        <w:trPr>
          <w:gridAfter w:val="1"/>
          <w:wAfter w:w="40" w:type="dxa"/>
        </w:trPr>
        <w:tc>
          <w:tcPr>
            <w:tcW w:w="2552" w:type="dxa"/>
            <w:vMerge w:val="restart"/>
            <w:tcBorders>
              <w:top w:val="single" w:sz="4" w:space="0" w:color="000000"/>
              <w:left w:val="single" w:sz="4" w:space="0" w:color="000000"/>
              <w:bottom w:val="single" w:sz="4" w:space="0" w:color="000000"/>
              <w:right w:val="single" w:sz="4" w:space="0" w:color="000000"/>
            </w:tcBorders>
            <w:hideMark/>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Тема 5.</w:t>
            </w:r>
            <w:r w:rsidRPr="00BC2A8D">
              <w:rPr>
                <w:rStyle w:val="c0c2"/>
                <w:rFonts w:ascii="Times New Roman" w:hAnsi="Times New Roman"/>
                <w:sz w:val="24"/>
                <w:szCs w:val="24"/>
              </w:rPr>
              <w:t>Объекты гражданских прав.</w:t>
            </w:r>
          </w:p>
        </w:tc>
        <w:tc>
          <w:tcPr>
            <w:tcW w:w="4744" w:type="dxa"/>
            <w:gridSpan w:val="2"/>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b/>
                <w:sz w:val="24"/>
                <w:szCs w:val="24"/>
              </w:rPr>
              <w:t>Содержание учебного материала:</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b/>
                <w:sz w:val="24"/>
                <w:szCs w:val="24"/>
              </w:rPr>
            </w:pPr>
          </w:p>
        </w:tc>
      </w:tr>
      <w:tr w:rsidR="00BC2A8D" w:rsidRPr="00BC2A8D" w:rsidTr="00B67757">
        <w:trPr>
          <w:gridAfter w:val="1"/>
          <w:wAfter w:w="40" w:type="dxa"/>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rPr>
              <w:t xml:space="preserve">Понятие, виды и </w:t>
            </w:r>
            <w:r w:rsidRPr="00BC2A8D">
              <w:rPr>
                <w:rFonts w:ascii="Times New Roman" w:hAnsi="Times New Roman"/>
                <w:sz w:val="24"/>
                <w:szCs w:val="24"/>
              </w:rPr>
              <w:t>оборотоспособности</w:t>
            </w:r>
            <w:r w:rsidRPr="00BC2A8D">
              <w:rPr>
                <w:rFonts w:ascii="Times New Roman" w:eastAsia="Calibri" w:hAnsi="Times New Roman"/>
                <w:sz w:val="24"/>
                <w:szCs w:val="24"/>
              </w:rPr>
              <w:t xml:space="preserve"> объектов гражданских правоотношений. </w:t>
            </w:r>
            <w:r w:rsidRPr="00BC2A8D">
              <w:rPr>
                <w:rFonts w:ascii="Times New Roman" w:hAnsi="Times New Roman"/>
                <w:sz w:val="24"/>
                <w:szCs w:val="24"/>
              </w:rPr>
              <w:t xml:space="preserve">Имущество как объект гражданских правоотношений. </w:t>
            </w:r>
            <w:r w:rsidRPr="00BC2A8D">
              <w:rPr>
                <w:rFonts w:ascii="Times New Roman" w:eastAsia="Calibri" w:hAnsi="Times New Roman"/>
                <w:sz w:val="24"/>
                <w:szCs w:val="24"/>
              </w:rPr>
              <w:t xml:space="preserve">Вещи </w:t>
            </w:r>
            <w:r w:rsidRPr="00BC2A8D">
              <w:rPr>
                <w:rFonts w:ascii="Times New Roman" w:hAnsi="Times New Roman"/>
                <w:sz w:val="24"/>
                <w:szCs w:val="24"/>
              </w:rPr>
              <w:t xml:space="preserve">как объекты гражданских правоотношений, </w:t>
            </w:r>
            <w:r w:rsidRPr="00BC2A8D">
              <w:rPr>
                <w:rFonts w:ascii="Times New Roman" w:eastAsia="Calibri" w:hAnsi="Times New Roman"/>
                <w:sz w:val="24"/>
                <w:szCs w:val="24"/>
              </w:rPr>
              <w:t xml:space="preserve">их классификация. </w:t>
            </w:r>
            <w:r w:rsidRPr="00BC2A8D">
              <w:rPr>
                <w:rFonts w:ascii="Times New Roman" w:hAnsi="Times New Roman"/>
                <w:sz w:val="24"/>
                <w:szCs w:val="24"/>
              </w:rPr>
              <w:t>Деньги как объекты гражданских правоотношений. Гражданско-правовой режим наличных и безналичных денег. Особенности гражданско-правового режима валютных ценностей. Ценные бумаги: признаки, классификации. Особенности бездокументарных ценных бумаг. Работы,</w:t>
            </w:r>
            <w:r w:rsidRPr="00BC2A8D">
              <w:rPr>
                <w:rFonts w:ascii="Times New Roman" w:eastAsia="Calibri" w:hAnsi="Times New Roman"/>
                <w:sz w:val="24"/>
                <w:szCs w:val="24"/>
              </w:rPr>
              <w:t xml:space="preserve"> услуги как объекты гражданских правоотношений: понятия и сравнительная характеристика. </w:t>
            </w:r>
            <w:r w:rsidRPr="00BC2A8D">
              <w:rPr>
                <w:rFonts w:ascii="Times New Roman" w:hAnsi="Times New Roman"/>
                <w:sz w:val="24"/>
                <w:szCs w:val="24"/>
              </w:rPr>
              <w:t xml:space="preserve">Результаты интеллектуальной деятельности </w:t>
            </w:r>
            <w:r w:rsidRPr="00BC2A8D">
              <w:rPr>
                <w:rFonts w:ascii="Times New Roman" w:eastAsia="Calibri" w:hAnsi="Times New Roman"/>
                <w:sz w:val="24"/>
                <w:szCs w:val="24"/>
              </w:rPr>
              <w:t>как объекты гражданских правоотношений: понятие, особенности. Нематериальные блага: понятие, особенности, соотношение конституционного и гражданско-правового регулирования, классификация. Защита нематериальных благ. Проблемы охраны и регулирования личных неимущественных отношений.</w:t>
            </w:r>
          </w:p>
        </w:tc>
        <w:tc>
          <w:tcPr>
            <w:tcW w:w="823" w:type="dxa"/>
            <w:gridSpan w:val="4"/>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jc w:val="center"/>
              <w:rPr>
                <w:rFonts w:ascii="Times New Roman" w:eastAsia="Calibri" w:hAnsi="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b/>
                <w:sz w:val="24"/>
                <w:szCs w:val="24"/>
              </w:rPr>
            </w:pP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b/>
                <w:sz w:val="24"/>
                <w:szCs w:val="24"/>
              </w:rPr>
            </w:pPr>
          </w:p>
        </w:tc>
      </w:tr>
      <w:tr w:rsidR="00BC2A8D" w:rsidRPr="00BC2A8D" w:rsidTr="00B67757">
        <w:trPr>
          <w:gridAfter w:val="1"/>
          <w:wAfter w:w="40" w:type="dxa"/>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23" w:type="dxa"/>
            <w:gridSpan w:val="4"/>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2</w:t>
            </w:r>
          </w:p>
        </w:tc>
        <w:tc>
          <w:tcPr>
            <w:tcW w:w="954"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2</w:t>
            </w:r>
          </w:p>
        </w:tc>
        <w:tc>
          <w:tcPr>
            <w:tcW w:w="954"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2</w:t>
            </w:r>
          </w:p>
        </w:tc>
        <w:tc>
          <w:tcPr>
            <w:tcW w:w="954" w:type="dxa"/>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Продуктивный</w:t>
            </w: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sz w:val="24"/>
                <w:szCs w:val="24"/>
              </w:rPr>
            </w:pPr>
          </w:p>
        </w:tc>
      </w:tr>
      <w:tr w:rsidR="00BC2A8D" w:rsidRPr="00BC2A8D" w:rsidTr="00B67757">
        <w:trPr>
          <w:gridAfter w:val="1"/>
          <w:wAfter w:w="40" w:type="dxa"/>
          <w:trHeight w:val="261"/>
        </w:trPr>
        <w:tc>
          <w:tcPr>
            <w:tcW w:w="2552" w:type="dxa"/>
            <w:vMerge w:val="restart"/>
            <w:tcBorders>
              <w:top w:val="single" w:sz="4" w:space="0" w:color="000000"/>
              <w:left w:val="single" w:sz="4" w:space="0" w:color="000000"/>
              <w:bottom w:val="single" w:sz="4" w:space="0" w:color="000000"/>
              <w:right w:val="single" w:sz="4" w:space="0" w:color="000000"/>
            </w:tcBorders>
            <w:hideMark/>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Тема 6.</w:t>
            </w:r>
            <w:r w:rsidRPr="00BC2A8D">
              <w:rPr>
                <w:rStyle w:val="c0c2"/>
                <w:rFonts w:ascii="Times New Roman" w:hAnsi="Times New Roman"/>
                <w:sz w:val="24"/>
                <w:szCs w:val="24"/>
              </w:rPr>
              <w:t>Сделки.</w:t>
            </w:r>
          </w:p>
        </w:tc>
        <w:tc>
          <w:tcPr>
            <w:tcW w:w="4744" w:type="dxa"/>
            <w:gridSpan w:val="2"/>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b/>
                <w:sz w:val="24"/>
                <w:szCs w:val="24"/>
              </w:rPr>
              <w:t>Содержание учебного материала:</w:t>
            </w:r>
          </w:p>
        </w:tc>
        <w:tc>
          <w:tcPr>
            <w:tcW w:w="823" w:type="dxa"/>
            <w:gridSpan w:val="4"/>
            <w:tcBorders>
              <w:top w:val="single" w:sz="4" w:space="0" w:color="auto"/>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highlight w:val="yellow"/>
              </w:rPr>
            </w:pPr>
          </w:p>
        </w:tc>
        <w:tc>
          <w:tcPr>
            <w:tcW w:w="954" w:type="dxa"/>
            <w:tcBorders>
              <w:top w:val="single" w:sz="4" w:space="0" w:color="auto"/>
              <w:left w:val="single" w:sz="4" w:space="0" w:color="000000"/>
              <w:bottom w:val="single" w:sz="4" w:space="0" w:color="auto"/>
              <w:right w:val="single" w:sz="4" w:space="0" w:color="000000"/>
            </w:tcBorders>
          </w:tcPr>
          <w:p w:rsidR="00BC2A8D" w:rsidRPr="00BC2A8D" w:rsidRDefault="00BC2A8D" w:rsidP="00B67757">
            <w:pPr>
              <w:jc w:val="center"/>
              <w:rPr>
                <w:rFonts w:ascii="Times New Roman" w:eastAsia="Calibri" w:hAnsi="Times New Roman"/>
                <w:b/>
                <w:sz w:val="24"/>
                <w:szCs w:val="24"/>
              </w:rPr>
            </w:pPr>
          </w:p>
        </w:tc>
        <w:tc>
          <w:tcPr>
            <w:tcW w:w="952" w:type="dxa"/>
            <w:tcBorders>
              <w:top w:val="single" w:sz="4" w:space="0" w:color="auto"/>
              <w:left w:val="single" w:sz="4" w:space="0" w:color="000000"/>
              <w:bottom w:val="single" w:sz="4" w:space="0" w:color="auto"/>
              <w:right w:val="single" w:sz="4" w:space="0" w:color="000000"/>
            </w:tcBorders>
          </w:tcPr>
          <w:p w:rsidR="00BC2A8D" w:rsidRPr="00BC2A8D" w:rsidRDefault="00BC2A8D" w:rsidP="00B67757">
            <w:pPr>
              <w:jc w:val="center"/>
              <w:rPr>
                <w:rFonts w:ascii="Times New Roman" w:eastAsia="Calibri" w:hAnsi="Times New Roman"/>
                <w:b/>
                <w:sz w:val="24"/>
                <w:szCs w:val="24"/>
              </w:rPr>
            </w:pPr>
          </w:p>
        </w:tc>
      </w:tr>
      <w:tr w:rsidR="00BC2A8D" w:rsidRPr="00BC2A8D" w:rsidTr="00B67757">
        <w:trPr>
          <w:gridAfter w:val="1"/>
          <w:wAfter w:w="40" w:type="dxa"/>
          <w:trHeight w:val="4662"/>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auto"/>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Понятие и признаки сделки. Классификация сделок. Условия действительности сделок: требования к субъектному составу, воле и волеизъявлению, форме и содержанию. Форма сделок, ее значение и виды.</w:t>
            </w:r>
            <w:r w:rsidRPr="00BC2A8D">
              <w:rPr>
                <w:rFonts w:ascii="Times New Roman" w:hAnsi="Times New Roman"/>
                <w:sz w:val="24"/>
                <w:szCs w:val="24"/>
              </w:rPr>
              <w:t xml:space="preserve"> Правовые последствия несоблюдения формы сделки.</w:t>
            </w:r>
            <w:r w:rsidRPr="00BC2A8D">
              <w:rPr>
                <w:rFonts w:ascii="Times New Roman" w:eastAsia="Calibri" w:hAnsi="Times New Roman"/>
                <w:sz w:val="24"/>
                <w:szCs w:val="24"/>
              </w:rPr>
              <w:t xml:space="preserve"> Недействительные сделки: понятие и виды.</w:t>
            </w:r>
            <w:r w:rsidRPr="00BC2A8D">
              <w:rPr>
                <w:rFonts w:ascii="Times New Roman" w:hAnsi="Times New Roman"/>
                <w:sz w:val="24"/>
                <w:szCs w:val="24"/>
              </w:rPr>
              <w:t xml:space="preserve"> Недействительность части сделки. Правовые последствия признания недействительности ничтожных и оспоримых сделок: двусторонняя реституция, односторонняя реституция, недопущение реституции. Сроки исковой давности по недействительным сделкам.</w:t>
            </w:r>
          </w:p>
        </w:tc>
        <w:tc>
          <w:tcPr>
            <w:tcW w:w="823" w:type="dxa"/>
            <w:gridSpan w:val="4"/>
            <w:tcBorders>
              <w:top w:val="single" w:sz="4" w:space="0" w:color="auto"/>
              <w:left w:val="single" w:sz="4" w:space="0" w:color="000000"/>
              <w:right w:val="single" w:sz="4" w:space="0" w:color="000000"/>
            </w:tcBorders>
            <w:vAlign w:val="center"/>
          </w:tcPr>
          <w:p w:rsidR="00BC2A8D" w:rsidRPr="00BC2A8D" w:rsidRDefault="00BC2A8D" w:rsidP="00B67757">
            <w:pPr>
              <w:jc w:val="center"/>
              <w:rPr>
                <w:rFonts w:ascii="Times New Roman" w:eastAsia="Calibri" w:hAnsi="Times New Roman"/>
                <w:sz w:val="24"/>
                <w:szCs w:val="24"/>
                <w:highlight w:val="yellow"/>
              </w:rPr>
            </w:pPr>
          </w:p>
        </w:tc>
        <w:tc>
          <w:tcPr>
            <w:tcW w:w="954" w:type="dxa"/>
            <w:tcBorders>
              <w:top w:val="single" w:sz="4" w:space="0" w:color="auto"/>
              <w:left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952" w:type="dxa"/>
            <w:tcBorders>
              <w:top w:val="single" w:sz="4" w:space="0" w:color="auto"/>
              <w:left w:val="single" w:sz="4" w:space="0" w:color="000000"/>
              <w:right w:val="single" w:sz="4" w:space="0" w:color="000000"/>
            </w:tcBorders>
          </w:tcPr>
          <w:p w:rsidR="00BC2A8D" w:rsidRPr="00BC2A8D" w:rsidRDefault="00BC2A8D" w:rsidP="00B67757">
            <w:pPr>
              <w:rPr>
                <w:rFonts w:ascii="Times New Roman" w:eastAsia="Calibri" w:hAnsi="Times New Roman"/>
                <w:b/>
                <w:sz w:val="24"/>
                <w:szCs w:val="24"/>
              </w:rPr>
            </w:pPr>
          </w:p>
        </w:tc>
      </w:tr>
      <w:tr w:rsidR="00BC2A8D" w:rsidRPr="00BC2A8D" w:rsidTr="00B67757">
        <w:trPr>
          <w:gridAfter w:val="1"/>
          <w:wAfter w:w="40" w:type="dxa"/>
          <w:trHeight w:val="322"/>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auto"/>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23" w:type="dxa"/>
            <w:gridSpan w:val="4"/>
            <w:tcBorders>
              <w:top w:val="single" w:sz="4" w:space="0" w:color="auto"/>
              <w:left w:val="single" w:sz="4" w:space="0" w:color="000000"/>
              <w:bottom w:val="single" w:sz="4" w:space="0" w:color="000000"/>
              <w:right w:val="single" w:sz="4" w:space="0" w:color="000000"/>
            </w:tcBorders>
            <w:vAlign w:val="center"/>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2</w:t>
            </w:r>
          </w:p>
        </w:tc>
        <w:tc>
          <w:tcPr>
            <w:tcW w:w="954" w:type="dxa"/>
            <w:tcBorders>
              <w:top w:val="single" w:sz="4" w:space="0" w:color="auto"/>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52" w:type="dxa"/>
            <w:tcBorders>
              <w:top w:val="single" w:sz="4" w:space="0" w:color="auto"/>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2</w:t>
            </w:r>
          </w:p>
        </w:tc>
        <w:tc>
          <w:tcPr>
            <w:tcW w:w="954" w:type="dxa"/>
            <w:tcBorders>
              <w:top w:val="single" w:sz="4" w:space="0" w:color="auto"/>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52" w:type="dxa"/>
            <w:tcBorders>
              <w:top w:val="single" w:sz="4" w:space="0" w:color="auto"/>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2</w:t>
            </w:r>
          </w:p>
        </w:tc>
        <w:tc>
          <w:tcPr>
            <w:tcW w:w="954" w:type="dxa"/>
            <w:tcBorders>
              <w:top w:val="single" w:sz="4" w:space="0" w:color="auto"/>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Продуктивный</w:t>
            </w:r>
          </w:p>
        </w:tc>
        <w:tc>
          <w:tcPr>
            <w:tcW w:w="952" w:type="dxa"/>
            <w:tcBorders>
              <w:top w:val="single" w:sz="4" w:space="0" w:color="auto"/>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sz w:val="24"/>
                <w:szCs w:val="24"/>
              </w:rPr>
            </w:pPr>
          </w:p>
        </w:tc>
      </w:tr>
      <w:tr w:rsidR="00BC2A8D" w:rsidRPr="00BC2A8D" w:rsidTr="00B67757">
        <w:trPr>
          <w:gridAfter w:val="1"/>
          <w:wAfter w:w="40" w:type="dxa"/>
        </w:trPr>
        <w:tc>
          <w:tcPr>
            <w:tcW w:w="2552" w:type="dxa"/>
            <w:vMerge w:val="restart"/>
            <w:tcBorders>
              <w:top w:val="single" w:sz="4" w:space="0" w:color="000000"/>
              <w:left w:val="single" w:sz="4" w:space="0" w:color="000000"/>
              <w:bottom w:val="single" w:sz="4" w:space="0" w:color="000000"/>
              <w:right w:val="single" w:sz="4" w:space="0" w:color="000000"/>
            </w:tcBorders>
            <w:hideMark/>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Тема 7.</w:t>
            </w:r>
            <w:r w:rsidRPr="00BC2A8D">
              <w:rPr>
                <w:rStyle w:val="c0c2"/>
                <w:rFonts w:ascii="Times New Roman" w:hAnsi="Times New Roman"/>
                <w:sz w:val="24"/>
                <w:szCs w:val="24"/>
              </w:rPr>
              <w:t>Сроки осуществления и защиты гражданских прав.</w:t>
            </w:r>
          </w:p>
        </w:tc>
        <w:tc>
          <w:tcPr>
            <w:tcW w:w="4744" w:type="dxa"/>
            <w:gridSpan w:val="2"/>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b/>
                <w:sz w:val="24"/>
                <w:szCs w:val="24"/>
              </w:rPr>
              <w:t>Содержание учебного материала:</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54" w:type="dxa"/>
            <w:tcBorders>
              <w:top w:val="single" w:sz="4" w:space="0" w:color="auto"/>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952" w:type="dxa"/>
            <w:tcBorders>
              <w:top w:val="single" w:sz="4" w:space="0" w:color="auto"/>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b/>
                <w:sz w:val="24"/>
                <w:szCs w:val="24"/>
              </w:rPr>
            </w:pPr>
          </w:p>
        </w:tc>
      </w:tr>
      <w:tr w:rsidR="00BC2A8D" w:rsidRPr="00BC2A8D" w:rsidTr="00B67757">
        <w:trPr>
          <w:gridAfter w:val="1"/>
          <w:wAfter w:w="40" w:type="dxa"/>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b/>
                <w:sz w:val="24"/>
                <w:szCs w:val="24"/>
              </w:rPr>
            </w:pPr>
            <w:r w:rsidRPr="00BC2A8D">
              <w:rPr>
                <w:rFonts w:ascii="Times New Roman" w:eastAsia="Calibri" w:hAnsi="Times New Roman"/>
                <w:sz w:val="24"/>
                <w:szCs w:val="24"/>
              </w:rPr>
              <w:t xml:space="preserve">Понятие, значение, </w:t>
            </w:r>
            <w:r w:rsidRPr="00BC2A8D">
              <w:rPr>
                <w:rFonts w:ascii="Times New Roman" w:hAnsi="Times New Roman"/>
                <w:sz w:val="24"/>
                <w:szCs w:val="24"/>
              </w:rPr>
              <w:t xml:space="preserve">классификация сроков </w:t>
            </w:r>
            <w:r w:rsidRPr="00BC2A8D">
              <w:rPr>
                <w:rFonts w:ascii="Times New Roman" w:eastAsia="Calibri" w:hAnsi="Times New Roman"/>
                <w:sz w:val="24"/>
                <w:szCs w:val="24"/>
              </w:rPr>
              <w:t xml:space="preserve">в гражданском праве. Место сроков в системе юридических фактов. Исчисление сроков. </w:t>
            </w:r>
            <w:r w:rsidRPr="00BC2A8D">
              <w:rPr>
                <w:rFonts w:ascii="Times New Roman" w:hAnsi="Times New Roman"/>
                <w:sz w:val="24"/>
                <w:szCs w:val="24"/>
              </w:rPr>
              <w:t xml:space="preserve">Сроки возникновения и </w:t>
            </w:r>
            <w:r w:rsidRPr="00BC2A8D">
              <w:rPr>
                <w:rFonts w:ascii="Times New Roman" w:hAnsi="Times New Roman"/>
                <w:sz w:val="24"/>
                <w:szCs w:val="24"/>
              </w:rPr>
              <w:lastRenderedPageBreak/>
              <w:t xml:space="preserve">осуществления гражданских прав. </w:t>
            </w:r>
            <w:r w:rsidRPr="00BC2A8D">
              <w:rPr>
                <w:rFonts w:ascii="Times New Roman" w:eastAsia="Calibri" w:hAnsi="Times New Roman"/>
                <w:sz w:val="24"/>
                <w:szCs w:val="24"/>
              </w:rPr>
              <w:t>Пресекательные сроки. Гарантийные сроки. Претензионные сроки. Сроки исполнения гражданско-правовых обязанностей. Понятие и последствия просрочки. Сроки защиты гражданских прав. Исковая давность: понятие, виды, применение. Требования, на которые не распространяется исковая давность. Начало течения, приостановление и перерыв течения, восстановление сроков исковой давности. Последствия истечения срока исковой давности.</w:t>
            </w:r>
          </w:p>
        </w:tc>
        <w:tc>
          <w:tcPr>
            <w:tcW w:w="823" w:type="dxa"/>
            <w:gridSpan w:val="4"/>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jc w:val="center"/>
              <w:rPr>
                <w:rFonts w:ascii="Times New Roman" w:eastAsia="Calibri" w:hAnsi="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b/>
                <w:sz w:val="24"/>
                <w:szCs w:val="24"/>
              </w:rPr>
            </w:pP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b/>
                <w:sz w:val="24"/>
                <w:szCs w:val="24"/>
              </w:rPr>
            </w:pPr>
          </w:p>
        </w:tc>
      </w:tr>
      <w:tr w:rsidR="00BC2A8D" w:rsidRPr="00BC2A8D" w:rsidTr="00B67757">
        <w:trPr>
          <w:gridAfter w:val="1"/>
          <w:wAfter w:w="40" w:type="dxa"/>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23" w:type="dxa"/>
            <w:gridSpan w:val="4"/>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2</w:t>
            </w:r>
          </w:p>
        </w:tc>
        <w:tc>
          <w:tcPr>
            <w:tcW w:w="954"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2</w:t>
            </w:r>
          </w:p>
        </w:tc>
        <w:tc>
          <w:tcPr>
            <w:tcW w:w="954"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2</w:t>
            </w:r>
          </w:p>
        </w:tc>
        <w:tc>
          <w:tcPr>
            <w:tcW w:w="954" w:type="dxa"/>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Продуктивный</w:t>
            </w: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sz w:val="24"/>
                <w:szCs w:val="24"/>
              </w:rPr>
            </w:pPr>
          </w:p>
        </w:tc>
      </w:tr>
      <w:tr w:rsidR="00BC2A8D" w:rsidRPr="00BC2A8D" w:rsidTr="00B67757">
        <w:trPr>
          <w:gridAfter w:val="1"/>
          <w:wAfter w:w="40" w:type="dxa"/>
        </w:trPr>
        <w:tc>
          <w:tcPr>
            <w:tcW w:w="2552" w:type="dxa"/>
            <w:vMerge w:val="restart"/>
            <w:tcBorders>
              <w:top w:val="single" w:sz="4" w:space="0" w:color="000000"/>
              <w:left w:val="single" w:sz="4" w:space="0" w:color="000000"/>
              <w:bottom w:val="single" w:sz="4" w:space="0" w:color="000000"/>
              <w:right w:val="single" w:sz="4" w:space="0" w:color="000000"/>
            </w:tcBorders>
            <w:hideMark/>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Тема 8.</w:t>
            </w:r>
            <w:r w:rsidRPr="00BC2A8D">
              <w:rPr>
                <w:rStyle w:val="c0c2"/>
                <w:rFonts w:ascii="Times New Roman" w:hAnsi="Times New Roman"/>
                <w:sz w:val="24"/>
                <w:szCs w:val="24"/>
              </w:rPr>
              <w:t>Представительство, договор поручения и доверенность.</w:t>
            </w:r>
          </w:p>
        </w:tc>
        <w:tc>
          <w:tcPr>
            <w:tcW w:w="4744" w:type="dxa"/>
            <w:gridSpan w:val="2"/>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b/>
                <w:sz w:val="24"/>
                <w:szCs w:val="24"/>
              </w:rPr>
              <w:t>Содержание учебного материала:</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b/>
                <w:sz w:val="24"/>
                <w:szCs w:val="24"/>
              </w:rPr>
            </w:pPr>
          </w:p>
        </w:tc>
      </w:tr>
      <w:tr w:rsidR="00BC2A8D" w:rsidRPr="00BC2A8D" w:rsidTr="00B67757">
        <w:trPr>
          <w:gridAfter w:val="1"/>
          <w:wAfter w:w="40" w:type="dxa"/>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hAnsi="Times New Roman"/>
                <w:sz w:val="24"/>
                <w:szCs w:val="24"/>
              </w:rPr>
              <w:t>Понятие, сущность и значение института представительства. Отличие представительства от сходных с ним отношений. Основания возникновения представительства. Субъекты представительства. Лица, которые не могут быть представителями. Полномочия представителя. Виды представительства. Особенности коммерческого представительства. Доверенность: понятие, виды, форма. Срок действия доверенности. Передоверие. Прекращение доверенности. Представительство без полномочий и его гражданско-правовые последствия.</w:t>
            </w:r>
          </w:p>
        </w:tc>
        <w:tc>
          <w:tcPr>
            <w:tcW w:w="823" w:type="dxa"/>
            <w:gridSpan w:val="4"/>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jc w:val="center"/>
              <w:rPr>
                <w:rFonts w:ascii="Times New Roman" w:eastAsia="Calibri" w:hAnsi="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b/>
                <w:sz w:val="24"/>
                <w:szCs w:val="24"/>
              </w:rPr>
            </w:pP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b/>
                <w:sz w:val="24"/>
                <w:szCs w:val="24"/>
              </w:rPr>
            </w:pPr>
          </w:p>
        </w:tc>
      </w:tr>
      <w:tr w:rsidR="00BC2A8D" w:rsidRPr="00BC2A8D" w:rsidTr="00B67757">
        <w:trPr>
          <w:gridAfter w:val="1"/>
          <w:wAfter w:w="40" w:type="dxa"/>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23" w:type="dxa"/>
            <w:gridSpan w:val="4"/>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2</w:t>
            </w:r>
          </w:p>
        </w:tc>
        <w:tc>
          <w:tcPr>
            <w:tcW w:w="954"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w:t>
            </w:r>
            <w:r w:rsidRPr="00BC2A8D">
              <w:rPr>
                <w:rFonts w:ascii="Times New Roman" w:eastAsia="Calibri" w:hAnsi="Times New Roman"/>
                <w:sz w:val="24"/>
                <w:szCs w:val="24"/>
              </w:rPr>
              <w:lastRenderedPageBreak/>
              <w:t>ный</w:t>
            </w: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2</w:t>
            </w:r>
          </w:p>
        </w:tc>
        <w:tc>
          <w:tcPr>
            <w:tcW w:w="954"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2</w:t>
            </w:r>
          </w:p>
        </w:tc>
        <w:tc>
          <w:tcPr>
            <w:tcW w:w="954" w:type="dxa"/>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Продуктивный</w:t>
            </w: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sz w:val="24"/>
                <w:szCs w:val="24"/>
              </w:rPr>
            </w:pPr>
          </w:p>
        </w:tc>
      </w:tr>
      <w:tr w:rsidR="00BC2A8D" w:rsidRPr="00BC2A8D" w:rsidTr="00B67757">
        <w:trPr>
          <w:gridAfter w:val="1"/>
          <w:wAfter w:w="40" w:type="dxa"/>
        </w:trPr>
        <w:tc>
          <w:tcPr>
            <w:tcW w:w="2552" w:type="dxa"/>
            <w:vMerge w:val="restart"/>
            <w:tcBorders>
              <w:top w:val="single" w:sz="4" w:space="0" w:color="000000"/>
              <w:left w:val="single" w:sz="4" w:space="0" w:color="000000"/>
              <w:bottom w:val="single" w:sz="4" w:space="0" w:color="000000"/>
              <w:right w:val="single" w:sz="4" w:space="0" w:color="000000"/>
            </w:tcBorders>
            <w:hideMark/>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Тема 9.</w:t>
            </w:r>
            <w:r w:rsidRPr="00BC2A8D">
              <w:rPr>
                <w:rStyle w:val="c0c2"/>
                <w:rFonts w:ascii="Times New Roman" w:hAnsi="Times New Roman"/>
                <w:sz w:val="24"/>
                <w:szCs w:val="24"/>
              </w:rPr>
              <w:t>Право собственности и другие вещные права.</w:t>
            </w:r>
          </w:p>
        </w:tc>
        <w:tc>
          <w:tcPr>
            <w:tcW w:w="4744" w:type="dxa"/>
            <w:gridSpan w:val="2"/>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b/>
                <w:sz w:val="24"/>
                <w:szCs w:val="24"/>
              </w:rPr>
              <w:t>Содержание учебного материала:</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b/>
                <w:sz w:val="24"/>
                <w:szCs w:val="24"/>
              </w:rPr>
            </w:pPr>
          </w:p>
        </w:tc>
      </w:tr>
      <w:tr w:rsidR="00BC2A8D" w:rsidRPr="00BC2A8D" w:rsidTr="00B67757">
        <w:trPr>
          <w:gridAfter w:val="1"/>
          <w:wAfter w:w="40" w:type="dxa"/>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autoSpaceDE w:val="0"/>
              <w:autoSpaceDN w:val="0"/>
              <w:adjustRightInd w:val="0"/>
              <w:jc w:val="both"/>
              <w:rPr>
                <w:rFonts w:ascii="Times New Roman" w:eastAsia="Calibri" w:hAnsi="Times New Roman"/>
                <w:sz w:val="24"/>
                <w:szCs w:val="24"/>
              </w:rPr>
            </w:pPr>
            <w:r w:rsidRPr="00BC2A8D">
              <w:rPr>
                <w:rFonts w:ascii="Times New Roman" w:eastAsia="Calibri" w:hAnsi="Times New Roman"/>
                <w:sz w:val="24"/>
                <w:szCs w:val="24"/>
              </w:rPr>
              <w:t xml:space="preserve">Понятие и содержание права собственности физических, юридических лиц, государственной и </w:t>
            </w:r>
            <w:r w:rsidRPr="00BC2A8D">
              <w:rPr>
                <w:rFonts w:ascii="Times New Roman" w:hAnsi="Times New Roman"/>
                <w:sz w:val="24"/>
                <w:szCs w:val="24"/>
              </w:rPr>
              <w:t xml:space="preserve">муниципальной (публичной) </w:t>
            </w:r>
            <w:r w:rsidRPr="00BC2A8D">
              <w:rPr>
                <w:rFonts w:ascii="Times New Roman" w:eastAsia="Calibri" w:hAnsi="Times New Roman"/>
                <w:sz w:val="24"/>
                <w:szCs w:val="24"/>
              </w:rPr>
              <w:t xml:space="preserve">собственности. Субъекты и объекты права собственности физических, юридических лиц, </w:t>
            </w:r>
            <w:r w:rsidRPr="00BC2A8D">
              <w:rPr>
                <w:rFonts w:ascii="Times New Roman" w:hAnsi="Times New Roman"/>
                <w:sz w:val="24"/>
                <w:szCs w:val="24"/>
              </w:rPr>
              <w:t>государственной собственности и собственности муниципальных образований.</w:t>
            </w:r>
            <w:r w:rsidRPr="00BC2A8D">
              <w:rPr>
                <w:rFonts w:ascii="Times New Roman" w:eastAsia="Calibri" w:hAnsi="Times New Roman"/>
                <w:sz w:val="24"/>
                <w:szCs w:val="24"/>
              </w:rPr>
              <w:t xml:space="preserve">  Объекты, относящиеся исключительно к государственной собственности.</w:t>
            </w:r>
            <w:r w:rsidRPr="00BC2A8D">
              <w:rPr>
                <w:rFonts w:ascii="Times New Roman" w:hAnsi="Times New Roman"/>
                <w:sz w:val="24"/>
                <w:szCs w:val="24"/>
              </w:rPr>
              <w:t xml:space="preserve"> Понятие и гражданско-правовое значение казны. Право собственности граждан на жилые помещения, на земельные участки и иные виды недвижимости. Приватизация жилых помещений как основание возникновения права собственности граждан. Прекращение права собственности граждан. Право собственности индивидуальных предпринимателей. Право собственности юридических лиц на земельные участки, имущественные комплексы и другие виды недвижимости. Особенности права собственности хозяйственных товариществ и обществ. </w:t>
            </w:r>
            <w:r w:rsidRPr="00BC2A8D">
              <w:rPr>
                <w:rFonts w:ascii="Times New Roman" w:eastAsia="Calibri" w:hAnsi="Times New Roman"/>
                <w:sz w:val="24"/>
                <w:szCs w:val="24"/>
              </w:rPr>
              <w:t>Соотношение правомочий учредителей юридического лица и юридического лица на имущество юридического лица.</w:t>
            </w:r>
            <w:r w:rsidRPr="00BC2A8D">
              <w:rPr>
                <w:rFonts w:ascii="Times New Roman" w:hAnsi="Times New Roman"/>
                <w:sz w:val="24"/>
                <w:szCs w:val="24"/>
              </w:rPr>
              <w:t xml:space="preserve"> Право собственности производственных кооперативов. Право собственности некоммерческих организаций. Понятие и значение приватизации государственного и муниципального имущества. Объекты приватизации. Особенности приватизации </w:t>
            </w:r>
            <w:r w:rsidRPr="00BC2A8D">
              <w:rPr>
                <w:rFonts w:ascii="Times New Roman" w:hAnsi="Times New Roman"/>
                <w:sz w:val="24"/>
                <w:szCs w:val="24"/>
              </w:rPr>
              <w:lastRenderedPageBreak/>
              <w:t>имущества государственных и муниципальных предприятий.</w:t>
            </w:r>
            <w:r w:rsidRPr="00BC2A8D">
              <w:rPr>
                <w:rFonts w:ascii="Times New Roman" w:eastAsia="Calibri" w:hAnsi="Times New Roman"/>
                <w:sz w:val="24"/>
                <w:szCs w:val="24"/>
              </w:rPr>
              <w:t xml:space="preserve"> Право общей собственности: понятия, виды, основания возникновения. Право общей долевой собственности: понятие, режим, особенности. Понятия идеальной и реальной доли.  </w:t>
            </w:r>
            <w:r w:rsidRPr="00BC2A8D">
              <w:rPr>
                <w:rFonts w:ascii="Times New Roman" w:hAnsi="Times New Roman"/>
                <w:sz w:val="24"/>
                <w:szCs w:val="24"/>
              </w:rPr>
              <w:t xml:space="preserve">Владение, пользование, распоряжение общей долевой собственностью. </w:t>
            </w:r>
            <w:r w:rsidRPr="00BC2A8D">
              <w:rPr>
                <w:rFonts w:ascii="Times New Roman" w:eastAsia="Calibri" w:hAnsi="Times New Roman"/>
                <w:sz w:val="24"/>
                <w:szCs w:val="24"/>
              </w:rPr>
              <w:t>Улучшения, произведенные в общем долевом имуществе одним из собственников.</w:t>
            </w:r>
            <w:r w:rsidRPr="00BC2A8D">
              <w:rPr>
                <w:rFonts w:ascii="Times New Roman" w:hAnsi="Times New Roman"/>
                <w:sz w:val="24"/>
                <w:szCs w:val="24"/>
              </w:rPr>
              <w:t xml:space="preserve"> Раздел, выдел доли, отчуждение доли, </w:t>
            </w:r>
            <w:r w:rsidRPr="00BC2A8D">
              <w:rPr>
                <w:rFonts w:ascii="Times New Roman" w:eastAsia="Calibri" w:hAnsi="Times New Roman"/>
                <w:sz w:val="24"/>
                <w:szCs w:val="24"/>
              </w:rPr>
              <w:t>преимущественное право покупки. Момент перехода доли вправе общей собственности к приобретателю доли по договору.</w:t>
            </w:r>
            <w:r w:rsidRPr="00BC2A8D">
              <w:rPr>
                <w:rFonts w:ascii="Times New Roman" w:hAnsi="Times New Roman"/>
                <w:sz w:val="24"/>
                <w:szCs w:val="24"/>
              </w:rPr>
              <w:t xml:space="preserve"> Обращение взыскания на долю в общем имуществе. Прекращение общей долевой собственности. </w:t>
            </w:r>
            <w:r w:rsidRPr="00BC2A8D">
              <w:rPr>
                <w:rFonts w:ascii="Times New Roman" w:eastAsia="Calibri" w:hAnsi="Times New Roman"/>
                <w:sz w:val="24"/>
                <w:szCs w:val="24"/>
              </w:rPr>
              <w:t xml:space="preserve">Право общей совместной собственности: понятие, </w:t>
            </w:r>
            <w:r w:rsidRPr="00BC2A8D">
              <w:rPr>
                <w:rFonts w:ascii="Times New Roman" w:hAnsi="Times New Roman"/>
                <w:sz w:val="24"/>
                <w:szCs w:val="24"/>
              </w:rPr>
              <w:t xml:space="preserve">особенности возникновения, осуществления и прекращения. Право общей совместной собственности супругов. Обращение взыскания на общую собственность супругов. Право общей совместной собственности участников крестьянского (фермерского) хозяйства. Понятие, правовая природа, признаки, виды ограниченных вещных прав. </w:t>
            </w:r>
            <w:r w:rsidRPr="00BC2A8D">
              <w:rPr>
                <w:rFonts w:ascii="Times New Roman" w:eastAsia="Calibri" w:hAnsi="Times New Roman"/>
                <w:sz w:val="24"/>
                <w:szCs w:val="24"/>
              </w:rPr>
              <w:t xml:space="preserve">Соотношение права собственности и ограниченных вещных прав. </w:t>
            </w:r>
            <w:r w:rsidRPr="00BC2A8D">
              <w:rPr>
                <w:rFonts w:ascii="Times New Roman" w:hAnsi="Times New Roman"/>
                <w:sz w:val="24"/>
                <w:szCs w:val="24"/>
              </w:rPr>
              <w:t>Ограниченные вещные права на земельные участки и жилые помещения: субъекты, содержание и особенности осуществления этих видов ограниченных вещных прав. Сервитуты. Обеспечительные вещные права. Право хозяйственного ведения. Право оперативного управления. Защита права собственности и др. вещных прав.</w:t>
            </w:r>
          </w:p>
          <w:p w:rsidR="00BC2A8D" w:rsidRPr="00BC2A8D" w:rsidRDefault="00BC2A8D" w:rsidP="00B67757">
            <w:pPr>
              <w:jc w:val="both"/>
              <w:rPr>
                <w:rFonts w:ascii="Times New Roman" w:eastAsia="Calibri" w:hAnsi="Times New Roman"/>
                <w:sz w:val="24"/>
                <w:szCs w:val="24"/>
                <w:lang w:eastAsia="en-US"/>
              </w:rPr>
            </w:pPr>
          </w:p>
        </w:tc>
        <w:tc>
          <w:tcPr>
            <w:tcW w:w="823" w:type="dxa"/>
            <w:gridSpan w:val="4"/>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jc w:val="center"/>
              <w:rPr>
                <w:rFonts w:ascii="Times New Roman" w:eastAsia="Calibri" w:hAnsi="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b/>
                <w:sz w:val="24"/>
                <w:szCs w:val="24"/>
              </w:rPr>
            </w:pP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b/>
                <w:sz w:val="24"/>
                <w:szCs w:val="24"/>
              </w:rPr>
            </w:pPr>
          </w:p>
        </w:tc>
      </w:tr>
      <w:tr w:rsidR="00BC2A8D" w:rsidRPr="00BC2A8D" w:rsidTr="00B67757">
        <w:trPr>
          <w:gridAfter w:val="1"/>
          <w:wAfter w:w="40" w:type="dxa"/>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23" w:type="dxa"/>
            <w:gridSpan w:val="4"/>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4</w:t>
            </w:r>
          </w:p>
        </w:tc>
        <w:tc>
          <w:tcPr>
            <w:tcW w:w="954"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4</w:t>
            </w:r>
          </w:p>
        </w:tc>
        <w:tc>
          <w:tcPr>
            <w:tcW w:w="954"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4</w:t>
            </w:r>
          </w:p>
        </w:tc>
        <w:tc>
          <w:tcPr>
            <w:tcW w:w="954" w:type="dxa"/>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Продуктивный</w:t>
            </w: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sz w:val="24"/>
                <w:szCs w:val="24"/>
              </w:rPr>
            </w:pPr>
          </w:p>
        </w:tc>
      </w:tr>
      <w:tr w:rsidR="00BC2A8D" w:rsidRPr="00BC2A8D" w:rsidTr="00B67757">
        <w:trPr>
          <w:gridAfter w:val="1"/>
          <w:wAfter w:w="40" w:type="dxa"/>
        </w:trPr>
        <w:tc>
          <w:tcPr>
            <w:tcW w:w="2552" w:type="dxa"/>
            <w:vMerge w:val="restart"/>
            <w:tcBorders>
              <w:top w:val="single" w:sz="4" w:space="0" w:color="000000"/>
              <w:left w:val="single" w:sz="4" w:space="0" w:color="000000"/>
              <w:bottom w:val="single" w:sz="4" w:space="0" w:color="000000"/>
              <w:right w:val="single" w:sz="4" w:space="0" w:color="000000"/>
            </w:tcBorders>
            <w:hideMark/>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Тема 10.</w:t>
            </w:r>
            <w:r w:rsidRPr="00BC2A8D">
              <w:rPr>
                <w:rStyle w:val="c0c2"/>
                <w:rFonts w:ascii="Times New Roman" w:hAnsi="Times New Roman"/>
                <w:sz w:val="24"/>
                <w:szCs w:val="24"/>
              </w:rPr>
              <w:t>Приобретение и прекращение права собственности.</w:t>
            </w:r>
          </w:p>
        </w:tc>
        <w:tc>
          <w:tcPr>
            <w:tcW w:w="4744" w:type="dxa"/>
            <w:gridSpan w:val="2"/>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b/>
                <w:sz w:val="24"/>
                <w:szCs w:val="24"/>
              </w:rPr>
              <w:t>Содержание учебного материала:</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b/>
                <w:sz w:val="24"/>
                <w:szCs w:val="24"/>
              </w:rPr>
            </w:pPr>
          </w:p>
        </w:tc>
      </w:tr>
      <w:tr w:rsidR="00BC2A8D" w:rsidRPr="00BC2A8D" w:rsidTr="00B67757">
        <w:trPr>
          <w:gridAfter w:val="1"/>
          <w:wAfter w:w="40" w:type="dxa"/>
          <w:trHeight w:val="294"/>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Style w:val="c0c2"/>
                <w:rFonts w:ascii="Times New Roman" w:hAnsi="Times New Roman"/>
                <w:sz w:val="24"/>
                <w:szCs w:val="24"/>
              </w:rPr>
              <w:t>Приобретение и прекращение права собственности.</w:t>
            </w:r>
          </w:p>
        </w:tc>
        <w:tc>
          <w:tcPr>
            <w:tcW w:w="823" w:type="dxa"/>
            <w:gridSpan w:val="4"/>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jc w:val="center"/>
              <w:rPr>
                <w:rFonts w:ascii="Times New Roman" w:eastAsia="Calibri" w:hAnsi="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b/>
                <w:sz w:val="24"/>
                <w:szCs w:val="24"/>
              </w:rPr>
            </w:pP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b/>
                <w:sz w:val="24"/>
                <w:szCs w:val="24"/>
              </w:rPr>
            </w:pPr>
          </w:p>
        </w:tc>
      </w:tr>
      <w:tr w:rsidR="00BC2A8D" w:rsidRPr="00BC2A8D" w:rsidTr="00B67757">
        <w:trPr>
          <w:gridAfter w:val="1"/>
          <w:wAfter w:w="40" w:type="dxa"/>
          <w:trHeight w:val="294"/>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23" w:type="dxa"/>
            <w:gridSpan w:val="4"/>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2</w:t>
            </w:r>
          </w:p>
        </w:tc>
        <w:tc>
          <w:tcPr>
            <w:tcW w:w="954"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b/>
                <w:sz w:val="24"/>
                <w:szCs w:val="24"/>
              </w:rPr>
            </w:pP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b/>
                <w:sz w:val="24"/>
                <w:szCs w:val="24"/>
              </w:rPr>
            </w:pPr>
          </w:p>
        </w:tc>
      </w:tr>
      <w:tr w:rsidR="00BC2A8D" w:rsidRPr="00BC2A8D" w:rsidTr="00B67757">
        <w:trPr>
          <w:gridAfter w:val="1"/>
          <w:wAfter w:w="40" w:type="dxa"/>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2</w:t>
            </w:r>
          </w:p>
        </w:tc>
        <w:tc>
          <w:tcPr>
            <w:tcW w:w="954" w:type="dxa"/>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b/>
                <w:sz w:val="24"/>
                <w:szCs w:val="24"/>
              </w:rPr>
            </w:pPr>
          </w:p>
        </w:tc>
      </w:tr>
      <w:tr w:rsidR="00BC2A8D" w:rsidRPr="00BC2A8D" w:rsidTr="00B67757">
        <w:trPr>
          <w:gridAfter w:val="1"/>
          <w:wAfter w:w="40" w:type="dxa"/>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2</w:t>
            </w:r>
          </w:p>
        </w:tc>
        <w:tc>
          <w:tcPr>
            <w:tcW w:w="954" w:type="dxa"/>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b/>
                <w:sz w:val="24"/>
                <w:szCs w:val="24"/>
              </w:rPr>
            </w:pPr>
          </w:p>
        </w:tc>
      </w:tr>
      <w:tr w:rsidR="00BC2A8D" w:rsidRPr="00BC2A8D" w:rsidTr="00B67757">
        <w:trPr>
          <w:gridAfter w:val="1"/>
          <w:wAfter w:w="40" w:type="dxa"/>
        </w:trPr>
        <w:tc>
          <w:tcPr>
            <w:tcW w:w="2552" w:type="dxa"/>
            <w:vMerge w:val="restart"/>
            <w:tcBorders>
              <w:top w:val="single" w:sz="4" w:space="0" w:color="000000"/>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Тема 11.</w:t>
            </w:r>
            <w:r w:rsidRPr="00BC2A8D">
              <w:rPr>
                <w:rFonts w:ascii="Times New Roman" w:hAnsi="Times New Roman"/>
                <w:sz w:val="24"/>
                <w:szCs w:val="24"/>
              </w:rPr>
              <w:t xml:space="preserve"> Общие положения об обязательствах.</w:t>
            </w: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b/>
                <w:sz w:val="24"/>
                <w:szCs w:val="24"/>
              </w:rPr>
              <w:t>Содержание учебного материала:</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b/>
                <w:sz w:val="24"/>
                <w:szCs w:val="24"/>
              </w:rPr>
            </w:pPr>
          </w:p>
        </w:tc>
        <w:tc>
          <w:tcPr>
            <w:tcW w:w="952" w:type="dxa"/>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b/>
                <w:sz w:val="24"/>
                <w:szCs w:val="24"/>
              </w:rPr>
            </w:pPr>
          </w:p>
        </w:tc>
      </w:tr>
      <w:tr w:rsidR="00BC2A8D" w:rsidRPr="00BC2A8D" w:rsidTr="00B67757">
        <w:trPr>
          <w:gridAfter w:val="1"/>
          <w:wAfter w:w="40" w:type="dxa"/>
        </w:trPr>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rPr>
              <w:t xml:space="preserve">Понятие, система </w:t>
            </w:r>
            <w:r w:rsidRPr="00BC2A8D">
              <w:rPr>
                <w:rFonts w:ascii="Times New Roman" w:hAnsi="Times New Roman"/>
                <w:sz w:val="24"/>
                <w:szCs w:val="24"/>
              </w:rPr>
              <w:t xml:space="preserve">обязательственного права как подотрасли гражданского права. Понятие и основания возникновения обязательств. </w:t>
            </w:r>
            <w:r w:rsidRPr="00BC2A8D">
              <w:rPr>
                <w:rFonts w:ascii="Times New Roman" w:eastAsia="Calibri" w:hAnsi="Times New Roman"/>
                <w:sz w:val="24"/>
                <w:szCs w:val="24"/>
              </w:rPr>
              <w:t xml:space="preserve">Субъекты обязательств. Множественность лиц в обязательствах. Перемена лиц в обязательстве, уступка требования, перевод долга .Система и классификация обязательств. Договорные и внедоговорные обязательства. Обязательства с участием профессиональных предпринимателей и других субъектов гражданских правоотношений. Односторонние и взаимные обязательства. Простые и сложные обязательства. Обязательства со строго определенным содержанием, альтернативные и факультативные. Главные и дополнительные обязательства. Обязательства, связанные с личностью должника или кредитора. Обязательства по отчуждению имущества в праве собственности или иное вещное право. Обязательства по выполнению работ. Обязательства по оказанию услуг. Обязательства в сфере создания, </w:t>
            </w:r>
            <w:r w:rsidRPr="00BC2A8D">
              <w:rPr>
                <w:rFonts w:ascii="Times New Roman" w:eastAsia="Calibri" w:hAnsi="Times New Roman"/>
                <w:sz w:val="24"/>
                <w:szCs w:val="24"/>
              </w:rPr>
              <w:lastRenderedPageBreak/>
              <w:t xml:space="preserve">использования и реализации результатов творческой деятельности. Денежные обязательства. Обязательства, вытекающие из односторонних действий. Иные классификации. Понятие, принципы исполнения обязательств. </w:t>
            </w:r>
            <w:r w:rsidRPr="00BC2A8D">
              <w:rPr>
                <w:rFonts w:ascii="Times New Roman" w:hAnsi="Times New Roman"/>
                <w:sz w:val="24"/>
                <w:szCs w:val="24"/>
              </w:rPr>
              <w:t xml:space="preserve">Условия и способы исполнения обязательства. </w:t>
            </w:r>
            <w:r w:rsidRPr="00BC2A8D">
              <w:rPr>
                <w:rFonts w:ascii="Times New Roman" w:eastAsia="Calibri" w:hAnsi="Times New Roman"/>
                <w:sz w:val="24"/>
                <w:szCs w:val="24"/>
              </w:rPr>
              <w:t>Надлежащее исполнение. Субъект исполнения. Третьи лица при исполнении обязательств. Предмет, срок, место, способ исполнения обязательств. Досрочное исполнение обязательств. Исполнение обязательства по частям. Особенности исполнения по видам обязательств. Исполнение обязательств при множественности лиц. Встречное исполнение обязательств.</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54" w:type="dxa"/>
            <w:tcBorders>
              <w:top w:val="single" w:sz="4" w:space="0" w:color="000000"/>
              <w:left w:val="single" w:sz="4" w:space="0" w:color="000000"/>
              <w:right w:val="single" w:sz="4" w:space="0" w:color="000000"/>
            </w:tcBorders>
          </w:tcPr>
          <w:p w:rsidR="00BC2A8D" w:rsidRPr="00BC2A8D" w:rsidRDefault="00BC2A8D" w:rsidP="00B67757">
            <w:pPr>
              <w:jc w:val="both"/>
              <w:rPr>
                <w:rFonts w:ascii="Times New Roman" w:eastAsia="Calibri" w:hAnsi="Times New Roman"/>
                <w:b/>
                <w:sz w:val="24"/>
                <w:szCs w:val="24"/>
              </w:rPr>
            </w:pPr>
          </w:p>
        </w:tc>
        <w:tc>
          <w:tcPr>
            <w:tcW w:w="952" w:type="dxa"/>
            <w:tcBorders>
              <w:top w:val="single" w:sz="4" w:space="0" w:color="000000"/>
              <w:left w:val="single" w:sz="4" w:space="0" w:color="000000"/>
              <w:right w:val="single" w:sz="4" w:space="0" w:color="000000"/>
            </w:tcBorders>
          </w:tcPr>
          <w:p w:rsidR="00BC2A8D" w:rsidRPr="00BC2A8D" w:rsidRDefault="00BC2A8D" w:rsidP="00B67757">
            <w:pPr>
              <w:jc w:val="both"/>
              <w:rPr>
                <w:rFonts w:ascii="Times New Roman" w:eastAsia="Calibri" w:hAnsi="Times New Roman"/>
                <w:b/>
                <w:sz w:val="24"/>
                <w:szCs w:val="24"/>
              </w:rPr>
            </w:pPr>
          </w:p>
        </w:tc>
      </w:tr>
      <w:tr w:rsidR="00BC2A8D" w:rsidRPr="00BC2A8D" w:rsidTr="00B67757">
        <w:trPr>
          <w:gridAfter w:val="1"/>
          <w:wAfter w:w="40" w:type="dxa"/>
        </w:trPr>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4</w:t>
            </w:r>
          </w:p>
        </w:tc>
        <w:tc>
          <w:tcPr>
            <w:tcW w:w="954" w:type="dxa"/>
            <w:tcBorders>
              <w:top w:val="single" w:sz="4" w:space="0" w:color="000000"/>
              <w:left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52" w:type="dxa"/>
            <w:tcBorders>
              <w:top w:val="single" w:sz="4" w:space="0" w:color="000000"/>
              <w:left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185687" w:rsidP="00B67757">
            <w:pPr>
              <w:jc w:val="center"/>
              <w:rPr>
                <w:rFonts w:ascii="Times New Roman" w:eastAsia="Calibri" w:hAnsi="Times New Roman"/>
                <w:sz w:val="24"/>
                <w:szCs w:val="24"/>
              </w:rPr>
            </w:pPr>
            <w:r>
              <w:rPr>
                <w:rFonts w:ascii="Times New Roman" w:eastAsia="Calibri" w:hAnsi="Times New Roman"/>
                <w:sz w:val="24"/>
                <w:szCs w:val="24"/>
              </w:rPr>
              <w:t>4</w:t>
            </w:r>
          </w:p>
        </w:tc>
        <w:tc>
          <w:tcPr>
            <w:tcW w:w="954" w:type="dxa"/>
            <w:tcBorders>
              <w:left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52" w:type="dxa"/>
            <w:tcBorders>
              <w:left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21647A" w:rsidP="00B67757">
            <w:pPr>
              <w:jc w:val="center"/>
              <w:rPr>
                <w:rFonts w:ascii="Times New Roman" w:eastAsia="Calibri" w:hAnsi="Times New Roman"/>
                <w:sz w:val="24"/>
                <w:szCs w:val="24"/>
              </w:rPr>
            </w:pPr>
            <w:r>
              <w:rPr>
                <w:rFonts w:ascii="Times New Roman" w:eastAsia="Calibri" w:hAnsi="Times New Roman"/>
                <w:sz w:val="24"/>
                <w:szCs w:val="24"/>
              </w:rPr>
              <w:t>4</w:t>
            </w:r>
          </w:p>
        </w:tc>
        <w:tc>
          <w:tcPr>
            <w:tcW w:w="954" w:type="dxa"/>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Продуктивный</w:t>
            </w:r>
          </w:p>
        </w:tc>
        <w:tc>
          <w:tcPr>
            <w:tcW w:w="952" w:type="dxa"/>
            <w:tcBorders>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sz w:val="24"/>
                <w:szCs w:val="24"/>
              </w:rPr>
            </w:pPr>
          </w:p>
        </w:tc>
      </w:tr>
      <w:tr w:rsidR="00BC2A8D" w:rsidRPr="00BC2A8D" w:rsidTr="00B67757">
        <w:trPr>
          <w:gridAfter w:val="1"/>
          <w:wAfter w:w="40" w:type="dxa"/>
        </w:trPr>
        <w:tc>
          <w:tcPr>
            <w:tcW w:w="2552" w:type="dxa"/>
            <w:vMerge w:val="restart"/>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Тема 12</w:t>
            </w:r>
            <w:r w:rsidRPr="00BC2A8D">
              <w:rPr>
                <w:rFonts w:ascii="Times New Roman" w:hAnsi="Times New Roman"/>
                <w:sz w:val="24"/>
                <w:szCs w:val="24"/>
              </w:rPr>
              <w:t xml:space="preserve"> Обеспечение исполнения обязательств.</w:t>
            </w: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b/>
                <w:sz w:val="24"/>
                <w:szCs w:val="24"/>
              </w:rPr>
              <w:t>Содержание учебного материала:</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54"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52"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autoSpaceDE w:val="0"/>
              <w:autoSpaceDN w:val="0"/>
              <w:adjustRightInd w:val="0"/>
              <w:jc w:val="both"/>
              <w:rPr>
                <w:rFonts w:ascii="Times New Roman" w:eastAsia="Calibri" w:hAnsi="Times New Roman"/>
                <w:sz w:val="24"/>
                <w:szCs w:val="24"/>
              </w:rPr>
            </w:pPr>
            <w:r w:rsidRPr="00BC2A8D">
              <w:rPr>
                <w:rFonts w:ascii="Times New Roman" w:hAnsi="Times New Roman"/>
                <w:sz w:val="24"/>
                <w:szCs w:val="24"/>
              </w:rPr>
              <w:t xml:space="preserve">Способы обеспечения исполнения обязательств: понятие и  классификация. </w:t>
            </w:r>
            <w:r w:rsidRPr="00BC2A8D">
              <w:rPr>
                <w:rFonts w:ascii="Times New Roman" w:eastAsia="Calibri" w:hAnsi="Times New Roman"/>
                <w:sz w:val="24"/>
                <w:szCs w:val="24"/>
              </w:rPr>
              <w:t xml:space="preserve">Неустойка: понятие, виды. Залог: понятие, содержание, основания возникновения залога. Особенности отдельных видов залога. Прекращение залога. Удержание: понятие и правовая природа. Основания удержания. Порядок удовлетворения требований кредитора. Поручительство: понятие, содержание, форма, условия договора поручительства. Права, обязанности и ответственность поручителя. Прекращение договора поручительства. </w:t>
            </w:r>
            <w:r w:rsidRPr="00BC2A8D">
              <w:rPr>
                <w:rFonts w:ascii="Times New Roman" w:eastAsia="Calibri" w:hAnsi="Times New Roman"/>
                <w:sz w:val="24"/>
                <w:szCs w:val="24"/>
              </w:rPr>
              <w:lastRenderedPageBreak/>
              <w:t>Независимая гарантия: понятие, содержание, форма. Права и обязанности гаранта, принципала и бенефициара. Прекращение банковской гарантии. Задаток: понятие, отличие от аванса. Форма соглашения о задатке. Последствия прекращения и неисполнения обязательства, обеспеченного задатком. Понятие, основания изменения и прекращения обязательств. Способы прекращения обязательств: прекращение обязательств надлежащим исполнением; прекращение обязательства невозможностью исполнения; прекращение обязательства предоставлением отступного; прекращение обязательства зачетом; прекращение обязательства совпадением должника и кредитора в одном лице; прекращение обязательства новацией; прощение долга; прекращение личных обязательств. Другие способы прекращения обязательств.</w:t>
            </w:r>
          </w:p>
          <w:p w:rsidR="00BC2A8D" w:rsidRPr="00BC2A8D" w:rsidRDefault="00BC2A8D" w:rsidP="00B67757">
            <w:pPr>
              <w:jc w:val="both"/>
              <w:rPr>
                <w:rFonts w:ascii="Times New Roman" w:eastAsia="Calibri" w:hAnsi="Times New Roman"/>
                <w:sz w:val="24"/>
                <w:szCs w:val="24"/>
                <w:lang w:eastAsia="en-US"/>
              </w:rPr>
            </w:pP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54"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52"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15012A" w:rsidP="00B67757">
            <w:pPr>
              <w:jc w:val="center"/>
              <w:rPr>
                <w:rFonts w:ascii="Times New Roman" w:eastAsia="Calibri" w:hAnsi="Times New Roman"/>
                <w:sz w:val="24"/>
                <w:szCs w:val="24"/>
              </w:rPr>
            </w:pPr>
            <w:r>
              <w:rPr>
                <w:rFonts w:ascii="Times New Roman" w:eastAsia="Calibri" w:hAnsi="Times New Roman"/>
                <w:sz w:val="24"/>
                <w:szCs w:val="24"/>
              </w:rPr>
              <w:t>6</w:t>
            </w:r>
          </w:p>
        </w:tc>
        <w:tc>
          <w:tcPr>
            <w:tcW w:w="954"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52"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15012A" w:rsidP="00B67757">
            <w:pPr>
              <w:jc w:val="center"/>
              <w:rPr>
                <w:rFonts w:ascii="Times New Roman" w:eastAsia="Calibri" w:hAnsi="Times New Roman"/>
                <w:sz w:val="24"/>
                <w:szCs w:val="24"/>
              </w:rPr>
            </w:pPr>
            <w:r>
              <w:rPr>
                <w:rFonts w:ascii="Times New Roman" w:eastAsia="Calibri" w:hAnsi="Times New Roman"/>
                <w:sz w:val="24"/>
                <w:szCs w:val="24"/>
              </w:rPr>
              <w:t>6</w:t>
            </w:r>
          </w:p>
        </w:tc>
        <w:tc>
          <w:tcPr>
            <w:tcW w:w="954"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52"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21647A" w:rsidP="00B67757">
            <w:pPr>
              <w:jc w:val="center"/>
              <w:rPr>
                <w:rFonts w:ascii="Times New Roman" w:eastAsia="Calibri" w:hAnsi="Times New Roman"/>
                <w:sz w:val="24"/>
                <w:szCs w:val="24"/>
              </w:rPr>
            </w:pPr>
            <w:r>
              <w:rPr>
                <w:rFonts w:ascii="Times New Roman" w:eastAsia="Calibri" w:hAnsi="Times New Roman"/>
                <w:sz w:val="24"/>
                <w:szCs w:val="24"/>
              </w:rPr>
              <w:t>6</w:t>
            </w:r>
          </w:p>
        </w:tc>
        <w:tc>
          <w:tcPr>
            <w:tcW w:w="954" w:type="dxa"/>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Продуктивный</w:t>
            </w:r>
          </w:p>
        </w:tc>
        <w:tc>
          <w:tcPr>
            <w:tcW w:w="952" w:type="dxa"/>
            <w:tcBorders>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sz w:val="24"/>
                <w:szCs w:val="24"/>
              </w:rPr>
            </w:pPr>
          </w:p>
        </w:tc>
      </w:tr>
      <w:tr w:rsidR="00BC2A8D" w:rsidRPr="00BC2A8D" w:rsidTr="00B67757">
        <w:trPr>
          <w:gridAfter w:val="1"/>
          <w:wAfter w:w="40" w:type="dxa"/>
        </w:trPr>
        <w:tc>
          <w:tcPr>
            <w:tcW w:w="2552" w:type="dxa"/>
            <w:vMerge w:val="restart"/>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 xml:space="preserve">Тема 13. </w:t>
            </w:r>
            <w:r w:rsidRPr="00BC2A8D">
              <w:rPr>
                <w:rFonts w:ascii="Times New Roman" w:hAnsi="Times New Roman"/>
                <w:sz w:val="24"/>
                <w:szCs w:val="24"/>
              </w:rPr>
              <w:t>Ответственность за нарушение обязательств.</w:t>
            </w: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b/>
                <w:sz w:val="24"/>
                <w:szCs w:val="24"/>
              </w:rPr>
              <w:t>Содержание учебного материала:</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54"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52"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rPr>
                <w:rFonts w:ascii="Times New Roman" w:eastAsia="Calibri" w:hAnsi="Times New Roman"/>
                <w:sz w:val="24"/>
                <w:szCs w:val="24"/>
                <w:lang w:eastAsia="en-US"/>
              </w:rPr>
            </w:pPr>
            <w:r w:rsidRPr="00BC2A8D">
              <w:rPr>
                <w:rFonts w:ascii="Times New Roman" w:eastAsia="Calibri" w:hAnsi="Times New Roman"/>
                <w:sz w:val="24"/>
                <w:szCs w:val="24"/>
                <w:lang w:eastAsia="en-US"/>
              </w:rPr>
              <w:t xml:space="preserve">Понятие и виды ответственности за нарушение обязательств </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54"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52"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185687" w:rsidP="00B67757">
            <w:pPr>
              <w:jc w:val="center"/>
              <w:rPr>
                <w:rFonts w:ascii="Times New Roman" w:eastAsia="Calibri" w:hAnsi="Times New Roman"/>
                <w:sz w:val="24"/>
                <w:szCs w:val="24"/>
              </w:rPr>
            </w:pPr>
            <w:r>
              <w:rPr>
                <w:rFonts w:ascii="Times New Roman" w:eastAsia="Calibri" w:hAnsi="Times New Roman"/>
                <w:sz w:val="24"/>
                <w:szCs w:val="24"/>
              </w:rPr>
              <w:t>4</w:t>
            </w:r>
          </w:p>
        </w:tc>
        <w:tc>
          <w:tcPr>
            <w:tcW w:w="954"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52"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185687" w:rsidP="00B67757">
            <w:pPr>
              <w:jc w:val="center"/>
              <w:rPr>
                <w:rFonts w:ascii="Times New Roman" w:eastAsia="Calibri" w:hAnsi="Times New Roman"/>
                <w:sz w:val="24"/>
                <w:szCs w:val="24"/>
              </w:rPr>
            </w:pPr>
            <w:r>
              <w:rPr>
                <w:rFonts w:ascii="Times New Roman" w:eastAsia="Calibri" w:hAnsi="Times New Roman"/>
                <w:sz w:val="24"/>
                <w:szCs w:val="24"/>
              </w:rPr>
              <w:t>4</w:t>
            </w:r>
          </w:p>
        </w:tc>
        <w:tc>
          <w:tcPr>
            <w:tcW w:w="954"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52"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21647A" w:rsidP="00B67757">
            <w:pPr>
              <w:jc w:val="center"/>
              <w:rPr>
                <w:rFonts w:ascii="Times New Roman" w:eastAsia="Calibri" w:hAnsi="Times New Roman"/>
                <w:sz w:val="24"/>
                <w:szCs w:val="24"/>
              </w:rPr>
            </w:pPr>
            <w:r>
              <w:rPr>
                <w:rFonts w:ascii="Times New Roman" w:eastAsia="Calibri" w:hAnsi="Times New Roman"/>
                <w:sz w:val="24"/>
                <w:szCs w:val="24"/>
              </w:rPr>
              <w:t>4</w:t>
            </w:r>
          </w:p>
        </w:tc>
        <w:tc>
          <w:tcPr>
            <w:tcW w:w="954" w:type="dxa"/>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Продуктивный</w:t>
            </w:r>
          </w:p>
        </w:tc>
        <w:tc>
          <w:tcPr>
            <w:tcW w:w="952" w:type="dxa"/>
            <w:tcBorders>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sz w:val="24"/>
                <w:szCs w:val="24"/>
              </w:rPr>
            </w:pPr>
          </w:p>
        </w:tc>
      </w:tr>
      <w:tr w:rsidR="00BC2A8D" w:rsidRPr="00BC2A8D" w:rsidTr="00B67757">
        <w:trPr>
          <w:gridAfter w:val="1"/>
          <w:wAfter w:w="40" w:type="dxa"/>
        </w:trPr>
        <w:tc>
          <w:tcPr>
            <w:tcW w:w="7296" w:type="dxa"/>
            <w:gridSpan w:val="3"/>
            <w:tcBorders>
              <w:left w:val="single" w:sz="4" w:space="0" w:color="000000"/>
              <w:bottom w:val="single" w:sz="4" w:space="0" w:color="000000"/>
              <w:right w:val="single" w:sz="4" w:space="0" w:color="auto"/>
            </w:tcBorders>
            <w:vAlign w:val="center"/>
          </w:tcPr>
          <w:p w:rsidR="00BC2A8D" w:rsidRPr="00BC2A8D" w:rsidRDefault="00BC2A8D" w:rsidP="00B67757">
            <w:pPr>
              <w:jc w:val="right"/>
              <w:rPr>
                <w:rFonts w:ascii="Times New Roman" w:eastAsia="Calibri" w:hAnsi="Times New Roman"/>
                <w:sz w:val="24"/>
                <w:szCs w:val="24"/>
                <w:lang w:eastAsia="en-US"/>
              </w:rPr>
            </w:pPr>
            <w:r w:rsidRPr="00B36197">
              <w:rPr>
                <w:rFonts w:ascii="Times New Roman" w:eastAsia="Calibri" w:hAnsi="Times New Roman"/>
                <w:b/>
                <w:sz w:val="24"/>
                <w:szCs w:val="24"/>
                <w:lang w:eastAsia="en-US"/>
              </w:rPr>
              <w:t>Всего</w:t>
            </w:r>
            <w:r w:rsidR="0015012A">
              <w:rPr>
                <w:rFonts w:ascii="Times New Roman" w:eastAsia="Calibri" w:hAnsi="Times New Roman"/>
                <w:sz w:val="24"/>
                <w:szCs w:val="24"/>
                <w:lang w:eastAsia="en-US"/>
              </w:rPr>
              <w:t xml:space="preserve"> (с учетом консультаций </w:t>
            </w:r>
            <w:r w:rsidR="00404C13">
              <w:rPr>
                <w:rFonts w:ascii="Times New Roman" w:eastAsia="Calibri" w:hAnsi="Times New Roman"/>
                <w:sz w:val="24"/>
                <w:szCs w:val="24"/>
                <w:lang w:eastAsia="en-US"/>
              </w:rPr>
              <w:t>– 4 ч.</w:t>
            </w:r>
            <w:r w:rsidR="0015012A">
              <w:rPr>
                <w:rFonts w:ascii="Times New Roman" w:eastAsia="Calibri" w:hAnsi="Times New Roman"/>
                <w:sz w:val="24"/>
                <w:szCs w:val="24"/>
                <w:lang w:eastAsia="en-US"/>
              </w:rPr>
              <w:t>)</w:t>
            </w:r>
            <w:r w:rsidRPr="00BC2A8D">
              <w:rPr>
                <w:rFonts w:ascii="Times New Roman" w:eastAsia="Calibri" w:hAnsi="Times New Roman"/>
                <w:sz w:val="24"/>
                <w:szCs w:val="24"/>
                <w:lang w:eastAsia="en-US"/>
              </w:rPr>
              <w:t>:</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36197" w:rsidRDefault="00404C13" w:rsidP="00B67757">
            <w:pPr>
              <w:jc w:val="center"/>
              <w:rPr>
                <w:rFonts w:ascii="Times New Roman" w:eastAsia="Calibri" w:hAnsi="Times New Roman"/>
                <w:b/>
                <w:sz w:val="24"/>
                <w:szCs w:val="24"/>
              </w:rPr>
            </w:pPr>
            <w:r w:rsidRPr="00B36197">
              <w:rPr>
                <w:rFonts w:ascii="Times New Roman" w:eastAsia="Calibri" w:hAnsi="Times New Roman"/>
                <w:b/>
                <w:sz w:val="24"/>
                <w:szCs w:val="24"/>
              </w:rPr>
              <w:t>104</w:t>
            </w:r>
          </w:p>
        </w:tc>
        <w:tc>
          <w:tcPr>
            <w:tcW w:w="954" w:type="dxa"/>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952" w:type="dxa"/>
            <w:tcBorders>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sz w:val="24"/>
                <w:szCs w:val="24"/>
              </w:rPr>
            </w:pPr>
          </w:p>
        </w:tc>
      </w:tr>
      <w:tr w:rsidR="00BC2A8D" w:rsidRPr="00BC2A8D" w:rsidTr="00B67757">
        <w:trPr>
          <w:gridAfter w:val="1"/>
          <w:wAfter w:w="40" w:type="dxa"/>
        </w:trPr>
        <w:tc>
          <w:tcPr>
            <w:tcW w:w="10025" w:type="dxa"/>
            <w:gridSpan w:val="9"/>
            <w:tcBorders>
              <w:left w:val="single" w:sz="4" w:space="0" w:color="000000"/>
              <w:bottom w:val="single" w:sz="4" w:space="0" w:color="000000"/>
              <w:right w:val="single" w:sz="4" w:space="0" w:color="000000"/>
            </w:tcBorders>
            <w:vAlign w:val="center"/>
          </w:tcPr>
          <w:p w:rsidR="00BC2A8D" w:rsidRPr="00BC2A8D" w:rsidRDefault="00BC2A8D" w:rsidP="00B67757">
            <w:pPr>
              <w:jc w:val="center"/>
              <w:rPr>
                <w:rFonts w:ascii="Times New Roman" w:eastAsia="Calibri" w:hAnsi="Times New Roman"/>
                <w:b/>
                <w:sz w:val="24"/>
                <w:szCs w:val="24"/>
              </w:rPr>
            </w:pPr>
            <w:r w:rsidRPr="00BC2A8D">
              <w:rPr>
                <w:rFonts w:ascii="Times New Roman" w:eastAsia="Calibri" w:hAnsi="Times New Roman"/>
                <w:b/>
                <w:sz w:val="24"/>
                <w:szCs w:val="24"/>
              </w:rPr>
              <w:t>3 семестр</w:t>
            </w:r>
          </w:p>
        </w:tc>
      </w:tr>
      <w:tr w:rsidR="00BC2A8D" w:rsidRPr="00BC2A8D" w:rsidTr="00B67757">
        <w:trPr>
          <w:gridAfter w:val="1"/>
          <w:wAfter w:w="40" w:type="dxa"/>
        </w:trPr>
        <w:tc>
          <w:tcPr>
            <w:tcW w:w="2552" w:type="dxa"/>
            <w:vMerge w:val="restart"/>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Тема 14.</w:t>
            </w:r>
            <w:r w:rsidRPr="00BC2A8D">
              <w:rPr>
                <w:rFonts w:ascii="Times New Roman" w:hAnsi="Times New Roman"/>
                <w:sz w:val="24"/>
                <w:szCs w:val="24"/>
              </w:rPr>
              <w:t xml:space="preserve"> Гражданско-правовой договор.</w:t>
            </w: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b/>
                <w:sz w:val="24"/>
                <w:szCs w:val="24"/>
              </w:rPr>
              <w:t>Содержание учебного материала:</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54"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52"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hAnsi="Times New Roman"/>
                <w:sz w:val="24"/>
                <w:szCs w:val="24"/>
              </w:rPr>
              <w:t xml:space="preserve">Понятие, сущность и значение договора. </w:t>
            </w:r>
            <w:r w:rsidRPr="00BC2A8D">
              <w:rPr>
                <w:rFonts w:ascii="Times New Roman" w:eastAsia="Calibri" w:hAnsi="Times New Roman"/>
                <w:sz w:val="24"/>
                <w:szCs w:val="24"/>
              </w:rPr>
              <w:t>Сделка, договор: понятия, сравнительная характеристика. Классификация договоров. Публичный договор. Договор присоединения. Предварительный договор. Договор в пользу третьего лица.</w:t>
            </w:r>
            <w:r w:rsidRPr="00BC2A8D">
              <w:rPr>
                <w:rFonts w:ascii="Times New Roman" w:hAnsi="Times New Roman"/>
                <w:sz w:val="24"/>
                <w:szCs w:val="24"/>
              </w:rPr>
              <w:t xml:space="preserve"> Содержание договора. Существенные условия договора. Другие условия договора. Толкование договора. </w:t>
            </w:r>
            <w:r w:rsidRPr="00BC2A8D">
              <w:rPr>
                <w:rFonts w:ascii="Times New Roman" w:eastAsia="Calibri" w:hAnsi="Times New Roman"/>
                <w:sz w:val="24"/>
                <w:szCs w:val="24"/>
              </w:rPr>
              <w:t xml:space="preserve">Заключение договора. </w:t>
            </w:r>
            <w:r w:rsidRPr="00BC2A8D">
              <w:rPr>
                <w:rFonts w:ascii="Times New Roman" w:hAnsi="Times New Roman"/>
                <w:sz w:val="24"/>
                <w:szCs w:val="24"/>
              </w:rPr>
              <w:t xml:space="preserve">Порядок и стадии заключения договора. </w:t>
            </w:r>
            <w:r w:rsidRPr="00BC2A8D">
              <w:rPr>
                <w:rFonts w:ascii="Times New Roman" w:eastAsia="Calibri" w:hAnsi="Times New Roman"/>
                <w:sz w:val="24"/>
                <w:szCs w:val="24"/>
              </w:rPr>
              <w:t xml:space="preserve">Оферта и акцепт. </w:t>
            </w:r>
            <w:r w:rsidRPr="00BC2A8D">
              <w:rPr>
                <w:rFonts w:ascii="Times New Roman" w:hAnsi="Times New Roman"/>
                <w:sz w:val="24"/>
                <w:szCs w:val="24"/>
              </w:rPr>
              <w:t xml:space="preserve">Заключение договора в обязательном порядке. </w:t>
            </w:r>
            <w:r w:rsidRPr="00BC2A8D">
              <w:rPr>
                <w:rFonts w:ascii="Times New Roman" w:eastAsia="Calibri" w:hAnsi="Times New Roman"/>
                <w:sz w:val="24"/>
                <w:szCs w:val="24"/>
              </w:rPr>
              <w:t xml:space="preserve">Заключение договора на торгах. </w:t>
            </w:r>
            <w:r w:rsidRPr="00BC2A8D">
              <w:rPr>
                <w:rFonts w:ascii="Times New Roman" w:hAnsi="Times New Roman"/>
                <w:sz w:val="24"/>
                <w:szCs w:val="24"/>
              </w:rPr>
              <w:t xml:space="preserve">Форма договора. Момент заключения договора. </w:t>
            </w:r>
            <w:r w:rsidRPr="00BC2A8D">
              <w:rPr>
                <w:rFonts w:ascii="Times New Roman" w:eastAsia="Calibri" w:hAnsi="Times New Roman"/>
                <w:sz w:val="24"/>
                <w:szCs w:val="24"/>
              </w:rPr>
              <w:t>Изменение и расторжение договора.</w:t>
            </w:r>
            <w:r w:rsidRPr="00BC2A8D">
              <w:rPr>
                <w:rFonts w:ascii="Times New Roman" w:hAnsi="Times New Roman"/>
                <w:sz w:val="24"/>
                <w:szCs w:val="24"/>
              </w:rPr>
              <w:t xml:space="preserve"> Основания и последствия изменения и расторжения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54"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52"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6</w:t>
            </w:r>
          </w:p>
        </w:tc>
        <w:tc>
          <w:tcPr>
            <w:tcW w:w="954"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52"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6</w:t>
            </w:r>
          </w:p>
        </w:tc>
        <w:tc>
          <w:tcPr>
            <w:tcW w:w="954"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52"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21647A" w:rsidP="00B67757">
            <w:pPr>
              <w:jc w:val="center"/>
              <w:rPr>
                <w:rFonts w:ascii="Times New Roman" w:eastAsia="Calibri" w:hAnsi="Times New Roman"/>
                <w:sz w:val="24"/>
                <w:szCs w:val="24"/>
              </w:rPr>
            </w:pPr>
            <w:r>
              <w:rPr>
                <w:rFonts w:ascii="Times New Roman" w:eastAsia="Calibri" w:hAnsi="Times New Roman"/>
                <w:sz w:val="24"/>
                <w:szCs w:val="24"/>
              </w:rPr>
              <w:t>6</w:t>
            </w:r>
            <w:bookmarkStart w:id="0" w:name="_GoBack"/>
            <w:bookmarkEnd w:id="0"/>
          </w:p>
        </w:tc>
        <w:tc>
          <w:tcPr>
            <w:tcW w:w="954" w:type="dxa"/>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Продуктивный</w:t>
            </w:r>
          </w:p>
        </w:tc>
        <w:tc>
          <w:tcPr>
            <w:tcW w:w="952" w:type="dxa"/>
            <w:tcBorders>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sz w:val="24"/>
                <w:szCs w:val="24"/>
              </w:rPr>
            </w:pPr>
          </w:p>
        </w:tc>
      </w:tr>
      <w:tr w:rsidR="00BC2A8D" w:rsidRPr="00BC2A8D" w:rsidTr="00B67757">
        <w:trPr>
          <w:gridAfter w:val="1"/>
          <w:wAfter w:w="40" w:type="dxa"/>
        </w:trPr>
        <w:tc>
          <w:tcPr>
            <w:tcW w:w="2552" w:type="dxa"/>
            <w:vMerge w:val="restart"/>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lastRenderedPageBreak/>
              <w:t>Тема 15.</w:t>
            </w:r>
            <w:r w:rsidRPr="00BC2A8D">
              <w:rPr>
                <w:rFonts w:ascii="Times New Roman" w:hAnsi="Times New Roman"/>
                <w:sz w:val="24"/>
                <w:szCs w:val="24"/>
              </w:rPr>
              <w:t xml:space="preserve"> Договор купли-продажи.</w:t>
            </w: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b/>
                <w:sz w:val="24"/>
                <w:szCs w:val="24"/>
              </w:rPr>
              <w:t>Содержание учебного материала:</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54"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52"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3</w:t>
            </w:r>
          </w:p>
        </w:tc>
      </w:tr>
      <w:tr w:rsidR="00BC2A8D" w:rsidRPr="00BC2A8D" w:rsidTr="00B67757">
        <w:trPr>
          <w:gridAfter w:val="1"/>
          <w:wAfter w:w="40" w:type="dxa"/>
        </w:trPr>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hAnsi="Times New Roman"/>
                <w:sz w:val="24"/>
                <w:szCs w:val="24"/>
              </w:rPr>
              <w:t>Понятие и значение договора купли-продажи. Основные элементы договорного обязательства по купле-продаже. Содержание договора купли-продажи. Предмет договора. Момент возникновения права собственности у приобретателя. Освобождение имущества от прав третьих лиц. Эвикция. Исполнение договора купли-продажи. Права покупателя и ответственность продавца при продаже вещи ненадлежащего качества. Иные случаи ответственности сторон договора купли-продажи. Защита прав потребителей в торговом обслуживании.</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54"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52"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1D3B88" w:rsidP="00B67757">
            <w:pPr>
              <w:jc w:val="center"/>
              <w:rPr>
                <w:rFonts w:ascii="Times New Roman" w:eastAsia="Calibri" w:hAnsi="Times New Roman"/>
                <w:sz w:val="24"/>
                <w:szCs w:val="24"/>
              </w:rPr>
            </w:pPr>
            <w:r>
              <w:rPr>
                <w:rFonts w:ascii="Times New Roman" w:eastAsia="Calibri" w:hAnsi="Times New Roman"/>
                <w:sz w:val="24"/>
                <w:szCs w:val="24"/>
              </w:rPr>
              <w:t>6</w:t>
            </w:r>
          </w:p>
        </w:tc>
        <w:tc>
          <w:tcPr>
            <w:tcW w:w="954"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52"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4</w:t>
            </w:r>
          </w:p>
        </w:tc>
        <w:tc>
          <w:tcPr>
            <w:tcW w:w="954"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52"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3</w:t>
            </w:r>
          </w:p>
        </w:tc>
        <w:tc>
          <w:tcPr>
            <w:tcW w:w="954" w:type="dxa"/>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Продуктивный</w:t>
            </w:r>
          </w:p>
        </w:tc>
        <w:tc>
          <w:tcPr>
            <w:tcW w:w="952" w:type="dxa"/>
            <w:tcBorders>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sz w:val="24"/>
                <w:szCs w:val="24"/>
              </w:rPr>
            </w:pPr>
          </w:p>
        </w:tc>
      </w:tr>
      <w:tr w:rsidR="00BC2A8D" w:rsidRPr="00BC2A8D" w:rsidTr="00B67757">
        <w:trPr>
          <w:gridAfter w:val="1"/>
          <w:wAfter w:w="40" w:type="dxa"/>
        </w:trPr>
        <w:tc>
          <w:tcPr>
            <w:tcW w:w="2552" w:type="dxa"/>
            <w:vMerge w:val="restart"/>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Тема 16.</w:t>
            </w:r>
            <w:r w:rsidRPr="00BC2A8D">
              <w:rPr>
                <w:rFonts w:ascii="Times New Roman" w:hAnsi="Times New Roman"/>
                <w:sz w:val="24"/>
                <w:szCs w:val="24"/>
              </w:rPr>
              <w:t xml:space="preserve"> Договор мены и дарения.</w:t>
            </w: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b/>
                <w:sz w:val="24"/>
                <w:szCs w:val="24"/>
              </w:rPr>
              <w:t>Содержание учебного материала:</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54"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52"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3</w:t>
            </w:r>
          </w:p>
        </w:tc>
      </w:tr>
      <w:tr w:rsidR="00BC2A8D" w:rsidRPr="00BC2A8D" w:rsidTr="00B67757">
        <w:trPr>
          <w:gridAfter w:val="1"/>
          <w:wAfter w:w="40" w:type="dxa"/>
        </w:trPr>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rPr>
                <w:rFonts w:ascii="Times New Roman" w:eastAsia="Calibri" w:hAnsi="Times New Roman"/>
                <w:sz w:val="24"/>
                <w:szCs w:val="24"/>
                <w:lang w:eastAsia="en-US"/>
              </w:rPr>
            </w:pPr>
            <w:r w:rsidRPr="00BC2A8D">
              <w:rPr>
                <w:rFonts w:ascii="Times New Roman" w:hAnsi="Times New Roman"/>
                <w:sz w:val="24"/>
                <w:szCs w:val="24"/>
              </w:rPr>
              <w:t>Договор мены. Договор дарения. Юридическая природа договора дарения. Исполнение договора дарения. Отмена дарения. Запрещение и ограничение дарения. Правовой режим пожертвований.</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54"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52"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4</w:t>
            </w:r>
          </w:p>
        </w:tc>
        <w:tc>
          <w:tcPr>
            <w:tcW w:w="954"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52"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4</w:t>
            </w:r>
          </w:p>
        </w:tc>
        <w:tc>
          <w:tcPr>
            <w:tcW w:w="954"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52"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3</w:t>
            </w:r>
          </w:p>
        </w:tc>
        <w:tc>
          <w:tcPr>
            <w:tcW w:w="954" w:type="dxa"/>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Продуктивный</w:t>
            </w:r>
          </w:p>
        </w:tc>
        <w:tc>
          <w:tcPr>
            <w:tcW w:w="952" w:type="dxa"/>
            <w:tcBorders>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sz w:val="24"/>
                <w:szCs w:val="24"/>
              </w:rPr>
            </w:pPr>
          </w:p>
        </w:tc>
      </w:tr>
      <w:tr w:rsidR="00BC2A8D" w:rsidRPr="00BC2A8D" w:rsidTr="00B67757">
        <w:trPr>
          <w:gridAfter w:val="1"/>
          <w:wAfter w:w="40" w:type="dxa"/>
        </w:trPr>
        <w:tc>
          <w:tcPr>
            <w:tcW w:w="2552" w:type="dxa"/>
            <w:vMerge w:val="restart"/>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Тема 17. Договор Аренды</w:t>
            </w: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b/>
                <w:sz w:val="24"/>
                <w:szCs w:val="24"/>
              </w:rPr>
              <w:t>Содержание учебного материала:</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54"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52"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shd w:val="clear" w:color="auto" w:fill="FFFFFF"/>
              <w:spacing w:before="100" w:beforeAutospacing="1" w:after="100" w:afterAutospacing="1"/>
              <w:ind w:left="33"/>
              <w:jc w:val="both"/>
              <w:rPr>
                <w:rFonts w:ascii="Times New Roman" w:eastAsia="Calibri" w:hAnsi="Times New Roman"/>
                <w:sz w:val="24"/>
                <w:szCs w:val="24"/>
                <w:lang w:eastAsia="en-US"/>
              </w:rPr>
            </w:pPr>
            <w:r w:rsidRPr="00BC2A8D">
              <w:rPr>
                <w:rFonts w:ascii="Times New Roman" w:hAnsi="Times New Roman"/>
                <w:sz w:val="24"/>
                <w:szCs w:val="24"/>
              </w:rPr>
              <w:t xml:space="preserve">Договор аренды. Юридическая характеристика. Элементы договора аренды. </w:t>
            </w:r>
            <w:hyperlink r:id="rId7" w:history="1">
              <w:r w:rsidRPr="00BC2A8D">
                <w:rPr>
                  <w:rStyle w:val="a3"/>
                  <w:rFonts w:ascii="Times New Roman" w:hAnsi="Times New Roman"/>
                  <w:color w:val="auto"/>
                  <w:sz w:val="24"/>
                  <w:szCs w:val="24"/>
                  <w:u w:val="none"/>
                  <w:shd w:val="clear" w:color="auto" w:fill="FFFFFF"/>
                </w:rPr>
                <w:t>Форма и государственная регистрация договора аренды</w:t>
              </w:r>
            </w:hyperlink>
            <w:r w:rsidRPr="00BC2A8D">
              <w:rPr>
                <w:rFonts w:ascii="Times New Roman" w:hAnsi="Times New Roman"/>
                <w:sz w:val="24"/>
                <w:szCs w:val="24"/>
              </w:rPr>
              <w:t xml:space="preserve">. </w:t>
            </w:r>
            <w:hyperlink r:id="rId8" w:history="1">
              <w:r w:rsidRPr="00BC2A8D">
                <w:rPr>
                  <w:rStyle w:val="a3"/>
                  <w:rFonts w:ascii="Times New Roman" w:hAnsi="Times New Roman"/>
                  <w:color w:val="auto"/>
                  <w:sz w:val="24"/>
                  <w:szCs w:val="24"/>
                  <w:u w:val="none"/>
                </w:rPr>
                <w:t xml:space="preserve"> Сохранение договора аренды в силе при изменении сторон</w:t>
              </w:r>
            </w:hyperlink>
            <w:r w:rsidRPr="00BC2A8D">
              <w:rPr>
                <w:rFonts w:ascii="Times New Roman" w:hAnsi="Times New Roman"/>
                <w:sz w:val="24"/>
                <w:szCs w:val="24"/>
              </w:rPr>
              <w:t xml:space="preserve">. </w:t>
            </w:r>
            <w:hyperlink r:id="rId9" w:history="1">
              <w:r w:rsidRPr="00BC2A8D">
                <w:rPr>
                  <w:rStyle w:val="a3"/>
                  <w:rFonts w:ascii="Times New Roman" w:hAnsi="Times New Roman"/>
                  <w:color w:val="auto"/>
                  <w:sz w:val="24"/>
                  <w:szCs w:val="24"/>
                  <w:u w:val="none"/>
                </w:rPr>
                <w:t xml:space="preserve"> Прекращение договора субаренды при досрочном прекращении договора аренды</w:t>
              </w:r>
            </w:hyperlink>
            <w:r w:rsidRPr="00BC2A8D">
              <w:rPr>
                <w:rFonts w:ascii="Times New Roman" w:hAnsi="Times New Roman"/>
                <w:sz w:val="24"/>
                <w:szCs w:val="24"/>
              </w:rPr>
              <w:t xml:space="preserve">. </w:t>
            </w:r>
            <w:hyperlink r:id="rId10" w:history="1">
              <w:r w:rsidRPr="00BC2A8D">
                <w:rPr>
                  <w:rStyle w:val="a3"/>
                  <w:rFonts w:ascii="Times New Roman" w:hAnsi="Times New Roman"/>
                  <w:color w:val="auto"/>
                  <w:sz w:val="24"/>
                  <w:szCs w:val="24"/>
                  <w:u w:val="none"/>
                </w:rPr>
                <w:t xml:space="preserve"> Досрочное расторжение договора по требованию арендодателя</w:t>
              </w:r>
            </w:hyperlink>
            <w:r w:rsidRPr="00BC2A8D">
              <w:rPr>
                <w:rFonts w:ascii="Times New Roman" w:hAnsi="Times New Roman"/>
                <w:sz w:val="24"/>
                <w:szCs w:val="24"/>
              </w:rPr>
              <w:t xml:space="preserve">.  </w:t>
            </w:r>
            <w:hyperlink r:id="rId11" w:history="1">
              <w:r w:rsidRPr="00BC2A8D">
                <w:rPr>
                  <w:rStyle w:val="a3"/>
                  <w:rFonts w:ascii="Times New Roman" w:hAnsi="Times New Roman"/>
                  <w:color w:val="auto"/>
                  <w:sz w:val="24"/>
                  <w:szCs w:val="24"/>
                  <w:u w:val="none"/>
                </w:rPr>
                <w:t xml:space="preserve"> Досрочное расторжение договора по требованию арендатора</w:t>
              </w:r>
            </w:hyperlink>
            <w:r w:rsidRPr="00BC2A8D">
              <w:rPr>
                <w:rFonts w:ascii="Times New Roman" w:hAnsi="Times New Roman"/>
                <w:sz w:val="24"/>
                <w:szCs w:val="24"/>
              </w:rPr>
              <w:t xml:space="preserve">. </w:t>
            </w:r>
            <w:hyperlink r:id="rId12" w:history="1">
              <w:r w:rsidRPr="00BC2A8D">
                <w:rPr>
                  <w:rStyle w:val="a3"/>
                  <w:rFonts w:ascii="Times New Roman" w:hAnsi="Times New Roman"/>
                  <w:color w:val="auto"/>
                  <w:sz w:val="24"/>
                  <w:szCs w:val="24"/>
                  <w:u w:val="none"/>
                </w:rPr>
                <w:t>Преимущественное право арендатора на заключение договора аренды на новый срок</w:t>
              </w:r>
            </w:hyperlink>
            <w:r w:rsidRPr="00BC2A8D">
              <w:rPr>
                <w:rFonts w:ascii="Times New Roman" w:hAnsi="Times New Roman"/>
                <w:sz w:val="24"/>
                <w:szCs w:val="24"/>
              </w:rPr>
              <w:t xml:space="preserve">. </w:t>
            </w:r>
            <w:hyperlink r:id="rId13" w:history="1">
              <w:r w:rsidRPr="00BC2A8D">
                <w:rPr>
                  <w:rStyle w:val="a3"/>
                  <w:rFonts w:ascii="Times New Roman" w:hAnsi="Times New Roman"/>
                  <w:color w:val="auto"/>
                  <w:sz w:val="24"/>
                  <w:szCs w:val="24"/>
                  <w:u w:val="none"/>
                </w:rPr>
                <w:t> Выкуп арендованного имущества</w:t>
              </w:r>
            </w:hyperlink>
            <w:hyperlink r:id="rId14" w:history="1">
              <w:r w:rsidRPr="00BC2A8D">
                <w:rPr>
                  <w:rStyle w:val="a3"/>
                  <w:rFonts w:ascii="Times New Roman" w:hAnsi="Times New Roman"/>
                  <w:color w:val="auto"/>
                  <w:sz w:val="24"/>
                  <w:szCs w:val="24"/>
                  <w:u w:val="none"/>
                </w:rPr>
                <w:t xml:space="preserve"> Особенности отдельных видов аренды и аренды отдельных видов имущества</w:t>
              </w:r>
            </w:hyperlink>
            <w:r w:rsidRPr="00BC2A8D">
              <w:rPr>
                <w:rFonts w:ascii="Times New Roman" w:hAnsi="Times New Roman"/>
                <w:sz w:val="24"/>
                <w:szCs w:val="24"/>
              </w:rPr>
              <w:t>.</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54"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52"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4</w:t>
            </w:r>
          </w:p>
        </w:tc>
        <w:tc>
          <w:tcPr>
            <w:tcW w:w="954"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52"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4</w:t>
            </w:r>
          </w:p>
        </w:tc>
        <w:tc>
          <w:tcPr>
            <w:tcW w:w="954"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52"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3</w:t>
            </w:r>
          </w:p>
        </w:tc>
        <w:tc>
          <w:tcPr>
            <w:tcW w:w="954" w:type="dxa"/>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Продуктивный</w:t>
            </w:r>
          </w:p>
        </w:tc>
        <w:tc>
          <w:tcPr>
            <w:tcW w:w="952" w:type="dxa"/>
            <w:tcBorders>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sz w:val="24"/>
                <w:szCs w:val="24"/>
              </w:rPr>
            </w:pPr>
          </w:p>
        </w:tc>
      </w:tr>
      <w:tr w:rsidR="00BC2A8D" w:rsidRPr="00BC2A8D" w:rsidTr="00B67757">
        <w:trPr>
          <w:gridAfter w:val="1"/>
          <w:wAfter w:w="40" w:type="dxa"/>
        </w:trPr>
        <w:tc>
          <w:tcPr>
            <w:tcW w:w="2552" w:type="dxa"/>
            <w:vMerge w:val="restart"/>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Тема 18. Наследственное право.</w:t>
            </w: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b/>
                <w:sz w:val="24"/>
                <w:szCs w:val="24"/>
              </w:rPr>
              <w:t>Содержание учебного материала:</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54"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52"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shd w:val="clear" w:color="auto" w:fill="FFFFFF"/>
              <w:jc w:val="both"/>
              <w:rPr>
                <w:rFonts w:ascii="Times New Roman" w:eastAsia="Calibri" w:hAnsi="Times New Roman"/>
                <w:sz w:val="24"/>
                <w:szCs w:val="24"/>
                <w:lang w:eastAsia="en-US"/>
              </w:rPr>
            </w:pPr>
            <w:r w:rsidRPr="00BC2A8D">
              <w:rPr>
                <w:rFonts w:ascii="Times New Roman" w:hAnsi="Times New Roman"/>
                <w:sz w:val="24"/>
                <w:szCs w:val="24"/>
              </w:rPr>
              <w:t xml:space="preserve">Понятие и значение наследования. Наследственное преемство и его виды. Основания наследования. Открытие наследства. Субъекты наследственного преемства. Объекты наследственного преемства. Наследственная масса. Наследование по завещанию. Понятие завещания. Форма завещания. Содержание завещания. Завещательный отказ. </w:t>
            </w:r>
            <w:r w:rsidRPr="00BC2A8D">
              <w:rPr>
                <w:rFonts w:ascii="Times New Roman" w:hAnsi="Times New Roman"/>
                <w:sz w:val="24"/>
                <w:szCs w:val="24"/>
              </w:rPr>
              <w:lastRenderedPageBreak/>
              <w:t xml:space="preserve">Изменение и отмена завещания Исполнение завещания Наследники по завещанию. Понятие, содержание и субъекты права на обязательную долю. Наследование по закону. Наследники по закону, порядок их призвания к наследованию. Доли наследников по закону в наследственной массе. Наследование по праву представления. Принятие наследства. Способы и срок принятия наследства. Наследственная трансмиссия. Оформление наследственных прав. Правовые последствия принятия наследства. Ответственность наследника по долгам наследодателя. Раздел наследственного имущества. Охрана наследственного имущества. Отказ от наследства, его оформление и правовые последствия. </w:t>
            </w:r>
            <w:hyperlink r:id="rId15" w:history="1">
              <w:r w:rsidRPr="00BC2A8D">
                <w:rPr>
                  <w:rFonts w:ascii="Times New Roman" w:hAnsi="Times New Roman"/>
                  <w:sz w:val="24"/>
                  <w:szCs w:val="24"/>
                </w:rPr>
                <w:t>Основания наследования</w:t>
              </w:r>
            </w:hyperlink>
            <w:hyperlink r:id="rId16" w:history="1">
              <w:r w:rsidRPr="00BC2A8D">
                <w:rPr>
                  <w:rFonts w:ascii="Times New Roman" w:hAnsi="Times New Roman"/>
                  <w:sz w:val="24"/>
                  <w:szCs w:val="24"/>
                </w:rPr>
                <w:t>. Наследство</w:t>
              </w:r>
            </w:hyperlink>
            <w:hyperlink r:id="rId17" w:history="1">
              <w:r w:rsidRPr="00BC2A8D">
                <w:rPr>
                  <w:rFonts w:ascii="Times New Roman" w:hAnsi="Times New Roman"/>
                  <w:sz w:val="24"/>
                  <w:szCs w:val="24"/>
                </w:rPr>
                <w:t>. Открытие наследства</w:t>
              </w:r>
            </w:hyperlink>
            <w:hyperlink r:id="rId18" w:history="1">
              <w:r w:rsidRPr="00BC2A8D">
                <w:rPr>
                  <w:rFonts w:ascii="Times New Roman" w:hAnsi="Times New Roman"/>
                  <w:sz w:val="24"/>
                  <w:szCs w:val="24"/>
                </w:rPr>
                <w:t>. Время открытия наследства</w:t>
              </w:r>
            </w:hyperlink>
            <w:hyperlink r:id="rId19" w:history="1">
              <w:r w:rsidRPr="00BC2A8D">
                <w:rPr>
                  <w:rFonts w:ascii="Times New Roman" w:hAnsi="Times New Roman"/>
                  <w:sz w:val="24"/>
                  <w:szCs w:val="24"/>
                </w:rPr>
                <w:t>. Место открытия наследства</w:t>
              </w:r>
            </w:hyperlink>
            <w:hyperlink r:id="rId20" w:history="1">
              <w:r w:rsidRPr="00BC2A8D">
                <w:rPr>
                  <w:rFonts w:ascii="Times New Roman" w:hAnsi="Times New Roman"/>
                  <w:sz w:val="24"/>
                  <w:szCs w:val="24"/>
                </w:rPr>
                <w:t>. Лица, которые могут призываться к наследованию</w:t>
              </w:r>
            </w:hyperlink>
            <w:hyperlink r:id="rId21" w:history="1">
              <w:r w:rsidRPr="00BC2A8D">
                <w:rPr>
                  <w:rFonts w:ascii="Times New Roman" w:hAnsi="Times New Roman"/>
                  <w:sz w:val="24"/>
                  <w:szCs w:val="24"/>
                </w:rPr>
                <w:t>. Недостойные наследники</w:t>
              </w:r>
            </w:hyperlink>
            <w:r w:rsidRPr="00BC2A8D">
              <w:rPr>
                <w:rFonts w:ascii="Times New Roman" w:hAnsi="Times New Roman"/>
                <w:sz w:val="24"/>
                <w:szCs w:val="24"/>
              </w:rPr>
              <w:t>.</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54"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52"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6</w:t>
            </w:r>
          </w:p>
        </w:tc>
        <w:tc>
          <w:tcPr>
            <w:tcW w:w="954"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52"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6</w:t>
            </w:r>
          </w:p>
        </w:tc>
        <w:tc>
          <w:tcPr>
            <w:tcW w:w="954"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52"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3</w:t>
            </w:r>
          </w:p>
        </w:tc>
        <w:tc>
          <w:tcPr>
            <w:tcW w:w="954" w:type="dxa"/>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Продуктивный</w:t>
            </w:r>
          </w:p>
        </w:tc>
        <w:tc>
          <w:tcPr>
            <w:tcW w:w="952" w:type="dxa"/>
            <w:tcBorders>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sz w:val="24"/>
                <w:szCs w:val="24"/>
              </w:rPr>
            </w:pPr>
          </w:p>
        </w:tc>
      </w:tr>
      <w:tr w:rsidR="00BC2A8D" w:rsidRPr="00BC2A8D" w:rsidTr="00B67757">
        <w:trPr>
          <w:gridAfter w:val="1"/>
          <w:wAfter w:w="40" w:type="dxa"/>
        </w:trPr>
        <w:tc>
          <w:tcPr>
            <w:tcW w:w="2552" w:type="dxa"/>
            <w:vMerge w:val="restart"/>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Тема 19. Авторское право.</w:t>
            </w: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b/>
                <w:sz w:val="24"/>
                <w:szCs w:val="24"/>
              </w:rPr>
              <w:t>Содержание учебного материала:</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54"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52"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9774C" w:rsidP="00B67757">
            <w:pPr>
              <w:jc w:val="both"/>
              <w:rPr>
                <w:rFonts w:ascii="Times New Roman" w:eastAsia="Calibri" w:hAnsi="Times New Roman"/>
                <w:sz w:val="24"/>
                <w:szCs w:val="24"/>
                <w:lang w:eastAsia="en-US"/>
              </w:rPr>
            </w:pPr>
            <w:hyperlink r:id="rId22" w:history="1">
              <w:r w:rsidR="00BC2A8D" w:rsidRPr="00BC2A8D">
                <w:rPr>
                  <w:rFonts w:ascii="Times New Roman" w:hAnsi="Times New Roman"/>
                  <w:sz w:val="24"/>
                  <w:szCs w:val="24"/>
                </w:rPr>
                <w:t>Действие исключительного права на произведения науки, литературы и искусства на территории Российской Федерации</w:t>
              </w:r>
            </w:hyperlink>
            <w:hyperlink r:id="rId23" w:history="1">
              <w:r w:rsidR="00BC2A8D" w:rsidRPr="00BC2A8D">
                <w:rPr>
                  <w:rFonts w:ascii="Times New Roman" w:hAnsi="Times New Roman"/>
                  <w:sz w:val="24"/>
                  <w:szCs w:val="24"/>
                </w:rPr>
                <w:t>. Автор произведения</w:t>
              </w:r>
            </w:hyperlink>
            <w:hyperlink r:id="rId24" w:history="1">
              <w:r w:rsidR="00BC2A8D" w:rsidRPr="00BC2A8D">
                <w:rPr>
                  <w:rFonts w:ascii="Times New Roman" w:hAnsi="Times New Roman"/>
                  <w:sz w:val="24"/>
                  <w:szCs w:val="24"/>
                </w:rPr>
                <w:t>. Соавторство</w:t>
              </w:r>
            </w:hyperlink>
            <w:hyperlink r:id="rId25" w:history="1">
              <w:r w:rsidR="00BC2A8D" w:rsidRPr="00BC2A8D">
                <w:rPr>
                  <w:rFonts w:ascii="Times New Roman" w:hAnsi="Times New Roman"/>
                  <w:sz w:val="24"/>
                  <w:szCs w:val="24"/>
                </w:rPr>
                <w:t>. Объекты авторских прав</w:t>
              </w:r>
            </w:hyperlink>
            <w:hyperlink r:id="rId26" w:history="1">
              <w:r w:rsidR="00BC2A8D" w:rsidRPr="00BC2A8D">
                <w:rPr>
                  <w:rFonts w:ascii="Times New Roman" w:hAnsi="Times New Roman"/>
                  <w:sz w:val="24"/>
                  <w:szCs w:val="24"/>
                </w:rPr>
                <w:t xml:space="preserve">. Переводы, иные производные </w:t>
              </w:r>
              <w:r w:rsidR="00BC2A8D" w:rsidRPr="00BC2A8D">
                <w:rPr>
                  <w:rFonts w:ascii="Times New Roman" w:hAnsi="Times New Roman"/>
                  <w:sz w:val="24"/>
                  <w:szCs w:val="24"/>
                </w:rPr>
                <w:lastRenderedPageBreak/>
                <w:t>произведения. Составные произведения</w:t>
              </w:r>
            </w:hyperlink>
            <w:hyperlink r:id="rId27" w:history="1">
              <w:r w:rsidR="00BC2A8D" w:rsidRPr="00BC2A8D">
                <w:rPr>
                  <w:rFonts w:ascii="Times New Roman" w:hAnsi="Times New Roman"/>
                  <w:sz w:val="24"/>
                  <w:szCs w:val="24"/>
                </w:rPr>
                <w:t>. Программы для ЭВМ</w:t>
              </w:r>
            </w:hyperlink>
            <w:hyperlink r:id="rId28" w:history="1">
              <w:r w:rsidR="00BC2A8D" w:rsidRPr="00BC2A8D">
                <w:rPr>
                  <w:rFonts w:ascii="Times New Roman" w:hAnsi="Times New Roman"/>
                  <w:sz w:val="24"/>
                  <w:szCs w:val="24"/>
                </w:rPr>
                <w:t>. Государственная регистрация программ для ЭВМ и баз данных</w:t>
              </w:r>
            </w:hyperlink>
            <w:hyperlink r:id="rId29" w:history="1">
              <w:r w:rsidR="00BC2A8D" w:rsidRPr="00BC2A8D">
                <w:rPr>
                  <w:rFonts w:ascii="Times New Roman" w:hAnsi="Times New Roman"/>
                  <w:sz w:val="24"/>
                  <w:szCs w:val="24"/>
                </w:rPr>
                <w:t>. Аудиовизуальное произведение</w:t>
              </w:r>
            </w:hyperlink>
            <w:hyperlink r:id="rId30" w:history="1">
              <w:r w:rsidR="00BC2A8D" w:rsidRPr="00BC2A8D">
                <w:rPr>
                  <w:rFonts w:ascii="Times New Roman" w:hAnsi="Times New Roman"/>
                  <w:sz w:val="24"/>
                  <w:szCs w:val="24"/>
                </w:rPr>
                <w:t>. Проекты официальных документов, символов и знаков</w:t>
              </w:r>
            </w:hyperlink>
            <w:r w:rsidR="00B9272E">
              <w:rPr>
                <w:rFonts w:ascii="Times New Roman" w:hAnsi="Times New Roman"/>
                <w:sz w:val="24"/>
                <w:szCs w:val="24"/>
              </w:rPr>
              <w:t>.</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54"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52"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4</w:t>
            </w:r>
          </w:p>
        </w:tc>
        <w:tc>
          <w:tcPr>
            <w:tcW w:w="954"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52"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4</w:t>
            </w:r>
          </w:p>
        </w:tc>
        <w:tc>
          <w:tcPr>
            <w:tcW w:w="954"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52"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3</w:t>
            </w:r>
          </w:p>
        </w:tc>
        <w:tc>
          <w:tcPr>
            <w:tcW w:w="954" w:type="dxa"/>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Продуктивный</w:t>
            </w:r>
          </w:p>
        </w:tc>
        <w:tc>
          <w:tcPr>
            <w:tcW w:w="952" w:type="dxa"/>
            <w:tcBorders>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sz w:val="24"/>
                <w:szCs w:val="24"/>
              </w:rPr>
            </w:pPr>
          </w:p>
        </w:tc>
      </w:tr>
      <w:tr w:rsidR="00BC2A8D" w:rsidRPr="00BC2A8D" w:rsidTr="00B67757">
        <w:trPr>
          <w:gridAfter w:val="1"/>
          <w:wAfter w:w="40" w:type="dxa"/>
        </w:trPr>
        <w:tc>
          <w:tcPr>
            <w:tcW w:w="2552" w:type="dxa"/>
            <w:vMerge w:val="restart"/>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Тема 20. Патентное право.</w:t>
            </w: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b/>
                <w:sz w:val="24"/>
                <w:szCs w:val="24"/>
              </w:rPr>
              <w:t>Содержание учебного материала:</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54"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52"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9774C" w:rsidP="00B67757">
            <w:pPr>
              <w:jc w:val="both"/>
              <w:rPr>
                <w:rFonts w:ascii="Times New Roman" w:eastAsia="Calibri" w:hAnsi="Times New Roman"/>
                <w:sz w:val="24"/>
                <w:szCs w:val="24"/>
                <w:lang w:eastAsia="en-US"/>
              </w:rPr>
            </w:pPr>
            <w:hyperlink r:id="rId31" w:history="1">
              <w:r w:rsidR="00BC2A8D" w:rsidRPr="00BC2A8D">
                <w:rPr>
                  <w:rFonts w:ascii="Times New Roman" w:hAnsi="Times New Roman"/>
                  <w:sz w:val="24"/>
                  <w:szCs w:val="24"/>
                </w:rPr>
                <w:t>Патентные права</w:t>
              </w:r>
            </w:hyperlink>
            <w:hyperlink r:id="rId32" w:history="1">
              <w:r w:rsidR="00BC2A8D" w:rsidRPr="00BC2A8D">
                <w:rPr>
                  <w:rFonts w:ascii="Times New Roman" w:hAnsi="Times New Roman"/>
                  <w:sz w:val="24"/>
                  <w:szCs w:val="24"/>
                </w:rPr>
                <w:t>. Действие исключительных прав на изобретения, полезные модели и промышленные образцы на территории Российской Федерации</w:t>
              </w:r>
            </w:hyperlink>
            <w:hyperlink r:id="rId33" w:history="1">
              <w:r w:rsidR="00BC2A8D" w:rsidRPr="00BC2A8D">
                <w:rPr>
                  <w:rFonts w:ascii="Times New Roman" w:hAnsi="Times New Roman"/>
                  <w:sz w:val="24"/>
                  <w:szCs w:val="24"/>
                </w:rPr>
                <w:t>. Автор изобретения, полезной модели или промышленного образца</w:t>
              </w:r>
            </w:hyperlink>
            <w:hyperlink r:id="rId34" w:history="1">
              <w:r w:rsidR="00BC2A8D" w:rsidRPr="00BC2A8D">
                <w:rPr>
                  <w:rFonts w:ascii="Times New Roman" w:hAnsi="Times New Roman"/>
                  <w:sz w:val="24"/>
                  <w:szCs w:val="24"/>
                </w:rPr>
                <w:t>. Соавторы изобретения, полезной модели или промышленного образца</w:t>
              </w:r>
            </w:hyperlink>
            <w:hyperlink r:id="rId35" w:history="1">
              <w:r w:rsidR="00BC2A8D" w:rsidRPr="00BC2A8D">
                <w:rPr>
                  <w:rFonts w:ascii="Times New Roman" w:hAnsi="Times New Roman"/>
                  <w:sz w:val="24"/>
                  <w:szCs w:val="24"/>
                </w:rPr>
                <w:t>. Объекты патентных прав</w:t>
              </w:r>
            </w:hyperlink>
            <w:hyperlink r:id="rId36" w:history="1">
              <w:r w:rsidR="00BC2A8D" w:rsidRPr="00BC2A8D">
                <w:rPr>
                  <w:rFonts w:ascii="Times New Roman" w:hAnsi="Times New Roman"/>
                  <w:sz w:val="24"/>
                  <w:szCs w:val="24"/>
                </w:rPr>
                <w:t>. Условия патентоспособности изобретения</w:t>
              </w:r>
            </w:hyperlink>
            <w:hyperlink r:id="rId37" w:history="1">
              <w:r w:rsidR="00BC2A8D" w:rsidRPr="00BC2A8D">
                <w:rPr>
                  <w:rFonts w:ascii="Times New Roman" w:hAnsi="Times New Roman"/>
                  <w:sz w:val="24"/>
                  <w:szCs w:val="24"/>
                </w:rPr>
                <w:t>. Условия патентоспособности полезной модели</w:t>
              </w:r>
            </w:hyperlink>
            <w:hyperlink r:id="rId38" w:history="1">
              <w:r w:rsidR="00BC2A8D" w:rsidRPr="00BC2A8D">
                <w:rPr>
                  <w:rFonts w:ascii="Times New Roman" w:hAnsi="Times New Roman"/>
                  <w:sz w:val="24"/>
                  <w:szCs w:val="24"/>
                </w:rPr>
                <w:t>. Условия патентоспособности промышленного образца</w:t>
              </w:r>
            </w:hyperlink>
            <w:hyperlink r:id="rId39" w:history="1">
              <w:r w:rsidR="00BC2A8D" w:rsidRPr="00BC2A8D">
                <w:rPr>
                  <w:rFonts w:ascii="Times New Roman" w:hAnsi="Times New Roman"/>
                  <w:sz w:val="24"/>
                  <w:szCs w:val="24"/>
                </w:rPr>
                <w:t>. Государственная регистрация изобретений, полезных моделей и промышленных образцов</w:t>
              </w:r>
            </w:hyperlink>
            <w:hyperlink r:id="rId40" w:history="1">
              <w:r w:rsidR="00BC2A8D" w:rsidRPr="00BC2A8D">
                <w:rPr>
                  <w:rFonts w:ascii="Times New Roman" w:hAnsi="Times New Roman"/>
                  <w:sz w:val="24"/>
                  <w:szCs w:val="24"/>
                </w:rPr>
                <w:t>. Патент на изобретение, полезную модель или промышленный образец</w:t>
              </w:r>
            </w:hyperlink>
            <w:hyperlink r:id="rId41" w:history="1">
              <w:r w:rsidR="00BC2A8D" w:rsidRPr="00BC2A8D">
                <w:rPr>
                  <w:rFonts w:ascii="Times New Roman" w:hAnsi="Times New Roman"/>
                  <w:sz w:val="24"/>
                  <w:szCs w:val="24"/>
                </w:rPr>
                <w:t>. Государственное стимулирование создания и использования изобретений, полезных моделей и промышленных образцов</w:t>
              </w:r>
            </w:hyperlink>
            <w:r w:rsidR="00BC2A8D" w:rsidRPr="00BC2A8D">
              <w:rPr>
                <w:rFonts w:ascii="Times New Roman" w:hAnsi="Times New Roman"/>
                <w:sz w:val="24"/>
                <w:szCs w:val="24"/>
              </w:rPr>
              <w:t>.</w:t>
            </w:r>
            <w:hyperlink r:id="rId42" w:history="1">
              <w:r w:rsidR="00BC2A8D" w:rsidRPr="00BC2A8D">
                <w:rPr>
                  <w:rFonts w:ascii="Times New Roman" w:hAnsi="Times New Roman"/>
                  <w:sz w:val="24"/>
                  <w:szCs w:val="24"/>
                </w:rPr>
                <w:t> Подача и рассмотрение заявки на выдачу патента на секретное изобретение</w:t>
              </w:r>
            </w:hyperlink>
            <w:hyperlink r:id="rId43" w:history="1">
              <w:r w:rsidR="00BC2A8D" w:rsidRPr="00BC2A8D">
                <w:rPr>
                  <w:rFonts w:ascii="Times New Roman" w:hAnsi="Times New Roman"/>
                  <w:sz w:val="24"/>
                  <w:szCs w:val="24"/>
                </w:rPr>
                <w:t xml:space="preserve">. Государственная регистрация секретного изобретения и выдача патента на него. </w:t>
              </w:r>
              <w:r w:rsidR="00BC2A8D" w:rsidRPr="00BC2A8D">
                <w:rPr>
                  <w:rFonts w:ascii="Times New Roman" w:hAnsi="Times New Roman"/>
                  <w:sz w:val="24"/>
                  <w:szCs w:val="24"/>
                </w:rPr>
                <w:lastRenderedPageBreak/>
                <w:t>Распространение сведений о секретном изобретении</w:t>
              </w:r>
            </w:hyperlink>
            <w:hyperlink r:id="rId44" w:history="1">
              <w:r w:rsidR="00BC2A8D" w:rsidRPr="00BC2A8D">
                <w:rPr>
                  <w:rFonts w:ascii="Times New Roman" w:hAnsi="Times New Roman"/>
                  <w:sz w:val="24"/>
                  <w:szCs w:val="24"/>
                </w:rPr>
                <w:t>. Изменение степени секретности и рассекречивание изобретений</w:t>
              </w:r>
            </w:hyperlink>
            <w:hyperlink r:id="rId45" w:history="1">
              <w:r w:rsidR="00BC2A8D" w:rsidRPr="00BC2A8D">
                <w:rPr>
                  <w:rFonts w:ascii="Times New Roman" w:hAnsi="Times New Roman"/>
                  <w:sz w:val="24"/>
                  <w:szCs w:val="24"/>
                </w:rPr>
                <w:t>. Исключительное право на секретное изобретение</w:t>
              </w:r>
            </w:hyperlink>
            <w:r w:rsidR="00BC2A8D" w:rsidRPr="00BC2A8D">
              <w:rPr>
                <w:rFonts w:ascii="Times New Roman" w:hAnsi="Times New Roman"/>
                <w:sz w:val="24"/>
                <w:szCs w:val="24"/>
              </w:rPr>
              <w:t xml:space="preserve">. </w:t>
            </w:r>
            <w:hyperlink r:id="rId46" w:history="1">
              <w:r w:rsidR="00BC2A8D" w:rsidRPr="00BC2A8D">
                <w:rPr>
                  <w:rFonts w:ascii="Times New Roman" w:hAnsi="Times New Roman"/>
                  <w:sz w:val="24"/>
                  <w:szCs w:val="24"/>
                </w:rPr>
                <w:t>Защита прав авторов и патентообладателей</w:t>
              </w:r>
            </w:hyperlink>
            <w:hyperlink r:id="rId47" w:history="1">
              <w:r w:rsidR="00BC2A8D" w:rsidRPr="00BC2A8D">
                <w:rPr>
                  <w:rFonts w:ascii="Times New Roman" w:hAnsi="Times New Roman"/>
                  <w:sz w:val="24"/>
                  <w:szCs w:val="24"/>
                </w:rPr>
                <w:t>. Споры, связанные с защитой патентных прав</w:t>
              </w:r>
            </w:hyperlink>
            <w:hyperlink r:id="rId48" w:history="1">
              <w:r w:rsidR="00BC2A8D" w:rsidRPr="00BC2A8D">
                <w:rPr>
                  <w:rFonts w:ascii="Times New Roman" w:hAnsi="Times New Roman"/>
                  <w:sz w:val="24"/>
                  <w:szCs w:val="24"/>
                </w:rPr>
                <w:t>. Ответственность за нарушение исключительного права на изобретение, полезную модель или промышленный образец</w:t>
              </w:r>
            </w:hyperlink>
            <w:hyperlink r:id="rId49" w:history="1">
              <w:r w:rsidR="00BC2A8D" w:rsidRPr="00BC2A8D">
                <w:rPr>
                  <w:rFonts w:ascii="Times New Roman" w:hAnsi="Times New Roman"/>
                  <w:sz w:val="24"/>
                  <w:szCs w:val="24"/>
                </w:rPr>
                <w:t xml:space="preserve">. </w:t>
              </w:r>
            </w:hyperlink>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54"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52"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4</w:t>
            </w:r>
          </w:p>
        </w:tc>
        <w:tc>
          <w:tcPr>
            <w:tcW w:w="954"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52"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Pr>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4</w:t>
            </w:r>
          </w:p>
        </w:tc>
        <w:tc>
          <w:tcPr>
            <w:tcW w:w="954"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52" w:type="dxa"/>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gridAfter w:val="1"/>
          <w:wAfter w:w="40" w:type="dxa"/>
          <w:trHeight w:val="1409"/>
        </w:trPr>
        <w:tc>
          <w:tcPr>
            <w:tcW w:w="2552" w:type="dxa"/>
            <w:vMerge/>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4744"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23" w:type="dxa"/>
            <w:gridSpan w:val="4"/>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6</w:t>
            </w:r>
          </w:p>
        </w:tc>
        <w:tc>
          <w:tcPr>
            <w:tcW w:w="954" w:type="dxa"/>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Продуктивный</w:t>
            </w:r>
          </w:p>
        </w:tc>
        <w:tc>
          <w:tcPr>
            <w:tcW w:w="952" w:type="dxa"/>
            <w:tcBorders>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sz w:val="24"/>
                <w:szCs w:val="24"/>
              </w:rPr>
            </w:pPr>
          </w:p>
        </w:tc>
      </w:tr>
      <w:tr w:rsidR="001D3B88" w:rsidRPr="00BC2A8D" w:rsidTr="00B67757">
        <w:trPr>
          <w:gridAfter w:val="1"/>
          <w:wAfter w:w="40" w:type="dxa"/>
        </w:trPr>
        <w:tc>
          <w:tcPr>
            <w:tcW w:w="7303" w:type="dxa"/>
            <w:gridSpan w:val="4"/>
            <w:tcBorders>
              <w:top w:val="single" w:sz="4" w:space="0" w:color="000000"/>
              <w:left w:val="single" w:sz="4" w:space="0" w:color="000000"/>
              <w:bottom w:val="single" w:sz="4" w:space="0" w:color="000000"/>
              <w:right w:val="single" w:sz="4" w:space="0" w:color="auto"/>
            </w:tcBorders>
            <w:hideMark/>
          </w:tcPr>
          <w:p w:rsidR="001D3B88" w:rsidRDefault="001D3B88" w:rsidP="00B67757">
            <w:pPr>
              <w:jc w:val="right"/>
              <w:rPr>
                <w:rFonts w:ascii="Times New Roman" w:eastAsia="Calibri" w:hAnsi="Times New Roman"/>
                <w:b/>
                <w:sz w:val="24"/>
                <w:szCs w:val="24"/>
              </w:rPr>
            </w:pPr>
            <w:r>
              <w:rPr>
                <w:rFonts w:ascii="Times New Roman" w:eastAsia="Calibri" w:hAnsi="Times New Roman"/>
                <w:b/>
                <w:sz w:val="24"/>
                <w:szCs w:val="24"/>
              </w:rPr>
              <w:t xml:space="preserve">Всего </w:t>
            </w:r>
            <w:r w:rsidRPr="001D3B88">
              <w:rPr>
                <w:rFonts w:ascii="Times New Roman" w:eastAsia="Calibri" w:hAnsi="Times New Roman"/>
                <w:sz w:val="24"/>
                <w:szCs w:val="24"/>
              </w:rPr>
              <w:t>(с учетом консультаций – 6 ч.)</w:t>
            </w:r>
          </w:p>
        </w:tc>
        <w:tc>
          <w:tcPr>
            <w:tcW w:w="810" w:type="dxa"/>
            <w:gridSpan w:val="2"/>
            <w:tcBorders>
              <w:top w:val="single" w:sz="4" w:space="0" w:color="000000"/>
              <w:left w:val="single" w:sz="4" w:space="0" w:color="000000"/>
              <w:bottom w:val="single" w:sz="4" w:space="0" w:color="auto"/>
              <w:right w:val="single" w:sz="4" w:space="0" w:color="auto"/>
            </w:tcBorders>
          </w:tcPr>
          <w:p w:rsidR="001D3B88" w:rsidRDefault="001D3B88" w:rsidP="00B67757">
            <w:pPr>
              <w:rPr>
                <w:rFonts w:ascii="Times New Roman" w:eastAsia="Calibri" w:hAnsi="Times New Roman"/>
                <w:b/>
                <w:sz w:val="24"/>
                <w:szCs w:val="24"/>
              </w:rPr>
            </w:pPr>
            <w:r>
              <w:rPr>
                <w:rFonts w:ascii="Times New Roman" w:eastAsia="Calibri" w:hAnsi="Times New Roman"/>
                <w:b/>
                <w:sz w:val="24"/>
                <w:szCs w:val="24"/>
              </w:rPr>
              <w:t>96</w:t>
            </w:r>
          </w:p>
        </w:tc>
        <w:tc>
          <w:tcPr>
            <w:tcW w:w="960" w:type="dxa"/>
            <w:gridSpan w:val="2"/>
            <w:tcBorders>
              <w:top w:val="single" w:sz="4" w:space="0" w:color="000000"/>
              <w:left w:val="single" w:sz="4" w:space="0" w:color="000000"/>
              <w:bottom w:val="single" w:sz="4" w:space="0" w:color="000000"/>
              <w:right w:val="single" w:sz="4" w:space="0" w:color="auto"/>
            </w:tcBorders>
          </w:tcPr>
          <w:p w:rsidR="001D3B88" w:rsidRDefault="001D3B88" w:rsidP="00B67757">
            <w:pPr>
              <w:rPr>
                <w:rFonts w:ascii="Times New Roman" w:eastAsia="Calibri" w:hAnsi="Times New Roman"/>
                <w:b/>
                <w:sz w:val="24"/>
                <w:szCs w:val="24"/>
              </w:rPr>
            </w:pPr>
          </w:p>
        </w:tc>
        <w:tc>
          <w:tcPr>
            <w:tcW w:w="952" w:type="dxa"/>
            <w:tcBorders>
              <w:top w:val="single" w:sz="4" w:space="0" w:color="000000"/>
              <w:left w:val="single" w:sz="4" w:space="0" w:color="000000"/>
              <w:bottom w:val="single" w:sz="4" w:space="0" w:color="000000"/>
              <w:right w:val="single" w:sz="4" w:space="0" w:color="auto"/>
            </w:tcBorders>
          </w:tcPr>
          <w:p w:rsidR="001D3B88" w:rsidRDefault="001D3B88" w:rsidP="00B67757">
            <w:pPr>
              <w:rPr>
                <w:rFonts w:ascii="Times New Roman" w:eastAsia="Calibri" w:hAnsi="Times New Roman"/>
                <w:b/>
                <w:sz w:val="24"/>
                <w:szCs w:val="24"/>
              </w:rPr>
            </w:pPr>
          </w:p>
        </w:tc>
      </w:tr>
      <w:tr w:rsidR="00F31E1C" w:rsidRPr="00BC2A8D" w:rsidTr="00B67757">
        <w:trPr>
          <w:gridAfter w:val="1"/>
          <w:wAfter w:w="40" w:type="dxa"/>
        </w:trPr>
        <w:tc>
          <w:tcPr>
            <w:tcW w:w="10025" w:type="dxa"/>
            <w:gridSpan w:val="9"/>
            <w:tcBorders>
              <w:top w:val="single" w:sz="4" w:space="0" w:color="000000"/>
              <w:left w:val="single" w:sz="4" w:space="0" w:color="000000"/>
              <w:bottom w:val="single" w:sz="4" w:space="0" w:color="000000"/>
              <w:right w:val="single" w:sz="4" w:space="0" w:color="auto"/>
            </w:tcBorders>
            <w:hideMark/>
          </w:tcPr>
          <w:p w:rsidR="00F31E1C" w:rsidRPr="00BC2A8D" w:rsidRDefault="00F31E1C" w:rsidP="00B67757">
            <w:pPr>
              <w:jc w:val="center"/>
              <w:rPr>
                <w:rFonts w:ascii="Times New Roman" w:eastAsia="Calibri" w:hAnsi="Times New Roman"/>
                <w:b/>
                <w:sz w:val="24"/>
                <w:szCs w:val="24"/>
              </w:rPr>
            </w:pPr>
            <w:r>
              <w:rPr>
                <w:rFonts w:ascii="Times New Roman" w:eastAsia="Calibri" w:hAnsi="Times New Roman"/>
                <w:b/>
                <w:sz w:val="24"/>
                <w:szCs w:val="24"/>
              </w:rPr>
              <w:t>4 семестр</w:t>
            </w:r>
          </w:p>
        </w:tc>
      </w:tr>
      <w:tr w:rsidR="00BC2A8D" w:rsidRPr="00BC2A8D" w:rsidTr="00B67757">
        <w:tc>
          <w:tcPr>
            <w:tcW w:w="2552" w:type="dxa"/>
            <w:vMerge w:val="restart"/>
            <w:tcBorders>
              <w:top w:val="single" w:sz="4" w:space="0" w:color="000000"/>
              <w:left w:val="single" w:sz="4" w:space="0" w:color="000000"/>
              <w:bottom w:val="single" w:sz="4" w:space="0" w:color="000000"/>
              <w:right w:val="single" w:sz="4" w:space="0" w:color="000000"/>
            </w:tcBorders>
            <w:hideMark/>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Тема 1.</w:t>
            </w:r>
            <w:r w:rsidRPr="00BC2A8D">
              <w:rPr>
                <w:rFonts w:ascii="Times New Roman" w:hAnsi="Times New Roman"/>
                <w:sz w:val="24"/>
                <w:szCs w:val="24"/>
              </w:rPr>
              <w:t xml:space="preserve"> Предмет, система и метод и источники гражданского процессуального права</w:t>
            </w:r>
          </w:p>
        </w:tc>
        <w:tc>
          <w:tcPr>
            <w:tcW w:w="4676" w:type="dxa"/>
            <w:tcBorders>
              <w:top w:val="single" w:sz="4" w:space="0" w:color="auto"/>
              <w:left w:val="single" w:sz="4" w:space="0" w:color="000000"/>
              <w:bottom w:val="single" w:sz="4" w:space="0" w:color="000000"/>
              <w:right w:val="single" w:sz="4" w:space="0" w:color="000000"/>
            </w:tcBorders>
            <w:hideMark/>
          </w:tcPr>
          <w:p w:rsidR="00BC2A8D" w:rsidRPr="00BC2A8D" w:rsidRDefault="00BC2A8D" w:rsidP="00B67757">
            <w:pPr>
              <w:rPr>
                <w:rFonts w:ascii="Times New Roman" w:eastAsia="Calibri" w:hAnsi="Times New Roman"/>
                <w:b/>
                <w:sz w:val="24"/>
                <w:szCs w:val="24"/>
              </w:rPr>
            </w:pPr>
            <w:r w:rsidRPr="00BC2A8D">
              <w:rPr>
                <w:rFonts w:ascii="Times New Roman" w:eastAsia="Calibri" w:hAnsi="Times New Roman"/>
                <w:b/>
                <w:sz w:val="24"/>
                <w:szCs w:val="24"/>
              </w:rPr>
              <w:t>Содержание учебного материала:</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highlight w:val="yellow"/>
              </w:rPr>
            </w:pPr>
          </w:p>
        </w:tc>
        <w:tc>
          <w:tcPr>
            <w:tcW w:w="994" w:type="dxa"/>
            <w:gridSpan w:val="3"/>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992" w:type="dxa"/>
            <w:gridSpan w:val="2"/>
            <w:tcBorders>
              <w:top w:val="nil"/>
              <w:left w:val="single" w:sz="4" w:space="0" w:color="000000"/>
              <w:bottom w:val="single" w:sz="4" w:space="0" w:color="000000"/>
              <w:right w:val="single" w:sz="4" w:space="0" w:color="auto"/>
            </w:tcBorders>
          </w:tcPr>
          <w:p w:rsidR="00BC2A8D" w:rsidRPr="00BC2A8D" w:rsidRDefault="00BC2A8D" w:rsidP="00B67757">
            <w:pPr>
              <w:rPr>
                <w:rFonts w:ascii="Times New Roman" w:eastAsia="Calibri" w:hAnsi="Times New Roman"/>
                <w:b/>
                <w:sz w:val="24"/>
                <w:szCs w:val="24"/>
              </w:rPr>
            </w:pPr>
          </w:p>
        </w:tc>
      </w:tr>
      <w:tr w:rsidR="00BC2A8D" w:rsidRPr="00BC2A8D" w:rsidTr="00B6775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widowControl w:val="0"/>
              <w:spacing w:after="120"/>
              <w:ind w:firstLine="540"/>
              <w:jc w:val="both"/>
              <w:rPr>
                <w:rFonts w:ascii="Times New Roman" w:eastAsia="Calibri" w:hAnsi="Times New Roman"/>
                <w:sz w:val="24"/>
                <w:szCs w:val="24"/>
                <w:lang w:eastAsia="en-US"/>
              </w:rPr>
            </w:pPr>
            <w:r w:rsidRPr="00BC2A8D">
              <w:rPr>
                <w:rFonts w:ascii="Times New Roman" w:hAnsi="Times New Roman"/>
                <w:sz w:val="24"/>
                <w:szCs w:val="24"/>
              </w:rPr>
              <w:t xml:space="preserve">Формы защиты прав и законных интересов граждан и организаций. Право на судебную защиту. Понятие гражданского процессуального права. Значение гражданского процессуального права в современный период. Предмет, метод и система гражданского процессуального права. Соотношение гражданского процессуального права с конституционным, гражданским, трудовым, семейным, административным, уголовно-процессуальным правом, другими отраслями права. Источники гражданского процессуального права. Виды источников гражданского </w:t>
            </w:r>
            <w:r w:rsidRPr="00BC2A8D">
              <w:rPr>
                <w:rFonts w:ascii="Times New Roman" w:hAnsi="Times New Roman"/>
                <w:sz w:val="24"/>
                <w:szCs w:val="24"/>
              </w:rPr>
              <w:lastRenderedPageBreak/>
              <w:t>процессуального права. Международные договоры как источник гражданского процессуального права. Гражданский процессуальный кодекс Российской Федерации как источник гражданского процессуального права (общая характеристика, система). Действие гражданских процессуальных норм  во времени, в пространстве и по лицам. Гражданская процессуальная форма. Ее сущность, основные черты и значение</w:t>
            </w:r>
            <w:r w:rsidRPr="00BC2A8D">
              <w:rPr>
                <w:rFonts w:ascii="Times New Roman" w:hAnsi="Times New Roman"/>
                <w:b/>
                <w:sz w:val="24"/>
                <w:szCs w:val="24"/>
              </w:rPr>
              <w:t xml:space="preserve">. </w:t>
            </w:r>
            <w:r w:rsidRPr="00BC2A8D">
              <w:rPr>
                <w:rFonts w:ascii="Times New Roman" w:hAnsi="Times New Roman"/>
                <w:sz w:val="24"/>
                <w:szCs w:val="24"/>
              </w:rPr>
              <w:t>Понятие и задачи гражданского судопроизводства (процесса).  Виды гражданского судопроизводства. Стадии гражданского процесса. Предмет, метод и система науки гражданского процессуального права.</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jc w:val="center"/>
              <w:rPr>
                <w:rFonts w:ascii="Times New Roman" w:eastAsia="Calibri" w:hAnsi="Times New Roman"/>
                <w:sz w:val="24"/>
                <w:szCs w:val="24"/>
                <w:highlight w:val="yellow"/>
              </w:rPr>
            </w:pPr>
          </w:p>
        </w:tc>
        <w:tc>
          <w:tcPr>
            <w:tcW w:w="994"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92" w:type="dxa"/>
            <w:gridSpan w:val="2"/>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jc w:val="center"/>
              <w:rPr>
                <w:rFonts w:ascii="Times New Roman" w:eastAsia="Calibri" w:hAnsi="Times New Roman"/>
                <w:sz w:val="24"/>
                <w:szCs w:val="24"/>
              </w:rPr>
            </w:pPr>
            <w:r w:rsidRPr="00E00375">
              <w:rPr>
                <w:rFonts w:ascii="Times New Roman" w:eastAsia="Calibri" w:hAnsi="Times New Roman"/>
                <w:sz w:val="24"/>
                <w:szCs w:val="24"/>
              </w:rPr>
              <w:t>2</w:t>
            </w:r>
          </w:p>
        </w:tc>
        <w:tc>
          <w:tcPr>
            <w:tcW w:w="994"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rPr>
          <w:trHeight w:val="255"/>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E00375" w:rsidP="00B67757">
            <w:pPr>
              <w:jc w:val="center"/>
              <w:rPr>
                <w:rFonts w:ascii="Times New Roman" w:eastAsia="Calibri" w:hAnsi="Times New Roman"/>
                <w:sz w:val="24"/>
                <w:szCs w:val="24"/>
              </w:rPr>
            </w:pPr>
            <w:r>
              <w:rPr>
                <w:rFonts w:ascii="Times New Roman" w:eastAsia="Calibri" w:hAnsi="Times New Roman"/>
                <w:sz w:val="24"/>
                <w:szCs w:val="24"/>
              </w:rPr>
              <w:t>2</w:t>
            </w:r>
          </w:p>
        </w:tc>
        <w:tc>
          <w:tcPr>
            <w:tcW w:w="994"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E00375" w:rsidP="00B67757">
            <w:pPr>
              <w:jc w:val="center"/>
              <w:rPr>
                <w:rFonts w:ascii="Times New Roman" w:eastAsia="Calibri" w:hAnsi="Times New Roman"/>
                <w:sz w:val="24"/>
                <w:szCs w:val="24"/>
              </w:rPr>
            </w:pPr>
            <w:r>
              <w:rPr>
                <w:rFonts w:ascii="Times New Roman" w:eastAsia="Calibri" w:hAnsi="Times New Roman"/>
                <w:sz w:val="24"/>
                <w:szCs w:val="24"/>
              </w:rPr>
              <w:t>1</w:t>
            </w:r>
          </w:p>
        </w:tc>
        <w:tc>
          <w:tcPr>
            <w:tcW w:w="994" w:type="dxa"/>
            <w:gridSpan w:val="3"/>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Продуктивный</w:t>
            </w: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sz w:val="24"/>
                <w:szCs w:val="24"/>
              </w:rPr>
            </w:pPr>
          </w:p>
        </w:tc>
      </w:tr>
      <w:tr w:rsidR="00BC2A8D" w:rsidRPr="00BC2A8D" w:rsidTr="00B67757">
        <w:tc>
          <w:tcPr>
            <w:tcW w:w="2552" w:type="dxa"/>
            <w:vMerge w:val="restart"/>
            <w:tcBorders>
              <w:top w:val="single" w:sz="4" w:space="0" w:color="000000"/>
              <w:left w:val="single" w:sz="4" w:space="0" w:color="000000"/>
              <w:bottom w:val="single" w:sz="4" w:space="0" w:color="000000"/>
              <w:right w:val="single" w:sz="4" w:space="0" w:color="000000"/>
            </w:tcBorders>
            <w:hideMark/>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 xml:space="preserve">Тема 2. </w:t>
            </w:r>
            <w:r w:rsidRPr="00BC2A8D">
              <w:rPr>
                <w:rFonts w:ascii="Times New Roman" w:hAnsi="Times New Roman"/>
                <w:bCs/>
                <w:iCs/>
                <w:kern w:val="1"/>
                <w:sz w:val="24"/>
                <w:szCs w:val="24"/>
              </w:rPr>
              <w:t>Принципы гражданского процессуального права</w:t>
            </w:r>
          </w:p>
        </w:tc>
        <w:tc>
          <w:tcPr>
            <w:tcW w:w="4676" w:type="dxa"/>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b/>
                <w:sz w:val="24"/>
                <w:szCs w:val="24"/>
              </w:rPr>
              <w:t>Содержание учебного материала:</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94" w:type="dxa"/>
            <w:gridSpan w:val="3"/>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b/>
                <w:sz w:val="24"/>
                <w:szCs w:val="24"/>
              </w:rPr>
            </w:pPr>
          </w:p>
        </w:tc>
      </w:tr>
      <w:tr w:rsidR="00BC2A8D" w:rsidRPr="00BC2A8D" w:rsidTr="00B6775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hAnsi="Times New Roman"/>
                <w:sz w:val="24"/>
                <w:szCs w:val="24"/>
              </w:rPr>
              <w:t xml:space="preserve">Понятие принципов гражданского процессуального права и их значение. Система принципов гражданского процессуального права. Классификация принципов гражданского процессуального права, их взаимосвязь. Организационно-функциональные принципы правосудия по гражданским делам (принципы организации правосудия): осуществление правосудия только судом, равенство граждан и организаций перед законом и судом, разумный срок судопроизводства и разумный срок исполнения судебного постановления,  единоличное и коллегиальное рассмотрение гражданских дел, независимость судей, государственный язык гражданского </w:t>
            </w:r>
            <w:r w:rsidRPr="00BC2A8D">
              <w:rPr>
                <w:rFonts w:ascii="Times New Roman" w:hAnsi="Times New Roman"/>
                <w:sz w:val="24"/>
                <w:szCs w:val="24"/>
              </w:rPr>
              <w:lastRenderedPageBreak/>
              <w:t>судопроизводства, гласность судебного разбирательства. Функциональные принципы правосудия по гражданским делам (принципы, определяющие процессуальную деятельность суда и участников гражданского процесса): принцип законности в гражданском процессе,   принцип диспозитивности, состязательности, процессуального равноправия сторон, принцип судебного руководства процессом, принципы непосредственности, сочетания устности и письменности, принцип непрерывности судебного разбирательства.</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jc w:val="center"/>
              <w:rPr>
                <w:rFonts w:ascii="Times New Roman" w:eastAsia="Calibri" w:hAnsi="Times New Roman"/>
                <w:sz w:val="24"/>
                <w:szCs w:val="24"/>
              </w:rPr>
            </w:pPr>
          </w:p>
        </w:tc>
        <w:tc>
          <w:tcPr>
            <w:tcW w:w="994"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b/>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b/>
                <w:sz w:val="24"/>
                <w:szCs w:val="24"/>
              </w:rPr>
            </w:pPr>
          </w:p>
        </w:tc>
      </w:tr>
      <w:tr w:rsidR="00BC2A8D" w:rsidRPr="00BC2A8D" w:rsidTr="00B6775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BC2A8D" w:rsidRPr="00BC2A8D" w:rsidRDefault="00E00375" w:rsidP="00B67757">
            <w:pPr>
              <w:jc w:val="center"/>
              <w:rPr>
                <w:rFonts w:ascii="Times New Roman" w:eastAsia="Calibri" w:hAnsi="Times New Roman"/>
                <w:sz w:val="24"/>
                <w:szCs w:val="24"/>
              </w:rPr>
            </w:pPr>
            <w:r>
              <w:rPr>
                <w:rFonts w:ascii="Times New Roman" w:eastAsia="Calibri" w:hAnsi="Times New Roman"/>
                <w:sz w:val="24"/>
                <w:szCs w:val="24"/>
              </w:rPr>
              <w:t>1</w:t>
            </w:r>
          </w:p>
        </w:tc>
        <w:tc>
          <w:tcPr>
            <w:tcW w:w="994"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E00375" w:rsidP="00B67757">
            <w:pPr>
              <w:jc w:val="center"/>
              <w:rPr>
                <w:rFonts w:ascii="Times New Roman" w:eastAsia="Calibri" w:hAnsi="Times New Roman"/>
                <w:sz w:val="24"/>
                <w:szCs w:val="24"/>
              </w:rPr>
            </w:pPr>
            <w:r>
              <w:rPr>
                <w:rFonts w:ascii="Times New Roman" w:eastAsia="Calibri" w:hAnsi="Times New Roman"/>
                <w:sz w:val="24"/>
                <w:szCs w:val="24"/>
              </w:rPr>
              <w:t>1</w:t>
            </w:r>
          </w:p>
        </w:tc>
        <w:tc>
          <w:tcPr>
            <w:tcW w:w="994"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E00375" w:rsidP="00B67757">
            <w:pPr>
              <w:jc w:val="center"/>
              <w:rPr>
                <w:rFonts w:ascii="Times New Roman" w:eastAsia="Calibri" w:hAnsi="Times New Roman"/>
                <w:sz w:val="24"/>
                <w:szCs w:val="24"/>
              </w:rPr>
            </w:pPr>
            <w:r>
              <w:rPr>
                <w:rFonts w:ascii="Times New Roman" w:eastAsia="Calibri" w:hAnsi="Times New Roman"/>
                <w:sz w:val="24"/>
                <w:szCs w:val="24"/>
              </w:rPr>
              <w:t>1</w:t>
            </w:r>
          </w:p>
        </w:tc>
        <w:tc>
          <w:tcPr>
            <w:tcW w:w="994" w:type="dxa"/>
            <w:gridSpan w:val="3"/>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Продуктивный</w:t>
            </w: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sz w:val="24"/>
                <w:szCs w:val="24"/>
              </w:rPr>
            </w:pPr>
          </w:p>
        </w:tc>
      </w:tr>
      <w:tr w:rsidR="00BC2A8D" w:rsidRPr="00BC2A8D" w:rsidTr="00B67757">
        <w:tc>
          <w:tcPr>
            <w:tcW w:w="2552" w:type="dxa"/>
            <w:vMerge w:val="restart"/>
            <w:tcBorders>
              <w:top w:val="single" w:sz="4" w:space="0" w:color="000000"/>
              <w:left w:val="single" w:sz="4" w:space="0" w:color="000000"/>
              <w:bottom w:val="single" w:sz="4" w:space="0" w:color="000000"/>
              <w:right w:val="single" w:sz="4" w:space="0" w:color="000000"/>
            </w:tcBorders>
            <w:hideMark/>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 xml:space="preserve">Тема 3. </w:t>
            </w:r>
            <w:r w:rsidRPr="00BC2A8D">
              <w:rPr>
                <w:rFonts w:ascii="Times New Roman" w:hAnsi="Times New Roman"/>
                <w:bCs/>
                <w:iCs/>
                <w:kern w:val="1"/>
                <w:sz w:val="24"/>
                <w:szCs w:val="24"/>
              </w:rPr>
              <w:t>Гражданские процессуальные правоотношения и их субъекты</w:t>
            </w:r>
          </w:p>
        </w:tc>
        <w:tc>
          <w:tcPr>
            <w:tcW w:w="4676" w:type="dxa"/>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b/>
                <w:sz w:val="24"/>
                <w:szCs w:val="24"/>
              </w:rPr>
              <w:t>Содержание учебного материала:</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94" w:type="dxa"/>
            <w:gridSpan w:val="3"/>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b/>
                <w:sz w:val="24"/>
                <w:szCs w:val="24"/>
              </w:rPr>
            </w:pPr>
          </w:p>
        </w:tc>
      </w:tr>
      <w:tr w:rsidR="00BC2A8D" w:rsidRPr="00BC2A8D" w:rsidTr="00B6775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d"/>
              <w:spacing w:line="23" w:lineRule="atLeast"/>
              <w:ind w:firstLine="709"/>
              <w:rPr>
                <w:sz w:val="24"/>
                <w:szCs w:val="24"/>
              </w:rPr>
            </w:pPr>
            <w:r w:rsidRPr="00BC2A8D">
              <w:rPr>
                <w:sz w:val="24"/>
                <w:szCs w:val="24"/>
              </w:rPr>
              <w:t>Понятие гражданских процессуальных правоотношений, их особенности. Отличие процессуальных правоотношений от гражданских материальных правоотношений. Основания возникновения и содержание гражданских процессуальных правоотношений.</w:t>
            </w:r>
          </w:p>
          <w:p w:rsidR="00BC2A8D" w:rsidRPr="00BC2A8D" w:rsidRDefault="00BC2A8D" w:rsidP="00B67757">
            <w:pPr>
              <w:jc w:val="both"/>
              <w:rPr>
                <w:rFonts w:ascii="Times New Roman" w:eastAsia="Calibri" w:hAnsi="Times New Roman"/>
                <w:sz w:val="24"/>
                <w:szCs w:val="24"/>
                <w:lang w:eastAsia="en-US"/>
              </w:rPr>
            </w:pPr>
            <w:r w:rsidRPr="00BC2A8D">
              <w:rPr>
                <w:rFonts w:ascii="Times New Roman" w:hAnsi="Times New Roman"/>
                <w:sz w:val="24"/>
                <w:szCs w:val="24"/>
              </w:rPr>
              <w:t xml:space="preserve">Субъекты гражданских процессуальных правоотношений и их классификация. Суд как обязательный субъект гражданских процессуальных правоотношений. Роль суда в гражданском процессе. Состав суда. Лица, участвующие в деле как субъекты гражданских процессуальных правоотношений. Понятие и состав лиц, участвующих в деле. Права и обязанности лиц, участвующих в деле. Гражданская процессуальная правоспособность. Гражданская процессуальная дееспособность. Лица, содействующие </w:t>
            </w:r>
            <w:r w:rsidRPr="00BC2A8D">
              <w:rPr>
                <w:rFonts w:ascii="Times New Roman" w:hAnsi="Times New Roman"/>
                <w:sz w:val="24"/>
                <w:szCs w:val="24"/>
              </w:rPr>
              <w:lastRenderedPageBreak/>
              <w:t>осуществлению правосудия (состав, правовое положение в гражданском процессе).</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jc w:val="center"/>
              <w:rPr>
                <w:rFonts w:ascii="Times New Roman" w:eastAsia="Calibri" w:hAnsi="Times New Roman"/>
                <w:sz w:val="24"/>
                <w:szCs w:val="24"/>
              </w:rPr>
            </w:pPr>
          </w:p>
        </w:tc>
        <w:tc>
          <w:tcPr>
            <w:tcW w:w="994"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b/>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b/>
                <w:sz w:val="24"/>
                <w:szCs w:val="24"/>
              </w:rPr>
            </w:pPr>
          </w:p>
        </w:tc>
      </w:tr>
      <w:tr w:rsidR="00BC2A8D" w:rsidRPr="00BC2A8D" w:rsidTr="00B6775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BC2A8D" w:rsidRPr="00BC2A8D" w:rsidRDefault="00E00375" w:rsidP="00B67757">
            <w:pPr>
              <w:jc w:val="center"/>
              <w:rPr>
                <w:rFonts w:ascii="Times New Roman" w:eastAsia="Calibri" w:hAnsi="Times New Roman"/>
                <w:sz w:val="24"/>
                <w:szCs w:val="24"/>
              </w:rPr>
            </w:pPr>
            <w:r>
              <w:rPr>
                <w:rFonts w:ascii="Times New Roman" w:eastAsia="Calibri" w:hAnsi="Times New Roman"/>
                <w:sz w:val="24"/>
                <w:szCs w:val="24"/>
              </w:rPr>
              <w:t>1</w:t>
            </w:r>
          </w:p>
        </w:tc>
        <w:tc>
          <w:tcPr>
            <w:tcW w:w="994"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1</w:t>
            </w:r>
          </w:p>
        </w:tc>
        <w:tc>
          <w:tcPr>
            <w:tcW w:w="994"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E00375" w:rsidP="00B67757">
            <w:pPr>
              <w:jc w:val="center"/>
              <w:rPr>
                <w:rFonts w:ascii="Times New Roman" w:eastAsia="Calibri" w:hAnsi="Times New Roman"/>
                <w:sz w:val="24"/>
                <w:szCs w:val="24"/>
              </w:rPr>
            </w:pPr>
            <w:r>
              <w:rPr>
                <w:rFonts w:ascii="Times New Roman" w:eastAsia="Calibri" w:hAnsi="Times New Roman"/>
                <w:sz w:val="24"/>
                <w:szCs w:val="24"/>
              </w:rPr>
              <w:t>1</w:t>
            </w:r>
          </w:p>
        </w:tc>
        <w:tc>
          <w:tcPr>
            <w:tcW w:w="994" w:type="dxa"/>
            <w:gridSpan w:val="3"/>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Продуктивный</w:t>
            </w: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sz w:val="24"/>
                <w:szCs w:val="24"/>
              </w:rPr>
            </w:pPr>
          </w:p>
        </w:tc>
      </w:tr>
      <w:tr w:rsidR="00BC2A8D" w:rsidRPr="00BC2A8D" w:rsidTr="00B67757">
        <w:tc>
          <w:tcPr>
            <w:tcW w:w="2552" w:type="dxa"/>
            <w:vMerge w:val="restart"/>
            <w:tcBorders>
              <w:top w:val="single" w:sz="4" w:space="0" w:color="000000"/>
              <w:left w:val="single" w:sz="4" w:space="0" w:color="000000"/>
              <w:bottom w:val="single" w:sz="4" w:space="0" w:color="000000"/>
              <w:right w:val="single" w:sz="4" w:space="0" w:color="000000"/>
            </w:tcBorders>
            <w:hideMark/>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 xml:space="preserve">Тема 4. </w:t>
            </w:r>
            <w:r w:rsidRPr="00BC2A8D">
              <w:rPr>
                <w:rFonts w:ascii="Times New Roman" w:hAnsi="Times New Roman"/>
                <w:bCs/>
                <w:iCs/>
                <w:kern w:val="1"/>
                <w:sz w:val="24"/>
                <w:szCs w:val="24"/>
              </w:rPr>
              <w:t>Подведомственность гражданских дел</w:t>
            </w:r>
          </w:p>
        </w:tc>
        <w:tc>
          <w:tcPr>
            <w:tcW w:w="4676" w:type="dxa"/>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b/>
                <w:sz w:val="24"/>
                <w:szCs w:val="24"/>
              </w:rPr>
              <w:t>Содержание учебного материала:</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94"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b/>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b/>
                <w:sz w:val="24"/>
                <w:szCs w:val="24"/>
              </w:rPr>
            </w:pPr>
          </w:p>
        </w:tc>
      </w:tr>
      <w:tr w:rsidR="00BC2A8D" w:rsidRPr="00BC2A8D" w:rsidTr="00B6775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jc w:val="both"/>
              <w:rPr>
                <w:rFonts w:ascii="Times New Roman" w:hAnsi="Times New Roman"/>
                <w:sz w:val="24"/>
                <w:szCs w:val="24"/>
              </w:rPr>
            </w:pPr>
            <w:r w:rsidRPr="00BC2A8D">
              <w:rPr>
                <w:rFonts w:ascii="Times New Roman" w:hAnsi="Times New Roman"/>
                <w:sz w:val="24"/>
                <w:szCs w:val="24"/>
              </w:rPr>
              <w:t xml:space="preserve">Понятие и виды подведомственности гражданских дел. Общие критерии и правила определения судебной подведомственности. Подведомственность суду исковых дел. Подведомственность суду требований, разрешаемых в порядке приказного производства. Подведомственность суду дел, возникающих из публичных правоотношений.  Подведомственность суду дел особого производства. Подведомственность суду дел об оспаривании решений третейских судов и о выдаче исполнительных листов на принудительное исполнение решений третейских судов. Подведомственность суду дел о признании и приведении в исполнение решений иностранных судов и иностранных арбитражных решений. Подведомственность нескольких связанных между собой требований. Разграничение компетенции судов общей юрисдикции и арбитражных судов, судов общей юрисдикции и Конституционного суда РФ. Подведомственность споров третейским судам. Процессуальные последствия нарушения правил о </w:t>
            </w:r>
            <w:r w:rsidRPr="00BC2A8D">
              <w:rPr>
                <w:rFonts w:ascii="Times New Roman" w:hAnsi="Times New Roman"/>
                <w:sz w:val="24"/>
                <w:szCs w:val="24"/>
              </w:rPr>
              <w:lastRenderedPageBreak/>
              <w:t xml:space="preserve">подведомственности..  </w:t>
            </w:r>
          </w:p>
          <w:p w:rsidR="00BC2A8D" w:rsidRPr="00BC2A8D" w:rsidRDefault="00BC2A8D" w:rsidP="00B67757">
            <w:pPr>
              <w:jc w:val="both"/>
              <w:rPr>
                <w:rFonts w:ascii="Times New Roman" w:eastAsia="Calibri" w:hAnsi="Times New Roman"/>
                <w:sz w:val="24"/>
                <w:szCs w:val="24"/>
                <w:lang w:eastAsia="en-US"/>
              </w:rPr>
            </w:pP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jc w:val="center"/>
              <w:rPr>
                <w:rFonts w:ascii="Times New Roman" w:eastAsia="Calibri" w:hAnsi="Times New Roman"/>
                <w:sz w:val="24"/>
                <w:szCs w:val="24"/>
              </w:rPr>
            </w:pPr>
          </w:p>
        </w:tc>
        <w:tc>
          <w:tcPr>
            <w:tcW w:w="994"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b/>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b/>
                <w:sz w:val="24"/>
                <w:szCs w:val="24"/>
              </w:rPr>
            </w:pPr>
          </w:p>
        </w:tc>
      </w:tr>
      <w:tr w:rsidR="00BC2A8D" w:rsidRPr="00BC2A8D" w:rsidTr="00B6775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1</w:t>
            </w:r>
          </w:p>
        </w:tc>
        <w:tc>
          <w:tcPr>
            <w:tcW w:w="994"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1</w:t>
            </w:r>
          </w:p>
        </w:tc>
        <w:tc>
          <w:tcPr>
            <w:tcW w:w="994"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E00375" w:rsidP="00B67757">
            <w:pPr>
              <w:jc w:val="center"/>
              <w:rPr>
                <w:rFonts w:ascii="Times New Roman" w:eastAsia="Calibri" w:hAnsi="Times New Roman"/>
                <w:sz w:val="24"/>
                <w:szCs w:val="24"/>
              </w:rPr>
            </w:pPr>
            <w:r>
              <w:rPr>
                <w:rFonts w:ascii="Times New Roman" w:eastAsia="Calibri" w:hAnsi="Times New Roman"/>
                <w:sz w:val="24"/>
                <w:szCs w:val="24"/>
              </w:rPr>
              <w:t>1</w:t>
            </w:r>
          </w:p>
        </w:tc>
        <w:tc>
          <w:tcPr>
            <w:tcW w:w="994" w:type="dxa"/>
            <w:gridSpan w:val="3"/>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Продуктивный</w:t>
            </w: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sz w:val="24"/>
                <w:szCs w:val="24"/>
              </w:rPr>
            </w:pPr>
          </w:p>
        </w:tc>
      </w:tr>
      <w:tr w:rsidR="00BC2A8D" w:rsidRPr="00BC2A8D" w:rsidTr="00B67757">
        <w:tc>
          <w:tcPr>
            <w:tcW w:w="2552" w:type="dxa"/>
            <w:vMerge w:val="restart"/>
            <w:tcBorders>
              <w:top w:val="single" w:sz="4" w:space="0" w:color="000000"/>
              <w:left w:val="single" w:sz="4" w:space="0" w:color="000000"/>
              <w:bottom w:val="single" w:sz="4" w:space="0" w:color="000000"/>
              <w:right w:val="single" w:sz="4" w:space="0" w:color="000000"/>
            </w:tcBorders>
            <w:hideMark/>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 xml:space="preserve">Тема 5. </w:t>
            </w:r>
            <w:r w:rsidRPr="00BC2A8D">
              <w:rPr>
                <w:rFonts w:ascii="Times New Roman" w:hAnsi="Times New Roman"/>
                <w:bCs/>
                <w:iCs/>
                <w:kern w:val="1"/>
                <w:sz w:val="24"/>
                <w:szCs w:val="24"/>
              </w:rPr>
              <w:t>Подсудность гражданских дел</w:t>
            </w:r>
          </w:p>
        </w:tc>
        <w:tc>
          <w:tcPr>
            <w:tcW w:w="4676" w:type="dxa"/>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b/>
                <w:sz w:val="24"/>
                <w:szCs w:val="24"/>
              </w:rPr>
              <w:t>Содержание учебного материала:</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94" w:type="dxa"/>
            <w:gridSpan w:val="3"/>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b/>
                <w:sz w:val="24"/>
                <w:szCs w:val="24"/>
              </w:rPr>
            </w:pPr>
          </w:p>
        </w:tc>
      </w:tr>
      <w:tr w:rsidR="00BC2A8D" w:rsidRPr="00BC2A8D" w:rsidTr="00B6775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hAnsi="Times New Roman"/>
                <w:sz w:val="24"/>
                <w:szCs w:val="24"/>
              </w:rPr>
              <w:t>Понятие подсудности,  ее отличие от подведомственности. Право на рассмотрение дела судом, к подсудности которого оно отнесено законом. Виды подсудности. Родовая подсудность и ее виды. Территориальная подсудность, ее виды. Общее правило подсудности гражданских дел. Альтернативная, исключительная, договорная подсудность. Подсудность по связи дел. Условия и порядок передачи дела в другой суд. Правовые последствия нарушения правил о подсудности.</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jc w:val="center"/>
              <w:rPr>
                <w:rFonts w:ascii="Times New Roman" w:eastAsia="Calibri" w:hAnsi="Times New Roman"/>
                <w:sz w:val="24"/>
                <w:szCs w:val="24"/>
              </w:rPr>
            </w:pPr>
          </w:p>
        </w:tc>
        <w:tc>
          <w:tcPr>
            <w:tcW w:w="994"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b/>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b/>
                <w:sz w:val="24"/>
                <w:szCs w:val="24"/>
              </w:rPr>
            </w:pPr>
          </w:p>
        </w:tc>
      </w:tr>
      <w:tr w:rsidR="00BC2A8D" w:rsidRPr="00BC2A8D" w:rsidTr="00B6775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1</w:t>
            </w:r>
          </w:p>
        </w:tc>
        <w:tc>
          <w:tcPr>
            <w:tcW w:w="994"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1</w:t>
            </w:r>
          </w:p>
        </w:tc>
        <w:tc>
          <w:tcPr>
            <w:tcW w:w="994"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E00375" w:rsidP="00B67757">
            <w:pPr>
              <w:jc w:val="center"/>
              <w:rPr>
                <w:rFonts w:ascii="Times New Roman" w:eastAsia="Calibri" w:hAnsi="Times New Roman"/>
                <w:sz w:val="24"/>
                <w:szCs w:val="24"/>
              </w:rPr>
            </w:pPr>
            <w:r>
              <w:rPr>
                <w:rFonts w:ascii="Times New Roman" w:eastAsia="Calibri" w:hAnsi="Times New Roman"/>
                <w:sz w:val="24"/>
                <w:szCs w:val="24"/>
              </w:rPr>
              <w:t>1</w:t>
            </w:r>
          </w:p>
        </w:tc>
        <w:tc>
          <w:tcPr>
            <w:tcW w:w="994" w:type="dxa"/>
            <w:gridSpan w:val="3"/>
            <w:tcBorders>
              <w:top w:val="single" w:sz="4" w:space="0" w:color="000000"/>
              <w:left w:val="single" w:sz="4" w:space="0" w:color="000000"/>
              <w:bottom w:val="single" w:sz="4" w:space="0" w:color="000000"/>
              <w:right w:val="single" w:sz="4" w:space="0" w:color="000000"/>
            </w:tcBorders>
            <w:vAlign w:val="center"/>
          </w:tcPr>
          <w:p w:rsidR="00BC2A8D" w:rsidRPr="00BC2A8D" w:rsidRDefault="00E00375" w:rsidP="00B67757">
            <w:pPr>
              <w:rPr>
                <w:rFonts w:ascii="Times New Roman" w:eastAsia="Calibri" w:hAnsi="Times New Roman"/>
                <w:b/>
                <w:sz w:val="24"/>
                <w:szCs w:val="24"/>
                <w:highlight w:val="yellow"/>
              </w:rPr>
            </w:pPr>
            <w:r w:rsidRPr="00BC2A8D">
              <w:rPr>
                <w:rFonts w:ascii="Times New Roman" w:eastAsia="Calibri" w:hAnsi="Times New Roman"/>
                <w:sz w:val="24"/>
                <w:szCs w:val="24"/>
              </w:rPr>
              <w:t>Продуктивный</w:t>
            </w: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b/>
                <w:sz w:val="24"/>
                <w:szCs w:val="24"/>
                <w:highlight w:val="yellow"/>
              </w:rPr>
            </w:pPr>
          </w:p>
        </w:tc>
      </w:tr>
      <w:tr w:rsidR="00BC2A8D" w:rsidRPr="00BC2A8D" w:rsidTr="00B67757">
        <w:trPr>
          <w:trHeight w:val="261"/>
        </w:trPr>
        <w:tc>
          <w:tcPr>
            <w:tcW w:w="2552" w:type="dxa"/>
            <w:vMerge w:val="restart"/>
            <w:tcBorders>
              <w:top w:val="single" w:sz="4" w:space="0" w:color="000000"/>
              <w:left w:val="single" w:sz="4" w:space="0" w:color="000000"/>
              <w:bottom w:val="single" w:sz="4" w:space="0" w:color="000000"/>
              <w:right w:val="single" w:sz="4" w:space="0" w:color="000000"/>
            </w:tcBorders>
            <w:hideMark/>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 xml:space="preserve">Тема 6. </w:t>
            </w:r>
            <w:r w:rsidRPr="00BC2A8D">
              <w:rPr>
                <w:rFonts w:ascii="Times New Roman" w:hAnsi="Times New Roman"/>
                <w:bCs/>
                <w:iCs/>
                <w:kern w:val="1"/>
                <w:sz w:val="24"/>
                <w:szCs w:val="24"/>
              </w:rPr>
              <w:t xml:space="preserve">Стороны в </w:t>
            </w:r>
            <w:r w:rsidRPr="00BC2A8D">
              <w:rPr>
                <w:rFonts w:ascii="Times New Roman" w:hAnsi="Times New Roman"/>
                <w:bCs/>
                <w:iCs/>
                <w:kern w:val="1"/>
                <w:sz w:val="24"/>
                <w:szCs w:val="24"/>
              </w:rPr>
              <w:lastRenderedPageBreak/>
              <w:t>гражданском процессе</w:t>
            </w:r>
          </w:p>
        </w:tc>
        <w:tc>
          <w:tcPr>
            <w:tcW w:w="4676" w:type="dxa"/>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b/>
                <w:sz w:val="24"/>
                <w:szCs w:val="24"/>
              </w:rPr>
              <w:lastRenderedPageBreak/>
              <w:t>Содержание учебного материала:</w:t>
            </w:r>
          </w:p>
        </w:tc>
        <w:tc>
          <w:tcPr>
            <w:tcW w:w="851" w:type="dxa"/>
            <w:gridSpan w:val="3"/>
            <w:tcBorders>
              <w:top w:val="single" w:sz="4" w:space="0" w:color="auto"/>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highlight w:val="yellow"/>
              </w:rPr>
            </w:pPr>
          </w:p>
        </w:tc>
        <w:tc>
          <w:tcPr>
            <w:tcW w:w="994" w:type="dxa"/>
            <w:gridSpan w:val="3"/>
            <w:tcBorders>
              <w:top w:val="single" w:sz="4" w:space="0" w:color="auto"/>
              <w:left w:val="single" w:sz="4" w:space="0" w:color="000000"/>
              <w:bottom w:val="single" w:sz="4" w:space="0" w:color="auto"/>
              <w:right w:val="single" w:sz="4" w:space="0" w:color="000000"/>
            </w:tcBorders>
          </w:tcPr>
          <w:p w:rsidR="00BC2A8D" w:rsidRPr="00BC2A8D" w:rsidRDefault="00BC2A8D" w:rsidP="00B67757">
            <w:pPr>
              <w:jc w:val="center"/>
              <w:rPr>
                <w:rFonts w:ascii="Times New Roman" w:eastAsia="Calibri" w:hAnsi="Times New Roman"/>
                <w:b/>
                <w:sz w:val="24"/>
                <w:szCs w:val="24"/>
              </w:rPr>
            </w:pPr>
          </w:p>
        </w:tc>
        <w:tc>
          <w:tcPr>
            <w:tcW w:w="992" w:type="dxa"/>
            <w:gridSpan w:val="2"/>
            <w:tcBorders>
              <w:top w:val="single" w:sz="4" w:space="0" w:color="auto"/>
              <w:left w:val="single" w:sz="4" w:space="0" w:color="000000"/>
              <w:bottom w:val="single" w:sz="4" w:space="0" w:color="auto"/>
              <w:right w:val="single" w:sz="4" w:space="0" w:color="000000"/>
            </w:tcBorders>
          </w:tcPr>
          <w:p w:rsidR="00BC2A8D" w:rsidRPr="00BC2A8D" w:rsidRDefault="00BC2A8D" w:rsidP="00B67757">
            <w:pPr>
              <w:jc w:val="center"/>
              <w:rPr>
                <w:rFonts w:ascii="Times New Roman" w:eastAsia="Calibri" w:hAnsi="Times New Roman"/>
                <w:b/>
                <w:sz w:val="24"/>
                <w:szCs w:val="24"/>
              </w:rPr>
            </w:pPr>
          </w:p>
        </w:tc>
      </w:tr>
      <w:tr w:rsidR="00BC2A8D" w:rsidRPr="00BC2A8D" w:rsidTr="00B67757">
        <w:trPr>
          <w:trHeight w:val="654"/>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auto"/>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rPr>
            </w:pPr>
            <w:r w:rsidRPr="00BC2A8D">
              <w:rPr>
                <w:rFonts w:ascii="Times New Roman" w:hAnsi="Times New Roman"/>
                <w:sz w:val="24"/>
                <w:szCs w:val="24"/>
              </w:rPr>
              <w:t>Понятие и виды сторон в гражданском процессе. Процессуальные права и обязанности сторон (общие и специальные). Надлежащая и ненадлежащая сторона гражданского процесса. Условия, порядок и последствия замены ненадлежащего ответчика. Процессуальное соучастие. Цель и основания соучастия. Виды соучастия (обязательное и факультативное). Процессуальные права и обязанности соучастников гражданского процесса. Процессуальное правопреемство (понятие и основания). Порядок вступления в процесс правопреемника и его правовое положение. Отличие процессуального правопреемства от замены ненадлежащего ответчика надлежащим.</w:t>
            </w:r>
          </w:p>
        </w:tc>
        <w:tc>
          <w:tcPr>
            <w:tcW w:w="851" w:type="dxa"/>
            <w:gridSpan w:val="3"/>
            <w:tcBorders>
              <w:top w:val="single" w:sz="4" w:space="0" w:color="auto"/>
              <w:left w:val="single" w:sz="4" w:space="0" w:color="000000"/>
              <w:right w:val="single" w:sz="4" w:space="0" w:color="000000"/>
            </w:tcBorders>
            <w:vAlign w:val="center"/>
          </w:tcPr>
          <w:p w:rsidR="00BC2A8D" w:rsidRPr="00BC2A8D" w:rsidRDefault="00BC2A8D" w:rsidP="00B67757">
            <w:pPr>
              <w:jc w:val="center"/>
              <w:rPr>
                <w:rFonts w:ascii="Times New Roman" w:eastAsia="Calibri" w:hAnsi="Times New Roman"/>
                <w:sz w:val="24"/>
                <w:szCs w:val="24"/>
                <w:highlight w:val="yellow"/>
              </w:rPr>
            </w:pPr>
          </w:p>
        </w:tc>
        <w:tc>
          <w:tcPr>
            <w:tcW w:w="994" w:type="dxa"/>
            <w:gridSpan w:val="3"/>
            <w:tcBorders>
              <w:top w:val="single" w:sz="4" w:space="0" w:color="auto"/>
              <w:left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992" w:type="dxa"/>
            <w:gridSpan w:val="2"/>
            <w:tcBorders>
              <w:top w:val="single" w:sz="4" w:space="0" w:color="auto"/>
              <w:left w:val="single" w:sz="4" w:space="0" w:color="000000"/>
              <w:right w:val="single" w:sz="4" w:space="0" w:color="000000"/>
            </w:tcBorders>
          </w:tcPr>
          <w:p w:rsidR="00BC2A8D" w:rsidRPr="00BC2A8D" w:rsidRDefault="00BC2A8D" w:rsidP="00B67757">
            <w:pPr>
              <w:rPr>
                <w:rFonts w:ascii="Times New Roman" w:eastAsia="Calibri" w:hAnsi="Times New Roman"/>
                <w:b/>
                <w:sz w:val="24"/>
                <w:szCs w:val="24"/>
              </w:rPr>
            </w:pPr>
          </w:p>
        </w:tc>
      </w:tr>
      <w:tr w:rsidR="00BC2A8D" w:rsidRPr="00BC2A8D" w:rsidTr="00B67757">
        <w:trPr>
          <w:trHeight w:val="322"/>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auto"/>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51" w:type="dxa"/>
            <w:gridSpan w:val="3"/>
            <w:tcBorders>
              <w:top w:val="single" w:sz="4" w:space="0" w:color="auto"/>
              <w:left w:val="single" w:sz="4" w:space="0" w:color="000000"/>
              <w:bottom w:val="single" w:sz="4" w:space="0" w:color="000000"/>
              <w:right w:val="single" w:sz="4" w:space="0" w:color="000000"/>
            </w:tcBorders>
            <w:vAlign w:val="center"/>
          </w:tcPr>
          <w:p w:rsidR="00BC2A8D" w:rsidRPr="00BC2A8D" w:rsidRDefault="00E00375" w:rsidP="00B67757">
            <w:pPr>
              <w:jc w:val="center"/>
              <w:rPr>
                <w:rFonts w:ascii="Times New Roman" w:eastAsia="Calibri" w:hAnsi="Times New Roman"/>
                <w:sz w:val="24"/>
                <w:szCs w:val="24"/>
              </w:rPr>
            </w:pPr>
            <w:r>
              <w:rPr>
                <w:rFonts w:ascii="Times New Roman" w:eastAsia="Calibri" w:hAnsi="Times New Roman"/>
                <w:sz w:val="24"/>
                <w:szCs w:val="24"/>
              </w:rPr>
              <w:t>2</w:t>
            </w:r>
          </w:p>
        </w:tc>
        <w:tc>
          <w:tcPr>
            <w:tcW w:w="994" w:type="dxa"/>
            <w:gridSpan w:val="3"/>
            <w:tcBorders>
              <w:top w:val="single" w:sz="4" w:space="0" w:color="auto"/>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92" w:type="dxa"/>
            <w:gridSpan w:val="2"/>
            <w:tcBorders>
              <w:top w:val="single" w:sz="4" w:space="0" w:color="auto"/>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E00375" w:rsidP="00B67757">
            <w:pPr>
              <w:jc w:val="center"/>
              <w:rPr>
                <w:rFonts w:ascii="Times New Roman" w:eastAsia="Calibri" w:hAnsi="Times New Roman"/>
                <w:sz w:val="24"/>
                <w:szCs w:val="24"/>
              </w:rPr>
            </w:pPr>
            <w:r>
              <w:rPr>
                <w:rFonts w:ascii="Times New Roman" w:eastAsia="Calibri" w:hAnsi="Times New Roman"/>
                <w:sz w:val="24"/>
                <w:szCs w:val="24"/>
              </w:rPr>
              <w:t>2</w:t>
            </w:r>
          </w:p>
        </w:tc>
        <w:tc>
          <w:tcPr>
            <w:tcW w:w="994" w:type="dxa"/>
            <w:gridSpan w:val="3"/>
            <w:tcBorders>
              <w:top w:val="single" w:sz="4" w:space="0" w:color="auto"/>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92" w:type="dxa"/>
            <w:gridSpan w:val="2"/>
            <w:tcBorders>
              <w:top w:val="single" w:sz="4" w:space="0" w:color="auto"/>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E00375" w:rsidP="00B67757">
            <w:pPr>
              <w:jc w:val="center"/>
              <w:rPr>
                <w:rFonts w:ascii="Times New Roman" w:eastAsia="Calibri" w:hAnsi="Times New Roman"/>
                <w:sz w:val="24"/>
                <w:szCs w:val="24"/>
              </w:rPr>
            </w:pPr>
            <w:r>
              <w:rPr>
                <w:rFonts w:ascii="Times New Roman" w:eastAsia="Calibri" w:hAnsi="Times New Roman"/>
                <w:sz w:val="24"/>
                <w:szCs w:val="24"/>
              </w:rPr>
              <w:t>1</w:t>
            </w:r>
          </w:p>
        </w:tc>
        <w:tc>
          <w:tcPr>
            <w:tcW w:w="994" w:type="dxa"/>
            <w:gridSpan w:val="3"/>
            <w:tcBorders>
              <w:top w:val="single" w:sz="4" w:space="0" w:color="auto"/>
              <w:left w:val="single" w:sz="4" w:space="0" w:color="000000"/>
              <w:bottom w:val="single" w:sz="4" w:space="0" w:color="000000"/>
              <w:right w:val="single" w:sz="4" w:space="0" w:color="000000"/>
            </w:tcBorders>
            <w:vAlign w:val="center"/>
          </w:tcPr>
          <w:p w:rsidR="00BC2A8D" w:rsidRPr="00BC2A8D" w:rsidRDefault="00E00375" w:rsidP="00B67757">
            <w:pPr>
              <w:rPr>
                <w:rFonts w:ascii="Times New Roman" w:eastAsia="Calibri" w:hAnsi="Times New Roman"/>
                <w:b/>
                <w:sz w:val="24"/>
                <w:szCs w:val="24"/>
              </w:rPr>
            </w:pPr>
            <w:r w:rsidRPr="00BC2A8D">
              <w:rPr>
                <w:rFonts w:ascii="Times New Roman" w:eastAsia="Calibri" w:hAnsi="Times New Roman"/>
                <w:sz w:val="24"/>
                <w:szCs w:val="24"/>
              </w:rPr>
              <w:t>Продуктивный</w:t>
            </w:r>
          </w:p>
        </w:tc>
        <w:tc>
          <w:tcPr>
            <w:tcW w:w="992" w:type="dxa"/>
            <w:gridSpan w:val="2"/>
            <w:tcBorders>
              <w:top w:val="single" w:sz="4" w:space="0" w:color="auto"/>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b/>
                <w:sz w:val="24"/>
                <w:szCs w:val="24"/>
              </w:rPr>
            </w:pPr>
          </w:p>
        </w:tc>
      </w:tr>
      <w:tr w:rsidR="00BC2A8D" w:rsidRPr="00BC2A8D" w:rsidTr="00B67757">
        <w:tc>
          <w:tcPr>
            <w:tcW w:w="2552" w:type="dxa"/>
            <w:vMerge w:val="restart"/>
            <w:tcBorders>
              <w:top w:val="single" w:sz="4" w:space="0" w:color="000000"/>
              <w:left w:val="single" w:sz="4" w:space="0" w:color="000000"/>
              <w:bottom w:val="single" w:sz="4" w:space="0" w:color="000000"/>
              <w:right w:val="single" w:sz="4" w:space="0" w:color="000000"/>
            </w:tcBorders>
            <w:hideMark/>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 xml:space="preserve">Тема 7. </w:t>
            </w:r>
            <w:r w:rsidRPr="00BC2A8D">
              <w:rPr>
                <w:rFonts w:ascii="Times New Roman" w:hAnsi="Times New Roman"/>
                <w:bCs/>
                <w:iCs/>
                <w:kern w:val="1"/>
                <w:sz w:val="24"/>
                <w:szCs w:val="24"/>
              </w:rPr>
              <w:t>Третьи лица в гражданском процессе</w:t>
            </w:r>
          </w:p>
        </w:tc>
        <w:tc>
          <w:tcPr>
            <w:tcW w:w="4676" w:type="dxa"/>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b/>
                <w:sz w:val="24"/>
                <w:szCs w:val="24"/>
              </w:rPr>
              <w:t>Содержание учебного материала:</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94" w:type="dxa"/>
            <w:gridSpan w:val="3"/>
            <w:tcBorders>
              <w:top w:val="single" w:sz="4" w:space="0" w:color="auto"/>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992" w:type="dxa"/>
            <w:gridSpan w:val="2"/>
            <w:tcBorders>
              <w:top w:val="single" w:sz="4" w:space="0" w:color="auto"/>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b/>
                <w:sz w:val="24"/>
                <w:szCs w:val="24"/>
              </w:rPr>
            </w:pPr>
          </w:p>
        </w:tc>
      </w:tr>
      <w:tr w:rsidR="00BC2A8D" w:rsidRPr="00BC2A8D" w:rsidTr="00B6775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d"/>
              <w:spacing w:line="23" w:lineRule="atLeast"/>
              <w:ind w:firstLine="709"/>
              <w:rPr>
                <w:sz w:val="24"/>
                <w:szCs w:val="24"/>
              </w:rPr>
            </w:pPr>
            <w:r w:rsidRPr="00BC2A8D">
              <w:rPr>
                <w:sz w:val="24"/>
                <w:szCs w:val="24"/>
              </w:rPr>
              <w:t xml:space="preserve">Понятие и виды третьих лиц в гражданском процессе. Цель участия третьих лиц в гражданском процессе. Третьи лица, заявляющие самостоятельные требования относительно предмета спора. Основания и процессуальный порядок вступления в дело. Процессуальные права и обязанности третьих лиц, заявляющих самостоятельные требования относительно предмета спора. Отличие третьих лиц, заявляющих самостоятельные требования относительно предмета спора, от соистцов. Третьи лица, не заявляющие самостоятельные требования относительно предмета спора. Основания и </w:t>
            </w:r>
            <w:r w:rsidRPr="00BC2A8D">
              <w:rPr>
                <w:sz w:val="24"/>
                <w:szCs w:val="24"/>
              </w:rPr>
              <w:lastRenderedPageBreak/>
              <w:t>процессуальный порядок вступления в дело. Процессуальные права и обязанности третьих лиц, не заявляющих самостоятельных требований относительно предмета спора.</w:t>
            </w:r>
          </w:p>
          <w:p w:rsidR="00BC2A8D" w:rsidRPr="00BC2A8D" w:rsidRDefault="00BC2A8D" w:rsidP="00B67757">
            <w:pPr>
              <w:jc w:val="both"/>
              <w:rPr>
                <w:rFonts w:ascii="Times New Roman" w:eastAsia="Calibri" w:hAnsi="Times New Roman"/>
                <w:b/>
                <w:sz w:val="24"/>
                <w:szCs w:val="24"/>
              </w:rPr>
            </w:pPr>
            <w:r w:rsidRPr="00BC2A8D">
              <w:rPr>
                <w:rFonts w:ascii="Times New Roman" w:hAnsi="Times New Roman"/>
                <w:sz w:val="24"/>
                <w:szCs w:val="24"/>
              </w:rPr>
              <w:t>Отличие третьих лиц, не заявляющих самостоятельные требования на предмет спора, от соучастников гражданского процесса.</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jc w:val="center"/>
              <w:rPr>
                <w:rFonts w:ascii="Times New Roman" w:eastAsia="Calibri" w:hAnsi="Times New Roman"/>
                <w:sz w:val="24"/>
                <w:szCs w:val="24"/>
              </w:rPr>
            </w:pPr>
          </w:p>
        </w:tc>
        <w:tc>
          <w:tcPr>
            <w:tcW w:w="994"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b/>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b/>
                <w:sz w:val="24"/>
                <w:szCs w:val="24"/>
              </w:rPr>
            </w:pPr>
          </w:p>
        </w:tc>
      </w:tr>
      <w:tr w:rsidR="00BC2A8D" w:rsidRPr="00BC2A8D" w:rsidTr="00B6775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1</w:t>
            </w:r>
          </w:p>
        </w:tc>
        <w:tc>
          <w:tcPr>
            <w:tcW w:w="994"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1</w:t>
            </w:r>
          </w:p>
        </w:tc>
        <w:tc>
          <w:tcPr>
            <w:tcW w:w="994"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E00375" w:rsidP="00B67757">
            <w:pPr>
              <w:jc w:val="center"/>
              <w:rPr>
                <w:rFonts w:ascii="Times New Roman" w:eastAsia="Calibri" w:hAnsi="Times New Roman"/>
                <w:sz w:val="24"/>
                <w:szCs w:val="24"/>
              </w:rPr>
            </w:pPr>
            <w:r>
              <w:rPr>
                <w:rFonts w:ascii="Times New Roman" w:eastAsia="Calibri" w:hAnsi="Times New Roman"/>
                <w:sz w:val="24"/>
                <w:szCs w:val="24"/>
              </w:rPr>
              <w:t>1</w:t>
            </w:r>
          </w:p>
        </w:tc>
        <w:tc>
          <w:tcPr>
            <w:tcW w:w="994" w:type="dxa"/>
            <w:gridSpan w:val="3"/>
            <w:tcBorders>
              <w:top w:val="single" w:sz="4" w:space="0" w:color="000000"/>
              <w:left w:val="single" w:sz="4" w:space="0" w:color="000000"/>
              <w:bottom w:val="single" w:sz="4" w:space="0" w:color="000000"/>
              <w:right w:val="single" w:sz="4" w:space="0" w:color="000000"/>
            </w:tcBorders>
            <w:vAlign w:val="center"/>
          </w:tcPr>
          <w:p w:rsidR="00BC2A8D" w:rsidRPr="00BC2A8D" w:rsidRDefault="00E00375" w:rsidP="00B67757">
            <w:pPr>
              <w:rPr>
                <w:rFonts w:ascii="Times New Roman" w:eastAsia="Calibri" w:hAnsi="Times New Roman"/>
                <w:b/>
                <w:sz w:val="24"/>
                <w:szCs w:val="24"/>
              </w:rPr>
            </w:pPr>
            <w:r w:rsidRPr="00BC2A8D">
              <w:rPr>
                <w:rFonts w:ascii="Times New Roman" w:eastAsia="Calibri" w:hAnsi="Times New Roman"/>
                <w:sz w:val="24"/>
                <w:szCs w:val="24"/>
              </w:rPr>
              <w:t>Продуктивный</w:t>
            </w: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b/>
                <w:sz w:val="24"/>
                <w:szCs w:val="24"/>
              </w:rPr>
            </w:pPr>
          </w:p>
        </w:tc>
      </w:tr>
      <w:tr w:rsidR="00BC2A8D" w:rsidRPr="00BC2A8D" w:rsidTr="00B67757">
        <w:tc>
          <w:tcPr>
            <w:tcW w:w="2552" w:type="dxa"/>
            <w:vMerge w:val="restart"/>
            <w:tcBorders>
              <w:top w:val="single" w:sz="4" w:space="0" w:color="000000"/>
              <w:left w:val="single" w:sz="4" w:space="0" w:color="000000"/>
              <w:bottom w:val="single" w:sz="4" w:space="0" w:color="000000"/>
              <w:right w:val="single" w:sz="4" w:space="0" w:color="000000"/>
            </w:tcBorders>
            <w:hideMark/>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 xml:space="preserve">Тема 8. </w:t>
            </w:r>
            <w:r w:rsidRPr="00BC2A8D">
              <w:rPr>
                <w:rFonts w:ascii="Times New Roman" w:hAnsi="Times New Roman"/>
                <w:bCs/>
                <w:iCs/>
                <w:kern w:val="1"/>
                <w:sz w:val="24"/>
                <w:szCs w:val="24"/>
              </w:rPr>
              <w:t>Участие прокурора в гражданском процессе</w:t>
            </w:r>
          </w:p>
        </w:tc>
        <w:tc>
          <w:tcPr>
            <w:tcW w:w="4676" w:type="dxa"/>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b/>
                <w:sz w:val="24"/>
                <w:szCs w:val="24"/>
              </w:rPr>
              <w:t>Содержание учебного материала:</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94" w:type="dxa"/>
            <w:gridSpan w:val="3"/>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b/>
                <w:sz w:val="24"/>
                <w:szCs w:val="24"/>
              </w:rPr>
            </w:pPr>
          </w:p>
        </w:tc>
      </w:tr>
      <w:tr w:rsidR="00BC2A8D" w:rsidRPr="00BC2A8D" w:rsidTr="00B6775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hAnsi="Times New Roman"/>
                <w:sz w:val="24"/>
                <w:szCs w:val="24"/>
              </w:rPr>
              <w:t>Основания и формы участия прокурора в гражданском процессе. Обращение прокурора в суд с заявлением в защиту прав и охраняемых законом интересов других лиц. Вступление прокурора в гражданский процесс с целью дачи заключения по делу. Процессуальное положение прокурора в гражданском процессе. Права и обязанности прокурора в гражданском процессе</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jc w:val="center"/>
              <w:rPr>
                <w:rFonts w:ascii="Times New Roman" w:eastAsia="Calibri" w:hAnsi="Times New Roman"/>
                <w:sz w:val="24"/>
                <w:szCs w:val="24"/>
              </w:rPr>
            </w:pPr>
          </w:p>
        </w:tc>
        <w:tc>
          <w:tcPr>
            <w:tcW w:w="994"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b/>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b/>
                <w:sz w:val="24"/>
                <w:szCs w:val="24"/>
              </w:rPr>
            </w:pPr>
          </w:p>
        </w:tc>
      </w:tr>
      <w:tr w:rsidR="00BC2A8D" w:rsidRPr="00BC2A8D" w:rsidTr="00B6775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1</w:t>
            </w:r>
          </w:p>
        </w:tc>
        <w:tc>
          <w:tcPr>
            <w:tcW w:w="994"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1</w:t>
            </w:r>
          </w:p>
        </w:tc>
        <w:tc>
          <w:tcPr>
            <w:tcW w:w="994"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E00375" w:rsidP="00B67757">
            <w:pPr>
              <w:jc w:val="center"/>
              <w:rPr>
                <w:rFonts w:ascii="Times New Roman" w:eastAsia="Calibri" w:hAnsi="Times New Roman"/>
                <w:sz w:val="24"/>
                <w:szCs w:val="24"/>
              </w:rPr>
            </w:pPr>
            <w:r>
              <w:rPr>
                <w:rFonts w:ascii="Times New Roman" w:eastAsia="Calibri" w:hAnsi="Times New Roman"/>
                <w:sz w:val="24"/>
                <w:szCs w:val="24"/>
              </w:rPr>
              <w:t>1</w:t>
            </w:r>
          </w:p>
        </w:tc>
        <w:tc>
          <w:tcPr>
            <w:tcW w:w="994" w:type="dxa"/>
            <w:gridSpan w:val="3"/>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Продуктивный</w:t>
            </w: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sz w:val="24"/>
                <w:szCs w:val="24"/>
              </w:rPr>
            </w:pPr>
          </w:p>
        </w:tc>
      </w:tr>
      <w:tr w:rsidR="00BC2A8D" w:rsidRPr="00BC2A8D" w:rsidTr="00B67757">
        <w:trPr>
          <w:trHeight w:val="801"/>
        </w:trPr>
        <w:tc>
          <w:tcPr>
            <w:tcW w:w="2552" w:type="dxa"/>
            <w:vMerge w:val="restart"/>
            <w:tcBorders>
              <w:top w:val="single" w:sz="4" w:space="0" w:color="000000"/>
              <w:left w:val="single" w:sz="4" w:space="0" w:color="000000"/>
              <w:bottom w:val="single" w:sz="4" w:space="0" w:color="000000"/>
              <w:right w:val="single" w:sz="4" w:space="0" w:color="000000"/>
            </w:tcBorders>
            <w:hideMark/>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lastRenderedPageBreak/>
              <w:t xml:space="preserve">Тема 9. </w:t>
            </w:r>
            <w:r w:rsidRPr="00BC2A8D">
              <w:rPr>
                <w:rFonts w:ascii="Times New Roman" w:hAnsi="Times New Roman"/>
                <w:sz w:val="24"/>
                <w:szCs w:val="24"/>
              </w:rPr>
              <w:t>Участие в гражданском процессе государственных органов, органов местного самоуправления, организаций и отдельных граждан в интересах других лиц</w:t>
            </w:r>
          </w:p>
        </w:tc>
        <w:tc>
          <w:tcPr>
            <w:tcW w:w="4676" w:type="dxa"/>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b/>
                <w:sz w:val="24"/>
                <w:szCs w:val="24"/>
              </w:rPr>
              <w:t>Содержание учебного материала:</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94" w:type="dxa"/>
            <w:gridSpan w:val="3"/>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b/>
                <w:sz w:val="24"/>
                <w:szCs w:val="24"/>
              </w:rPr>
            </w:pPr>
          </w:p>
        </w:tc>
      </w:tr>
      <w:tr w:rsidR="00BC2A8D" w:rsidRPr="00BC2A8D" w:rsidTr="00B6775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hAnsi="Times New Roman"/>
                <w:sz w:val="24"/>
                <w:szCs w:val="24"/>
              </w:rPr>
              <w:t>Основания, цель и формы  участия в гражданском процессе государственных органов, органов местного самоуправления, организаций и граждан, обратившихся в суд в защиту прав, свобод и законных интересов других лиц. Процессуальные права и обязанности перечисленных органов и граждан. Участие в деле государственных органов, органов местного самоуправления для дачи заключения. Отличие государственных органов и органов местного самоуправления, обратившихся в суд в защиту прав, свобод и законных интересов других лиц от других участников процесса (прокурора, третьих лиц, представителей).</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jc w:val="center"/>
              <w:rPr>
                <w:rFonts w:ascii="Times New Roman" w:eastAsia="Calibri" w:hAnsi="Times New Roman"/>
                <w:sz w:val="24"/>
                <w:szCs w:val="24"/>
              </w:rPr>
            </w:pPr>
          </w:p>
        </w:tc>
        <w:tc>
          <w:tcPr>
            <w:tcW w:w="994"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b/>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b/>
                <w:sz w:val="24"/>
                <w:szCs w:val="24"/>
              </w:rPr>
            </w:pPr>
          </w:p>
        </w:tc>
      </w:tr>
      <w:tr w:rsidR="00BC2A8D" w:rsidRPr="00BC2A8D" w:rsidTr="00B6775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1</w:t>
            </w:r>
          </w:p>
        </w:tc>
        <w:tc>
          <w:tcPr>
            <w:tcW w:w="994"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1</w:t>
            </w:r>
          </w:p>
        </w:tc>
        <w:tc>
          <w:tcPr>
            <w:tcW w:w="994"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E00375" w:rsidP="00B67757">
            <w:pPr>
              <w:jc w:val="center"/>
              <w:rPr>
                <w:rFonts w:ascii="Times New Roman" w:eastAsia="Calibri" w:hAnsi="Times New Roman"/>
                <w:sz w:val="24"/>
                <w:szCs w:val="24"/>
              </w:rPr>
            </w:pPr>
            <w:r>
              <w:rPr>
                <w:rFonts w:ascii="Times New Roman" w:eastAsia="Calibri" w:hAnsi="Times New Roman"/>
                <w:sz w:val="24"/>
                <w:szCs w:val="24"/>
              </w:rPr>
              <w:t>1</w:t>
            </w:r>
          </w:p>
        </w:tc>
        <w:tc>
          <w:tcPr>
            <w:tcW w:w="994" w:type="dxa"/>
            <w:gridSpan w:val="3"/>
            <w:tcBorders>
              <w:top w:val="single" w:sz="4" w:space="0" w:color="000000"/>
              <w:left w:val="single" w:sz="4" w:space="0" w:color="000000"/>
              <w:bottom w:val="single" w:sz="4" w:space="0" w:color="000000"/>
              <w:right w:val="single" w:sz="4" w:space="0" w:color="000000"/>
            </w:tcBorders>
            <w:vAlign w:val="center"/>
          </w:tcPr>
          <w:p w:rsidR="00BC2A8D" w:rsidRPr="00BC2A8D" w:rsidRDefault="00E00375" w:rsidP="00B67757">
            <w:pPr>
              <w:rPr>
                <w:rFonts w:ascii="Times New Roman" w:eastAsia="Calibri" w:hAnsi="Times New Roman"/>
                <w:b/>
                <w:sz w:val="24"/>
                <w:szCs w:val="24"/>
              </w:rPr>
            </w:pPr>
            <w:r w:rsidRPr="00BC2A8D">
              <w:rPr>
                <w:rFonts w:ascii="Times New Roman" w:eastAsia="Calibri" w:hAnsi="Times New Roman"/>
                <w:sz w:val="24"/>
                <w:szCs w:val="24"/>
              </w:rPr>
              <w:t>Продуктивный</w:t>
            </w: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b/>
                <w:sz w:val="24"/>
                <w:szCs w:val="24"/>
              </w:rPr>
            </w:pPr>
          </w:p>
        </w:tc>
      </w:tr>
      <w:tr w:rsidR="00BC2A8D" w:rsidRPr="00BC2A8D" w:rsidTr="00B67757">
        <w:tc>
          <w:tcPr>
            <w:tcW w:w="2552" w:type="dxa"/>
            <w:vMerge w:val="restart"/>
            <w:tcBorders>
              <w:top w:val="single" w:sz="4" w:space="0" w:color="000000"/>
              <w:left w:val="single" w:sz="4" w:space="0" w:color="000000"/>
              <w:bottom w:val="single" w:sz="4" w:space="0" w:color="000000"/>
              <w:right w:val="single" w:sz="4" w:space="0" w:color="000000"/>
            </w:tcBorders>
            <w:hideMark/>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 xml:space="preserve">Тема 10. </w:t>
            </w:r>
            <w:r w:rsidRPr="00BC2A8D">
              <w:rPr>
                <w:rFonts w:ascii="Times New Roman" w:hAnsi="Times New Roman"/>
                <w:bCs/>
                <w:iCs/>
                <w:kern w:val="1"/>
                <w:sz w:val="24"/>
                <w:szCs w:val="24"/>
              </w:rPr>
              <w:t xml:space="preserve">Представительство в суде. </w:t>
            </w:r>
          </w:p>
        </w:tc>
        <w:tc>
          <w:tcPr>
            <w:tcW w:w="4676" w:type="dxa"/>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b/>
                <w:sz w:val="24"/>
                <w:szCs w:val="24"/>
              </w:rPr>
              <w:t>Содержание учебного материала:</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94" w:type="dxa"/>
            <w:gridSpan w:val="3"/>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b/>
                <w:sz w:val="24"/>
                <w:szCs w:val="24"/>
              </w:rPr>
            </w:pPr>
          </w:p>
        </w:tc>
      </w:tr>
      <w:tr w:rsidR="00BC2A8D" w:rsidRPr="00BC2A8D" w:rsidTr="00B67757">
        <w:trPr>
          <w:trHeight w:val="294"/>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hAnsi="Times New Roman"/>
                <w:sz w:val="24"/>
                <w:szCs w:val="24"/>
              </w:rPr>
              <w:t>Понятие судебного представительства. Основания, цель и виды представительства в суде (добровольное (договорное), законное, уставное и др.). Представители, назначаемые судом. Соотношение представительства в материальном праве и гражданском процессе. Полномочия представителя в суде (объем и оформление). Лица, которые не могут быть представителями в суде.</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jc w:val="center"/>
              <w:rPr>
                <w:rFonts w:ascii="Times New Roman" w:eastAsia="Calibri" w:hAnsi="Times New Roman"/>
                <w:sz w:val="24"/>
                <w:szCs w:val="24"/>
              </w:rPr>
            </w:pPr>
          </w:p>
        </w:tc>
        <w:tc>
          <w:tcPr>
            <w:tcW w:w="994"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b/>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b/>
                <w:sz w:val="24"/>
                <w:szCs w:val="24"/>
              </w:rPr>
            </w:pPr>
          </w:p>
        </w:tc>
      </w:tr>
      <w:tr w:rsidR="00BC2A8D" w:rsidRPr="00BC2A8D" w:rsidTr="00B67757">
        <w:trPr>
          <w:trHeight w:val="294"/>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BC2A8D" w:rsidRPr="00BC2A8D" w:rsidRDefault="00E00375" w:rsidP="00B67757">
            <w:pPr>
              <w:jc w:val="center"/>
              <w:rPr>
                <w:rFonts w:ascii="Times New Roman" w:eastAsia="Calibri" w:hAnsi="Times New Roman"/>
                <w:sz w:val="24"/>
                <w:szCs w:val="24"/>
              </w:rPr>
            </w:pPr>
            <w:r>
              <w:rPr>
                <w:rFonts w:ascii="Times New Roman" w:eastAsia="Calibri" w:hAnsi="Times New Roman"/>
                <w:sz w:val="24"/>
                <w:szCs w:val="24"/>
              </w:rPr>
              <w:t>2</w:t>
            </w:r>
          </w:p>
        </w:tc>
        <w:tc>
          <w:tcPr>
            <w:tcW w:w="994"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E00375" w:rsidP="00B67757">
            <w:pPr>
              <w:jc w:val="center"/>
              <w:rPr>
                <w:rFonts w:ascii="Times New Roman" w:eastAsia="Calibri" w:hAnsi="Times New Roman"/>
                <w:sz w:val="24"/>
                <w:szCs w:val="24"/>
              </w:rPr>
            </w:pPr>
            <w:r>
              <w:rPr>
                <w:rFonts w:ascii="Times New Roman" w:eastAsia="Calibri" w:hAnsi="Times New Roman"/>
                <w:sz w:val="24"/>
                <w:szCs w:val="24"/>
              </w:rPr>
              <w:t>2</w:t>
            </w:r>
          </w:p>
        </w:tc>
        <w:tc>
          <w:tcPr>
            <w:tcW w:w="994"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hideMark/>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E00375" w:rsidP="00B67757">
            <w:pPr>
              <w:jc w:val="center"/>
              <w:rPr>
                <w:rFonts w:ascii="Times New Roman" w:eastAsia="Calibri" w:hAnsi="Times New Roman"/>
                <w:sz w:val="24"/>
                <w:szCs w:val="24"/>
              </w:rPr>
            </w:pPr>
            <w:r>
              <w:rPr>
                <w:rFonts w:ascii="Times New Roman" w:eastAsia="Calibri" w:hAnsi="Times New Roman"/>
                <w:sz w:val="24"/>
                <w:szCs w:val="24"/>
              </w:rPr>
              <w:t>1</w:t>
            </w:r>
          </w:p>
        </w:tc>
        <w:tc>
          <w:tcPr>
            <w:tcW w:w="994" w:type="dxa"/>
            <w:gridSpan w:val="3"/>
            <w:tcBorders>
              <w:top w:val="single" w:sz="4" w:space="0" w:color="000000"/>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Продуктивный</w:t>
            </w: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sz w:val="24"/>
                <w:szCs w:val="24"/>
              </w:rPr>
            </w:pPr>
          </w:p>
        </w:tc>
      </w:tr>
      <w:tr w:rsidR="00BC2A8D" w:rsidRPr="00BC2A8D" w:rsidTr="00B67757">
        <w:tc>
          <w:tcPr>
            <w:tcW w:w="2552" w:type="dxa"/>
            <w:vMerge w:val="restart"/>
            <w:tcBorders>
              <w:top w:val="single" w:sz="4" w:space="0" w:color="000000"/>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Тема 11.</w:t>
            </w:r>
            <w:r w:rsidRPr="00BC2A8D">
              <w:rPr>
                <w:rFonts w:ascii="Times New Roman" w:hAnsi="Times New Roman"/>
                <w:bCs/>
                <w:iCs/>
                <w:kern w:val="1"/>
                <w:sz w:val="24"/>
                <w:szCs w:val="24"/>
              </w:rPr>
              <w:t xml:space="preserve"> Процессуальные сроки</w:t>
            </w: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b/>
                <w:sz w:val="24"/>
                <w:szCs w:val="24"/>
              </w:rPr>
              <w:t>Содержание учебного материала:</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94"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b/>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b/>
                <w:sz w:val="24"/>
                <w:szCs w:val="24"/>
              </w:rPr>
            </w:pPr>
          </w:p>
        </w:tc>
      </w:tr>
      <w:tr w:rsidR="00BC2A8D" w:rsidRPr="00BC2A8D" w:rsidTr="00B67757">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d"/>
              <w:spacing w:line="23" w:lineRule="atLeast"/>
              <w:ind w:firstLine="709"/>
              <w:rPr>
                <w:sz w:val="24"/>
                <w:szCs w:val="24"/>
                <w:lang w:eastAsia="en-US"/>
              </w:rPr>
            </w:pPr>
            <w:r w:rsidRPr="00BC2A8D">
              <w:rPr>
                <w:sz w:val="24"/>
                <w:szCs w:val="24"/>
              </w:rPr>
              <w:t>Понятие процессуальных сроков, их значение. Виды процессуальных сроков. Сроки рассмотрения гражданских дел. Исчисление процессуальных сроков. Окончание процессуального срока. Последствия пропуска процессуальных сроков. Приостановление процессуальных сроков. Порядок продления и восстановления процессуальных сроков.</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94" w:type="dxa"/>
            <w:gridSpan w:val="3"/>
            <w:tcBorders>
              <w:top w:val="single" w:sz="4" w:space="0" w:color="000000"/>
              <w:left w:val="single" w:sz="4" w:space="0" w:color="000000"/>
              <w:right w:val="single" w:sz="4" w:space="0" w:color="000000"/>
            </w:tcBorders>
          </w:tcPr>
          <w:p w:rsidR="00BC2A8D" w:rsidRPr="00BC2A8D" w:rsidRDefault="00BC2A8D" w:rsidP="00B67757">
            <w:pPr>
              <w:jc w:val="both"/>
              <w:rPr>
                <w:rFonts w:ascii="Times New Roman" w:eastAsia="Calibri" w:hAnsi="Times New Roman"/>
                <w:b/>
                <w:sz w:val="24"/>
                <w:szCs w:val="24"/>
              </w:rPr>
            </w:pPr>
          </w:p>
        </w:tc>
        <w:tc>
          <w:tcPr>
            <w:tcW w:w="992" w:type="dxa"/>
            <w:gridSpan w:val="2"/>
            <w:tcBorders>
              <w:top w:val="single" w:sz="4" w:space="0" w:color="000000"/>
              <w:left w:val="single" w:sz="4" w:space="0" w:color="000000"/>
              <w:right w:val="single" w:sz="4" w:space="0" w:color="000000"/>
            </w:tcBorders>
          </w:tcPr>
          <w:p w:rsidR="00BC2A8D" w:rsidRPr="00BC2A8D" w:rsidRDefault="00BC2A8D" w:rsidP="00B67757">
            <w:pPr>
              <w:jc w:val="both"/>
              <w:rPr>
                <w:rFonts w:ascii="Times New Roman" w:eastAsia="Calibri" w:hAnsi="Times New Roman"/>
                <w:b/>
                <w:sz w:val="24"/>
                <w:szCs w:val="24"/>
              </w:rPr>
            </w:pPr>
          </w:p>
        </w:tc>
      </w:tr>
      <w:tr w:rsidR="00BC2A8D" w:rsidRPr="00BC2A8D" w:rsidTr="00B67757">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1</w:t>
            </w:r>
          </w:p>
        </w:tc>
        <w:tc>
          <w:tcPr>
            <w:tcW w:w="994" w:type="dxa"/>
            <w:gridSpan w:val="3"/>
            <w:tcBorders>
              <w:top w:val="single" w:sz="4" w:space="0" w:color="000000"/>
              <w:left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92" w:type="dxa"/>
            <w:gridSpan w:val="2"/>
            <w:tcBorders>
              <w:top w:val="single" w:sz="4" w:space="0" w:color="000000"/>
              <w:left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1</w:t>
            </w:r>
          </w:p>
        </w:tc>
        <w:tc>
          <w:tcPr>
            <w:tcW w:w="994" w:type="dxa"/>
            <w:gridSpan w:val="3"/>
            <w:tcBorders>
              <w:left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92" w:type="dxa"/>
            <w:gridSpan w:val="2"/>
            <w:tcBorders>
              <w:left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1</w:t>
            </w: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b/>
                <w:sz w:val="24"/>
                <w:szCs w:val="24"/>
              </w:rPr>
            </w:pP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b/>
                <w:sz w:val="24"/>
                <w:szCs w:val="24"/>
              </w:rPr>
            </w:pPr>
          </w:p>
        </w:tc>
      </w:tr>
      <w:tr w:rsidR="00BC2A8D" w:rsidRPr="00BC2A8D" w:rsidTr="00B67757">
        <w:tc>
          <w:tcPr>
            <w:tcW w:w="2552" w:type="dxa"/>
            <w:vMerge w:val="restart"/>
            <w:tcBorders>
              <w:top w:val="single" w:sz="4" w:space="0" w:color="000000"/>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Тема 12.</w:t>
            </w:r>
            <w:r w:rsidRPr="00BC2A8D">
              <w:rPr>
                <w:rFonts w:ascii="Times New Roman" w:hAnsi="Times New Roman"/>
                <w:bCs/>
                <w:iCs/>
                <w:kern w:val="1"/>
                <w:sz w:val="24"/>
                <w:szCs w:val="24"/>
              </w:rPr>
              <w:t xml:space="preserve"> Судебные расходы. Судебные штрафы</w:t>
            </w: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b/>
                <w:sz w:val="24"/>
                <w:szCs w:val="24"/>
              </w:rPr>
              <w:t>Содержание учебного материала:</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94"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b/>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b/>
                <w:sz w:val="24"/>
                <w:szCs w:val="24"/>
              </w:rPr>
            </w:pPr>
          </w:p>
        </w:tc>
      </w:tr>
      <w:tr w:rsidR="00BC2A8D" w:rsidRPr="00BC2A8D" w:rsidTr="00B67757">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hAnsi="Times New Roman"/>
                <w:sz w:val="24"/>
                <w:szCs w:val="24"/>
              </w:rPr>
              <w:t xml:space="preserve">Понятие, назначение и виды судебных расходов в гражданском процессе. Государственная пошлина. Порядок ее исчисления. Издержки, связанные с рассмотрением дела и исполнением решения суда. Отличие от государственной пошлины. Основания и порядок освобождения от уплаты судебных расходов. Отсрочка (рассрочка), уменьшение размера государственной пошлины.  Распределение судебных расходов между сторонами. Доплата, </w:t>
            </w:r>
            <w:r w:rsidRPr="00BC2A8D">
              <w:rPr>
                <w:rFonts w:ascii="Times New Roman" w:hAnsi="Times New Roman"/>
                <w:sz w:val="24"/>
                <w:szCs w:val="24"/>
              </w:rPr>
              <w:lastRenderedPageBreak/>
              <w:t>возврат и зачет государственной пошлины. Судебные штрафы, как вид ответственности в гражданском судопроизводстве. Основания и порядок наложения судебных штрафов. Сложение или уменьшение судебного штрафа. Размеры и порядок уплаты штрафа.</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94" w:type="dxa"/>
            <w:gridSpan w:val="3"/>
            <w:tcBorders>
              <w:top w:val="single" w:sz="4" w:space="0" w:color="000000"/>
              <w:left w:val="single" w:sz="4" w:space="0" w:color="000000"/>
              <w:right w:val="single" w:sz="4" w:space="0" w:color="000000"/>
            </w:tcBorders>
          </w:tcPr>
          <w:p w:rsidR="00BC2A8D" w:rsidRPr="00BC2A8D" w:rsidRDefault="00BC2A8D" w:rsidP="00B67757">
            <w:pPr>
              <w:jc w:val="both"/>
              <w:rPr>
                <w:rFonts w:ascii="Times New Roman" w:eastAsia="Calibri" w:hAnsi="Times New Roman"/>
                <w:b/>
                <w:sz w:val="24"/>
                <w:szCs w:val="24"/>
              </w:rPr>
            </w:pPr>
          </w:p>
        </w:tc>
        <w:tc>
          <w:tcPr>
            <w:tcW w:w="992" w:type="dxa"/>
            <w:gridSpan w:val="2"/>
            <w:tcBorders>
              <w:top w:val="single" w:sz="4" w:space="0" w:color="000000"/>
              <w:left w:val="single" w:sz="4" w:space="0" w:color="000000"/>
              <w:right w:val="single" w:sz="4" w:space="0" w:color="000000"/>
            </w:tcBorders>
          </w:tcPr>
          <w:p w:rsidR="00BC2A8D" w:rsidRPr="00BC2A8D" w:rsidRDefault="00BC2A8D" w:rsidP="00B67757">
            <w:pPr>
              <w:jc w:val="both"/>
              <w:rPr>
                <w:rFonts w:ascii="Times New Roman" w:eastAsia="Calibri" w:hAnsi="Times New Roman"/>
                <w:b/>
                <w:sz w:val="24"/>
                <w:szCs w:val="24"/>
              </w:rPr>
            </w:pPr>
          </w:p>
        </w:tc>
      </w:tr>
      <w:tr w:rsidR="00BC2A8D" w:rsidRPr="00BC2A8D" w:rsidTr="00B67757">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1</w:t>
            </w:r>
          </w:p>
        </w:tc>
        <w:tc>
          <w:tcPr>
            <w:tcW w:w="994" w:type="dxa"/>
            <w:gridSpan w:val="3"/>
            <w:tcBorders>
              <w:top w:val="single" w:sz="4" w:space="0" w:color="000000"/>
              <w:left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92" w:type="dxa"/>
            <w:gridSpan w:val="2"/>
            <w:tcBorders>
              <w:top w:val="single" w:sz="4" w:space="0" w:color="000000"/>
              <w:left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1</w:t>
            </w:r>
          </w:p>
        </w:tc>
        <w:tc>
          <w:tcPr>
            <w:tcW w:w="994" w:type="dxa"/>
            <w:gridSpan w:val="3"/>
            <w:tcBorders>
              <w:left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92" w:type="dxa"/>
            <w:gridSpan w:val="2"/>
            <w:tcBorders>
              <w:left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1</w:t>
            </w: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b/>
                <w:sz w:val="24"/>
                <w:szCs w:val="24"/>
              </w:rPr>
            </w:pP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b/>
                <w:sz w:val="24"/>
                <w:szCs w:val="24"/>
              </w:rPr>
            </w:pPr>
          </w:p>
        </w:tc>
      </w:tr>
      <w:tr w:rsidR="00BC2A8D" w:rsidRPr="00BC2A8D" w:rsidTr="00B67757">
        <w:tc>
          <w:tcPr>
            <w:tcW w:w="2552" w:type="dxa"/>
            <w:vMerge w:val="restart"/>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Тема 13</w:t>
            </w:r>
            <w:r w:rsidRPr="00BC2A8D">
              <w:rPr>
                <w:rFonts w:ascii="Times New Roman" w:hAnsi="Times New Roman"/>
                <w:bCs/>
                <w:iCs/>
                <w:kern w:val="1"/>
                <w:sz w:val="24"/>
                <w:szCs w:val="24"/>
              </w:rPr>
              <w:t xml:space="preserve"> Иск</w:t>
            </w: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b/>
                <w:sz w:val="24"/>
                <w:szCs w:val="24"/>
              </w:rPr>
              <w:t>Содержание учебного материала:</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jc w:val="both"/>
              <w:rPr>
                <w:rFonts w:ascii="Times New Roman" w:eastAsia="Calibri" w:hAnsi="Times New Roman"/>
                <w:sz w:val="24"/>
                <w:szCs w:val="24"/>
                <w:lang w:eastAsia="en-US"/>
              </w:rPr>
            </w:pPr>
            <w:r w:rsidRPr="00BC2A8D">
              <w:rPr>
                <w:rFonts w:ascii="Times New Roman" w:hAnsi="Times New Roman"/>
                <w:sz w:val="24"/>
                <w:szCs w:val="24"/>
              </w:rPr>
              <w:t xml:space="preserve">Понятие и сущность искового производства. Условия его возникновения. Виды и общие правила разрешения споров в порядке искового производства. Понятие иска и его признаки.  Элементы иска (предмет, основание). Виды исков. Основания их классификации. Материально-правовая классификация исков. Классификация исков по процессуально правовому признаку. Иски в защиту неопределенного круга лиц. Групповые иски. Право на иск. Право на предъявление иска, предпосылки возникновения этого права. Общие и специальные предпосылки права на предъявление иска. Последствия отсутствия права на иск и на предъявление иска. Порядок предъявления иска, последствия его несоблюдения. Соединение и разъединение исков. Защита интересов ответчика. Встречный иск. Порядок предъявления встречного иска. Возражение против иска (материально - правовое и процессуально – правовое). Изменения в исковом споре. Отказ от иска, </w:t>
            </w:r>
            <w:r w:rsidRPr="00BC2A8D">
              <w:rPr>
                <w:rFonts w:ascii="Times New Roman" w:hAnsi="Times New Roman"/>
                <w:sz w:val="24"/>
                <w:szCs w:val="24"/>
              </w:rPr>
              <w:lastRenderedPageBreak/>
              <w:t>признание иска, мировое соглашение, изменение иска. Обеспечение иска: сущность и условия применения. Меры по обеспечению иска, понятие, виды. Порядок рассмотрения заявления об обеспечении иска. Замена одних мер по обеспечению иска другими. Отмена обеспечения иска. Обжалование определений суда об обеспечении иска. Возмещение убытков, причиненных ответчику обеспечением иска</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E00375" w:rsidP="00B67757">
            <w:pPr>
              <w:jc w:val="center"/>
              <w:rPr>
                <w:rFonts w:ascii="Times New Roman" w:eastAsia="Calibri" w:hAnsi="Times New Roman"/>
                <w:sz w:val="24"/>
                <w:szCs w:val="24"/>
              </w:rPr>
            </w:pPr>
            <w:r>
              <w:rPr>
                <w:rFonts w:ascii="Times New Roman" w:eastAsia="Calibri" w:hAnsi="Times New Roman"/>
                <w:sz w:val="24"/>
                <w:szCs w:val="24"/>
              </w:rPr>
              <w:t>4</w:t>
            </w: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E00375" w:rsidP="00B67757">
            <w:pPr>
              <w:jc w:val="center"/>
              <w:rPr>
                <w:rFonts w:ascii="Times New Roman" w:eastAsia="Calibri" w:hAnsi="Times New Roman"/>
                <w:sz w:val="24"/>
                <w:szCs w:val="24"/>
              </w:rPr>
            </w:pPr>
            <w:r>
              <w:rPr>
                <w:rFonts w:ascii="Times New Roman" w:eastAsia="Calibri" w:hAnsi="Times New Roman"/>
                <w:sz w:val="24"/>
                <w:szCs w:val="24"/>
              </w:rPr>
              <w:t>4</w:t>
            </w: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E00375" w:rsidP="00B67757">
            <w:pPr>
              <w:jc w:val="center"/>
              <w:rPr>
                <w:rFonts w:ascii="Times New Roman" w:eastAsia="Calibri" w:hAnsi="Times New Roman"/>
                <w:sz w:val="24"/>
                <w:szCs w:val="24"/>
              </w:rPr>
            </w:pPr>
            <w:r>
              <w:rPr>
                <w:rFonts w:ascii="Times New Roman" w:eastAsia="Calibri" w:hAnsi="Times New Roman"/>
                <w:sz w:val="24"/>
                <w:szCs w:val="24"/>
              </w:rPr>
              <w:t>2</w:t>
            </w:r>
          </w:p>
        </w:tc>
        <w:tc>
          <w:tcPr>
            <w:tcW w:w="994" w:type="dxa"/>
            <w:gridSpan w:val="3"/>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Продуктивный</w:t>
            </w: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sz w:val="24"/>
                <w:szCs w:val="24"/>
              </w:rPr>
            </w:pPr>
          </w:p>
        </w:tc>
      </w:tr>
      <w:tr w:rsidR="00BC2A8D" w:rsidRPr="00BC2A8D" w:rsidTr="00B67757">
        <w:tc>
          <w:tcPr>
            <w:tcW w:w="2552" w:type="dxa"/>
            <w:vMerge w:val="restart"/>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Тема 14</w:t>
            </w:r>
            <w:r w:rsidRPr="00BC2A8D">
              <w:rPr>
                <w:rFonts w:ascii="Times New Roman" w:hAnsi="Times New Roman"/>
                <w:bCs/>
                <w:iCs/>
                <w:kern w:val="1"/>
                <w:sz w:val="24"/>
                <w:szCs w:val="24"/>
              </w:rPr>
              <w:t xml:space="preserve"> Доказывание и доказательства</w:t>
            </w: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b/>
                <w:sz w:val="24"/>
                <w:szCs w:val="24"/>
              </w:rPr>
              <w:t>Содержание учебного материала:</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d"/>
              <w:spacing w:line="23" w:lineRule="atLeast"/>
              <w:ind w:firstLine="709"/>
              <w:rPr>
                <w:sz w:val="24"/>
                <w:szCs w:val="24"/>
              </w:rPr>
            </w:pPr>
            <w:r w:rsidRPr="00BC2A8D">
              <w:rPr>
                <w:sz w:val="24"/>
                <w:szCs w:val="24"/>
              </w:rPr>
              <w:t xml:space="preserve">Понятие и цель судебного доказывания. Стадии (этапы) судебного доказывания. Понятие предмета доказывания. Определение предмета доказывания по конкретным гражданским делам. Факты, не подлежащие доказыванию. Распределение обязанности по доказыванию между сторонами.  Доказательственные презумпции (понятие, значение). Понятие судебных доказательств. Назначение доказательств и порядок их получения. Сведения о фактах и средства доказывания. Относимость и допустимость доказательств, их процессуальное значение. Достоверность и достаточность доказательств. Классификация доказательств: первоначальные и производные; прямые и косвенные; устные и письменные; личные и вещественные. Оценка доказательств, ее сущность, критерии. Объяснения сторон и третьих лиц. Виды объяснений (утверждение, признание). Признание </w:t>
            </w:r>
            <w:r w:rsidRPr="00BC2A8D">
              <w:rPr>
                <w:sz w:val="24"/>
                <w:szCs w:val="24"/>
              </w:rPr>
              <w:lastRenderedPageBreak/>
              <w:t>стороны (третьего лица), как средство доказывания. Отличие признания стороной фактов от признания стороной иска. Свидетельские показания. Лица, которые не подлежат допросу в качестве свидетелей. Права и обязанности свидетеля. Процессуальный порядок допроса свидетеля. Допрос несовершеннолетнего свидетеля. Оценка показаний свидетеля. Свидетельский иммунитет. Письменные доказательства. Понятие, признаки и классификация  письменных доказательств   (по форме, содержанию, источнику). Порядок представления и истребования письменных доказательств. Использование в гражданском процессе документов и материалов, полученных посредством факсимильной, электронной или другой связи или иным способом, позволяющим установить достоверность документа. Пределы применимости копий письменных доказательств. Возвращение письменных доказательств. Вещественные доказательства. Понятие, виды, отличие от письменных доказательств. Порядок представления, истребования и хранения вещественных доказательств. Осмотр вещественных доказательств на месте. Осмотр и исследование вещественных доказательств, подвергающихся быстрой порче. Протокол осмотра. Распоряжение вещественными доказательствами. Аудио- и видеозаписи. Воспроизведение аудио- и видеозаписи и ее исследование. Хранение и возврат носителей аудио- и видеозаписей.</w:t>
            </w:r>
          </w:p>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hAnsi="Times New Roman"/>
                <w:sz w:val="24"/>
                <w:szCs w:val="24"/>
              </w:rPr>
              <w:t xml:space="preserve">Судебная экспертиза. Ее объекты, предмет, классификация. Основания назначения экспертизы. Содержание определения суда о назначении экспертизы. Получение образцов почерка для сравнительного исследования документа и подписи на документе. Комплексная, комиссионная, дополнительная и повторная экспертизы. Порядок проведения экспертизы. Права и обязанности эксперта. Заключение эксперта, его структура и содержание. Судебные поручения. Понятие и процессуальный порядок выполнения судебного поручения. Обеспечение доказательств. Основания и порядок </w:t>
            </w:r>
            <w:r w:rsidRPr="00BC2A8D">
              <w:rPr>
                <w:rFonts w:ascii="Times New Roman" w:hAnsi="Times New Roman"/>
                <w:sz w:val="24"/>
                <w:szCs w:val="24"/>
              </w:rPr>
              <w:lastRenderedPageBreak/>
              <w:t>обеспечения доказательств. Консультация специалиста в гражданском процессе. Сущность, отличие от заключения    эксперта. Права и обязанности специалиста. Процессуальное оформление консультации специалиста.</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3F68C4" w:rsidP="00B67757">
            <w:pPr>
              <w:jc w:val="center"/>
              <w:rPr>
                <w:rFonts w:ascii="Times New Roman" w:eastAsia="Calibri" w:hAnsi="Times New Roman"/>
                <w:sz w:val="24"/>
                <w:szCs w:val="24"/>
              </w:rPr>
            </w:pPr>
            <w:r>
              <w:rPr>
                <w:rFonts w:ascii="Times New Roman" w:eastAsia="Calibri" w:hAnsi="Times New Roman"/>
                <w:sz w:val="24"/>
                <w:szCs w:val="24"/>
              </w:rPr>
              <w:t>4</w:t>
            </w: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3F68C4" w:rsidP="00B67757">
            <w:pPr>
              <w:jc w:val="center"/>
              <w:rPr>
                <w:rFonts w:ascii="Times New Roman" w:eastAsia="Calibri" w:hAnsi="Times New Roman"/>
                <w:sz w:val="24"/>
                <w:szCs w:val="24"/>
              </w:rPr>
            </w:pPr>
            <w:r>
              <w:rPr>
                <w:rFonts w:ascii="Times New Roman" w:eastAsia="Calibri" w:hAnsi="Times New Roman"/>
                <w:sz w:val="24"/>
                <w:szCs w:val="24"/>
              </w:rPr>
              <w:t>4</w:t>
            </w: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3F68C4" w:rsidP="00B67757">
            <w:pPr>
              <w:jc w:val="center"/>
              <w:rPr>
                <w:rFonts w:ascii="Times New Roman" w:eastAsia="Calibri" w:hAnsi="Times New Roman"/>
                <w:sz w:val="24"/>
                <w:szCs w:val="24"/>
              </w:rPr>
            </w:pPr>
            <w:r>
              <w:rPr>
                <w:rFonts w:ascii="Times New Roman" w:eastAsia="Calibri" w:hAnsi="Times New Roman"/>
                <w:sz w:val="24"/>
                <w:szCs w:val="24"/>
              </w:rPr>
              <w:t>2</w:t>
            </w:r>
          </w:p>
        </w:tc>
        <w:tc>
          <w:tcPr>
            <w:tcW w:w="994" w:type="dxa"/>
            <w:gridSpan w:val="3"/>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Продуктивный</w:t>
            </w: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sz w:val="24"/>
                <w:szCs w:val="24"/>
              </w:rPr>
            </w:pPr>
          </w:p>
        </w:tc>
      </w:tr>
      <w:tr w:rsidR="00BC2A8D" w:rsidRPr="00BC2A8D" w:rsidTr="00B67757">
        <w:tc>
          <w:tcPr>
            <w:tcW w:w="2552" w:type="dxa"/>
            <w:vMerge w:val="restart"/>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Тема 15</w:t>
            </w:r>
            <w:r w:rsidRPr="00BC2A8D">
              <w:rPr>
                <w:rFonts w:ascii="Times New Roman" w:hAnsi="Times New Roman"/>
                <w:bCs/>
                <w:iCs/>
                <w:kern w:val="1"/>
                <w:sz w:val="24"/>
                <w:szCs w:val="24"/>
              </w:rPr>
              <w:t xml:space="preserve"> Возбуждение гражданских дел в суде</w:t>
            </w: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b/>
                <w:sz w:val="24"/>
                <w:szCs w:val="24"/>
              </w:rPr>
              <w:t>Содержание учебного материала:</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hAnsi="Times New Roman"/>
                <w:sz w:val="24"/>
                <w:szCs w:val="24"/>
              </w:rPr>
              <w:t>Порядок возбуждения гражданского дела и последствия его несоблюдения.  Исковое заявление и его реквизиты. Документы, прилагаемые к исковому заявлению. Принятие искового заявления. Отказ в принятии искового заявления. Правовые последствия отказа  в принятии искового заявления. Возвращение искового заявления. Правовые последствия возвращения  искового заявления. Оставление искового заявления без движения. Правовые последствия оставления искового заявления без движения. Правовые последствия возбуждения гражданского дела.</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1</w:t>
            </w: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1</w:t>
            </w: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1</w:t>
            </w:r>
          </w:p>
        </w:tc>
        <w:tc>
          <w:tcPr>
            <w:tcW w:w="994" w:type="dxa"/>
            <w:gridSpan w:val="3"/>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Продуктивный</w:t>
            </w: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sz w:val="24"/>
                <w:szCs w:val="24"/>
              </w:rPr>
            </w:pPr>
          </w:p>
        </w:tc>
      </w:tr>
      <w:tr w:rsidR="00BC2A8D" w:rsidRPr="00BC2A8D" w:rsidTr="00B67757">
        <w:tc>
          <w:tcPr>
            <w:tcW w:w="2552" w:type="dxa"/>
            <w:vMerge w:val="restart"/>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Тема 16</w:t>
            </w:r>
            <w:r w:rsidRPr="00BC2A8D">
              <w:rPr>
                <w:rFonts w:ascii="Times New Roman" w:hAnsi="Times New Roman"/>
                <w:bCs/>
                <w:iCs/>
                <w:kern w:val="1"/>
                <w:sz w:val="24"/>
                <w:szCs w:val="24"/>
              </w:rPr>
              <w:t xml:space="preserve"> Подготовка </w:t>
            </w:r>
            <w:r w:rsidRPr="00BC2A8D">
              <w:rPr>
                <w:rFonts w:ascii="Times New Roman" w:hAnsi="Times New Roman"/>
                <w:bCs/>
                <w:iCs/>
                <w:kern w:val="1"/>
                <w:sz w:val="24"/>
                <w:szCs w:val="24"/>
              </w:rPr>
              <w:lastRenderedPageBreak/>
              <w:t>дела к судебному разбирательству</w:t>
            </w:r>
            <w:r w:rsidRPr="00BC2A8D">
              <w:rPr>
                <w:rFonts w:ascii="Times New Roman" w:hAnsi="Times New Roman"/>
                <w:bCs/>
                <w:iCs/>
                <w:kern w:val="1"/>
                <w:sz w:val="24"/>
                <w:szCs w:val="24"/>
              </w:rPr>
              <w:tab/>
            </w: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b/>
                <w:sz w:val="24"/>
                <w:szCs w:val="24"/>
              </w:rPr>
              <w:lastRenderedPageBreak/>
              <w:t>Содержание учебного материала:</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hAnsi="Times New Roman"/>
                <w:sz w:val="24"/>
                <w:szCs w:val="24"/>
              </w:rPr>
              <w:t>Подготовка гражданского  дела к судебному разбирательству: понятие, цель, значение и задачи. Процессуальные действия сторон при подготовке дела к судебному разбирательству. Действия судьи при  подготовке дела к судебному разбирательству.  Определение о подготовке дела к судебному разбирательству: содержание и значение. Предварительное судебное заседание (цель и особенности проведения). Назначение дела к судебному разбирательству.  Повестка и иные информационные формы надлежащего извещения. Содержание судебных повесток и иных судебных извещений, способы их доставки и порядок вручения. Правовые последствия отказа от принятия судебной повестки или иного судебного извещения. Неизвестность места пребывания ответчика. Розыск ответчика. Извещение участников гражданского процесса, находящихся за пределами Российской Федерации.</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67757" w:rsidP="00B67757">
            <w:pPr>
              <w:jc w:val="center"/>
              <w:rPr>
                <w:rFonts w:ascii="Times New Roman" w:eastAsia="Calibri" w:hAnsi="Times New Roman"/>
                <w:sz w:val="24"/>
                <w:szCs w:val="24"/>
              </w:rPr>
            </w:pPr>
            <w:r>
              <w:rPr>
                <w:rFonts w:ascii="Times New Roman" w:eastAsia="Calibri" w:hAnsi="Times New Roman"/>
                <w:sz w:val="24"/>
                <w:szCs w:val="24"/>
              </w:rPr>
              <w:t>1</w:t>
            </w: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67757" w:rsidP="00B67757">
            <w:pPr>
              <w:jc w:val="center"/>
              <w:rPr>
                <w:rFonts w:ascii="Times New Roman" w:eastAsia="Calibri" w:hAnsi="Times New Roman"/>
                <w:sz w:val="24"/>
                <w:szCs w:val="24"/>
              </w:rPr>
            </w:pPr>
            <w:r>
              <w:rPr>
                <w:rFonts w:ascii="Times New Roman" w:eastAsia="Calibri" w:hAnsi="Times New Roman"/>
                <w:sz w:val="24"/>
                <w:szCs w:val="24"/>
              </w:rPr>
              <w:t>1</w:t>
            </w: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1</w:t>
            </w:r>
          </w:p>
        </w:tc>
        <w:tc>
          <w:tcPr>
            <w:tcW w:w="994" w:type="dxa"/>
            <w:gridSpan w:val="3"/>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Продуктивный</w:t>
            </w: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sz w:val="24"/>
                <w:szCs w:val="24"/>
              </w:rPr>
            </w:pPr>
          </w:p>
        </w:tc>
      </w:tr>
      <w:tr w:rsidR="00BC2A8D" w:rsidRPr="00BC2A8D" w:rsidTr="00B67757">
        <w:tc>
          <w:tcPr>
            <w:tcW w:w="2552" w:type="dxa"/>
            <w:vMerge w:val="restart"/>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Тема 17</w:t>
            </w:r>
            <w:r w:rsidRPr="00BC2A8D">
              <w:rPr>
                <w:rFonts w:ascii="Times New Roman" w:hAnsi="Times New Roman"/>
                <w:bCs/>
                <w:iCs/>
                <w:kern w:val="1"/>
                <w:sz w:val="24"/>
                <w:szCs w:val="24"/>
              </w:rPr>
              <w:t xml:space="preserve"> Судебное разбирательство</w:t>
            </w: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b/>
                <w:sz w:val="24"/>
                <w:szCs w:val="24"/>
              </w:rPr>
              <w:t>Содержание учебного материала:</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4</w:t>
            </w:r>
          </w:p>
        </w:tc>
      </w:tr>
      <w:tr w:rsidR="00BC2A8D" w:rsidRPr="00BC2A8D" w:rsidTr="00B67757">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hAnsi="Times New Roman"/>
                <w:sz w:val="24"/>
                <w:szCs w:val="24"/>
              </w:rPr>
              <w:t xml:space="preserve">Судебное разбирательство: понятие, сущность, значение. Роль председательствующего в руководстве судебным разбирательством дела. Порядок в судебном заседании. Единоличное и коллегиальное рассмотрение гражданских дел. Сроки рассмотрения гражданских дел. Виды сроков (общие и специальные). Части судебного заседания. Подготовительная часть судебного заседания. Проверка явки участников процесса. Последствия неявки в судебное заседание лиц, участвующих в деле, их </w:t>
            </w:r>
            <w:r w:rsidRPr="00BC2A8D">
              <w:rPr>
                <w:rFonts w:ascii="Times New Roman" w:hAnsi="Times New Roman"/>
                <w:sz w:val="24"/>
                <w:szCs w:val="24"/>
              </w:rPr>
              <w:lastRenderedPageBreak/>
              <w:t>представителей. Последствия неявки в судебное заседание свидетелей, экспертов, специалистов, переводчиков. Отводы и самоотводы судей и других участников процесса (основания, порядок разрешения). Разъяснение прав и обязанностей лицам, участвующим в деле. Разрешение заявлений и ходатайств лиц, участвующих в деле.  Рассмотрение дела по существу. Характерные черты, значение. Порядок совершения процессуальных действий. Порядок исследования представленных доказательств. Заключение прокурора, представителя государственного органа или представителя органа местного самоуправления. Судебные прения: содержание значение. Последовательность выступления в судебных прениях. Реплики. Возобновление рассмотрения дела по существу. Вынесение и объявление судебного решения. Тайна совещания судей. Вопросы, разрешаемые судом при принятии решения. Возобновление судебного разбирательства. Порядок разрешения вопросов судом в коллегиальном составе. Отложение составление мотивированного решения. Отложение разбирательства дела: понятие, основания, виды. Отличие от перерыва в судебном заседании. Приостановление производства по делу. Его виды, основания, сроки, отличие от отложения разбирательства дела. Окончание дела без вынесения судебного решения: прекращение производства по делу; оставление заявление без рассмотрения. Отличие прекращения производства по делу от оставления заявления без рассмотрения (по основаниям и правовым последствиям). Протокол судебного заседания, его содержание и значение. Составление протокола судебного заседания. Право лиц, участвующих в деле, их представителей  на ознакомление с протоколом судебного заседания и право подачи замечаний на протокол. Порядок рассмотрения замечаний на протокол судебного заседания.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3F68C4" w:rsidP="00B67757">
            <w:pPr>
              <w:jc w:val="center"/>
              <w:rPr>
                <w:rFonts w:ascii="Times New Roman" w:eastAsia="Calibri" w:hAnsi="Times New Roman"/>
                <w:sz w:val="24"/>
                <w:szCs w:val="24"/>
              </w:rPr>
            </w:pPr>
            <w:r>
              <w:rPr>
                <w:rFonts w:ascii="Times New Roman" w:eastAsia="Calibri" w:hAnsi="Times New Roman"/>
                <w:sz w:val="24"/>
                <w:szCs w:val="24"/>
              </w:rPr>
              <w:t>4</w:t>
            </w: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w:t>
            </w:r>
            <w:r w:rsidRPr="00BC2A8D">
              <w:rPr>
                <w:rFonts w:ascii="Times New Roman" w:eastAsia="Calibri" w:hAnsi="Times New Roman"/>
                <w:sz w:val="24"/>
                <w:szCs w:val="24"/>
              </w:rPr>
              <w:lastRenderedPageBreak/>
              <w:t>мительный</w:t>
            </w: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3F68C4" w:rsidP="00B67757">
            <w:pPr>
              <w:jc w:val="center"/>
              <w:rPr>
                <w:rFonts w:ascii="Times New Roman" w:eastAsia="Calibri" w:hAnsi="Times New Roman"/>
                <w:sz w:val="24"/>
                <w:szCs w:val="24"/>
              </w:rPr>
            </w:pPr>
            <w:r>
              <w:rPr>
                <w:rFonts w:ascii="Times New Roman" w:eastAsia="Calibri" w:hAnsi="Times New Roman"/>
                <w:sz w:val="24"/>
                <w:szCs w:val="24"/>
              </w:rPr>
              <w:t>4</w:t>
            </w: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b/>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3F68C4" w:rsidP="00B67757">
            <w:pPr>
              <w:jc w:val="center"/>
              <w:rPr>
                <w:rFonts w:ascii="Times New Roman" w:eastAsia="Calibri" w:hAnsi="Times New Roman"/>
                <w:sz w:val="24"/>
                <w:szCs w:val="24"/>
              </w:rPr>
            </w:pPr>
            <w:r>
              <w:rPr>
                <w:rFonts w:ascii="Times New Roman" w:eastAsia="Calibri" w:hAnsi="Times New Roman"/>
                <w:sz w:val="24"/>
                <w:szCs w:val="24"/>
              </w:rPr>
              <w:t>2</w:t>
            </w:r>
          </w:p>
        </w:tc>
        <w:tc>
          <w:tcPr>
            <w:tcW w:w="994" w:type="dxa"/>
            <w:gridSpan w:val="3"/>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Продуктивный</w:t>
            </w: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sz w:val="24"/>
                <w:szCs w:val="24"/>
              </w:rPr>
            </w:pPr>
          </w:p>
        </w:tc>
      </w:tr>
      <w:tr w:rsidR="00BC2A8D" w:rsidRPr="00BC2A8D" w:rsidTr="00B67757">
        <w:tc>
          <w:tcPr>
            <w:tcW w:w="2552" w:type="dxa"/>
            <w:vMerge w:val="restart"/>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Тема 18</w:t>
            </w:r>
            <w:r w:rsidRPr="00BC2A8D">
              <w:rPr>
                <w:rFonts w:ascii="Times New Roman" w:hAnsi="Times New Roman"/>
                <w:bCs/>
                <w:iCs/>
                <w:kern w:val="1"/>
                <w:sz w:val="24"/>
                <w:szCs w:val="24"/>
              </w:rPr>
              <w:t xml:space="preserve"> Постановление суда первой инстанции</w:t>
            </w: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b/>
                <w:sz w:val="24"/>
                <w:szCs w:val="24"/>
              </w:rPr>
              <w:t>Содержание учебного материала:</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hAnsi="Times New Roman"/>
                <w:sz w:val="24"/>
                <w:szCs w:val="24"/>
              </w:rPr>
              <w:t>Понятие и виды судебных постановлений. Отличие судебного решения от судебного определения и судебного приказа. Решение суда: сущность, значение, виды. Требования,  предъявляемые к решению суда. Содержание решения (его составные части). Устранение недостатков судебного решения вынесшим его судом. Исправление описок и явных арифметических ошибок. Дополнительное решение. Разъяснение решения. Высылка лицам, участвующим в деле, копий решения суда. Немедленное исполнение решения (виды и основания). Отсрочка или рассрочка исполнения решения суда, изменение способа и порядка исполнения решения суда. Законная сила судебного решения. Вступление в законную силу решения суда. Субъективные и объективные пределы законной силы судебного решения. Неопровержимость, исключительность, обязательность, преюдициальность и исполнимость вступивших в законную силу решений суда. Правовые последствия вступления решения суда в законную силу. Определение суда первой инстанции. Структура и содержание определений. Виды определений  (по содержанию, форме, порядку постановления). Законная сила судебных определений. Частные определения суда, их содержание и значение.</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3F68C4" w:rsidP="00B67757">
            <w:pPr>
              <w:jc w:val="center"/>
              <w:rPr>
                <w:rFonts w:ascii="Times New Roman" w:eastAsia="Calibri" w:hAnsi="Times New Roman"/>
                <w:sz w:val="24"/>
                <w:szCs w:val="24"/>
              </w:rPr>
            </w:pPr>
            <w:r>
              <w:rPr>
                <w:rFonts w:ascii="Times New Roman" w:eastAsia="Calibri" w:hAnsi="Times New Roman"/>
                <w:sz w:val="24"/>
                <w:szCs w:val="24"/>
              </w:rPr>
              <w:t>2</w:t>
            </w: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3F68C4" w:rsidP="00B67757">
            <w:pPr>
              <w:jc w:val="center"/>
              <w:rPr>
                <w:rFonts w:ascii="Times New Roman" w:eastAsia="Calibri" w:hAnsi="Times New Roman"/>
                <w:sz w:val="24"/>
                <w:szCs w:val="24"/>
              </w:rPr>
            </w:pPr>
            <w:r>
              <w:rPr>
                <w:rFonts w:ascii="Times New Roman" w:eastAsia="Calibri" w:hAnsi="Times New Roman"/>
                <w:sz w:val="24"/>
                <w:szCs w:val="24"/>
              </w:rPr>
              <w:t>2</w:t>
            </w: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1</w:t>
            </w:r>
          </w:p>
        </w:tc>
        <w:tc>
          <w:tcPr>
            <w:tcW w:w="994" w:type="dxa"/>
            <w:gridSpan w:val="3"/>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Продуктивный</w:t>
            </w: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sz w:val="24"/>
                <w:szCs w:val="24"/>
              </w:rPr>
            </w:pPr>
          </w:p>
        </w:tc>
      </w:tr>
      <w:tr w:rsidR="00BC2A8D" w:rsidRPr="00BC2A8D" w:rsidTr="00B67757">
        <w:tc>
          <w:tcPr>
            <w:tcW w:w="2552" w:type="dxa"/>
            <w:vMerge w:val="restart"/>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Тема 19</w:t>
            </w:r>
            <w:r w:rsidRPr="00BC2A8D">
              <w:rPr>
                <w:rFonts w:ascii="Times New Roman" w:hAnsi="Times New Roman"/>
                <w:bCs/>
                <w:iCs/>
                <w:kern w:val="1"/>
                <w:sz w:val="24"/>
                <w:szCs w:val="24"/>
              </w:rPr>
              <w:t xml:space="preserve"> Приказное производство</w:t>
            </w: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b/>
                <w:sz w:val="24"/>
                <w:szCs w:val="24"/>
              </w:rPr>
              <w:t>Содержание учебного материала:</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hAnsi="Times New Roman"/>
                <w:sz w:val="24"/>
                <w:szCs w:val="24"/>
              </w:rPr>
              <w:t>Понятие и сущность судебного приказа. Правовая природа судебного приказа и его исполнение. Отличие судебного приказа от решения суда. Требования, по которым выдается судебный приказ. Форма и содержание заявления о вынесении  судебного приказа. Основания для отказа в принятии заявления о вынесении судебного приказа. Порядок вынесения судебного приказа. Содержание судебного приказа. Извещение должника о вынесении судебного приказа. Отмена судебного приказа. Выдача судебного приказа взыскателю.</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1</w:t>
            </w: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1</w:t>
            </w: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1</w:t>
            </w:r>
          </w:p>
        </w:tc>
        <w:tc>
          <w:tcPr>
            <w:tcW w:w="994" w:type="dxa"/>
            <w:gridSpan w:val="3"/>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Продуктивный</w:t>
            </w: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sz w:val="24"/>
                <w:szCs w:val="24"/>
              </w:rPr>
            </w:pPr>
          </w:p>
        </w:tc>
      </w:tr>
      <w:tr w:rsidR="00BC2A8D" w:rsidRPr="00BC2A8D" w:rsidTr="00B67757">
        <w:tc>
          <w:tcPr>
            <w:tcW w:w="2552" w:type="dxa"/>
            <w:vMerge w:val="restart"/>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Тема 20</w:t>
            </w:r>
            <w:r w:rsidRPr="00BC2A8D">
              <w:rPr>
                <w:rFonts w:ascii="Times New Roman" w:hAnsi="Times New Roman"/>
                <w:bCs/>
                <w:iCs/>
                <w:kern w:val="1"/>
                <w:sz w:val="24"/>
                <w:szCs w:val="24"/>
              </w:rPr>
              <w:t xml:space="preserve"> Заочное производство</w:t>
            </w: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b/>
                <w:sz w:val="24"/>
                <w:szCs w:val="24"/>
              </w:rPr>
              <w:t>Содержание учебного материала:</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spacing w:line="23" w:lineRule="atLeast"/>
              <w:ind w:firstLine="709"/>
              <w:jc w:val="both"/>
              <w:rPr>
                <w:rFonts w:ascii="Times New Roman" w:eastAsia="Calibri" w:hAnsi="Times New Roman"/>
                <w:sz w:val="24"/>
                <w:szCs w:val="24"/>
                <w:lang w:eastAsia="en-US"/>
              </w:rPr>
            </w:pPr>
            <w:r w:rsidRPr="00BC2A8D">
              <w:rPr>
                <w:rFonts w:ascii="Times New Roman" w:hAnsi="Times New Roman"/>
                <w:sz w:val="24"/>
                <w:szCs w:val="24"/>
              </w:rPr>
              <w:t xml:space="preserve">Понятие и значение заочного производства. Условия, допускающие заочное производство. Отличие между заочным и состязательным судопроизводством. Порядок заочного производства. Содержание заочного решения и его свойства. Высылка копии заочного решения. Обжалование заочного решения суда. Содержание заявления об отмене заочного решения. Порядок рассмотрения заявления о пересмотре </w:t>
            </w:r>
            <w:r w:rsidRPr="00BC2A8D">
              <w:rPr>
                <w:rFonts w:ascii="Times New Roman" w:hAnsi="Times New Roman"/>
                <w:sz w:val="24"/>
                <w:szCs w:val="24"/>
              </w:rPr>
              <w:lastRenderedPageBreak/>
              <w:t>заочного решения. Полномочия суда. Отмена заочного решения и возобновление рассмотрения дела. Законная сила заочного решения.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1</w:t>
            </w: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1</w:t>
            </w: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1</w:t>
            </w: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b/>
                <w:sz w:val="24"/>
                <w:szCs w:val="24"/>
              </w:rPr>
            </w:pP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b/>
                <w:sz w:val="24"/>
                <w:szCs w:val="24"/>
              </w:rPr>
            </w:pPr>
          </w:p>
        </w:tc>
      </w:tr>
      <w:tr w:rsidR="00BC2A8D" w:rsidRPr="00BC2A8D" w:rsidTr="00B67757">
        <w:tc>
          <w:tcPr>
            <w:tcW w:w="2552" w:type="dxa"/>
            <w:vMerge w:val="restart"/>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Тема 21</w:t>
            </w:r>
            <w:r w:rsidRPr="00BC2A8D">
              <w:rPr>
                <w:rFonts w:ascii="Times New Roman" w:hAnsi="Times New Roman"/>
                <w:bCs/>
                <w:iCs/>
                <w:kern w:val="1"/>
                <w:sz w:val="24"/>
                <w:szCs w:val="24"/>
              </w:rPr>
              <w:t xml:space="preserve"> Особое производство</w:t>
            </w: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b/>
                <w:sz w:val="24"/>
                <w:szCs w:val="24"/>
              </w:rPr>
              <w:t>Содержание учебного материала:</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hAnsi="Times New Roman"/>
                <w:sz w:val="24"/>
                <w:szCs w:val="24"/>
              </w:rPr>
              <w:t>Понятие и сущность особого производства. Отличие особого производства от искового и производства по делам, возникающим из публичных правоотношений. Дела, рассматриваемые в порядке особого производства. Порядок рассмотрения и разрешения дел особого производства. Процессуально-правовые последствия возникновения спора о праве. Подведомственность суду дел об установлении юридических фактов. Подсудность этих дел.</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1</w:t>
            </w: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1</w:t>
            </w: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r w:rsidRPr="00BC2A8D">
              <w:rPr>
                <w:rFonts w:ascii="Times New Roman" w:eastAsia="Calibri" w:hAnsi="Times New Roman"/>
                <w:sz w:val="24"/>
                <w:szCs w:val="24"/>
              </w:rPr>
              <w:t>1</w:t>
            </w:r>
          </w:p>
        </w:tc>
        <w:tc>
          <w:tcPr>
            <w:tcW w:w="994" w:type="dxa"/>
            <w:gridSpan w:val="3"/>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Продуктивный</w:t>
            </w: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sz w:val="24"/>
                <w:szCs w:val="24"/>
              </w:rPr>
            </w:pPr>
          </w:p>
        </w:tc>
      </w:tr>
      <w:tr w:rsidR="00BC2A8D" w:rsidRPr="00BC2A8D" w:rsidTr="00B67757">
        <w:tc>
          <w:tcPr>
            <w:tcW w:w="2552" w:type="dxa"/>
            <w:vMerge w:val="restart"/>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 xml:space="preserve">Тема 22 </w:t>
            </w:r>
            <w:r w:rsidR="00E00375">
              <w:rPr>
                <w:rFonts w:ascii="Times New Roman" w:eastAsia="Calibri" w:hAnsi="Times New Roman"/>
                <w:sz w:val="24"/>
                <w:szCs w:val="24"/>
              </w:rPr>
              <w:t xml:space="preserve"> </w:t>
            </w:r>
            <w:r w:rsidRPr="00BC2A8D">
              <w:rPr>
                <w:rFonts w:ascii="Times New Roman" w:hAnsi="Times New Roman"/>
                <w:bCs/>
                <w:iCs/>
                <w:kern w:val="1"/>
                <w:sz w:val="24"/>
                <w:szCs w:val="24"/>
              </w:rPr>
              <w:lastRenderedPageBreak/>
              <w:t>Апелляционное, кассационное и надзорное производство</w:t>
            </w:r>
          </w:p>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b/>
                <w:sz w:val="24"/>
                <w:szCs w:val="24"/>
              </w:rPr>
              <w:lastRenderedPageBreak/>
              <w:t>Содержание учебного материала:</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55736F" w:rsidRPr="00BC2A8D" w:rsidTr="00B67757">
        <w:trPr>
          <w:trHeight w:val="5261"/>
        </w:trPr>
        <w:tc>
          <w:tcPr>
            <w:tcW w:w="2552" w:type="dxa"/>
            <w:vMerge/>
            <w:tcBorders>
              <w:left w:val="single" w:sz="4" w:space="0" w:color="000000"/>
              <w:right w:val="single" w:sz="4" w:space="0" w:color="000000"/>
            </w:tcBorders>
            <w:vAlign w:val="center"/>
          </w:tcPr>
          <w:p w:rsidR="0055736F" w:rsidRPr="00BC2A8D" w:rsidRDefault="0055736F" w:rsidP="00B67757">
            <w:pPr>
              <w:rPr>
                <w:rFonts w:ascii="Times New Roman" w:eastAsia="Calibri" w:hAnsi="Times New Roman"/>
                <w:sz w:val="24"/>
                <w:szCs w:val="24"/>
              </w:rPr>
            </w:pPr>
          </w:p>
        </w:tc>
        <w:tc>
          <w:tcPr>
            <w:tcW w:w="4676" w:type="dxa"/>
            <w:vMerge w:val="restart"/>
            <w:tcBorders>
              <w:top w:val="single" w:sz="4" w:space="0" w:color="000000"/>
              <w:left w:val="single" w:sz="4" w:space="0" w:color="000000"/>
              <w:right w:val="single" w:sz="4" w:space="0" w:color="auto"/>
            </w:tcBorders>
          </w:tcPr>
          <w:p w:rsidR="0055736F" w:rsidRPr="00BC2A8D" w:rsidRDefault="0055736F" w:rsidP="00B67757">
            <w:pPr>
              <w:pStyle w:val="a4"/>
              <w:jc w:val="both"/>
              <w:rPr>
                <w:rFonts w:ascii="Times New Roman" w:eastAsia="Calibri" w:hAnsi="Times New Roman"/>
                <w:sz w:val="24"/>
                <w:szCs w:val="24"/>
                <w:lang w:eastAsia="en-US"/>
              </w:rPr>
            </w:pPr>
            <w:r w:rsidRPr="00BC2A8D">
              <w:rPr>
                <w:rFonts w:ascii="Times New Roman" w:hAnsi="Times New Roman"/>
                <w:sz w:val="24"/>
                <w:szCs w:val="24"/>
              </w:rPr>
              <w:t>Сущность и значение стадии апелляционного обжалования решений и определений суда первой инстанции, не вступивших в законную силу. Объекты и субъекты обжалования. Срок подачи апелляционных жалобы, представления. Содержание апелляционных жалобы, представления.  Оставление апелляционных жалобы, представления  без движения. Возвращение апелляционных жалобы, представления. Действия суда первой инстанции после получения апелляционных жалобы, представления.  Отказ от апелляционной жалобы, представления. Отказ истца от иска, признание иска ответчиком, мировое соглашение сторон в суде апелляционной инстанции. Порядок рассмотрения дела судом апелляционной инстанции. Пределы рассмотрения дела в суде апелляционной инстанции. Сроки рассмотрения дела в суде апелляционной инстанции. Полномочия суда апелляционной инстанции. Основания к отмене или изменению решения суда  в апелляционном порядке. Постановление суда апелляционной инстанции. Обжалование определений суда первой инстанции. Срок подачи частной жалобы, представления прокурора. Порядок  подачи и рассмотрения частной жалобы, представления прокурора. Полномочия суда апелляционной инстанции при рассмотрении частной жалобы, представления прокурора. Законная сила определения суда апелляционной инстанции.</w:t>
            </w:r>
          </w:p>
          <w:p w:rsidR="0055736F" w:rsidRPr="00BC2A8D" w:rsidRDefault="0055736F" w:rsidP="00B67757">
            <w:pPr>
              <w:pStyle w:val="a4"/>
              <w:jc w:val="both"/>
              <w:rPr>
                <w:rFonts w:ascii="Times New Roman" w:eastAsia="Calibri" w:hAnsi="Times New Roman"/>
                <w:sz w:val="24"/>
                <w:szCs w:val="24"/>
                <w:lang w:eastAsia="en-US"/>
              </w:rPr>
            </w:pPr>
            <w:r w:rsidRPr="00BC2A8D">
              <w:rPr>
                <w:rFonts w:ascii="Times New Roman" w:hAnsi="Times New Roman"/>
                <w:sz w:val="24"/>
                <w:szCs w:val="24"/>
              </w:rPr>
              <w:t xml:space="preserve">Сущность и значение стадии кассационного обжалования судебных постановлений,   вступивших в законную силу. Право на обращение в суд кассационной инстанции. Объекты обжалования. Порядок и срок подачи кассационных жалобы, представления. Содержание кассационных жалобы, представления. Возвращение кассационных жалобы, представления без рассмотрения по существу. Действия суда кассационной инстанции после поступления  кассационных жалоб, представления. Рассмотрение кассационных жалоб, представления. Срок </w:t>
            </w:r>
            <w:r w:rsidRPr="00BC2A8D">
              <w:rPr>
                <w:rFonts w:ascii="Times New Roman" w:hAnsi="Times New Roman"/>
                <w:sz w:val="24"/>
                <w:szCs w:val="24"/>
              </w:rPr>
              <w:lastRenderedPageBreak/>
              <w:t>рассмотрения кассационных жалоб, представления. Определение судьи об отказе в передаче кассационных жалобы, представления для рассмотрения в судебном заседании суда кассационной инстанции. Процессуальный порядок и сроки рассмотрения кассационных жалобы, представления с делом в судебном заседании суда кассационной инстанции.  Основания для отмены или изменения судебных постановлений в кассационном порядке. Полномочия суда кассационной инстанции. Пределы рассмотрения дела в кассационном порядке. Постановление или определение суда кассационной инстанции. Его значение, содержание. Вступление в законную силу постановления или определения суда кассационной инстанции.</w:t>
            </w:r>
          </w:p>
          <w:p w:rsidR="0055736F" w:rsidRPr="00BC2A8D" w:rsidRDefault="0055736F" w:rsidP="00B67757">
            <w:pPr>
              <w:pStyle w:val="a4"/>
              <w:jc w:val="both"/>
              <w:rPr>
                <w:rFonts w:ascii="Times New Roman" w:eastAsia="Calibri" w:hAnsi="Times New Roman"/>
                <w:sz w:val="24"/>
                <w:szCs w:val="24"/>
                <w:lang w:eastAsia="en-US"/>
              </w:rPr>
            </w:pPr>
            <w:r w:rsidRPr="00BC2A8D">
              <w:rPr>
                <w:rFonts w:ascii="Times New Roman" w:hAnsi="Times New Roman"/>
                <w:sz w:val="24"/>
                <w:szCs w:val="24"/>
              </w:rPr>
              <w:t xml:space="preserve">Сущность и значение стадии пересмотра судебных постановлений в порядке надзора. Право на обращение в суд надзорной инстанции. Субъекты  и объекты обжалования в порядке надзора. Срок на обжалование судебных постановлений в суд надзорной инстанции. Содержание надзорных жалобы, представления. Возвращение надзорных жалобы,  представления без рассмотрения по существу.  Рассмотрение надзорных жалобы,  представления.  Сроки рассмотрения надзорных жалобы, представления. Определение об отказе в передаче надзорных жалобы, представления для рассмотрения в судебном заседании Президиума Верховного суда РФ. Определение о передаче надзорных жалобы, представления с делом для рассмотрения в судебном заседании Президиума Верховного суда РФ. Основания для отмены или изменения судебных постановлений в порядке надзора. Порядок и срок рассмотрения надзорных жалобы, представления с делом в судебном заседании Президиума Верховного суда РФ. Пересмотр судебных постановлений в порядке надзора по представлению Председателя Верховного Суда РФ или заместителя Председателя Верховного суда РФ. Полномочия Президиума </w:t>
            </w:r>
            <w:r w:rsidRPr="00BC2A8D">
              <w:rPr>
                <w:rFonts w:ascii="Times New Roman" w:hAnsi="Times New Roman"/>
                <w:sz w:val="24"/>
                <w:szCs w:val="24"/>
              </w:rPr>
              <w:lastRenderedPageBreak/>
              <w:t>Верховного Суда РФ при пересмотре судебных постановлений в порядке надзора. Пределы рассмотрения дела Президиумом Верховного суда РФ. Содержание постановления Президиума Верховного суда РФ.</w:t>
            </w:r>
          </w:p>
        </w:tc>
        <w:tc>
          <w:tcPr>
            <w:tcW w:w="851" w:type="dxa"/>
            <w:gridSpan w:val="3"/>
            <w:vMerge w:val="restart"/>
            <w:tcBorders>
              <w:top w:val="single" w:sz="4" w:space="0" w:color="000000"/>
              <w:left w:val="single" w:sz="4" w:space="0" w:color="000000"/>
              <w:right w:val="single" w:sz="4" w:space="0" w:color="000000"/>
            </w:tcBorders>
          </w:tcPr>
          <w:p w:rsidR="0055736F" w:rsidRPr="00BC2A8D" w:rsidRDefault="0055736F" w:rsidP="00B67757">
            <w:pPr>
              <w:jc w:val="center"/>
              <w:rPr>
                <w:rFonts w:ascii="Times New Roman" w:eastAsia="Calibri" w:hAnsi="Times New Roman"/>
                <w:sz w:val="24"/>
                <w:szCs w:val="24"/>
              </w:rPr>
            </w:pPr>
          </w:p>
        </w:tc>
        <w:tc>
          <w:tcPr>
            <w:tcW w:w="994" w:type="dxa"/>
            <w:gridSpan w:val="3"/>
            <w:vMerge w:val="restart"/>
            <w:tcBorders>
              <w:left w:val="single" w:sz="4" w:space="0" w:color="000000"/>
              <w:right w:val="single" w:sz="4" w:space="0" w:color="000000"/>
            </w:tcBorders>
          </w:tcPr>
          <w:p w:rsidR="0055736F" w:rsidRPr="00BC2A8D" w:rsidRDefault="0055736F" w:rsidP="00B67757">
            <w:pPr>
              <w:jc w:val="both"/>
              <w:rPr>
                <w:rFonts w:ascii="Times New Roman" w:eastAsia="Calibri" w:hAnsi="Times New Roman"/>
                <w:sz w:val="24"/>
                <w:szCs w:val="24"/>
              </w:rPr>
            </w:pPr>
          </w:p>
        </w:tc>
        <w:tc>
          <w:tcPr>
            <w:tcW w:w="992" w:type="dxa"/>
            <w:gridSpan w:val="2"/>
            <w:tcBorders>
              <w:left w:val="single" w:sz="4" w:space="0" w:color="000000"/>
              <w:right w:val="single" w:sz="4" w:space="0" w:color="000000"/>
            </w:tcBorders>
          </w:tcPr>
          <w:p w:rsidR="0055736F" w:rsidRPr="00BC2A8D" w:rsidRDefault="0055736F"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vMerge/>
            <w:tcBorders>
              <w:left w:val="single" w:sz="4" w:space="0" w:color="000000"/>
              <w:bottom w:val="single" w:sz="4" w:space="0" w:color="000000"/>
              <w:right w:val="single" w:sz="4" w:space="0" w:color="auto"/>
            </w:tcBorders>
          </w:tcPr>
          <w:p w:rsidR="00BC2A8D" w:rsidRPr="00BC2A8D" w:rsidRDefault="00BC2A8D" w:rsidP="00B67757">
            <w:pPr>
              <w:pStyle w:val="a4"/>
              <w:rPr>
                <w:rFonts w:ascii="Times New Roman" w:eastAsia="Calibri" w:hAnsi="Times New Roman"/>
                <w:sz w:val="24"/>
                <w:szCs w:val="24"/>
                <w:lang w:eastAsia="en-US"/>
              </w:rPr>
            </w:pPr>
          </w:p>
        </w:tc>
        <w:tc>
          <w:tcPr>
            <w:tcW w:w="851" w:type="dxa"/>
            <w:gridSpan w:val="3"/>
            <w:vMerge/>
            <w:tcBorders>
              <w:left w:val="single" w:sz="4" w:space="0" w:color="000000"/>
              <w:bottom w:val="single" w:sz="4" w:space="0" w:color="000000"/>
              <w:right w:val="single" w:sz="4" w:space="0" w:color="000000"/>
            </w:tcBorders>
          </w:tcPr>
          <w:p w:rsidR="00BC2A8D" w:rsidRPr="00BC2A8D" w:rsidRDefault="00BC2A8D" w:rsidP="00B67757">
            <w:pPr>
              <w:jc w:val="center"/>
              <w:rPr>
                <w:rFonts w:ascii="Times New Roman" w:eastAsia="Calibri" w:hAnsi="Times New Roman"/>
                <w:sz w:val="24"/>
                <w:szCs w:val="24"/>
              </w:rPr>
            </w:pPr>
          </w:p>
        </w:tc>
        <w:tc>
          <w:tcPr>
            <w:tcW w:w="994" w:type="dxa"/>
            <w:gridSpan w:val="3"/>
            <w:vMerge/>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Лекции</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3F68C4" w:rsidP="00B67757">
            <w:pPr>
              <w:jc w:val="center"/>
              <w:rPr>
                <w:rFonts w:ascii="Times New Roman" w:eastAsia="Calibri" w:hAnsi="Times New Roman"/>
                <w:sz w:val="24"/>
                <w:szCs w:val="24"/>
              </w:rPr>
            </w:pPr>
            <w:r>
              <w:rPr>
                <w:rFonts w:ascii="Times New Roman" w:eastAsia="Calibri" w:hAnsi="Times New Roman"/>
                <w:sz w:val="24"/>
                <w:szCs w:val="24"/>
              </w:rPr>
              <w:t>4</w:t>
            </w: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Ознакомительный</w:t>
            </w: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Практические занятия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3F68C4" w:rsidP="00B67757">
            <w:pPr>
              <w:jc w:val="center"/>
              <w:rPr>
                <w:rFonts w:ascii="Times New Roman" w:eastAsia="Calibri" w:hAnsi="Times New Roman"/>
                <w:sz w:val="24"/>
                <w:szCs w:val="24"/>
              </w:rPr>
            </w:pPr>
            <w:r>
              <w:rPr>
                <w:rFonts w:ascii="Times New Roman" w:eastAsia="Calibri" w:hAnsi="Times New Roman"/>
                <w:sz w:val="24"/>
                <w:szCs w:val="24"/>
              </w:rPr>
              <w:t>4</w:t>
            </w:r>
          </w:p>
        </w:tc>
        <w:tc>
          <w:tcPr>
            <w:tcW w:w="994" w:type="dxa"/>
            <w:gridSpan w:val="3"/>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p w:rsidR="00BC2A8D" w:rsidRPr="00BC2A8D" w:rsidRDefault="00BC2A8D" w:rsidP="00B67757">
            <w:pPr>
              <w:jc w:val="both"/>
              <w:rPr>
                <w:rFonts w:ascii="Times New Roman" w:eastAsia="Calibri" w:hAnsi="Times New Roman"/>
                <w:sz w:val="24"/>
                <w:szCs w:val="24"/>
              </w:rPr>
            </w:pPr>
            <w:r w:rsidRPr="00BC2A8D">
              <w:rPr>
                <w:rFonts w:ascii="Times New Roman" w:eastAsia="Calibri" w:hAnsi="Times New Roman"/>
                <w:sz w:val="24"/>
                <w:szCs w:val="24"/>
              </w:rPr>
              <w:t>Репродуктивный</w:t>
            </w: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jc w:val="both"/>
              <w:rPr>
                <w:rFonts w:ascii="Times New Roman" w:eastAsia="Calibri" w:hAnsi="Times New Roman"/>
                <w:sz w:val="24"/>
                <w:szCs w:val="24"/>
              </w:rPr>
            </w:pPr>
          </w:p>
        </w:tc>
      </w:tr>
      <w:tr w:rsidR="00BC2A8D" w:rsidRPr="00BC2A8D" w:rsidTr="00B67757">
        <w:tc>
          <w:tcPr>
            <w:tcW w:w="2552" w:type="dxa"/>
            <w:vMerge/>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p>
        </w:tc>
        <w:tc>
          <w:tcPr>
            <w:tcW w:w="4676" w:type="dxa"/>
            <w:tcBorders>
              <w:top w:val="single" w:sz="4" w:space="0" w:color="000000"/>
              <w:left w:val="single" w:sz="4" w:space="0" w:color="000000"/>
              <w:bottom w:val="single" w:sz="4" w:space="0" w:color="000000"/>
              <w:right w:val="single" w:sz="4" w:space="0" w:color="auto"/>
            </w:tcBorders>
          </w:tcPr>
          <w:p w:rsidR="00BC2A8D" w:rsidRPr="00BC2A8D" w:rsidRDefault="00BC2A8D" w:rsidP="00B67757">
            <w:pPr>
              <w:pStyle w:val="a4"/>
              <w:jc w:val="both"/>
              <w:rPr>
                <w:rFonts w:ascii="Times New Roman" w:eastAsia="Calibri" w:hAnsi="Times New Roman"/>
                <w:sz w:val="24"/>
                <w:szCs w:val="24"/>
                <w:lang w:eastAsia="en-US"/>
              </w:rPr>
            </w:pPr>
            <w:r w:rsidRPr="00BC2A8D">
              <w:rPr>
                <w:rFonts w:ascii="Times New Roman" w:eastAsia="Calibri" w:hAnsi="Times New Roman"/>
                <w:sz w:val="24"/>
                <w:szCs w:val="24"/>
                <w:lang w:eastAsia="en-US"/>
              </w:rPr>
              <w:t>Самостоятельная работа обучающихся</w:t>
            </w:r>
          </w:p>
        </w:tc>
        <w:tc>
          <w:tcPr>
            <w:tcW w:w="851" w:type="dxa"/>
            <w:gridSpan w:val="3"/>
            <w:tcBorders>
              <w:top w:val="single" w:sz="4" w:space="0" w:color="000000"/>
              <w:left w:val="single" w:sz="4" w:space="0" w:color="000000"/>
              <w:bottom w:val="single" w:sz="4" w:space="0" w:color="000000"/>
              <w:right w:val="single" w:sz="4" w:space="0" w:color="000000"/>
            </w:tcBorders>
          </w:tcPr>
          <w:p w:rsidR="00BC2A8D" w:rsidRPr="00BC2A8D" w:rsidRDefault="003F68C4" w:rsidP="00B67757">
            <w:pPr>
              <w:jc w:val="center"/>
              <w:rPr>
                <w:rFonts w:ascii="Times New Roman" w:eastAsia="Calibri" w:hAnsi="Times New Roman"/>
                <w:sz w:val="24"/>
                <w:szCs w:val="24"/>
              </w:rPr>
            </w:pPr>
            <w:r>
              <w:rPr>
                <w:rFonts w:ascii="Times New Roman" w:eastAsia="Calibri" w:hAnsi="Times New Roman"/>
                <w:sz w:val="24"/>
                <w:szCs w:val="24"/>
              </w:rPr>
              <w:t>4</w:t>
            </w:r>
          </w:p>
        </w:tc>
        <w:tc>
          <w:tcPr>
            <w:tcW w:w="994" w:type="dxa"/>
            <w:gridSpan w:val="3"/>
            <w:tcBorders>
              <w:left w:val="single" w:sz="4" w:space="0" w:color="000000"/>
              <w:bottom w:val="single" w:sz="4" w:space="0" w:color="000000"/>
              <w:right w:val="single" w:sz="4" w:space="0" w:color="000000"/>
            </w:tcBorders>
            <w:vAlign w:val="center"/>
          </w:tcPr>
          <w:p w:rsidR="00BC2A8D" w:rsidRPr="00BC2A8D" w:rsidRDefault="00BC2A8D" w:rsidP="00B67757">
            <w:pPr>
              <w:rPr>
                <w:rFonts w:ascii="Times New Roman" w:eastAsia="Calibri" w:hAnsi="Times New Roman"/>
                <w:sz w:val="24"/>
                <w:szCs w:val="24"/>
              </w:rPr>
            </w:pPr>
            <w:r w:rsidRPr="00BC2A8D">
              <w:rPr>
                <w:rFonts w:ascii="Times New Roman" w:eastAsia="Calibri" w:hAnsi="Times New Roman"/>
                <w:sz w:val="24"/>
                <w:szCs w:val="24"/>
              </w:rPr>
              <w:t>Продуктивный</w:t>
            </w:r>
          </w:p>
        </w:tc>
        <w:tc>
          <w:tcPr>
            <w:tcW w:w="992" w:type="dxa"/>
            <w:gridSpan w:val="2"/>
            <w:tcBorders>
              <w:left w:val="single" w:sz="4" w:space="0" w:color="000000"/>
              <w:bottom w:val="single" w:sz="4" w:space="0" w:color="000000"/>
              <w:right w:val="single" w:sz="4" w:space="0" w:color="000000"/>
            </w:tcBorders>
          </w:tcPr>
          <w:p w:rsidR="00BC2A8D" w:rsidRPr="00BC2A8D" w:rsidRDefault="00BC2A8D" w:rsidP="00B67757">
            <w:pPr>
              <w:rPr>
                <w:rFonts w:ascii="Times New Roman" w:eastAsia="Calibri" w:hAnsi="Times New Roman"/>
                <w:sz w:val="24"/>
                <w:szCs w:val="24"/>
              </w:rPr>
            </w:pPr>
          </w:p>
        </w:tc>
      </w:tr>
      <w:tr w:rsidR="0055736F" w:rsidRPr="00BC2A8D" w:rsidTr="00B67757">
        <w:tc>
          <w:tcPr>
            <w:tcW w:w="7228" w:type="dxa"/>
            <w:gridSpan w:val="2"/>
            <w:tcBorders>
              <w:top w:val="single" w:sz="4" w:space="0" w:color="000000"/>
              <w:left w:val="single" w:sz="4" w:space="0" w:color="000000"/>
              <w:bottom w:val="single" w:sz="4" w:space="0" w:color="000000"/>
              <w:right w:val="single" w:sz="4" w:space="0" w:color="auto"/>
            </w:tcBorders>
            <w:hideMark/>
          </w:tcPr>
          <w:p w:rsidR="0055736F" w:rsidRPr="00BC2A8D" w:rsidRDefault="0055736F" w:rsidP="00B36197">
            <w:pPr>
              <w:jc w:val="right"/>
              <w:rPr>
                <w:rFonts w:ascii="Times New Roman" w:eastAsia="Calibri" w:hAnsi="Times New Roman"/>
                <w:b/>
                <w:sz w:val="24"/>
                <w:szCs w:val="24"/>
              </w:rPr>
            </w:pPr>
            <w:r w:rsidRPr="00BC2A8D">
              <w:rPr>
                <w:rFonts w:ascii="Times New Roman" w:eastAsia="Calibri" w:hAnsi="Times New Roman"/>
                <w:b/>
                <w:sz w:val="24"/>
                <w:szCs w:val="24"/>
              </w:rPr>
              <w:t>Всего</w:t>
            </w:r>
            <w:r w:rsidR="00B67757">
              <w:rPr>
                <w:rFonts w:ascii="Times New Roman" w:eastAsia="Calibri" w:hAnsi="Times New Roman"/>
                <w:b/>
                <w:sz w:val="24"/>
                <w:szCs w:val="24"/>
              </w:rPr>
              <w:t xml:space="preserve"> (</w:t>
            </w:r>
            <w:r w:rsidR="00B67757" w:rsidRPr="00B67757">
              <w:rPr>
                <w:rFonts w:ascii="Times New Roman" w:eastAsia="Calibri" w:hAnsi="Times New Roman"/>
                <w:sz w:val="24"/>
                <w:szCs w:val="24"/>
              </w:rPr>
              <w:t>с учетом консультаций – 5 ч.</w:t>
            </w:r>
            <w:r w:rsidR="00B67757">
              <w:rPr>
                <w:rFonts w:ascii="Times New Roman" w:eastAsia="Calibri" w:hAnsi="Times New Roman"/>
                <w:b/>
                <w:sz w:val="24"/>
                <w:szCs w:val="24"/>
              </w:rPr>
              <w:t>)</w:t>
            </w:r>
            <w:r w:rsidRPr="00BC2A8D">
              <w:rPr>
                <w:rFonts w:ascii="Times New Roman" w:eastAsia="Calibri" w:hAnsi="Times New Roman"/>
                <w:b/>
                <w:sz w:val="24"/>
                <w:szCs w:val="24"/>
              </w:rPr>
              <w:t>:</w:t>
            </w:r>
          </w:p>
        </w:tc>
        <w:tc>
          <w:tcPr>
            <w:tcW w:w="2837" w:type="dxa"/>
            <w:gridSpan w:val="8"/>
            <w:tcBorders>
              <w:top w:val="single" w:sz="4" w:space="0" w:color="000000"/>
              <w:left w:val="single" w:sz="4" w:space="0" w:color="auto"/>
              <w:bottom w:val="single" w:sz="4" w:space="0" w:color="000000"/>
              <w:right w:val="single" w:sz="4" w:space="0" w:color="000000"/>
            </w:tcBorders>
          </w:tcPr>
          <w:p w:rsidR="0055736F" w:rsidRPr="00BC2A8D" w:rsidRDefault="00B67757" w:rsidP="00B67757">
            <w:pPr>
              <w:rPr>
                <w:rFonts w:ascii="Times New Roman" w:eastAsia="Calibri" w:hAnsi="Times New Roman"/>
                <w:b/>
                <w:sz w:val="24"/>
                <w:szCs w:val="24"/>
              </w:rPr>
            </w:pPr>
            <w:r>
              <w:rPr>
                <w:rFonts w:ascii="Times New Roman" w:eastAsia="Calibri" w:hAnsi="Times New Roman"/>
                <w:b/>
                <w:sz w:val="24"/>
                <w:szCs w:val="24"/>
              </w:rPr>
              <w:t>109</w:t>
            </w:r>
          </w:p>
        </w:tc>
      </w:tr>
      <w:tr w:rsidR="00B67757" w:rsidTr="00B67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5"/>
        </w:trPr>
        <w:tc>
          <w:tcPr>
            <w:tcW w:w="7230" w:type="dxa"/>
            <w:gridSpan w:val="2"/>
          </w:tcPr>
          <w:p w:rsidR="00B67757" w:rsidRPr="00B67757" w:rsidRDefault="00B67757" w:rsidP="00B67757">
            <w:pPr>
              <w:spacing w:after="0" w:line="240" w:lineRule="auto"/>
              <w:ind w:left="1146"/>
              <w:jc w:val="right"/>
              <w:rPr>
                <w:rFonts w:ascii="Times New Roman" w:hAnsi="Times New Roman"/>
                <w:b/>
                <w:sz w:val="24"/>
                <w:szCs w:val="24"/>
                <w:vertAlign w:val="superscript"/>
              </w:rPr>
            </w:pPr>
            <w:r w:rsidRPr="00B67757">
              <w:rPr>
                <w:rFonts w:ascii="Times New Roman" w:hAnsi="Times New Roman"/>
                <w:b/>
                <w:sz w:val="24"/>
                <w:szCs w:val="24"/>
              </w:rPr>
              <w:t>Итого</w:t>
            </w:r>
          </w:p>
        </w:tc>
        <w:tc>
          <w:tcPr>
            <w:tcW w:w="2835" w:type="dxa"/>
            <w:gridSpan w:val="8"/>
          </w:tcPr>
          <w:p w:rsidR="00B67757" w:rsidRPr="00B36197" w:rsidRDefault="00B36197" w:rsidP="00B67757">
            <w:pPr>
              <w:spacing w:after="0" w:line="240" w:lineRule="auto"/>
              <w:rPr>
                <w:rFonts w:ascii="Times New Roman" w:hAnsi="Times New Roman"/>
                <w:b/>
                <w:sz w:val="28"/>
                <w:szCs w:val="28"/>
              </w:rPr>
            </w:pPr>
            <w:r w:rsidRPr="00B36197">
              <w:rPr>
                <w:rFonts w:ascii="Times New Roman" w:hAnsi="Times New Roman"/>
                <w:b/>
                <w:sz w:val="24"/>
                <w:szCs w:val="28"/>
              </w:rPr>
              <w:t>309</w:t>
            </w:r>
          </w:p>
        </w:tc>
      </w:tr>
    </w:tbl>
    <w:p w:rsidR="00602C77" w:rsidRPr="009070B2" w:rsidRDefault="00602C77" w:rsidP="00602C77">
      <w:pPr>
        <w:spacing w:after="0" w:line="240" w:lineRule="auto"/>
        <w:ind w:left="720"/>
        <w:rPr>
          <w:rFonts w:ascii="Times New Roman" w:hAnsi="Times New Roman"/>
          <w:sz w:val="20"/>
          <w:szCs w:val="20"/>
        </w:rPr>
      </w:pPr>
      <w:r w:rsidRPr="009070B2">
        <w:rPr>
          <w:rFonts w:ascii="Times New Roman" w:hAnsi="Times New Roman"/>
          <w:b/>
          <w:sz w:val="20"/>
          <w:szCs w:val="20"/>
          <w:vertAlign w:val="superscript"/>
        </w:rPr>
        <w:t xml:space="preserve">* </w:t>
      </w:r>
      <w:r w:rsidRPr="009070B2">
        <w:rPr>
          <w:rFonts w:ascii="Times New Roman" w:hAnsi="Times New Roman"/>
          <w:sz w:val="20"/>
          <w:szCs w:val="20"/>
        </w:rPr>
        <w:t>Для характеристики уровня освоения учебного материала используются следующие обозначения:</w:t>
      </w:r>
    </w:p>
    <w:p w:rsidR="00602C77" w:rsidRPr="009070B2" w:rsidRDefault="00602C77" w:rsidP="00602C77">
      <w:pPr>
        <w:numPr>
          <w:ilvl w:val="0"/>
          <w:numId w:val="3"/>
        </w:numPr>
        <w:spacing w:after="0" w:line="240" w:lineRule="auto"/>
        <w:rPr>
          <w:rFonts w:ascii="Times New Roman" w:hAnsi="Times New Roman"/>
          <w:sz w:val="20"/>
          <w:szCs w:val="20"/>
        </w:rPr>
      </w:pPr>
      <w:r w:rsidRPr="009070B2">
        <w:rPr>
          <w:rFonts w:ascii="Times New Roman" w:hAnsi="Times New Roman"/>
          <w:sz w:val="20"/>
          <w:szCs w:val="20"/>
        </w:rPr>
        <w:t>– ознакомительный (узнавание ранее изученных объектов, свойств);</w:t>
      </w:r>
    </w:p>
    <w:p w:rsidR="00602C77" w:rsidRPr="009070B2" w:rsidRDefault="00602C77" w:rsidP="00602C77">
      <w:pPr>
        <w:numPr>
          <w:ilvl w:val="0"/>
          <w:numId w:val="3"/>
        </w:numPr>
        <w:spacing w:after="0" w:line="240" w:lineRule="auto"/>
        <w:rPr>
          <w:rFonts w:ascii="Times New Roman" w:hAnsi="Times New Roman"/>
          <w:sz w:val="20"/>
          <w:szCs w:val="20"/>
        </w:rPr>
      </w:pPr>
      <w:r w:rsidRPr="009070B2">
        <w:rPr>
          <w:rFonts w:ascii="Times New Roman" w:hAnsi="Times New Roman"/>
          <w:sz w:val="20"/>
          <w:szCs w:val="20"/>
        </w:rPr>
        <w:t>– репродуктивный (выполнение деятельности по образцу, инструкции или под руководством);</w:t>
      </w:r>
    </w:p>
    <w:p w:rsidR="00602C77" w:rsidRPr="009070B2" w:rsidRDefault="00602C77" w:rsidP="00602C77">
      <w:pPr>
        <w:numPr>
          <w:ilvl w:val="0"/>
          <w:numId w:val="3"/>
        </w:numPr>
        <w:spacing w:after="0" w:line="240" w:lineRule="auto"/>
        <w:rPr>
          <w:rFonts w:ascii="Times New Roman" w:hAnsi="Times New Roman"/>
          <w:sz w:val="20"/>
          <w:szCs w:val="20"/>
        </w:rPr>
      </w:pPr>
      <w:r w:rsidRPr="009070B2">
        <w:rPr>
          <w:rFonts w:ascii="Times New Roman" w:hAnsi="Times New Roman"/>
          <w:sz w:val="20"/>
          <w:szCs w:val="20"/>
        </w:rPr>
        <w:t>– продуктивный (планирование и самостоятельное выполнение деятельности, решение проблемных задач).</w:t>
      </w:r>
    </w:p>
    <w:p w:rsidR="00602C77" w:rsidRPr="009070B2" w:rsidRDefault="00602C77" w:rsidP="00602C77">
      <w:pPr>
        <w:spacing w:after="0" w:line="240" w:lineRule="auto"/>
        <w:ind w:left="1080"/>
        <w:rPr>
          <w:rFonts w:ascii="Times New Roman" w:hAnsi="Times New Roman"/>
          <w:sz w:val="20"/>
          <w:szCs w:val="20"/>
        </w:rPr>
      </w:pPr>
    </w:p>
    <w:p w:rsidR="00512756" w:rsidRDefault="00512756" w:rsidP="00602C77">
      <w:pPr>
        <w:spacing w:after="0" w:line="240" w:lineRule="auto"/>
        <w:ind w:left="1080"/>
        <w:rPr>
          <w:rFonts w:ascii="Times New Roman" w:hAnsi="Times New Roman"/>
          <w:sz w:val="28"/>
          <w:szCs w:val="28"/>
        </w:rPr>
      </w:pPr>
    </w:p>
    <w:p w:rsidR="00602C77" w:rsidRPr="00B6393E" w:rsidRDefault="00602C77" w:rsidP="004062AA">
      <w:pPr>
        <w:spacing w:after="160" w:line="259" w:lineRule="auto"/>
        <w:rPr>
          <w:rFonts w:ascii="Times New Roman" w:hAnsi="Times New Roman"/>
          <w:b/>
          <w:sz w:val="24"/>
          <w:szCs w:val="24"/>
        </w:rPr>
      </w:pPr>
      <w:r w:rsidRPr="00B6393E">
        <w:rPr>
          <w:rFonts w:ascii="Times New Roman" w:hAnsi="Times New Roman"/>
          <w:b/>
          <w:sz w:val="24"/>
          <w:szCs w:val="24"/>
        </w:rPr>
        <w:t>3.УСЛОВИЯ РЕАЛИЗАЦИИ ПРОГРАММЫ ДИСЦИПЛИНЫ</w:t>
      </w:r>
    </w:p>
    <w:p w:rsidR="00512756" w:rsidRPr="00B6393E" w:rsidRDefault="00512756" w:rsidP="00602C77">
      <w:pPr>
        <w:spacing w:after="0" w:line="240" w:lineRule="auto"/>
        <w:ind w:left="1080"/>
        <w:rPr>
          <w:rFonts w:ascii="Times New Roman" w:hAnsi="Times New Roman"/>
          <w:b/>
          <w:sz w:val="24"/>
          <w:szCs w:val="24"/>
        </w:rPr>
      </w:pPr>
    </w:p>
    <w:p w:rsidR="00602C77" w:rsidRPr="00B6393E" w:rsidRDefault="00602C77" w:rsidP="00602C77">
      <w:pPr>
        <w:spacing w:after="0" w:line="240" w:lineRule="auto"/>
        <w:rPr>
          <w:rFonts w:ascii="Times New Roman" w:hAnsi="Times New Roman"/>
          <w:b/>
          <w:sz w:val="24"/>
          <w:szCs w:val="24"/>
        </w:rPr>
      </w:pPr>
      <w:r w:rsidRPr="00B6393E">
        <w:rPr>
          <w:rFonts w:ascii="Times New Roman" w:hAnsi="Times New Roman"/>
          <w:b/>
          <w:sz w:val="24"/>
          <w:szCs w:val="24"/>
        </w:rPr>
        <w:t>3.1. Требования к минимальному материально-техническому обеспечению</w:t>
      </w:r>
    </w:p>
    <w:p w:rsidR="00975850" w:rsidRPr="00B6393E" w:rsidRDefault="00602C77" w:rsidP="00D75528">
      <w:pPr>
        <w:pStyle w:val="a4"/>
        <w:ind w:firstLine="708"/>
        <w:jc w:val="both"/>
        <w:rPr>
          <w:rFonts w:ascii="Times New Roman" w:hAnsi="Times New Roman"/>
          <w:sz w:val="24"/>
          <w:szCs w:val="24"/>
        </w:rPr>
      </w:pPr>
      <w:r w:rsidRPr="00B6393E">
        <w:rPr>
          <w:rFonts w:ascii="Times New Roman" w:hAnsi="Times New Roman"/>
          <w:sz w:val="24"/>
          <w:szCs w:val="24"/>
        </w:rPr>
        <w:t>Реализация учебной дисциплины требует наличия учебного кабинета.</w:t>
      </w:r>
    </w:p>
    <w:p w:rsidR="004970F9" w:rsidRPr="00B6393E" w:rsidRDefault="00975850" w:rsidP="007D6451">
      <w:pPr>
        <w:pStyle w:val="a4"/>
        <w:jc w:val="both"/>
        <w:rPr>
          <w:rFonts w:ascii="Times New Roman" w:hAnsi="Times New Roman"/>
          <w:sz w:val="24"/>
          <w:szCs w:val="24"/>
        </w:rPr>
      </w:pPr>
      <w:r w:rsidRPr="00B6393E">
        <w:rPr>
          <w:rFonts w:ascii="Times New Roman" w:hAnsi="Times New Roman"/>
          <w:sz w:val="24"/>
          <w:szCs w:val="24"/>
        </w:rPr>
        <w:t>Оборудование учебного кабинета</w:t>
      </w:r>
      <w:r w:rsidR="00D75528" w:rsidRPr="00B6393E">
        <w:rPr>
          <w:rFonts w:ascii="Times New Roman" w:hAnsi="Times New Roman"/>
          <w:sz w:val="24"/>
          <w:szCs w:val="24"/>
        </w:rPr>
        <w:t>:</w:t>
      </w:r>
      <w:r w:rsidR="007D6451" w:rsidRPr="00B6393E">
        <w:rPr>
          <w:rFonts w:ascii="Times New Roman" w:hAnsi="Times New Roman"/>
          <w:sz w:val="24"/>
          <w:szCs w:val="24"/>
        </w:rPr>
        <w:t xml:space="preserve"> аудиторный фонд, оснащенный мультимедийным оборудованием, обеспечивающий проведение лекционных, семинарских и практических занятий, библиотечный фонд, обеспечивающий доступ к необходимым базам данных, учебно-методическая документация и материалы, представленные как в библиотечном фонде, так и в локал</w:t>
      </w:r>
      <w:r w:rsidR="004970F9" w:rsidRPr="00B6393E">
        <w:rPr>
          <w:rFonts w:ascii="Times New Roman" w:hAnsi="Times New Roman"/>
          <w:sz w:val="24"/>
          <w:szCs w:val="24"/>
        </w:rPr>
        <w:t>ьной сети, технические средства, доступ в интернет.</w:t>
      </w:r>
    </w:p>
    <w:p w:rsidR="00602C77" w:rsidRPr="00B6393E" w:rsidRDefault="00602C77" w:rsidP="007D6451">
      <w:pPr>
        <w:pStyle w:val="a4"/>
        <w:jc w:val="both"/>
        <w:rPr>
          <w:rFonts w:ascii="Times New Roman" w:hAnsi="Times New Roman"/>
          <w:sz w:val="24"/>
          <w:szCs w:val="24"/>
        </w:rPr>
      </w:pPr>
    </w:p>
    <w:p w:rsidR="00602C77" w:rsidRPr="00B6393E" w:rsidRDefault="00602C77" w:rsidP="00602C77">
      <w:pPr>
        <w:numPr>
          <w:ilvl w:val="1"/>
          <w:numId w:val="3"/>
        </w:numPr>
        <w:spacing w:after="0" w:line="240" w:lineRule="auto"/>
        <w:rPr>
          <w:rFonts w:ascii="Times New Roman" w:hAnsi="Times New Roman"/>
          <w:b/>
          <w:sz w:val="24"/>
          <w:szCs w:val="24"/>
        </w:rPr>
      </w:pPr>
      <w:r w:rsidRPr="00B6393E">
        <w:rPr>
          <w:rFonts w:ascii="Times New Roman" w:hAnsi="Times New Roman"/>
          <w:b/>
          <w:sz w:val="24"/>
          <w:szCs w:val="24"/>
        </w:rPr>
        <w:t>Информационное обеспечение обучения</w:t>
      </w:r>
    </w:p>
    <w:p w:rsidR="00602C77" w:rsidRPr="00B6393E" w:rsidRDefault="00602C77" w:rsidP="00602C77">
      <w:pPr>
        <w:spacing w:after="0" w:line="240" w:lineRule="auto"/>
        <w:ind w:left="1440"/>
        <w:rPr>
          <w:rFonts w:ascii="Times New Roman" w:hAnsi="Times New Roman"/>
          <w:b/>
          <w:sz w:val="24"/>
          <w:szCs w:val="24"/>
        </w:rPr>
      </w:pPr>
    </w:p>
    <w:p w:rsidR="00602C77" w:rsidRPr="00B6393E" w:rsidRDefault="00602C77" w:rsidP="00602C77">
      <w:pPr>
        <w:spacing w:after="0" w:line="240" w:lineRule="auto"/>
        <w:ind w:left="1440"/>
        <w:jc w:val="center"/>
        <w:rPr>
          <w:rFonts w:ascii="Times New Roman" w:hAnsi="Times New Roman"/>
          <w:b/>
          <w:sz w:val="24"/>
          <w:szCs w:val="24"/>
        </w:rPr>
      </w:pPr>
      <w:r w:rsidRPr="00B6393E">
        <w:rPr>
          <w:rFonts w:ascii="Times New Roman" w:hAnsi="Times New Roman"/>
          <w:b/>
          <w:sz w:val="24"/>
          <w:szCs w:val="24"/>
        </w:rPr>
        <w:t>Перечень рекомендуемой основной и дополнительной литературы, интернет-ресурсов, необходимых для освоения дисциплины</w:t>
      </w:r>
    </w:p>
    <w:p w:rsidR="00602C77" w:rsidRPr="00B6393E" w:rsidRDefault="00602C77" w:rsidP="00602C77">
      <w:pPr>
        <w:spacing w:after="0" w:line="240" w:lineRule="auto"/>
        <w:jc w:val="center"/>
        <w:rPr>
          <w:rFonts w:ascii="Times New Roman" w:hAnsi="Times New Roman"/>
          <w:sz w:val="24"/>
          <w:szCs w:val="24"/>
        </w:rPr>
      </w:pPr>
    </w:p>
    <w:p w:rsidR="00602C77" w:rsidRPr="00B6393E" w:rsidRDefault="00602C77" w:rsidP="00602C77">
      <w:pPr>
        <w:pStyle w:val="a4"/>
        <w:jc w:val="both"/>
        <w:rPr>
          <w:rFonts w:ascii="Times New Roman" w:hAnsi="Times New Roman"/>
          <w:b/>
          <w:sz w:val="24"/>
          <w:szCs w:val="24"/>
        </w:rPr>
      </w:pPr>
      <w:r w:rsidRPr="00B6393E">
        <w:rPr>
          <w:rFonts w:ascii="Times New Roman" w:hAnsi="Times New Roman"/>
          <w:b/>
          <w:sz w:val="24"/>
          <w:szCs w:val="24"/>
        </w:rPr>
        <w:t>Основные источники:</w:t>
      </w:r>
    </w:p>
    <w:p w:rsidR="0055736F" w:rsidRPr="00B6393E" w:rsidRDefault="0055736F" w:rsidP="00DF79EC">
      <w:pPr>
        <w:pStyle w:val="af2"/>
        <w:numPr>
          <w:ilvl w:val="3"/>
          <w:numId w:val="14"/>
        </w:numPr>
        <w:ind w:left="0"/>
        <w:jc w:val="both"/>
        <w:rPr>
          <w:rFonts w:ascii="Times New Roman" w:hAnsi="Times New Roman"/>
          <w:sz w:val="24"/>
          <w:szCs w:val="24"/>
          <w:shd w:val="clear" w:color="auto" w:fill="FFFFFF"/>
        </w:rPr>
      </w:pPr>
      <w:r w:rsidRPr="00B6393E">
        <w:rPr>
          <w:rFonts w:ascii="Times New Roman" w:hAnsi="Times New Roman"/>
          <w:i/>
          <w:iCs/>
          <w:sz w:val="24"/>
          <w:szCs w:val="24"/>
          <w:shd w:val="clear" w:color="auto" w:fill="FFFFFF"/>
        </w:rPr>
        <w:t>Зенин, И. А. </w:t>
      </w:r>
      <w:r w:rsidRPr="00B6393E">
        <w:rPr>
          <w:rFonts w:ascii="Times New Roman" w:hAnsi="Times New Roman"/>
          <w:sz w:val="24"/>
          <w:szCs w:val="24"/>
          <w:shd w:val="clear" w:color="auto" w:fill="FFFFFF"/>
        </w:rPr>
        <w:t> Гражданское право. Общая часть : учебник для среднего профессионального образования / И. А. Зенин. — 19-е изд., перераб. и доп. — Москва : Издательство Юрайт, 2021. — 489 с. — (Профессиональное образование). — ISBN 978-5-534-10967-2.  Текст : электронный // ЭБС Юрайт [сайт]. — URL: </w:t>
      </w:r>
      <w:hyperlink r:id="rId50" w:tgtFrame="_blank" w:history="1">
        <w:r w:rsidRPr="00B6393E">
          <w:rPr>
            <w:rStyle w:val="a3"/>
            <w:rFonts w:ascii="Times New Roman" w:hAnsi="Times New Roman"/>
            <w:sz w:val="24"/>
            <w:szCs w:val="24"/>
            <w:shd w:val="clear" w:color="auto" w:fill="FFFFFF"/>
          </w:rPr>
          <w:t>https://urait.ru/bcode/470705</w:t>
        </w:r>
      </w:hyperlink>
      <w:r w:rsidRPr="00B6393E">
        <w:rPr>
          <w:rFonts w:ascii="Times New Roman" w:hAnsi="Times New Roman"/>
          <w:sz w:val="24"/>
          <w:szCs w:val="24"/>
          <w:shd w:val="clear" w:color="auto" w:fill="FFFFFF"/>
        </w:rPr>
        <w:t> </w:t>
      </w:r>
    </w:p>
    <w:p w:rsidR="0055736F" w:rsidRPr="00B6393E" w:rsidRDefault="0055736F" w:rsidP="00DF79EC">
      <w:pPr>
        <w:pStyle w:val="af2"/>
        <w:numPr>
          <w:ilvl w:val="3"/>
          <w:numId w:val="14"/>
        </w:numPr>
        <w:ind w:left="0"/>
        <w:jc w:val="both"/>
        <w:rPr>
          <w:rFonts w:ascii="Times New Roman" w:hAnsi="Times New Roman"/>
          <w:sz w:val="24"/>
          <w:szCs w:val="24"/>
        </w:rPr>
      </w:pPr>
      <w:r w:rsidRPr="00B6393E">
        <w:rPr>
          <w:rFonts w:ascii="Times New Roman" w:hAnsi="Times New Roman"/>
          <w:i/>
          <w:iCs/>
          <w:sz w:val="24"/>
          <w:szCs w:val="24"/>
          <w:shd w:val="clear" w:color="auto" w:fill="FFFFFF"/>
        </w:rPr>
        <w:lastRenderedPageBreak/>
        <w:t>Зенин, И. А. </w:t>
      </w:r>
      <w:r w:rsidRPr="00B6393E">
        <w:rPr>
          <w:rFonts w:ascii="Times New Roman" w:hAnsi="Times New Roman"/>
          <w:sz w:val="24"/>
          <w:szCs w:val="24"/>
          <w:shd w:val="clear" w:color="auto" w:fill="FFFFFF"/>
        </w:rPr>
        <w:t> Гражданское право. Особенная часть : учебник для среднего профессионального образования / И. А. Зенин. — 19-е изд., перераб. и доп. — Москва : Издательство Юрайт, 2021. — 295 с. — (Профессиональное образование). — ISBN 978-5-534-10047-1. — Текст : электронный // ЭБС Юрайт [сайт]. — URL: </w:t>
      </w:r>
      <w:hyperlink r:id="rId51" w:tgtFrame="_blank" w:history="1">
        <w:r w:rsidRPr="00B6393E">
          <w:rPr>
            <w:rStyle w:val="a3"/>
            <w:rFonts w:ascii="Times New Roman" w:hAnsi="Times New Roman"/>
            <w:sz w:val="24"/>
            <w:szCs w:val="24"/>
            <w:shd w:val="clear" w:color="auto" w:fill="FFFFFF"/>
          </w:rPr>
          <w:t>https://urait.ru/bcode/470257</w:t>
        </w:r>
      </w:hyperlink>
    </w:p>
    <w:p w:rsidR="00DF79EC" w:rsidRPr="00B6393E" w:rsidRDefault="0055736F" w:rsidP="00DF79EC">
      <w:pPr>
        <w:pStyle w:val="af2"/>
        <w:numPr>
          <w:ilvl w:val="3"/>
          <w:numId w:val="14"/>
        </w:numPr>
        <w:ind w:left="0"/>
        <w:jc w:val="both"/>
        <w:rPr>
          <w:rFonts w:ascii="Times New Roman" w:hAnsi="Times New Roman"/>
          <w:sz w:val="24"/>
          <w:szCs w:val="24"/>
        </w:rPr>
      </w:pPr>
      <w:r w:rsidRPr="00B6393E">
        <w:rPr>
          <w:rFonts w:ascii="Times New Roman" w:hAnsi="Times New Roman"/>
          <w:sz w:val="24"/>
          <w:szCs w:val="24"/>
          <w:shd w:val="clear" w:color="auto" w:fill="FFFFFF"/>
        </w:rPr>
        <w:t>Гражданское право. Особенная часть в 2 т. Том 1 : учебник для среднего профессионального образования / А. П. Анисимов, М. Ю. Козлова, А. Я. Рыженков, С. А. Чаркин ; под общей редакцией А. Я. Рыженкова. — 6-е изд., перераб. и доп. — Москва : Издательство Юрайт, 2021. — 351 с. — (Профессиональное образование). — ISBN 978-5-534-07882-4. — Текст : электронный // ЭБС Юрайт [сайт]. — URL: </w:t>
      </w:r>
      <w:hyperlink r:id="rId52" w:tgtFrame="_blank" w:history="1">
        <w:r w:rsidRPr="00B6393E">
          <w:rPr>
            <w:rStyle w:val="a3"/>
            <w:rFonts w:ascii="Times New Roman" w:hAnsi="Times New Roman"/>
            <w:sz w:val="24"/>
            <w:szCs w:val="24"/>
            <w:shd w:val="clear" w:color="auto" w:fill="FFFFFF"/>
          </w:rPr>
          <w:t>https://urait.ru/bcode/472166</w:t>
        </w:r>
      </w:hyperlink>
    </w:p>
    <w:p w:rsidR="0055736F" w:rsidRPr="00B6393E" w:rsidRDefault="0055736F" w:rsidP="00DF79EC">
      <w:pPr>
        <w:pStyle w:val="af2"/>
        <w:numPr>
          <w:ilvl w:val="3"/>
          <w:numId w:val="14"/>
        </w:numPr>
        <w:ind w:left="0"/>
        <w:jc w:val="both"/>
        <w:rPr>
          <w:rFonts w:ascii="Times New Roman" w:hAnsi="Times New Roman"/>
          <w:sz w:val="24"/>
          <w:szCs w:val="24"/>
        </w:rPr>
      </w:pPr>
      <w:r w:rsidRPr="00B6393E">
        <w:rPr>
          <w:rFonts w:ascii="Times New Roman" w:hAnsi="Times New Roman"/>
          <w:sz w:val="24"/>
          <w:szCs w:val="24"/>
          <w:shd w:val="clear" w:color="auto" w:fill="FFFFFF"/>
        </w:rPr>
        <w:t>Гражданское право. Особенная часть в 2 т. Том 2 : учебник для среднего профессионального образования / А. П. Анисимов, М. Ю. Козлова, А. Я. Рыженков, С. А. Чаркин ; под общей редакцией А. Я. Рыженкова. — 6-е изд., перераб. и доп. — Москва : Издательство Юрайт, 2021. — 224 с. — (Профессиональное образование). — ISBN 978-5-534-07884-8. — Текст : электронный // ЭБС Юрайт [сайт]. — URL: </w:t>
      </w:r>
      <w:hyperlink r:id="rId53" w:tgtFrame="_blank" w:history="1">
        <w:r w:rsidRPr="00B6393E">
          <w:rPr>
            <w:rStyle w:val="a3"/>
            <w:rFonts w:ascii="Times New Roman" w:hAnsi="Times New Roman"/>
            <w:sz w:val="24"/>
            <w:szCs w:val="24"/>
            <w:shd w:val="clear" w:color="auto" w:fill="FFFFFF"/>
          </w:rPr>
          <w:t>https://urait.ru/bcode/472169</w:t>
        </w:r>
      </w:hyperlink>
      <w:r w:rsidRPr="00B6393E">
        <w:rPr>
          <w:rFonts w:ascii="Times New Roman" w:hAnsi="Times New Roman"/>
          <w:sz w:val="24"/>
          <w:szCs w:val="24"/>
          <w:shd w:val="clear" w:color="auto" w:fill="FFFFFF"/>
        </w:rPr>
        <w:t> </w:t>
      </w:r>
    </w:p>
    <w:p w:rsidR="00DF79EC" w:rsidRPr="00B6393E" w:rsidRDefault="00DF79EC" w:rsidP="00DF79EC">
      <w:pPr>
        <w:pStyle w:val="af2"/>
        <w:numPr>
          <w:ilvl w:val="3"/>
          <w:numId w:val="14"/>
        </w:numPr>
        <w:ind w:left="0"/>
        <w:jc w:val="both"/>
        <w:rPr>
          <w:rFonts w:ascii="Times New Roman" w:hAnsi="Times New Roman"/>
          <w:sz w:val="24"/>
          <w:szCs w:val="24"/>
          <w:shd w:val="clear" w:color="auto" w:fill="FFFFFF"/>
        </w:rPr>
      </w:pPr>
      <w:r w:rsidRPr="00B6393E">
        <w:rPr>
          <w:rFonts w:ascii="Times New Roman" w:hAnsi="Times New Roman"/>
          <w:sz w:val="24"/>
          <w:szCs w:val="24"/>
          <w:shd w:val="clear" w:color="auto" w:fill="FFFFFF"/>
        </w:rPr>
        <w:t>Гражданский процесс : учебник и практикум для среднего профессионального образования / М. Ю. Лебедев [и др.] ; под редакцией М. Ю. Лебедева. — 4-е изд., перераб. и доп. — Москва : Издательство Юрайт, 2021. — 446 с. — (Профессиональное образование). — ISBN 978-5-534-13757-6. — Текст : электронный // ЭБС Юрайт [сайт]. — URL: </w:t>
      </w:r>
      <w:hyperlink r:id="rId54" w:tgtFrame="_blank" w:history="1">
        <w:r w:rsidRPr="00B6393E">
          <w:rPr>
            <w:rStyle w:val="a3"/>
            <w:rFonts w:ascii="Times New Roman" w:hAnsi="Times New Roman"/>
            <w:sz w:val="24"/>
            <w:szCs w:val="24"/>
            <w:shd w:val="clear" w:color="auto" w:fill="FFFFFF"/>
          </w:rPr>
          <w:t>https://urait.ru/bcode/469558</w:t>
        </w:r>
      </w:hyperlink>
      <w:r w:rsidRPr="00B6393E">
        <w:rPr>
          <w:rFonts w:ascii="Times New Roman" w:hAnsi="Times New Roman"/>
          <w:sz w:val="24"/>
          <w:szCs w:val="24"/>
          <w:shd w:val="clear" w:color="auto" w:fill="FFFFFF"/>
        </w:rPr>
        <w:t> </w:t>
      </w:r>
    </w:p>
    <w:p w:rsidR="00DF79EC" w:rsidRPr="00B6393E" w:rsidRDefault="00DF79EC" w:rsidP="00DF79EC">
      <w:pPr>
        <w:pStyle w:val="af2"/>
        <w:numPr>
          <w:ilvl w:val="3"/>
          <w:numId w:val="14"/>
        </w:numPr>
        <w:ind w:left="0"/>
        <w:jc w:val="both"/>
        <w:rPr>
          <w:rFonts w:ascii="Times New Roman" w:hAnsi="Times New Roman"/>
          <w:sz w:val="24"/>
          <w:szCs w:val="24"/>
        </w:rPr>
      </w:pPr>
      <w:r w:rsidRPr="00B6393E">
        <w:rPr>
          <w:rFonts w:ascii="Times New Roman" w:hAnsi="Times New Roman"/>
          <w:i/>
          <w:iCs/>
          <w:sz w:val="24"/>
          <w:szCs w:val="24"/>
          <w:shd w:val="clear" w:color="auto" w:fill="FFFFFF"/>
        </w:rPr>
        <w:t>Власов, А. А. </w:t>
      </w:r>
      <w:r w:rsidRPr="00B6393E">
        <w:rPr>
          <w:rFonts w:ascii="Times New Roman" w:hAnsi="Times New Roman"/>
          <w:sz w:val="24"/>
          <w:szCs w:val="24"/>
          <w:shd w:val="clear" w:color="auto" w:fill="FFFFFF"/>
        </w:rPr>
        <w:t> Гражданский процесс : учебник и практикум для среднего профессионального образования / А. А. Власов. — 9-е изд., перераб. и доп. — Москва : Издательство Юрайт, 2021. — 470 с. — (Профессиональное образование). — ISBN 978-5-534-00553-0. — Текст : электронный // ЭБС Юрайт [сайт]. — URL: </w:t>
      </w:r>
      <w:hyperlink r:id="rId55" w:tgtFrame="_blank" w:history="1">
        <w:r w:rsidRPr="00B6393E">
          <w:rPr>
            <w:rStyle w:val="a3"/>
            <w:rFonts w:ascii="Times New Roman" w:hAnsi="Times New Roman"/>
            <w:sz w:val="24"/>
            <w:szCs w:val="24"/>
            <w:shd w:val="clear" w:color="auto" w:fill="FFFFFF"/>
          </w:rPr>
          <w:t>https://urait.ru/bcode/471214</w:t>
        </w:r>
      </w:hyperlink>
    </w:p>
    <w:p w:rsidR="00DF79EC" w:rsidRPr="00B6393E" w:rsidRDefault="00DF79EC" w:rsidP="00DF79EC">
      <w:pPr>
        <w:pStyle w:val="af2"/>
        <w:numPr>
          <w:ilvl w:val="3"/>
          <w:numId w:val="14"/>
        </w:numPr>
        <w:ind w:left="0"/>
        <w:jc w:val="both"/>
        <w:rPr>
          <w:rFonts w:ascii="Times New Roman" w:hAnsi="Times New Roman"/>
          <w:sz w:val="24"/>
          <w:szCs w:val="24"/>
          <w:shd w:val="clear" w:color="auto" w:fill="FFFFFF"/>
        </w:rPr>
      </w:pPr>
      <w:r w:rsidRPr="00B6393E">
        <w:rPr>
          <w:rFonts w:ascii="Times New Roman" w:hAnsi="Times New Roman"/>
          <w:sz w:val="24"/>
          <w:szCs w:val="24"/>
          <w:shd w:val="clear" w:color="auto" w:fill="FFFFFF"/>
        </w:rPr>
        <w:t xml:space="preserve">Решетникова, И. В. Гражданский процесс / И. В. Решетникова, В. В. Ярков. — 8-е изд., перераб. — Москва : Норма : ИНФРА-М, 2021. — 272 с. — (Краткие учебные курсы юридических наук). - ISBN 978-5-00156-061-6. - Текст : электронный. - URL: </w:t>
      </w:r>
      <w:hyperlink r:id="rId56" w:history="1">
        <w:r w:rsidRPr="00B6393E">
          <w:rPr>
            <w:rStyle w:val="a3"/>
            <w:rFonts w:ascii="Times New Roman" w:hAnsi="Times New Roman"/>
            <w:sz w:val="24"/>
            <w:szCs w:val="24"/>
            <w:shd w:val="clear" w:color="auto" w:fill="FFFFFF"/>
          </w:rPr>
          <w:t>https://znanium.com/catalog/product/1216471</w:t>
        </w:r>
      </w:hyperlink>
    </w:p>
    <w:p w:rsidR="00DF79EC" w:rsidRPr="00B6393E" w:rsidRDefault="00DF79EC" w:rsidP="00DF79EC">
      <w:pPr>
        <w:ind w:left="-426"/>
        <w:jc w:val="both"/>
        <w:rPr>
          <w:rStyle w:val="nowrap"/>
          <w:rFonts w:ascii="Times New Roman" w:hAnsi="Times New Roman"/>
          <w:sz w:val="24"/>
          <w:szCs w:val="24"/>
          <w:shd w:val="clear" w:color="auto" w:fill="FFFFFF"/>
        </w:rPr>
      </w:pPr>
    </w:p>
    <w:p w:rsidR="00445178" w:rsidRPr="00B6393E" w:rsidRDefault="00445178" w:rsidP="00445178">
      <w:pPr>
        <w:pStyle w:val="a4"/>
        <w:jc w:val="both"/>
        <w:rPr>
          <w:rFonts w:ascii="Times New Roman" w:hAnsi="Times New Roman"/>
          <w:sz w:val="24"/>
          <w:szCs w:val="24"/>
        </w:rPr>
      </w:pPr>
      <w:r w:rsidRPr="00B6393E">
        <w:rPr>
          <w:rFonts w:ascii="Times New Roman" w:hAnsi="Times New Roman"/>
          <w:b/>
          <w:sz w:val="24"/>
          <w:szCs w:val="24"/>
        </w:rPr>
        <w:t>Дополнительные источники</w:t>
      </w:r>
      <w:r w:rsidRPr="00B6393E">
        <w:rPr>
          <w:rFonts w:ascii="Times New Roman" w:hAnsi="Times New Roman"/>
          <w:sz w:val="24"/>
          <w:szCs w:val="24"/>
        </w:rPr>
        <w:t>:</w:t>
      </w:r>
    </w:p>
    <w:p w:rsidR="00445178" w:rsidRPr="00B6393E" w:rsidRDefault="00445178" w:rsidP="00445178">
      <w:pPr>
        <w:pStyle w:val="a4"/>
        <w:jc w:val="both"/>
        <w:rPr>
          <w:rFonts w:ascii="Times New Roman" w:hAnsi="Times New Roman"/>
          <w:sz w:val="24"/>
          <w:szCs w:val="24"/>
        </w:rPr>
      </w:pPr>
    </w:p>
    <w:p w:rsidR="00B9272E" w:rsidRPr="00B9272E" w:rsidRDefault="00B9272E" w:rsidP="00B9272E">
      <w:pPr>
        <w:spacing w:line="240" w:lineRule="auto"/>
        <w:ind w:left="-426"/>
        <w:jc w:val="both"/>
        <w:rPr>
          <w:rFonts w:ascii="Times New Roman" w:hAnsi="Times New Roman"/>
          <w:b/>
          <w:sz w:val="24"/>
        </w:rPr>
      </w:pPr>
      <w:r w:rsidRPr="00B9272E">
        <w:rPr>
          <w:rFonts w:ascii="Times New Roman" w:hAnsi="Times New Roman"/>
          <w:b/>
          <w:sz w:val="24"/>
        </w:rPr>
        <w:t xml:space="preserve">б) Дополнительная литература: </w:t>
      </w:r>
    </w:p>
    <w:p w:rsidR="00B9272E" w:rsidRPr="00B9272E" w:rsidRDefault="00B9272E" w:rsidP="005F3AB6">
      <w:pPr>
        <w:spacing w:after="0" w:line="240" w:lineRule="auto"/>
        <w:ind w:hanging="425"/>
        <w:jc w:val="both"/>
        <w:rPr>
          <w:rFonts w:ascii="Times New Roman" w:hAnsi="Times New Roman"/>
          <w:sz w:val="24"/>
          <w:shd w:val="clear" w:color="auto" w:fill="FFFFFF"/>
        </w:rPr>
      </w:pPr>
      <w:r w:rsidRPr="00B9272E">
        <w:rPr>
          <w:rFonts w:ascii="Times New Roman" w:hAnsi="Times New Roman"/>
          <w:b/>
          <w:sz w:val="24"/>
        </w:rPr>
        <w:t>1.</w:t>
      </w:r>
      <w:r w:rsidRPr="00B9272E">
        <w:rPr>
          <w:rFonts w:ascii="Times New Roman" w:hAnsi="Times New Roman"/>
          <w:sz w:val="24"/>
          <w:shd w:val="clear" w:color="auto" w:fill="FFFFFF"/>
        </w:rPr>
        <w:t xml:space="preserve"> Гражданское право: учебник для среднего профессионального образования / отв. ред. С.П. Гришаев. - 4-e изд., перераб. и доп. - Москва : Норма: ИНФРА-М, 2021. - 688 с.: - (Ab ovo). - ISBN 978-5-91768-904-3. - Текст : электронный. - URL: https://znanium.com/catalog/product/1203867 </w:t>
      </w:r>
    </w:p>
    <w:p w:rsidR="00B9272E" w:rsidRPr="00B9272E" w:rsidRDefault="00B9272E" w:rsidP="005F3AB6">
      <w:pPr>
        <w:spacing w:after="0" w:line="240" w:lineRule="auto"/>
        <w:ind w:hanging="425"/>
        <w:jc w:val="both"/>
        <w:rPr>
          <w:rFonts w:ascii="Times New Roman" w:hAnsi="Times New Roman"/>
          <w:sz w:val="24"/>
          <w:shd w:val="clear" w:color="auto" w:fill="FFFFFF"/>
        </w:rPr>
      </w:pPr>
      <w:r w:rsidRPr="00B9272E">
        <w:rPr>
          <w:rFonts w:ascii="Times New Roman" w:hAnsi="Times New Roman"/>
          <w:b/>
          <w:sz w:val="24"/>
        </w:rPr>
        <w:t>2.</w:t>
      </w:r>
      <w:r w:rsidRPr="00B9272E">
        <w:rPr>
          <w:rFonts w:ascii="Times New Roman" w:hAnsi="Times New Roman"/>
          <w:sz w:val="24"/>
          <w:shd w:val="clear" w:color="auto" w:fill="FFFFFF"/>
        </w:rPr>
        <w:t xml:space="preserve"> Карпычев, М. В. Гражданское право : учебник : в 2 томах. Том 1 / под общ. ред. М. В. Карпычева, А. М. Хужина. — Москва : ФОРУМ : ИНФРА-М, 2020. — 400 с. — (Высшее образование). - ISBN 978-5-8199-0857-0. - Текст : электронный. - URL: https://znanium.com/catalog/product/1066009 </w:t>
      </w:r>
    </w:p>
    <w:p w:rsidR="00B9272E" w:rsidRPr="00B9272E" w:rsidRDefault="00B9272E" w:rsidP="005F3AB6">
      <w:pPr>
        <w:spacing w:after="0" w:line="240" w:lineRule="auto"/>
        <w:ind w:hanging="425"/>
        <w:jc w:val="both"/>
        <w:rPr>
          <w:rFonts w:ascii="Times New Roman" w:hAnsi="Times New Roman"/>
          <w:sz w:val="24"/>
          <w:shd w:val="clear" w:color="auto" w:fill="FFFFFF"/>
        </w:rPr>
      </w:pPr>
      <w:r w:rsidRPr="00B9272E">
        <w:rPr>
          <w:rFonts w:ascii="Times New Roman" w:hAnsi="Times New Roman"/>
          <w:b/>
          <w:sz w:val="24"/>
        </w:rPr>
        <w:t>3.</w:t>
      </w:r>
      <w:r w:rsidRPr="00B9272E">
        <w:rPr>
          <w:rFonts w:ascii="Times New Roman" w:hAnsi="Times New Roman"/>
          <w:sz w:val="24"/>
          <w:shd w:val="clear" w:color="auto" w:fill="FFFFFF"/>
        </w:rPr>
        <w:t xml:space="preserve"> Юкша, Я. А. Гражданское право. Часть первая : учебное пособие / Я.А. Юкша. — 5-е изд. — Москва : РИОР : ИНФРА-М, 2020. — 252 с. — (Высшее образование (карманный формат). </w:t>
      </w:r>
      <w:r w:rsidRPr="00B9272E">
        <w:rPr>
          <w:rFonts w:ascii="Times New Roman" w:hAnsi="Times New Roman"/>
          <w:sz w:val="24"/>
          <w:shd w:val="clear" w:color="auto" w:fill="FFFFFF"/>
        </w:rPr>
        <w:lastRenderedPageBreak/>
        <w:t xml:space="preserve">— DOI: https://doi.org/10.12737/1701-2. - ISBN 978-5-369-01701-2. - Текст : электронный. - URL: </w:t>
      </w:r>
      <w:hyperlink r:id="rId57" w:history="1">
        <w:r w:rsidRPr="00B9272E">
          <w:rPr>
            <w:rStyle w:val="a3"/>
            <w:rFonts w:ascii="Times New Roman" w:hAnsi="Times New Roman"/>
            <w:sz w:val="24"/>
            <w:shd w:val="clear" w:color="auto" w:fill="FFFFFF"/>
          </w:rPr>
          <w:t>https://znanium.com/catalog/product/1036521</w:t>
        </w:r>
      </w:hyperlink>
    </w:p>
    <w:p w:rsidR="00B9272E" w:rsidRPr="00B9272E" w:rsidRDefault="00B9272E" w:rsidP="005F3AB6">
      <w:pPr>
        <w:pStyle w:val="af2"/>
        <w:numPr>
          <w:ilvl w:val="0"/>
          <w:numId w:val="3"/>
        </w:numPr>
        <w:spacing w:after="0" w:line="240" w:lineRule="auto"/>
        <w:ind w:left="0" w:hanging="425"/>
        <w:jc w:val="both"/>
        <w:rPr>
          <w:rFonts w:ascii="Times New Roman" w:hAnsi="Times New Roman"/>
          <w:sz w:val="24"/>
          <w:shd w:val="clear" w:color="auto" w:fill="FFFFFF"/>
        </w:rPr>
      </w:pPr>
      <w:r w:rsidRPr="00B9272E">
        <w:rPr>
          <w:rFonts w:ascii="Times New Roman" w:hAnsi="Times New Roman"/>
          <w:sz w:val="24"/>
          <w:shd w:val="clear" w:color="auto" w:fill="FFFFFF"/>
        </w:rPr>
        <w:t>Эриашвили, Н. Д. Гражданское право : учебник для студентов вузов, обучающихся по направлению «Юриспруденция» / Н.Д. Эриашвили [и др.] ; под ред. А.Н. Кузбагарова, В.Н. Ткачёва. — 6-е изд., перераб. и доп. — Москва : ЮНИТИ-ДАНА, 2019. — 767 с. - ISBN 978-5-238-03169-9. - Текст : электронный. - URL: https://znanium.com/catalog/product/1039967 </w:t>
      </w:r>
    </w:p>
    <w:p w:rsidR="00B9272E" w:rsidRPr="00B9272E" w:rsidRDefault="00B9272E" w:rsidP="005F3AB6">
      <w:pPr>
        <w:pStyle w:val="af2"/>
        <w:numPr>
          <w:ilvl w:val="0"/>
          <w:numId w:val="3"/>
        </w:numPr>
        <w:spacing w:after="0" w:line="240" w:lineRule="auto"/>
        <w:ind w:left="0" w:hanging="425"/>
        <w:jc w:val="both"/>
        <w:rPr>
          <w:rFonts w:ascii="Times New Roman" w:hAnsi="Times New Roman"/>
          <w:sz w:val="24"/>
        </w:rPr>
      </w:pPr>
      <w:r w:rsidRPr="00B9272E">
        <w:rPr>
          <w:rFonts w:ascii="Times New Roman" w:hAnsi="Times New Roman"/>
          <w:sz w:val="24"/>
          <w:shd w:val="clear" w:color="auto" w:fill="FFFFFF"/>
        </w:rPr>
        <w:t>Гражданское право. Схемы, таблицы, тесты : учебное пособие для среднего профессионального образования / Т. В. Величко, А. И. Зинченко, Е. А. Зинченко, И. В. Свечникова. — Москва : Издательство Юрайт, 2021. — 482 с. — (Профессиональное образование). — ISBN 978-5-534-11214-6. — Текст : электронный // ЭБС Юрайт [сайт]. — URL: </w:t>
      </w:r>
      <w:hyperlink r:id="rId58" w:tgtFrame="_blank" w:history="1">
        <w:r w:rsidRPr="00B9272E">
          <w:rPr>
            <w:rStyle w:val="a3"/>
            <w:rFonts w:ascii="Times New Roman" w:hAnsi="Times New Roman"/>
            <w:sz w:val="24"/>
            <w:shd w:val="clear" w:color="auto" w:fill="FFFFFF"/>
          </w:rPr>
          <w:t>https://urait.ru/bcode/474708</w:t>
        </w:r>
      </w:hyperlink>
    </w:p>
    <w:p w:rsidR="00AA0B21" w:rsidRDefault="00B9272E" w:rsidP="005F3AB6">
      <w:pPr>
        <w:pStyle w:val="af2"/>
        <w:numPr>
          <w:ilvl w:val="0"/>
          <w:numId w:val="3"/>
        </w:numPr>
        <w:spacing w:after="0" w:line="240" w:lineRule="auto"/>
        <w:ind w:left="0" w:hanging="425"/>
        <w:jc w:val="both"/>
        <w:rPr>
          <w:rFonts w:ascii="Times New Roman" w:hAnsi="Times New Roman"/>
          <w:b/>
          <w:sz w:val="24"/>
        </w:rPr>
      </w:pPr>
      <w:r w:rsidRPr="00B9272E">
        <w:rPr>
          <w:rFonts w:ascii="Times New Roman" w:hAnsi="Times New Roman"/>
          <w:sz w:val="24"/>
          <w:shd w:val="clear" w:color="auto" w:fill="FFFFFF"/>
        </w:rPr>
        <w:t>Гражданский процесс : учебник / под ред. А.А. Демичева. — Москва : ИНФРА-М, 2021. — 404 с. — (Высшее образование: Бакалавриат). — DOI 10.12737/1035159. - ISBN 978-5-16-015461-9. - Текст : электронный. - URL: https://znanium.com/catalog/product/1216472 </w:t>
      </w:r>
    </w:p>
    <w:p w:rsidR="00AA0B21" w:rsidRDefault="00B9272E" w:rsidP="005F3AB6">
      <w:pPr>
        <w:pStyle w:val="af2"/>
        <w:numPr>
          <w:ilvl w:val="0"/>
          <w:numId w:val="3"/>
        </w:numPr>
        <w:spacing w:after="0" w:line="240" w:lineRule="auto"/>
        <w:ind w:left="0" w:hanging="425"/>
        <w:jc w:val="both"/>
        <w:rPr>
          <w:rFonts w:ascii="Times New Roman" w:hAnsi="Times New Roman"/>
          <w:b/>
          <w:sz w:val="24"/>
        </w:rPr>
      </w:pPr>
      <w:r w:rsidRPr="00AA0B21">
        <w:rPr>
          <w:rFonts w:ascii="Times New Roman" w:hAnsi="Times New Roman"/>
          <w:i/>
          <w:iCs/>
          <w:sz w:val="24"/>
          <w:shd w:val="clear" w:color="auto" w:fill="FFFFFF"/>
        </w:rPr>
        <w:t>Решетникова, И. В. </w:t>
      </w:r>
      <w:r w:rsidRPr="00AA0B21">
        <w:rPr>
          <w:rFonts w:ascii="Times New Roman" w:hAnsi="Times New Roman"/>
          <w:sz w:val="24"/>
          <w:shd w:val="clear" w:color="auto" w:fill="FFFFFF"/>
        </w:rPr>
        <w:t> Доказывание в гражданском процессе : учебно-практическое пособие для вузов / И. В. Решетникова. — 7-е изд., перераб. и доп. — Москва : Издательство Юрайт, 2021. — 388 с. — (Высшее образование). — ISBN 978-5-534-11601-4. — Текст : электронный // ЭБС Юрайт [сайт]. — URL: </w:t>
      </w:r>
      <w:hyperlink r:id="rId59" w:tgtFrame="_blank" w:history="1">
        <w:r w:rsidRPr="00AA0B21">
          <w:rPr>
            <w:rStyle w:val="a3"/>
            <w:rFonts w:ascii="Times New Roman" w:hAnsi="Times New Roman"/>
            <w:sz w:val="24"/>
            <w:shd w:val="clear" w:color="auto" w:fill="FFFFFF"/>
          </w:rPr>
          <w:t>https://urait.ru/bcode/468468</w:t>
        </w:r>
      </w:hyperlink>
      <w:r w:rsidRPr="00AA0B21">
        <w:rPr>
          <w:rFonts w:ascii="Times New Roman" w:hAnsi="Times New Roman"/>
          <w:sz w:val="24"/>
          <w:shd w:val="clear" w:color="auto" w:fill="FFFFFF"/>
        </w:rPr>
        <w:t> </w:t>
      </w:r>
    </w:p>
    <w:p w:rsidR="00AA0B21" w:rsidRDefault="00B9272E" w:rsidP="005F3AB6">
      <w:pPr>
        <w:pStyle w:val="af2"/>
        <w:numPr>
          <w:ilvl w:val="0"/>
          <w:numId w:val="3"/>
        </w:numPr>
        <w:spacing w:after="0" w:line="240" w:lineRule="auto"/>
        <w:ind w:left="0" w:hanging="425"/>
        <w:jc w:val="both"/>
        <w:rPr>
          <w:rFonts w:ascii="Times New Roman" w:hAnsi="Times New Roman"/>
          <w:b/>
          <w:sz w:val="24"/>
        </w:rPr>
      </w:pPr>
      <w:r w:rsidRPr="00AA0B21">
        <w:rPr>
          <w:rFonts w:ascii="Times New Roman" w:hAnsi="Times New Roman"/>
          <w:sz w:val="24"/>
          <w:shd w:val="clear" w:color="auto" w:fill="FFFFFF"/>
        </w:rPr>
        <w:t>Иск и исковая форма защиты в гражданском процессе : монография / О. В. Исаенкова, О. В. Николайченко, Т. В. Соловьева, Н. Н. Ткачева ; под редакцией О. В. Исаенковой. — Москва : Издательство Юрайт, 2021. — 183 с. — (Актуальные монографии). — ISBN 978-5-534-11606-9. — Текст : электронный // ЭБС Юрайт [сайт]. — URL: </w:t>
      </w:r>
      <w:hyperlink r:id="rId60" w:tgtFrame="_blank" w:history="1">
        <w:r w:rsidRPr="00AA0B21">
          <w:rPr>
            <w:rStyle w:val="a3"/>
            <w:rFonts w:ascii="Times New Roman" w:hAnsi="Times New Roman"/>
            <w:sz w:val="24"/>
            <w:shd w:val="clear" w:color="auto" w:fill="FFFFFF"/>
          </w:rPr>
          <w:t>https://urait.ru/bcode/475429</w:t>
        </w:r>
      </w:hyperlink>
    </w:p>
    <w:p w:rsidR="00B9272E" w:rsidRPr="00AA0B21" w:rsidRDefault="00B9272E" w:rsidP="005F3AB6">
      <w:pPr>
        <w:pStyle w:val="af2"/>
        <w:numPr>
          <w:ilvl w:val="0"/>
          <w:numId w:val="3"/>
        </w:numPr>
        <w:spacing w:after="0" w:line="240" w:lineRule="auto"/>
        <w:ind w:left="0" w:hanging="425"/>
        <w:jc w:val="both"/>
        <w:rPr>
          <w:rFonts w:ascii="Times New Roman" w:hAnsi="Times New Roman"/>
          <w:b/>
          <w:sz w:val="24"/>
        </w:rPr>
      </w:pPr>
      <w:r w:rsidRPr="00AA0B21">
        <w:rPr>
          <w:rFonts w:ascii="Times New Roman" w:hAnsi="Times New Roman"/>
          <w:sz w:val="24"/>
          <w:shd w:val="clear" w:color="auto" w:fill="FFFFFF"/>
        </w:rPr>
        <w:t>Процессуальные особенности рассмотрения отдельных категорий гражданских дел : учебное пособие для вузов / И. В. Воронцова [и др.] ; под общей редакцией И. В. Воронцовой, Р. Р. Долотиной. — Москва : Издательство Юрайт, 2021. — 202 с. — (Высшее образование). — ISBN 978-5-534-08895-3. — Текст : электронный // ЭБС Юрайт [сайт]. — URL: </w:t>
      </w:r>
      <w:hyperlink r:id="rId61" w:tgtFrame="_blank" w:history="1">
        <w:r w:rsidRPr="00AA0B21">
          <w:rPr>
            <w:rStyle w:val="a3"/>
            <w:rFonts w:ascii="Times New Roman" w:hAnsi="Times New Roman"/>
            <w:sz w:val="24"/>
            <w:shd w:val="clear" w:color="auto" w:fill="FFFFFF"/>
          </w:rPr>
          <w:t>https://urait.ru/bcode/474877</w:t>
        </w:r>
      </w:hyperlink>
      <w:r w:rsidRPr="00AA0B21">
        <w:rPr>
          <w:rFonts w:ascii="Times New Roman" w:hAnsi="Times New Roman"/>
          <w:sz w:val="24"/>
          <w:shd w:val="clear" w:color="auto" w:fill="FFFFFF"/>
        </w:rPr>
        <w:t> </w:t>
      </w:r>
    </w:p>
    <w:p w:rsidR="00B9272E" w:rsidRDefault="00B9272E" w:rsidP="00B9272E">
      <w:pPr>
        <w:pStyle w:val="af2"/>
        <w:ind w:left="-426"/>
        <w:jc w:val="both"/>
        <w:rPr>
          <w:b/>
        </w:rPr>
      </w:pPr>
    </w:p>
    <w:p w:rsidR="00B9272E" w:rsidRPr="001A0B7C" w:rsidRDefault="00B9272E" w:rsidP="00B9272E">
      <w:pPr>
        <w:pStyle w:val="af2"/>
        <w:ind w:left="-426"/>
        <w:jc w:val="both"/>
      </w:pPr>
      <w:r w:rsidRPr="001A0B7C">
        <w:rPr>
          <w:b/>
        </w:rPr>
        <w:t>в) Интернет-ресурсы</w:t>
      </w:r>
      <w:r w:rsidRPr="001A0B7C">
        <w:t>:</w:t>
      </w:r>
    </w:p>
    <w:p w:rsidR="00B9272E" w:rsidRPr="001A0B7C" w:rsidRDefault="00B9272E" w:rsidP="00B9272E">
      <w:pPr>
        <w:ind w:left="-426"/>
        <w:jc w:val="both"/>
        <w:rPr>
          <w:rStyle w:val="a3"/>
        </w:rPr>
      </w:pPr>
      <w:r w:rsidRPr="001A0B7C">
        <w:t xml:space="preserve">ЭБС ННГУ им. Н.И. Лобачевского: </w:t>
      </w:r>
      <w:hyperlink r:id="rId62" w:history="1">
        <w:r w:rsidRPr="001A0B7C">
          <w:rPr>
            <w:rStyle w:val="a3"/>
          </w:rPr>
          <w:t>http://www.lib.unn.ru/ebs.html</w:t>
        </w:r>
      </w:hyperlink>
    </w:p>
    <w:p w:rsidR="00B9272E" w:rsidRPr="001A0B7C" w:rsidRDefault="00B9774C" w:rsidP="00B9272E">
      <w:pPr>
        <w:ind w:left="-426"/>
        <w:jc w:val="both"/>
        <w:rPr>
          <w:shd w:val="clear" w:color="auto" w:fill="FFFFFF"/>
        </w:rPr>
      </w:pPr>
      <w:hyperlink r:id="rId63" w:history="1">
        <w:r w:rsidR="00B9272E" w:rsidRPr="001A0B7C">
          <w:rPr>
            <w:rStyle w:val="a3"/>
          </w:rPr>
          <w:t>http://www.consultant.ru</w:t>
        </w:r>
      </w:hyperlink>
      <w:r w:rsidR="00B9272E" w:rsidRPr="001A0B7C">
        <w:rPr>
          <w:shd w:val="clear" w:color="auto" w:fill="FFFFFF"/>
        </w:rPr>
        <w:t>компьютерная справочная правовая система КонсультантПлюс;</w:t>
      </w:r>
    </w:p>
    <w:p w:rsidR="00B9272E" w:rsidRPr="001A0B7C" w:rsidRDefault="00B9774C" w:rsidP="00B9272E">
      <w:pPr>
        <w:ind w:left="-426"/>
        <w:jc w:val="both"/>
      </w:pPr>
      <w:hyperlink r:id="rId64" w:history="1">
        <w:r w:rsidR="00B9272E" w:rsidRPr="001A0B7C">
          <w:rPr>
            <w:rStyle w:val="a3"/>
          </w:rPr>
          <w:t>http://www.garant.ru/</w:t>
        </w:r>
      </w:hyperlink>
      <w:r w:rsidR="00B9272E" w:rsidRPr="001A0B7C">
        <w:t xml:space="preserve"> информационно-правовой портал «Гарант»;</w:t>
      </w:r>
    </w:p>
    <w:p w:rsidR="00602C77" w:rsidRPr="00B6393E" w:rsidRDefault="00602C77" w:rsidP="00602C77">
      <w:pPr>
        <w:spacing w:after="0" w:line="240" w:lineRule="auto"/>
        <w:ind w:left="720"/>
        <w:rPr>
          <w:rFonts w:ascii="Times New Roman" w:hAnsi="Times New Roman"/>
          <w:b/>
          <w:sz w:val="24"/>
          <w:szCs w:val="24"/>
        </w:rPr>
      </w:pPr>
    </w:p>
    <w:p w:rsidR="00392F7C" w:rsidRDefault="00392F7C" w:rsidP="00392F7C">
      <w:pPr>
        <w:pStyle w:val="af2"/>
        <w:spacing w:after="0" w:line="240" w:lineRule="auto"/>
        <w:jc w:val="center"/>
        <w:rPr>
          <w:rFonts w:ascii="Times New Roman" w:hAnsi="Times New Roman"/>
          <w:b/>
          <w:sz w:val="24"/>
          <w:szCs w:val="24"/>
        </w:rPr>
      </w:pPr>
      <w:r>
        <w:rPr>
          <w:rFonts w:ascii="Times New Roman" w:hAnsi="Times New Roman"/>
          <w:b/>
          <w:sz w:val="24"/>
          <w:szCs w:val="24"/>
        </w:rPr>
        <w:t xml:space="preserve">4. </w:t>
      </w:r>
      <w:r w:rsidR="00602C77" w:rsidRPr="00392F7C">
        <w:rPr>
          <w:rFonts w:ascii="Times New Roman" w:hAnsi="Times New Roman"/>
          <w:b/>
          <w:sz w:val="24"/>
          <w:szCs w:val="24"/>
        </w:rPr>
        <w:t>КОНТРОЛЬ И ОЦЕНКА РЕЗУЛЬТАТОВ ОСВОЕНИЯ ДИСЦИПЛИНЫ</w:t>
      </w:r>
    </w:p>
    <w:p w:rsidR="00392F7C" w:rsidRDefault="00392F7C" w:rsidP="00392F7C">
      <w:pPr>
        <w:pStyle w:val="af2"/>
        <w:spacing w:after="0" w:line="240" w:lineRule="auto"/>
        <w:jc w:val="center"/>
        <w:rPr>
          <w:rFonts w:ascii="Times New Roman" w:hAnsi="Times New Roman"/>
          <w:b/>
          <w:sz w:val="24"/>
          <w:szCs w:val="24"/>
        </w:rPr>
      </w:pPr>
    </w:p>
    <w:p w:rsidR="00602C77" w:rsidRPr="00392F7C" w:rsidRDefault="00392F7C" w:rsidP="00392F7C">
      <w:pPr>
        <w:pStyle w:val="af2"/>
        <w:spacing w:after="0" w:line="240" w:lineRule="auto"/>
        <w:ind w:left="0"/>
        <w:jc w:val="both"/>
        <w:rPr>
          <w:rFonts w:ascii="Times New Roman" w:hAnsi="Times New Roman"/>
          <w:b/>
          <w:sz w:val="24"/>
          <w:szCs w:val="24"/>
        </w:rPr>
      </w:pPr>
      <w:r>
        <w:rPr>
          <w:rFonts w:ascii="Times New Roman" w:hAnsi="Times New Roman"/>
          <w:b/>
          <w:sz w:val="24"/>
          <w:szCs w:val="24"/>
        </w:rPr>
        <w:t xml:space="preserve">4.1. </w:t>
      </w:r>
      <w:r w:rsidR="00602C77" w:rsidRPr="00B9272E">
        <w:rPr>
          <w:rFonts w:ascii="Times New Roman" w:hAnsi="Times New Roman"/>
          <w:b/>
          <w:sz w:val="24"/>
          <w:szCs w:val="24"/>
        </w:rPr>
        <w:t xml:space="preserve">Контроль и оценка </w:t>
      </w:r>
      <w:r w:rsidR="00602C77" w:rsidRPr="00B9272E">
        <w:rPr>
          <w:rFonts w:ascii="Times New Roman" w:hAnsi="Times New Roman"/>
          <w:sz w:val="24"/>
          <w:szCs w:val="24"/>
        </w:rPr>
        <w:t>результатов освоения дисциплины осуществляется преподавателем в процессе пр</w:t>
      </w:r>
      <w:r w:rsidR="006F1B22" w:rsidRPr="00B9272E">
        <w:rPr>
          <w:rFonts w:ascii="Times New Roman" w:hAnsi="Times New Roman"/>
          <w:sz w:val="24"/>
          <w:szCs w:val="24"/>
        </w:rPr>
        <w:t>оведения практических занятий</w:t>
      </w:r>
      <w:r w:rsidR="00602C77" w:rsidRPr="00B9272E">
        <w:rPr>
          <w:rFonts w:ascii="Times New Roman" w:hAnsi="Times New Roman"/>
          <w:sz w:val="24"/>
          <w:szCs w:val="24"/>
        </w:rPr>
        <w:t>, тестирования, а также выполнения обучающимися индивидуальных заданий,</w:t>
      </w:r>
      <w:r w:rsidR="006F1B22" w:rsidRPr="00B9272E">
        <w:rPr>
          <w:rFonts w:ascii="Times New Roman" w:hAnsi="Times New Roman"/>
          <w:sz w:val="24"/>
          <w:szCs w:val="24"/>
        </w:rPr>
        <w:t xml:space="preserve"> решения задач</w:t>
      </w:r>
      <w:r w:rsidR="00602C77" w:rsidRPr="00B9272E">
        <w:rPr>
          <w:rFonts w:ascii="Times New Roman" w:hAnsi="Times New Roman"/>
          <w:sz w:val="24"/>
          <w:szCs w:val="24"/>
        </w:rPr>
        <w:t>.</w:t>
      </w:r>
    </w:p>
    <w:p w:rsidR="00602C77" w:rsidRDefault="006F1B22" w:rsidP="006F1B22">
      <w:pPr>
        <w:tabs>
          <w:tab w:val="left" w:pos="3270"/>
        </w:tabs>
        <w:spacing w:after="0" w:line="240" w:lineRule="auto"/>
        <w:ind w:firstLine="708"/>
        <w:rPr>
          <w:rFonts w:ascii="Times New Roman" w:hAnsi="Times New Roman"/>
          <w:sz w:val="28"/>
          <w:szCs w:val="28"/>
        </w:rPr>
      </w:pPr>
      <w:r>
        <w:rPr>
          <w:rFonts w:ascii="Times New Roman" w:hAnsi="Times New Roman"/>
          <w:sz w:val="28"/>
          <w:szCs w:val="28"/>
        </w:rPr>
        <w:tab/>
      </w:r>
    </w:p>
    <w:tbl>
      <w:tblPr>
        <w:tblStyle w:val="a5"/>
        <w:tblW w:w="0" w:type="auto"/>
        <w:tblLook w:val="04A0" w:firstRow="1" w:lastRow="0" w:firstColumn="1" w:lastColumn="0" w:noHBand="0" w:noVBand="1"/>
      </w:tblPr>
      <w:tblGrid>
        <w:gridCol w:w="4694"/>
        <w:gridCol w:w="4651"/>
      </w:tblGrid>
      <w:tr w:rsidR="00602C77" w:rsidRPr="00574FF5" w:rsidTr="009F04C7">
        <w:tc>
          <w:tcPr>
            <w:tcW w:w="4694" w:type="dxa"/>
            <w:tcBorders>
              <w:top w:val="single" w:sz="4" w:space="0" w:color="000000"/>
              <w:left w:val="single" w:sz="4" w:space="0" w:color="000000"/>
              <w:bottom w:val="single" w:sz="4" w:space="0" w:color="000000"/>
              <w:right w:val="single" w:sz="4" w:space="0" w:color="000000"/>
            </w:tcBorders>
            <w:hideMark/>
          </w:tcPr>
          <w:p w:rsidR="00602C77" w:rsidRPr="00574FF5" w:rsidRDefault="00602C77">
            <w:pPr>
              <w:spacing w:after="0" w:line="240" w:lineRule="auto"/>
              <w:jc w:val="center"/>
              <w:rPr>
                <w:rFonts w:ascii="Times New Roman" w:hAnsi="Times New Roman"/>
                <w:b/>
                <w:sz w:val="24"/>
                <w:szCs w:val="24"/>
              </w:rPr>
            </w:pPr>
            <w:r w:rsidRPr="00574FF5">
              <w:rPr>
                <w:rFonts w:ascii="Times New Roman" w:hAnsi="Times New Roman"/>
                <w:b/>
                <w:sz w:val="24"/>
                <w:szCs w:val="24"/>
              </w:rPr>
              <w:t>Результаты обучения</w:t>
            </w:r>
          </w:p>
          <w:p w:rsidR="00602C77" w:rsidRPr="00574FF5" w:rsidRDefault="00602C77">
            <w:pPr>
              <w:spacing w:after="0" w:line="240" w:lineRule="auto"/>
              <w:jc w:val="center"/>
              <w:rPr>
                <w:rFonts w:ascii="Times New Roman" w:hAnsi="Times New Roman"/>
                <w:b/>
                <w:sz w:val="24"/>
                <w:szCs w:val="24"/>
              </w:rPr>
            </w:pPr>
            <w:r w:rsidRPr="00574FF5">
              <w:rPr>
                <w:rFonts w:ascii="Times New Roman" w:hAnsi="Times New Roman"/>
                <w:b/>
                <w:sz w:val="24"/>
                <w:szCs w:val="24"/>
              </w:rPr>
              <w:t>(освоенные умения, усвоенные знания)</w:t>
            </w:r>
          </w:p>
        </w:tc>
        <w:tc>
          <w:tcPr>
            <w:tcW w:w="4651" w:type="dxa"/>
            <w:tcBorders>
              <w:top w:val="single" w:sz="4" w:space="0" w:color="000000"/>
              <w:left w:val="single" w:sz="4" w:space="0" w:color="000000"/>
              <w:bottom w:val="single" w:sz="4" w:space="0" w:color="000000"/>
              <w:right w:val="single" w:sz="4" w:space="0" w:color="000000"/>
            </w:tcBorders>
            <w:hideMark/>
          </w:tcPr>
          <w:p w:rsidR="00602C77" w:rsidRPr="00574FF5" w:rsidRDefault="00602C77">
            <w:pPr>
              <w:spacing w:after="0" w:line="240" w:lineRule="auto"/>
              <w:jc w:val="center"/>
              <w:rPr>
                <w:rFonts w:ascii="Times New Roman" w:hAnsi="Times New Roman"/>
                <w:b/>
                <w:sz w:val="24"/>
                <w:szCs w:val="24"/>
              </w:rPr>
            </w:pPr>
            <w:r w:rsidRPr="00574FF5">
              <w:rPr>
                <w:rFonts w:ascii="Times New Roman" w:hAnsi="Times New Roman"/>
                <w:b/>
                <w:sz w:val="24"/>
                <w:szCs w:val="24"/>
              </w:rPr>
              <w:t>Формы и методы контроля и оценки результатов обучения</w:t>
            </w:r>
          </w:p>
        </w:tc>
      </w:tr>
      <w:tr w:rsidR="00602C77" w:rsidRPr="00574FF5" w:rsidTr="009F04C7">
        <w:tc>
          <w:tcPr>
            <w:tcW w:w="4694" w:type="dxa"/>
            <w:tcBorders>
              <w:top w:val="single" w:sz="4" w:space="0" w:color="000000"/>
              <w:left w:val="single" w:sz="4" w:space="0" w:color="000000"/>
              <w:bottom w:val="single" w:sz="4" w:space="0" w:color="000000"/>
              <w:right w:val="single" w:sz="4" w:space="0" w:color="000000"/>
            </w:tcBorders>
            <w:hideMark/>
          </w:tcPr>
          <w:p w:rsidR="00FC2C0D" w:rsidRDefault="00602C77" w:rsidP="000A5021">
            <w:pPr>
              <w:tabs>
                <w:tab w:val="right" w:leader="underscore" w:pos="8505"/>
              </w:tabs>
              <w:rPr>
                <w:rFonts w:ascii="Times New Roman" w:hAnsi="Times New Roman"/>
                <w:sz w:val="28"/>
                <w:szCs w:val="28"/>
              </w:rPr>
            </w:pPr>
            <w:r w:rsidRPr="006B14C2">
              <w:rPr>
                <w:rFonts w:ascii="Times New Roman" w:hAnsi="Times New Roman"/>
                <w:b/>
                <w:sz w:val="24"/>
                <w:szCs w:val="24"/>
              </w:rPr>
              <w:t>Умения:</w:t>
            </w:r>
          </w:p>
          <w:p w:rsidR="00FC2C0D" w:rsidRDefault="00FC2C0D" w:rsidP="000A5021">
            <w:pPr>
              <w:tabs>
                <w:tab w:val="right" w:leader="underscore" w:pos="8505"/>
              </w:tabs>
              <w:rPr>
                <w:rFonts w:ascii="Times New Roman" w:hAnsi="Times New Roman"/>
                <w:color w:val="000000" w:themeColor="text1"/>
                <w:sz w:val="24"/>
                <w:szCs w:val="24"/>
              </w:rPr>
            </w:pPr>
            <w:r>
              <w:rPr>
                <w:rFonts w:ascii="Times New Roman" w:hAnsi="Times New Roman"/>
                <w:sz w:val="28"/>
                <w:szCs w:val="28"/>
              </w:rPr>
              <w:t xml:space="preserve">У1 - </w:t>
            </w:r>
            <w:r w:rsidR="000A5021" w:rsidRPr="006B14C2">
              <w:rPr>
                <w:rFonts w:ascii="Times New Roman" w:hAnsi="Times New Roman"/>
                <w:color w:val="000000" w:themeColor="text1"/>
                <w:sz w:val="24"/>
                <w:szCs w:val="24"/>
              </w:rPr>
              <w:t xml:space="preserve">принимать решение в точном соответствии с гражданским </w:t>
            </w:r>
            <w:r w:rsidR="00457A1F" w:rsidRPr="006B14C2">
              <w:rPr>
                <w:rFonts w:ascii="Times New Roman" w:hAnsi="Times New Roman"/>
                <w:color w:val="000000" w:themeColor="text1"/>
                <w:sz w:val="24"/>
                <w:szCs w:val="24"/>
              </w:rPr>
              <w:t xml:space="preserve">и гражданским </w:t>
            </w:r>
            <w:r w:rsidR="000A5021" w:rsidRPr="006B14C2">
              <w:rPr>
                <w:rFonts w:ascii="Times New Roman" w:hAnsi="Times New Roman"/>
                <w:color w:val="000000" w:themeColor="text1"/>
                <w:sz w:val="24"/>
                <w:szCs w:val="24"/>
              </w:rPr>
              <w:t xml:space="preserve">процессуальным </w:t>
            </w:r>
            <w:r w:rsidR="000A5021" w:rsidRPr="006B14C2">
              <w:rPr>
                <w:rFonts w:ascii="Times New Roman" w:hAnsi="Times New Roman"/>
                <w:color w:val="000000" w:themeColor="text1"/>
                <w:sz w:val="24"/>
                <w:szCs w:val="24"/>
              </w:rPr>
              <w:lastRenderedPageBreak/>
              <w:t xml:space="preserve">законодательством; </w:t>
            </w:r>
          </w:p>
          <w:p w:rsidR="00FC2C0D" w:rsidRDefault="00FC2C0D" w:rsidP="000A5021">
            <w:pPr>
              <w:tabs>
                <w:tab w:val="right" w:leader="underscore" w:pos="8505"/>
              </w:tabs>
              <w:rPr>
                <w:rFonts w:ascii="Times New Roman" w:hAnsi="Times New Roman"/>
                <w:color w:val="000000" w:themeColor="text1"/>
                <w:sz w:val="24"/>
                <w:szCs w:val="24"/>
              </w:rPr>
            </w:pPr>
            <w:r>
              <w:rPr>
                <w:rFonts w:ascii="Times New Roman" w:hAnsi="Times New Roman"/>
                <w:color w:val="000000" w:themeColor="text1"/>
                <w:sz w:val="24"/>
                <w:szCs w:val="24"/>
              </w:rPr>
              <w:t xml:space="preserve">У2 - </w:t>
            </w:r>
            <w:r w:rsidR="000A5021" w:rsidRPr="006B14C2">
              <w:rPr>
                <w:rFonts w:ascii="Times New Roman" w:hAnsi="Times New Roman"/>
                <w:color w:val="000000" w:themeColor="text1"/>
                <w:sz w:val="24"/>
                <w:szCs w:val="24"/>
              </w:rPr>
              <w:t xml:space="preserve">толковать различные правовые акты; применять познания в области гражданского </w:t>
            </w:r>
            <w:r w:rsidR="00457A1F" w:rsidRPr="006B14C2">
              <w:rPr>
                <w:rFonts w:ascii="Times New Roman" w:hAnsi="Times New Roman"/>
                <w:color w:val="000000" w:themeColor="text1"/>
                <w:sz w:val="24"/>
                <w:szCs w:val="24"/>
              </w:rPr>
              <w:t xml:space="preserve">и гражданского </w:t>
            </w:r>
            <w:r w:rsidR="000A5021" w:rsidRPr="006B14C2">
              <w:rPr>
                <w:rFonts w:ascii="Times New Roman" w:hAnsi="Times New Roman"/>
                <w:color w:val="000000" w:themeColor="text1"/>
                <w:sz w:val="24"/>
                <w:szCs w:val="24"/>
              </w:rPr>
              <w:t>процессуального права; анализировать юридические факты и возникающие в связи с ними правовые отноше</w:t>
            </w:r>
            <w:r w:rsidR="00457A1F" w:rsidRPr="006B14C2">
              <w:rPr>
                <w:rFonts w:ascii="Times New Roman" w:hAnsi="Times New Roman"/>
                <w:color w:val="000000" w:themeColor="text1"/>
                <w:sz w:val="24"/>
                <w:szCs w:val="24"/>
              </w:rPr>
              <w:t xml:space="preserve">ния; </w:t>
            </w:r>
          </w:p>
          <w:p w:rsidR="00FC2C0D" w:rsidRDefault="00FC2C0D" w:rsidP="000A5021">
            <w:pPr>
              <w:tabs>
                <w:tab w:val="right" w:leader="underscore" w:pos="8505"/>
              </w:tabs>
              <w:rPr>
                <w:rFonts w:ascii="Times New Roman" w:hAnsi="Times New Roman"/>
                <w:color w:val="000000" w:themeColor="text1"/>
                <w:sz w:val="24"/>
                <w:szCs w:val="24"/>
              </w:rPr>
            </w:pPr>
            <w:r>
              <w:rPr>
                <w:rFonts w:ascii="Times New Roman" w:hAnsi="Times New Roman"/>
                <w:color w:val="000000" w:themeColor="text1"/>
                <w:sz w:val="24"/>
                <w:szCs w:val="24"/>
              </w:rPr>
              <w:t xml:space="preserve">У3 - </w:t>
            </w:r>
            <w:r w:rsidR="000A5021" w:rsidRPr="006B14C2">
              <w:rPr>
                <w:rFonts w:ascii="Times New Roman" w:hAnsi="Times New Roman"/>
                <w:color w:val="000000" w:themeColor="text1"/>
                <w:sz w:val="24"/>
                <w:szCs w:val="24"/>
              </w:rPr>
              <w:t>реализ</w:t>
            </w:r>
            <w:r w:rsidR="00457A1F" w:rsidRPr="006B14C2">
              <w:rPr>
                <w:rFonts w:ascii="Times New Roman" w:hAnsi="Times New Roman"/>
                <w:color w:val="000000" w:themeColor="text1"/>
                <w:sz w:val="24"/>
                <w:szCs w:val="24"/>
              </w:rPr>
              <w:t>овывать</w:t>
            </w:r>
            <w:r w:rsidR="000A5021" w:rsidRPr="006B14C2">
              <w:rPr>
                <w:rFonts w:ascii="Times New Roman" w:hAnsi="Times New Roman"/>
                <w:color w:val="000000" w:themeColor="text1"/>
                <w:sz w:val="24"/>
                <w:szCs w:val="24"/>
              </w:rPr>
              <w:t xml:space="preserve"> норм права на практике познаниями</w:t>
            </w:r>
            <w:r w:rsidR="00457A1F" w:rsidRPr="006B14C2">
              <w:rPr>
                <w:rFonts w:ascii="Times New Roman" w:hAnsi="Times New Roman"/>
                <w:color w:val="000000" w:themeColor="text1"/>
                <w:sz w:val="24"/>
                <w:szCs w:val="24"/>
              </w:rPr>
              <w:t>,</w:t>
            </w:r>
            <w:r w:rsidR="000A5021" w:rsidRPr="006B14C2">
              <w:rPr>
                <w:rFonts w:ascii="Times New Roman" w:hAnsi="Times New Roman"/>
                <w:color w:val="000000" w:themeColor="text1"/>
                <w:sz w:val="24"/>
                <w:szCs w:val="24"/>
              </w:rPr>
              <w:t xml:space="preserve"> анализ</w:t>
            </w:r>
            <w:r w:rsidR="00457A1F" w:rsidRPr="006B14C2">
              <w:rPr>
                <w:rFonts w:ascii="Times New Roman" w:hAnsi="Times New Roman"/>
                <w:color w:val="000000" w:themeColor="text1"/>
                <w:sz w:val="24"/>
                <w:szCs w:val="24"/>
              </w:rPr>
              <w:t xml:space="preserve"> юридических фактов;  решения задач; </w:t>
            </w:r>
          </w:p>
          <w:p w:rsidR="00FC2C0D" w:rsidRDefault="00FC2C0D" w:rsidP="000A5021">
            <w:pPr>
              <w:tabs>
                <w:tab w:val="right" w:leader="underscore" w:pos="8505"/>
              </w:tabs>
              <w:rPr>
                <w:rFonts w:ascii="Times New Roman" w:hAnsi="Times New Roman"/>
                <w:color w:val="000000" w:themeColor="text1"/>
                <w:sz w:val="24"/>
                <w:szCs w:val="24"/>
              </w:rPr>
            </w:pPr>
            <w:r>
              <w:rPr>
                <w:rFonts w:ascii="Times New Roman" w:hAnsi="Times New Roman"/>
                <w:color w:val="000000" w:themeColor="text1"/>
                <w:sz w:val="24"/>
                <w:szCs w:val="24"/>
              </w:rPr>
              <w:t xml:space="preserve">У4 - </w:t>
            </w:r>
            <w:r w:rsidR="00457A1F" w:rsidRPr="006B14C2">
              <w:rPr>
                <w:rFonts w:ascii="Times New Roman" w:hAnsi="Times New Roman"/>
                <w:color w:val="000000" w:themeColor="text1"/>
                <w:sz w:val="24"/>
                <w:szCs w:val="24"/>
              </w:rPr>
              <w:t xml:space="preserve">применять понятия с четко определенным содержанием; </w:t>
            </w:r>
          </w:p>
          <w:p w:rsidR="00602C77" w:rsidRPr="006B14C2" w:rsidRDefault="00FC2C0D" w:rsidP="00604F6D">
            <w:pPr>
              <w:tabs>
                <w:tab w:val="right" w:leader="underscore" w:pos="8505"/>
              </w:tabs>
              <w:rPr>
                <w:rFonts w:ascii="Times New Roman" w:hAnsi="Times New Roman"/>
                <w:b/>
                <w:sz w:val="24"/>
                <w:szCs w:val="24"/>
              </w:rPr>
            </w:pPr>
            <w:r>
              <w:rPr>
                <w:rFonts w:ascii="Times New Roman" w:hAnsi="Times New Roman"/>
                <w:color w:val="000000" w:themeColor="text1"/>
                <w:sz w:val="24"/>
                <w:szCs w:val="24"/>
              </w:rPr>
              <w:t xml:space="preserve">У5 - </w:t>
            </w:r>
            <w:r w:rsidR="00457A1F" w:rsidRPr="006B14C2">
              <w:rPr>
                <w:rFonts w:ascii="Times New Roman" w:hAnsi="Times New Roman"/>
                <w:color w:val="000000" w:themeColor="text1"/>
                <w:sz w:val="24"/>
                <w:szCs w:val="24"/>
              </w:rPr>
              <w:t xml:space="preserve">устанавливать логический смысл суждения; пользоваться логическимиправилами  ведения диалога и дискуссии; </w:t>
            </w:r>
            <w:r>
              <w:rPr>
                <w:rFonts w:ascii="Times New Roman" w:hAnsi="Times New Roman"/>
                <w:color w:val="000000" w:themeColor="text1"/>
                <w:sz w:val="24"/>
                <w:szCs w:val="24"/>
              </w:rPr>
              <w:t xml:space="preserve">У6 - </w:t>
            </w:r>
            <w:r w:rsidR="00457A1F" w:rsidRPr="006B14C2">
              <w:rPr>
                <w:rFonts w:ascii="Times New Roman" w:hAnsi="Times New Roman"/>
                <w:color w:val="000000" w:themeColor="text1"/>
                <w:sz w:val="24"/>
                <w:szCs w:val="24"/>
              </w:rPr>
              <w:t>логически верно, аргументировано и ясно строить устную речь; логически рассуждать при аргументации выводов по результатам экспертных исследований.</w:t>
            </w:r>
          </w:p>
        </w:tc>
        <w:tc>
          <w:tcPr>
            <w:tcW w:w="4651" w:type="dxa"/>
            <w:tcBorders>
              <w:top w:val="single" w:sz="4" w:space="0" w:color="000000"/>
              <w:left w:val="single" w:sz="4" w:space="0" w:color="000000"/>
              <w:bottom w:val="single" w:sz="4" w:space="0" w:color="000000"/>
              <w:right w:val="single" w:sz="4" w:space="0" w:color="000000"/>
            </w:tcBorders>
            <w:hideMark/>
          </w:tcPr>
          <w:p w:rsidR="00602C77" w:rsidRPr="006B14C2" w:rsidRDefault="00602C77" w:rsidP="00512756">
            <w:pPr>
              <w:spacing w:after="0" w:line="240" w:lineRule="auto"/>
              <w:rPr>
                <w:rFonts w:ascii="Times New Roman" w:hAnsi="Times New Roman"/>
                <w:sz w:val="28"/>
                <w:szCs w:val="28"/>
              </w:rPr>
            </w:pPr>
          </w:p>
          <w:p w:rsidR="000A5021" w:rsidRPr="006B14C2" w:rsidRDefault="000A5021" w:rsidP="00457A1F">
            <w:pPr>
              <w:spacing w:after="0" w:line="240" w:lineRule="auto"/>
              <w:rPr>
                <w:rFonts w:ascii="Times New Roman" w:hAnsi="Times New Roman"/>
                <w:sz w:val="28"/>
                <w:szCs w:val="28"/>
              </w:rPr>
            </w:pPr>
            <w:r w:rsidRPr="006B14C2">
              <w:rPr>
                <w:rFonts w:ascii="Times New Roman" w:hAnsi="Times New Roman"/>
                <w:color w:val="000000" w:themeColor="text1"/>
                <w:sz w:val="24"/>
                <w:szCs w:val="24"/>
              </w:rPr>
              <w:t xml:space="preserve"> тест, доклад,</w:t>
            </w:r>
            <w:r w:rsidR="00457A1F" w:rsidRPr="006B14C2">
              <w:rPr>
                <w:rFonts w:ascii="Times New Roman" w:hAnsi="Times New Roman"/>
                <w:color w:val="000000" w:themeColor="text1"/>
                <w:sz w:val="24"/>
                <w:szCs w:val="24"/>
              </w:rPr>
              <w:t xml:space="preserve"> решение задач</w:t>
            </w:r>
          </w:p>
        </w:tc>
      </w:tr>
      <w:tr w:rsidR="00602C77" w:rsidRPr="00574FF5" w:rsidTr="009F04C7">
        <w:tc>
          <w:tcPr>
            <w:tcW w:w="4694" w:type="dxa"/>
            <w:tcBorders>
              <w:top w:val="single" w:sz="4" w:space="0" w:color="000000"/>
              <w:left w:val="single" w:sz="4" w:space="0" w:color="000000"/>
              <w:bottom w:val="single" w:sz="4" w:space="0" w:color="000000"/>
              <w:right w:val="single" w:sz="4" w:space="0" w:color="000000"/>
            </w:tcBorders>
            <w:hideMark/>
          </w:tcPr>
          <w:p w:rsidR="000A5021" w:rsidRPr="006B14C2" w:rsidRDefault="00602C77" w:rsidP="00D75528">
            <w:pPr>
              <w:pStyle w:val="1"/>
              <w:rPr>
                <w:rFonts w:ascii="Times New Roman" w:hAnsi="Times New Roman"/>
                <w:sz w:val="28"/>
                <w:szCs w:val="28"/>
              </w:rPr>
            </w:pPr>
            <w:r w:rsidRPr="006B14C2">
              <w:rPr>
                <w:rFonts w:ascii="Times New Roman" w:hAnsi="Times New Roman"/>
                <w:b/>
                <w:sz w:val="24"/>
                <w:szCs w:val="24"/>
              </w:rPr>
              <w:t>Зна</w:t>
            </w:r>
            <w:r w:rsidR="00FC2C0D">
              <w:rPr>
                <w:rFonts w:ascii="Times New Roman" w:hAnsi="Times New Roman"/>
                <w:b/>
                <w:sz w:val="24"/>
                <w:szCs w:val="24"/>
              </w:rPr>
              <w:t>ть</w:t>
            </w:r>
            <w:r w:rsidRPr="006B14C2">
              <w:rPr>
                <w:rFonts w:ascii="Times New Roman" w:hAnsi="Times New Roman"/>
                <w:b/>
                <w:sz w:val="24"/>
                <w:szCs w:val="24"/>
              </w:rPr>
              <w:t>:</w:t>
            </w:r>
          </w:p>
          <w:p w:rsidR="00FC2C0D" w:rsidRDefault="00FC2C0D" w:rsidP="00FC2C0D">
            <w:pPr>
              <w:rPr>
                <w:rFonts w:ascii="Times New Roman" w:hAnsi="Times New Roman"/>
                <w:color w:val="000000" w:themeColor="text1"/>
                <w:sz w:val="24"/>
                <w:szCs w:val="24"/>
              </w:rPr>
            </w:pPr>
            <w:r>
              <w:rPr>
                <w:rFonts w:ascii="Times New Roman" w:hAnsi="Times New Roman"/>
                <w:color w:val="000000" w:themeColor="text1"/>
                <w:sz w:val="24"/>
                <w:szCs w:val="24"/>
              </w:rPr>
              <w:t xml:space="preserve">З1 - </w:t>
            </w:r>
            <w:r w:rsidR="000A5021" w:rsidRPr="006B14C2">
              <w:rPr>
                <w:rFonts w:ascii="Times New Roman" w:hAnsi="Times New Roman"/>
                <w:color w:val="000000" w:themeColor="text1"/>
                <w:sz w:val="24"/>
                <w:szCs w:val="24"/>
              </w:rPr>
              <w:t>основы логического мышления, анализа, систематизации, обобщения информации, постановки исследовательских задач и выбору путей их решения</w:t>
            </w:r>
            <w:r>
              <w:rPr>
                <w:rFonts w:ascii="Times New Roman" w:hAnsi="Times New Roman"/>
                <w:color w:val="000000" w:themeColor="text1"/>
                <w:sz w:val="24"/>
                <w:szCs w:val="24"/>
              </w:rPr>
              <w:t>;</w:t>
            </w:r>
          </w:p>
          <w:p w:rsidR="00FC2C0D" w:rsidRDefault="00FC2C0D" w:rsidP="00FC2C0D">
            <w:pPr>
              <w:rPr>
                <w:rFonts w:ascii="Times New Roman" w:hAnsi="Times New Roman"/>
                <w:color w:val="000000" w:themeColor="text1"/>
                <w:sz w:val="24"/>
                <w:szCs w:val="24"/>
              </w:rPr>
            </w:pPr>
            <w:r>
              <w:rPr>
                <w:rFonts w:ascii="Times New Roman" w:hAnsi="Times New Roman"/>
                <w:color w:val="000000" w:themeColor="text1"/>
                <w:sz w:val="24"/>
                <w:szCs w:val="24"/>
              </w:rPr>
              <w:t xml:space="preserve">З2 - </w:t>
            </w:r>
            <w:r w:rsidR="00FF399F" w:rsidRPr="006B14C2">
              <w:rPr>
                <w:rFonts w:ascii="Times New Roman" w:hAnsi="Times New Roman"/>
                <w:color w:val="000000" w:themeColor="text1"/>
                <w:sz w:val="24"/>
                <w:szCs w:val="24"/>
              </w:rPr>
              <w:t xml:space="preserve">правовую основу </w:t>
            </w:r>
            <w:r w:rsidR="00457A1F" w:rsidRPr="006B14C2">
              <w:rPr>
                <w:rFonts w:ascii="Times New Roman" w:hAnsi="Times New Roman"/>
                <w:color w:val="000000" w:themeColor="text1"/>
                <w:sz w:val="24"/>
                <w:szCs w:val="24"/>
              </w:rPr>
              <w:t xml:space="preserve">договорного и обязательственного права, способы защиты прав, </w:t>
            </w:r>
            <w:r w:rsidR="00FF399F" w:rsidRPr="006B14C2">
              <w:rPr>
                <w:rFonts w:ascii="Times New Roman" w:hAnsi="Times New Roman"/>
                <w:color w:val="000000" w:themeColor="text1"/>
                <w:sz w:val="24"/>
                <w:szCs w:val="24"/>
              </w:rPr>
              <w:t xml:space="preserve">доказательств и сущность доказывания в гражданском процессе; </w:t>
            </w:r>
          </w:p>
          <w:p w:rsidR="00FC2C0D" w:rsidRDefault="00FC2C0D" w:rsidP="00FC2C0D">
            <w:pPr>
              <w:rPr>
                <w:rFonts w:ascii="Times New Roman" w:hAnsi="Times New Roman"/>
                <w:color w:val="000000" w:themeColor="text1"/>
                <w:sz w:val="24"/>
                <w:szCs w:val="24"/>
              </w:rPr>
            </w:pPr>
            <w:r>
              <w:rPr>
                <w:rFonts w:ascii="Times New Roman" w:hAnsi="Times New Roman"/>
                <w:color w:val="000000" w:themeColor="text1"/>
                <w:sz w:val="24"/>
                <w:szCs w:val="24"/>
              </w:rPr>
              <w:t xml:space="preserve">З3 - </w:t>
            </w:r>
            <w:r w:rsidR="00FF399F" w:rsidRPr="006B14C2">
              <w:rPr>
                <w:rFonts w:ascii="Times New Roman" w:hAnsi="Times New Roman"/>
                <w:color w:val="000000" w:themeColor="text1"/>
                <w:sz w:val="24"/>
                <w:szCs w:val="24"/>
              </w:rPr>
              <w:t xml:space="preserve">сущность и содержание основных понятий гражданского </w:t>
            </w:r>
            <w:r w:rsidR="00457A1F" w:rsidRPr="006B14C2">
              <w:rPr>
                <w:rFonts w:ascii="Times New Roman" w:hAnsi="Times New Roman"/>
                <w:color w:val="000000" w:themeColor="text1"/>
                <w:sz w:val="24"/>
                <w:szCs w:val="24"/>
              </w:rPr>
              <w:t xml:space="preserve">и гражданского </w:t>
            </w:r>
            <w:r w:rsidR="00FF399F" w:rsidRPr="006B14C2">
              <w:rPr>
                <w:rFonts w:ascii="Times New Roman" w:hAnsi="Times New Roman"/>
                <w:color w:val="000000" w:themeColor="text1"/>
                <w:sz w:val="24"/>
                <w:szCs w:val="24"/>
              </w:rPr>
              <w:t xml:space="preserve">процессуального права России; </w:t>
            </w:r>
          </w:p>
          <w:p w:rsidR="00FC2C0D" w:rsidRDefault="00FC2C0D" w:rsidP="00FC2C0D">
            <w:pPr>
              <w:rPr>
                <w:rFonts w:ascii="Times New Roman" w:hAnsi="Times New Roman"/>
                <w:color w:val="000000" w:themeColor="text1"/>
                <w:sz w:val="24"/>
                <w:szCs w:val="24"/>
              </w:rPr>
            </w:pPr>
            <w:r>
              <w:rPr>
                <w:rFonts w:ascii="Times New Roman" w:hAnsi="Times New Roman"/>
                <w:color w:val="000000" w:themeColor="text1"/>
                <w:sz w:val="24"/>
                <w:szCs w:val="24"/>
              </w:rPr>
              <w:t xml:space="preserve">З4 - </w:t>
            </w:r>
            <w:r w:rsidR="00FF399F" w:rsidRPr="006B14C2">
              <w:rPr>
                <w:rFonts w:ascii="Times New Roman" w:hAnsi="Times New Roman"/>
                <w:color w:val="000000" w:themeColor="text1"/>
                <w:sz w:val="24"/>
                <w:szCs w:val="24"/>
              </w:rPr>
              <w:t>субъектов гражданского</w:t>
            </w:r>
            <w:r w:rsidR="00457A1F" w:rsidRPr="006B14C2">
              <w:rPr>
                <w:rFonts w:ascii="Times New Roman" w:hAnsi="Times New Roman"/>
                <w:color w:val="000000" w:themeColor="text1"/>
                <w:sz w:val="24"/>
                <w:szCs w:val="24"/>
              </w:rPr>
              <w:t xml:space="preserve"> права и </w:t>
            </w:r>
            <w:r w:rsidR="00FF399F" w:rsidRPr="006B14C2">
              <w:rPr>
                <w:rFonts w:ascii="Times New Roman" w:hAnsi="Times New Roman"/>
                <w:color w:val="000000" w:themeColor="text1"/>
                <w:sz w:val="24"/>
                <w:szCs w:val="24"/>
              </w:rPr>
              <w:t xml:space="preserve">процесса; </w:t>
            </w:r>
          </w:p>
          <w:p w:rsidR="00602C77" w:rsidRPr="006B14C2" w:rsidRDefault="00FC2C0D" w:rsidP="00FC2C0D">
            <w:pPr>
              <w:rPr>
                <w:rFonts w:ascii="Times New Roman" w:hAnsi="Times New Roman"/>
                <w:sz w:val="28"/>
                <w:szCs w:val="28"/>
              </w:rPr>
            </w:pPr>
            <w:r>
              <w:rPr>
                <w:rFonts w:ascii="Times New Roman" w:hAnsi="Times New Roman"/>
                <w:color w:val="000000" w:themeColor="text1"/>
                <w:sz w:val="24"/>
                <w:szCs w:val="24"/>
              </w:rPr>
              <w:t xml:space="preserve">З5 - </w:t>
            </w:r>
            <w:r w:rsidR="00FF399F" w:rsidRPr="006B14C2">
              <w:rPr>
                <w:rFonts w:ascii="Times New Roman" w:hAnsi="Times New Roman"/>
                <w:color w:val="000000" w:themeColor="text1"/>
                <w:sz w:val="24"/>
                <w:szCs w:val="24"/>
              </w:rPr>
              <w:t>действующее законодательство</w:t>
            </w:r>
          </w:p>
        </w:tc>
        <w:tc>
          <w:tcPr>
            <w:tcW w:w="4651" w:type="dxa"/>
            <w:tcBorders>
              <w:top w:val="single" w:sz="4" w:space="0" w:color="000000"/>
              <w:left w:val="single" w:sz="4" w:space="0" w:color="000000"/>
              <w:bottom w:val="single" w:sz="4" w:space="0" w:color="000000"/>
              <w:right w:val="single" w:sz="4" w:space="0" w:color="000000"/>
            </w:tcBorders>
            <w:hideMark/>
          </w:tcPr>
          <w:p w:rsidR="00457A1F" w:rsidRPr="006B14C2" w:rsidRDefault="00457A1F" w:rsidP="00512756">
            <w:pPr>
              <w:pStyle w:val="a4"/>
              <w:rPr>
                <w:rFonts w:ascii="Times New Roman" w:hAnsi="Times New Roman"/>
                <w:color w:val="000000" w:themeColor="text1"/>
                <w:sz w:val="24"/>
                <w:szCs w:val="24"/>
              </w:rPr>
            </w:pPr>
          </w:p>
          <w:p w:rsidR="00457A1F" w:rsidRPr="006B14C2" w:rsidRDefault="00457A1F" w:rsidP="00512756">
            <w:pPr>
              <w:pStyle w:val="a4"/>
              <w:rPr>
                <w:rFonts w:ascii="Times New Roman" w:hAnsi="Times New Roman"/>
                <w:color w:val="000000" w:themeColor="text1"/>
                <w:sz w:val="24"/>
                <w:szCs w:val="24"/>
              </w:rPr>
            </w:pPr>
          </w:p>
          <w:p w:rsidR="00602C77" w:rsidRPr="006B14C2" w:rsidRDefault="00FF399F" w:rsidP="00457A1F">
            <w:pPr>
              <w:pStyle w:val="a4"/>
              <w:rPr>
                <w:rFonts w:ascii="Times New Roman" w:hAnsi="Times New Roman"/>
                <w:sz w:val="28"/>
                <w:szCs w:val="28"/>
              </w:rPr>
            </w:pPr>
            <w:r w:rsidRPr="006B14C2">
              <w:rPr>
                <w:rFonts w:ascii="Times New Roman" w:hAnsi="Times New Roman"/>
                <w:color w:val="000000" w:themeColor="text1"/>
                <w:sz w:val="24"/>
                <w:szCs w:val="24"/>
              </w:rPr>
              <w:t xml:space="preserve">тест, доклад, </w:t>
            </w:r>
            <w:r w:rsidR="00457A1F" w:rsidRPr="006B14C2">
              <w:rPr>
                <w:rFonts w:ascii="Times New Roman" w:hAnsi="Times New Roman"/>
                <w:color w:val="000000" w:themeColor="text1"/>
                <w:sz w:val="24"/>
                <w:szCs w:val="24"/>
              </w:rPr>
              <w:t>решение задач</w:t>
            </w:r>
          </w:p>
        </w:tc>
      </w:tr>
    </w:tbl>
    <w:p w:rsidR="00602C77" w:rsidRPr="00574FF5" w:rsidRDefault="00602C77" w:rsidP="00512756">
      <w:pPr>
        <w:spacing w:after="0" w:line="240" w:lineRule="auto"/>
        <w:jc w:val="both"/>
        <w:rPr>
          <w:rFonts w:ascii="Times New Roman" w:hAnsi="Times New Roman"/>
          <w:b/>
          <w:i/>
          <w:sz w:val="28"/>
          <w:szCs w:val="28"/>
        </w:rPr>
      </w:pPr>
      <w:r w:rsidRPr="00574FF5">
        <w:rPr>
          <w:rFonts w:ascii="Times New Roman" w:hAnsi="Times New Roman"/>
          <w:sz w:val="28"/>
          <w:szCs w:val="28"/>
        </w:rPr>
        <w:tab/>
      </w:r>
    </w:p>
    <w:p w:rsidR="00392F7C" w:rsidRPr="00392F7C" w:rsidRDefault="00392F7C" w:rsidP="00392F7C">
      <w:pPr>
        <w:ind w:left="-426"/>
        <w:jc w:val="both"/>
        <w:rPr>
          <w:rStyle w:val="b-serp-urlitem1"/>
          <w:rFonts w:ascii="Times New Roman" w:hAnsi="Times New Roman"/>
          <w:b/>
          <w:sz w:val="24"/>
          <w:szCs w:val="24"/>
        </w:rPr>
      </w:pPr>
      <w:r w:rsidRPr="00392F7C">
        <w:rPr>
          <w:rFonts w:ascii="Times New Roman" w:hAnsi="Times New Roman"/>
          <w:b/>
          <w:sz w:val="24"/>
          <w:szCs w:val="24"/>
        </w:rPr>
        <w:t xml:space="preserve">4.2. </w:t>
      </w:r>
      <w:r w:rsidRPr="00392F7C">
        <w:rPr>
          <w:rStyle w:val="b-serp-urlitem1"/>
          <w:rFonts w:ascii="Times New Roman" w:hAnsi="Times New Roman"/>
          <w:b/>
          <w:sz w:val="24"/>
          <w:szCs w:val="24"/>
        </w:rPr>
        <w:t>Вопросы к экзамену:</w:t>
      </w:r>
    </w:p>
    <w:p w:rsidR="00602C77" w:rsidRPr="00392F7C" w:rsidRDefault="00602C77" w:rsidP="00602C77">
      <w:pPr>
        <w:spacing w:after="0" w:line="240" w:lineRule="auto"/>
        <w:ind w:firstLine="708"/>
        <w:jc w:val="both"/>
        <w:rPr>
          <w:rFonts w:ascii="Times New Roman" w:hAnsi="Times New Roman"/>
          <w:b/>
          <w:sz w:val="24"/>
          <w:szCs w:val="24"/>
        </w:rPr>
      </w:pP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Предмет  и метод гражданско-правового регулирования.</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Принципы гражданского права: понятие, основания формирования, значение.</w:t>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Система гражданского права.</w:t>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Источники гражданского права</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Действие гражданского законодательства.</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Гражданское правоотношение: понятие, особенности и виды. Структура гражданского правоотношения.</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Акты гражданского состояния.</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Граждане (физические лица) как субъекты гражданского права, средства их индивидуализации.</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Дееспособность: понятие, виды, особенности.</w:t>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 xml:space="preserve">Ограничение и лишение дееспособности граждан: основания и условия. </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 xml:space="preserve">Признание гражданина безвестно отсутствующим и объявление умершим: основания, порядок, правовые последствия. </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Юридические лица как субъекты гражданского права: понятие и признаки.</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Коммерческие организации: понятие, общая характеристика, виды.</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Некоммерческие организации: понятие, общая характеристика, виды.</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Реорганизация юридических лиц: понятие, формы, порядок.</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Прекращение деятельности юридических лиц: понятие, основания, способы и порядок.</w:t>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Публично-правовые образования как субъекты гражданского права: понятие, правоспособность.</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Объекты гражданских прав: понятие, общая характеристика, основания классификации и виды.</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Вещи как объекты гражданских прав. Гражданско-правовая классификация вещей.</w:t>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Действия (бездействия) как объекты гражданских прав: понятие, виды, правовая принадлежность.</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Деньги и ценные бумаги  как объекты гражданских прав.</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Нематериальные блага как объекты гражданских прав.</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Работы и услуги как объекты гражданских прав.</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Юридические факты как основания гражданских правоотношений. Основания классифицирования, виды.</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Понятие, признаки, виды, форма  сделок.</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Условия действительности сделок.</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Оспоримые и ничтожные сделки: основания, условия, последствия и момент недействительности.</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 xml:space="preserve">Представительство: понятие, основания, виды.  </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Защита субъективных гражданских прав: понятие и основания</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 xml:space="preserve">Формы и порядок защиты субъективных гражданских прав.  </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Сроки: понятие, основания классификации, исчисление.</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Исковая давность: понятие, виды, порядок исчисления и применения. Правовые последствия истечения исковой давности.</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Вещное право  в системе гражданского права. Понятие, признаки и виды вещных прав.</w:t>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Субъективное право собственности: понятие, содержание, осуществление. Право частной собственности и право публичной собственности.</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Понятие и признаки вещного ограниченного права. Виды ограниченных вещных прав.</w:t>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Первоначальные  и производные способы приобретения права собственности.</w:t>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Общая собственность: понятие, виды.</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Понятие и система обязательственного права.</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Понятие и виды обязательств.</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lastRenderedPageBreak/>
        <w:t>Надлежащее исполнение обязательств.</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Неустойка как способ обеспечения исполнения обязательств. Соотношение неустойки с убытками.</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Банковская гарантия как способ обеспечения исполнения обязательств.</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Залог как способ обеспечения исполнения обязательств: основания установления и виды.</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 xml:space="preserve">Отдельные способы обеспечения исполнения обязательств: удержание имущества должника, задаток. Иные способы обеспечения. </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Перемена лиц в обязательстве: основания, порядок. Перемена лиц в обязательстве и замена стороны в договоре.</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Прекращение обязательств: понятие, основания, способы.</w:t>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Понятие и содержание договора. Виды договоров и основания их классификации.</w:t>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Заключение договора: стадии, момент заключения.</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Публичный договор и договор присоединения.</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Основания, порядок и последствия изменения и расторжения договора. Форма соглашений об изменении и расторжении договора.</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Понятие, основания наступления гражданско-правовой ответственности.</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Убытки: понятие, виды, основания предъявления требований о возмещении, объём и условия удовлетворения.</w:t>
      </w:r>
      <w:r w:rsidRPr="00392F7C">
        <w:rPr>
          <w:rFonts w:ascii="Times New Roman" w:hAnsi="Times New Roman"/>
          <w:sz w:val="24"/>
          <w:szCs w:val="24"/>
        </w:rPr>
        <w:tab/>
      </w:r>
      <w:r w:rsidRPr="00392F7C">
        <w:rPr>
          <w:rFonts w:ascii="Times New Roman" w:hAnsi="Times New Roman"/>
          <w:sz w:val="24"/>
          <w:szCs w:val="24"/>
        </w:rPr>
        <w:tab/>
      </w:r>
    </w:p>
    <w:p w:rsidR="00895CB9" w:rsidRDefault="00392F7C" w:rsidP="00895CB9">
      <w:pPr>
        <w:pStyle w:val="af2"/>
        <w:numPr>
          <w:ilvl w:val="0"/>
          <w:numId w:val="16"/>
        </w:numPr>
        <w:spacing w:after="0" w:line="240" w:lineRule="auto"/>
        <w:ind w:left="426"/>
        <w:rPr>
          <w:rFonts w:ascii="Times New Roman" w:hAnsi="Times New Roman"/>
          <w:sz w:val="24"/>
          <w:szCs w:val="24"/>
        </w:rPr>
      </w:pPr>
      <w:r w:rsidRPr="00392F7C">
        <w:rPr>
          <w:rFonts w:ascii="Times New Roman" w:hAnsi="Times New Roman"/>
          <w:sz w:val="24"/>
          <w:szCs w:val="24"/>
        </w:rPr>
        <w:t>Основания снижения размера и освобождения от гражданско-правовой ответственности. Случай  и непреодолимая сила.</w:t>
      </w:r>
    </w:p>
    <w:p w:rsidR="00392F7C" w:rsidRPr="00392F7C" w:rsidRDefault="00392F7C" w:rsidP="00895CB9">
      <w:pPr>
        <w:pStyle w:val="af2"/>
        <w:spacing w:after="0" w:line="240" w:lineRule="auto"/>
        <w:ind w:left="426"/>
        <w:rPr>
          <w:rFonts w:ascii="Times New Roman" w:hAnsi="Times New Roman"/>
          <w:sz w:val="24"/>
          <w:szCs w:val="24"/>
        </w:rPr>
      </w:pP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7"/>
        </w:numPr>
        <w:spacing w:after="0" w:line="240" w:lineRule="auto"/>
        <w:ind w:left="426"/>
        <w:rPr>
          <w:rFonts w:ascii="Times New Roman" w:hAnsi="Times New Roman"/>
          <w:sz w:val="24"/>
          <w:szCs w:val="24"/>
        </w:rPr>
      </w:pPr>
      <w:r w:rsidRPr="00392F7C">
        <w:rPr>
          <w:rFonts w:ascii="Times New Roman" w:hAnsi="Times New Roman"/>
          <w:sz w:val="24"/>
          <w:szCs w:val="24"/>
        </w:rPr>
        <w:t>Понятие, элементы и виды договоров купли-продажи</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7"/>
        </w:numPr>
        <w:spacing w:after="0" w:line="240" w:lineRule="auto"/>
        <w:ind w:left="426"/>
        <w:rPr>
          <w:rFonts w:ascii="Times New Roman" w:hAnsi="Times New Roman"/>
          <w:sz w:val="24"/>
          <w:szCs w:val="24"/>
        </w:rPr>
      </w:pPr>
      <w:r w:rsidRPr="00392F7C">
        <w:rPr>
          <w:rFonts w:ascii="Times New Roman" w:hAnsi="Times New Roman"/>
          <w:sz w:val="24"/>
          <w:szCs w:val="24"/>
        </w:rPr>
        <w:t>Понятие и признаки договора поставки</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7"/>
        </w:numPr>
        <w:spacing w:after="0" w:line="240" w:lineRule="auto"/>
        <w:ind w:left="426"/>
        <w:rPr>
          <w:rFonts w:ascii="Times New Roman" w:hAnsi="Times New Roman"/>
          <w:sz w:val="24"/>
          <w:szCs w:val="24"/>
        </w:rPr>
      </w:pPr>
      <w:r w:rsidRPr="00392F7C">
        <w:rPr>
          <w:rFonts w:ascii="Times New Roman" w:hAnsi="Times New Roman"/>
          <w:sz w:val="24"/>
          <w:szCs w:val="24"/>
        </w:rPr>
        <w:t>Юридическая характеристика и элементы договора дарения. Форма договора.</w:t>
      </w:r>
    </w:p>
    <w:p w:rsidR="00392F7C" w:rsidRPr="00392F7C" w:rsidRDefault="00392F7C" w:rsidP="00895CB9">
      <w:pPr>
        <w:pStyle w:val="af2"/>
        <w:numPr>
          <w:ilvl w:val="0"/>
          <w:numId w:val="17"/>
        </w:numPr>
        <w:spacing w:after="0" w:line="240" w:lineRule="auto"/>
        <w:ind w:left="426"/>
        <w:rPr>
          <w:rFonts w:ascii="Times New Roman" w:hAnsi="Times New Roman"/>
          <w:sz w:val="24"/>
          <w:szCs w:val="24"/>
        </w:rPr>
      </w:pPr>
      <w:r w:rsidRPr="00392F7C">
        <w:rPr>
          <w:rFonts w:ascii="Times New Roman" w:hAnsi="Times New Roman"/>
          <w:sz w:val="24"/>
          <w:szCs w:val="24"/>
        </w:rPr>
        <w:t xml:space="preserve">Договор мены: понятие, особенности.  </w:t>
      </w:r>
      <w:r w:rsidRPr="00392F7C">
        <w:rPr>
          <w:rFonts w:ascii="Times New Roman" w:hAnsi="Times New Roman"/>
          <w:sz w:val="24"/>
          <w:szCs w:val="24"/>
        </w:rPr>
        <w:tab/>
      </w:r>
    </w:p>
    <w:p w:rsidR="00392F7C" w:rsidRPr="00392F7C" w:rsidRDefault="00392F7C" w:rsidP="00895CB9">
      <w:pPr>
        <w:pStyle w:val="af2"/>
        <w:numPr>
          <w:ilvl w:val="0"/>
          <w:numId w:val="17"/>
        </w:numPr>
        <w:spacing w:after="0" w:line="240" w:lineRule="auto"/>
        <w:ind w:left="426"/>
        <w:rPr>
          <w:rFonts w:ascii="Times New Roman" w:hAnsi="Times New Roman"/>
          <w:sz w:val="24"/>
          <w:szCs w:val="24"/>
        </w:rPr>
      </w:pPr>
      <w:r w:rsidRPr="00392F7C">
        <w:rPr>
          <w:rFonts w:ascii="Times New Roman" w:hAnsi="Times New Roman"/>
          <w:sz w:val="24"/>
          <w:szCs w:val="24"/>
        </w:rPr>
        <w:t>Договор аренды: понятие, юридическая характеристика, элементы, форма, особенности.</w:t>
      </w:r>
    </w:p>
    <w:p w:rsidR="00392F7C" w:rsidRPr="00392F7C" w:rsidRDefault="00392F7C" w:rsidP="00895CB9">
      <w:pPr>
        <w:pStyle w:val="af2"/>
        <w:numPr>
          <w:ilvl w:val="0"/>
          <w:numId w:val="17"/>
        </w:numPr>
        <w:spacing w:after="0" w:line="240" w:lineRule="auto"/>
        <w:ind w:left="426"/>
        <w:rPr>
          <w:rFonts w:ascii="Times New Roman" w:hAnsi="Times New Roman"/>
          <w:sz w:val="24"/>
          <w:szCs w:val="24"/>
        </w:rPr>
      </w:pPr>
      <w:r w:rsidRPr="00392F7C">
        <w:rPr>
          <w:rFonts w:ascii="Times New Roman" w:hAnsi="Times New Roman"/>
          <w:sz w:val="24"/>
          <w:szCs w:val="24"/>
        </w:rPr>
        <w:t>Договор проката.</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7"/>
        </w:numPr>
        <w:spacing w:after="0" w:line="240" w:lineRule="auto"/>
        <w:ind w:left="426"/>
        <w:rPr>
          <w:rFonts w:ascii="Times New Roman" w:hAnsi="Times New Roman"/>
          <w:sz w:val="24"/>
          <w:szCs w:val="24"/>
        </w:rPr>
      </w:pPr>
      <w:r w:rsidRPr="00392F7C">
        <w:rPr>
          <w:rFonts w:ascii="Times New Roman" w:hAnsi="Times New Roman"/>
          <w:sz w:val="24"/>
          <w:szCs w:val="24"/>
        </w:rPr>
        <w:t xml:space="preserve">Условия (основания) возникновения обязательств из причинения вреда </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7"/>
        </w:numPr>
        <w:spacing w:after="0" w:line="240" w:lineRule="auto"/>
        <w:ind w:left="426"/>
        <w:rPr>
          <w:rFonts w:ascii="Times New Roman" w:hAnsi="Times New Roman"/>
          <w:sz w:val="24"/>
          <w:szCs w:val="24"/>
        </w:rPr>
      </w:pPr>
      <w:r w:rsidRPr="00392F7C">
        <w:rPr>
          <w:rFonts w:ascii="Times New Roman" w:hAnsi="Times New Roman"/>
          <w:sz w:val="24"/>
          <w:szCs w:val="24"/>
        </w:rPr>
        <w:t>Компенсация морального вреда</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7"/>
        </w:numPr>
        <w:spacing w:after="0" w:line="240" w:lineRule="auto"/>
        <w:ind w:left="426"/>
        <w:rPr>
          <w:rFonts w:ascii="Times New Roman" w:hAnsi="Times New Roman"/>
          <w:sz w:val="24"/>
          <w:szCs w:val="24"/>
        </w:rPr>
      </w:pPr>
      <w:r w:rsidRPr="00392F7C">
        <w:rPr>
          <w:rFonts w:ascii="Times New Roman" w:hAnsi="Times New Roman"/>
          <w:sz w:val="24"/>
          <w:szCs w:val="24"/>
        </w:rPr>
        <w:t xml:space="preserve">Обязательства вследствие неосновательного обогащения  </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7"/>
        </w:numPr>
        <w:spacing w:after="0" w:line="240" w:lineRule="auto"/>
        <w:ind w:left="426"/>
        <w:rPr>
          <w:rFonts w:ascii="Times New Roman" w:hAnsi="Times New Roman"/>
          <w:sz w:val="24"/>
          <w:szCs w:val="24"/>
        </w:rPr>
      </w:pPr>
      <w:r w:rsidRPr="00392F7C">
        <w:rPr>
          <w:rFonts w:ascii="Times New Roman" w:hAnsi="Times New Roman"/>
          <w:sz w:val="24"/>
          <w:szCs w:val="24"/>
        </w:rPr>
        <w:t>Понятие и принципы авторского права</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7"/>
        </w:numPr>
        <w:spacing w:after="0" w:line="240" w:lineRule="auto"/>
        <w:ind w:left="426"/>
        <w:rPr>
          <w:rFonts w:ascii="Times New Roman" w:hAnsi="Times New Roman"/>
          <w:sz w:val="24"/>
          <w:szCs w:val="24"/>
        </w:rPr>
      </w:pPr>
      <w:r w:rsidRPr="00392F7C">
        <w:rPr>
          <w:rFonts w:ascii="Times New Roman" w:hAnsi="Times New Roman"/>
          <w:sz w:val="24"/>
          <w:szCs w:val="24"/>
        </w:rPr>
        <w:t xml:space="preserve">Авторские права: понятие, виды, содержание, срок действия         </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7"/>
        </w:numPr>
        <w:spacing w:after="0" w:line="240" w:lineRule="auto"/>
        <w:ind w:left="426"/>
        <w:rPr>
          <w:rFonts w:ascii="Times New Roman" w:hAnsi="Times New Roman"/>
          <w:sz w:val="24"/>
          <w:szCs w:val="24"/>
        </w:rPr>
      </w:pPr>
      <w:r w:rsidRPr="00392F7C">
        <w:rPr>
          <w:rFonts w:ascii="Times New Roman" w:hAnsi="Times New Roman"/>
          <w:sz w:val="24"/>
          <w:szCs w:val="24"/>
        </w:rPr>
        <w:t>Авторские договоры: понятие, виды, содержание, ответственность</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7"/>
        </w:numPr>
        <w:spacing w:after="0" w:line="240" w:lineRule="auto"/>
        <w:ind w:left="426"/>
        <w:rPr>
          <w:rFonts w:ascii="Times New Roman" w:hAnsi="Times New Roman"/>
          <w:sz w:val="24"/>
          <w:szCs w:val="24"/>
        </w:rPr>
      </w:pPr>
      <w:r w:rsidRPr="00392F7C">
        <w:rPr>
          <w:rFonts w:ascii="Times New Roman" w:hAnsi="Times New Roman"/>
          <w:sz w:val="24"/>
          <w:szCs w:val="24"/>
        </w:rPr>
        <w:t>Защита авторских прав</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7"/>
        </w:numPr>
        <w:spacing w:after="0" w:line="240" w:lineRule="auto"/>
        <w:ind w:left="426"/>
        <w:rPr>
          <w:rFonts w:ascii="Times New Roman" w:hAnsi="Times New Roman"/>
          <w:sz w:val="24"/>
          <w:szCs w:val="24"/>
        </w:rPr>
      </w:pPr>
      <w:r w:rsidRPr="00392F7C">
        <w:rPr>
          <w:rFonts w:ascii="Times New Roman" w:hAnsi="Times New Roman"/>
          <w:sz w:val="24"/>
          <w:szCs w:val="24"/>
        </w:rPr>
        <w:t>Понятие и принципы патентного права</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7"/>
        </w:numPr>
        <w:spacing w:after="0" w:line="240" w:lineRule="auto"/>
        <w:ind w:left="426"/>
        <w:rPr>
          <w:rFonts w:ascii="Times New Roman" w:hAnsi="Times New Roman"/>
          <w:sz w:val="24"/>
          <w:szCs w:val="24"/>
        </w:rPr>
      </w:pPr>
      <w:r w:rsidRPr="00392F7C">
        <w:rPr>
          <w:rFonts w:ascii="Times New Roman" w:hAnsi="Times New Roman"/>
          <w:sz w:val="24"/>
          <w:szCs w:val="24"/>
        </w:rPr>
        <w:t>Изобретение, полезная модель и промышленный образец  как объект патентного права</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7"/>
        </w:numPr>
        <w:spacing w:after="0" w:line="240" w:lineRule="auto"/>
        <w:ind w:left="426"/>
        <w:rPr>
          <w:rFonts w:ascii="Times New Roman" w:hAnsi="Times New Roman"/>
          <w:sz w:val="24"/>
          <w:szCs w:val="24"/>
        </w:rPr>
      </w:pPr>
      <w:r w:rsidRPr="00392F7C">
        <w:rPr>
          <w:rFonts w:ascii="Times New Roman" w:hAnsi="Times New Roman"/>
          <w:sz w:val="24"/>
          <w:szCs w:val="24"/>
        </w:rPr>
        <w:t>Наследственное право и его основные понятия</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7"/>
        </w:numPr>
        <w:spacing w:after="0" w:line="240" w:lineRule="auto"/>
        <w:ind w:left="426"/>
        <w:rPr>
          <w:rFonts w:ascii="Times New Roman" w:hAnsi="Times New Roman"/>
          <w:sz w:val="24"/>
          <w:szCs w:val="24"/>
        </w:rPr>
      </w:pPr>
      <w:r w:rsidRPr="00392F7C">
        <w:rPr>
          <w:rFonts w:ascii="Times New Roman" w:hAnsi="Times New Roman"/>
          <w:sz w:val="24"/>
          <w:szCs w:val="24"/>
        </w:rPr>
        <w:t>Понятие и условия действительности завещания</w:t>
      </w:r>
      <w:r w:rsidRPr="00392F7C">
        <w:rPr>
          <w:rFonts w:ascii="Times New Roman" w:hAnsi="Times New Roman"/>
          <w:sz w:val="24"/>
          <w:szCs w:val="24"/>
        </w:rPr>
        <w:tab/>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7"/>
        </w:numPr>
        <w:spacing w:after="0" w:line="240" w:lineRule="auto"/>
        <w:ind w:left="426"/>
        <w:rPr>
          <w:rFonts w:ascii="Times New Roman" w:hAnsi="Times New Roman"/>
          <w:sz w:val="24"/>
          <w:szCs w:val="24"/>
        </w:rPr>
      </w:pPr>
      <w:r w:rsidRPr="00392F7C">
        <w:rPr>
          <w:rFonts w:ascii="Times New Roman" w:hAnsi="Times New Roman"/>
          <w:sz w:val="24"/>
          <w:szCs w:val="24"/>
        </w:rPr>
        <w:t>Нотариально удостоверенные завещания и завещания, приравниваемые к нотариально удостоверенным: порядок совершения и удостоверения</w:t>
      </w:r>
      <w:r w:rsidRPr="00392F7C">
        <w:rPr>
          <w:rFonts w:ascii="Times New Roman" w:hAnsi="Times New Roman"/>
          <w:sz w:val="24"/>
          <w:szCs w:val="24"/>
        </w:rPr>
        <w:tab/>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7"/>
        </w:numPr>
        <w:spacing w:after="0" w:line="240" w:lineRule="auto"/>
        <w:ind w:left="426"/>
        <w:rPr>
          <w:rFonts w:ascii="Times New Roman" w:hAnsi="Times New Roman"/>
          <w:sz w:val="24"/>
          <w:szCs w:val="24"/>
        </w:rPr>
      </w:pPr>
      <w:r w:rsidRPr="00392F7C">
        <w:rPr>
          <w:rFonts w:ascii="Times New Roman" w:hAnsi="Times New Roman"/>
          <w:sz w:val="24"/>
          <w:szCs w:val="24"/>
        </w:rPr>
        <w:t>Закрытое завещание. Завещание, совершённое в чрезвычайных обстоятельствах</w:t>
      </w:r>
      <w:r w:rsidRPr="00392F7C">
        <w:rPr>
          <w:rFonts w:ascii="Times New Roman" w:hAnsi="Times New Roman"/>
          <w:sz w:val="24"/>
          <w:szCs w:val="24"/>
        </w:rPr>
        <w:tab/>
      </w:r>
    </w:p>
    <w:p w:rsidR="00392F7C" w:rsidRPr="00392F7C" w:rsidRDefault="00392F7C" w:rsidP="00895CB9">
      <w:pPr>
        <w:pStyle w:val="af2"/>
        <w:numPr>
          <w:ilvl w:val="0"/>
          <w:numId w:val="17"/>
        </w:numPr>
        <w:spacing w:after="0" w:line="240" w:lineRule="auto"/>
        <w:ind w:left="426"/>
        <w:rPr>
          <w:rFonts w:ascii="Times New Roman" w:hAnsi="Times New Roman"/>
          <w:sz w:val="24"/>
          <w:szCs w:val="24"/>
        </w:rPr>
      </w:pPr>
      <w:r w:rsidRPr="00392F7C">
        <w:rPr>
          <w:rFonts w:ascii="Times New Roman" w:hAnsi="Times New Roman"/>
          <w:sz w:val="24"/>
          <w:szCs w:val="24"/>
        </w:rPr>
        <w:t>Виды завещательных распоряжений</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7"/>
        </w:numPr>
        <w:spacing w:after="0" w:line="240" w:lineRule="auto"/>
        <w:ind w:left="426"/>
        <w:rPr>
          <w:rFonts w:ascii="Times New Roman" w:hAnsi="Times New Roman"/>
          <w:sz w:val="24"/>
          <w:szCs w:val="24"/>
        </w:rPr>
      </w:pPr>
      <w:r w:rsidRPr="00392F7C">
        <w:rPr>
          <w:rFonts w:ascii="Times New Roman" w:hAnsi="Times New Roman"/>
          <w:sz w:val="24"/>
          <w:szCs w:val="24"/>
        </w:rPr>
        <w:t>Исполнение завещания</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7"/>
        </w:numPr>
        <w:spacing w:after="0" w:line="240" w:lineRule="auto"/>
        <w:ind w:left="426"/>
        <w:rPr>
          <w:rFonts w:ascii="Times New Roman" w:hAnsi="Times New Roman"/>
          <w:sz w:val="24"/>
          <w:szCs w:val="24"/>
        </w:rPr>
      </w:pPr>
      <w:r w:rsidRPr="00392F7C">
        <w:rPr>
          <w:rFonts w:ascii="Times New Roman" w:hAnsi="Times New Roman"/>
          <w:sz w:val="24"/>
          <w:szCs w:val="24"/>
        </w:rPr>
        <w:t>Право на обязательную долю в наследстве: субъекты, размер доли</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7"/>
        </w:numPr>
        <w:spacing w:after="0" w:line="240" w:lineRule="auto"/>
        <w:ind w:left="426"/>
        <w:rPr>
          <w:rFonts w:ascii="Times New Roman" w:hAnsi="Times New Roman"/>
          <w:sz w:val="24"/>
          <w:szCs w:val="24"/>
        </w:rPr>
      </w:pPr>
      <w:r w:rsidRPr="00392F7C">
        <w:rPr>
          <w:rFonts w:ascii="Times New Roman" w:hAnsi="Times New Roman"/>
          <w:sz w:val="24"/>
          <w:szCs w:val="24"/>
        </w:rPr>
        <w:t>Наследование по праву представления. Наследственная трансмиссия</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7"/>
        </w:numPr>
        <w:spacing w:after="0" w:line="240" w:lineRule="auto"/>
        <w:ind w:left="426"/>
        <w:rPr>
          <w:rFonts w:ascii="Times New Roman" w:hAnsi="Times New Roman"/>
          <w:sz w:val="24"/>
          <w:szCs w:val="24"/>
        </w:rPr>
      </w:pPr>
      <w:r w:rsidRPr="00392F7C">
        <w:rPr>
          <w:rFonts w:ascii="Times New Roman" w:hAnsi="Times New Roman"/>
          <w:sz w:val="24"/>
          <w:szCs w:val="24"/>
        </w:rPr>
        <w:t>Круг наследников по закону</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7"/>
        </w:numPr>
        <w:spacing w:after="0" w:line="240" w:lineRule="auto"/>
        <w:ind w:left="426"/>
        <w:rPr>
          <w:rFonts w:ascii="Times New Roman" w:hAnsi="Times New Roman"/>
          <w:sz w:val="24"/>
          <w:szCs w:val="24"/>
        </w:rPr>
      </w:pPr>
      <w:r w:rsidRPr="00392F7C">
        <w:rPr>
          <w:rFonts w:ascii="Times New Roman" w:hAnsi="Times New Roman"/>
          <w:sz w:val="24"/>
          <w:szCs w:val="24"/>
        </w:rPr>
        <w:t>Лица, не имеющие права наследовать</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7"/>
        </w:numPr>
        <w:spacing w:after="0" w:line="240" w:lineRule="auto"/>
        <w:ind w:left="426"/>
        <w:rPr>
          <w:rFonts w:ascii="Times New Roman" w:hAnsi="Times New Roman"/>
          <w:sz w:val="24"/>
          <w:szCs w:val="24"/>
        </w:rPr>
      </w:pPr>
      <w:r w:rsidRPr="00392F7C">
        <w:rPr>
          <w:rFonts w:ascii="Times New Roman" w:hAnsi="Times New Roman"/>
          <w:sz w:val="24"/>
          <w:szCs w:val="24"/>
        </w:rPr>
        <w:t>Завещание и наследование денежных средств в банках</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7"/>
        </w:numPr>
        <w:spacing w:after="0" w:line="240" w:lineRule="auto"/>
        <w:ind w:left="426"/>
        <w:rPr>
          <w:rFonts w:ascii="Times New Roman" w:hAnsi="Times New Roman"/>
          <w:sz w:val="24"/>
          <w:szCs w:val="24"/>
        </w:rPr>
      </w:pPr>
      <w:r w:rsidRPr="00392F7C">
        <w:rPr>
          <w:rFonts w:ascii="Times New Roman" w:hAnsi="Times New Roman"/>
          <w:sz w:val="24"/>
          <w:szCs w:val="24"/>
        </w:rPr>
        <w:t>Наследование отдельных видов имущества</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pStyle w:val="af2"/>
        <w:numPr>
          <w:ilvl w:val="0"/>
          <w:numId w:val="17"/>
        </w:numPr>
        <w:spacing w:after="0" w:line="240" w:lineRule="auto"/>
        <w:ind w:left="426"/>
        <w:rPr>
          <w:rFonts w:ascii="Times New Roman" w:hAnsi="Times New Roman"/>
          <w:sz w:val="24"/>
          <w:szCs w:val="24"/>
        </w:rPr>
      </w:pPr>
      <w:r w:rsidRPr="00392F7C">
        <w:rPr>
          <w:rFonts w:ascii="Times New Roman" w:hAnsi="Times New Roman"/>
          <w:sz w:val="24"/>
          <w:szCs w:val="24"/>
        </w:rPr>
        <w:lastRenderedPageBreak/>
        <w:t>Принятие наследства: правовая природа, способы, срок</w:t>
      </w:r>
      <w:r w:rsidRPr="00392F7C">
        <w:rPr>
          <w:rFonts w:ascii="Times New Roman" w:hAnsi="Times New Roman"/>
          <w:sz w:val="24"/>
          <w:szCs w:val="24"/>
        </w:rPr>
        <w:tab/>
      </w:r>
      <w:r w:rsidRPr="00392F7C">
        <w:rPr>
          <w:rFonts w:ascii="Times New Roman" w:hAnsi="Times New Roman"/>
          <w:sz w:val="24"/>
          <w:szCs w:val="24"/>
        </w:rPr>
        <w:tab/>
      </w:r>
    </w:p>
    <w:p w:rsidR="00392F7C" w:rsidRPr="00392F7C" w:rsidRDefault="00392F7C" w:rsidP="00895CB9">
      <w:pPr>
        <w:ind w:left="426" w:hanging="360"/>
        <w:jc w:val="both"/>
        <w:rPr>
          <w:rStyle w:val="b-serp-urlitem1"/>
          <w:rFonts w:ascii="Times New Roman" w:hAnsi="Times New Roman"/>
          <w:sz w:val="24"/>
          <w:szCs w:val="24"/>
        </w:rPr>
      </w:pPr>
      <w:r w:rsidRPr="00392F7C">
        <w:rPr>
          <w:rFonts w:ascii="Times New Roman" w:hAnsi="Times New Roman"/>
          <w:sz w:val="24"/>
          <w:szCs w:val="24"/>
        </w:rPr>
        <w:t>47.       Непринятие наследства. Отказ от наследства</w:t>
      </w:r>
    </w:p>
    <w:p w:rsidR="00392F7C" w:rsidRPr="00392F7C" w:rsidRDefault="00392F7C" w:rsidP="00895CB9">
      <w:pPr>
        <w:pStyle w:val="ac"/>
        <w:numPr>
          <w:ilvl w:val="0"/>
          <w:numId w:val="18"/>
        </w:numPr>
        <w:tabs>
          <w:tab w:val="clear" w:pos="720"/>
          <w:tab w:val="num" w:pos="-426"/>
        </w:tabs>
        <w:spacing w:before="0" w:beforeAutospacing="0" w:after="0" w:afterAutospacing="0"/>
        <w:ind w:left="426"/>
      </w:pPr>
      <w:r w:rsidRPr="00392F7C">
        <w:rPr>
          <w:color w:val="00000A"/>
        </w:rPr>
        <w:t>Понятие, предмет, метод гражданского процессуального права</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Источники гражданского процессуального права</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Виды гражданского судопроизводства</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Стадии гражданского процесса</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Понятие и значение принципов гражданского процессуального права, их классификации</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Принцип гласности судебного разбирательства</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Язык гражданского судопроизводства</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Принцип равенства перед законом и судом</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 xml:space="preserve">Принцип состязательности </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Принцип процессуального равенства сторон</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Сочетание единоличного и коллегиального начал в рассмотрении гражданских дел в судах общей юрисдикции</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Принцип осуществления правосудия только судом</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Независимость судей и подчинение их только закону</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Принцип диспозитивности</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Устность, непрерывность судебного разбирательства и непосредственность в исследовании доказательств</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Гражданская процессуальная правоспособность</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Гражданская процессуальная дееспособность</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Понятие сторон в гражданском процессе, ненадлежащая сторона</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 xml:space="preserve">Права и обязанности сторон </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Процессуальное соучастие</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Понятие третьих лиц, заявляющих самостоятельные требования относительно предмета спора, их права и обязанности</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Понятие третьих лиц, не заявляющих самостоятельных требований относительно предмета спора, их права и обязанности</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Формы участия прокурора в гражданском процессе. Процессуальные права и обязанности прокурора.</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Понятие и виды судебного представительства</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 xml:space="preserve">Полномочия судебного представителя и порядок их оформления </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Понятие и виды подведомственности</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Понятие и виды подсудности</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Понятие и элементы судебного доказывания</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Факты, не подлежащие доказыванию</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Понятие судебных доказательств, их свойства</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 xml:space="preserve">Классификации судебных доказательств </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Объяснения сторон и третьих лиц</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Письменные доказательства</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Вещественные доказательства</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Аудио- и видеозаписи</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Экспертиза в гражданском процессе</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Показания свидетелей</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Понятие иска в гражданском процессе. Элементы иска.</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Виды исков</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Понятие и виды судебных расходов</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Содержание и форма искового заявления</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Основания к отказу в принятии искового заявления</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Возвращение искового заявления</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lastRenderedPageBreak/>
        <w:t>Основания для оставления искового заявления без движения</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Подготовка дела к судебному разбирательству</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Судебное разбирательство как основная стадия гражданского процесса</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Протокол судебного заседания</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Окончание гражданских дел без вынесения решения</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Понятие, содержание судебного решения</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Особенности заочного производства</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Особенности упрощенного производства</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Понятие судебного приказа и основания для его вынесения</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Порядок вынесения, отмены или выдачи судебного приказа</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Понятие и сущность особого производства, его отличие от искового</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Порядок возбуждения апелляционного производства</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Порядок рассмотрения гражданских дел в суде апелляционной инстанции</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Порядок возбуждения кассационного производства</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Порядок рассмотрения в суде кассационной инстанции</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 xml:space="preserve">Порядок возбуждения надзорного производства </w:t>
      </w:r>
    </w:p>
    <w:p w:rsidR="00392F7C" w:rsidRPr="00392F7C" w:rsidRDefault="00392F7C" w:rsidP="00895CB9">
      <w:pPr>
        <w:numPr>
          <w:ilvl w:val="0"/>
          <w:numId w:val="18"/>
        </w:numPr>
        <w:tabs>
          <w:tab w:val="clear" w:pos="720"/>
          <w:tab w:val="num" w:pos="-426"/>
        </w:tabs>
        <w:spacing w:after="0" w:line="240" w:lineRule="auto"/>
        <w:ind w:left="426"/>
        <w:rPr>
          <w:rFonts w:ascii="Times New Roman" w:hAnsi="Times New Roman"/>
          <w:sz w:val="24"/>
          <w:szCs w:val="24"/>
        </w:rPr>
      </w:pPr>
      <w:r w:rsidRPr="00392F7C">
        <w:rPr>
          <w:rFonts w:ascii="Times New Roman" w:hAnsi="Times New Roman"/>
          <w:color w:val="00000A"/>
          <w:sz w:val="24"/>
          <w:szCs w:val="24"/>
        </w:rPr>
        <w:t>Порядок рассмотрения в суде надзорной инстанции</w:t>
      </w:r>
    </w:p>
    <w:p w:rsidR="007225AE" w:rsidRDefault="007225AE" w:rsidP="009F04C7">
      <w:pPr>
        <w:pStyle w:val="a4"/>
        <w:jc w:val="center"/>
        <w:rPr>
          <w:rFonts w:ascii="Times New Roman" w:hAnsi="Times New Roman"/>
          <w:b/>
          <w:sz w:val="28"/>
          <w:szCs w:val="28"/>
        </w:rPr>
      </w:pPr>
    </w:p>
    <w:p w:rsidR="007225AE" w:rsidRDefault="007225AE" w:rsidP="009F04C7">
      <w:pPr>
        <w:pStyle w:val="a4"/>
        <w:jc w:val="center"/>
        <w:rPr>
          <w:rFonts w:ascii="Times New Roman" w:hAnsi="Times New Roman"/>
          <w:b/>
          <w:sz w:val="28"/>
          <w:szCs w:val="28"/>
        </w:rPr>
      </w:pPr>
    </w:p>
    <w:p w:rsidR="00602C77" w:rsidRDefault="00602C77" w:rsidP="00602C77">
      <w:pPr>
        <w:spacing w:after="0" w:line="240" w:lineRule="auto"/>
        <w:ind w:left="1080"/>
        <w:jc w:val="center"/>
        <w:rPr>
          <w:rFonts w:ascii="Times New Roman" w:hAnsi="Times New Roman"/>
          <w:b/>
          <w:sz w:val="28"/>
          <w:szCs w:val="28"/>
        </w:rPr>
      </w:pPr>
      <w:r>
        <w:rPr>
          <w:rFonts w:ascii="Times New Roman" w:hAnsi="Times New Roman"/>
          <w:b/>
          <w:sz w:val="28"/>
          <w:szCs w:val="28"/>
        </w:rPr>
        <w:t>Описание шкал оценивания</w:t>
      </w:r>
    </w:p>
    <w:p w:rsidR="00512756" w:rsidRDefault="00512756" w:rsidP="00602C77">
      <w:pPr>
        <w:spacing w:after="0" w:line="240" w:lineRule="auto"/>
        <w:ind w:left="108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7930"/>
      </w:tblGrid>
      <w:tr w:rsidR="009F04C7" w:rsidRPr="005A0F36" w:rsidTr="00041A37">
        <w:tc>
          <w:tcPr>
            <w:tcW w:w="1668" w:type="dxa"/>
            <w:tcBorders>
              <w:top w:val="single" w:sz="4" w:space="0" w:color="auto"/>
              <w:left w:val="single" w:sz="4" w:space="0" w:color="auto"/>
              <w:bottom w:val="single" w:sz="4" w:space="0" w:color="auto"/>
              <w:right w:val="single" w:sz="4" w:space="0" w:color="auto"/>
            </w:tcBorders>
            <w:hideMark/>
          </w:tcPr>
          <w:p w:rsidR="009F04C7" w:rsidRPr="00006778" w:rsidRDefault="009F04C7" w:rsidP="00041A37">
            <w:pPr>
              <w:pStyle w:val="a4"/>
              <w:rPr>
                <w:rFonts w:ascii="Times New Roman" w:hAnsi="Times New Roman"/>
                <w:sz w:val="24"/>
                <w:szCs w:val="28"/>
              </w:rPr>
            </w:pPr>
            <w:r w:rsidRPr="00006778">
              <w:rPr>
                <w:rFonts w:ascii="Times New Roman" w:hAnsi="Times New Roman"/>
                <w:sz w:val="24"/>
                <w:szCs w:val="28"/>
              </w:rPr>
              <w:t>Зачтено</w:t>
            </w:r>
          </w:p>
        </w:tc>
        <w:tc>
          <w:tcPr>
            <w:tcW w:w="8189" w:type="dxa"/>
            <w:tcBorders>
              <w:top w:val="single" w:sz="4" w:space="0" w:color="auto"/>
              <w:left w:val="single" w:sz="4" w:space="0" w:color="auto"/>
              <w:bottom w:val="single" w:sz="4" w:space="0" w:color="auto"/>
              <w:right w:val="single" w:sz="4" w:space="0" w:color="auto"/>
            </w:tcBorders>
            <w:hideMark/>
          </w:tcPr>
          <w:p w:rsidR="009F04C7" w:rsidRPr="00E016CE" w:rsidRDefault="009F04C7" w:rsidP="00041A37">
            <w:pPr>
              <w:pStyle w:val="a4"/>
              <w:rPr>
                <w:rFonts w:ascii="Times New Roman" w:hAnsi="Times New Roman"/>
                <w:sz w:val="24"/>
                <w:szCs w:val="24"/>
              </w:rPr>
            </w:pPr>
            <w:r w:rsidRPr="00E016CE">
              <w:rPr>
                <w:rFonts w:ascii="Times New Roman" w:hAnsi="Times New Roman"/>
                <w:sz w:val="24"/>
                <w:szCs w:val="24"/>
              </w:rPr>
              <w:t>Оценка «зачтено» заслуживает студент, освоивший в полном объеме программу курса.</w:t>
            </w:r>
          </w:p>
        </w:tc>
      </w:tr>
      <w:tr w:rsidR="009F04C7" w:rsidRPr="005A0F36" w:rsidTr="00041A37">
        <w:tc>
          <w:tcPr>
            <w:tcW w:w="1668" w:type="dxa"/>
            <w:tcBorders>
              <w:top w:val="single" w:sz="4" w:space="0" w:color="auto"/>
              <w:left w:val="single" w:sz="4" w:space="0" w:color="auto"/>
              <w:bottom w:val="single" w:sz="4" w:space="0" w:color="auto"/>
              <w:right w:val="single" w:sz="4" w:space="0" w:color="auto"/>
            </w:tcBorders>
            <w:hideMark/>
          </w:tcPr>
          <w:p w:rsidR="009F04C7" w:rsidRPr="00006778" w:rsidRDefault="009F04C7" w:rsidP="00041A37">
            <w:pPr>
              <w:pStyle w:val="a4"/>
              <w:rPr>
                <w:rFonts w:ascii="Times New Roman" w:hAnsi="Times New Roman"/>
                <w:sz w:val="24"/>
                <w:szCs w:val="28"/>
              </w:rPr>
            </w:pPr>
            <w:r w:rsidRPr="00006778">
              <w:rPr>
                <w:rFonts w:ascii="Times New Roman" w:hAnsi="Times New Roman"/>
                <w:sz w:val="24"/>
                <w:szCs w:val="28"/>
              </w:rPr>
              <w:t>Не зачтено</w:t>
            </w:r>
          </w:p>
        </w:tc>
        <w:tc>
          <w:tcPr>
            <w:tcW w:w="8189" w:type="dxa"/>
            <w:tcBorders>
              <w:top w:val="single" w:sz="4" w:space="0" w:color="auto"/>
              <w:left w:val="single" w:sz="4" w:space="0" w:color="auto"/>
              <w:bottom w:val="single" w:sz="4" w:space="0" w:color="auto"/>
              <w:right w:val="single" w:sz="4" w:space="0" w:color="auto"/>
            </w:tcBorders>
            <w:hideMark/>
          </w:tcPr>
          <w:p w:rsidR="009F04C7" w:rsidRPr="00E016CE" w:rsidRDefault="009F04C7" w:rsidP="00041A37">
            <w:pPr>
              <w:pStyle w:val="a4"/>
              <w:rPr>
                <w:rFonts w:ascii="Times New Roman" w:hAnsi="Times New Roman"/>
                <w:sz w:val="24"/>
                <w:szCs w:val="24"/>
              </w:rPr>
            </w:pPr>
            <w:r w:rsidRPr="00E016CE">
              <w:rPr>
                <w:rFonts w:ascii="Times New Roman" w:hAnsi="Times New Roman"/>
                <w:sz w:val="24"/>
                <w:szCs w:val="24"/>
              </w:rPr>
              <w:t>Оценка «не зачтено» заслуживает студент, не отвечающий или отвечающий неправильно не только по всем вопросам билета, но и на дополнительные вспомогательные вопросы. Очень слабо представляет основные понятийные термины изучаемой дисциплины.</w:t>
            </w:r>
          </w:p>
        </w:tc>
      </w:tr>
    </w:tbl>
    <w:p w:rsidR="00602C77" w:rsidRDefault="00602C77" w:rsidP="00602C77">
      <w:pPr>
        <w:spacing w:after="0" w:line="240" w:lineRule="auto"/>
        <w:ind w:left="108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848"/>
      </w:tblGrid>
      <w:tr w:rsidR="00602C77" w:rsidTr="00602C77">
        <w:tc>
          <w:tcPr>
            <w:tcW w:w="0" w:type="auto"/>
            <w:tcBorders>
              <w:top w:val="single" w:sz="4" w:space="0" w:color="auto"/>
              <w:left w:val="single" w:sz="4" w:space="0" w:color="auto"/>
              <w:bottom w:val="single" w:sz="4" w:space="0" w:color="auto"/>
              <w:right w:val="single" w:sz="4" w:space="0" w:color="auto"/>
            </w:tcBorders>
            <w:hideMark/>
          </w:tcPr>
          <w:p w:rsidR="00602C77" w:rsidRDefault="00602C77">
            <w:pPr>
              <w:rPr>
                <w:rFonts w:ascii="Times New Roman" w:hAnsi="Times New Roman"/>
                <w:sz w:val="24"/>
                <w:szCs w:val="24"/>
              </w:rPr>
            </w:pPr>
            <w:r>
              <w:rPr>
                <w:rFonts w:ascii="Times New Roman" w:hAnsi="Times New Roman"/>
                <w:sz w:val="24"/>
                <w:szCs w:val="24"/>
              </w:rPr>
              <w:t>Отлично</w:t>
            </w:r>
          </w:p>
        </w:tc>
        <w:tc>
          <w:tcPr>
            <w:tcW w:w="6848" w:type="dxa"/>
            <w:tcBorders>
              <w:top w:val="single" w:sz="4" w:space="0" w:color="auto"/>
              <w:left w:val="single" w:sz="4" w:space="0" w:color="auto"/>
              <w:bottom w:val="single" w:sz="4" w:space="0" w:color="auto"/>
              <w:right w:val="single" w:sz="4" w:space="0" w:color="auto"/>
            </w:tcBorders>
            <w:hideMark/>
          </w:tcPr>
          <w:p w:rsidR="00602C77" w:rsidRDefault="00602C77">
            <w:pPr>
              <w:rPr>
                <w:rFonts w:ascii="Times New Roman" w:hAnsi="Times New Roman"/>
                <w:sz w:val="24"/>
                <w:szCs w:val="24"/>
              </w:rPr>
            </w:pPr>
            <w:r>
              <w:rPr>
                <w:rFonts w:ascii="Times New Roman" w:hAnsi="Times New Roman"/>
                <w:sz w:val="24"/>
                <w:szCs w:val="24"/>
              </w:rPr>
              <w:t>заслуживает студент, показавший в ходе ответа на вопросы  высокий уровень теоретической подготовки, свободно владеющего материалом, знающего монографические работы известных ученых в данной сфере юридических познаний, имеющий собственный взгляд на  совершенствование действующей правовой  нормы. Ответы на дополнительные вопросы  по курсу учебной дисциплины даны правильно в полном объеме.</w:t>
            </w:r>
          </w:p>
        </w:tc>
      </w:tr>
      <w:tr w:rsidR="00602C77" w:rsidTr="00602C77">
        <w:tc>
          <w:tcPr>
            <w:tcW w:w="0" w:type="auto"/>
            <w:tcBorders>
              <w:top w:val="single" w:sz="4" w:space="0" w:color="auto"/>
              <w:left w:val="single" w:sz="4" w:space="0" w:color="auto"/>
              <w:bottom w:val="single" w:sz="4" w:space="0" w:color="auto"/>
              <w:right w:val="single" w:sz="4" w:space="0" w:color="auto"/>
            </w:tcBorders>
            <w:hideMark/>
          </w:tcPr>
          <w:p w:rsidR="00602C77" w:rsidRDefault="00602C77">
            <w:pPr>
              <w:rPr>
                <w:rFonts w:ascii="Times New Roman" w:hAnsi="Times New Roman"/>
                <w:sz w:val="24"/>
                <w:szCs w:val="24"/>
              </w:rPr>
            </w:pPr>
            <w:r>
              <w:rPr>
                <w:rFonts w:ascii="Times New Roman" w:hAnsi="Times New Roman"/>
                <w:sz w:val="24"/>
                <w:szCs w:val="24"/>
              </w:rPr>
              <w:t>Хорошо</w:t>
            </w:r>
          </w:p>
        </w:tc>
        <w:tc>
          <w:tcPr>
            <w:tcW w:w="6848" w:type="dxa"/>
            <w:tcBorders>
              <w:top w:val="single" w:sz="4" w:space="0" w:color="auto"/>
              <w:left w:val="single" w:sz="4" w:space="0" w:color="auto"/>
              <w:bottom w:val="single" w:sz="4" w:space="0" w:color="auto"/>
              <w:right w:val="single" w:sz="4" w:space="0" w:color="auto"/>
            </w:tcBorders>
            <w:hideMark/>
          </w:tcPr>
          <w:p w:rsidR="00602C77" w:rsidRDefault="00602C77">
            <w:pPr>
              <w:rPr>
                <w:rFonts w:ascii="Times New Roman" w:hAnsi="Times New Roman"/>
                <w:sz w:val="24"/>
                <w:szCs w:val="24"/>
              </w:rPr>
            </w:pPr>
            <w:r>
              <w:rPr>
                <w:rFonts w:ascii="Times New Roman" w:hAnsi="Times New Roman"/>
                <w:sz w:val="24"/>
                <w:szCs w:val="24"/>
              </w:rPr>
              <w:t>заслуживает студент, показавший в ходе ответа на вопросы по билету  достаточно высокий уровень теоретической подготовки, глубокого знания законодательных актов, владеющего накопленной правоприменительной практикой, демонстрирующего различные точки зрения видных ученых по исследуемому правовому институту, аргументирующий собственное мнение по проблемным правовым вопросам. Однако  ответы на  некоторые дополнительные вопросы даны в  не в полном объеме.</w:t>
            </w:r>
          </w:p>
        </w:tc>
      </w:tr>
      <w:tr w:rsidR="00602C77" w:rsidTr="00602C77">
        <w:tc>
          <w:tcPr>
            <w:tcW w:w="0" w:type="auto"/>
            <w:tcBorders>
              <w:top w:val="single" w:sz="4" w:space="0" w:color="auto"/>
              <w:left w:val="single" w:sz="4" w:space="0" w:color="auto"/>
              <w:bottom w:val="single" w:sz="4" w:space="0" w:color="auto"/>
              <w:right w:val="single" w:sz="4" w:space="0" w:color="auto"/>
            </w:tcBorders>
            <w:hideMark/>
          </w:tcPr>
          <w:p w:rsidR="00602C77" w:rsidRDefault="00602C77">
            <w:pPr>
              <w:rPr>
                <w:rFonts w:ascii="Times New Roman" w:hAnsi="Times New Roman"/>
                <w:sz w:val="24"/>
                <w:szCs w:val="24"/>
              </w:rPr>
            </w:pPr>
            <w:r>
              <w:rPr>
                <w:rFonts w:ascii="Times New Roman" w:hAnsi="Times New Roman"/>
                <w:sz w:val="24"/>
                <w:szCs w:val="24"/>
              </w:rPr>
              <w:t>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602C77" w:rsidRDefault="00602C77">
            <w:pPr>
              <w:rPr>
                <w:rFonts w:ascii="Times New Roman" w:hAnsi="Times New Roman"/>
                <w:sz w:val="24"/>
                <w:szCs w:val="24"/>
              </w:rPr>
            </w:pPr>
            <w:r>
              <w:rPr>
                <w:rFonts w:ascii="Times New Roman" w:hAnsi="Times New Roman"/>
                <w:sz w:val="24"/>
                <w:szCs w:val="24"/>
              </w:rPr>
              <w:t xml:space="preserve">заслуживает студент, показавший в ходе ответа  удовлетворительные знания   по вопросам билета, не совсем </w:t>
            </w:r>
            <w:r>
              <w:rPr>
                <w:rFonts w:ascii="Times New Roman" w:hAnsi="Times New Roman"/>
                <w:sz w:val="24"/>
                <w:szCs w:val="24"/>
              </w:rPr>
              <w:lastRenderedPageBreak/>
              <w:t xml:space="preserve">уверенно  владеет  материалом, сомневается в правильности своих высказываний и суждений, не приводит их аргументации, не ссылается на законодательную базу, неубедительно отвечает на  дополнительные вопросы. </w:t>
            </w:r>
          </w:p>
        </w:tc>
      </w:tr>
      <w:tr w:rsidR="00602C77" w:rsidTr="00602C77">
        <w:tc>
          <w:tcPr>
            <w:tcW w:w="0" w:type="auto"/>
            <w:tcBorders>
              <w:top w:val="single" w:sz="4" w:space="0" w:color="auto"/>
              <w:left w:val="single" w:sz="4" w:space="0" w:color="auto"/>
              <w:bottom w:val="single" w:sz="4" w:space="0" w:color="auto"/>
              <w:right w:val="single" w:sz="4" w:space="0" w:color="auto"/>
            </w:tcBorders>
            <w:hideMark/>
          </w:tcPr>
          <w:p w:rsidR="00602C77" w:rsidRDefault="00602C77">
            <w:pPr>
              <w:rPr>
                <w:rFonts w:ascii="Times New Roman" w:hAnsi="Times New Roman"/>
                <w:sz w:val="24"/>
                <w:szCs w:val="24"/>
              </w:rPr>
            </w:pPr>
            <w:r>
              <w:rPr>
                <w:rFonts w:ascii="Times New Roman" w:hAnsi="Times New Roman"/>
                <w:sz w:val="24"/>
                <w:szCs w:val="24"/>
              </w:rPr>
              <w:lastRenderedPageBreak/>
              <w:t>Неудовлетворительно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602C77" w:rsidRDefault="00602C77" w:rsidP="00E016CE">
            <w:pPr>
              <w:jc w:val="both"/>
              <w:rPr>
                <w:rFonts w:ascii="Times New Roman" w:hAnsi="Times New Roman"/>
                <w:sz w:val="24"/>
                <w:szCs w:val="24"/>
              </w:rPr>
            </w:pPr>
            <w:r>
              <w:rPr>
                <w:rFonts w:ascii="Times New Roman" w:hAnsi="Times New Roman"/>
                <w:sz w:val="24"/>
                <w:szCs w:val="24"/>
              </w:rPr>
              <w:t>заслуживает студент не отвечающий или отвечающий неправильно не только  по всем вопросам билета, но и на дополнительные вспомогательные вопросы. Очень слабо представляет  основные понятийные термины изучаемой дисциплины. Студенту, неудовлетворительно сдавшему экзамен, дается возможность в установленные ректоратом  сроки по окончании  учебного  семестра  на повторную сдачу экзамена.</w:t>
            </w:r>
          </w:p>
        </w:tc>
      </w:tr>
    </w:tbl>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E91D52" w:rsidRDefault="00E91D52"/>
    <w:sectPr w:rsidR="00E91D52" w:rsidSect="00A02591">
      <w:footerReference w:type="default" r:id="rId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74C" w:rsidRDefault="00B9774C" w:rsidP="00602C77">
      <w:pPr>
        <w:spacing w:after="0" w:line="240" w:lineRule="auto"/>
      </w:pPr>
      <w:r>
        <w:separator/>
      </w:r>
    </w:p>
  </w:endnote>
  <w:endnote w:type="continuationSeparator" w:id="0">
    <w:p w:rsidR="00B9774C" w:rsidRDefault="00B9774C" w:rsidP="00602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384623"/>
      <w:docPartObj>
        <w:docPartGallery w:val="Page Numbers (Bottom of Page)"/>
        <w:docPartUnique/>
      </w:docPartObj>
    </w:sdtPr>
    <w:sdtEndPr/>
    <w:sdtContent>
      <w:p w:rsidR="00F31E1C" w:rsidRDefault="00B9774C">
        <w:pPr>
          <w:pStyle w:val="a8"/>
          <w:jc w:val="center"/>
        </w:pPr>
        <w:r>
          <w:fldChar w:fldCharType="begin"/>
        </w:r>
        <w:r>
          <w:instrText>PAGE   \* MERGEFORMAT</w:instrText>
        </w:r>
        <w:r>
          <w:fldChar w:fldCharType="separate"/>
        </w:r>
        <w:r w:rsidR="0021647A">
          <w:rPr>
            <w:noProof/>
          </w:rPr>
          <w:t>17</w:t>
        </w:r>
        <w:r>
          <w:rPr>
            <w:noProof/>
          </w:rPr>
          <w:fldChar w:fldCharType="end"/>
        </w:r>
      </w:p>
    </w:sdtContent>
  </w:sdt>
  <w:p w:rsidR="00F31E1C" w:rsidRDefault="00F31E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74C" w:rsidRDefault="00B9774C" w:rsidP="00602C77">
      <w:pPr>
        <w:spacing w:after="0" w:line="240" w:lineRule="auto"/>
      </w:pPr>
      <w:r>
        <w:separator/>
      </w:r>
    </w:p>
  </w:footnote>
  <w:footnote w:type="continuationSeparator" w:id="0">
    <w:p w:rsidR="00B9774C" w:rsidRDefault="00B9774C" w:rsidP="00602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7E57"/>
    <w:multiLevelType w:val="hybridMultilevel"/>
    <w:tmpl w:val="55225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E47972"/>
    <w:multiLevelType w:val="hybridMultilevel"/>
    <w:tmpl w:val="AC581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0332BB"/>
    <w:multiLevelType w:val="hybridMultilevel"/>
    <w:tmpl w:val="54AA6EBC"/>
    <w:lvl w:ilvl="0" w:tplc="89A04DD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EC7409"/>
    <w:multiLevelType w:val="hybridMultilevel"/>
    <w:tmpl w:val="1DAE217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5FA24A1"/>
    <w:multiLevelType w:val="multilevel"/>
    <w:tmpl w:val="BD9A369A"/>
    <w:lvl w:ilvl="0">
      <w:start w:val="1"/>
      <w:numFmt w:val="decimal"/>
      <w:lvlText w:val="%1."/>
      <w:lvlJc w:val="left"/>
      <w:pPr>
        <w:ind w:left="1080" w:hanging="360"/>
      </w:pPr>
      <w:rPr>
        <w:b w:val="0"/>
      </w:r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5" w15:restartNumberingAfterBreak="0">
    <w:nsid w:val="26C804A7"/>
    <w:multiLevelType w:val="hybridMultilevel"/>
    <w:tmpl w:val="5CAEE554"/>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start w:val="1"/>
      <w:numFmt w:val="decimal"/>
      <w:lvlText w:val="%4."/>
      <w:lvlJc w:val="left"/>
      <w:pPr>
        <w:ind w:left="360"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6" w15:restartNumberingAfterBreak="0">
    <w:nsid w:val="279544F4"/>
    <w:multiLevelType w:val="hybridMultilevel"/>
    <w:tmpl w:val="54187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755A25"/>
    <w:multiLevelType w:val="hybridMultilevel"/>
    <w:tmpl w:val="72BABE6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6378B9"/>
    <w:multiLevelType w:val="hybridMultilevel"/>
    <w:tmpl w:val="54140D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97A3743"/>
    <w:multiLevelType w:val="multilevel"/>
    <w:tmpl w:val="8C74DCE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3C3E5A94"/>
    <w:multiLevelType w:val="hybridMultilevel"/>
    <w:tmpl w:val="5E903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C62D8C"/>
    <w:multiLevelType w:val="hybridMultilevel"/>
    <w:tmpl w:val="FB9415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B8796B"/>
    <w:multiLevelType w:val="multilevel"/>
    <w:tmpl w:val="C0E6B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87191D"/>
    <w:multiLevelType w:val="multilevel"/>
    <w:tmpl w:val="ACD4F2CE"/>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4" w15:restartNumberingAfterBreak="0">
    <w:nsid w:val="5CAA2210"/>
    <w:multiLevelType w:val="hybridMultilevel"/>
    <w:tmpl w:val="E9F88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276F21"/>
    <w:multiLevelType w:val="hybridMultilevel"/>
    <w:tmpl w:val="2B9EB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0B568D"/>
    <w:multiLevelType w:val="hybridMultilevel"/>
    <w:tmpl w:val="AC581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F412D27"/>
    <w:multiLevelType w:val="hybridMultilevel"/>
    <w:tmpl w:val="FBCC5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7"/>
  </w:num>
  <w:num w:numId="7">
    <w:abstractNumId w:val="6"/>
  </w:num>
  <w:num w:numId="8">
    <w:abstractNumId w:val="3"/>
  </w:num>
  <w:num w:numId="9">
    <w:abstractNumId w:val="9"/>
    <w:lvlOverride w:ilvl="0">
      <w:lvl w:ilvl="0">
        <w:start w:val="1"/>
        <w:numFmt w:val="decimal"/>
        <w:lvlText w:val="%1."/>
        <w:legacy w:legacy="1" w:legacySpace="120" w:legacyIndent="360"/>
        <w:lvlJc w:val="left"/>
        <w:pPr>
          <w:ind w:left="1353"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0">
    <w:abstractNumId w:val="14"/>
  </w:num>
  <w:num w:numId="11">
    <w:abstractNumId w:val="7"/>
  </w:num>
  <w:num w:numId="12">
    <w:abstractNumId w:val="15"/>
  </w:num>
  <w:num w:numId="13">
    <w:abstractNumId w:val="10"/>
  </w:num>
  <w:num w:numId="14">
    <w:abstractNumId w:val="5"/>
  </w:num>
  <w:num w:numId="15">
    <w:abstractNumId w:val="2"/>
  </w:num>
  <w:num w:numId="16">
    <w:abstractNumId w:val="1"/>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718B"/>
    <w:rsid w:val="00006778"/>
    <w:rsid w:val="00041A37"/>
    <w:rsid w:val="00051D38"/>
    <w:rsid w:val="000818E3"/>
    <w:rsid w:val="000A5021"/>
    <w:rsid w:val="000B2C35"/>
    <w:rsid w:val="000D0E07"/>
    <w:rsid w:val="0011612F"/>
    <w:rsid w:val="00124A41"/>
    <w:rsid w:val="0013314A"/>
    <w:rsid w:val="00135695"/>
    <w:rsid w:val="0015012A"/>
    <w:rsid w:val="001653F4"/>
    <w:rsid w:val="00177F3E"/>
    <w:rsid w:val="001852FA"/>
    <w:rsid w:val="00185687"/>
    <w:rsid w:val="00185B40"/>
    <w:rsid w:val="0019189A"/>
    <w:rsid w:val="001A4984"/>
    <w:rsid w:val="001A542B"/>
    <w:rsid w:val="001B17F0"/>
    <w:rsid w:val="001D3456"/>
    <w:rsid w:val="001D3B88"/>
    <w:rsid w:val="0021647A"/>
    <w:rsid w:val="00236711"/>
    <w:rsid w:val="00240290"/>
    <w:rsid w:val="002475C2"/>
    <w:rsid w:val="00250516"/>
    <w:rsid w:val="0026793F"/>
    <w:rsid w:val="002D6DFD"/>
    <w:rsid w:val="00310ED3"/>
    <w:rsid w:val="00316312"/>
    <w:rsid w:val="00352313"/>
    <w:rsid w:val="003534D6"/>
    <w:rsid w:val="0037104C"/>
    <w:rsid w:val="00392F7C"/>
    <w:rsid w:val="003A360E"/>
    <w:rsid w:val="003A4289"/>
    <w:rsid w:val="003F68C4"/>
    <w:rsid w:val="00401B4B"/>
    <w:rsid w:val="00404C13"/>
    <w:rsid w:val="004062AA"/>
    <w:rsid w:val="00433AB5"/>
    <w:rsid w:val="00442C01"/>
    <w:rsid w:val="00445178"/>
    <w:rsid w:val="00457A1F"/>
    <w:rsid w:val="00486683"/>
    <w:rsid w:val="004970F9"/>
    <w:rsid w:val="004B35B2"/>
    <w:rsid w:val="004D109E"/>
    <w:rsid w:val="004E2867"/>
    <w:rsid w:val="005004FD"/>
    <w:rsid w:val="00512756"/>
    <w:rsid w:val="00523DBC"/>
    <w:rsid w:val="005401E9"/>
    <w:rsid w:val="0055736F"/>
    <w:rsid w:val="00574FF5"/>
    <w:rsid w:val="00580035"/>
    <w:rsid w:val="00595B23"/>
    <w:rsid w:val="005A2AA2"/>
    <w:rsid w:val="005B34EE"/>
    <w:rsid w:val="005C0E42"/>
    <w:rsid w:val="005C3F59"/>
    <w:rsid w:val="005D2A73"/>
    <w:rsid w:val="005D2F59"/>
    <w:rsid w:val="005D6701"/>
    <w:rsid w:val="005F3AB6"/>
    <w:rsid w:val="005F6400"/>
    <w:rsid w:val="00602C77"/>
    <w:rsid w:val="00604F6D"/>
    <w:rsid w:val="00607CB5"/>
    <w:rsid w:val="006135E4"/>
    <w:rsid w:val="00633066"/>
    <w:rsid w:val="00667DC1"/>
    <w:rsid w:val="00676911"/>
    <w:rsid w:val="006B14C2"/>
    <w:rsid w:val="006B215F"/>
    <w:rsid w:val="006F1B22"/>
    <w:rsid w:val="007008FC"/>
    <w:rsid w:val="007222D5"/>
    <w:rsid w:val="007225AE"/>
    <w:rsid w:val="00733A9E"/>
    <w:rsid w:val="00742FAE"/>
    <w:rsid w:val="00751AAD"/>
    <w:rsid w:val="007721A6"/>
    <w:rsid w:val="007B3B6D"/>
    <w:rsid w:val="007B69A7"/>
    <w:rsid w:val="007B718B"/>
    <w:rsid w:val="007B7CB0"/>
    <w:rsid w:val="007D6451"/>
    <w:rsid w:val="00816168"/>
    <w:rsid w:val="00831AAE"/>
    <w:rsid w:val="00861703"/>
    <w:rsid w:val="00895CB9"/>
    <w:rsid w:val="008A09BC"/>
    <w:rsid w:val="008B0930"/>
    <w:rsid w:val="008B7577"/>
    <w:rsid w:val="00900994"/>
    <w:rsid w:val="00904119"/>
    <w:rsid w:val="00906301"/>
    <w:rsid w:val="009070B2"/>
    <w:rsid w:val="009179BF"/>
    <w:rsid w:val="00962F4A"/>
    <w:rsid w:val="009651F0"/>
    <w:rsid w:val="00975850"/>
    <w:rsid w:val="009D4027"/>
    <w:rsid w:val="009F04C7"/>
    <w:rsid w:val="00A02591"/>
    <w:rsid w:val="00A449C3"/>
    <w:rsid w:val="00A76A3D"/>
    <w:rsid w:val="00A84717"/>
    <w:rsid w:val="00A86F5F"/>
    <w:rsid w:val="00AA0B21"/>
    <w:rsid w:val="00AF66A2"/>
    <w:rsid w:val="00B05A4A"/>
    <w:rsid w:val="00B260B4"/>
    <w:rsid w:val="00B36197"/>
    <w:rsid w:val="00B6393E"/>
    <w:rsid w:val="00B67757"/>
    <w:rsid w:val="00B87643"/>
    <w:rsid w:val="00B9272E"/>
    <w:rsid w:val="00B9774C"/>
    <w:rsid w:val="00B97E98"/>
    <w:rsid w:val="00BC2A8D"/>
    <w:rsid w:val="00BC5259"/>
    <w:rsid w:val="00BC62DB"/>
    <w:rsid w:val="00BC7F32"/>
    <w:rsid w:val="00BF194F"/>
    <w:rsid w:val="00C2759B"/>
    <w:rsid w:val="00CE13EE"/>
    <w:rsid w:val="00D24ADB"/>
    <w:rsid w:val="00D75528"/>
    <w:rsid w:val="00D816E5"/>
    <w:rsid w:val="00D95988"/>
    <w:rsid w:val="00DD2C20"/>
    <w:rsid w:val="00DE3BDE"/>
    <w:rsid w:val="00DF3D8A"/>
    <w:rsid w:val="00DF79EC"/>
    <w:rsid w:val="00E00375"/>
    <w:rsid w:val="00E016CE"/>
    <w:rsid w:val="00E04EDB"/>
    <w:rsid w:val="00E103A0"/>
    <w:rsid w:val="00E265AD"/>
    <w:rsid w:val="00E40824"/>
    <w:rsid w:val="00E51A11"/>
    <w:rsid w:val="00E91D52"/>
    <w:rsid w:val="00E91E63"/>
    <w:rsid w:val="00EB0DC8"/>
    <w:rsid w:val="00ED3AAB"/>
    <w:rsid w:val="00F3003C"/>
    <w:rsid w:val="00F31E1C"/>
    <w:rsid w:val="00F806DA"/>
    <w:rsid w:val="00FB09C6"/>
    <w:rsid w:val="00FC2C0D"/>
    <w:rsid w:val="00FD65D3"/>
    <w:rsid w:val="00FD7FA3"/>
    <w:rsid w:val="00FE31A0"/>
    <w:rsid w:val="00FF18A8"/>
    <w:rsid w:val="00FF39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BF24E"/>
  <w15:docId w15:val="{72764C4B-4A4B-42CB-85CB-6EF7763C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C7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602C77"/>
    <w:rPr>
      <w:color w:val="0000FF"/>
      <w:u w:val="single"/>
    </w:rPr>
  </w:style>
  <w:style w:type="paragraph" w:styleId="a4">
    <w:name w:val="No Spacing"/>
    <w:qFormat/>
    <w:rsid w:val="00602C77"/>
    <w:pPr>
      <w:spacing w:after="0" w:line="240" w:lineRule="auto"/>
    </w:pPr>
    <w:rPr>
      <w:rFonts w:ascii="Calibri" w:eastAsia="Times New Roman" w:hAnsi="Calibri" w:cs="Times New Roman"/>
      <w:lang w:eastAsia="ru-RU"/>
    </w:rPr>
  </w:style>
  <w:style w:type="table" w:styleId="a5">
    <w:name w:val="Table Grid"/>
    <w:basedOn w:val="a1"/>
    <w:uiPriority w:val="59"/>
    <w:rsid w:val="00602C77"/>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602C7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02C77"/>
    <w:rPr>
      <w:rFonts w:ascii="Calibri" w:eastAsia="Times New Roman" w:hAnsi="Calibri" w:cs="Times New Roman"/>
      <w:lang w:eastAsia="ru-RU"/>
    </w:rPr>
  </w:style>
  <w:style w:type="paragraph" w:styleId="a8">
    <w:name w:val="footer"/>
    <w:aliases w:val="Нижний колонтитул Знак Знак Знак,Нижний колонтитул1,Нижний колонтитул Знак Знак"/>
    <w:basedOn w:val="a"/>
    <w:link w:val="a9"/>
    <w:unhideWhenUsed/>
    <w:rsid w:val="00602C77"/>
    <w:pPr>
      <w:tabs>
        <w:tab w:val="center" w:pos="4677"/>
        <w:tab w:val="right" w:pos="9355"/>
      </w:tabs>
      <w:spacing w:after="0" w:line="240" w:lineRule="auto"/>
    </w:p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0"/>
    <w:link w:val="a8"/>
    <w:rsid w:val="00602C77"/>
    <w:rPr>
      <w:rFonts w:ascii="Calibri" w:eastAsia="Times New Roman" w:hAnsi="Calibri" w:cs="Times New Roman"/>
      <w:lang w:eastAsia="ru-RU"/>
    </w:rPr>
  </w:style>
  <w:style w:type="paragraph" w:styleId="aa">
    <w:name w:val="Balloon Text"/>
    <w:basedOn w:val="a"/>
    <w:link w:val="ab"/>
    <w:uiPriority w:val="99"/>
    <w:semiHidden/>
    <w:unhideWhenUsed/>
    <w:rsid w:val="007B7CB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B7CB0"/>
    <w:rPr>
      <w:rFonts w:ascii="Segoe UI" w:eastAsia="Times New Roman" w:hAnsi="Segoe UI" w:cs="Segoe UI"/>
      <w:sz w:val="18"/>
      <w:szCs w:val="18"/>
      <w:lang w:eastAsia="ru-RU"/>
    </w:rPr>
  </w:style>
  <w:style w:type="paragraph" w:styleId="ac">
    <w:name w:val="Normal (Web)"/>
    <w:basedOn w:val="a"/>
    <w:uiPriority w:val="99"/>
    <w:rsid w:val="004E2867"/>
    <w:pPr>
      <w:tabs>
        <w:tab w:val="num" w:pos="643"/>
      </w:tabs>
      <w:spacing w:before="100" w:beforeAutospacing="1" w:after="100" w:afterAutospacing="1" w:line="240" w:lineRule="auto"/>
    </w:pPr>
    <w:rPr>
      <w:rFonts w:ascii="Times New Roman" w:hAnsi="Times New Roman"/>
      <w:sz w:val="24"/>
      <w:szCs w:val="24"/>
    </w:rPr>
  </w:style>
  <w:style w:type="paragraph" w:styleId="ad">
    <w:name w:val="Body Text"/>
    <w:basedOn w:val="a"/>
    <w:link w:val="ae"/>
    <w:rsid w:val="00041A37"/>
    <w:pPr>
      <w:overflowPunct w:val="0"/>
      <w:autoSpaceDE w:val="0"/>
      <w:autoSpaceDN w:val="0"/>
      <w:adjustRightInd w:val="0"/>
      <w:spacing w:after="0" w:line="240" w:lineRule="auto"/>
      <w:jc w:val="both"/>
      <w:textAlignment w:val="baseline"/>
    </w:pPr>
    <w:rPr>
      <w:rFonts w:ascii="Times New Roman" w:eastAsia="Calibri" w:hAnsi="Times New Roman"/>
      <w:sz w:val="16"/>
      <w:szCs w:val="20"/>
    </w:rPr>
  </w:style>
  <w:style w:type="character" w:customStyle="1" w:styleId="ae">
    <w:name w:val="Основной текст Знак"/>
    <w:basedOn w:val="a0"/>
    <w:link w:val="ad"/>
    <w:rsid w:val="00041A37"/>
    <w:rPr>
      <w:rFonts w:ascii="Times New Roman" w:eastAsia="Calibri" w:hAnsi="Times New Roman" w:cs="Times New Roman"/>
      <w:sz w:val="16"/>
      <w:szCs w:val="20"/>
    </w:rPr>
  </w:style>
  <w:style w:type="paragraph" w:customStyle="1" w:styleId="1">
    <w:name w:val="Без интервала1"/>
    <w:rsid w:val="00906301"/>
    <w:pPr>
      <w:spacing w:after="0" w:line="240" w:lineRule="auto"/>
    </w:pPr>
    <w:rPr>
      <w:rFonts w:ascii="Calibri" w:eastAsia="Calibri" w:hAnsi="Calibri" w:cs="Times New Roman"/>
      <w:lang w:eastAsia="ru-RU"/>
    </w:rPr>
  </w:style>
  <w:style w:type="character" w:styleId="af">
    <w:name w:val="Strong"/>
    <w:qFormat/>
    <w:rsid w:val="00975850"/>
    <w:rPr>
      <w:rFonts w:cs="Times New Roman"/>
      <w:b/>
      <w:bCs/>
    </w:rPr>
  </w:style>
  <w:style w:type="paragraph" w:styleId="af0">
    <w:name w:val="Body Text Indent"/>
    <w:basedOn w:val="a"/>
    <w:link w:val="af1"/>
    <w:unhideWhenUsed/>
    <w:rsid w:val="00975850"/>
    <w:pPr>
      <w:spacing w:after="120"/>
      <w:ind w:left="283"/>
    </w:pPr>
  </w:style>
  <w:style w:type="character" w:customStyle="1" w:styleId="af1">
    <w:name w:val="Основной текст с отступом Знак"/>
    <w:basedOn w:val="a0"/>
    <w:link w:val="af0"/>
    <w:rsid w:val="00975850"/>
    <w:rPr>
      <w:rFonts w:ascii="Calibri" w:eastAsia="Times New Roman" w:hAnsi="Calibri" w:cs="Times New Roman"/>
      <w:lang w:eastAsia="ru-RU"/>
    </w:rPr>
  </w:style>
  <w:style w:type="paragraph" w:customStyle="1" w:styleId="Default">
    <w:name w:val="Default"/>
    <w:rsid w:val="005127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2">
    <w:name w:val="List Paragraph"/>
    <w:basedOn w:val="a"/>
    <w:uiPriority w:val="34"/>
    <w:qFormat/>
    <w:rsid w:val="00512756"/>
    <w:pPr>
      <w:ind w:left="720"/>
      <w:contextualSpacing/>
    </w:pPr>
  </w:style>
  <w:style w:type="paragraph" w:styleId="af3">
    <w:name w:val="List"/>
    <w:basedOn w:val="a"/>
    <w:semiHidden/>
    <w:unhideWhenUsed/>
    <w:rsid w:val="003534D6"/>
    <w:pPr>
      <w:spacing w:after="0" w:line="240" w:lineRule="auto"/>
      <w:ind w:left="283" w:hanging="283"/>
    </w:pPr>
    <w:rPr>
      <w:rFonts w:ascii="Arial" w:hAnsi="Arial" w:cs="Wingdings"/>
      <w:sz w:val="24"/>
      <w:szCs w:val="28"/>
      <w:lang w:eastAsia="ar-SA"/>
    </w:rPr>
  </w:style>
  <w:style w:type="paragraph" w:customStyle="1" w:styleId="Style11">
    <w:name w:val="Style11"/>
    <w:basedOn w:val="a"/>
    <w:rsid w:val="00861703"/>
    <w:pPr>
      <w:widowControl w:val="0"/>
      <w:autoSpaceDE w:val="0"/>
      <w:autoSpaceDN w:val="0"/>
      <w:adjustRightInd w:val="0"/>
      <w:spacing w:after="0" w:line="322" w:lineRule="exact"/>
    </w:pPr>
    <w:rPr>
      <w:rFonts w:ascii="Times New Roman" w:hAnsi="Times New Roman"/>
      <w:sz w:val="24"/>
      <w:szCs w:val="24"/>
    </w:rPr>
  </w:style>
  <w:style w:type="character" w:customStyle="1" w:styleId="FontStyle20">
    <w:name w:val="Font Style20"/>
    <w:rsid w:val="00861703"/>
    <w:rPr>
      <w:rFonts w:ascii="Times New Roman" w:hAnsi="Times New Roman" w:cs="Times New Roman"/>
      <w:sz w:val="26"/>
      <w:szCs w:val="26"/>
    </w:rPr>
  </w:style>
  <w:style w:type="character" w:customStyle="1" w:styleId="c0c2">
    <w:name w:val="c0 c2"/>
    <w:basedOn w:val="a0"/>
    <w:rsid w:val="00BC2A8D"/>
  </w:style>
  <w:style w:type="character" w:customStyle="1" w:styleId="nowrap">
    <w:name w:val="nowrap"/>
    <w:basedOn w:val="a0"/>
    <w:rsid w:val="00DF79EC"/>
  </w:style>
  <w:style w:type="character" w:customStyle="1" w:styleId="b-serp-urlitem1">
    <w:name w:val="b-serp-url__item1"/>
    <w:basedOn w:val="a0"/>
    <w:rsid w:val="00392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9298">
      <w:bodyDiv w:val="1"/>
      <w:marLeft w:val="0"/>
      <w:marRight w:val="0"/>
      <w:marTop w:val="0"/>
      <w:marBottom w:val="0"/>
      <w:divBdr>
        <w:top w:val="none" w:sz="0" w:space="0" w:color="auto"/>
        <w:left w:val="none" w:sz="0" w:space="0" w:color="auto"/>
        <w:bottom w:val="none" w:sz="0" w:space="0" w:color="auto"/>
        <w:right w:val="none" w:sz="0" w:space="0" w:color="auto"/>
      </w:divBdr>
    </w:div>
    <w:div w:id="557056863">
      <w:bodyDiv w:val="1"/>
      <w:marLeft w:val="0"/>
      <w:marRight w:val="0"/>
      <w:marTop w:val="0"/>
      <w:marBottom w:val="0"/>
      <w:divBdr>
        <w:top w:val="none" w:sz="0" w:space="0" w:color="auto"/>
        <w:left w:val="none" w:sz="0" w:space="0" w:color="auto"/>
        <w:bottom w:val="none" w:sz="0" w:space="0" w:color="auto"/>
        <w:right w:val="none" w:sz="0" w:space="0" w:color="auto"/>
      </w:divBdr>
    </w:div>
    <w:div w:id="1754207253">
      <w:bodyDiv w:val="1"/>
      <w:marLeft w:val="0"/>
      <w:marRight w:val="0"/>
      <w:marTop w:val="0"/>
      <w:marBottom w:val="0"/>
      <w:divBdr>
        <w:top w:val="none" w:sz="0" w:space="0" w:color="auto"/>
        <w:left w:val="none" w:sz="0" w:space="0" w:color="auto"/>
        <w:bottom w:val="none" w:sz="0" w:space="0" w:color="auto"/>
        <w:right w:val="none" w:sz="0" w:space="0" w:color="auto"/>
      </w:divBdr>
    </w:div>
    <w:div w:id="204809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64629/26eaf5de7ca59025f4388fe2980d3dd03dd5e775/" TargetMode="External"/><Relationship Id="rId21" Type="http://schemas.openxmlformats.org/officeDocument/2006/relationships/hyperlink" Target="http://www.consultant.ru/document/cons_doc_LAW_34154/29605b928e5bbaa206d31a3ffa827b67288f54a1/" TargetMode="External"/><Relationship Id="rId34" Type="http://schemas.openxmlformats.org/officeDocument/2006/relationships/hyperlink" Target="http://www.consultant.ru/document/cons_doc_LAW_64629/656bb890c563f1d5744067c841ea8d3c96e1a355/" TargetMode="External"/><Relationship Id="rId42" Type="http://schemas.openxmlformats.org/officeDocument/2006/relationships/hyperlink" Target="http://www.consultant.ru/document/cons_doc_LAW_64629/91dd8dc920d643d529df15c98ceec11d48404e8c/" TargetMode="External"/><Relationship Id="rId47" Type="http://schemas.openxmlformats.org/officeDocument/2006/relationships/hyperlink" Target="http://www.consultant.ru/document/cons_doc_LAW_64629/c2fd6605bf324130cbc0494c94dcadb462165312/" TargetMode="External"/><Relationship Id="rId50" Type="http://schemas.openxmlformats.org/officeDocument/2006/relationships/hyperlink" Target="https://urait.ru/bcode/470705" TargetMode="External"/><Relationship Id="rId55" Type="http://schemas.openxmlformats.org/officeDocument/2006/relationships/hyperlink" Target="https://urait.ru/bcode/471214" TargetMode="External"/><Relationship Id="rId63" Type="http://schemas.openxmlformats.org/officeDocument/2006/relationships/hyperlink" Target="http://www.consultant.ru" TargetMode="External"/><Relationship Id="rId7" Type="http://schemas.openxmlformats.org/officeDocument/2006/relationships/hyperlink" Target="http://www.consultant.ru/document/cons_doc_LAW_9027/d814c7f49b5b1f70cddba63b9be06eb8dd418b53/" TargetMode="External"/><Relationship Id="rId2" Type="http://schemas.openxmlformats.org/officeDocument/2006/relationships/styles" Target="styles.xml"/><Relationship Id="rId16" Type="http://schemas.openxmlformats.org/officeDocument/2006/relationships/hyperlink" Target="http://www.consultant.ru/document/cons_doc_LAW_34154/5974980bb11fb5c75e99ac0cf647038fc393376f/" TargetMode="External"/><Relationship Id="rId29" Type="http://schemas.openxmlformats.org/officeDocument/2006/relationships/hyperlink" Target="http://www.consultant.ru/document/cons_doc_LAW_64629/bcdb3bad76a5cc627f036c9e23135e25579d3635/" TargetMode="External"/><Relationship Id="rId11" Type="http://schemas.openxmlformats.org/officeDocument/2006/relationships/hyperlink" Target="http://www.consultant.ru/document/cons_doc_LAW_9027/a28d383ce0fc83410c7005826f649dee0efd4061/" TargetMode="External"/><Relationship Id="rId24" Type="http://schemas.openxmlformats.org/officeDocument/2006/relationships/hyperlink" Target="http://www.consultant.ru/document/cons_doc_LAW_64629/492c7481da2151c0e718f6b7a42b178d27059c6d/" TargetMode="External"/><Relationship Id="rId32" Type="http://schemas.openxmlformats.org/officeDocument/2006/relationships/hyperlink" Target="http://www.consultant.ru/document/cons_doc_LAW_64629/4d09a79951eafe0569e18f2ffd4d647978bef07f/" TargetMode="External"/><Relationship Id="rId37" Type="http://schemas.openxmlformats.org/officeDocument/2006/relationships/hyperlink" Target="http://www.consultant.ru/document/cons_doc_LAW_64629/0860a4528690b4fcd09e759150c045c205b0eac3/" TargetMode="External"/><Relationship Id="rId40" Type="http://schemas.openxmlformats.org/officeDocument/2006/relationships/hyperlink" Target="http://www.consultant.ru/document/cons_doc_LAW_64629/01dd6760f9a5cba6c8224dbc6feb1fd2cd111b55/" TargetMode="External"/><Relationship Id="rId45" Type="http://schemas.openxmlformats.org/officeDocument/2006/relationships/hyperlink" Target="http://www.consultant.ru/document/cons_doc_LAW_64629/76dd3ce66c9e5fef2cb76d0b8070dd31e1b8b9fd/" TargetMode="External"/><Relationship Id="rId53" Type="http://schemas.openxmlformats.org/officeDocument/2006/relationships/hyperlink" Target="https://urait.ru/bcode/472169" TargetMode="External"/><Relationship Id="rId58" Type="http://schemas.openxmlformats.org/officeDocument/2006/relationships/hyperlink" Target="https://urait.ru/bcode/474708"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urait.ru/bcode/474877" TargetMode="External"/><Relationship Id="rId19" Type="http://schemas.openxmlformats.org/officeDocument/2006/relationships/hyperlink" Target="http://www.consultant.ru/document/cons_doc_LAW_34154/378d6d854f33d84133ec6c51a9b79865c3576d4d/" TargetMode="External"/><Relationship Id="rId14" Type="http://schemas.openxmlformats.org/officeDocument/2006/relationships/hyperlink" Target="http://www.consultant.ru/document/cons_doc_LAW_9027/16d48e576a06fd2da5cf5e45db212d256f1aa989/" TargetMode="External"/><Relationship Id="rId22" Type="http://schemas.openxmlformats.org/officeDocument/2006/relationships/hyperlink" Target="http://www.consultant.ru/document/cons_doc_LAW_64629/8de289f9f127f87e4195dbfb40e9b18bf22b156b/" TargetMode="External"/><Relationship Id="rId27" Type="http://schemas.openxmlformats.org/officeDocument/2006/relationships/hyperlink" Target="http://www.consultant.ru/document/cons_doc_LAW_64629/ce1359ed5b9bd99896d7a496c7887e7c223a2cbc/" TargetMode="External"/><Relationship Id="rId30" Type="http://schemas.openxmlformats.org/officeDocument/2006/relationships/hyperlink" Target="http://www.consultant.ru/document/cons_doc_LAW_64629/29bdb871863aa83bdc6a92a3207639735ddf2929/" TargetMode="External"/><Relationship Id="rId35" Type="http://schemas.openxmlformats.org/officeDocument/2006/relationships/hyperlink" Target="http://www.consultant.ru/document/cons_doc_LAW_64629/8c716dad2c92aeb1746dd450d8b242f6e346dfb6/" TargetMode="External"/><Relationship Id="rId43" Type="http://schemas.openxmlformats.org/officeDocument/2006/relationships/hyperlink" Target="http://www.consultant.ru/document/cons_doc_LAW_64629/339858075ee49ac7cbbfdfa5024823e46e80e54b/" TargetMode="External"/><Relationship Id="rId48" Type="http://schemas.openxmlformats.org/officeDocument/2006/relationships/hyperlink" Target="http://www.consultant.ru/document/cons_doc_LAW_64629/8ecd35fb877f51f660a6c6757fbc6f1e428dc226/" TargetMode="External"/><Relationship Id="rId56" Type="http://schemas.openxmlformats.org/officeDocument/2006/relationships/hyperlink" Target="https://znanium.com/catalog/product/1216471" TargetMode="External"/><Relationship Id="rId64" Type="http://schemas.openxmlformats.org/officeDocument/2006/relationships/hyperlink" Target="http://www.garant.ru/" TargetMode="External"/><Relationship Id="rId8" Type="http://schemas.openxmlformats.org/officeDocument/2006/relationships/hyperlink" Target="http://www.consultant.ru/document/cons_doc_LAW_9027/65133c40908cb965947edf8eafd73171328024f1/" TargetMode="External"/><Relationship Id="rId51" Type="http://schemas.openxmlformats.org/officeDocument/2006/relationships/hyperlink" Target="https://urait.ru/bcode/470257" TargetMode="External"/><Relationship Id="rId3" Type="http://schemas.openxmlformats.org/officeDocument/2006/relationships/settings" Target="settings.xml"/><Relationship Id="rId12" Type="http://schemas.openxmlformats.org/officeDocument/2006/relationships/hyperlink" Target="http://www.consultant.ru/document/cons_doc_LAW_9027/c22a45bebe759e5aecca241ce6e591612a842eb2/" TargetMode="External"/><Relationship Id="rId17" Type="http://schemas.openxmlformats.org/officeDocument/2006/relationships/hyperlink" Target="http://www.consultant.ru/document/cons_doc_LAW_34154/cf6357b02aff02305ea27fd0bfa125e244d2149d/" TargetMode="External"/><Relationship Id="rId25" Type="http://schemas.openxmlformats.org/officeDocument/2006/relationships/hyperlink" Target="http://www.consultant.ru/document/cons_doc_LAW_64629/be05678dc42ddc67aae5be9ba9beebd367fb9a3f/" TargetMode="External"/><Relationship Id="rId33" Type="http://schemas.openxmlformats.org/officeDocument/2006/relationships/hyperlink" Target="http://www.consultant.ru/document/cons_doc_LAW_64629/7397ba99398925e353e2eafa62e925c205446386/" TargetMode="External"/><Relationship Id="rId38" Type="http://schemas.openxmlformats.org/officeDocument/2006/relationships/hyperlink" Target="http://www.consultant.ru/document/cons_doc_LAW_64629/c9215606f5a79df1a88066c357347f4a8d61f7c0/" TargetMode="External"/><Relationship Id="rId46" Type="http://schemas.openxmlformats.org/officeDocument/2006/relationships/hyperlink" Target="http://www.consultant.ru/document/cons_doc_LAW_64629/9032831652fe5ed209a85170bef753bd4d53ac67/" TargetMode="External"/><Relationship Id="rId59" Type="http://schemas.openxmlformats.org/officeDocument/2006/relationships/hyperlink" Target="https://urait.ru/bcode/468468" TargetMode="External"/><Relationship Id="rId67" Type="http://schemas.openxmlformats.org/officeDocument/2006/relationships/theme" Target="theme/theme1.xml"/><Relationship Id="rId20" Type="http://schemas.openxmlformats.org/officeDocument/2006/relationships/hyperlink" Target="http://www.consultant.ru/document/cons_doc_LAW_34154/620cbac8df1078128fbd57102ac49f59876e857e/" TargetMode="External"/><Relationship Id="rId41" Type="http://schemas.openxmlformats.org/officeDocument/2006/relationships/hyperlink" Target="http://www.consultant.ru/document/cons_doc_LAW_64629/306ceedbde310ced0be91a3c4f090f7ce0a120b6/" TargetMode="External"/><Relationship Id="rId54" Type="http://schemas.openxmlformats.org/officeDocument/2006/relationships/hyperlink" Target="https://urait.ru/bcode/469558" TargetMode="External"/><Relationship Id="rId62" Type="http://schemas.openxmlformats.org/officeDocument/2006/relationships/hyperlink" Target="http://www.lib.unn.ru/ebs.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onsultant.ru/document/cons_doc_LAW_34154/c5c9cb4577cedbb0c71df4d8813245fe7565592f/" TargetMode="External"/><Relationship Id="rId23" Type="http://schemas.openxmlformats.org/officeDocument/2006/relationships/hyperlink" Target="http://www.consultant.ru/document/cons_doc_LAW_64629/7dde8dbb10c5ce94297e5eb859712be091044d70/" TargetMode="External"/><Relationship Id="rId28" Type="http://schemas.openxmlformats.org/officeDocument/2006/relationships/hyperlink" Target="http://www.consultant.ru/document/cons_doc_LAW_64629/d0887a7ca3da6c85fbbce19815b9b1ead5e67687/" TargetMode="External"/><Relationship Id="rId36" Type="http://schemas.openxmlformats.org/officeDocument/2006/relationships/hyperlink" Target="http://www.consultant.ru/document/cons_doc_LAW_64629/4b30fa7ca4e5733597a1bc9b2b12351cc5c430e6/" TargetMode="External"/><Relationship Id="rId49" Type="http://schemas.openxmlformats.org/officeDocument/2006/relationships/hyperlink" Target="http://www.consultant.ru/document/cons_doc_LAW_64629/625cda9c1cf1c381c191547c8625e5d25d8ee580/" TargetMode="External"/><Relationship Id="rId57" Type="http://schemas.openxmlformats.org/officeDocument/2006/relationships/hyperlink" Target="https://znanium.com/catalog/product/1036521" TargetMode="External"/><Relationship Id="rId10" Type="http://schemas.openxmlformats.org/officeDocument/2006/relationships/hyperlink" Target="http://www.consultant.ru/document/cons_doc_LAW_9027/0f3b9f7e1408dd048a2b10e50a7f1c1b3aef1244/" TargetMode="External"/><Relationship Id="rId31" Type="http://schemas.openxmlformats.org/officeDocument/2006/relationships/hyperlink" Target="http://www.consultant.ru/document/cons_doc_LAW_64629/627127df1897a758eafb1932d0c8e87818fddf40/" TargetMode="External"/><Relationship Id="rId44" Type="http://schemas.openxmlformats.org/officeDocument/2006/relationships/hyperlink" Target="http://www.consultant.ru/document/cons_doc_LAW_64629/2d883f6997336efff2434abcc50a6df823bd3795/" TargetMode="External"/><Relationship Id="rId52" Type="http://schemas.openxmlformats.org/officeDocument/2006/relationships/hyperlink" Target="https://urait.ru/bcode/472166" TargetMode="External"/><Relationship Id="rId60" Type="http://schemas.openxmlformats.org/officeDocument/2006/relationships/hyperlink" Target="https://urait.ru/bcode/475429"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ultant.ru/document/cons_doc_LAW_9027/e58ec9367566772eb772ea75e40ca7ac4076ff08/" TargetMode="External"/><Relationship Id="rId13" Type="http://schemas.openxmlformats.org/officeDocument/2006/relationships/hyperlink" Target="http://www.consultant.ru/document/cons_doc_LAW_9027/cfe7418cf134fe86ed9a413ddf0bea9413614e07/" TargetMode="External"/><Relationship Id="rId18" Type="http://schemas.openxmlformats.org/officeDocument/2006/relationships/hyperlink" Target="http://www.consultant.ru/document/cons_doc_LAW_34154/dbde848204b27f0f8857c9717dfc4db77d0dafce/" TargetMode="External"/><Relationship Id="rId39" Type="http://schemas.openxmlformats.org/officeDocument/2006/relationships/hyperlink" Target="http://www.consultant.ru/document/cons_doc_LAW_64629/a3429973aeef1add4dc0d2be5cd1c81530a869a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11371</Words>
  <Characters>64815</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76034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Смусева Елена Петровна</cp:lastModifiedBy>
  <cp:revision>23</cp:revision>
  <cp:lastPrinted>2017-03-28T07:37:00Z</cp:lastPrinted>
  <dcterms:created xsi:type="dcterms:W3CDTF">2020-02-17T13:56:00Z</dcterms:created>
  <dcterms:modified xsi:type="dcterms:W3CDTF">2021-07-14T12:13:00Z</dcterms:modified>
</cp:coreProperties>
</file>