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F0" w:rsidRPr="00BB79F0" w:rsidRDefault="008815F0" w:rsidP="008815F0">
      <w:pPr>
        <w:ind w:left="-284"/>
        <w:jc w:val="center"/>
        <w:rPr>
          <w:rFonts w:ascii="Times New Roman" w:hAnsi="Times New Roman"/>
          <w:sz w:val="24"/>
          <w:szCs w:val="24"/>
        </w:rPr>
      </w:pPr>
    </w:p>
    <w:p w:rsidR="008815F0" w:rsidRPr="00BB79F0" w:rsidRDefault="008815F0" w:rsidP="008815F0">
      <w:pPr>
        <w:ind w:left="-284"/>
        <w:jc w:val="center"/>
        <w:rPr>
          <w:rFonts w:ascii="Times New Roman" w:hAnsi="Times New Roman"/>
          <w:sz w:val="24"/>
          <w:szCs w:val="24"/>
        </w:rPr>
      </w:pPr>
      <w:r w:rsidRPr="00BB79F0">
        <w:rPr>
          <w:rFonts w:ascii="Times New Roman" w:hAnsi="Times New Roman"/>
          <w:sz w:val="24"/>
          <w:szCs w:val="24"/>
        </w:rPr>
        <w:t>МИНИСТЕРСТВО НАУКИ  И ВЫСШЕГО ОБРАЗОВАНИЯ  РОССИЙСКОЙ ФЕДЕРАЦИИ</w:t>
      </w:r>
    </w:p>
    <w:p w:rsidR="00EC34C0" w:rsidRPr="00BB79F0" w:rsidRDefault="00EC34C0" w:rsidP="00EC34C0">
      <w:pPr>
        <w:spacing w:after="0" w:line="240" w:lineRule="auto"/>
        <w:jc w:val="center"/>
        <w:rPr>
          <w:rFonts w:ascii="Times New Roman" w:hAnsi="Times New Roman"/>
          <w:b/>
          <w:sz w:val="24"/>
          <w:szCs w:val="24"/>
        </w:rPr>
      </w:pPr>
      <w:r w:rsidRPr="00BB79F0">
        <w:rPr>
          <w:rFonts w:ascii="Times New Roman" w:hAnsi="Times New Roman"/>
          <w:b/>
          <w:sz w:val="24"/>
          <w:szCs w:val="24"/>
        </w:rPr>
        <w:t xml:space="preserve">Федеральное государственное автономное </w:t>
      </w:r>
    </w:p>
    <w:p w:rsidR="00EC34C0" w:rsidRPr="00BB79F0" w:rsidRDefault="00EC34C0" w:rsidP="00EC34C0">
      <w:pPr>
        <w:spacing w:after="0" w:line="240" w:lineRule="auto"/>
        <w:jc w:val="center"/>
        <w:rPr>
          <w:rFonts w:ascii="Times New Roman" w:hAnsi="Times New Roman"/>
          <w:sz w:val="24"/>
          <w:szCs w:val="24"/>
          <w:u w:val="single"/>
        </w:rPr>
      </w:pPr>
      <w:r w:rsidRPr="00BB79F0">
        <w:rPr>
          <w:rFonts w:ascii="Times New Roman" w:hAnsi="Times New Roman"/>
          <w:b/>
          <w:sz w:val="24"/>
          <w:szCs w:val="24"/>
        </w:rPr>
        <w:t>образовательное учреждение высшего образования</w:t>
      </w:r>
      <w:r w:rsidRPr="00BB79F0">
        <w:rPr>
          <w:rFonts w:ascii="Times New Roman" w:hAnsi="Times New Roman"/>
          <w:sz w:val="24"/>
          <w:szCs w:val="24"/>
          <w:u w:val="single"/>
        </w:rPr>
        <w:t xml:space="preserve"> </w:t>
      </w:r>
    </w:p>
    <w:p w:rsidR="00EC34C0" w:rsidRPr="00BB79F0" w:rsidRDefault="00EC34C0" w:rsidP="00EC34C0">
      <w:pPr>
        <w:spacing w:after="0" w:line="240" w:lineRule="auto"/>
        <w:jc w:val="center"/>
        <w:rPr>
          <w:rFonts w:ascii="Times New Roman" w:hAnsi="Times New Roman"/>
          <w:b/>
          <w:sz w:val="24"/>
          <w:szCs w:val="24"/>
        </w:rPr>
      </w:pPr>
      <w:r w:rsidRPr="00BB79F0">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EC34C0" w:rsidRPr="00BB79F0" w:rsidRDefault="00EC34C0" w:rsidP="00EC34C0">
      <w:pPr>
        <w:spacing w:after="0" w:line="240" w:lineRule="auto"/>
        <w:jc w:val="center"/>
        <w:rPr>
          <w:rFonts w:ascii="Times New Roman" w:hAnsi="Times New Roman"/>
          <w:b/>
          <w:sz w:val="24"/>
          <w:szCs w:val="24"/>
        </w:rPr>
      </w:pPr>
    </w:p>
    <w:p w:rsidR="00EC34C0" w:rsidRPr="00BB79F0" w:rsidRDefault="00EC34C0" w:rsidP="00EC34C0">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EC34C0" w:rsidRPr="00BB79F0" w:rsidTr="00EC34C0">
        <w:trPr>
          <w:trHeight w:val="328"/>
        </w:trPr>
        <w:tc>
          <w:tcPr>
            <w:tcW w:w="8820" w:type="dxa"/>
            <w:tcBorders>
              <w:top w:val="nil"/>
              <w:left w:val="nil"/>
              <w:bottom w:val="single" w:sz="4" w:space="0" w:color="auto"/>
              <w:right w:val="nil"/>
            </w:tcBorders>
            <w:shd w:val="clear" w:color="auto" w:fill="auto"/>
            <w:vAlign w:val="center"/>
          </w:tcPr>
          <w:p w:rsidR="00EC34C0" w:rsidRPr="00BB79F0" w:rsidRDefault="00EC34C0" w:rsidP="00EC34C0">
            <w:pPr>
              <w:spacing w:after="0" w:line="240" w:lineRule="auto"/>
              <w:jc w:val="center"/>
              <w:rPr>
                <w:rFonts w:ascii="Times New Roman" w:eastAsia="Calibri" w:hAnsi="Times New Roman"/>
                <w:b/>
                <w:sz w:val="24"/>
                <w:szCs w:val="24"/>
              </w:rPr>
            </w:pPr>
            <w:r w:rsidRPr="00BB79F0">
              <w:rPr>
                <w:rFonts w:ascii="Times New Roman" w:eastAsia="Calibri" w:hAnsi="Times New Roman"/>
                <w:b/>
                <w:sz w:val="24"/>
                <w:szCs w:val="24"/>
              </w:rPr>
              <w:t>Институт филологии и журналистики</w:t>
            </w:r>
          </w:p>
        </w:tc>
      </w:tr>
    </w:tbl>
    <w:p w:rsidR="008815F0" w:rsidRPr="00BB79F0" w:rsidRDefault="008815F0" w:rsidP="008815F0">
      <w:pPr>
        <w:spacing w:after="0" w:line="240" w:lineRule="auto"/>
        <w:jc w:val="right"/>
        <w:rPr>
          <w:rFonts w:ascii="Times New Roman" w:eastAsia="Calibri" w:hAnsi="Times New Roman"/>
          <w:sz w:val="24"/>
          <w:szCs w:val="24"/>
        </w:rPr>
      </w:pPr>
    </w:p>
    <w:p w:rsidR="001A6EB7" w:rsidRPr="00BB79F0" w:rsidRDefault="001A6EB7" w:rsidP="001A6EB7">
      <w:pPr>
        <w:spacing w:after="0" w:line="240" w:lineRule="auto"/>
        <w:jc w:val="right"/>
        <w:rPr>
          <w:rFonts w:ascii="Times New Roman" w:eastAsia="Calibri" w:hAnsi="Times New Roman"/>
          <w:sz w:val="24"/>
          <w:szCs w:val="24"/>
        </w:rPr>
      </w:pPr>
      <w:r w:rsidRPr="00BB79F0">
        <w:rPr>
          <w:rFonts w:ascii="Times New Roman" w:eastAsia="Calibri" w:hAnsi="Times New Roman"/>
          <w:sz w:val="24"/>
          <w:szCs w:val="24"/>
        </w:rPr>
        <w:t>УТВЕРЖДЕНО</w:t>
      </w:r>
    </w:p>
    <w:p w:rsidR="001A6EB7" w:rsidRPr="00BB79F0" w:rsidRDefault="001A6EB7" w:rsidP="001A6EB7">
      <w:pPr>
        <w:spacing w:after="0" w:line="240" w:lineRule="auto"/>
        <w:jc w:val="right"/>
        <w:rPr>
          <w:rFonts w:ascii="Times New Roman" w:eastAsia="Calibri" w:hAnsi="Times New Roman"/>
          <w:sz w:val="24"/>
          <w:szCs w:val="24"/>
        </w:rPr>
      </w:pPr>
    </w:p>
    <w:p w:rsidR="001A6EB7" w:rsidRPr="00BB79F0" w:rsidRDefault="001A6EB7" w:rsidP="001A6EB7">
      <w:pPr>
        <w:spacing w:after="0" w:line="240" w:lineRule="auto"/>
        <w:jc w:val="right"/>
        <w:rPr>
          <w:rFonts w:ascii="Times New Roman" w:eastAsia="Calibri" w:hAnsi="Times New Roman"/>
          <w:sz w:val="24"/>
          <w:szCs w:val="24"/>
        </w:rPr>
      </w:pPr>
      <w:r w:rsidRPr="00BB79F0">
        <w:rPr>
          <w:rFonts w:ascii="Times New Roman" w:eastAsia="Calibri" w:hAnsi="Times New Roman"/>
          <w:sz w:val="24"/>
          <w:szCs w:val="24"/>
        </w:rPr>
        <w:t>Ученым советом ННГУ</w:t>
      </w:r>
    </w:p>
    <w:p w:rsidR="001A6EB7" w:rsidRPr="00BB79F0" w:rsidRDefault="001A6EB7" w:rsidP="001A6EB7">
      <w:pPr>
        <w:spacing w:after="0" w:line="240" w:lineRule="auto"/>
        <w:jc w:val="right"/>
        <w:rPr>
          <w:rFonts w:ascii="Times New Roman" w:eastAsia="Calibri" w:hAnsi="Times New Roman"/>
          <w:sz w:val="24"/>
          <w:szCs w:val="24"/>
        </w:rPr>
      </w:pPr>
      <w:r w:rsidRPr="00BB79F0">
        <w:rPr>
          <w:rFonts w:ascii="Times New Roman" w:eastAsia="Calibri" w:hAnsi="Times New Roman"/>
          <w:sz w:val="24"/>
          <w:szCs w:val="24"/>
        </w:rPr>
        <w:t>Протокол № ___</w:t>
      </w:r>
    </w:p>
    <w:tbl>
      <w:tblPr>
        <w:tblW w:w="0" w:type="auto"/>
        <w:tblInd w:w="5589" w:type="dxa"/>
        <w:tblLook w:val="01E0" w:firstRow="1" w:lastRow="1" w:firstColumn="1" w:lastColumn="1" w:noHBand="0" w:noVBand="0"/>
      </w:tblPr>
      <w:tblGrid>
        <w:gridCol w:w="336"/>
        <w:gridCol w:w="524"/>
        <w:gridCol w:w="284"/>
        <w:gridCol w:w="300"/>
        <w:gridCol w:w="1550"/>
        <w:gridCol w:w="988"/>
      </w:tblGrid>
      <w:tr w:rsidR="001A6EB7" w:rsidRPr="00BB79F0" w:rsidTr="001A6EB7">
        <w:trPr>
          <w:trHeight w:val="280"/>
        </w:trPr>
        <w:tc>
          <w:tcPr>
            <w:tcW w:w="336" w:type="dxa"/>
            <w:shd w:val="clear" w:color="auto" w:fill="auto"/>
            <w:vAlign w:val="center"/>
          </w:tcPr>
          <w:p w:rsidR="001A6EB7" w:rsidRPr="00BB79F0" w:rsidRDefault="001A6EB7" w:rsidP="001A6EB7">
            <w:pPr>
              <w:spacing w:after="0" w:line="240" w:lineRule="auto"/>
              <w:jc w:val="center"/>
              <w:rPr>
                <w:rFonts w:ascii="Times New Roman" w:eastAsia="Calibri" w:hAnsi="Times New Roman"/>
                <w:sz w:val="24"/>
                <w:szCs w:val="24"/>
              </w:rPr>
            </w:pPr>
            <w:r w:rsidRPr="00BB79F0">
              <w:rPr>
                <w:rFonts w:ascii="Times New Roman" w:eastAsia="Calibri" w:hAnsi="Times New Roman"/>
                <w:sz w:val="24"/>
                <w:szCs w:val="24"/>
              </w:rPr>
              <w:t xml:space="preserve"> «</w:t>
            </w:r>
          </w:p>
        </w:tc>
        <w:tc>
          <w:tcPr>
            <w:tcW w:w="524" w:type="dxa"/>
            <w:tcBorders>
              <w:top w:val="nil"/>
              <w:left w:val="nil"/>
              <w:bottom w:val="single" w:sz="4" w:space="0" w:color="auto"/>
              <w:right w:val="nil"/>
            </w:tcBorders>
            <w:shd w:val="clear" w:color="auto" w:fill="auto"/>
            <w:vAlign w:val="center"/>
          </w:tcPr>
          <w:p w:rsidR="001A6EB7" w:rsidRPr="00BB79F0" w:rsidRDefault="001A6EB7" w:rsidP="001A6EB7">
            <w:pPr>
              <w:spacing w:after="0" w:line="240" w:lineRule="auto"/>
              <w:jc w:val="right"/>
              <w:rPr>
                <w:rFonts w:ascii="Times New Roman" w:eastAsia="Calibri" w:hAnsi="Times New Roman"/>
                <w:sz w:val="24"/>
                <w:szCs w:val="24"/>
              </w:rPr>
            </w:pPr>
          </w:p>
        </w:tc>
        <w:tc>
          <w:tcPr>
            <w:tcW w:w="284" w:type="dxa"/>
            <w:shd w:val="clear" w:color="auto" w:fill="auto"/>
            <w:vAlign w:val="center"/>
          </w:tcPr>
          <w:p w:rsidR="001A6EB7" w:rsidRPr="00BB79F0" w:rsidRDefault="001A6EB7" w:rsidP="001A6EB7">
            <w:pPr>
              <w:spacing w:after="0" w:line="240" w:lineRule="auto"/>
              <w:ind w:left="-52"/>
              <w:jc w:val="both"/>
              <w:rPr>
                <w:rFonts w:ascii="Times New Roman" w:eastAsia="Calibri" w:hAnsi="Times New Roman"/>
                <w:sz w:val="24"/>
                <w:szCs w:val="24"/>
              </w:rPr>
            </w:pPr>
            <w:r w:rsidRPr="00BB79F0">
              <w:rPr>
                <w:rFonts w:ascii="Times New Roman" w:eastAsia="Calibri" w:hAnsi="Times New Roman"/>
                <w:sz w:val="24"/>
                <w:szCs w:val="24"/>
              </w:rPr>
              <w:t>»</w:t>
            </w:r>
          </w:p>
        </w:tc>
        <w:tc>
          <w:tcPr>
            <w:tcW w:w="300" w:type="dxa"/>
            <w:shd w:val="clear" w:color="auto" w:fill="auto"/>
            <w:vAlign w:val="center"/>
          </w:tcPr>
          <w:p w:rsidR="001A6EB7" w:rsidRPr="00BB79F0" w:rsidRDefault="001A6EB7" w:rsidP="001A6EB7">
            <w:pPr>
              <w:spacing w:after="0" w:line="240" w:lineRule="auto"/>
              <w:jc w:val="right"/>
              <w:rPr>
                <w:rFonts w:ascii="Times New Roman" w:eastAsia="Calibri" w:hAnsi="Times New Roman"/>
                <w:sz w:val="24"/>
                <w:szCs w:val="24"/>
              </w:rPr>
            </w:pPr>
          </w:p>
        </w:tc>
        <w:tc>
          <w:tcPr>
            <w:tcW w:w="1550" w:type="dxa"/>
            <w:tcBorders>
              <w:top w:val="nil"/>
              <w:left w:val="nil"/>
              <w:bottom w:val="single" w:sz="4" w:space="0" w:color="auto"/>
              <w:right w:val="nil"/>
            </w:tcBorders>
            <w:shd w:val="clear" w:color="auto" w:fill="auto"/>
            <w:vAlign w:val="center"/>
          </w:tcPr>
          <w:p w:rsidR="001A6EB7" w:rsidRPr="00BB79F0" w:rsidRDefault="001A6EB7" w:rsidP="001A6EB7">
            <w:pPr>
              <w:spacing w:after="0" w:line="240" w:lineRule="auto"/>
              <w:jc w:val="center"/>
              <w:rPr>
                <w:rFonts w:ascii="Times New Roman" w:eastAsia="Calibri" w:hAnsi="Times New Roman"/>
                <w:sz w:val="24"/>
                <w:szCs w:val="24"/>
              </w:rPr>
            </w:pPr>
          </w:p>
        </w:tc>
        <w:tc>
          <w:tcPr>
            <w:tcW w:w="988" w:type="dxa"/>
            <w:shd w:val="clear" w:color="auto" w:fill="auto"/>
            <w:vAlign w:val="center"/>
          </w:tcPr>
          <w:p w:rsidR="001A6EB7" w:rsidRPr="00BB79F0" w:rsidRDefault="001A6EB7" w:rsidP="001A6EB7">
            <w:pPr>
              <w:spacing w:after="0" w:line="240" w:lineRule="auto"/>
              <w:jc w:val="right"/>
              <w:rPr>
                <w:rFonts w:ascii="Times New Roman" w:eastAsia="Calibri" w:hAnsi="Times New Roman"/>
                <w:sz w:val="24"/>
                <w:szCs w:val="24"/>
              </w:rPr>
            </w:pPr>
            <w:r w:rsidRPr="00BB79F0">
              <w:rPr>
                <w:rFonts w:ascii="Times New Roman" w:eastAsia="Calibri" w:hAnsi="Times New Roman"/>
                <w:sz w:val="24"/>
                <w:szCs w:val="24"/>
              </w:rPr>
              <w:t>2020 г.</w:t>
            </w:r>
          </w:p>
        </w:tc>
      </w:tr>
    </w:tbl>
    <w:p w:rsidR="001A6EB7" w:rsidRPr="00BB79F0" w:rsidRDefault="001A6EB7" w:rsidP="001A6EB7">
      <w:pPr>
        <w:tabs>
          <w:tab w:val="left" w:pos="5670"/>
        </w:tabs>
        <w:ind w:left="5670" w:hanging="567"/>
        <w:rPr>
          <w:rFonts w:ascii="Times New Roman" w:hAnsi="Times New Roman"/>
          <w:sz w:val="28"/>
          <w:szCs w:val="24"/>
        </w:rPr>
      </w:pPr>
    </w:p>
    <w:p w:rsidR="00EC34C0" w:rsidRPr="00BB79F0" w:rsidRDefault="00EC34C0" w:rsidP="00EC34C0">
      <w:pPr>
        <w:jc w:val="center"/>
        <w:rPr>
          <w:rFonts w:ascii="Times New Roman" w:hAnsi="Times New Roman"/>
          <w:b/>
          <w:sz w:val="32"/>
          <w:szCs w:val="32"/>
        </w:rPr>
      </w:pPr>
      <w:r w:rsidRPr="00BB79F0">
        <w:rPr>
          <w:rFonts w:ascii="Times New Roman" w:hAnsi="Times New Roman"/>
          <w:b/>
          <w:sz w:val="32"/>
          <w:szCs w:val="32"/>
        </w:rPr>
        <w:t xml:space="preserve">Рабочая программа дисциплины </w:t>
      </w:r>
    </w:p>
    <w:tbl>
      <w:tblPr>
        <w:tblW w:w="0" w:type="auto"/>
        <w:tblInd w:w="2093" w:type="dxa"/>
        <w:tblBorders>
          <w:bottom w:val="single" w:sz="4" w:space="0" w:color="auto"/>
          <w:insideH w:val="single" w:sz="4" w:space="0" w:color="auto"/>
          <w:insideV w:val="single" w:sz="4" w:space="0" w:color="auto"/>
        </w:tblBorders>
        <w:tblLook w:val="01E0" w:firstRow="1" w:lastRow="1" w:firstColumn="1" w:lastColumn="1" w:noHBand="0" w:noVBand="0"/>
      </w:tblPr>
      <w:tblGrid>
        <w:gridCol w:w="5386"/>
      </w:tblGrid>
      <w:tr w:rsidR="00725662" w:rsidRPr="00BB79F0" w:rsidTr="001630A1">
        <w:trPr>
          <w:trHeight w:val="328"/>
        </w:trPr>
        <w:tc>
          <w:tcPr>
            <w:tcW w:w="5386" w:type="dxa"/>
            <w:tcBorders>
              <w:top w:val="nil"/>
              <w:left w:val="nil"/>
              <w:bottom w:val="single" w:sz="4" w:space="0" w:color="auto"/>
              <w:right w:val="nil"/>
            </w:tcBorders>
            <w:vAlign w:val="center"/>
            <w:hideMark/>
          </w:tcPr>
          <w:p w:rsidR="00725662" w:rsidRPr="00BB79F0" w:rsidRDefault="00725662" w:rsidP="00EC34C0">
            <w:pPr>
              <w:spacing w:after="0" w:line="240" w:lineRule="auto"/>
              <w:jc w:val="center"/>
              <w:rPr>
                <w:rFonts w:ascii="Times New Roman" w:eastAsia="Calibri" w:hAnsi="Times New Roman"/>
                <w:b/>
                <w:sz w:val="26"/>
                <w:szCs w:val="26"/>
              </w:rPr>
            </w:pPr>
            <w:r w:rsidRPr="00BB79F0">
              <w:rPr>
                <w:rFonts w:ascii="Times New Roman" w:eastAsia="Calibri" w:hAnsi="Times New Roman"/>
                <w:b/>
                <w:sz w:val="26"/>
                <w:szCs w:val="26"/>
              </w:rPr>
              <w:t>История русской литературной критики</w:t>
            </w:r>
          </w:p>
        </w:tc>
      </w:tr>
    </w:tbl>
    <w:p w:rsidR="00B44D1A" w:rsidRPr="00BB79F0" w:rsidRDefault="00B44D1A" w:rsidP="00725662">
      <w:pPr>
        <w:spacing w:after="0" w:line="240" w:lineRule="auto"/>
        <w:jc w:val="center"/>
        <w:rPr>
          <w:rFonts w:ascii="Times New Roman" w:hAnsi="Times New Roman"/>
          <w:sz w:val="18"/>
          <w:szCs w:val="18"/>
        </w:rPr>
      </w:pPr>
    </w:p>
    <w:p w:rsidR="001A6EB7" w:rsidRPr="00BB79F0" w:rsidRDefault="001A6EB7" w:rsidP="00725662">
      <w:pPr>
        <w:spacing w:after="0" w:line="240" w:lineRule="auto"/>
        <w:jc w:val="center"/>
        <w:rPr>
          <w:rFonts w:ascii="Times New Roman" w:hAnsi="Times New Roman"/>
          <w:sz w:val="28"/>
          <w:szCs w:val="28"/>
        </w:rPr>
      </w:pPr>
    </w:p>
    <w:p w:rsidR="00725662" w:rsidRPr="00BB79F0" w:rsidRDefault="00725662" w:rsidP="00725662">
      <w:pPr>
        <w:spacing w:after="0" w:line="240" w:lineRule="auto"/>
        <w:jc w:val="center"/>
        <w:rPr>
          <w:rFonts w:ascii="Times New Roman" w:hAnsi="Times New Roman"/>
          <w:sz w:val="28"/>
          <w:szCs w:val="28"/>
        </w:rPr>
      </w:pPr>
      <w:r w:rsidRPr="00BB79F0">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25662" w:rsidRPr="00BB79F0" w:rsidTr="001630A1">
        <w:trPr>
          <w:trHeight w:val="328"/>
        </w:trPr>
        <w:tc>
          <w:tcPr>
            <w:tcW w:w="4860" w:type="dxa"/>
            <w:tcBorders>
              <w:top w:val="nil"/>
              <w:left w:val="nil"/>
              <w:bottom w:val="single" w:sz="4" w:space="0" w:color="auto"/>
              <w:right w:val="nil"/>
            </w:tcBorders>
            <w:vAlign w:val="center"/>
            <w:hideMark/>
          </w:tcPr>
          <w:p w:rsidR="00725662" w:rsidRPr="00BB79F0" w:rsidRDefault="00725662" w:rsidP="001630A1">
            <w:pPr>
              <w:spacing w:after="0" w:line="240" w:lineRule="auto"/>
              <w:jc w:val="center"/>
              <w:rPr>
                <w:rFonts w:ascii="Times New Roman" w:eastAsia="Calibri" w:hAnsi="Times New Roman"/>
                <w:i/>
                <w:sz w:val="24"/>
                <w:szCs w:val="24"/>
              </w:rPr>
            </w:pPr>
            <w:proofErr w:type="spellStart"/>
            <w:r w:rsidRPr="00BB79F0">
              <w:rPr>
                <w:rFonts w:ascii="Times New Roman" w:eastAsia="Calibri" w:hAnsi="Times New Roman"/>
                <w:i/>
                <w:sz w:val="24"/>
                <w:szCs w:val="24"/>
              </w:rPr>
              <w:t>Бакалавриат</w:t>
            </w:r>
            <w:proofErr w:type="spellEnd"/>
            <w:r w:rsidRPr="00BB79F0">
              <w:rPr>
                <w:rFonts w:ascii="Times New Roman" w:eastAsia="Calibri" w:hAnsi="Times New Roman"/>
                <w:i/>
                <w:sz w:val="24"/>
                <w:szCs w:val="24"/>
              </w:rPr>
              <w:t xml:space="preserve"> </w:t>
            </w:r>
          </w:p>
        </w:tc>
      </w:tr>
    </w:tbl>
    <w:p w:rsidR="00B44D1A" w:rsidRPr="00BB79F0" w:rsidRDefault="00B44D1A" w:rsidP="00725662">
      <w:pPr>
        <w:spacing w:after="0" w:line="240" w:lineRule="auto"/>
        <w:jc w:val="center"/>
        <w:rPr>
          <w:rFonts w:ascii="Times New Roman" w:hAnsi="Times New Roman"/>
          <w:sz w:val="18"/>
          <w:szCs w:val="18"/>
        </w:rPr>
      </w:pPr>
    </w:p>
    <w:p w:rsidR="00725662" w:rsidRPr="00BB79F0" w:rsidRDefault="00725662" w:rsidP="00725662">
      <w:pPr>
        <w:spacing w:after="0" w:line="240" w:lineRule="auto"/>
        <w:jc w:val="center"/>
        <w:rPr>
          <w:rFonts w:ascii="Times New Roman" w:hAnsi="Times New Roman"/>
          <w:sz w:val="28"/>
          <w:szCs w:val="28"/>
        </w:rPr>
      </w:pPr>
      <w:r w:rsidRPr="00BB79F0">
        <w:rPr>
          <w:rFonts w:ascii="Times New Roman" w:hAnsi="Times New Roman"/>
          <w:sz w:val="28"/>
          <w:szCs w:val="28"/>
        </w:rPr>
        <w:t>Направление подготовки / специальность</w:t>
      </w:r>
    </w:p>
    <w:tbl>
      <w:tblPr>
        <w:tblW w:w="0" w:type="auto"/>
        <w:tblInd w:w="1384" w:type="dxa"/>
        <w:tblBorders>
          <w:bottom w:val="single" w:sz="4" w:space="0" w:color="auto"/>
          <w:insideH w:val="single" w:sz="4" w:space="0" w:color="auto"/>
          <w:insideV w:val="single" w:sz="4" w:space="0" w:color="auto"/>
        </w:tblBorders>
        <w:tblLook w:val="01E0" w:firstRow="1" w:lastRow="1" w:firstColumn="1" w:lastColumn="1" w:noHBand="0" w:noVBand="0"/>
      </w:tblPr>
      <w:tblGrid>
        <w:gridCol w:w="6379"/>
      </w:tblGrid>
      <w:tr w:rsidR="00725662" w:rsidRPr="00BB79F0" w:rsidTr="001630A1">
        <w:trPr>
          <w:trHeight w:val="328"/>
        </w:trPr>
        <w:tc>
          <w:tcPr>
            <w:tcW w:w="6379" w:type="dxa"/>
            <w:tcBorders>
              <w:top w:val="nil"/>
              <w:left w:val="nil"/>
              <w:bottom w:val="single" w:sz="4" w:space="0" w:color="auto"/>
              <w:right w:val="nil"/>
            </w:tcBorders>
            <w:vAlign w:val="center"/>
            <w:hideMark/>
          </w:tcPr>
          <w:p w:rsidR="00725662" w:rsidRPr="00BB79F0" w:rsidRDefault="0083430E" w:rsidP="001630A1">
            <w:pPr>
              <w:spacing w:after="0" w:line="240" w:lineRule="auto"/>
              <w:jc w:val="center"/>
              <w:rPr>
                <w:rFonts w:ascii="Times New Roman" w:eastAsia="Calibri" w:hAnsi="Times New Roman"/>
                <w:i/>
                <w:sz w:val="24"/>
                <w:szCs w:val="24"/>
              </w:rPr>
            </w:pPr>
            <w:r w:rsidRPr="00BB79F0">
              <w:rPr>
                <w:rFonts w:ascii="Times New Roman" w:eastAsia="Calibri" w:hAnsi="Times New Roman"/>
                <w:i/>
                <w:sz w:val="24"/>
                <w:szCs w:val="24"/>
              </w:rPr>
              <w:t>45.03.01 - Филология</w:t>
            </w:r>
          </w:p>
        </w:tc>
      </w:tr>
    </w:tbl>
    <w:p w:rsidR="00B44D1A" w:rsidRPr="00BB79F0" w:rsidRDefault="00B44D1A" w:rsidP="00725662">
      <w:pPr>
        <w:spacing w:after="0" w:line="240" w:lineRule="auto"/>
        <w:jc w:val="center"/>
        <w:rPr>
          <w:rFonts w:ascii="Times New Roman" w:hAnsi="Times New Roman"/>
          <w:sz w:val="18"/>
          <w:szCs w:val="18"/>
        </w:rPr>
      </w:pPr>
    </w:p>
    <w:p w:rsidR="00725662" w:rsidRPr="00BB79F0" w:rsidRDefault="00725662" w:rsidP="00725662">
      <w:pPr>
        <w:spacing w:after="0" w:line="240" w:lineRule="auto"/>
        <w:jc w:val="center"/>
        <w:rPr>
          <w:rFonts w:ascii="Times New Roman" w:hAnsi="Times New Roman"/>
          <w:sz w:val="28"/>
          <w:szCs w:val="28"/>
        </w:rPr>
      </w:pPr>
      <w:r w:rsidRPr="00BB79F0">
        <w:rPr>
          <w:rFonts w:ascii="Times New Roman" w:hAnsi="Times New Roman"/>
          <w:sz w:val="28"/>
          <w:szCs w:val="28"/>
        </w:rPr>
        <w:t>Направленность образовательной программы</w:t>
      </w:r>
    </w:p>
    <w:tbl>
      <w:tblPr>
        <w:tblW w:w="0" w:type="auto"/>
        <w:tblInd w:w="1384" w:type="dxa"/>
        <w:tblBorders>
          <w:bottom w:val="single" w:sz="4" w:space="0" w:color="auto"/>
          <w:insideH w:val="single" w:sz="4" w:space="0" w:color="auto"/>
          <w:insideV w:val="single" w:sz="4" w:space="0" w:color="auto"/>
        </w:tblBorders>
        <w:tblLook w:val="01E0" w:firstRow="1" w:lastRow="1" w:firstColumn="1" w:lastColumn="1" w:noHBand="0" w:noVBand="0"/>
      </w:tblPr>
      <w:tblGrid>
        <w:gridCol w:w="6379"/>
      </w:tblGrid>
      <w:tr w:rsidR="00725662" w:rsidRPr="00BB79F0" w:rsidTr="001630A1">
        <w:trPr>
          <w:trHeight w:val="328"/>
        </w:trPr>
        <w:tc>
          <w:tcPr>
            <w:tcW w:w="6379" w:type="dxa"/>
            <w:tcBorders>
              <w:top w:val="nil"/>
              <w:left w:val="nil"/>
              <w:bottom w:val="single" w:sz="4" w:space="0" w:color="auto"/>
              <w:right w:val="nil"/>
            </w:tcBorders>
            <w:vAlign w:val="center"/>
            <w:hideMark/>
          </w:tcPr>
          <w:p w:rsidR="00725662" w:rsidRPr="00BB79F0" w:rsidRDefault="0083430E" w:rsidP="001630A1">
            <w:pPr>
              <w:spacing w:after="0" w:line="240" w:lineRule="auto"/>
              <w:jc w:val="center"/>
              <w:rPr>
                <w:rFonts w:ascii="Times New Roman" w:eastAsia="Calibri" w:hAnsi="Times New Roman"/>
                <w:i/>
                <w:sz w:val="24"/>
                <w:szCs w:val="24"/>
              </w:rPr>
            </w:pPr>
            <w:r w:rsidRPr="00BB79F0">
              <w:rPr>
                <w:rFonts w:ascii="Times New Roman" w:eastAsia="Calibri" w:hAnsi="Times New Roman"/>
                <w:i/>
                <w:sz w:val="24"/>
                <w:szCs w:val="24"/>
              </w:rPr>
              <w:t>Отечественная филология</w:t>
            </w:r>
          </w:p>
        </w:tc>
      </w:tr>
    </w:tbl>
    <w:p w:rsidR="00B44D1A" w:rsidRPr="00BB79F0" w:rsidRDefault="00B44D1A" w:rsidP="00725662">
      <w:pPr>
        <w:spacing w:after="0" w:line="240" w:lineRule="auto"/>
        <w:jc w:val="center"/>
        <w:rPr>
          <w:rFonts w:ascii="Times New Roman" w:hAnsi="Times New Roman"/>
          <w:sz w:val="18"/>
          <w:szCs w:val="18"/>
        </w:rPr>
      </w:pPr>
    </w:p>
    <w:p w:rsidR="00725662" w:rsidRPr="00BB79F0" w:rsidRDefault="00725662" w:rsidP="00725662">
      <w:pPr>
        <w:spacing w:after="0" w:line="240" w:lineRule="auto"/>
        <w:jc w:val="center"/>
        <w:rPr>
          <w:rFonts w:ascii="Times New Roman" w:hAnsi="Times New Roman"/>
          <w:sz w:val="28"/>
          <w:szCs w:val="28"/>
        </w:rPr>
      </w:pPr>
      <w:r w:rsidRPr="00BB79F0">
        <w:rPr>
          <w:rFonts w:ascii="Times New Roman" w:hAnsi="Times New Roman"/>
          <w:sz w:val="28"/>
          <w:szCs w:val="28"/>
        </w:rPr>
        <w:t>Квалификация (степень)</w:t>
      </w:r>
    </w:p>
    <w:tbl>
      <w:tblPr>
        <w:tblW w:w="0" w:type="auto"/>
        <w:tblInd w:w="26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111"/>
      </w:tblGrid>
      <w:tr w:rsidR="00725662" w:rsidRPr="009050E5" w:rsidTr="001630A1">
        <w:trPr>
          <w:trHeight w:val="328"/>
        </w:trPr>
        <w:tc>
          <w:tcPr>
            <w:tcW w:w="4111" w:type="dxa"/>
            <w:tcBorders>
              <w:top w:val="nil"/>
              <w:left w:val="nil"/>
              <w:bottom w:val="single" w:sz="4" w:space="0" w:color="auto"/>
              <w:right w:val="nil"/>
            </w:tcBorders>
            <w:vAlign w:val="center"/>
            <w:hideMark/>
          </w:tcPr>
          <w:p w:rsidR="00725662" w:rsidRPr="009050E5" w:rsidRDefault="00725662" w:rsidP="001630A1">
            <w:pPr>
              <w:spacing w:after="0" w:line="240" w:lineRule="auto"/>
              <w:jc w:val="center"/>
              <w:rPr>
                <w:rFonts w:ascii="Times New Roman" w:eastAsia="Calibri" w:hAnsi="Times New Roman"/>
                <w:i/>
                <w:sz w:val="24"/>
                <w:szCs w:val="24"/>
              </w:rPr>
            </w:pPr>
            <w:r w:rsidRPr="009050E5">
              <w:rPr>
                <w:rFonts w:ascii="Times New Roman" w:eastAsia="Calibri" w:hAnsi="Times New Roman"/>
                <w:i/>
                <w:sz w:val="24"/>
                <w:szCs w:val="24"/>
              </w:rPr>
              <w:t>бакалавр</w:t>
            </w:r>
          </w:p>
        </w:tc>
      </w:tr>
    </w:tbl>
    <w:p w:rsidR="00B44D1A" w:rsidRPr="00BB79F0" w:rsidRDefault="00B44D1A" w:rsidP="00725662">
      <w:pPr>
        <w:spacing w:after="0" w:line="240" w:lineRule="auto"/>
        <w:jc w:val="center"/>
        <w:rPr>
          <w:rFonts w:ascii="Times New Roman" w:hAnsi="Times New Roman"/>
          <w:sz w:val="18"/>
          <w:szCs w:val="18"/>
        </w:rPr>
      </w:pPr>
    </w:p>
    <w:p w:rsidR="00725662" w:rsidRPr="00BB79F0" w:rsidRDefault="00725662" w:rsidP="00725662">
      <w:pPr>
        <w:spacing w:after="0" w:line="240" w:lineRule="auto"/>
        <w:jc w:val="center"/>
        <w:rPr>
          <w:rFonts w:ascii="Times New Roman" w:hAnsi="Times New Roman"/>
          <w:sz w:val="28"/>
          <w:szCs w:val="28"/>
        </w:rPr>
      </w:pPr>
      <w:r w:rsidRPr="00BB79F0">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25662" w:rsidRPr="00BB79F0" w:rsidTr="001630A1">
        <w:trPr>
          <w:trHeight w:val="328"/>
        </w:trPr>
        <w:tc>
          <w:tcPr>
            <w:tcW w:w="4860" w:type="dxa"/>
            <w:tcBorders>
              <w:top w:val="nil"/>
              <w:left w:val="nil"/>
              <w:bottom w:val="single" w:sz="4" w:space="0" w:color="auto"/>
              <w:right w:val="nil"/>
            </w:tcBorders>
            <w:vAlign w:val="center"/>
            <w:hideMark/>
          </w:tcPr>
          <w:p w:rsidR="00725662" w:rsidRPr="00BB79F0" w:rsidRDefault="005C71E9" w:rsidP="00385407">
            <w:pPr>
              <w:spacing w:after="0" w:line="240" w:lineRule="auto"/>
              <w:jc w:val="center"/>
              <w:rPr>
                <w:rFonts w:ascii="Times New Roman" w:eastAsia="Calibri" w:hAnsi="Times New Roman"/>
                <w:i/>
                <w:sz w:val="24"/>
                <w:szCs w:val="24"/>
              </w:rPr>
            </w:pPr>
            <w:r w:rsidRPr="00BB79F0">
              <w:rPr>
                <w:rFonts w:ascii="Times New Roman" w:eastAsia="Calibri" w:hAnsi="Times New Roman"/>
                <w:i/>
                <w:sz w:val="24"/>
                <w:szCs w:val="24"/>
              </w:rPr>
              <w:t>О</w:t>
            </w:r>
            <w:r w:rsidR="00385407" w:rsidRPr="00BB79F0">
              <w:rPr>
                <w:rFonts w:ascii="Times New Roman" w:eastAsia="Calibri" w:hAnsi="Times New Roman"/>
                <w:i/>
                <w:sz w:val="24"/>
                <w:szCs w:val="24"/>
              </w:rPr>
              <w:t>чная</w:t>
            </w:r>
            <w:r w:rsidRPr="00BB79F0">
              <w:rPr>
                <w:rFonts w:ascii="Times New Roman" w:eastAsia="Calibri" w:hAnsi="Times New Roman"/>
                <w:i/>
                <w:sz w:val="24"/>
                <w:szCs w:val="24"/>
              </w:rPr>
              <w:t xml:space="preserve">, </w:t>
            </w:r>
            <w:r w:rsidR="0083430E" w:rsidRPr="00BB79F0">
              <w:rPr>
                <w:rFonts w:ascii="Times New Roman" w:eastAsia="Calibri" w:hAnsi="Times New Roman"/>
                <w:i/>
                <w:sz w:val="24"/>
                <w:szCs w:val="24"/>
              </w:rPr>
              <w:t xml:space="preserve">очно-заочная, </w:t>
            </w:r>
            <w:r w:rsidRPr="00BB79F0">
              <w:rPr>
                <w:rFonts w:ascii="Times New Roman" w:eastAsia="Calibri" w:hAnsi="Times New Roman"/>
                <w:i/>
                <w:sz w:val="24"/>
                <w:szCs w:val="24"/>
              </w:rPr>
              <w:t>заочная</w:t>
            </w:r>
          </w:p>
        </w:tc>
      </w:tr>
    </w:tbl>
    <w:p w:rsidR="00725662" w:rsidRPr="00BB79F0" w:rsidRDefault="00725662" w:rsidP="00725662">
      <w:pPr>
        <w:spacing w:after="0" w:line="240" w:lineRule="auto"/>
        <w:jc w:val="center"/>
        <w:rPr>
          <w:rFonts w:ascii="Times New Roman" w:hAnsi="Times New Roman"/>
          <w:sz w:val="18"/>
          <w:szCs w:val="18"/>
        </w:rPr>
      </w:pPr>
    </w:p>
    <w:p w:rsidR="00B44D1A" w:rsidRPr="00BB79F0" w:rsidRDefault="00B44D1A" w:rsidP="00725662">
      <w:pPr>
        <w:spacing w:after="0" w:line="240" w:lineRule="auto"/>
        <w:jc w:val="center"/>
        <w:rPr>
          <w:rFonts w:ascii="Times New Roman" w:hAnsi="Times New Roman"/>
          <w:strike/>
          <w:sz w:val="28"/>
          <w:szCs w:val="28"/>
        </w:rPr>
      </w:pPr>
    </w:p>
    <w:p w:rsidR="00725662" w:rsidRPr="00BB79F0" w:rsidRDefault="00725662" w:rsidP="00725662">
      <w:pPr>
        <w:spacing w:after="0" w:line="240" w:lineRule="auto"/>
        <w:jc w:val="center"/>
        <w:rPr>
          <w:rFonts w:ascii="Times New Roman" w:hAnsi="Times New Roman"/>
          <w:sz w:val="28"/>
          <w:szCs w:val="24"/>
        </w:rPr>
      </w:pPr>
    </w:p>
    <w:p w:rsidR="00725662" w:rsidRPr="00BB79F0" w:rsidRDefault="00725662" w:rsidP="00725662">
      <w:pPr>
        <w:spacing w:after="0" w:line="240" w:lineRule="auto"/>
        <w:jc w:val="center"/>
        <w:rPr>
          <w:rFonts w:ascii="Times New Roman" w:hAnsi="Times New Roman"/>
          <w:sz w:val="28"/>
          <w:szCs w:val="24"/>
        </w:rPr>
      </w:pPr>
    </w:p>
    <w:p w:rsidR="0026439F" w:rsidRPr="00BB79F0" w:rsidRDefault="0026439F" w:rsidP="00725662">
      <w:pPr>
        <w:spacing w:after="0" w:line="240" w:lineRule="auto"/>
        <w:jc w:val="center"/>
        <w:rPr>
          <w:rFonts w:ascii="Times New Roman" w:hAnsi="Times New Roman"/>
          <w:sz w:val="28"/>
          <w:szCs w:val="24"/>
        </w:rPr>
      </w:pPr>
    </w:p>
    <w:p w:rsidR="0026439F" w:rsidRPr="00BB79F0" w:rsidRDefault="0026439F" w:rsidP="00725662">
      <w:pPr>
        <w:spacing w:after="0" w:line="240" w:lineRule="auto"/>
        <w:jc w:val="center"/>
        <w:rPr>
          <w:rFonts w:ascii="Times New Roman" w:hAnsi="Times New Roman"/>
          <w:sz w:val="28"/>
          <w:szCs w:val="24"/>
        </w:rPr>
      </w:pPr>
    </w:p>
    <w:p w:rsidR="00725662" w:rsidRPr="00BB79F0" w:rsidRDefault="00725662" w:rsidP="00725662">
      <w:pPr>
        <w:spacing w:after="0" w:line="240" w:lineRule="auto"/>
        <w:jc w:val="center"/>
        <w:rPr>
          <w:rFonts w:ascii="Times New Roman" w:hAnsi="Times New Roman"/>
          <w:sz w:val="28"/>
          <w:szCs w:val="24"/>
        </w:rPr>
      </w:pPr>
    </w:p>
    <w:p w:rsidR="00725662" w:rsidRPr="00BB79F0" w:rsidRDefault="00725662" w:rsidP="00725662">
      <w:pPr>
        <w:spacing w:after="0" w:line="240" w:lineRule="auto"/>
        <w:jc w:val="center"/>
        <w:rPr>
          <w:rFonts w:ascii="Times New Roman" w:hAnsi="Times New Roman"/>
          <w:sz w:val="28"/>
          <w:szCs w:val="24"/>
        </w:rPr>
      </w:pPr>
    </w:p>
    <w:p w:rsidR="00725662" w:rsidRPr="00BB79F0" w:rsidRDefault="00725662" w:rsidP="00725662">
      <w:pPr>
        <w:spacing w:after="0" w:line="240" w:lineRule="auto"/>
        <w:jc w:val="center"/>
        <w:rPr>
          <w:rFonts w:ascii="Times New Roman" w:hAnsi="Times New Roman"/>
          <w:sz w:val="28"/>
          <w:szCs w:val="24"/>
        </w:rPr>
      </w:pPr>
      <w:r w:rsidRPr="00BB79F0">
        <w:rPr>
          <w:rFonts w:ascii="Times New Roman" w:hAnsi="Times New Roman"/>
          <w:sz w:val="28"/>
          <w:szCs w:val="24"/>
        </w:rPr>
        <w:t>Нижний Новгород</w:t>
      </w:r>
    </w:p>
    <w:p w:rsidR="00725662" w:rsidRPr="00BB79F0" w:rsidRDefault="00EA5172" w:rsidP="00725662">
      <w:pPr>
        <w:spacing w:after="0" w:line="240" w:lineRule="auto"/>
        <w:jc w:val="center"/>
        <w:rPr>
          <w:rFonts w:ascii="Times New Roman" w:hAnsi="Times New Roman"/>
          <w:sz w:val="28"/>
          <w:szCs w:val="24"/>
        </w:rPr>
      </w:pPr>
      <w:r w:rsidRPr="00BB79F0">
        <w:rPr>
          <w:rFonts w:ascii="Times New Roman" w:hAnsi="Times New Roman"/>
          <w:sz w:val="28"/>
          <w:szCs w:val="24"/>
        </w:rPr>
        <w:t>2020</w:t>
      </w:r>
      <w:r w:rsidR="0026439F" w:rsidRPr="00BB79F0">
        <w:rPr>
          <w:rFonts w:ascii="Times New Roman" w:hAnsi="Times New Roman"/>
          <w:sz w:val="28"/>
          <w:szCs w:val="24"/>
        </w:rPr>
        <w:t xml:space="preserve"> год </w:t>
      </w:r>
    </w:p>
    <w:p w:rsidR="00725662" w:rsidRPr="00BB79F0" w:rsidRDefault="00725662" w:rsidP="00123A9A">
      <w:pPr>
        <w:numPr>
          <w:ilvl w:val="0"/>
          <w:numId w:val="1"/>
        </w:numPr>
        <w:tabs>
          <w:tab w:val="left" w:pos="426"/>
        </w:tabs>
        <w:spacing w:after="0" w:line="240" w:lineRule="auto"/>
        <w:ind w:left="360"/>
        <w:jc w:val="both"/>
        <w:rPr>
          <w:rFonts w:ascii="Times New Roman" w:hAnsi="Times New Roman"/>
          <w:i/>
          <w:sz w:val="24"/>
          <w:szCs w:val="24"/>
        </w:rPr>
      </w:pPr>
      <w:r w:rsidRPr="00BB79F0">
        <w:rPr>
          <w:rFonts w:ascii="Times New Roman" w:hAnsi="Times New Roman"/>
          <w:sz w:val="28"/>
          <w:szCs w:val="24"/>
        </w:rPr>
        <w:br w:type="page"/>
      </w:r>
      <w:r w:rsidRPr="00BB79F0">
        <w:rPr>
          <w:rFonts w:ascii="Times New Roman" w:hAnsi="Times New Roman"/>
          <w:b/>
          <w:sz w:val="24"/>
          <w:szCs w:val="24"/>
        </w:rPr>
        <w:lastRenderedPageBreak/>
        <w:t>Место и цели дисциплины в структуре ОПОП</w:t>
      </w:r>
    </w:p>
    <w:p w:rsidR="00537D5E" w:rsidRPr="00BB79F0" w:rsidRDefault="00537D5E" w:rsidP="00537D5E">
      <w:pPr>
        <w:pStyle w:val="af1"/>
        <w:ind w:firstLine="567"/>
      </w:pPr>
      <w:r w:rsidRPr="00BB79F0">
        <w:t xml:space="preserve">Дисциплина «История русской литературной критики»  относится к </w:t>
      </w:r>
      <w:r w:rsidR="00843A08" w:rsidRPr="00BB79F0">
        <w:t xml:space="preserve">вариативной </w:t>
      </w:r>
      <w:r w:rsidRPr="00BB79F0">
        <w:t xml:space="preserve">части Блока 1 «Дисциплины (модули)» </w:t>
      </w:r>
      <w:r w:rsidR="00711510" w:rsidRPr="00FA3722">
        <w:rPr>
          <w:szCs w:val="24"/>
        </w:rPr>
        <w:t xml:space="preserve">по направлению подготовки 45.03.01 Филология (уровень </w:t>
      </w:r>
      <w:proofErr w:type="spellStart"/>
      <w:r w:rsidR="00711510" w:rsidRPr="00FA3722">
        <w:rPr>
          <w:szCs w:val="24"/>
        </w:rPr>
        <w:t>бакалавриата</w:t>
      </w:r>
      <w:proofErr w:type="spellEnd"/>
      <w:r w:rsidR="00711510" w:rsidRPr="00FA3722">
        <w:rPr>
          <w:szCs w:val="24"/>
        </w:rPr>
        <w:t>).</w:t>
      </w:r>
      <w:bookmarkStart w:id="0" w:name="_GoBack"/>
      <w:bookmarkEnd w:id="0"/>
    </w:p>
    <w:p w:rsidR="00537D5E" w:rsidRPr="00BB79F0" w:rsidRDefault="00537D5E" w:rsidP="00537D5E">
      <w:pPr>
        <w:pStyle w:val="af1"/>
        <w:ind w:firstLine="567"/>
      </w:pPr>
      <w:r w:rsidRPr="00BB79F0">
        <w:t>На очной, очно-заочной и заочной формах обучения дисциплина является обязательной</w:t>
      </w:r>
      <w:r w:rsidR="00D209CF" w:rsidRPr="00BB79F0">
        <w:t xml:space="preserve"> для освоения и</w:t>
      </w:r>
      <w:r w:rsidR="00BB79F0" w:rsidRPr="00BB79F0">
        <w:t xml:space="preserve"> преподается  – на очной форме </w:t>
      </w:r>
      <w:r w:rsidR="00D209CF" w:rsidRPr="00BB79F0">
        <w:t>в</w:t>
      </w:r>
      <w:r w:rsidR="00843A08" w:rsidRPr="00BB79F0">
        <w:t xml:space="preserve"> </w:t>
      </w:r>
      <w:r w:rsidR="00EA5172" w:rsidRPr="00BB79F0">
        <w:rPr>
          <w:szCs w:val="24"/>
        </w:rPr>
        <w:t>3 год обучения (5  семестр</w:t>
      </w:r>
      <w:r w:rsidR="00843A08" w:rsidRPr="00BB79F0">
        <w:rPr>
          <w:szCs w:val="24"/>
        </w:rPr>
        <w:t>)</w:t>
      </w:r>
      <w:r w:rsidR="00943AF7" w:rsidRPr="00BB79F0">
        <w:rPr>
          <w:szCs w:val="24"/>
        </w:rPr>
        <w:t>, на очно-заочной – в 4</w:t>
      </w:r>
      <w:r w:rsidR="00D209CF" w:rsidRPr="00BB79F0">
        <w:rPr>
          <w:szCs w:val="24"/>
        </w:rPr>
        <w:t xml:space="preserve"> </w:t>
      </w:r>
      <w:r w:rsidRPr="00BB79F0">
        <w:t>год обучения</w:t>
      </w:r>
      <w:r w:rsidR="00485BE8" w:rsidRPr="00BB79F0">
        <w:t xml:space="preserve"> (</w:t>
      </w:r>
      <w:r w:rsidR="00943AF7" w:rsidRPr="00BB79F0">
        <w:t>7</w:t>
      </w:r>
      <w:r w:rsidR="00D11AC6" w:rsidRPr="00BB79F0">
        <w:t xml:space="preserve"> се</w:t>
      </w:r>
      <w:r w:rsidR="00943AF7" w:rsidRPr="00BB79F0">
        <w:t>местр</w:t>
      </w:r>
      <w:r w:rsidR="00D209CF" w:rsidRPr="00BB79F0">
        <w:t xml:space="preserve">), </w:t>
      </w:r>
      <w:r w:rsidR="002853CF" w:rsidRPr="00BB79F0">
        <w:t xml:space="preserve">на заочной – в </w:t>
      </w:r>
      <w:r w:rsidR="00B4271D" w:rsidRPr="00BB79F0">
        <w:t>4</w:t>
      </w:r>
      <w:r w:rsidR="00264060" w:rsidRPr="00BB79F0">
        <w:t xml:space="preserve"> год обучения.</w:t>
      </w:r>
    </w:p>
    <w:p w:rsidR="002E3A7B" w:rsidRPr="00BB79F0" w:rsidRDefault="002E3A7B" w:rsidP="008E73E6">
      <w:pPr>
        <w:pStyle w:val="af1"/>
        <w:jc w:val="right"/>
        <w:rPr>
          <w:szCs w:val="24"/>
        </w:rPr>
      </w:pPr>
    </w:p>
    <w:p w:rsidR="00725662" w:rsidRPr="00BB79F0" w:rsidRDefault="00725662" w:rsidP="00123A9A">
      <w:pPr>
        <w:tabs>
          <w:tab w:val="left" w:pos="426"/>
        </w:tabs>
        <w:spacing w:after="0" w:line="240" w:lineRule="auto"/>
        <w:jc w:val="both"/>
        <w:rPr>
          <w:rFonts w:ascii="Times New Roman" w:hAnsi="Times New Roman"/>
          <w:sz w:val="24"/>
          <w:szCs w:val="24"/>
        </w:rPr>
      </w:pPr>
      <w:r w:rsidRPr="00BB79F0">
        <w:rPr>
          <w:rFonts w:ascii="Times New Roman" w:hAnsi="Times New Roman"/>
          <w:b/>
          <w:sz w:val="24"/>
          <w:szCs w:val="24"/>
        </w:rPr>
        <w:tab/>
        <w:t xml:space="preserve">Цель освоения дисциплины </w:t>
      </w:r>
      <w:r w:rsidRPr="00BB79F0">
        <w:rPr>
          <w:rFonts w:ascii="Times New Roman" w:hAnsi="Times New Roman"/>
          <w:sz w:val="24"/>
          <w:szCs w:val="24"/>
        </w:rPr>
        <w:t>– дать представление о критике как разновидности литературной деятельности; ее специфике и характеристических особенностях; основных этапах становления и развития.</w:t>
      </w:r>
    </w:p>
    <w:p w:rsidR="00725662" w:rsidRPr="00BB79F0" w:rsidRDefault="00725662" w:rsidP="00123A9A">
      <w:pPr>
        <w:tabs>
          <w:tab w:val="left" w:pos="426"/>
        </w:tabs>
        <w:spacing w:after="0" w:line="240" w:lineRule="auto"/>
        <w:jc w:val="both"/>
        <w:rPr>
          <w:rFonts w:ascii="Times New Roman" w:hAnsi="Times New Roman"/>
          <w:sz w:val="24"/>
          <w:szCs w:val="24"/>
        </w:rPr>
      </w:pPr>
      <w:r w:rsidRPr="00BB79F0">
        <w:rPr>
          <w:rFonts w:ascii="Times New Roman" w:hAnsi="Times New Roman"/>
          <w:sz w:val="24"/>
          <w:szCs w:val="24"/>
        </w:rPr>
        <w:tab/>
        <w:t xml:space="preserve">Для реализации поставленной цели в процессе преподавания дисциплины решаются следующие </w:t>
      </w:r>
      <w:r w:rsidRPr="00BB79F0">
        <w:rPr>
          <w:rFonts w:ascii="Times New Roman" w:hAnsi="Times New Roman"/>
          <w:b/>
          <w:sz w:val="24"/>
          <w:szCs w:val="24"/>
        </w:rPr>
        <w:t>задачи</w:t>
      </w:r>
      <w:r w:rsidRPr="00BB79F0">
        <w:rPr>
          <w:rFonts w:ascii="Times New Roman" w:hAnsi="Times New Roman"/>
          <w:sz w:val="24"/>
          <w:szCs w:val="24"/>
        </w:rPr>
        <w:t xml:space="preserve">: </w:t>
      </w:r>
    </w:p>
    <w:p w:rsidR="00725662" w:rsidRPr="00BB79F0" w:rsidRDefault="00725662" w:rsidP="00123A9A">
      <w:pPr>
        <w:numPr>
          <w:ilvl w:val="0"/>
          <w:numId w:val="2"/>
        </w:numPr>
        <w:spacing w:after="0" w:line="240" w:lineRule="auto"/>
        <w:jc w:val="both"/>
        <w:rPr>
          <w:rFonts w:ascii="Times New Roman" w:hAnsi="Times New Roman"/>
          <w:sz w:val="24"/>
          <w:szCs w:val="24"/>
        </w:rPr>
      </w:pPr>
      <w:r w:rsidRPr="00BB79F0">
        <w:rPr>
          <w:rFonts w:ascii="Times New Roman" w:hAnsi="Times New Roman"/>
          <w:sz w:val="24"/>
          <w:szCs w:val="24"/>
        </w:rPr>
        <w:t xml:space="preserve">изучение </w:t>
      </w:r>
      <w:proofErr w:type="spellStart"/>
      <w:r w:rsidRPr="00BB79F0">
        <w:rPr>
          <w:rFonts w:ascii="Times New Roman" w:hAnsi="Times New Roman"/>
          <w:sz w:val="24"/>
          <w:szCs w:val="24"/>
        </w:rPr>
        <w:t>источниковой</w:t>
      </w:r>
      <w:proofErr w:type="spellEnd"/>
      <w:r w:rsidRPr="00BB79F0">
        <w:rPr>
          <w:rFonts w:ascii="Times New Roman" w:hAnsi="Times New Roman"/>
          <w:sz w:val="24"/>
          <w:szCs w:val="24"/>
        </w:rPr>
        <w:t xml:space="preserve"> базы, исследовательской и справочной литературы в соответствие с программой курса; </w:t>
      </w:r>
    </w:p>
    <w:p w:rsidR="00725662" w:rsidRPr="00BB79F0" w:rsidRDefault="00725662" w:rsidP="00123A9A">
      <w:pPr>
        <w:numPr>
          <w:ilvl w:val="0"/>
          <w:numId w:val="2"/>
        </w:numPr>
        <w:spacing w:after="0" w:line="240" w:lineRule="auto"/>
        <w:jc w:val="both"/>
        <w:rPr>
          <w:rFonts w:ascii="Times New Roman" w:hAnsi="Times New Roman"/>
          <w:sz w:val="24"/>
          <w:szCs w:val="24"/>
        </w:rPr>
      </w:pPr>
      <w:r w:rsidRPr="00BB79F0">
        <w:rPr>
          <w:rFonts w:ascii="Times New Roman" w:hAnsi="Times New Roman"/>
          <w:sz w:val="24"/>
          <w:szCs w:val="24"/>
        </w:rPr>
        <w:t>выявление специфики литературной критики в диалектических взаимоотношениях трех литературоведческих наук: история литературы, теория литературы, литературная критика;</w:t>
      </w:r>
    </w:p>
    <w:p w:rsidR="00725662" w:rsidRPr="00BB79F0" w:rsidRDefault="00725662" w:rsidP="00123A9A">
      <w:pPr>
        <w:numPr>
          <w:ilvl w:val="0"/>
          <w:numId w:val="2"/>
        </w:numPr>
        <w:spacing w:after="0" w:line="240" w:lineRule="auto"/>
        <w:jc w:val="both"/>
        <w:rPr>
          <w:rFonts w:ascii="Times New Roman" w:hAnsi="Times New Roman"/>
          <w:i/>
          <w:sz w:val="24"/>
          <w:szCs w:val="24"/>
        </w:rPr>
      </w:pPr>
      <w:r w:rsidRPr="00BB79F0">
        <w:rPr>
          <w:rFonts w:ascii="Times New Roman" w:hAnsi="Times New Roman"/>
          <w:sz w:val="24"/>
          <w:szCs w:val="24"/>
        </w:rPr>
        <w:t>приобретение обучающимися навыков интерпретации произведения литературно-критического жанра.</w:t>
      </w:r>
    </w:p>
    <w:p w:rsidR="00725662" w:rsidRPr="00BB79F0" w:rsidRDefault="00725662" w:rsidP="00123A9A">
      <w:pPr>
        <w:tabs>
          <w:tab w:val="clear" w:pos="708"/>
        </w:tabs>
        <w:spacing w:after="0" w:line="240" w:lineRule="auto"/>
        <w:ind w:left="720"/>
        <w:jc w:val="both"/>
        <w:rPr>
          <w:rFonts w:ascii="Times New Roman" w:hAnsi="Times New Roman"/>
          <w:i/>
          <w:sz w:val="24"/>
          <w:szCs w:val="24"/>
        </w:rPr>
      </w:pPr>
    </w:p>
    <w:p w:rsidR="00725662" w:rsidRPr="00BB79F0" w:rsidRDefault="00725662" w:rsidP="009050E5">
      <w:pPr>
        <w:numPr>
          <w:ilvl w:val="0"/>
          <w:numId w:val="3"/>
        </w:numPr>
        <w:tabs>
          <w:tab w:val="left" w:pos="426"/>
        </w:tabs>
        <w:spacing w:after="0" w:line="240" w:lineRule="auto"/>
        <w:ind w:left="360"/>
        <w:jc w:val="both"/>
        <w:rPr>
          <w:rFonts w:ascii="Times New Roman" w:hAnsi="Times New Roman"/>
          <w:b/>
          <w:sz w:val="24"/>
          <w:szCs w:val="24"/>
        </w:rPr>
      </w:pPr>
      <w:r w:rsidRPr="00BB79F0">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 </w:t>
      </w:r>
    </w:p>
    <w:p w:rsidR="00D13CAC" w:rsidRPr="00BB79F0" w:rsidRDefault="00D13CAC" w:rsidP="00123A9A">
      <w:pPr>
        <w:pStyle w:val="ae"/>
        <w:tabs>
          <w:tab w:val="left" w:pos="426"/>
        </w:tabs>
        <w:spacing w:line="240" w:lineRule="auto"/>
        <w:ind w:left="0"/>
        <w:rPr>
          <w:rFonts w:ascii="Times New Roman" w:hAnsi="Times New Roman"/>
          <w:b/>
          <w:sz w:val="24"/>
          <w:szCs w:val="24"/>
        </w:rPr>
      </w:pPr>
    </w:p>
    <w:tbl>
      <w:tblPr>
        <w:tblStyle w:val="af0"/>
        <w:tblW w:w="0" w:type="auto"/>
        <w:tblLook w:val="04A0" w:firstRow="1" w:lastRow="0" w:firstColumn="1" w:lastColumn="0" w:noHBand="0" w:noVBand="1"/>
      </w:tblPr>
      <w:tblGrid>
        <w:gridCol w:w="2235"/>
        <w:gridCol w:w="6945"/>
      </w:tblGrid>
      <w:tr w:rsidR="0083430E" w:rsidRPr="00BB79F0" w:rsidTr="008F5AAA">
        <w:tc>
          <w:tcPr>
            <w:tcW w:w="2235" w:type="dxa"/>
          </w:tcPr>
          <w:p w:rsidR="0083430E" w:rsidRPr="00BB79F0" w:rsidRDefault="0083430E" w:rsidP="0083430E">
            <w:pPr>
              <w:tabs>
                <w:tab w:val="num" w:pos="-332"/>
                <w:tab w:val="left" w:pos="426"/>
              </w:tabs>
              <w:rPr>
                <w:rFonts w:ascii="Times New Roman" w:hAnsi="Times New Roman"/>
                <w:b/>
                <w:sz w:val="20"/>
                <w:szCs w:val="20"/>
              </w:rPr>
            </w:pPr>
            <w:r w:rsidRPr="00BB79F0">
              <w:rPr>
                <w:rFonts w:ascii="Times New Roman" w:hAnsi="Times New Roman"/>
                <w:b/>
                <w:sz w:val="20"/>
                <w:szCs w:val="20"/>
              </w:rPr>
              <w:t>Формируемые компетенции</w:t>
            </w:r>
          </w:p>
          <w:p w:rsidR="0083430E" w:rsidRPr="00BB79F0" w:rsidRDefault="0083430E" w:rsidP="0083430E">
            <w:pPr>
              <w:tabs>
                <w:tab w:val="num" w:pos="-332"/>
                <w:tab w:val="left" w:pos="426"/>
              </w:tabs>
              <w:rPr>
                <w:rFonts w:ascii="Times New Roman" w:hAnsi="Times New Roman"/>
                <w:b/>
                <w:i/>
                <w:sz w:val="20"/>
                <w:szCs w:val="20"/>
              </w:rPr>
            </w:pPr>
            <w:r w:rsidRPr="00BB79F0">
              <w:rPr>
                <w:rFonts w:ascii="Times New Roman" w:hAnsi="Times New Roman"/>
                <w:sz w:val="20"/>
                <w:szCs w:val="20"/>
              </w:rPr>
              <w:t>(код компетенции, уровень освоения – при наличии в карте компетенции)</w:t>
            </w:r>
          </w:p>
        </w:tc>
        <w:tc>
          <w:tcPr>
            <w:tcW w:w="6945" w:type="dxa"/>
          </w:tcPr>
          <w:p w:rsidR="0083430E" w:rsidRPr="00BB79F0" w:rsidRDefault="0083430E" w:rsidP="0083430E">
            <w:pPr>
              <w:tabs>
                <w:tab w:val="num" w:pos="-54"/>
                <w:tab w:val="left" w:pos="426"/>
              </w:tabs>
              <w:rPr>
                <w:rFonts w:ascii="Times New Roman" w:hAnsi="Times New Roman"/>
                <w:b/>
                <w:sz w:val="20"/>
                <w:szCs w:val="20"/>
              </w:rPr>
            </w:pPr>
            <w:r w:rsidRPr="00BB79F0">
              <w:rPr>
                <w:rFonts w:ascii="Times New Roman" w:hAnsi="Times New Roman"/>
                <w:b/>
                <w:sz w:val="20"/>
                <w:szCs w:val="20"/>
              </w:rPr>
              <w:t>Планируемые результаты обучения по дисциплине, характеризующие этапы формирования компетенций</w:t>
            </w:r>
          </w:p>
        </w:tc>
      </w:tr>
      <w:tr w:rsidR="0083430E" w:rsidRPr="00BB79F0" w:rsidTr="008F5AAA">
        <w:tc>
          <w:tcPr>
            <w:tcW w:w="2235" w:type="dxa"/>
          </w:tcPr>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ОК-1</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ab/>
              <w:t xml:space="preserve">способность использовать основы философских знаний для формирования мировоззренческой позиции </w:t>
            </w:r>
          </w:p>
          <w:p w:rsidR="0083430E" w:rsidRPr="00BB79F0" w:rsidRDefault="0083430E" w:rsidP="0083430E">
            <w:pPr>
              <w:tabs>
                <w:tab w:val="clear" w:pos="708"/>
                <w:tab w:val="left" w:pos="426"/>
                <w:tab w:val="num" w:pos="822"/>
              </w:tabs>
              <w:rPr>
                <w:rFonts w:ascii="Times New Roman" w:hAnsi="Times New Roman"/>
                <w:i/>
                <w:sz w:val="20"/>
                <w:szCs w:val="20"/>
              </w:rPr>
            </w:pP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(Этап освоения – базовый)</w:t>
            </w:r>
          </w:p>
        </w:tc>
        <w:tc>
          <w:tcPr>
            <w:tcW w:w="6945" w:type="dxa"/>
          </w:tcPr>
          <w:p w:rsidR="0083430E" w:rsidRPr="00BB79F0" w:rsidRDefault="0083430E" w:rsidP="0083430E">
            <w:pPr>
              <w:ind w:right="57"/>
              <w:rPr>
                <w:rFonts w:ascii="Times New Roman" w:hAnsi="Times New Roman"/>
                <w:i/>
                <w:sz w:val="20"/>
                <w:szCs w:val="20"/>
              </w:rPr>
            </w:pPr>
            <w:r w:rsidRPr="00BB79F0">
              <w:rPr>
                <w:rFonts w:ascii="Times New Roman" w:hAnsi="Times New Roman"/>
                <w:i/>
                <w:sz w:val="20"/>
                <w:szCs w:val="20"/>
              </w:rPr>
              <w:t>З1 (ОК-1) Знать</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основные категории и понятия философии;</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основные направления, проблемы, теории и методы философии;</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основные закономерности развития природы, общества и мышления;</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роль философии в формировании ценностных ориентаций</w:t>
            </w:r>
          </w:p>
          <w:p w:rsidR="0083430E" w:rsidRPr="00BB79F0" w:rsidRDefault="0083430E" w:rsidP="0083430E">
            <w:pPr>
              <w:ind w:right="57"/>
              <w:rPr>
                <w:rFonts w:ascii="Times New Roman" w:hAnsi="Times New Roman"/>
                <w:i/>
                <w:sz w:val="20"/>
                <w:szCs w:val="20"/>
              </w:rPr>
            </w:pPr>
            <w:r w:rsidRPr="00BB79F0">
              <w:rPr>
                <w:rFonts w:ascii="Times New Roman" w:hAnsi="Times New Roman"/>
                <w:i/>
                <w:sz w:val="20"/>
                <w:szCs w:val="20"/>
              </w:rPr>
              <w:t>У1 (ОК-1)Уметь</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использовать положения и категории философии для анализа и оценивания различных гуманитарных тенденций, фактов и явлений;</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формировать и аргументированно отстаивать собственную позицию по вопросам мировоззренческого характера</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В1 (ОК-1) Владеть</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культурой мышления;</w:t>
            </w:r>
          </w:p>
          <w:p w:rsidR="0083430E" w:rsidRPr="00BB79F0" w:rsidRDefault="0083430E" w:rsidP="0083430E">
            <w:pPr>
              <w:rPr>
                <w:rFonts w:ascii="Times New Roman" w:hAnsi="Times New Roman"/>
                <w:i/>
                <w:sz w:val="20"/>
                <w:szCs w:val="20"/>
              </w:rPr>
            </w:pPr>
            <w:r w:rsidRPr="00BB79F0">
              <w:rPr>
                <w:rFonts w:ascii="Times New Roman" w:hAnsi="Times New Roman"/>
                <w:i/>
                <w:sz w:val="20"/>
                <w:szCs w:val="20"/>
              </w:rPr>
              <w:t>– готовностью к восприятию, анализу, обобщению информации;</w:t>
            </w:r>
          </w:p>
          <w:p w:rsidR="0083430E" w:rsidRPr="00BB79F0" w:rsidRDefault="0083430E" w:rsidP="0083430E">
            <w:pPr>
              <w:rPr>
                <w:rFonts w:ascii="Times New Roman" w:hAnsi="Times New Roman"/>
                <w:sz w:val="20"/>
                <w:szCs w:val="20"/>
              </w:rPr>
            </w:pPr>
            <w:r w:rsidRPr="00BB79F0">
              <w:rPr>
                <w:rFonts w:ascii="Times New Roman" w:hAnsi="Times New Roman"/>
                <w:i/>
                <w:sz w:val="20"/>
                <w:szCs w:val="20"/>
              </w:rPr>
              <w:t>– основами философского мышления для выработки системного, целостного взгляда на проблемы общества</w:t>
            </w:r>
          </w:p>
        </w:tc>
      </w:tr>
      <w:tr w:rsidR="0083430E" w:rsidRPr="00BB79F0" w:rsidTr="008F5AAA">
        <w:tc>
          <w:tcPr>
            <w:tcW w:w="2235" w:type="dxa"/>
          </w:tcPr>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ОПК-3</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ab/>
              <w:t xml:space="preserve">способность демонстрировать знание основных положений и концепций в области теории литературы, истории отечественной литературы (литератур) и мировой </w:t>
            </w:r>
            <w:r w:rsidRPr="00BB79F0">
              <w:rPr>
                <w:rFonts w:ascii="Times New Roman" w:hAnsi="Times New Roman"/>
                <w:i/>
                <w:sz w:val="20"/>
                <w:szCs w:val="20"/>
              </w:rPr>
              <w:lastRenderedPageBreak/>
              <w:t>литературы; представление о различных жанрах литературны</w:t>
            </w:r>
            <w:r w:rsidR="0083484B" w:rsidRPr="00BB79F0">
              <w:rPr>
                <w:rFonts w:ascii="Times New Roman" w:hAnsi="Times New Roman"/>
                <w:i/>
                <w:sz w:val="20"/>
                <w:szCs w:val="20"/>
              </w:rPr>
              <w:t xml:space="preserve">х и фольклорных текстов </w:t>
            </w:r>
          </w:p>
          <w:p w:rsidR="0083430E" w:rsidRPr="00BB79F0" w:rsidRDefault="0083430E" w:rsidP="0083430E">
            <w:pPr>
              <w:tabs>
                <w:tab w:val="clear" w:pos="708"/>
                <w:tab w:val="left" w:pos="426"/>
                <w:tab w:val="num" w:pos="822"/>
              </w:tabs>
              <w:rPr>
                <w:rFonts w:ascii="Times New Roman" w:hAnsi="Times New Roman"/>
                <w:i/>
                <w:sz w:val="20"/>
                <w:szCs w:val="20"/>
              </w:rPr>
            </w:pP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(Этап освоения – базовый)</w:t>
            </w:r>
            <w:r w:rsidRPr="00BB79F0">
              <w:rPr>
                <w:rFonts w:ascii="Times New Roman" w:hAnsi="Times New Roman"/>
                <w:i/>
                <w:sz w:val="20"/>
                <w:szCs w:val="20"/>
              </w:rPr>
              <w:tab/>
            </w:r>
          </w:p>
        </w:tc>
        <w:tc>
          <w:tcPr>
            <w:tcW w:w="6945" w:type="dxa"/>
          </w:tcPr>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lastRenderedPageBreak/>
              <w:t xml:space="preserve"> З1 (ОПК-3)</w:t>
            </w:r>
            <w:r w:rsidRPr="00BB79F0">
              <w:rPr>
                <w:sz w:val="20"/>
                <w:szCs w:val="20"/>
              </w:rPr>
              <w:t xml:space="preserve"> </w:t>
            </w:r>
            <w:r w:rsidRPr="00BB79F0">
              <w:rPr>
                <w:rFonts w:ascii="Times New Roman" w:hAnsi="Times New Roman"/>
                <w:i/>
                <w:sz w:val="20"/>
                <w:szCs w:val="20"/>
              </w:rPr>
              <w:t>Знать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место литературоведения в системе гуманитарных наук;</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основные литературоведческие термины и понятия;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основные методы литературоведческого анализа;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специфические свойства литературы и фольклора;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литературные роды, жанры  литературных и фольклорных текстов;</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этапы развития отечественной и зарубежной литературы;</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творчество отечественных и зарубежных авторов;</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канву биографий отечественных и зарубежных писателей;</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тексты литературных и фольклорных произведений, входящих в рабочие программы соответствующих дисциплин (модулей);</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lastRenderedPageBreak/>
              <w:t>– рекомендованные преподавателем труды историков литературы по изучаемым разделам дисциплин;</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назначение литературоведческой библиографии, текстологии, источниковедения;</w:t>
            </w:r>
          </w:p>
          <w:p w:rsidR="0083430E" w:rsidRPr="00BB79F0" w:rsidRDefault="0083430E" w:rsidP="0083430E">
            <w:pPr>
              <w:tabs>
                <w:tab w:val="clear" w:pos="708"/>
                <w:tab w:val="left" w:pos="426"/>
                <w:tab w:val="num" w:pos="822"/>
              </w:tabs>
              <w:rPr>
                <w:rFonts w:ascii="Times New Roman" w:hAnsi="Times New Roman"/>
                <w:color w:val="000000"/>
                <w:sz w:val="20"/>
                <w:szCs w:val="20"/>
              </w:rPr>
            </w:pPr>
            <w:r w:rsidRPr="00BB79F0">
              <w:rPr>
                <w:rFonts w:ascii="Times New Roman" w:hAnsi="Times New Roman"/>
                <w:i/>
                <w:sz w:val="20"/>
                <w:szCs w:val="20"/>
              </w:rPr>
              <w:t xml:space="preserve">– труды крупнейших литературных критиков и их роль в литературном процессе </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У1 (ОПК-3)</w:t>
            </w:r>
            <w:r w:rsidRPr="00BB79F0">
              <w:rPr>
                <w:sz w:val="20"/>
                <w:szCs w:val="20"/>
              </w:rPr>
              <w:t xml:space="preserve"> </w:t>
            </w:r>
            <w:r w:rsidRPr="00BB79F0">
              <w:rPr>
                <w:rFonts w:ascii="Times New Roman" w:hAnsi="Times New Roman"/>
                <w:i/>
                <w:sz w:val="20"/>
                <w:szCs w:val="20"/>
              </w:rPr>
              <w:t>Уметь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раскрывать своеобразие художественного произведения в его связи с историко-литературным контекстом;</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выявлять в тексте средства художественной выразительности;</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xml:space="preserve">– аргументированно излагать в устной и письменной форме собственные суждения по вопросам теории и истории отечественной и зарубежной литературы </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В1 (ОПК-3) Владеть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представлениями о природе художественного и фольклорного текста;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основами комплексного анализа литературного и литературно-критического произведения;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xml:space="preserve">– представлениями об основных закономерностях развития литературного процесса в России и зарубежных странах </w:t>
            </w:r>
          </w:p>
        </w:tc>
      </w:tr>
      <w:tr w:rsidR="0083430E" w:rsidRPr="00BB79F0" w:rsidTr="008F5AAA">
        <w:tc>
          <w:tcPr>
            <w:tcW w:w="2235" w:type="dxa"/>
          </w:tcPr>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lastRenderedPageBreak/>
              <w:t>ПК-1</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ab/>
              <w:t xml:space="preserve">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w:t>
            </w:r>
          </w:p>
          <w:p w:rsidR="0083430E" w:rsidRPr="00BB79F0" w:rsidRDefault="0083430E" w:rsidP="0083430E">
            <w:pPr>
              <w:tabs>
                <w:tab w:val="clear" w:pos="708"/>
                <w:tab w:val="left" w:pos="426"/>
                <w:tab w:val="num" w:pos="822"/>
              </w:tabs>
              <w:rPr>
                <w:rFonts w:ascii="Times New Roman" w:hAnsi="Times New Roman"/>
                <w:i/>
                <w:sz w:val="20"/>
                <w:szCs w:val="20"/>
              </w:rPr>
            </w:pP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(Этап освоения – базовый)</w:t>
            </w:r>
          </w:p>
        </w:tc>
        <w:tc>
          <w:tcPr>
            <w:tcW w:w="6945" w:type="dxa"/>
          </w:tcPr>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xml:space="preserve"> З1 (ПК-1) Знать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базовые (классические) и новые (современные) филологические концепции, предлагаемые в их рамках методы работы с материалом разного типа;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междисциплинарные концепции современного гуманитарного знания, базовые методы других гуманитарных наук, необходимые для проведения собственного исследования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У1 (ПК-1)</w:t>
            </w:r>
            <w:r w:rsidRPr="00BB79F0">
              <w:rPr>
                <w:rFonts w:ascii="Times New Roman" w:hAnsi="Times New Roman"/>
                <w:sz w:val="20"/>
                <w:szCs w:val="20"/>
              </w:rPr>
              <w:t>.</w:t>
            </w:r>
            <w:r w:rsidRPr="00BB79F0">
              <w:rPr>
                <w:sz w:val="20"/>
                <w:szCs w:val="20"/>
              </w:rPr>
              <w:t xml:space="preserve"> </w:t>
            </w:r>
            <w:r w:rsidRPr="00BB79F0">
              <w:rPr>
                <w:rFonts w:ascii="Times New Roman" w:hAnsi="Times New Roman"/>
                <w:i/>
                <w:sz w:val="20"/>
                <w:szCs w:val="20"/>
              </w:rPr>
              <w:t>Уметь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анализировать самостоятельно собранный материал по готовым схемам, представленным в источниках учебного и научного характера;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xml:space="preserve"> В1 (ПК-1)</w:t>
            </w:r>
            <w:r w:rsidRPr="00BB79F0">
              <w:rPr>
                <w:sz w:val="20"/>
                <w:szCs w:val="20"/>
              </w:rPr>
              <w:t xml:space="preserve"> </w:t>
            </w:r>
            <w:r w:rsidRPr="00BB79F0">
              <w:rPr>
                <w:rFonts w:ascii="Times New Roman" w:hAnsi="Times New Roman"/>
                <w:i/>
                <w:sz w:val="20"/>
                <w:szCs w:val="20"/>
              </w:rPr>
              <w:t>Владеть</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основными принципами восприятия научной и учебной филологической литературы (чтение, понимание, интерпретация);</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основными подходами к научному исследованию филологического материала;</w:t>
            </w:r>
          </w:p>
          <w:p w:rsidR="0083430E" w:rsidRPr="00BB79F0" w:rsidRDefault="0083430E" w:rsidP="0083430E">
            <w:pPr>
              <w:tabs>
                <w:tab w:val="clear" w:pos="708"/>
                <w:tab w:val="left" w:pos="426"/>
                <w:tab w:val="num" w:pos="822"/>
              </w:tabs>
              <w:rPr>
                <w:rFonts w:ascii="Times New Roman" w:hAnsi="Times New Roman"/>
                <w:i/>
                <w:sz w:val="20"/>
                <w:szCs w:val="20"/>
              </w:rPr>
            </w:pPr>
            <w:r w:rsidRPr="00BB79F0">
              <w:rPr>
                <w:rFonts w:ascii="Times New Roman" w:hAnsi="Times New Roman"/>
                <w:i/>
                <w:sz w:val="20"/>
                <w:szCs w:val="20"/>
              </w:rPr>
              <w:t>– опытом применения существующих концепций и методов для анализа нового материала;</w:t>
            </w:r>
          </w:p>
          <w:p w:rsidR="0083430E" w:rsidRPr="00BB79F0" w:rsidRDefault="0083430E" w:rsidP="0083430E">
            <w:pPr>
              <w:tabs>
                <w:tab w:val="clear" w:pos="708"/>
                <w:tab w:val="left" w:pos="426"/>
                <w:tab w:val="num" w:pos="822"/>
              </w:tabs>
              <w:rPr>
                <w:rFonts w:ascii="Times New Roman" w:hAnsi="Times New Roman"/>
                <w:sz w:val="20"/>
                <w:szCs w:val="20"/>
              </w:rPr>
            </w:pPr>
            <w:r w:rsidRPr="00BB79F0">
              <w:rPr>
                <w:rFonts w:ascii="Times New Roman" w:hAnsi="Times New Roman"/>
                <w:i/>
                <w:sz w:val="20"/>
                <w:szCs w:val="20"/>
              </w:rPr>
              <w:t xml:space="preserve">– представлениями о потенциале и эффективности того или иного научного метода в изучении материала </w:t>
            </w:r>
          </w:p>
        </w:tc>
      </w:tr>
    </w:tbl>
    <w:p w:rsidR="0083430E" w:rsidRPr="00BB79F0" w:rsidRDefault="0083430E" w:rsidP="00123A9A">
      <w:pPr>
        <w:pStyle w:val="ae"/>
        <w:tabs>
          <w:tab w:val="left" w:pos="426"/>
        </w:tabs>
        <w:spacing w:line="240" w:lineRule="auto"/>
        <w:ind w:left="0"/>
        <w:rPr>
          <w:rFonts w:ascii="Times New Roman" w:hAnsi="Times New Roman"/>
          <w:b/>
          <w:sz w:val="24"/>
          <w:szCs w:val="24"/>
        </w:rPr>
      </w:pPr>
    </w:p>
    <w:p w:rsidR="00725662" w:rsidRPr="00BB79F0" w:rsidRDefault="00725662" w:rsidP="00123A9A">
      <w:pPr>
        <w:pStyle w:val="ae"/>
        <w:numPr>
          <w:ilvl w:val="0"/>
          <w:numId w:val="3"/>
        </w:numPr>
        <w:tabs>
          <w:tab w:val="left" w:pos="426"/>
        </w:tabs>
        <w:spacing w:line="240" w:lineRule="auto"/>
        <w:ind w:left="0" w:firstLine="0"/>
        <w:rPr>
          <w:rFonts w:ascii="Times New Roman" w:hAnsi="Times New Roman"/>
          <w:b/>
          <w:sz w:val="24"/>
          <w:szCs w:val="24"/>
        </w:rPr>
      </w:pPr>
      <w:r w:rsidRPr="00BB79F0">
        <w:rPr>
          <w:rFonts w:ascii="Times New Roman" w:hAnsi="Times New Roman"/>
          <w:b/>
          <w:sz w:val="24"/>
          <w:szCs w:val="24"/>
        </w:rPr>
        <w:t xml:space="preserve">Структура и содержание дисциплины </w:t>
      </w:r>
    </w:p>
    <w:p w:rsidR="0083430E" w:rsidRPr="00BB79F0" w:rsidRDefault="0083430E" w:rsidP="00123A9A">
      <w:pPr>
        <w:tabs>
          <w:tab w:val="left" w:pos="-567"/>
          <w:tab w:val="left" w:pos="0"/>
        </w:tabs>
        <w:spacing w:after="0" w:line="240" w:lineRule="auto"/>
        <w:jc w:val="both"/>
        <w:rPr>
          <w:rFonts w:ascii="Times New Roman" w:hAnsi="Times New Roman"/>
          <w:sz w:val="24"/>
          <w:szCs w:val="24"/>
        </w:rPr>
      </w:pPr>
    </w:p>
    <w:p w:rsidR="0083430E" w:rsidRPr="00BB79F0" w:rsidRDefault="0083430E" w:rsidP="0083430E">
      <w:pPr>
        <w:tabs>
          <w:tab w:val="left" w:pos="-567"/>
          <w:tab w:val="left" w:pos="0"/>
        </w:tabs>
        <w:spacing w:after="0" w:line="240" w:lineRule="auto"/>
        <w:jc w:val="both"/>
        <w:rPr>
          <w:rFonts w:ascii="Times New Roman" w:hAnsi="Times New Roman"/>
          <w:sz w:val="24"/>
          <w:szCs w:val="24"/>
        </w:rPr>
      </w:pPr>
      <w:r w:rsidRPr="00BB79F0">
        <w:rPr>
          <w:rFonts w:ascii="Times New Roman" w:hAnsi="Times New Roman"/>
          <w:sz w:val="24"/>
          <w:szCs w:val="24"/>
        </w:rPr>
        <w:t>Объем дисциплины для очной формы обучения составляет ___</w:t>
      </w:r>
      <w:r w:rsidR="00A6746F" w:rsidRPr="00BB79F0">
        <w:rPr>
          <w:rFonts w:ascii="Times New Roman" w:hAnsi="Times New Roman"/>
          <w:sz w:val="24"/>
          <w:szCs w:val="24"/>
          <w:u w:val="single"/>
        </w:rPr>
        <w:t>2</w:t>
      </w:r>
      <w:r w:rsidRPr="00BB79F0">
        <w:rPr>
          <w:rFonts w:ascii="Times New Roman" w:hAnsi="Times New Roman"/>
          <w:sz w:val="24"/>
          <w:szCs w:val="24"/>
        </w:rPr>
        <w:t>___ зачетных единицы, всего ___</w:t>
      </w:r>
      <w:r w:rsidR="00A6746F" w:rsidRPr="00BB79F0">
        <w:rPr>
          <w:rFonts w:ascii="Times New Roman" w:hAnsi="Times New Roman"/>
          <w:sz w:val="24"/>
          <w:szCs w:val="24"/>
          <w:u w:val="single"/>
        </w:rPr>
        <w:t>72</w:t>
      </w:r>
      <w:r w:rsidR="00A6746F" w:rsidRPr="00BB79F0">
        <w:rPr>
          <w:rFonts w:ascii="Times New Roman" w:hAnsi="Times New Roman"/>
          <w:sz w:val="24"/>
          <w:szCs w:val="24"/>
        </w:rPr>
        <w:t>____часа</w:t>
      </w:r>
      <w:r w:rsidRPr="00BB79F0">
        <w:rPr>
          <w:rFonts w:ascii="Times New Roman" w:hAnsi="Times New Roman"/>
          <w:sz w:val="24"/>
          <w:szCs w:val="24"/>
        </w:rPr>
        <w:t>, из которых ___</w:t>
      </w:r>
      <w:r w:rsidR="00A6746F" w:rsidRPr="00BB79F0">
        <w:rPr>
          <w:rFonts w:ascii="Times New Roman" w:hAnsi="Times New Roman"/>
          <w:sz w:val="24"/>
          <w:szCs w:val="24"/>
          <w:u w:val="single"/>
        </w:rPr>
        <w:t>34</w:t>
      </w:r>
      <w:r w:rsidR="00A6746F" w:rsidRPr="00BB79F0">
        <w:rPr>
          <w:rFonts w:ascii="Times New Roman" w:hAnsi="Times New Roman"/>
          <w:sz w:val="24"/>
          <w:szCs w:val="24"/>
        </w:rPr>
        <w:t>___часа</w:t>
      </w:r>
      <w:r w:rsidRPr="00BB79F0">
        <w:rPr>
          <w:rFonts w:ascii="Times New Roman" w:hAnsi="Times New Roman"/>
          <w:sz w:val="24"/>
          <w:szCs w:val="24"/>
        </w:rPr>
        <w:t xml:space="preserve"> составляет контактная работа обучающегося с преподавателем (__</w:t>
      </w:r>
      <w:r w:rsidR="00A6746F" w:rsidRPr="00BB79F0">
        <w:rPr>
          <w:rFonts w:ascii="Times New Roman" w:hAnsi="Times New Roman"/>
          <w:sz w:val="24"/>
          <w:szCs w:val="24"/>
          <w:u w:val="single"/>
        </w:rPr>
        <w:t>16</w:t>
      </w:r>
      <w:r w:rsidRPr="00BB79F0">
        <w:rPr>
          <w:rFonts w:ascii="Times New Roman" w:hAnsi="Times New Roman"/>
          <w:sz w:val="24"/>
          <w:szCs w:val="24"/>
        </w:rPr>
        <w:t>___час</w:t>
      </w:r>
      <w:r w:rsidR="00A6746F" w:rsidRPr="00BB79F0">
        <w:rPr>
          <w:rFonts w:ascii="Times New Roman" w:hAnsi="Times New Roman"/>
          <w:sz w:val="24"/>
          <w:szCs w:val="24"/>
        </w:rPr>
        <w:t>ов</w:t>
      </w:r>
      <w:r w:rsidRPr="00BB79F0">
        <w:rPr>
          <w:rFonts w:ascii="Times New Roman" w:hAnsi="Times New Roman"/>
          <w:sz w:val="24"/>
          <w:szCs w:val="24"/>
        </w:rPr>
        <w:t xml:space="preserve"> занятия лекционного типа, __</w:t>
      </w:r>
      <w:r w:rsidR="00A6746F" w:rsidRPr="00BB79F0">
        <w:rPr>
          <w:rFonts w:ascii="Times New Roman" w:hAnsi="Times New Roman"/>
          <w:sz w:val="24"/>
          <w:szCs w:val="24"/>
          <w:u w:val="single"/>
        </w:rPr>
        <w:t>16</w:t>
      </w:r>
      <w:r w:rsidRPr="00BB79F0">
        <w:rPr>
          <w:rFonts w:ascii="Times New Roman" w:hAnsi="Times New Roman"/>
          <w:sz w:val="24"/>
          <w:szCs w:val="24"/>
        </w:rPr>
        <w:t>____час</w:t>
      </w:r>
      <w:r w:rsidR="00A6746F" w:rsidRPr="00BB79F0">
        <w:rPr>
          <w:rFonts w:ascii="Times New Roman" w:hAnsi="Times New Roman"/>
          <w:sz w:val="24"/>
          <w:szCs w:val="24"/>
        </w:rPr>
        <w:t>ов</w:t>
      </w:r>
      <w:r w:rsidRPr="00BB79F0">
        <w:rPr>
          <w:rFonts w:ascii="Times New Roman" w:hAnsi="Times New Roman"/>
          <w:sz w:val="24"/>
          <w:szCs w:val="24"/>
        </w:rPr>
        <w:t xml:space="preserve"> занятия сем</w:t>
      </w:r>
      <w:r w:rsidR="00670DE1" w:rsidRPr="00BB79F0">
        <w:rPr>
          <w:rFonts w:ascii="Times New Roman" w:hAnsi="Times New Roman"/>
          <w:sz w:val="24"/>
          <w:szCs w:val="24"/>
        </w:rPr>
        <w:t>инарского типа, 2</w:t>
      </w:r>
      <w:r w:rsidR="00B620F5" w:rsidRPr="00BB79F0">
        <w:rPr>
          <w:rFonts w:ascii="Times New Roman" w:hAnsi="Times New Roman"/>
          <w:sz w:val="24"/>
          <w:szCs w:val="24"/>
        </w:rPr>
        <w:t xml:space="preserve"> часа</w:t>
      </w:r>
      <w:r w:rsidR="00E13E13" w:rsidRPr="00BB79F0">
        <w:rPr>
          <w:rFonts w:ascii="Times New Roman" w:hAnsi="Times New Roman"/>
          <w:sz w:val="24"/>
          <w:szCs w:val="24"/>
        </w:rPr>
        <w:t xml:space="preserve"> КСР), _2</w:t>
      </w:r>
      <w:r w:rsidR="00B620F5" w:rsidRPr="00BB79F0">
        <w:rPr>
          <w:rFonts w:ascii="Times New Roman" w:hAnsi="Times New Roman"/>
          <w:sz w:val="24"/>
          <w:szCs w:val="24"/>
        </w:rPr>
        <w:t xml:space="preserve"> часа</w:t>
      </w:r>
      <w:r w:rsidRPr="00BB79F0">
        <w:rPr>
          <w:rFonts w:ascii="Times New Roman" w:hAnsi="Times New Roman"/>
          <w:sz w:val="24"/>
          <w:szCs w:val="24"/>
        </w:rPr>
        <w:t xml:space="preserve"> само</w:t>
      </w:r>
      <w:r w:rsidR="00B620F5" w:rsidRPr="00BB79F0">
        <w:rPr>
          <w:rFonts w:ascii="Times New Roman" w:hAnsi="Times New Roman"/>
          <w:sz w:val="24"/>
          <w:szCs w:val="24"/>
        </w:rPr>
        <w:t xml:space="preserve">стоятельная работа обучающегося, </w:t>
      </w:r>
      <w:r w:rsidR="00B620F5" w:rsidRPr="00BB79F0">
        <w:t xml:space="preserve"> </w:t>
      </w:r>
      <w:r w:rsidR="00B620F5" w:rsidRPr="00BB79F0">
        <w:rPr>
          <w:rFonts w:ascii="Times New Roman" w:hAnsi="Times New Roman"/>
          <w:sz w:val="24"/>
          <w:szCs w:val="24"/>
        </w:rPr>
        <w:t>36 часов отводится на проведение мероприятий по промежуточной аттестации.</w:t>
      </w:r>
      <w:r w:rsidRPr="00BB79F0">
        <w:rPr>
          <w:rFonts w:ascii="Times New Roman" w:hAnsi="Times New Roman"/>
          <w:sz w:val="24"/>
          <w:szCs w:val="24"/>
        </w:rPr>
        <w:t xml:space="preserve"> П</w:t>
      </w:r>
      <w:r w:rsidR="00F77306" w:rsidRPr="00BB79F0">
        <w:rPr>
          <w:rFonts w:ascii="Times New Roman" w:hAnsi="Times New Roman"/>
          <w:sz w:val="24"/>
          <w:szCs w:val="24"/>
        </w:rPr>
        <w:t xml:space="preserve">ромежуточная аттестация – </w:t>
      </w:r>
      <w:r w:rsidRPr="00BB79F0">
        <w:rPr>
          <w:rFonts w:ascii="Times New Roman" w:hAnsi="Times New Roman"/>
          <w:sz w:val="24"/>
          <w:szCs w:val="24"/>
        </w:rPr>
        <w:t xml:space="preserve"> экзамен.</w:t>
      </w:r>
    </w:p>
    <w:p w:rsidR="0083430E" w:rsidRPr="00BB79F0" w:rsidRDefault="0083430E" w:rsidP="0083430E">
      <w:pPr>
        <w:tabs>
          <w:tab w:val="left" w:pos="-567"/>
          <w:tab w:val="left" w:pos="0"/>
        </w:tabs>
        <w:spacing w:after="0" w:line="240" w:lineRule="auto"/>
        <w:jc w:val="both"/>
        <w:rPr>
          <w:rFonts w:ascii="Times New Roman" w:hAnsi="Times New Roman"/>
          <w:sz w:val="24"/>
          <w:szCs w:val="24"/>
        </w:rPr>
      </w:pPr>
      <w:r w:rsidRPr="00BB79F0">
        <w:rPr>
          <w:rFonts w:ascii="Times New Roman" w:hAnsi="Times New Roman"/>
          <w:sz w:val="24"/>
          <w:szCs w:val="24"/>
        </w:rPr>
        <w:t>Объем дисциплины для очно-заочной формы обучения составляет ___</w:t>
      </w:r>
      <w:r w:rsidR="00943AF7" w:rsidRPr="00BB79F0">
        <w:rPr>
          <w:rFonts w:ascii="Times New Roman" w:hAnsi="Times New Roman"/>
          <w:sz w:val="24"/>
          <w:szCs w:val="24"/>
        </w:rPr>
        <w:t>2___ зачетные</w:t>
      </w:r>
      <w:r w:rsidRPr="00BB79F0">
        <w:rPr>
          <w:rFonts w:ascii="Times New Roman" w:hAnsi="Times New Roman"/>
          <w:sz w:val="24"/>
          <w:szCs w:val="24"/>
        </w:rPr>
        <w:t xml:space="preserve"> единицы, всего __</w:t>
      </w:r>
      <w:r w:rsidR="00943AF7" w:rsidRPr="00BB79F0">
        <w:rPr>
          <w:rFonts w:ascii="Times New Roman" w:hAnsi="Times New Roman"/>
          <w:sz w:val="24"/>
          <w:szCs w:val="24"/>
        </w:rPr>
        <w:t>72_____часа</w:t>
      </w:r>
      <w:r w:rsidRPr="00BB79F0">
        <w:rPr>
          <w:rFonts w:ascii="Times New Roman" w:hAnsi="Times New Roman"/>
          <w:sz w:val="24"/>
          <w:szCs w:val="24"/>
        </w:rPr>
        <w:t>, из которых _</w:t>
      </w:r>
      <w:r w:rsidR="00943AF7" w:rsidRPr="00BB79F0">
        <w:rPr>
          <w:rFonts w:ascii="Times New Roman" w:hAnsi="Times New Roman"/>
          <w:sz w:val="24"/>
          <w:szCs w:val="24"/>
        </w:rPr>
        <w:t>30</w:t>
      </w:r>
      <w:r w:rsidRPr="00BB79F0">
        <w:rPr>
          <w:rFonts w:ascii="Times New Roman" w:hAnsi="Times New Roman"/>
          <w:sz w:val="24"/>
          <w:szCs w:val="24"/>
        </w:rPr>
        <w:t>_____часов составляет контактная работа обучающегося с преподавателем (__</w:t>
      </w:r>
      <w:r w:rsidR="00943AF7" w:rsidRPr="00BB79F0">
        <w:rPr>
          <w:rFonts w:ascii="Times New Roman" w:hAnsi="Times New Roman"/>
          <w:sz w:val="24"/>
          <w:szCs w:val="24"/>
        </w:rPr>
        <w:t>14</w:t>
      </w:r>
      <w:r w:rsidRPr="00BB79F0">
        <w:rPr>
          <w:rFonts w:ascii="Times New Roman" w:hAnsi="Times New Roman"/>
          <w:sz w:val="24"/>
          <w:szCs w:val="24"/>
        </w:rPr>
        <w:t>___час</w:t>
      </w:r>
      <w:r w:rsidR="00943AF7" w:rsidRPr="00BB79F0">
        <w:rPr>
          <w:rFonts w:ascii="Times New Roman" w:hAnsi="Times New Roman"/>
          <w:sz w:val="24"/>
          <w:szCs w:val="24"/>
        </w:rPr>
        <w:t>ов</w:t>
      </w:r>
      <w:r w:rsidRPr="00BB79F0">
        <w:rPr>
          <w:rFonts w:ascii="Times New Roman" w:hAnsi="Times New Roman"/>
          <w:sz w:val="24"/>
          <w:szCs w:val="24"/>
        </w:rPr>
        <w:t xml:space="preserve"> занятия лекционного типа, </w:t>
      </w:r>
      <w:r w:rsidR="00943AF7" w:rsidRPr="00BB79F0">
        <w:rPr>
          <w:rFonts w:ascii="Times New Roman" w:hAnsi="Times New Roman"/>
          <w:sz w:val="24"/>
          <w:szCs w:val="24"/>
        </w:rPr>
        <w:t>14</w:t>
      </w:r>
      <w:r w:rsidR="008F5AAA" w:rsidRPr="00BB79F0">
        <w:rPr>
          <w:rFonts w:ascii="Times New Roman" w:hAnsi="Times New Roman"/>
          <w:sz w:val="24"/>
          <w:szCs w:val="24"/>
        </w:rPr>
        <w:t xml:space="preserve"> </w:t>
      </w:r>
      <w:r w:rsidRPr="00BB79F0">
        <w:rPr>
          <w:rFonts w:ascii="Times New Roman" w:hAnsi="Times New Roman"/>
          <w:sz w:val="24"/>
          <w:szCs w:val="24"/>
        </w:rPr>
        <w:t>час</w:t>
      </w:r>
      <w:r w:rsidR="008F5AAA" w:rsidRPr="00BB79F0">
        <w:rPr>
          <w:rFonts w:ascii="Times New Roman" w:hAnsi="Times New Roman"/>
          <w:sz w:val="24"/>
          <w:szCs w:val="24"/>
        </w:rPr>
        <w:t>ов</w:t>
      </w:r>
      <w:r w:rsidRPr="00BB79F0">
        <w:rPr>
          <w:rFonts w:ascii="Times New Roman" w:hAnsi="Times New Roman"/>
          <w:sz w:val="24"/>
          <w:szCs w:val="24"/>
        </w:rPr>
        <w:t xml:space="preserve"> </w:t>
      </w:r>
      <w:r w:rsidRPr="00BB79F0">
        <w:rPr>
          <w:rFonts w:ascii="Times New Roman" w:hAnsi="Times New Roman"/>
          <w:sz w:val="24"/>
          <w:szCs w:val="24"/>
        </w:rPr>
        <w:lastRenderedPageBreak/>
        <w:t xml:space="preserve">занятия семинарского типа,  </w:t>
      </w:r>
      <w:r w:rsidR="00943AF7" w:rsidRPr="00BB79F0">
        <w:rPr>
          <w:rFonts w:ascii="Times New Roman" w:hAnsi="Times New Roman"/>
          <w:sz w:val="24"/>
          <w:szCs w:val="24"/>
        </w:rPr>
        <w:t>2</w:t>
      </w:r>
      <w:r w:rsidRPr="00BB79F0">
        <w:rPr>
          <w:rFonts w:ascii="Times New Roman" w:hAnsi="Times New Roman"/>
          <w:sz w:val="24"/>
          <w:szCs w:val="24"/>
        </w:rPr>
        <w:t xml:space="preserve"> часа КСР), _</w:t>
      </w:r>
      <w:r w:rsidR="00943AF7" w:rsidRPr="00BB79F0">
        <w:rPr>
          <w:rFonts w:ascii="Times New Roman" w:hAnsi="Times New Roman"/>
          <w:sz w:val="24"/>
          <w:szCs w:val="24"/>
        </w:rPr>
        <w:t>6</w:t>
      </w:r>
      <w:r w:rsidRPr="00BB79F0">
        <w:rPr>
          <w:rFonts w:ascii="Times New Roman" w:hAnsi="Times New Roman"/>
          <w:sz w:val="24"/>
          <w:szCs w:val="24"/>
        </w:rPr>
        <w:t xml:space="preserve"> часов самостоятельная работа обучающегося. </w:t>
      </w:r>
      <w:r w:rsidR="00FA4C9A" w:rsidRPr="00BB79F0">
        <w:rPr>
          <w:rFonts w:ascii="Times New Roman" w:hAnsi="Times New Roman"/>
          <w:sz w:val="24"/>
          <w:szCs w:val="24"/>
        </w:rPr>
        <w:t>36 часов отводится на проведение мероприятий по промежуточной аттестации</w:t>
      </w:r>
      <w:r w:rsidR="008F5AAA" w:rsidRPr="00BB79F0">
        <w:rPr>
          <w:rFonts w:ascii="Times New Roman" w:hAnsi="Times New Roman"/>
          <w:sz w:val="24"/>
          <w:szCs w:val="24"/>
        </w:rPr>
        <w:t>.</w:t>
      </w:r>
      <w:r w:rsidR="00FA4C9A" w:rsidRPr="00BB79F0">
        <w:rPr>
          <w:rFonts w:ascii="Times New Roman" w:hAnsi="Times New Roman"/>
          <w:sz w:val="24"/>
          <w:szCs w:val="24"/>
        </w:rPr>
        <w:t xml:space="preserve"> </w:t>
      </w:r>
      <w:r w:rsidRPr="00BB79F0">
        <w:rPr>
          <w:rFonts w:ascii="Times New Roman" w:hAnsi="Times New Roman"/>
          <w:sz w:val="24"/>
          <w:szCs w:val="24"/>
        </w:rPr>
        <w:t>Промежуточная аттестация –</w:t>
      </w:r>
      <w:r w:rsidR="00943AF7" w:rsidRPr="00BB79F0">
        <w:rPr>
          <w:rFonts w:ascii="Times New Roman" w:hAnsi="Times New Roman"/>
          <w:sz w:val="24"/>
          <w:szCs w:val="24"/>
        </w:rPr>
        <w:t xml:space="preserve"> </w:t>
      </w:r>
      <w:r w:rsidRPr="00BB79F0">
        <w:rPr>
          <w:rFonts w:ascii="Times New Roman" w:hAnsi="Times New Roman"/>
          <w:sz w:val="24"/>
          <w:szCs w:val="24"/>
        </w:rPr>
        <w:t>экзамен.</w:t>
      </w:r>
    </w:p>
    <w:p w:rsidR="0083430E" w:rsidRPr="00BB79F0" w:rsidRDefault="0083430E" w:rsidP="0083430E">
      <w:pPr>
        <w:tabs>
          <w:tab w:val="left" w:pos="-567"/>
          <w:tab w:val="left" w:pos="0"/>
        </w:tabs>
        <w:spacing w:after="0" w:line="240" w:lineRule="auto"/>
        <w:jc w:val="both"/>
        <w:rPr>
          <w:rFonts w:ascii="Times New Roman" w:hAnsi="Times New Roman"/>
          <w:sz w:val="24"/>
          <w:szCs w:val="24"/>
        </w:rPr>
      </w:pPr>
      <w:r w:rsidRPr="00BB79F0">
        <w:rPr>
          <w:rFonts w:ascii="Times New Roman" w:hAnsi="Times New Roman"/>
          <w:sz w:val="24"/>
          <w:szCs w:val="24"/>
        </w:rPr>
        <w:t>Объем дисциплины для заочн</w:t>
      </w:r>
      <w:r w:rsidR="00943AF7" w:rsidRPr="00BB79F0">
        <w:rPr>
          <w:rFonts w:ascii="Times New Roman" w:hAnsi="Times New Roman"/>
          <w:sz w:val="24"/>
          <w:szCs w:val="24"/>
        </w:rPr>
        <w:t>ой формы обучения составляет __2</w:t>
      </w:r>
      <w:r w:rsidRPr="00BB79F0">
        <w:rPr>
          <w:rFonts w:ascii="Times New Roman" w:hAnsi="Times New Roman"/>
          <w:sz w:val="24"/>
          <w:szCs w:val="24"/>
        </w:rPr>
        <w:t>__</w:t>
      </w:r>
      <w:r w:rsidR="0028148A" w:rsidRPr="00BB79F0">
        <w:rPr>
          <w:rFonts w:ascii="Times New Roman" w:hAnsi="Times New Roman"/>
          <w:sz w:val="24"/>
          <w:szCs w:val="24"/>
        </w:rPr>
        <w:t>__ зачетных единицы, всего __72__часа</w:t>
      </w:r>
      <w:r w:rsidR="00C63E85" w:rsidRPr="00BB79F0">
        <w:rPr>
          <w:rFonts w:ascii="Times New Roman" w:hAnsi="Times New Roman"/>
          <w:sz w:val="24"/>
          <w:szCs w:val="24"/>
        </w:rPr>
        <w:t>, из которых _14_часов</w:t>
      </w:r>
      <w:r w:rsidRPr="00BB79F0">
        <w:rPr>
          <w:rFonts w:ascii="Times New Roman" w:hAnsi="Times New Roman"/>
          <w:sz w:val="24"/>
          <w:szCs w:val="24"/>
        </w:rPr>
        <w:t xml:space="preserve"> составляет контактная работа обучающегося с преподавателем (_</w:t>
      </w:r>
      <w:r w:rsidR="00C63E85" w:rsidRPr="00BB79F0">
        <w:rPr>
          <w:rFonts w:ascii="Times New Roman" w:hAnsi="Times New Roman"/>
          <w:sz w:val="24"/>
          <w:szCs w:val="24"/>
        </w:rPr>
        <w:t>__12</w:t>
      </w:r>
      <w:r w:rsidRPr="00BB79F0">
        <w:rPr>
          <w:rFonts w:ascii="Times New Roman" w:hAnsi="Times New Roman"/>
          <w:sz w:val="24"/>
          <w:szCs w:val="24"/>
        </w:rPr>
        <w:t>____час</w:t>
      </w:r>
      <w:r w:rsidR="00C63E85" w:rsidRPr="00BB79F0">
        <w:rPr>
          <w:rFonts w:ascii="Times New Roman" w:hAnsi="Times New Roman"/>
          <w:sz w:val="24"/>
          <w:szCs w:val="24"/>
        </w:rPr>
        <w:t>ов</w:t>
      </w:r>
      <w:r w:rsidR="00BB79F0" w:rsidRPr="00BB79F0">
        <w:rPr>
          <w:rFonts w:ascii="Times New Roman" w:hAnsi="Times New Roman"/>
          <w:sz w:val="24"/>
          <w:szCs w:val="24"/>
        </w:rPr>
        <w:t xml:space="preserve"> занятия семинарского типа,</w:t>
      </w:r>
      <w:r w:rsidRPr="00BB79F0">
        <w:rPr>
          <w:rFonts w:ascii="Times New Roman" w:hAnsi="Times New Roman"/>
          <w:sz w:val="24"/>
          <w:szCs w:val="24"/>
        </w:rPr>
        <w:t xml:space="preserve"> </w:t>
      </w:r>
      <w:r w:rsidR="00C63E85" w:rsidRPr="00BB79F0">
        <w:rPr>
          <w:rFonts w:ascii="Times New Roman" w:hAnsi="Times New Roman"/>
          <w:sz w:val="24"/>
          <w:szCs w:val="24"/>
        </w:rPr>
        <w:t xml:space="preserve">2 </w:t>
      </w:r>
      <w:r w:rsidRPr="00BB79F0">
        <w:rPr>
          <w:rFonts w:ascii="Times New Roman" w:hAnsi="Times New Roman"/>
          <w:sz w:val="24"/>
          <w:szCs w:val="24"/>
        </w:rPr>
        <w:t xml:space="preserve">часа КСР), </w:t>
      </w:r>
      <w:r w:rsidR="00941BD1" w:rsidRPr="00BB79F0">
        <w:rPr>
          <w:rFonts w:ascii="Times New Roman" w:hAnsi="Times New Roman"/>
          <w:sz w:val="24"/>
          <w:szCs w:val="24"/>
        </w:rPr>
        <w:t>49</w:t>
      </w:r>
      <w:r w:rsidRPr="00BB79F0">
        <w:rPr>
          <w:rFonts w:ascii="Times New Roman" w:hAnsi="Times New Roman"/>
          <w:sz w:val="24"/>
          <w:szCs w:val="24"/>
        </w:rPr>
        <w:t xml:space="preserve">_ час самостоятельная работа обучающегося. </w:t>
      </w:r>
      <w:r w:rsidR="00941BD1" w:rsidRPr="00BB79F0">
        <w:rPr>
          <w:rFonts w:ascii="Times New Roman" w:hAnsi="Times New Roman"/>
          <w:sz w:val="24"/>
          <w:szCs w:val="24"/>
        </w:rPr>
        <w:t xml:space="preserve">9 </w:t>
      </w:r>
      <w:r w:rsidR="00FA4C9A" w:rsidRPr="00BB79F0">
        <w:rPr>
          <w:rFonts w:ascii="Times New Roman" w:hAnsi="Times New Roman"/>
          <w:sz w:val="24"/>
          <w:szCs w:val="24"/>
        </w:rPr>
        <w:t>час</w:t>
      </w:r>
      <w:r w:rsidR="008F5AAA" w:rsidRPr="00BB79F0">
        <w:rPr>
          <w:rFonts w:ascii="Times New Roman" w:hAnsi="Times New Roman"/>
          <w:sz w:val="24"/>
          <w:szCs w:val="24"/>
        </w:rPr>
        <w:t>ов</w:t>
      </w:r>
      <w:r w:rsidR="00FA4C9A" w:rsidRPr="00BB79F0">
        <w:rPr>
          <w:rFonts w:ascii="Times New Roman" w:hAnsi="Times New Roman"/>
          <w:sz w:val="24"/>
          <w:szCs w:val="24"/>
        </w:rPr>
        <w:t xml:space="preserve"> отводится на проведение мероприятий по промежуточной аттестации.</w:t>
      </w:r>
      <w:r w:rsidR="008F5AAA" w:rsidRPr="00BB79F0">
        <w:rPr>
          <w:rFonts w:ascii="Times New Roman" w:hAnsi="Times New Roman"/>
          <w:sz w:val="24"/>
          <w:szCs w:val="24"/>
        </w:rPr>
        <w:t xml:space="preserve"> </w:t>
      </w:r>
      <w:r w:rsidRPr="00BB79F0">
        <w:rPr>
          <w:rFonts w:ascii="Times New Roman" w:hAnsi="Times New Roman"/>
          <w:sz w:val="24"/>
          <w:szCs w:val="24"/>
        </w:rPr>
        <w:t>Пр</w:t>
      </w:r>
      <w:r w:rsidR="00941BD1" w:rsidRPr="00BB79F0">
        <w:rPr>
          <w:rFonts w:ascii="Times New Roman" w:hAnsi="Times New Roman"/>
          <w:sz w:val="24"/>
          <w:szCs w:val="24"/>
        </w:rPr>
        <w:t xml:space="preserve">омежуточная аттестация – </w:t>
      </w:r>
      <w:r w:rsidRPr="00BB79F0">
        <w:rPr>
          <w:rFonts w:ascii="Times New Roman" w:hAnsi="Times New Roman"/>
          <w:sz w:val="24"/>
          <w:szCs w:val="24"/>
        </w:rPr>
        <w:t>экзамен.</w:t>
      </w:r>
      <w:r w:rsidR="00FA4C9A" w:rsidRPr="00BB79F0">
        <w:rPr>
          <w:rFonts w:ascii="Times New Roman" w:hAnsi="Times New Roman"/>
          <w:sz w:val="24"/>
          <w:szCs w:val="24"/>
        </w:rPr>
        <w:t xml:space="preserve"> </w:t>
      </w:r>
    </w:p>
    <w:p w:rsidR="0083430E" w:rsidRPr="00BB79F0" w:rsidRDefault="0083430E" w:rsidP="00123A9A">
      <w:pPr>
        <w:tabs>
          <w:tab w:val="left" w:pos="-567"/>
          <w:tab w:val="left" w:pos="0"/>
        </w:tabs>
        <w:spacing w:after="0" w:line="240" w:lineRule="auto"/>
        <w:jc w:val="both"/>
        <w:rPr>
          <w:rFonts w:ascii="Times New Roman" w:hAnsi="Times New Roman"/>
          <w:sz w:val="24"/>
          <w:szCs w:val="24"/>
        </w:rPr>
      </w:pPr>
    </w:p>
    <w:p w:rsidR="00725662" w:rsidRPr="00BB79F0" w:rsidRDefault="00725662" w:rsidP="00123A9A">
      <w:pPr>
        <w:spacing w:after="0" w:line="240" w:lineRule="auto"/>
        <w:rPr>
          <w:rFonts w:ascii="Times New Roman" w:hAnsi="Times New Roman"/>
          <w:sz w:val="24"/>
          <w:szCs w:val="24"/>
          <w:u w:val="single"/>
        </w:rPr>
      </w:pPr>
      <w:r w:rsidRPr="00BB79F0">
        <w:rPr>
          <w:rFonts w:ascii="Times New Roman" w:hAnsi="Times New Roman"/>
          <w:sz w:val="24"/>
          <w:szCs w:val="24"/>
          <w:u w:val="single"/>
        </w:rPr>
        <w:t xml:space="preserve">Структура дисциплины </w:t>
      </w:r>
    </w:p>
    <w:tbl>
      <w:tblPr>
        <w:tblW w:w="1027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462"/>
        <w:gridCol w:w="103"/>
        <w:gridCol w:w="366"/>
        <w:gridCol w:w="465"/>
        <w:gridCol w:w="8"/>
        <w:gridCol w:w="9"/>
        <w:gridCol w:w="452"/>
        <w:gridCol w:w="8"/>
        <w:gridCol w:w="461"/>
        <w:gridCol w:w="8"/>
        <w:gridCol w:w="461"/>
        <w:gridCol w:w="11"/>
        <w:gridCol w:w="458"/>
        <w:gridCol w:w="11"/>
        <w:gridCol w:w="458"/>
        <w:gridCol w:w="11"/>
        <w:gridCol w:w="458"/>
        <w:gridCol w:w="11"/>
        <w:gridCol w:w="458"/>
        <w:gridCol w:w="11"/>
        <w:gridCol w:w="458"/>
        <w:gridCol w:w="11"/>
        <w:gridCol w:w="458"/>
        <w:gridCol w:w="11"/>
        <w:gridCol w:w="457"/>
        <w:gridCol w:w="11"/>
        <w:gridCol w:w="454"/>
        <w:gridCol w:w="421"/>
        <w:gridCol w:w="518"/>
        <w:gridCol w:w="451"/>
        <w:gridCol w:w="14"/>
        <w:gridCol w:w="471"/>
        <w:gridCol w:w="8"/>
      </w:tblGrid>
      <w:tr w:rsidR="0083430E" w:rsidRPr="00BB79F0" w:rsidTr="008F5AAA">
        <w:trPr>
          <w:gridAfter w:val="1"/>
          <w:wAfter w:w="8" w:type="dxa"/>
          <w:trHeight w:val="135"/>
        </w:trPr>
        <w:tc>
          <w:tcPr>
            <w:tcW w:w="1837" w:type="dxa"/>
            <w:vMerge w:val="restart"/>
            <w:tcBorders>
              <w:top w:val="single" w:sz="4" w:space="0" w:color="000000"/>
              <w:left w:val="single" w:sz="4" w:space="0" w:color="000000"/>
              <w:bottom w:val="single" w:sz="4" w:space="0" w:color="000000"/>
              <w:right w:val="single" w:sz="4" w:space="0" w:color="auto"/>
            </w:tcBorders>
          </w:tcPr>
          <w:p w:rsidR="0083430E" w:rsidRPr="00BB79F0" w:rsidRDefault="0083430E" w:rsidP="0083430E">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 xml:space="preserve">Наименование и краткое содержание разделов и тем дисциплины, </w:t>
            </w:r>
          </w:p>
          <w:p w:rsidR="0083430E" w:rsidRPr="00BB79F0" w:rsidRDefault="0083430E" w:rsidP="0083430E">
            <w:pPr>
              <w:tabs>
                <w:tab w:val="clear" w:pos="708"/>
                <w:tab w:val="num" w:pos="822"/>
              </w:tabs>
              <w:spacing w:after="0" w:line="240" w:lineRule="auto"/>
              <w:jc w:val="both"/>
              <w:rPr>
                <w:rFonts w:ascii="Times New Roman" w:hAnsi="Times New Roman"/>
                <w:b/>
                <w:sz w:val="20"/>
                <w:szCs w:val="20"/>
              </w:rPr>
            </w:pPr>
          </w:p>
          <w:p w:rsidR="0083430E" w:rsidRPr="00BB79F0" w:rsidRDefault="0083430E" w:rsidP="0083430E">
            <w:pPr>
              <w:tabs>
                <w:tab w:val="clear" w:pos="708"/>
                <w:tab w:val="num" w:pos="822"/>
              </w:tabs>
              <w:spacing w:after="0" w:line="240" w:lineRule="auto"/>
              <w:jc w:val="both"/>
              <w:rPr>
                <w:rFonts w:ascii="Times New Roman" w:hAnsi="Times New Roman"/>
                <w:sz w:val="20"/>
                <w:szCs w:val="20"/>
              </w:rPr>
            </w:pPr>
            <w:r w:rsidRPr="00BB79F0">
              <w:rPr>
                <w:rFonts w:ascii="Times New Roman" w:hAnsi="Times New Roman"/>
                <w:b/>
                <w:sz w:val="20"/>
                <w:szCs w:val="20"/>
              </w:rPr>
              <w:t>форма промежуточной аттестации по дисциплине</w:t>
            </w:r>
          </w:p>
        </w:tc>
        <w:tc>
          <w:tcPr>
            <w:tcW w:w="1413" w:type="dxa"/>
            <w:gridSpan w:val="6"/>
            <w:vMerge w:val="restart"/>
            <w:tcBorders>
              <w:top w:val="single" w:sz="4" w:space="0" w:color="auto"/>
              <w:left w:val="single" w:sz="4" w:space="0" w:color="auto"/>
              <w:bottom w:val="single" w:sz="4" w:space="0" w:color="auto"/>
              <w:right w:val="single" w:sz="4" w:space="0" w:color="auto"/>
            </w:tcBorders>
            <w:hideMark/>
          </w:tcPr>
          <w:p w:rsidR="0083430E" w:rsidRPr="00BB79F0" w:rsidRDefault="0083430E" w:rsidP="0083430E">
            <w:pPr>
              <w:tabs>
                <w:tab w:val="clear" w:pos="708"/>
                <w:tab w:val="num" w:pos="822"/>
              </w:tabs>
              <w:spacing w:after="0" w:line="240" w:lineRule="auto"/>
              <w:rPr>
                <w:rFonts w:ascii="Times New Roman" w:hAnsi="Times New Roman"/>
                <w:b/>
                <w:sz w:val="20"/>
                <w:szCs w:val="20"/>
              </w:rPr>
            </w:pPr>
            <w:r w:rsidRPr="00BB79F0">
              <w:rPr>
                <w:rFonts w:ascii="Times New Roman" w:hAnsi="Times New Roman"/>
                <w:b/>
                <w:sz w:val="20"/>
                <w:szCs w:val="20"/>
              </w:rPr>
              <w:t>Всего</w:t>
            </w:r>
          </w:p>
          <w:p w:rsidR="0083430E" w:rsidRPr="00BB79F0" w:rsidRDefault="0083430E" w:rsidP="0083430E">
            <w:pPr>
              <w:tabs>
                <w:tab w:val="clear" w:pos="708"/>
                <w:tab w:val="num" w:pos="822"/>
              </w:tabs>
              <w:spacing w:after="0" w:line="240" w:lineRule="auto"/>
              <w:rPr>
                <w:rFonts w:ascii="Times New Roman" w:hAnsi="Times New Roman"/>
                <w:b/>
                <w:sz w:val="20"/>
                <w:szCs w:val="20"/>
              </w:rPr>
            </w:pPr>
            <w:r w:rsidRPr="00BB79F0">
              <w:rPr>
                <w:rFonts w:ascii="Times New Roman" w:hAnsi="Times New Roman"/>
                <w:b/>
                <w:sz w:val="20"/>
                <w:szCs w:val="20"/>
              </w:rPr>
              <w:t>(часы)</w:t>
            </w:r>
          </w:p>
        </w:tc>
        <w:tc>
          <w:tcPr>
            <w:tcW w:w="7012" w:type="dxa"/>
            <w:gridSpan w:val="26"/>
            <w:tcBorders>
              <w:top w:val="single" w:sz="4" w:space="0" w:color="000000"/>
              <w:left w:val="single" w:sz="4" w:space="0" w:color="auto"/>
              <w:bottom w:val="single" w:sz="4" w:space="0" w:color="000000"/>
              <w:right w:val="single" w:sz="4" w:space="0" w:color="000000"/>
            </w:tcBorders>
            <w:hideMark/>
          </w:tcPr>
          <w:p w:rsidR="0083430E" w:rsidRPr="00BB79F0" w:rsidRDefault="0083430E" w:rsidP="0083430E">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В том числе</w:t>
            </w:r>
          </w:p>
        </w:tc>
      </w:tr>
      <w:tr w:rsidR="0083430E" w:rsidRPr="00BB79F0" w:rsidTr="008F5AAA">
        <w:trPr>
          <w:gridAfter w:val="1"/>
          <w:wAfter w:w="8" w:type="dxa"/>
          <w:trHeight w:val="791"/>
        </w:trPr>
        <w:tc>
          <w:tcPr>
            <w:tcW w:w="1837" w:type="dxa"/>
            <w:vMerge/>
            <w:tcBorders>
              <w:top w:val="single" w:sz="4" w:space="0" w:color="000000"/>
              <w:left w:val="single" w:sz="4" w:space="0" w:color="000000"/>
              <w:bottom w:val="single" w:sz="4" w:space="0" w:color="000000"/>
              <w:right w:val="single" w:sz="4" w:space="0" w:color="auto"/>
            </w:tcBorders>
            <w:vAlign w:val="center"/>
            <w:hideMark/>
          </w:tcPr>
          <w:p w:rsidR="0083430E" w:rsidRPr="00BB79F0" w:rsidRDefault="0083430E" w:rsidP="0083430E">
            <w:pPr>
              <w:tabs>
                <w:tab w:val="clear" w:pos="708"/>
              </w:tabs>
              <w:spacing w:after="0" w:line="240" w:lineRule="auto"/>
              <w:rPr>
                <w:rFonts w:ascii="Times New Roman" w:hAnsi="Times New Roman"/>
                <w:sz w:val="20"/>
                <w:szCs w:val="20"/>
              </w:rPr>
            </w:pPr>
          </w:p>
        </w:tc>
        <w:tc>
          <w:tcPr>
            <w:tcW w:w="1413" w:type="dxa"/>
            <w:gridSpan w:val="6"/>
            <w:vMerge/>
            <w:tcBorders>
              <w:top w:val="single" w:sz="4" w:space="0" w:color="auto"/>
              <w:left w:val="single" w:sz="4" w:space="0" w:color="auto"/>
              <w:bottom w:val="single" w:sz="4" w:space="0" w:color="auto"/>
              <w:right w:val="single" w:sz="4" w:space="0" w:color="auto"/>
            </w:tcBorders>
            <w:vAlign w:val="center"/>
            <w:hideMark/>
          </w:tcPr>
          <w:p w:rsidR="0083430E" w:rsidRPr="00BB79F0" w:rsidRDefault="0083430E" w:rsidP="0083430E">
            <w:pPr>
              <w:tabs>
                <w:tab w:val="clear" w:pos="708"/>
              </w:tabs>
              <w:spacing w:after="0" w:line="240" w:lineRule="auto"/>
              <w:rPr>
                <w:rFonts w:ascii="Times New Roman" w:hAnsi="Times New Roman"/>
                <w:b/>
                <w:sz w:val="20"/>
                <w:szCs w:val="20"/>
              </w:rPr>
            </w:pPr>
          </w:p>
        </w:tc>
        <w:tc>
          <w:tcPr>
            <w:tcW w:w="5558" w:type="dxa"/>
            <w:gridSpan w:val="22"/>
            <w:tcBorders>
              <w:top w:val="single" w:sz="4" w:space="0" w:color="000000"/>
              <w:left w:val="single" w:sz="4" w:space="0" w:color="auto"/>
              <w:bottom w:val="single" w:sz="4" w:space="0" w:color="000000"/>
              <w:right w:val="single" w:sz="4" w:space="0" w:color="000000"/>
            </w:tcBorders>
            <w:hideMark/>
          </w:tcPr>
          <w:p w:rsidR="0083430E" w:rsidRPr="00BB79F0" w:rsidRDefault="0083430E" w:rsidP="0083430E">
            <w:pPr>
              <w:spacing w:after="0" w:line="240" w:lineRule="auto"/>
              <w:jc w:val="center"/>
              <w:rPr>
                <w:rFonts w:ascii="Times New Roman" w:hAnsi="Times New Roman"/>
                <w:sz w:val="20"/>
                <w:szCs w:val="20"/>
              </w:rPr>
            </w:pPr>
            <w:r w:rsidRPr="00BB79F0">
              <w:rPr>
                <w:rFonts w:ascii="Times New Roman" w:hAnsi="Times New Roman"/>
                <w:b/>
                <w:sz w:val="20"/>
                <w:szCs w:val="20"/>
              </w:rPr>
              <w:t>Контактная работа (работа во взаимодействии с преподавателем), часы</w:t>
            </w:r>
            <w:r w:rsidRPr="00BB79F0">
              <w:rPr>
                <w:rFonts w:ascii="Times New Roman" w:hAnsi="Times New Roman"/>
                <w:sz w:val="20"/>
                <w:szCs w:val="20"/>
              </w:rPr>
              <w:t xml:space="preserve"> </w:t>
            </w:r>
          </w:p>
          <w:p w:rsidR="0083430E" w:rsidRPr="00BB79F0" w:rsidRDefault="0083430E" w:rsidP="0083430E">
            <w:pPr>
              <w:spacing w:after="0" w:line="240" w:lineRule="auto"/>
              <w:jc w:val="center"/>
              <w:rPr>
                <w:rFonts w:ascii="Times New Roman" w:hAnsi="Times New Roman"/>
                <w:b/>
                <w:sz w:val="20"/>
                <w:szCs w:val="20"/>
              </w:rPr>
            </w:pPr>
            <w:r w:rsidRPr="00BB79F0">
              <w:rPr>
                <w:rFonts w:ascii="Times New Roman" w:hAnsi="Times New Roman"/>
                <w:sz w:val="20"/>
                <w:szCs w:val="20"/>
              </w:rPr>
              <w:t>из них</w:t>
            </w:r>
          </w:p>
        </w:tc>
        <w:tc>
          <w:tcPr>
            <w:tcW w:w="1454" w:type="dxa"/>
            <w:gridSpan w:val="4"/>
            <w:vMerge w:val="restart"/>
            <w:tcBorders>
              <w:top w:val="single" w:sz="4" w:space="0" w:color="000000"/>
              <w:left w:val="single" w:sz="4" w:space="0" w:color="000000"/>
              <w:bottom w:val="single" w:sz="4" w:space="0" w:color="000000"/>
              <w:right w:val="single" w:sz="4" w:space="0" w:color="000000"/>
            </w:tcBorders>
            <w:textDirection w:val="btLr"/>
          </w:tcPr>
          <w:p w:rsidR="0083430E" w:rsidRPr="00BB79F0" w:rsidRDefault="0083430E" w:rsidP="0083430E">
            <w:pPr>
              <w:tabs>
                <w:tab w:val="clear" w:pos="708"/>
                <w:tab w:val="num" w:pos="822"/>
              </w:tabs>
              <w:spacing w:after="0" w:line="240" w:lineRule="auto"/>
              <w:rPr>
                <w:rFonts w:ascii="Times New Roman" w:hAnsi="Times New Roman"/>
                <w:b/>
                <w:sz w:val="20"/>
                <w:szCs w:val="20"/>
              </w:rPr>
            </w:pPr>
            <w:r w:rsidRPr="00BB79F0">
              <w:rPr>
                <w:rFonts w:ascii="Times New Roman" w:hAnsi="Times New Roman"/>
                <w:b/>
                <w:sz w:val="20"/>
                <w:szCs w:val="20"/>
              </w:rPr>
              <w:t>Самостоятельная работа обучающегося, часы</w:t>
            </w:r>
          </w:p>
          <w:p w:rsidR="0083430E" w:rsidRPr="00BB79F0" w:rsidRDefault="0083430E" w:rsidP="0083430E">
            <w:pPr>
              <w:tabs>
                <w:tab w:val="clear" w:pos="708"/>
                <w:tab w:val="num" w:pos="822"/>
              </w:tabs>
              <w:spacing w:after="0" w:line="240" w:lineRule="auto"/>
              <w:jc w:val="center"/>
              <w:rPr>
                <w:rFonts w:ascii="Times New Roman" w:hAnsi="Times New Roman"/>
                <w:sz w:val="20"/>
                <w:szCs w:val="20"/>
              </w:rPr>
            </w:pPr>
          </w:p>
        </w:tc>
      </w:tr>
      <w:tr w:rsidR="0083430E" w:rsidRPr="00BB79F0" w:rsidTr="008F5AAA">
        <w:trPr>
          <w:gridAfter w:val="1"/>
          <w:wAfter w:w="8" w:type="dxa"/>
          <w:trHeight w:val="1611"/>
        </w:trPr>
        <w:tc>
          <w:tcPr>
            <w:tcW w:w="1837" w:type="dxa"/>
            <w:vMerge/>
            <w:tcBorders>
              <w:top w:val="single" w:sz="4" w:space="0" w:color="000000"/>
              <w:left w:val="single" w:sz="4" w:space="0" w:color="000000"/>
              <w:bottom w:val="single" w:sz="4" w:space="0" w:color="000000"/>
              <w:right w:val="single" w:sz="4" w:space="0" w:color="auto"/>
            </w:tcBorders>
            <w:vAlign w:val="center"/>
            <w:hideMark/>
          </w:tcPr>
          <w:p w:rsidR="0083430E" w:rsidRPr="00BB79F0" w:rsidRDefault="0083430E" w:rsidP="0083430E">
            <w:pPr>
              <w:tabs>
                <w:tab w:val="clear" w:pos="708"/>
              </w:tabs>
              <w:spacing w:after="0" w:line="240" w:lineRule="auto"/>
              <w:rPr>
                <w:rFonts w:ascii="Times New Roman" w:hAnsi="Times New Roman"/>
                <w:sz w:val="20"/>
                <w:szCs w:val="20"/>
              </w:rPr>
            </w:pPr>
          </w:p>
        </w:tc>
        <w:tc>
          <w:tcPr>
            <w:tcW w:w="1413" w:type="dxa"/>
            <w:gridSpan w:val="6"/>
            <w:vMerge/>
            <w:tcBorders>
              <w:top w:val="single" w:sz="4" w:space="0" w:color="auto"/>
              <w:left w:val="single" w:sz="4" w:space="0" w:color="auto"/>
              <w:bottom w:val="single" w:sz="4" w:space="0" w:color="auto"/>
              <w:right w:val="single" w:sz="4" w:space="0" w:color="auto"/>
            </w:tcBorders>
            <w:vAlign w:val="center"/>
            <w:hideMark/>
          </w:tcPr>
          <w:p w:rsidR="0083430E" w:rsidRPr="00BB79F0" w:rsidRDefault="0083430E" w:rsidP="0083430E">
            <w:pPr>
              <w:tabs>
                <w:tab w:val="clear" w:pos="708"/>
              </w:tabs>
              <w:spacing w:after="0" w:line="240" w:lineRule="auto"/>
              <w:rPr>
                <w:rFonts w:ascii="Times New Roman" w:hAnsi="Times New Roman"/>
                <w:b/>
                <w:sz w:val="20"/>
                <w:szCs w:val="20"/>
              </w:rPr>
            </w:pPr>
          </w:p>
        </w:tc>
        <w:tc>
          <w:tcPr>
            <w:tcW w:w="1401" w:type="dxa"/>
            <w:gridSpan w:val="6"/>
            <w:tcBorders>
              <w:top w:val="single" w:sz="4" w:space="0" w:color="000000"/>
              <w:left w:val="single" w:sz="4" w:space="0" w:color="auto"/>
              <w:bottom w:val="single" w:sz="4" w:space="0" w:color="000000"/>
              <w:right w:val="single" w:sz="4" w:space="0" w:color="000000"/>
            </w:tcBorders>
            <w:textDirection w:val="btLr"/>
            <w:tcFitText/>
            <w:vAlign w:val="center"/>
            <w:hideMark/>
          </w:tcPr>
          <w:p w:rsidR="0083430E" w:rsidRPr="00BB79F0" w:rsidRDefault="0083430E" w:rsidP="0083430E">
            <w:pPr>
              <w:tabs>
                <w:tab w:val="clear" w:pos="708"/>
                <w:tab w:val="num" w:pos="5396"/>
              </w:tabs>
              <w:spacing w:after="0" w:line="240" w:lineRule="auto"/>
              <w:jc w:val="both"/>
              <w:rPr>
                <w:rFonts w:ascii="Times New Roman" w:hAnsi="Times New Roman"/>
                <w:b/>
                <w:sz w:val="20"/>
                <w:szCs w:val="20"/>
              </w:rPr>
            </w:pPr>
            <w:r w:rsidRPr="00BB79F0">
              <w:rPr>
                <w:rFonts w:ascii="Times New Roman" w:hAnsi="Times New Roman"/>
                <w:b/>
                <w:sz w:val="20"/>
                <w:szCs w:val="20"/>
              </w:rPr>
              <w:t xml:space="preserve"> Занятия лекционного типа</w:t>
            </w:r>
          </w:p>
        </w:tc>
        <w:tc>
          <w:tcPr>
            <w:tcW w:w="1407" w:type="dxa"/>
            <w:gridSpan w:val="6"/>
            <w:tcBorders>
              <w:top w:val="single" w:sz="4" w:space="0" w:color="000000"/>
              <w:left w:val="single" w:sz="4" w:space="0" w:color="000000"/>
              <w:bottom w:val="single" w:sz="4" w:space="0" w:color="000000"/>
              <w:right w:val="single" w:sz="4" w:space="0" w:color="000000"/>
            </w:tcBorders>
            <w:textDirection w:val="btLr"/>
            <w:tcFitText/>
            <w:vAlign w:val="center"/>
            <w:hideMark/>
          </w:tcPr>
          <w:p w:rsidR="0083430E" w:rsidRPr="00BB79F0" w:rsidRDefault="0083430E" w:rsidP="0083430E">
            <w:pPr>
              <w:tabs>
                <w:tab w:val="clear" w:pos="708"/>
                <w:tab w:val="num" w:pos="5396"/>
              </w:tabs>
              <w:spacing w:after="0" w:line="240" w:lineRule="auto"/>
              <w:jc w:val="both"/>
              <w:rPr>
                <w:rFonts w:ascii="Times New Roman" w:hAnsi="Times New Roman"/>
                <w:b/>
                <w:sz w:val="20"/>
                <w:szCs w:val="20"/>
              </w:rPr>
            </w:pPr>
            <w:r w:rsidRPr="00BB79F0">
              <w:rPr>
                <w:rFonts w:ascii="Times New Roman" w:hAnsi="Times New Roman"/>
                <w:b/>
                <w:sz w:val="20"/>
                <w:szCs w:val="20"/>
              </w:rPr>
              <w:t xml:space="preserve"> Занятия семинарского типа</w:t>
            </w:r>
          </w:p>
        </w:tc>
        <w:tc>
          <w:tcPr>
            <w:tcW w:w="1407" w:type="dxa"/>
            <w:gridSpan w:val="6"/>
            <w:tcBorders>
              <w:top w:val="single" w:sz="4" w:space="0" w:color="000000"/>
              <w:left w:val="single" w:sz="4" w:space="0" w:color="000000"/>
              <w:bottom w:val="single" w:sz="4" w:space="0" w:color="000000"/>
              <w:right w:val="single" w:sz="4" w:space="0" w:color="000000"/>
            </w:tcBorders>
            <w:textDirection w:val="btLr"/>
            <w:tcFitText/>
            <w:vAlign w:val="center"/>
            <w:hideMark/>
          </w:tcPr>
          <w:p w:rsidR="0083430E" w:rsidRPr="00BB79F0" w:rsidRDefault="0083430E" w:rsidP="0083430E">
            <w:pPr>
              <w:tabs>
                <w:tab w:val="clear" w:pos="708"/>
                <w:tab w:val="num" w:pos="5396"/>
              </w:tabs>
              <w:spacing w:after="0" w:line="240" w:lineRule="auto"/>
              <w:jc w:val="both"/>
              <w:rPr>
                <w:rFonts w:ascii="Times New Roman" w:hAnsi="Times New Roman"/>
                <w:b/>
                <w:sz w:val="20"/>
                <w:szCs w:val="20"/>
              </w:rPr>
            </w:pPr>
            <w:r w:rsidRPr="00BB79F0">
              <w:rPr>
                <w:rFonts w:ascii="Times New Roman" w:hAnsi="Times New Roman"/>
                <w:b/>
                <w:sz w:val="20"/>
                <w:szCs w:val="20"/>
              </w:rPr>
              <w:t xml:space="preserve"> </w:t>
            </w:r>
          </w:p>
          <w:p w:rsidR="0083430E" w:rsidRPr="00BB79F0" w:rsidRDefault="0083430E" w:rsidP="0083430E">
            <w:pPr>
              <w:tabs>
                <w:tab w:val="clear" w:pos="708"/>
                <w:tab w:val="num" w:pos="5396"/>
              </w:tabs>
              <w:spacing w:after="0" w:line="240" w:lineRule="auto"/>
              <w:jc w:val="both"/>
              <w:rPr>
                <w:rFonts w:ascii="Times New Roman" w:hAnsi="Times New Roman"/>
                <w:sz w:val="20"/>
                <w:szCs w:val="20"/>
              </w:rPr>
            </w:pPr>
            <w:r w:rsidRPr="00BB79F0">
              <w:rPr>
                <w:rFonts w:ascii="Times New Roman" w:hAnsi="Times New Roman"/>
                <w:b/>
                <w:sz w:val="20"/>
                <w:szCs w:val="20"/>
              </w:rPr>
              <w:t>Консультации</w:t>
            </w:r>
          </w:p>
        </w:tc>
        <w:tc>
          <w:tcPr>
            <w:tcW w:w="1343" w:type="dxa"/>
            <w:gridSpan w:val="4"/>
            <w:tcBorders>
              <w:top w:val="single" w:sz="4" w:space="0" w:color="000000"/>
              <w:left w:val="single" w:sz="4" w:space="0" w:color="000000"/>
              <w:bottom w:val="single" w:sz="4" w:space="0" w:color="000000"/>
              <w:right w:val="single" w:sz="4" w:space="0" w:color="000000"/>
            </w:tcBorders>
            <w:hideMark/>
          </w:tcPr>
          <w:p w:rsidR="0083430E" w:rsidRPr="00BB79F0" w:rsidRDefault="0083430E" w:rsidP="0083430E">
            <w:pPr>
              <w:tabs>
                <w:tab w:val="clear" w:pos="708"/>
                <w:tab w:val="num" w:pos="822"/>
              </w:tabs>
              <w:spacing w:after="0" w:line="240" w:lineRule="auto"/>
              <w:rPr>
                <w:rFonts w:ascii="Times New Roman" w:hAnsi="Times New Roman"/>
                <w:b/>
                <w:sz w:val="20"/>
                <w:szCs w:val="20"/>
              </w:rPr>
            </w:pPr>
            <w:r w:rsidRPr="00BB79F0">
              <w:rPr>
                <w:rFonts w:ascii="Times New Roman" w:hAnsi="Times New Roman"/>
                <w:b/>
                <w:sz w:val="20"/>
                <w:szCs w:val="20"/>
              </w:rPr>
              <w:t xml:space="preserve">Всего </w:t>
            </w:r>
          </w:p>
        </w:tc>
        <w:tc>
          <w:tcPr>
            <w:tcW w:w="1454" w:type="dxa"/>
            <w:gridSpan w:val="4"/>
            <w:vMerge/>
            <w:tcBorders>
              <w:top w:val="single" w:sz="4" w:space="0" w:color="000000"/>
              <w:left w:val="single" w:sz="4" w:space="0" w:color="000000"/>
              <w:bottom w:val="single" w:sz="4" w:space="0" w:color="000000"/>
              <w:right w:val="single" w:sz="4" w:space="0" w:color="000000"/>
            </w:tcBorders>
            <w:vAlign w:val="center"/>
            <w:hideMark/>
          </w:tcPr>
          <w:p w:rsidR="0083430E" w:rsidRPr="00BB79F0" w:rsidRDefault="0083430E" w:rsidP="0083430E">
            <w:pPr>
              <w:tabs>
                <w:tab w:val="clear" w:pos="708"/>
              </w:tabs>
              <w:spacing w:after="0" w:line="240" w:lineRule="auto"/>
              <w:rPr>
                <w:rFonts w:ascii="Times New Roman" w:hAnsi="Times New Roman"/>
                <w:sz w:val="20"/>
                <w:szCs w:val="20"/>
              </w:rPr>
            </w:pPr>
          </w:p>
        </w:tc>
      </w:tr>
      <w:tr w:rsidR="0083430E" w:rsidRPr="00BB79F0" w:rsidTr="008F5AAA">
        <w:trPr>
          <w:gridAfter w:val="1"/>
          <w:wAfter w:w="8" w:type="dxa"/>
          <w:cantSplit/>
          <w:trHeight w:val="1547"/>
        </w:trPr>
        <w:tc>
          <w:tcPr>
            <w:tcW w:w="1837" w:type="dxa"/>
            <w:vMerge/>
            <w:tcBorders>
              <w:top w:val="single" w:sz="4" w:space="0" w:color="000000"/>
              <w:left w:val="single" w:sz="4" w:space="0" w:color="000000"/>
              <w:bottom w:val="single" w:sz="4" w:space="0" w:color="000000"/>
              <w:right w:val="single" w:sz="4" w:space="0" w:color="auto"/>
            </w:tcBorders>
            <w:vAlign w:val="center"/>
            <w:hideMark/>
          </w:tcPr>
          <w:p w:rsidR="0083430E" w:rsidRPr="00BB79F0" w:rsidRDefault="0083430E" w:rsidP="0083430E">
            <w:pPr>
              <w:tabs>
                <w:tab w:val="clear" w:pos="708"/>
              </w:tabs>
              <w:spacing w:after="0" w:line="240" w:lineRule="auto"/>
              <w:rPr>
                <w:rFonts w:ascii="Times New Roman" w:hAnsi="Times New Roman"/>
                <w:sz w:val="20"/>
                <w:szCs w:val="20"/>
              </w:rPr>
            </w:pPr>
          </w:p>
        </w:tc>
        <w:tc>
          <w:tcPr>
            <w:tcW w:w="462" w:type="dxa"/>
            <w:tcBorders>
              <w:top w:val="single" w:sz="4" w:space="0" w:color="auto"/>
              <w:left w:val="single" w:sz="4" w:space="0" w:color="auto"/>
              <w:bottom w:val="single" w:sz="4" w:space="0" w:color="auto"/>
              <w:right w:val="single" w:sz="4" w:space="0" w:color="auto"/>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65" w:type="dxa"/>
            <w:tcBorders>
              <w:top w:val="single" w:sz="4" w:space="0" w:color="auto"/>
              <w:left w:val="single" w:sz="4" w:space="0" w:color="auto"/>
              <w:bottom w:val="single" w:sz="4" w:space="0" w:color="auto"/>
              <w:right w:val="single" w:sz="4" w:space="0" w:color="auto"/>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c>
          <w:tcPr>
            <w:tcW w:w="469" w:type="dxa"/>
            <w:gridSpan w:val="3"/>
            <w:tcBorders>
              <w:top w:val="single" w:sz="4" w:space="0" w:color="000000"/>
              <w:left w:val="single" w:sz="4" w:space="0" w:color="auto"/>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c>
          <w:tcPr>
            <w:tcW w:w="46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c>
          <w:tcPr>
            <w:tcW w:w="46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c>
          <w:tcPr>
            <w:tcW w:w="468"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5"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21"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c>
          <w:tcPr>
            <w:tcW w:w="518" w:type="dxa"/>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Очная</w:t>
            </w:r>
          </w:p>
        </w:tc>
        <w:tc>
          <w:tcPr>
            <w:tcW w:w="465"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Очно-заочная</w:t>
            </w:r>
          </w:p>
        </w:tc>
        <w:tc>
          <w:tcPr>
            <w:tcW w:w="471"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hideMark/>
          </w:tcPr>
          <w:p w:rsidR="0083430E" w:rsidRPr="00BB79F0" w:rsidRDefault="0083430E" w:rsidP="0083430E">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Заочная</w:t>
            </w:r>
          </w:p>
        </w:tc>
      </w:tr>
      <w:tr w:rsidR="00502DBF" w:rsidRPr="00BB79F0" w:rsidTr="00E608B1">
        <w:trPr>
          <w:gridAfter w:val="1"/>
          <w:wAfter w:w="8" w:type="dxa"/>
          <w:trHeight w:val="20"/>
        </w:trPr>
        <w:tc>
          <w:tcPr>
            <w:tcW w:w="1837" w:type="dxa"/>
            <w:tcBorders>
              <w:top w:val="single" w:sz="4" w:space="0" w:color="000000"/>
              <w:left w:val="single" w:sz="4" w:space="0" w:color="000000"/>
              <w:bottom w:val="single" w:sz="4" w:space="0" w:color="000000"/>
              <w:right w:val="single" w:sz="4" w:space="0" w:color="auto"/>
            </w:tcBorders>
          </w:tcPr>
          <w:p w:rsidR="00502DBF" w:rsidRPr="00BB79F0" w:rsidRDefault="00502DBF" w:rsidP="00B44D1A">
            <w:pPr>
              <w:widowControl w:val="0"/>
              <w:autoSpaceDE w:val="0"/>
              <w:spacing w:after="0" w:line="240" w:lineRule="auto"/>
              <w:ind w:right="91"/>
              <w:rPr>
                <w:rFonts w:ascii="Times New Roman" w:hAnsi="Times New Roman"/>
                <w:sz w:val="20"/>
                <w:szCs w:val="20"/>
                <w:lang w:eastAsia="zh-CN"/>
              </w:rPr>
            </w:pPr>
            <w:r w:rsidRPr="00BB79F0">
              <w:rPr>
                <w:rFonts w:ascii="Times New Roman" w:hAnsi="Times New Roman"/>
                <w:sz w:val="20"/>
                <w:szCs w:val="20"/>
              </w:rPr>
              <w:t>1. Понятие о литературной критике.</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000000"/>
              <w:left w:val="single" w:sz="4" w:space="0" w:color="auto"/>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E608B1">
        <w:trPr>
          <w:gridAfter w:val="1"/>
          <w:wAfter w:w="8" w:type="dxa"/>
          <w:trHeight w:val="20"/>
        </w:trPr>
        <w:tc>
          <w:tcPr>
            <w:tcW w:w="1837" w:type="dxa"/>
            <w:tcBorders>
              <w:top w:val="single" w:sz="4" w:space="0" w:color="000000"/>
              <w:left w:val="single" w:sz="4" w:space="0" w:color="000000"/>
              <w:bottom w:val="single" w:sz="4" w:space="0" w:color="000000"/>
              <w:right w:val="single" w:sz="4" w:space="0" w:color="auto"/>
            </w:tcBorders>
          </w:tcPr>
          <w:p w:rsidR="00502DBF" w:rsidRPr="00BB79F0" w:rsidRDefault="00502DBF" w:rsidP="00B44D1A">
            <w:pPr>
              <w:tabs>
                <w:tab w:val="clear" w:pos="708"/>
                <w:tab w:val="center" w:pos="955"/>
              </w:tabs>
              <w:spacing w:after="0" w:line="240" w:lineRule="auto"/>
              <w:rPr>
                <w:rFonts w:ascii="Times New Roman" w:hAnsi="Times New Roman"/>
                <w:sz w:val="20"/>
                <w:szCs w:val="20"/>
              </w:rPr>
            </w:pPr>
            <w:r w:rsidRPr="00BB79F0">
              <w:rPr>
                <w:rFonts w:ascii="Times New Roman" w:hAnsi="Times New Roman"/>
                <w:sz w:val="20"/>
                <w:szCs w:val="20"/>
              </w:rPr>
              <w:t>2.</w:t>
            </w:r>
            <w:r w:rsidRPr="00BB79F0">
              <w:rPr>
                <w:sz w:val="20"/>
                <w:szCs w:val="20"/>
              </w:rPr>
              <w:t xml:space="preserve"> </w:t>
            </w:r>
            <w:r w:rsidRPr="00BB79F0">
              <w:rPr>
                <w:rFonts w:ascii="Times New Roman" w:hAnsi="Times New Roman"/>
                <w:sz w:val="20"/>
                <w:szCs w:val="20"/>
              </w:rPr>
              <w:t>Литературно-критическое движение XVIII – начала XIX века</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000000"/>
              <w:left w:val="single" w:sz="4" w:space="0" w:color="auto"/>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E608B1">
        <w:trPr>
          <w:gridAfter w:val="1"/>
          <w:wAfter w:w="8" w:type="dxa"/>
          <w:trHeight w:val="20"/>
        </w:trPr>
        <w:tc>
          <w:tcPr>
            <w:tcW w:w="1837" w:type="dxa"/>
            <w:tcBorders>
              <w:top w:val="single" w:sz="4" w:space="0" w:color="000000"/>
              <w:left w:val="single" w:sz="4" w:space="0" w:color="000000"/>
              <w:bottom w:val="single" w:sz="4" w:space="0" w:color="000000"/>
              <w:right w:val="single" w:sz="4" w:space="0" w:color="auto"/>
            </w:tcBorders>
          </w:tcPr>
          <w:p w:rsidR="00502DBF" w:rsidRPr="00BB79F0" w:rsidRDefault="00502DBF" w:rsidP="00B44D1A">
            <w:pPr>
              <w:tabs>
                <w:tab w:val="clear" w:pos="708"/>
                <w:tab w:val="center" w:pos="955"/>
              </w:tabs>
              <w:spacing w:after="0" w:line="240" w:lineRule="auto"/>
              <w:jc w:val="both"/>
              <w:rPr>
                <w:rFonts w:ascii="Times New Roman" w:hAnsi="Times New Roman"/>
                <w:sz w:val="20"/>
                <w:szCs w:val="20"/>
              </w:rPr>
            </w:pPr>
            <w:r w:rsidRPr="00BB79F0">
              <w:rPr>
                <w:rFonts w:ascii="Times New Roman" w:hAnsi="Times New Roman"/>
                <w:sz w:val="20"/>
                <w:szCs w:val="20"/>
              </w:rPr>
              <w:t>3.</w:t>
            </w:r>
            <w:r w:rsidRPr="00BB79F0">
              <w:rPr>
                <w:sz w:val="20"/>
                <w:szCs w:val="20"/>
              </w:rPr>
              <w:t xml:space="preserve"> </w:t>
            </w:r>
            <w:r w:rsidRPr="00BB79F0">
              <w:rPr>
                <w:rFonts w:ascii="Times New Roman" w:hAnsi="Times New Roman"/>
                <w:sz w:val="20"/>
                <w:szCs w:val="20"/>
              </w:rPr>
              <w:t>Декабристская критика</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000000"/>
              <w:left w:val="single" w:sz="4" w:space="0" w:color="auto"/>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E608B1">
        <w:trPr>
          <w:gridAfter w:val="1"/>
          <w:wAfter w:w="8" w:type="dxa"/>
          <w:trHeight w:val="20"/>
        </w:trPr>
        <w:tc>
          <w:tcPr>
            <w:tcW w:w="1837" w:type="dxa"/>
            <w:tcBorders>
              <w:top w:val="single" w:sz="4" w:space="0" w:color="000000"/>
              <w:left w:val="single" w:sz="4" w:space="0" w:color="000000"/>
              <w:bottom w:val="single" w:sz="4" w:space="0" w:color="000000"/>
              <w:right w:val="single" w:sz="4" w:space="0" w:color="auto"/>
            </w:tcBorders>
          </w:tcPr>
          <w:p w:rsidR="00502DBF" w:rsidRPr="00BB79F0" w:rsidRDefault="00502DBF" w:rsidP="00B44D1A">
            <w:pPr>
              <w:tabs>
                <w:tab w:val="clear" w:pos="708"/>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4.</w:t>
            </w:r>
            <w:r w:rsidRPr="00BB79F0">
              <w:rPr>
                <w:sz w:val="20"/>
                <w:szCs w:val="20"/>
              </w:rPr>
              <w:t xml:space="preserve"> </w:t>
            </w:r>
            <w:r w:rsidRPr="00BB79F0">
              <w:rPr>
                <w:rFonts w:ascii="Times New Roman" w:hAnsi="Times New Roman"/>
                <w:sz w:val="20"/>
                <w:szCs w:val="20"/>
              </w:rPr>
              <w:t>Критика Н.А. Полевого</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000000"/>
              <w:left w:val="single" w:sz="4" w:space="0" w:color="auto"/>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E608B1">
        <w:trPr>
          <w:gridAfter w:val="1"/>
          <w:wAfter w:w="8" w:type="dxa"/>
          <w:trHeight w:val="20"/>
        </w:trPr>
        <w:tc>
          <w:tcPr>
            <w:tcW w:w="1837" w:type="dxa"/>
            <w:tcBorders>
              <w:top w:val="single" w:sz="4" w:space="0" w:color="000000"/>
              <w:left w:val="single" w:sz="4" w:space="0" w:color="000000"/>
              <w:bottom w:val="single" w:sz="4" w:space="0" w:color="auto"/>
              <w:right w:val="single" w:sz="4" w:space="0" w:color="auto"/>
            </w:tcBorders>
            <w:hideMark/>
          </w:tcPr>
          <w:p w:rsidR="00502DBF" w:rsidRPr="00BB79F0" w:rsidRDefault="00502DBF" w:rsidP="00B44D1A">
            <w:pPr>
              <w:tabs>
                <w:tab w:val="clear" w:pos="708"/>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5.</w:t>
            </w:r>
            <w:r w:rsidRPr="00BB79F0">
              <w:rPr>
                <w:sz w:val="20"/>
                <w:szCs w:val="20"/>
              </w:rPr>
              <w:t xml:space="preserve"> </w:t>
            </w:r>
            <w:r w:rsidRPr="00BB79F0">
              <w:rPr>
                <w:rFonts w:ascii="Times New Roman" w:hAnsi="Times New Roman"/>
                <w:sz w:val="20"/>
                <w:szCs w:val="20"/>
              </w:rPr>
              <w:t>Философская критика. Д.В. Веневитинов. Н.И. Надеждин.</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000000"/>
              <w:left w:val="single" w:sz="4" w:space="0" w:color="auto"/>
              <w:bottom w:val="single" w:sz="4" w:space="0" w:color="auto"/>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p w:rsidR="00502DBF" w:rsidRPr="00BB79F0" w:rsidRDefault="00502DBF" w:rsidP="004A4605">
            <w:pPr>
              <w:tabs>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p w:rsidR="00502DBF" w:rsidRPr="00BB79F0" w:rsidRDefault="00502DBF" w:rsidP="004A4605">
            <w:pPr>
              <w:tabs>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p w:rsidR="00502DBF" w:rsidRPr="00BB79F0" w:rsidRDefault="00502DBF" w:rsidP="004A4605">
            <w:pPr>
              <w:tabs>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000000"/>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000000"/>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000000"/>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6. Писательская критика. А.С. Пушкин. Н.В. Гоголь.</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E608B1">
        <w:trPr>
          <w:gridAfter w:val="1"/>
          <w:wAfter w:w="8" w:type="dxa"/>
          <w:trHeight w:val="20"/>
        </w:trPr>
        <w:tc>
          <w:tcPr>
            <w:tcW w:w="1837" w:type="dxa"/>
            <w:tcBorders>
              <w:top w:val="single" w:sz="4" w:space="0" w:color="auto"/>
              <w:left w:val="single" w:sz="4" w:space="0" w:color="auto"/>
              <w:bottom w:val="single" w:sz="4" w:space="0" w:color="auto"/>
              <w:right w:val="single" w:sz="4" w:space="0" w:color="auto"/>
            </w:tcBorders>
            <w:hideMark/>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7.</w:t>
            </w:r>
            <w:r w:rsidRPr="00BB79F0">
              <w:rPr>
                <w:sz w:val="20"/>
                <w:szCs w:val="20"/>
              </w:rPr>
              <w:t xml:space="preserve"> </w:t>
            </w:r>
            <w:r w:rsidRPr="00BB79F0">
              <w:rPr>
                <w:rFonts w:ascii="Times New Roman" w:hAnsi="Times New Roman"/>
                <w:sz w:val="20"/>
                <w:szCs w:val="20"/>
              </w:rPr>
              <w:t>Критическая деятельность В.Г. Белинского</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w:t>
            </w:r>
          </w:p>
        </w:tc>
        <w:tc>
          <w:tcPr>
            <w:tcW w:w="469" w:type="dxa"/>
            <w:gridSpan w:val="3"/>
            <w:tcBorders>
              <w:top w:val="single" w:sz="4" w:space="0" w:color="auto"/>
              <w:left w:val="single" w:sz="4" w:space="0" w:color="auto"/>
              <w:bottom w:val="single" w:sz="4" w:space="0" w:color="auto"/>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625442"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r>
      <w:tr w:rsidR="00502DBF" w:rsidRPr="00BB79F0" w:rsidTr="008F5AAA">
        <w:trPr>
          <w:gridAfter w:val="1"/>
          <w:wAfter w:w="8" w:type="dxa"/>
          <w:trHeight w:val="20"/>
        </w:trPr>
        <w:tc>
          <w:tcPr>
            <w:tcW w:w="1837" w:type="dxa"/>
            <w:tcBorders>
              <w:top w:val="single" w:sz="4" w:space="0" w:color="auto"/>
              <w:left w:val="single" w:sz="4" w:space="0" w:color="auto"/>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8.</w:t>
            </w:r>
            <w:r w:rsidRPr="00BB79F0">
              <w:rPr>
                <w:sz w:val="20"/>
                <w:szCs w:val="20"/>
              </w:rPr>
              <w:t xml:space="preserve"> </w:t>
            </w:r>
            <w:r w:rsidRPr="00BB79F0">
              <w:rPr>
                <w:rFonts w:ascii="Times New Roman" w:hAnsi="Times New Roman"/>
                <w:sz w:val="20"/>
                <w:szCs w:val="20"/>
              </w:rPr>
              <w:t xml:space="preserve">Критическая деятельность В.Н. </w:t>
            </w:r>
            <w:proofErr w:type="spellStart"/>
            <w:r w:rsidRPr="00BB79F0">
              <w:rPr>
                <w:rFonts w:ascii="Times New Roman" w:hAnsi="Times New Roman"/>
                <w:sz w:val="20"/>
                <w:szCs w:val="20"/>
              </w:rPr>
              <w:t>Майкова</w:t>
            </w:r>
            <w:proofErr w:type="spellEnd"/>
            <w:r w:rsidRPr="00BB79F0">
              <w:rPr>
                <w:rFonts w:ascii="Times New Roman" w:hAnsi="Times New Roman"/>
                <w:sz w:val="20"/>
                <w:szCs w:val="20"/>
              </w:rPr>
              <w:t>.</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auto"/>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9.</w:t>
            </w:r>
            <w:r w:rsidRPr="00BB79F0">
              <w:rPr>
                <w:sz w:val="20"/>
                <w:szCs w:val="20"/>
              </w:rPr>
              <w:t xml:space="preserve"> </w:t>
            </w:r>
            <w:r w:rsidRPr="00BB79F0">
              <w:rPr>
                <w:rFonts w:ascii="Times New Roman" w:hAnsi="Times New Roman"/>
                <w:sz w:val="20"/>
                <w:szCs w:val="20"/>
              </w:rPr>
              <w:t>Славянофильская критика. И.В. Киреевский. А.С. Хомяков, К.С. Аксаков</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auto"/>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10.</w:t>
            </w:r>
            <w:r w:rsidRPr="00BB79F0">
              <w:rPr>
                <w:sz w:val="20"/>
                <w:szCs w:val="20"/>
              </w:rPr>
              <w:t xml:space="preserve"> </w:t>
            </w:r>
            <w:r w:rsidRPr="00BB79F0">
              <w:rPr>
                <w:rFonts w:ascii="Times New Roman" w:hAnsi="Times New Roman"/>
                <w:sz w:val="20"/>
                <w:szCs w:val="20"/>
              </w:rPr>
              <w:t xml:space="preserve">Эстетическая </w:t>
            </w:r>
            <w:r w:rsidRPr="00BB79F0">
              <w:rPr>
                <w:rFonts w:ascii="Times New Roman" w:hAnsi="Times New Roman"/>
                <w:sz w:val="20"/>
                <w:szCs w:val="20"/>
              </w:rPr>
              <w:lastRenderedPageBreak/>
              <w:t>критика. П.В. Анненков. А.В. Дружинин, В.П. Боткин.</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lastRenderedPageBreak/>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r w:rsidRPr="00BB79F0">
              <w:rPr>
                <w:rFonts w:ascii="Times New Roman" w:hAnsi="Times New Roman"/>
                <w:sz w:val="20"/>
                <w:szCs w:val="20"/>
              </w:rPr>
              <w:lastRenderedPageBreak/>
              <w:t>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lastRenderedPageBreak/>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w:t>
            </w:r>
            <w:r w:rsidRPr="00BB79F0">
              <w:rPr>
                <w:rFonts w:ascii="Times New Roman" w:hAnsi="Times New Roman"/>
                <w:sz w:val="20"/>
                <w:szCs w:val="20"/>
              </w:rPr>
              <w:lastRenderedPageBreak/>
              <w:t>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auto"/>
              <w:bottom w:val="single" w:sz="4" w:space="0" w:color="auto"/>
              <w:right w:val="single" w:sz="4" w:space="0" w:color="auto"/>
            </w:tcBorders>
          </w:tcPr>
          <w:p w:rsidR="00502DBF" w:rsidRPr="00BB79F0" w:rsidRDefault="00502DBF" w:rsidP="00B44D1A">
            <w:pPr>
              <w:spacing w:after="0" w:line="240" w:lineRule="auto"/>
              <w:rPr>
                <w:rFonts w:ascii="Times New Roman" w:hAnsi="Times New Roman"/>
                <w:sz w:val="20"/>
                <w:szCs w:val="20"/>
                <w:u w:val="single"/>
              </w:rPr>
            </w:pPr>
            <w:r w:rsidRPr="00BB79F0">
              <w:rPr>
                <w:rFonts w:ascii="Times New Roman" w:hAnsi="Times New Roman"/>
                <w:b/>
                <w:sz w:val="20"/>
                <w:szCs w:val="20"/>
              </w:rPr>
              <w:lastRenderedPageBreak/>
              <w:t xml:space="preserve"> </w:t>
            </w:r>
            <w:r w:rsidRPr="00BB79F0">
              <w:rPr>
                <w:rFonts w:ascii="Times New Roman" w:hAnsi="Times New Roman"/>
                <w:sz w:val="20"/>
                <w:szCs w:val="20"/>
              </w:rPr>
              <w:t>11. «Реальная» критика.</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12. «Органическая» критика А.А. Григорьева</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13</w:t>
            </w:r>
            <w:r w:rsidRPr="00BB79F0">
              <w:rPr>
                <w:sz w:val="20"/>
                <w:szCs w:val="20"/>
              </w:rPr>
              <w:t xml:space="preserve"> </w:t>
            </w:r>
            <w:r w:rsidRPr="00BB79F0">
              <w:rPr>
                <w:rFonts w:ascii="Times New Roman" w:hAnsi="Times New Roman"/>
                <w:sz w:val="20"/>
                <w:szCs w:val="20"/>
              </w:rPr>
              <w:t>Писательская критика. Н.А. Некрасов, Ф.М. Достоевский, И.А. Гончаров.</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14.</w:t>
            </w:r>
            <w:r w:rsidRPr="00BB79F0">
              <w:rPr>
                <w:sz w:val="20"/>
                <w:szCs w:val="20"/>
              </w:rPr>
              <w:t xml:space="preserve"> </w:t>
            </w:r>
            <w:r w:rsidRPr="00BB79F0">
              <w:rPr>
                <w:rFonts w:ascii="Times New Roman" w:hAnsi="Times New Roman"/>
                <w:sz w:val="20"/>
                <w:szCs w:val="20"/>
              </w:rPr>
              <w:t xml:space="preserve">Из истории литературно-критического движения 1860 – 1890 </w:t>
            </w:r>
            <w:proofErr w:type="spellStart"/>
            <w:r w:rsidRPr="00BB79F0">
              <w:rPr>
                <w:rFonts w:ascii="Times New Roman" w:hAnsi="Times New Roman"/>
                <w:sz w:val="20"/>
                <w:szCs w:val="20"/>
              </w:rPr>
              <w:t>гг</w:t>
            </w:r>
            <w:proofErr w:type="spellEnd"/>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15.</w:t>
            </w:r>
            <w:r w:rsidRPr="00BB79F0">
              <w:rPr>
                <w:sz w:val="20"/>
                <w:szCs w:val="20"/>
              </w:rPr>
              <w:t xml:space="preserve"> </w:t>
            </w:r>
            <w:r w:rsidRPr="00BB79F0">
              <w:rPr>
                <w:rFonts w:ascii="Times New Roman" w:hAnsi="Times New Roman"/>
                <w:sz w:val="20"/>
                <w:szCs w:val="20"/>
              </w:rPr>
              <w:t>Классика ХIХ в. оценке критики.</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16.</w:t>
            </w:r>
            <w:r w:rsidRPr="00BB79F0">
              <w:rPr>
                <w:sz w:val="20"/>
                <w:szCs w:val="20"/>
              </w:rPr>
              <w:t xml:space="preserve"> </w:t>
            </w:r>
            <w:r w:rsidRPr="00BB79F0">
              <w:rPr>
                <w:rFonts w:ascii="Times New Roman" w:hAnsi="Times New Roman"/>
                <w:sz w:val="20"/>
                <w:szCs w:val="20"/>
              </w:rPr>
              <w:t>Литературная критика Серебряного века.</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17.</w:t>
            </w:r>
            <w:r w:rsidRPr="00BB79F0">
              <w:rPr>
                <w:sz w:val="20"/>
                <w:szCs w:val="20"/>
              </w:rPr>
              <w:t xml:space="preserve"> </w:t>
            </w:r>
            <w:r w:rsidRPr="00BB79F0">
              <w:rPr>
                <w:rFonts w:ascii="Times New Roman" w:hAnsi="Times New Roman"/>
                <w:sz w:val="20"/>
                <w:szCs w:val="20"/>
              </w:rPr>
              <w:t>Классика Серебряного века в оценке критики.</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18.</w:t>
            </w:r>
            <w:r w:rsidRPr="00BB79F0">
              <w:rPr>
                <w:sz w:val="20"/>
                <w:szCs w:val="20"/>
              </w:rPr>
              <w:t xml:space="preserve"> </w:t>
            </w:r>
            <w:r w:rsidRPr="00BB79F0">
              <w:rPr>
                <w:rFonts w:ascii="Times New Roman" w:hAnsi="Times New Roman"/>
                <w:sz w:val="20"/>
                <w:szCs w:val="20"/>
              </w:rPr>
              <w:t>Литературная критика Русского Зарубежья.</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19.</w:t>
            </w:r>
            <w:r w:rsidRPr="00BB79F0">
              <w:rPr>
                <w:sz w:val="20"/>
                <w:szCs w:val="20"/>
              </w:rPr>
              <w:t xml:space="preserve"> </w:t>
            </w:r>
            <w:r w:rsidRPr="00BB79F0">
              <w:rPr>
                <w:rFonts w:ascii="Times New Roman" w:hAnsi="Times New Roman"/>
                <w:sz w:val="20"/>
                <w:szCs w:val="20"/>
              </w:rPr>
              <w:t>Литературно-критическое движение в советской и постсоветской России</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2,5</w:t>
            </w:r>
          </w:p>
        </w:tc>
        <w:tc>
          <w:tcPr>
            <w:tcW w:w="469" w:type="dxa"/>
            <w:gridSpan w:val="3"/>
            <w:tcBorders>
              <w:top w:val="single" w:sz="4" w:space="0" w:color="auto"/>
              <w:left w:val="single" w:sz="4" w:space="0" w:color="auto"/>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0,5</w:t>
            </w:r>
          </w:p>
        </w:tc>
        <w:tc>
          <w:tcPr>
            <w:tcW w:w="518" w:type="dxa"/>
            <w:tcBorders>
              <w:top w:val="single" w:sz="4" w:space="0" w:color="auto"/>
              <w:left w:val="single" w:sz="4" w:space="0" w:color="000000"/>
              <w:bottom w:val="single" w:sz="4" w:space="0" w:color="auto"/>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auto"/>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71" w:type="dxa"/>
            <w:tcBorders>
              <w:top w:val="single" w:sz="4" w:space="0" w:color="auto"/>
              <w:left w:val="single" w:sz="4" w:space="0" w:color="000000"/>
              <w:bottom w:val="single" w:sz="4" w:space="0" w:color="auto"/>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r>
      <w:tr w:rsidR="00502DBF" w:rsidRPr="00BB79F0" w:rsidTr="008F5AAA">
        <w:trPr>
          <w:gridAfter w:val="1"/>
          <w:wAfter w:w="8" w:type="dxa"/>
          <w:trHeight w:val="20"/>
        </w:trPr>
        <w:tc>
          <w:tcPr>
            <w:tcW w:w="1837" w:type="dxa"/>
            <w:tcBorders>
              <w:top w:val="single" w:sz="4" w:space="0" w:color="auto"/>
              <w:left w:val="single" w:sz="4" w:space="0" w:color="000000"/>
              <w:bottom w:val="single" w:sz="4" w:space="0" w:color="000000"/>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sz w:val="20"/>
                <w:szCs w:val="20"/>
              </w:rPr>
            </w:pPr>
            <w:r w:rsidRPr="00BB79F0">
              <w:rPr>
                <w:rFonts w:ascii="Times New Roman" w:hAnsi="Times New Roman"/>
                <w:sz w:val="20"/>
                <w:szCs w:val="20"/>
              </w:rPr>
              <w:t>20.</w:t>
            </w:r>
            <w:r w:rsidRPr="00BB79F0">
              <w:rPr>
                <w:sz w:val="20"/>
                <w:szCs w:val="20"/>
              </w:rPr>
              <w:t xml:space="preserve"> </w:t>
            </w:r>
            <w:r w:rsidRPr="00BB79F0">
              <w:rPr>
                <w:rFonts w:ascii="Times New Roman" w:hAnsi="Times New Roman"/>
                <w:sz w:val="20"/>
                <w:szCs w:val="20"/>
              </w:rPr>
              <w:t>Классика ХХ века в оценке критики.</w:t>
            </w:r>
          </w:p>
        </w:tc>
        <w:tc>
          <w:tcPr>
            <w:tcW w:w="462"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9" w:type="dxa"/>
            <w:gridSpan w:val="2"/>
            <w:tcBorders>
              <w:top w:val="single" w:sz="4" w:space="0" w:color="auto"/>
              <w:left w:val="single" w:sz="4" w:space="0" w:color="auto"/>
              <w:bottom w:val="single" w:sz="4" w:space="0" w:color="auto"/>
              <w:right w:val="single" w:sz="4" w:space="0" w:color="auto"/>
            </w:tcBorders>
            <w:vAlign w:val="center"/>
          </w:tcPr>
          <w:p w:rsidR="00502DBF" w:rsidRPr="00BB79F0" w:rsidRDefault="00037E6D"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0F1AE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5</w:t>
            </w:r>
          </w:p>
        </w:tc>
        <w:tc>
          <w:tcPr>
            <w:tcW w:w="469" w:type="dxa"/>
            <w:gridSpan w:val="3"/>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000000"/>
              <w:right w:val="single" w:sz="4" w:space="0" w:color="auto"/>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4A4605">
            <w:pPr>
              <w:tabs>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000000"/>
              <w:right w:val="single" w:sz="4" w:space="0" w:color="auto"/>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469" w:type="dxa"/>
            <w:gridSpan w:val="2"/>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auto"/>
              <w:bottom w:val="single" w:sz="4" w:space="0" w:color="000000"/>
              <w:right w:val="single" w:sz="4" w:space="0" w:color="auto"/>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auto"/>
              <w:left w:val="single" w:sz="4" w:space="0" w:color="auto"/>
              <w:bottom w:val="single" w:sz="4" w:space="0" w:color="000000"/>
              <w:right w:val="single" w:sz="4" w:space="0" w:color="auto"/>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auto"/>
              <w:left w:val="single" w:sz="4" w:space="0" w:color="auto"/>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auto"/>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21" w:type="dxa"/>
            <w:tcBorders>
              <w:top w:val="single" w:sz="4" w:space="0" w:color="auto"/>
              <w:left w:val="single" w:sz="4" w:space="0" w:color="000000"/>
              <w:bottom w:val="single" w:sz="4" w:space="0" w:color="000000"/>
              <w:right w:val="single" w:sz="4" w:space="0" w:color="000000"/>
            </w:tcBorders>
            <w:shd w:val="clear" w:color="auto" w:fill="FFFF99"/>
            <w:vAlign w:val="center"/>
          </w:tcPr>
          <w:p w:rsidR="00502DBF" w:rsidRPr="00BB79F0" w:rsidRDefault="00502DBF" w:rsidP="001A6EB7">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w:t>
            </w:r>
          </w:p>
        </w:tc>
        <w:tc>
          <w:tcPr>
            <w:tcW w:w="518" w:type="dxa"/>
            <w:tcBorders>
              <w:top w:val="single" w:sz="4" w:space="0" w:color="auto"/>
              <w:left w:val="single" w:sz="4" w:space="0" w:color="000000"/>
              <w:bottom w:val="single" w:sz="4" w:space="0" w:color="000000"/>
              <w:right w:val="single" w:sz="4" w:space="0" w:color="000000"/>
            </w:tcBorders>
            <w:vAlign w:val="center"/>
          </w:tcPr>
          <w:p w:rsidR="00502DBF" w:rsidRPr="00BB79F0" w:rsidRDefault="00502DBF" w:rsidP="00B44D1A">
            <w:pPr>
              <w:tabs>
                <w:tab w:val="num" w:pos="822"/>
              </w:tabs>
              <w:spacing w:after="0" w:line="240" w:lineRule="auto"/>
              <w:jc w:val="center"/>
              <w:rPr>
                <w:rFonts w:ascii="Times New Roman" w:hAnsi="Times New Roman"/>
                <w:sz w:val="20"/>
                <w:szCs w:val="20"/>
              </w:rPr>
            </w:pPr>
          </w:p>
        </w:tc>
        <w:tc>
          <w:tcPr>
            <w:tcW w:w="465" w:type="dxa"/>
            <w:gridSpan w:val="2"/>
            <w:tcBorders>
              <w:top w:val="single" w:sz="4" w:space="0" w:color="auto"/>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71" w:type="dxa"/>
            <w:tcBorders>
              <w:top w:val="single" w:sz="4" w:space="0" w:color="auto"/>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w:t>
            </w:r>
          </w:p>
        </w:tc>
      </w:tr>
      <w:tr w:rsidR="00502DBF" w:rsidRPr="00BB79F0" w:rsidTr="008F5AAA">
        <w:trPr>
          <w:trHeight w:val="20"/>
        </w:trPr>
        <w:tc>
          <w:tcPr>
            <w:tcW w:w="1837" w:type="dxa"/>
            <w:tcBorders>
              <w:top w:val="nil"/>
              <w:left w:val="single" w:sz="4" w:space="0" w:color="000000"/>
              <w:bottom w:val="single" w:sz="4" w:space="0" w:color="auto"/>
              <w:right w:val="single" w:sz="4" w:space="0" w:color="auto"/>
            </w:tcBorders>
            <w:hideMark/>
          </w:tcPr>
          <w:p w:rsidR="00502DBF" w:rsidRPr="00BB79F0" w:rsidRDefault="00502DBF" w:rsidP="00B44D1A">
            <w:pPr>
              <w:tabs>
                <w:tab w:val="clear" w:pos="708"/>
                <w:tab w:val="num" w:pos="822"/>
              </w:tabs>
              <w:spacing w:after="0" w:line="240" w:lineRule="auto"/>
              <w:jc w:val="both"/>
              <w:rPr>
                <w:rFonts w:ascii="Times New Roman" w:hAnsi="Times New Roman"/>
                <w:i/>
                <w:sz w:val="20"/>
                <w:szCs w:val="20"/>
              </w:rPr>
            </w:pPr>
            <w:r w:rsidRPr="00BB79F0">
              <w:rPr>
                <w:rFonts w:ascii="Times New Roman" w:hAnsi="Times New Roman"/>
                <w:i/>
                <w:sz w:val="20"/>
                <w:szCs w:val="20"/>
              </w:rPr>
              <w:t xml:space="preserve">В </w:t>
            </w:r>
            <w:proofErr w:type="spellStart"/>
            <w:r w:rsidRPr="00BB79F0">
              <w:rPr>
                <w:rFonts w:ascii="Times New Roman" w:hAnsi="Times New Roman"/>
                <w:i/>
                <w:sz w:val="20"/>
                <w:szCs w:val="20"/>
              </w:rPr>
              <w:t>т.ч</w:t>
            </w:r>
            <w:proofErr w:type="spellEnd"/>
            <w:r w:rsidRPr="00BB79F0">
              <w:rPr>
                <w:rFonts w:ascii="Times New Roman" w:hAnsi="Times New Roman"/>
                <w:i/>
                <w:sz w:val="20"/>
                <w:szCs w:val="20"/>
              </w:rPr>
              <w:t>. текущий контроль</w:t>
            </w:r>
          </w:p>
        </w:tc>
        <w:tc>
          <w:tcPr>
            <w:tcW w:w="462" w:type="dxa"/>
            <w:tcBorders>
              <w:top w:val="nil"/>
              <w:left w:val="single" w:sz="4" w:space="0" w:color="auto"/>
              <w:bottom w:val="single" w:sz="4" w:space="0" w:color="auto"/>
              <w:right w:val="single" w:sz="4" w:space="0" w:color="auto"/>
            </w:tcBorders>
          </w:tcPr>
          <w:p w:rsidR="00502DBF" w:rsidRPr="00BB79F0" w:rsidRDefault="00E608B1" w:rsidP="00B44D1A">
            <w:pPr>
              <w:tabs>
                <w:tab w:val="num" w:pos="822"/>
              </w:tabs>
              <w:spacing w:after="0" w:line="240" w:lineRule="auto"/>
              <w:jc w:val="both"/>
              <w:rPr>
                <w:rFonts w:ascii="Times New Roman" w:hAnsi="Times New Roman"/>
                <w:i/>
                <w:sz w:val="20"/>
                <w:szCs w:val="20"/>
              </w:rPr>
            </w:pPr>
            <w:r w:rsidRPr="00BB79F0">
              <w:rPr>
                <w:rFonts w:ascii="Times New Roman" w:hAnsi="Times New Roman"/>
                <w:i/>
                <w:sz w:val="20"/>
                <w:szCs w:val="20"/>
              </w:rPr>
              <w:t>2</w:t>
            </w:r>
          </w:p>
        </w:tc>
        <w:tc>
          <w:tcPr>
            <w:tcW w:w="469" w:type="dxa"/>
            <w:gridSpan w:val="2"/>
            <w:tcBorders>
              <w:top w:val="nil"/>
              <w:left w:val="single" w:sz="4" w:space="0" w:color="auto"/>
              <w:bottom w:val="single" w:sz="4" w:space="0" w:color="auto"/>
              <w:right w:val="single" w:sz="4" w:space="0" w:color="auto"/>
            </w:tcBorders>
          </w:tcPr>
          <w:p w:rsidR="00502DBF" w:rsidRPr="00BB79F0" w:rsidRDefault="00E608B1" w:rsidP="00B44D1A">
            <w:pPr>
              <w:tabs>
                <w:tab w:val="clear" w:pos="708"/>
              </w:tabs>
              <w:spacing w:after="0" w:line="240" w:lineRule="auto"/>
              <w:rPr>
                <w:rFonts w:ascii="Times New Roman" w:hAnsi="Times New Roman"/>
                <w:i/>
                <w:sz w:val="20"/>
                <w:szCs w:val="20"/>
              </w:rPr>
            </w:pPr>
            <w:r w:rsidRPr="00BB79F0">
              <w:rPr>
                <w:rFonts w:ascii="Times New Roman" w:hAnsi="Times New Roman"/>
                <w:i/>
                <w:sz w:val="20"/>
                <w:szCs w:val="20"/>
              </w:rPr>
              <w:t>2</w:t>
            </w: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73" w:type="dxa"/>
            <w:gridSpan w:val="2"/>
            <w:tcBorders>
              <w:top w:val="nil"/>
              <w:left w:val="single" w:sz="4" w:space="0" w:color="auto"/>
              <w:bottom w:val="single" w:sz="4" w:space="0" w:color="auto"/>
              <w:right w:val="single" w:sz="4" w:space="0" w:color="auto"/>
            </w:tcBorders>
          </w:tcPr>
          <w:p w:rsidR="00502DBF" w:rsidRPr="00BB79F0" w:rsidRDefault="00E608B1" w:rsidP="00B44D1A">
            <w:pPr>
              <w:tabs>
                <w:tab w:val="clear" w:pos="708"/>
              </w:tabs>
              <w:spacing w:after="0" w:line="240" w:lineRule="auto"/>
              <w:rPr>
                <w:rFonts w:ascii="Times New Roman" w:hAnsi="Times New Roman"/>
                <w:i/>
                <w:sz w:val="20"/>
                <w:szCs w:val="20"/>
              </w:rPr>
            </w:pPr>
            <w:r w:rsidRPr="00BB79F0">
              <w:rPr>
                <w:rFonts w:ascii="Times New Roman" w:hAnsi="Times New Roman"/>
                <w:i/>
                <w:sz w:val="20"/>
                <w:szCs w:val="20"/>
              </w:rPr>
              <w:t>2</w:t>
            </w: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3"/>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72"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9" w:type="dxa"/>
            <w:gridSpan w:val="2"/>
            <w:tcBorders>
              <w:top w:val="nil"/>
              <w:left w:val="single" w:sz="4" w:space="0" w:color="auto"/>
              <w:bottom w:val="single" w:sz="4" w:space="0" w:color="auto"/>
              <w:right w:val="single" w:sz="4" w:space="0" w:color="auto"/>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68" w:type="dxa"/>
            <w:gridSpan w:val="2"/>
            <w:tcBorders>
              <w:top w:val="nil"/>
              <w:left w:val="single" w:sz="4" w:space="0" w:color="auto"/>
              <w:bottom w:val="single" w:sz="4" w:space="0" w:color="auto"/>
              <w:right w:val="single" w:sz="4" w:space="0" w:color="auto"/>
            </w:tcBorders>
          </w:tcPr>
          <w:p w:rsidR="00502DBF" w:rsidRPr="00BB79F0" w:rsidRDefault="00625442" w:rsidP="00B44D1A">
            <w:pPr>
              <w:tabs>
                <w:tab w:val="clear" w:pos="708"/>
              </w:tabs>
              <w:spacing w:after="0" w:line="240" w:lineRule="auto"/>
              <w:rPr>
                <w:rFonts w:ascii="Times New Roman" w:hAnsi="Times New Roman"/>
                <w:i/>
                <w:sz w:val="20"/>
                <w:szCs w:val="20"/>
              </w:rPr>
            </w:pPr>
            <w:r w:rsidRPr="00BB79F0">
              <w:rPr>
                <w:rFonts w:ascii="Times New Roman" w:hAnsi="Times New Roman"/>
                <w:i/>
                <w:sz w:val="20"/>
                <w:szCs w:val="20"/>
              </w:rPr>
              <w:t>2</w:t>
            </w: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54" w:type="dxa"/>
            <w:tcBorders>
              <w:top w:val="nil"/>
              <w:left w:val="single" w:sz="4" w:space="0" w:color="auto"/>
              <w:bottom w:val="single" w:sz="4" w:space="0" w:color="auto"/>
              <w:right w:val="single" w:sz="4" w:space="0" w:color="auto"/>
            </w:tcBorders>
          </w:tcPr>
          <w:p w:rsidR="00502DBF" w:rsidRPr="00BB79F0" w:rsidRDefault="00625442" w:rsidP="00B44D1A">
            <w:pPr>
              <w:tabs>
                <w:tab w:val="clear" w:pos="708"/>
              </w:tabs>
              <w:spacing w:after="0" w:line="240" w:lineRule="auto"/>
              <w:rPr>
                <w:rFonts w:ascii="Times New Roman" w:hAnsi="Times New Roman"/>
                <w:i/>
                <w:sz w:val="20"/>
                <w:szCs w:val="20"/>
              </w:rPr>
            </w:pPr>
            <w:r w:rsidRPr="00BB79F0">
              <w:rPr>
                <w:rFonts w:ascii="Times New Roman" w:hAnsi="Times New Roman"/>
                <w:i/>
                <w:sz w:val="20"/>
                <w:szCs w:val="20"/>
              </w:rPr>
              <w:t>2</w:t>
            </w: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21" w:type="dxa"/>
            <w:tcBorders>
              <w:top w:val="nil"/>
              <w:left w:val="single" w:sz="4" w:space="0" w:color="auto"/>
              <w:bottom w:val="single" w:sz="4" w:space="0" w:color="auto"/>
              <w:right w:val="single" w:sz="4" w:space="0" w:color="auto"/>
            </w:tcBorders>
          </w:tcPr>
          <w:p w:rsidR="00502DBF" w:rsidRPr="00BB79F0" w:rsidRDefault="00625442" w:rsidP="00B44D1A">
            <w:pPr>
              <w:tabs>
                <w:tab w:val="clear" w:pos="708"/>
              </w:tabs>
              <w:spacing w:after="0" w:line="240" w:lineRule="auto"/>
              <w:rPr>
                <w:rFonts w:ascii="Times New Roman" w:hAnsi="Times New Roman"/>
                <w:i/>
                <w:sz w:val="20"/>
                <w:szCs w:val="20"/>
              </w:rPr>
            </w:pPr>
            <w:r w:rsidRPr="00BB79F0">
              <w:rPr>
                <w:rFonts w:ascii="Times New Roman" w:hAnsi="Times New Roman"/>
                <w:i/>
                <w:sz w:val="20"/>
                <w:szCs w:val="20"/>
              </w:rPr>
              <w:t>2</w:t>
            </w:r>
          </w:p>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518" w:type="dxa"/>
            <w:tcBorders>
              <w:top w:val="nil"/>
              <w:left w:val="single" w:sz="4" w:space="0" w:color="auto"/>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51" w:type="dxa"/>
            <w:tcBorders>
              <w:top w:val="nil"/>
              <w:left w:val="single" w:sz="4" w:space="0" w:color="auto"/>
              <w:bottom w:val="single" w:sz="4" w:space="0" w:color="auto"/>
              <w:right w:val="single" w:sz="4" w:space="0" w:color="auto"/>
            </w:tcBorders>
          </w:tcPr>
          <w:p w:rsidR="00502DBF" w:rsidRPr="00BB79F0" w:rsidRDefault="00502DBF" w:rsidP="00B44D1A">
            <w:pPr>
              <w:tabs>
                <w:tab w:val="num" w:pos="822"/>
              </w:tabs>
              <w:spacing w:after="0" w:line="240" w:lineRule="auto"/>
              <w:jc w:val="both"/>
              <w:rPr>
                <w:rFonts w:ascii="Times New Roman" w:hAnsi="Times New Roman"/>
                <w:i/>
                <w:sz w:val="20"/>
                <w:szCs w:val="20"/>
              </w:rPr>
            </w:pPr>
          </w:p>
        </w:tc>
        <w:tc>
          <w:tcPr>
            <w:tcW w:w="493" w:type="dxa"/>
            <w:gridSpan w:val="3"/>
            <w:tcBorders>
              <w:top w:val="nil"/>
              <w:left w:val="single" w:sz="4" w:space="0" w:color="auto"/>
              <w:bottom w:val="single" w:sz="4" w:space="0" w:color="auto"/>
              <w:right w:val="single" w:sz="4" w:space="0" w:color="000000"/>
            </w:tcBorders>
          </w:tcPr>
          <w:p w:rsidR="00502DBF" w:rsidRPr="00BB79F0" w:rsidRDefault="00502DBF" w:rsidP="00B44D1A">
            <w:pPr>
              <w:tabs>
                <w:tab w:val="clear" w:pos="708"/>
              </w:tabs>
              <w:spacing w:after="0" w:line="240" w:lineRule="auto"/>
              <w:rPr>
                <w:rFonts w:ascii="Times New Roman" w:hAnsi="Times New Roman"/>
                <w:i/>
                <w:sz w:val="20"/>
                <w:szCs w:val="20"/>
              </w:rPr>
            </w:pPr>
          </w:p>
          <w:p w:rsidR="00502DBF" w:rsidRPr="00BB79F0" w:rsidRDefault="00502DBF" w:rsidP="00B44D1A">
            <w:pPr>
              <w:tabs>
                <w:tab w:val="num" w:pos="822"/>
              </w:tabs>
              <w:spacing w:after="0" w:line="240" w:lineRule="auto"/>
              <w:jc w:val="both"/>
              <w:rPr>
                <w:rFonts w:ascii="Times New Roman" w:hAnsi="Times New Roman"/>
                <w:i/>
                <w:sz w:val="20"/>
                <w:szCs w:val="20"/>
              </w:rPr>
            </w:pPr>
          </w:p>
        </w:tc>
      </w:tr>
      <w:tr w:rsidR="00502DBF" w:rsidRPr="00BB79F0" w:rsidTr="00B44D1A">
        <w:trPr>
          <w:trHeight w:val="20"/>
        </w:trPr>
        <w:tc>
          <w:tcPr>
            <w:tcW w:w="10270" w:type="dxa"/>
            <w:gridSpan w:val="34"/>
            <w:tcBorders>
              <w:top w:val="single" w:sz="4" w:space="0" w:color="auto"/>
              <w:left w:val="single" w:sz="4" w:space="0" w:color="000000"/>
              <w:bottom w:val="single" w:sz="4" w:space="0" w:color="000000"/>
              <w:right w:val="single" w:sz="4" w:space="0" w:color="000000"/>
            </w:tcBorders>
          </w:tcPr>
          <w:p w:rsidR="00502DBF" w:rsidRPr="00BB79F0" w:rsidRDefault="00502DBF" w:rsidP="00B44D1A">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 xml:space="preserve">Промежуточная аттестация </w:t>
            </w:r>
          </w:p>
          <w:p w:rsidR="00502DBF" w:rsidRPr="00BB79F0" w:rsidRDefault="00502DBF" w:rsidP="00B44D1A">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Экзамен – 36 часов (очная форма обучения)</w:t>
            </w:r>
          </w:p>
          <w:p w:rsidR="00502DBF" w:rsidRPr="00BB79F0" w:rsidRDefault="00502DBF" w:rsidP="008F5AAA">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Экзамен – 36 часов (очно-заочная форма обучения)</w:t>
            </w:r>
          </w:p>
          <w:p w:rsidR="00502DBF" w:rsidRPr="00BB79F0" w:rsidRDefault="00502DBF" w:rsidP="008F5AAA">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Экзамен – 9 часов (заочная форма обучения)</w:t>
            </w:r>
          </w:p>
        </w:tc>
      </w:tr>
      <w:tr w:rsidR="00502DBF" w:rsidRPr="00BB79F0" w:rsidTr="008F5AAA">
        <w:trPr>
          <w:gridAfter w:val="1"/>
          <w:wAfter w:w="8" w:type="dxa"/>
          <w:trHeight w:val="20"/>
        </w:trPr>
        <w:tc>
          <w:tcPr>
            <w:tcW w:w="1837" w:type="dxa"/>
            <w:tcBorders>
              <w:top w:val="single" w:sz="4" w:space="0" w:color="000000"/>
              <w:left w:val="single" w:sz="4" w:space="0" w:color="000000"/>
              <w:bottom w:val="single" w:sz="4" w:space="0" w:color="000000"/>
              <w:right w:val="single" w:sz="4" w:space="0" w:color="auto"/>
            </w:tcBorders>
            <w:hideMark/>
          </w:tcPr>
          <w:p w:rsidR="00502DBF" w:rsidRPr="00BB79F0" w:rsidRDefault="00502DBF" w:rsidP="00B44D1A">
            <w:pPr>
              <w:tabs>
                <w:tab w:val="clear" w:pos="708"/>
                <w:tab w:val="num" w:pos="822"/>
              </w:tabs>
              <w:spacing w:after="0" w:line="240" w:lineRule="auto"/>
              <w:jc w:val="both"/>
              <w:rPr>
                <w:rFonts w:ascii="Times New Roman" w:hAnsi="Times New Roman"/>
                <w:b/>
                <w:sz w:val="20"/>
                <w:szCs w:val="20"/>
              </w:rPr>
            </w:pPr>
            <w:r w:rsidRPr="00BB79F0">
              <w:rPr>
                <w:rFonts w:ascii="Times New Roman" w:hAnsi="Times New Roman"/>
                <w:b/>
                <w:sz w:val="20"/>
                <w:szCs w:val="20"/>
              </w:rPr>
              <w:t>Итого</w:t>
            </w:r>
          </w:p>
          <w:p w:rsidR="00502DBF" w:rsidRPr="00BB79F0" w:rsidRDefault="00502DBF" w:rsidP="00B44D1A">
            <w:pPr>
              <w:tabs>
                <w:tab w:val="clear" w:pos="708"/>
                <w:tab w:val="num" w:pos="822"/>
              </w:tabs>
              <w:spacing w:after="0" w:line="240" w:lineRule="auto"/>
              <w:jc w:val="both"/>
              <w:rPr>
                <w:rFonts w:ascii="Times New Roman" w:hAnsi="Times New Roman"/>
                <w:b/>
                <w:sz w:val="20"/>
                <w:szCs w:val="20"/>
              </w:rPr>
            </w:pPr>
          </w:p>
        </w:tc>
        <w:tc>
          <w:tcPr>
            <w:tcW w:w="565" w:type="dxa"/>
            <w:gridSpan w:val="2"/>
            <w:tcBorders>
              <w:top w:val="single" w:sz="4" w:space="0" w:color="auto"/>
              <w:left w:val="single" w:sz="4" w:space="0" w:color="auto"/>
              <w:bottom w:val="single" w:sz="4" w:space="0" w:color="auto"/>
              <w:right w:val="single" w:sz="4" w:space="0" w:color="auto"/>
            </w:tcBorders>
            <w:vAlign w:val="center"/>
            <w:hideMark/>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72</w:t>
            </w:r>
          </w:p>
        </w:tc>
        <w:tc>
          <w:tcPr>
            <w:tcW w:w="366" w:type="dxa"/>
            <w:tcBorders>
              <w:top w:val="single" w:sz="4" w:space="0" w:color="auto"/>
              <w:left w:val="single" w:sz="4" w:space="0" w:color="auto"/>
              <w:bottom w:val="single" w:sz="4" w:space="0" w:color="auto"/>
              <w:right w:val="single" w:sz="4" w:space="0" w:color="auto"/>
            </w:tcBorders>
            <w:vAlign w:val="center"/>
          </w:tcPr>
          <w:p w:rsidR="00502DBF" w:rsidRPr="00BB79F0" w:rsidRDefault="00E608B1"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72</w:t>
            </w:r>
          </w:p>
        </w:tc>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502DBF" w:rsidRPr="00BB79F0" w:rsidRDefault="00E608B1" w:rsidP="00B44D1A">
            <w:pPr>
              <w:tabs>
                <w:tab w:val="clear" w:pos="708"/>
                <w:tab w:val="num" w:pos="822"/>
              </w:tabs>
              <w:spacing w:after="0" w:line="240" w:lineRule="auto"/>
              <w:rPr>
                <w:rFonts w:ascii="Times New Roman" w:hAnsi="Times New Roman"/>
                <w:sz w:val="20"/>
                <w:szCs w:val="20"/>
              </w:rPr>
            </w:pPr>
            <w:r w:rsidRPr="00BB79F0">
              <w:rPr>
                <w:rFonts w:ascii="Times New Roman" w:hAnsi="Times New Roman"/>
                <w:sz w:val="20"/>
                <w:szCs w:val="20"/>
              </w:rPr>
              <w:t>72</w:t>
            </w:r>
          </w:p>
        </w:tc>
        <w:tc>
          <w:tcPr>
            <w:tcW w:w="469" w:type="dxa"/>
            <w:gridSpan w:val="3"/>
            <w:tcBorders>
              <w:top w:val="single" w:sz="4" w:space="0" w:color="000000"/>
              <w:left w:val="single" w:sz="4" w:space="0" w:color="auto"/>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16</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14</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hideMark/>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16</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14</w:t>
            </w: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9"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502DBF" w:rsidP="00B44D1A">
            <w:pPr>
              <w:tabs>
                <w:tab w:val="clear" w:pos="708"/>
                <w:tab w:val="num" w:pos="822"/>
              </w:tabs>
              <w:spacing w:after="0" w:line="240" w:lineRule="auto"/>
              <w:jc w:val="center"/>
              <w:rPr>
                <w:rFonts w:ascii="Times New Roman" w:hAnsi="Times New Roman"/>
                <w:sz w:val="20"/>
                <w:szCs w:val="20"/>
              </w:rPr>
            </w:pPr>
          </w:p>
        </w:tc>
        <w:tc>
          <w:tcPr>
            <w:tcW w:w="468"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625442"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34</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625442"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30</w:t>
            </w:r>
          </w:p>
        </w:tc>
        <w:tc>
          <w:tcPr>
            <w:tcW w:w="42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625442"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14</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2</w:t>
            </w:r>
          </w:p>
        </w:tc>
        <w:tc>
          <w:tcPr>
            <w:tcW w:w="465" w:type="dxa"/>
            <w:gridSpan w:val="2"/>
            <w:tcBorders>
              <w:top w:val="single" w:sz="4" w:space="0" w:color="000000"/>
              <w:left w:val="single" w:sz="4" w:space="0" w:color="000000"/>
              <w:bottom w:val="single" w:sz="4" w:space="0" w:color="000000"/>
              <w:right w:val="single" w:sz="4" w:space="0" w:color="000000"/>
            </w:tcBorders>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6</w:t>
            </w:r>
          </w:p>
        </w:tc>
        <w:tc>
          <w:tcPr>
            <w:tcW w:w="47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502DBF" w:rsidRPr="00BB79F0" w:rsidRDefault="00CC6560" w:rsidP="00B44D1A">
            <w:pPr>
              <w:tabs>
                <w:tab w:val="clear" w:pos="708"/>
                <w:tab w:val="num" w:pos="822"/>
              </w:tabs>
              <w:spacing w:after="0" w:line="240" w:lineRule="auto"/>
              <w:jc w:val="center"/>
              <w:rPr>
                <w:rFonts w:ascii="Times New Roman" w:hAnsi="Times New Roman"/>
                <w:sz w:val="20"/>
                <w:szCs w:val="20"/>
              </w:rPr>
            </w:pPr>
            <w:r w:rsidRPr="00BB79F0">
              <w:rPr>
                <w:rFonts w:ascii="Times New Roman" w:hAnsi="Times New Roman"/>
                <w:sz w:val="20"/>
                <w:szCs w:val="20"/>
              </w:rPr>
              <w:t>49</w:t>
            </w:r>
          </w:p>
        </w:tc>
      </w:tr>
    </w:tbl>
    <w:p w:rsidR="00725662" w:rsidRPr="00BB79F0" w:rsidRDefault="00725662" w:rsidP="00881A28">
      <w:pPr>
        <w:spacing w:after="0" w:line="240" w:lineRule="auto"/>
        <w:jc w:val="both"/>
        <w:rPr>
          <w:rFonts w:ascii="Times New Roman" w:hAnsi="Times New Roman"/>
          <w:sz w:val="24"/>
          <w:szCs w:val="24"/>
        </w:rPr>
      </w:pPr>
      <w:r w:rsidRPr="00BB79F0">
        <w:rPr>
          <w:rFonts w:ascii="Times New Roman" w:hAnsi="Times New Roman"/>
          <w:sz w:val="24"/>
          <w:szCs w:val="24"/>
        </w:rPr>
        <w:t xml:space="preserve">Текущий контроль успеваемости проходит в рамках </w:t>
      </w:r>
      <w:r w:rsidR="00F84D0F" w:rsidRPr="00BB79F0">
        <w:rPr>
          <w:rFonts w:ascii="Times New Roman" w:hAnsi="Times New Roman"/>
          <w:iCs/>
          <w:sz w:val="24"/>
          <w:szCs w:val="24"/>
        </w:rPr>
        <w:t xml:space="preserve">лекционных и семинарских </w:t>
      </w:r>
      <w:r w:rsidRPr="00BB79F0">
        <w:rPr>
          <w:rFonts w:ascii="Times New Roman" w:hAnsi="Times New Roman"/>
          <w:sz w:val="24"/>
          <w:szCs w:val="24"/>
        </w:rPr>
        <w:t xml:space="preserve">занятий </w:t>
      </w:r>
      <w:r w:rsidR="00F75562" w:rsidRPr="00BB79F0">
        <w:rPr>
          <w:rFonts w:ascii="Times New Roman" w:hAnsi="Times New Roman"/>
          <w:sz w:val="24"/>
          <w:szCs w:val="24"/>
        </w:rPr>
        <w:t>семинар</w:t>
      </w:r>
      <w:r w:rsidR="00B44D1A" w:rsidRPr="00BB79F0">
        <w:rPr>
          <w:rFonts w:ascii="Times New Roman" w:hAnsi="Times New Roman"/>
          <w:sz w:val="24"/>
          <w:szCs w:val="24"/>
        </w:rPr>
        <w:t>ского</w:t>
      </w:r>
      <w:r w:rsidRPr="00BB79F0">
        <w:rPr>
          <w:rFonts w:ascii="Times New Roman" w:hAnsi="Times New Roman"/>
          <w:sz w:val="24"/>
          <w:szCs w:val="24"/>
        </w:rPr>
        <w:t xml:space="preserve"> типа. </w:t>
      </w:r>
      <w:r w:rsidR="00B4271D" w:rsidRPr="00BB79F0">
        <w:rPr>
          <w:rFonts w:ascii="Times New Roman" w:hAnsi="Times New Roman"/>
          <w:iCs/>
          <w:sz w:val="24"/>
          <w:szCs w:val="24"/>
        </w:rPr>
        <w:t xml:space="preserve">Для заочной формы предполагается выполнение контрольной работы. </w:t>
      </w:r>
      <w:r w:rsidRPr="00BB79F0">
        <w:rPr>
          <w:rFonts w:ascii="Times New Roman" w:hAnsi="Times New Roman"/>
          <w:sz w:val="24"/>
          <w:szCs w:val="24"/>
        </w:rPr>
        <w:t xml:space="preserve">Итоговый контроль осуществляется на </w:t>
      </w:r>
      <w:r w:rsidR="0026439F" w:rsidRPr="00BB79F0">
        <w:rPr>
          <w:rFonts w:ascii="Times New Roman" w:hAnsi="Times New Roman"/>
          <w:sz w:val="24"/>
          <w:szCs w:val="24"/>
        </w:rPr>
        <w:t>экзамене</w:t>
      </w:r>
      <w:r w:rsidRPr="00BB79F0">
        <w:rPr>
          <w:rFonts w:ascii="Times New Roman" w:hAnsi="Times New Roman"/>
          <w:sz w:val="24"/>
          <w:szCs w:val="24"/>
        </w:rPr>
        <w:t xml:space="preserve">. </w:t>
      </w:r>
    </w:p>
    <w:p w:rsidR="00725662" w:rsidRPr="00BB79F0" w:rsidRDefault="00725662" w:rsidP="00123A9A">
      <w:pPr>
        <w:spacing w:after="0" w:line="240" w:lineRule="auto"/>
        <w:rPr>
          <w:rFonts w:ascii="Times New Roman" w:hAnsi="Times New Roman"/>
          <w:sz w:val="24"/>
          <w:szCs w:val="24"/>
          <w:u w:val="single"/>
        </w:rPr>
      </w:pPr>
    </w:p>
    <w:p w:rsidR="00881A28" w:rsidRPr="00BB79F0" w:rsidRDefault="00881A28" w:rsidP="00123A9A">
      <w:pPr>
        <w:spacing w:after="0" w:line="240" w:lineRule="auto"/>
        <w:rPr>
          <w:rFonts w:ascii="Times New Roman" w:hAnsi="Times New Roman"/>
          <w:sz w:val="24"/>
          <w:szCs w:val="24"/>
          <w:u w:val="single"/>
        </w:rPr>
      </w:pPr>
    </w:p>
    <w:p w:rsidR="00725662" w:rsidRPr="00BB79F0" w:rsidRDefault="00725662" w:rsidP="00123A9A">
      <w:pPr>
        <w:spacing w:after="0" w:line="240" w:lineRule="auto"/>
        <w:rPr>
          <w:rFonts w:ascii="Times New Roman" w:hAnsi="Times New Roman"/>
          <w:sz w:val="24"/>
          <w:szCs w:val="24"/>
          <w:u w:val="single"/>
        </w:rPr>
      </w:pPr>
      <w:r w:rsidRPr="00BB79F0">
        <w:rPr>
          <w:rFonts w:ascii="Times New Roman" w:hAnsi="Times New Roman"/>
          <w:sz w:val="24"/>
          <w:szCs w:val="24"/>
          <w:u w:val="single"/>
        </w:rPr>
        <w:t>Содержание дисциплины</w:t>
      </w:r>
    </w:p>
    <w:p w:rsidR="00725662" w:rsidRPr="00BB79F0" w:rsidRDefault="00725662" w:rsidP="00123A9A">
      <w:pPr>
        <w:spacing w:after="0" w:line="240" w:lineRule="auto"/>
        <w:rPr>
          <w:rFonts w:ascii="Times New Roman" w:hAnsi="Times New Roman"/>
          <w:sz w:val="24"/>
          <w:szCs w:val="24"/>
          <w:u w:val="single"/>
        </w:rPr>
      </w:pPr>
    </w:p>
    <w:tbl>
      <w:tblPr>
        <w:tblStyle w:val="af0"/>
        <w:tblW w:w="9781" w:type="dxa"/>
        <w:tblInd w:w="-459" w:type="dxa"/>
        <w:tblLayout w:type="fixed"/>
        <w:tblLook w:val="04A0" w:firstRow="1" w:lastRow="0" w:firstColumn="1" w:lastColumn="0" w:noHBand="0" w:noVBand="1"/>
      </w:tblPr>
      <w:tblGrid>
        <w:gridCol w:w="563"/>
        <w:gridCol w:w="1848"/>
        <w:gridCol w:w="5953"/>
        <w:gridCol w:w="1417"/>
      </w:tblGrid>
      <w:tr w:rsidR="00725662" w:rsidRPr="00BB79F0" w:rsidTr="00CC099C">
        <w:trPr>
          <w:trHeight w:val="345"/>
        </w:trPr>
        <w:tc>
          <w:tcPr>
            <w:tcW w:w="563" w:type="dxa"/>
          </w:tcPr>
          <w:p w:rsidR="00725662" w:rsidRPr="00BB79F0" w:rsidRDefault="00725662" w:rsidP="00123A9A">
            <w:pPr>
              <w:rPr>
                <w:rFonts w:ascii="Times New Roman" w:hAnsi="Times New Roman"/>
                <w:sz w:val="20"/>
                <w:szCs w:val="20"/>
                <w:u w:val="single"/>
              </w:rPr>
            </w:pPr>
            <w:r w:rsidRPr="00BB79F0">
              <w:rPr>
                <w:rFonts w:ascii="Times New Roman" w:hAnsi="Times New Roman"/>
                <w:b/>
                <w:color w:val="000000"/>
                <w:sz w:val="20"/>
                <w:szCs w:val="20"/>
                <w:lang w:eastAsia="zh-CN"/>
              </w:rPr>
              <w:t xml:space="preserve">№ </w:t>
            </w:r>
            <w:r w:rsidRPr="00BB79F0">
              <w:rPr>
                <w:rFonts w:ascii="Times New Roman" w:hAnsi="Times New Roman"/>
                <w:b/>
                <w:color w:val="000000"/>
                <w:spacing w:val="-9"/>
                <w:sz w:val="20"/>
                <w:szCs w:val="20"/>
                <w:lang w:eastAsia="zh-CN"/>
              </w:rPr>
              <w:t>п/п</w:t>
            </w:r>
          </w:p>
        </w:tc>
        <w:tc>
          <w:tcPr>
            <w:tcW w:w="1848" w:type="dxa"/>
          </w:tcPr>
          <w:p w:rsidR="00725662" w:rsidRPr="00BB79F0" w:rsidRDefault="00725662" w:rsidP="00874A52">
            <w:pPr>
              <w:rPr>
                <w:rFonts w:ascii="Times New Roman" w:hAnsi="Times New Roman"/>
                <w:sz w:val="20"/>
                <w:szCs w:val="20"/>
                <w:u w:val="single"/>
              </w:rPr>
            </w:pPr>
            <w:r w:rsidRPr="00BB79F0">
              <w:rPr>
                <w:rFonts w:ascii="Times New Roman" w:hAnsi="Times New Roman"/>
                <w:b/>
                <w:color w:val="000000"/>
                <w:spacing w:val="-3"/>
                <w:sz w:val="20"/>
                <w:szCs w:val="20"/>
                <w:lang w:eastAsia="zh-CN"/>
              </w:rPr>
              <w:t>Наименование раз</w:t>
            </w:r>
            <w:r w:rsidRPr="00BB79F0">
              <w:rPr>
                <w:rFonts w:ascii="Times New Roman" w:hAnsi="Times New Roman"/>
                <w:b/>
                <w:color w:val="000000"/>
                <w:sz w:val="20"/>
                <w:szCs w:val="20"/>
                <w:lang w:eastAsia="zh-CN"/>
              </w:rPr>
              <w:t>дела</w:t>
            </w:r>
          </w:p>
        </w:tc>
        <w:tc>
          <w:tcPr>
            <w:tcW w:w="5953" w:type="dxa"/>
          </w:tcPr>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b/>
                <w:color w:val="000000"/>
                <w:spacing w:val="-3"/>
                <w:sz w:val="20"/>
                <w:szCs w:val="20"/>
                <w:lang w:eastAsia="zh-CN"/>
              </w:rPr>
              <w:t>Содержание раздела</w:t>
            </w:r>
          </w:p>
        </w:tc>
        <w:tc>
          <w:tcPr>
            <w:tcW w:w="1417" w:type="dxa"/>
          </w:tcPr>
          <w:p w:rsidR="00725662" w:rsidRPr="00BB79F0" w:rsidRDefault="00725662" w:rsidP="00123A9A">
            <w:pPr>
              <w:rPr>
                <w:rFonts w:ascii="Times New Roman" w:hAnsi="Times New Roman"/>
                <w:sz w:val="20"/>
                <w:szCs w:val="20"/>
                <w:u w:val="single"/>
              </w:rPr>
            </w:pPr>
            <w:r w:rsidRPr="00BB79F0">
              <w:rPr>
                <w:rFonts w:ascii="Times New Roman" w:hAnsi="Times New Roman"/>
                <w:b/>
                <w:color w:val="000000"/>
                <w:spacing w:val="-3"/>
                <w:sz w:val="20"/>
                <w:szCs w:val="20"/>
                <w:lang w:eastAsia="zh-CN"/>
              </w:rPr>
              <w:t>Форма текущего контроля</w:t>
            </w:r>
          </w:p>
        </w:tc>
      </w:tr>
      <w:tr w:rsidR="00725662" w:rsidRPr="00BB79F0" w:rsidTr="00CC099C">
        <w:trPr>
          <w:trHeight w:val="345"/>
        </w:trPr>
        <w:tc>
          <w:tcPr>
            <w:tcW w:w="563" w:type="dxa"/>
          </w:tcPr>
          <w:p w:rsidR="00725662" w:rsidRPr="00BB79F0" w:rsidRDefault="00725662" w:rsidP="00123A9A">
            <w:pPr>
              <w:widowControl w:val="0"/>
              <w:autoSpaceDE w:val="0"/>
              <w:rPr>
                <w:rFonts w:ascii="Times New Roman" w:hAnsi="Times New Roman"/>
                <w:sz w:val="20"/>
                <w:szCs w:val="20"/>
                <w:lang w:eastAsia="zh-CN"/>
              </w:rPr>
            </w:pPr>
            <w:r w:rsidRPr="00BB79F0">
              <w:rPr>
                <w:rFonts w:ascii="Times New Roman" w:hAnsi="Times New Roman"/>
                <w:sz w:val="20"/>
                <w:szCs w:val="20"/>
                <w:lang w:eastAsia="zh-CN"/>
              </w:rPr>
              <w:t>1</w:t>
            </w:r>
          </w:p>
          <w:p w:rsidR="00725662" w:rsidRPr="00BB79F0" w:rsidRDefault="00725662" w:rsidP="00123A9A">
            <w:pPr>
              <w:pStyle w:val="ae"/>
              <w:widowControl w:val="0"/>
              <w:autoSpaceDE w:val="0"/>
              <w:rPr>
                <w:rFonts w:ascii="Times New Roman" w:hAnsi="Times New Roman"/>
                <w:color w:val="000000"/>
                <w:spacing w:val="2"/>
                <w:sz w:val="20"/>
                <w:szCs w:val="20"/>
                <w:lang w:eastAsia="zh-CN"/>
              </w:rPr>
            </w:pPr>
          </w:p>
        </w:tc>
        <w:tc>
          <w:tcPr>
            <w:tcW w:w="1848" w:type="dxa"/>
          </w:tcPr>
          <w:p w:rsidR="00725662" w:rsidRPr="00BB79F0" w:rsidRDefault="00725662" w:rsidP="00874A52">
            <w:pPr>
              <w:widowControl w:val="0"/>
              <w:autoSpaceDE w:val="0"/>
              <w:ind w:right="91"/>
              <w:rPr>
                <w:rFonts w:ascii="Times New Roman" w:hAnsi="Times New Roman"/>
                <w:sz w:val="20"/>
                <w:szCs w:val="20"/>
              </w:rPr>
            </w:pPr>
            <w:r w:rsidRPr="00BB79F0">
              <w:rPr>
                <w:rFonts w:ascii="Times New Roman" w:hAnsi="Times New Roman"/>
                <w:sz w:val="20"/>
                <w:szCs w:val="20"/>
              </w:rPr>
              <w:t>Понятие о литературной критике.</w:t>
            </w:r>
          </w:p>
          <w:p w:rsidR="00725662" w:rsidRPr="00BB79F0" w:rsidRDefault="00725662" w:rsidP="00874A52">
            <w:pPr>
              <w:widowControl w:val="0"/>
              <w:autoSpaceDE w:val="0"/>
              <w:ind w:right="91"/>
              <w:rPr>
                <w:rFonts w:ascii="Times New Roman" w:hAnsi="Times New Roman"/>
                <w:sz w:val="20"/>
                <w:szCs w:val="20"/>
                <w:lang w:eastAsia="zh-CN"/>
              </w:rPr>
            </w:pPr>
          </w:p>
        </w:tc>
        <w:tc>
          <w:tcPr>
            <w:tcW w:w="5953" w:type="dxa"/>
          </w:tcPr>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sz w:val="20"/>
                <w:szCs w:val="20"/>
                <w:lang w:eastAsia="zh-CN"/>
              </w:rPr>
              <w:lastRenderedPageBreak/>
              <w:t xml:space="preserve">Критика как вид литературного творчества и как научная дисциплина. Предмет истории критики. Место истории критики в системе научных дисциплин. Проблема преемственности в </w:t>
            </w:r>
            <w:r w:rsidRPr="00BB79F0">
              <w:rPr>
                <w:rFonts w:ascii="Times New Roman" w:hAnsi="Times New Roman"/>
                <w:sz w:val="20"/>
                <w:szCs w:val="20"/>
                <w:lang w:eastAsia="zh-CN"/>
              </w:rPr>
              <w:lastRenderedPageBreak/>
              <w:t>литературе.</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Устный опрос</w:t>
            </w:r>
            <w:r w:rsidR="00414321" w:rsidRPr="00BB79F0">
              <w:rPr>
                <w:rFonts w:ascii="Times New Roman" w:hAnsi="Times New Roman"/>
                <w:sz w:val="20"/>
                <w:szCs w:val="20"/>
              </w:rPr>
              <w:t>.</w:t>
            </w:r>
          </w:p>
          <w:p w:rsidR="00414321" w:rsidRPr="00BB79F0" w:rsidRDefault="00414321" w:rsidP="00123A9A">
            <w:pPr>
              <w:rPr>
                <w:rFonts w:ascii="Times New Roman" w:hAnsi="Times New Roman"/>
                <w:sz w:val="20"/>
                <w:szCs w:val="20"/>
              </w:rPr>
            </w:pPr>
            <w:r w:rsidRPr="00BB79F0">
              <w:rPr>
                <w:rFonts w:ascii="Times New Roman" w:hAnsi="Times New Roman"/>
                <w:sz w:val="20"/>
                <w:szCs w:val="20"/>
              </w:rPr>
              <w:t>Эссе.</w:t>
            </w:r>
          </w:p>
          <w:p w:rsidR="00725662" w:rsidRPr="00BB79F0" w:rsidRDefault="00725662" w:rsidP="00123A9A">
            <w:pPr>
              <w:rPr>
                <w:rFonts w:ascii="Times New Roman" w:hAnsi="Times New Roman"/>
                <w:sz w:val="20"/>
                <w:szCs w:val="20"/>
              </w:rPr>
            </w:pPr>
          </w:p>
        </w:tc>
      </w:tr>
      <w:tr w:rsidR="00725662" w:rsidRPr="00BB79F0" w:rsidTr="00CC099C">
        <w:trPr>
          <w:trHeight w:val="345"/>
        </w:trPr>
        <w:tc>
          <w:tcPr>
            <w:tcW w:w="563" w:type="dxa"/>
          </w:tcPr>
          <w:p w:rsidR="00725662" w:rsidRPr="00BB79F0" w:rsidRDefault="00725662" w:rsidP="00123A9A">
            <w:pPr>
              <w:rPr>
                <w:rFonts w:ascii="Times New Roman" w:hAnsi="Times New Roman"/>
                <w:sz w:val="20"/>
                <w:szCs w:val="20"/>
                <w:u w:val="single"/>
              </w:rPr>
            </w:pPr>
            <w:r w:rsidRPr="00BB79F0">
              <w:rPr>
                <w:rFonts w:ascii="Times New Roman" w:hAnsi="Times New Roman"/>
                <w:sz w:val="20"/>
                <w:szCs w:val="20"/>
                <w:u w:val="single"/>
              </w:rPr>
              <w:lastRenderedPageBreak/>
              <w:t>2</w:t>
            </w:r>
          </w:p>
        </w:tc>
        <w:tc>
          <w:tcPr>
            <w:tcW w:w="1848" w:type="dxa"/>
          </w:tcPr>
          <w:p w:rsidR="00725662" w:rsidRPr="00BB79F0" w:rsidRDefault="00725662" w:rsidP="00874A52">
            <w:pPr>
              <w:widowControl w:val="0"/>
              <w:autoSpaceDE w:val="0"/>
              <w:ind w:right="91"/>
              <w:rPr>
                <w:rFonts w:ascii="Times New Roman" w:hAnsi="Times New Roman"/>
                <w:sz w:val="20"/>
                <w:szCs w:val="20"/>
              </w:rPr>
            </w:pPr>
            <w:r w:rsidRPr="00BB79F0">
              <w:rPr>
                <w:rFonts w:ascii="Times New Roman" w:hAnsi="Times New Roman"/>
                <w:sz w:val="20"/>
                <w:szCs w:val="20"/>
              </w:rPr>
              <w:t>Литературно-критическое движение XVIII – начала XIX века.</w:t>
            </w:r>
          </w:p>
          <w:p w:rsidR="00725662" w:rsidRPr="00BB79F0" w:rsidRDefault="00725662" w:rsidP="00874A52">
            <w:pPr>
              <w:rPr>
                <w:rFonts w:ascii="Times New Roman" w:hAnsi="Times New Roman"/>
                <w:sz w:val="20"/>
                <w:szCs w:val="20"/>
                <w:u w:val="single"/>
              </w:rPr>
            </w:pPr>
          </w:p>
        </w:tc>
        <w:tc>
          <w:tcPr>
            <w:tcW w:w="5953" w:type="dxa"/>
          </w:tcPr>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sz w:val="20"/>
                <w:szCs w:val="20"/>
                <w:lang w:eastAsia="zh-CN"/>
              </w:rPr>
              <w:t>Классицистическая критика (М.В. Ломоносов, В.К. Тредиаковский, А.П. Сумароков, Г.Р. Державин). Критическое наследие Н.И. Новикова, И.А. Крылова, Д.И. Фонвизина, А.Н. Радищева. Сентименталистская критика (Н.М. Карамзин). Переходные, эклектические теории (А.Ф. Мерзляков). Эстетическая программа раннего романтизма (В.А. Жуковский, К.Н. Батюшков).</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Устный опрос.</w:t>
            </w:r>
          </w:p>
          <w:p w:rsidR="00725662" w:rsidRPr="00BB79F0" w:rsidRDefault="00725662" w:rsidP="00123A9A">
            <w:pPr>
              <w:rPr>
                <w:rFonts w:ascii="Times New Roman" w:hAnsi="Times New Roman"/>
                <w:sz w:val="20"/>
                <w:szCs w:val="20"/>
              </w:rPr>
            </w:pPr>
            <w:r w:rsidRPr="00BB79F0">
              <w:rPr>
                <w:rFonts w:ascii="Times New Roman" w:hAnsi="Times New Roman"/>
                <w:sz w:val="20"/>
                <w:szCs w:val="20"/>
              </w:rPr>
              <w:t>Тест.</w:t>
            </w:r>
          </w:p>
          <w:p w:rsidR="00725662" w:rsidRPr="00BB79F0" w:rsidRDefault="00725662" w:rsidP="00123A9A">
            <w:pPr>
              <w:rPr>
                <w:rFonts w:ascii="Times New Roman" w:hAnsi="Times New Roman"/>
                <w:sz w:val="20"/>
                <w:szCs w:val="20"/>
                <w:u w:val="single"/>
              </w:rPr>
            </w:pPr>
          </w:p>
        </w:tc>
      </w:tr>
      <w:tr w:rsidR="00725662" w:rsidRPr="00BB79F0" w:rsidTr="00CC099C">
        <w:trPr>
          <w:trHeight w:val="345"/>
        </w:trPr>
        <w:tc>
          <w:tcPr>
            <w:tcW w:w="563" w:type="dxa"/>
          </w:tcPr>
          <w:p w:rsidR="00725662" w:rsidRPr="00BB79F0" w:rsidRDefault="00874A52" w:rsidP="00123A9A">
            <w:pPr>
              <w:rPr>
                <w:rFonts w:ascii="Times New Roman" w:hAnsi="Times New Roman"/>
                <w:sz w:val="20"/>
                <w:szCs w:val="20"/>
                <w:u w:val="single"/>
              </w:rPr>
            </w:pPr>
            <w:r w:rsidRPr="00BB79F0">
              <w:rPr>
                <w:rFonts w:ascii="Times New Roman" w:hAnsi="Times New Roman"/>
                <w:sz w:val="20"/>
                <w:szCs w:val="20"/>
                <w:u w:val="single"/>
              </w:rPr>
              <w:t>3</w:t>
            </w:r>
          </w:p>
        </w:tc>
        <w:tc>
          <w:tcPr>
            <w:tcW w:w="1848" w:type="dxa"/>
          </w:tcPr>
          <w:p w:rsidR="00725662" w:rsidRPr="00BB79F0" w:rsidRDefault="00725662" w:rsidP="00874A52">
            <w:pPr>
              <w:rPr>
                <w:rFonts w:ascii="Times New Roman" w:hAnsi="Times New Roman"/>
                <w:sz w:val="20"/>
                <w:szCs w:val="20"/>
                <w:u w:val="single"/>
              </w:rPr>
            </w:pPr>
            <w:r w:rsidRPr="00BB79F0">
              <w:rPr>
                <w:rFonts w:ascii="Times New Roman" w:hAnsi="Times New Roman"/>
                <w:sz w:val="20"/>
                <w:szCs w:val="20"/>
              </w:rPr>
              <w:t>Декабристская критика</w:t>
            </w:r>
          </w:p>
        </w:tc>
        <w:tc>
          <w:tcPr>
            <w:tcW w:w="5953" w:type="dxa"/>
          </w:tcPr>
          <w:p w:rsidR="00725662" w:rsidRPr="00BB79F0" w:rsidRDefault="00725662" w:rsidP="00B44D1A">
            <w:pPr>
              <w:widowControl w:val="0"/>
              <w:autoSpaceDE w:val="0"/>
              <w:ind w:left="33" w:right="34"/>
              <w:rPr>
                <w:rFonts w:ascii="Times New Roman" w:hAnsi="Times New Roman"/>
                <w:sz w:val="20"/>
                <w:szCs w:val="20"/>
                <w:lang w:eastAsia="zh-CN"/>
              </w:rPr>
            </w:pPr>
            <w:r w:rsidRPr="00BB79F0">
              <w:rPr>
                <w:rFonts w:ascii="Times New Roman" w:hAnsi="Times New Roman"/>
                <w:sz w:val="20"/>
                <w:szCs w:val="20"/>
              </w:rPr>
              <w:t xml:space="preserve">А.А. Бестужев-Марлинский, К.Ф. Рылеев, В.К. Кюхельбекер, Ф.Н. Глинка – основные представители декабристского литературного движения, авторы художественных произведений, публицисты и критики. Литературные союзники декабристов – Н.И. </w:t>
            </w:r>
            <w:proofErr w:type="spellStart"/>
            <w:r w:rsidRPr="00BB79F0">
              <w:rPr>
                <w:rFonts w:ascii="Times New Roman" w:hAnsi="Times New Roman"/>
                <w:sz w:val="20"/>
                <w:szCs w:val="20"/>
              </w:rPr>
              <w:t>Гнедич</w:t>
            </w:r>
            <w:proofErr w:type="spellEnd"/>
            <w:r w:rsidRPr="00BB79F0">
              <w:rPr>
                <w:rFonts w:ascii="Times New Roman" w:hAnsi="Times New Roman"/>
                <w:sz w:val="20"/>
                <w:szCs w:val="20"/>
              </w:rPr>
              <w:t>, А.С. Грибоедов, О.М. Сомов, П.А. Вяземский. Печатные органы декабристов («Полярная звезда», «Мнемозина»); литературная критика на их страницах. Декабристы о задачах литературной критики. Эстетическая программа декабристов (отношение к классицизму и романтизму; эволюция во взглядах на романтизм В.А. Жуковского). Литературная полемика с Пушкиным. Элементы утилитарного подхода к литературе в эстетической системе декабристов. Проблематика, жанры и стиль литературно-критических работ декабристов.</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Устный опрос.</w:t>
            </w:r>
          </w:p>
          <w:p w:rsidR="00ED6C9B" w:rsidRPr="00BB79F0" w:rsidRDefault="00ED6C9B" w:rsidP="00123A9A">
            <w:pPr>
              <w:rPr>
                <w:rFonts w:ascii="Times New Roman" w:hAnsi="Times New Roman"/>
                <w:sz w:val="20"/>
                <w:szCs w:val="20"/>
              </w:rPr>
            </w:pPr>
            <w:r w:rsidRPr="00BB79F0">
              <w:rPr>
                <w:rFonts w:ascii="Times New Roman" w:hAnsi="Times New Roman"/>
                <w:sz w:val="20"/>
                <w:szCs w:val="20"/>
              </w:rPr>
              <w:t>Эссе.</w:t>
            </w:r>
          </w:p>
          <w:p w:rsidR="00725662" w:rsidRPr="00BB79F0" w:rsidRDefault="00725662"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123A9A">
            <w:pPr>
              <w:rPr>
                <w:rFonts w:ascii="Times New Roman" w:hAnsi="Times New Roman"/>
                <w:sz w:val="20"/>
                <w:szCs w:val="20"/>
              </w:rPr>
            </w:pPr>
            <w:r w:rsidRPr="00BB79F0">
              <w:rPr>
                <w:rFonts w:ascii="Times New Roman" w:hAnsi="Times New Roman"/>
                <w:sz w:val="20"/>
                <w:szCs w:val="20"/>
              </w:rPr>
              <w:t>Контрольная работа.</w:t>
            </w:r>
          </w:p>
          <w:p w:rsidR="00725662" w:rsidRPr="00BB79F0" w:rsidRDefault="00725662" w:rsidP="00123A9A">
            <w:pPr>
              <w:rPr>
                <w:rFonts w:ascii="Times New Roman" w:hAnsi="Times New Roman"/>
                <w:sz w:val="20"/>
                <w:szCs w:val="20"/>
                <w:u w:val="single"/>
              </w:rPr>
            </w:pPr>
          </w:p>
        </w:tc>
      </w:tr>
      <w:tr w:rsidR="00725662" w:rsidRPr="00BB79F0" w:rsidTr="00CC099C">
        <w:trPr>
          <w:trHeight w:val="326"/>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4</w:t>
            </w:r>
          </w:p>
        </w:tc>
        <w:tc>
          <w:tcPr>
            <w:tcW w:w="1848" w:type="dxa"/>
          </w:tcPr>
          <w:p w:rsidR="00725662" w:rsidRPr="00BB79F0" w:rsidRDefault="00725662" w:rsidP="00874A52">
            <w:pPr>
              <w:rPr>
                <w:rFonts w:ascii="Times New Roman" w:hAnsi="Times New Roman"/>
                <w:sz w:val="20"/>
                <w:szCs w:val="20"/>
                <w:u w:val="single"/>
              </w:rPr>
            </w:pPr>
            <w:r w:rsidRPr="00BB79F0">
              <w:rPr>
                <w:rFonts w:ascii="Times New Roman" w:hAnsi="Times New Roman"/>
                <w:sz w:val="20"/>
                <w:szCs w:val="20"/>
              </w:rPr>
              <w:t>Критика Н.А. Полевого.</w:t>
            </w:r>
          </w:p>
        </w:tc>
        <w:tc>
          <w:tcPr>
            <w:tcW w:w="5953" w:type="dxa"/>
          </w:tcPr>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sz w:val="20"/>
                <w:szCs w:val="20"/>
              </w:rPr>
              <w:t>Новаторство в области журналистики и критики; Полевой как создатель типа  русского «энциклопедического» журнала. Романтическая эстетика Полевого; элементы диалектики и историзма; ограниченность в понимании предмета искусства. Оценки творчества Державина, Жуковского, Пушкина, Лермонтова, Гоголя. Чернышевский и Белинский о значении критической деятельности Полевого.</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Эссе.</w:t>
            </w:r>
          </w:p>
          <w:p w:rsidR="00725662" w:rsidRPr="00BB79F0" w:rsidRDefault="00414321" w:rsidP="00123A9A">
            <w:pPr>
              <w:rPr>
                <w:rFonts w:ascii="Times New Roman" w:hAnsi="Times New Roman"/>
                <w:sz w:val="20"/>
                <w:szCs w:val="20"/>
              </w:rPr>
            </w:pPr>
            <w:r w:rsidRPr="00BB79F0">
              <w:rPr>
                <w:rFonts w:ascii="Times New Roman" w:hAnsi="Times New Roman"/>
                <w:sz w:val="20"/>
                <w:szCs w:val="20"/>
              </w:rPr>
              <w:t>Реферат.</w:t>
            </w:r>
          </w:p>
          <w:p w:rsidR="00725662" w:rsidRPr="00BB79F0" w:rsidRDefault="00725662" w:rsidP="00123A9A">
            <w:pPr>
              <w:rPr>
                <w:rFonts w:ascii="Times New Roman" w:hAnsi="Times New Roman"/>
                <w:sz w:val="20"/>
                <w:szCs w:val="20"/>
              </w:rPr>
            </w:pPr>
          </w:p>
        </w:tc>
      </w:tr>
      <w:tr w:rsidR="00725662" w:rsidRPr="00BB79F0" w:rsidTr="00CC099C">
        <w:trPr>
          <w:trHeight w:val="363"/>
        </w:trPr>
        <w:tc>
          <w:tcPr>
            <w:tcW w:w="563" w:type="dxa"/>
          </w:tcPr>
          <w:p w:rsidR="00725662" w:rsidRPr="00BB79F0" w:rsidRDefault="00725662" w:rsidP="00123A9A">
            <w:pPr>
              <w:widowControl w:val="0"/>
              <w:autoSpaceDE w:val="0"/>
              <w:jc w:val="center"/>
              <w:rPr>
                <w:rFonts w:ascii="Times New Roman" w:hAnsi="Times New Roman"/>
                <w:sz w:val="20"/>
                <w:szCs w:val="20"/>
                <w:lang w:eastAsia="zh-CN"/>
              </w:rPr>
            </w:pPr>
            <w:r w:rsidRPr="00BB79F0">
              <w:rPr>
                <w:rFonts w:ascii="Times New Roman" w:hAnsi="Times New Roman"/>
                <w:sz w:val="20"/>
                <w:szCs w:val="20"/>
                <w:lang w:eastAsia="zh-CN"/>
              </w:rPr>
              <w:t>5.</w:t>
            </w:r>
          </w:p>
        </w:tc>
        <w:tc>
          <w:tcPr>
            <w:tcW w:w="1848" w:type="dxa"/>
          </w:tcPr>
          <w:p w:rsidR="00725662" w:rsidRPr="00BB79F0" w:rsidRDefault="00725662" w:rsidP="00874A52">
            <w:pPr>
              <w:widowControl w:val="0"/>
              <w:autoSpaceDE w:val="0"/>
              <w:ind w:right="91"/>
              <w:rPr>
                <w:rFonts w:ascii="Times New Roman" w:hAnsi="Times New Roman"/>
                <w:sz w:val="20"/>
                <w:szCs w:val="20"/>
                <w:lang w:eastAsia="zh-CN"/>
              </w:rPr>
            </w:pPr>
            <w:r w:rsidRPr="00BB79F0">
              <w:rPr>
                <w:rFonts w:ascii="Times New Roman" w:hAnsi="Times New Roman"/>
                <w:sz w:val="20"/>
                <w:szCs w:val="20"/>
              </w:rPr>
              <w:t>Философская критика. Д.В. Веневитинов. Н.И. Надеждин.</w:t>
            </w:r>
          </w:p>
        </w:tc>
        <w:tc>
          <w:tcPr>
            <w:tcW w:w="5953" w:type="dxa"/>
          </w:tcPr>
          <w:p w:rsidR="00725662" w:rsidRPr="00BB79F0" w:rsidRDefault="00725662" w:rsidP="00B44D1A">
            <w:pPr>
              <w:ind w:left="33" w:right="34"/>
              <w:rPr>
                <w:rFonts w:ascii="Times New Roman" w:hAnsi="Times New Roman"/>
                <w:sz w:val="20"/>
                <w:szCs w:val="20"/>
              </w:rPr>
            </w:pPr>
            <w:r w:rsidRPr="00BB79F0">
              <w:rPr>
                <w:rFonts w:ascii="Times New Roman" w:hAnsi="Times New Roman"/>
                <w:sz w:val="20"/>
                <w:szCs w:val="20"/>
              </w:rPr>
              <w:t xml:space="preserve">Понятие о философской критике. Основные представители ее (Д.В. Веневитинов, Н.И. Надеждин, В.Ф. Одоевский, И.В. Киреевский, С.П. </w:t>
            </w:r>
            <w:proofErr w:type="spellStart"/>
            <w:r w:rsidRPr="00BB79F0">
              <w:rPr>
                <w:rFonts w:ascii="Times New Roman" w:hAnsi="Times New Roman"/>
                <w:sz w:val="20"/>
                <w:szCs w:val="20"/>
              </w:rPr>
              <w:t>Шевырев</w:t>
            </w:r>
            <w:proofErr w:type="spellEnd"/>
            <w:r w:rsidRPr="00BB79F0">
              <w:rPr>
                <w:rFonts w:ascii="Times New Roman" w:hAnsi="Times New Roman"/>
                <w:sz w:val="20"/>
                <w:szCs w:val="20"/>
              </w:rPr>
              <w:t>).</w:t>
            </w:r>
          </w:p>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Д.В. Веневитинов.</w:t>
            </w:r>
            <w:r w:rsidRPr="00BB79F0">
              <w:rPr>
                <w:rFonts w:ascii="Times New Roman" w:hAnsi="Times New Roman"/>
                <w:sz w:val="20"/>
                <w:szCs w:val="20"/>
              </w:rPr>
              <w:t xml:space="preserve"> «Философия тождества» Шеллинга и эстетическая система Веневитинова. Три эпохи в развитии искусства (эпическая, лирическая, драматическая). Тезис о том, что и «в пиитике должно быть основание положительное»; «</w:t>
            </w:r>
            <w:proofErr w:type="spellStart"/>
            <w:r w:rsidRPr="00BB79F0">
              <w:rPr>
                <w:rFonts w:ascii="Times New Roman" w:hAnsi="Times New Roman"/>
                <w:sz w:val="20"/>
                <w:szCs w:val="20"/>
              </w:rPr>
              <w:t>оценять</w:t>
            </w:r>
            <w:proofErr w:type="spellEnd"/>
            <w:r w:rsidRPr="00BB79F0">
              <w:rPr>
                <w:rFonts w:ascii="Times New Roman" w:hAnsi="Times New Roman"/>
                <w:sz w:val="20"/>
                <w:szCs w:val="20"/>
              </w:rPr>
              <w:t xml:space="preserve"> словесность степенью философии времени» как эстетический критерий. Творчество Пушкина в интерпретации Веневитинова. Полемика с Н. Полевым. </w:t>
            </w:r>
          </w:p>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b/>
                <w:sz w:val="20"/>
                <w:szCs w:val="20"/>
              </w:rPr>
              <w:t>Н.И. Надеждин</w:t>
            </w:r>
            <w:r w:rsidRPr="00BB79F0">
              <w:rPr>
                <w:rFonts w:ascii="Times New Roman" w:hAnsi="Times New Roman"/>
                <w:sz w:val="20"/>
                <w:szCs w:val="20"/>
              </w:rPr>
              <w:t>. Философско-эстетическая система. Теория происхождения и изменения художественных форм: классическое искусство (античное) как «</w:t>
            </w:r>
            <w:proofErr w:type="spellStart"/>
            <w:r w:rsidRPr="00BB79F0">
              <w:rPr>
                <w:rFonts w:ascii="Times New Roman" w:hAnsi="Times New Roman"/>
                <w:sz w:val="20"/>
                <w:szCs w:val="20"/>
              </w:rPr>
              <w:t>средобежное</w:t>
            </w:r>
            <w:proofErr w:type="spellEnd"/>
            <w:r w:rsidRPr="00BB79F0">
              <w:rPr>
                <w:rFonts w:ascii="Times New Roman" w:hAnsi="Times New Roman"/>
                <w:sz w:val="20"/>
                <w:szCs w:val="20"/>
              </w:rPr>
              <w:t>» (т.е. объективное); романтическое искусство как «</w:t>
            </w:r>
            <w:proofErr w:type="spellStart"/>
            <w:r w:rsidRPr="00BB79F0">
              <w:rPr>
                <w:rFonts w:ascii="Times New Roman" w:hAnsi="Times New Roman"/>
                <w:sz w:val="20"/>
                <w:szCs w:val="20"/>
              </w:rPr>
              <w:t>средостремительное</w:t>
            </w:r>
            <w:proofErr w:type="spellEnd"/>
            <w:r w:rsidRPr="00BB79F0">
              <w:rPr>
                <w:rFonts w:ascii="Times New Roman" w:hAnsi="Times New Roman"/>
                <w:sz w:val="20"/>
                <w:szCs w:val="20"/>
              </w:rPr>
              <w:t>» (субъективное); искусство нового времени как синтетическое по отношению к двум предшествующим (задача его – «соединить идеальное одушевление средних времен с изящным благообразием классической древности, уравновесить душу с телом, идею с формами, просветить мрачную глубину Шекспира лучезарным изяществом Гомера»). Современный романтизм как «</w:t>
            </w:r>
            <w:proofErr w:type="spellStart"/>
            <w:r w:rsidRPr="00BB79F0">
              <w:rPr>
                <w:rFonts w:ascii="Times New Roman" w:hAnsi="Times New Roman"/>
                <w:sz w:val="20"/>
                <w:szCs w:val="20"/>
              </w:rPr>
              <w:t>псевдоромантизм</w:t>
            </w:r>
            <w:proofErr w:type="spellEnd"/>
            <w:r w:rsidRPr="00BB79F0">
              <w:rPr>
                <w:rFonts w:ascii="Times New Roman" w:hAnsi="Times New Roman"/>
                <w:sz w:val="20"/>
                <w:szCs w:val="20"/>
              </w:rPr>
              <w:t xml:space="preserve">»; тезис о самой невозможности «романтической поэзии в наше время». Вопрос о необходимости выработки объективных эстетических критериев. Реалистическое понимание прекрасного («где жизнь, там и поэзия»). Непоследовательность в утверждении принципа народности искусства. Оценки творчества Пушкина, Гоголя, Грибоедова, М. Загоскина, Ф. </w:t>
            </w:r>
            <w:proofErr w:type="spellStart"/>
            <w:r w:rsidRPr="00BB79F0">
              <w:rPr>
                <w:rFonts w:ascii="Times New Roman" w:hAnsi="Times New Roman"/>
                <w:sz w:val="20"/>
                <w:szCs w:val="20"/>
              </w:rPr>
              <w:t>Булгарина</w:t>
            </w:r>
            <w:proofErr w:type="spellEnd"/>
            <w:r w:rsidRPr="00BB79F0">
              <w:rPr>
                <w:rFonts w:ascii="Times New Roman" w:hAnsi="Times New Roman"/>
                <w:sz w:val="20"/>
                <w:szCs w:val="20"/>
              </w:rPr>
              <w:t xml:space="preserve">, Д. Давыдова, Жуковского, Баратынского, Байрона. Жанр романа в интерпретации Надеждина. Критические жанры Надеждина. Надеждин и журнал «Телескоп». Чернышевский о Надеждине. </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725662" w:rsidRPr="00BB79F0" w:rsidRDefault="00725662" w:rsidP="00123A9A">
            <w:pPr>
              <w:rPr>
                <w:rFonts w:ascii="Times New Roman" w:hAnsi="Times New Roman"/>
                <w:sz w:val="20"/>
                <w:szCs w:val="20"/>
                <w:u w:val="single"/>
              </w:rPr>
            </w:pPr>
          </w:p>
        </w:tc>
      </w:tr>
      <w:tr w:rsidR="00725662" w:rsidRPr="00BB79F0" w:rsidTr="00CC099C">
        <w:trPr>
          <w:trHeight w:val="363"/>
        </w:trPr>
        <w:tc>
          <w:tcPr>
            <w:tcW w:w="563" w:type="dxa"/>
          </w:tcPr>
          <w:p w:rsidR="00725662" w:rsidRPr="00BB79F0" w:rsidRDefault="00725662" w:rsidP="00123A9A">
            <w:pPr>
              <w:widowControl w:val="0"/>
              <w:autoSpaceDE w:val="0"/>
              <w:jc w:val="center"/>
              <w:rPr>
                <w:rFonts w:ascii="Times New Roman" w:hAnsi="Times New Roman"/>
                <w:sz w:val="20"/>
                <w:szCs w:val="20"/>
                <w:lang w:eastAsia="zh-CN"/>
              </w:rPr>
            </w:pPr>
            <w:r w:rsidRPr="00BB79F0">
              <w:rPr>
                <w:rFonts w:ascii="Times New Roman" w:hAnsi="Times New Roman"/>
                <w:sz w:val="20"/>
                <w:szCs w:val="20"/>
                <w:lang w:eastAsia="zh-CN"/>
              </w:rPr>
              <w:t>6.</w:t>
            </w:r>
          </w:p>
        </w:tc>
        <w:tc>
          <w:tcPr>
            <w:tcW w:w="1848" w:type="dxa"/>
          </w:tcPr>
          <w:p w:rsidR="00725662" w:rsidRPr="00BB79F0" w:rsidRDefault="00725662" w:rsidP="00874A52">
            <w:pPr>
              <w:widowControl w:val="0"/>
              <w:autoSpaceDE w:val="0"/>
              <w:ind w:right="91"/>
              <w:rPr>
                <w:rFonts w:ascii="Times New Roman" w:hAnsi="Times New Roman"/>
                <w:sz w:val="20"/>
                <w:szCs w:val="20"/>
                <w:lang w:eastAsia="zh-CN"/>
              </w:rPr>
            </w:pPr>
            <w:r w:rsidRPr="00BB79F0">
              <w:rPr>
                <w:rFonts w:ascii="Times New Roman" w:hAnsi="Times New Roman"/>
                <w:sz w:val="20"/>
                <w:szCs w:val="20"/>
                <w:lang w:eastAsia="zh-CN"/>
              </w:rPr>
              <w:t xml:space="preserve">Писательская критика. А.С. Пушкин. Н.В. </w:t>
            </w:r>
            <w:r w:rsidRPr="00BB79F0">
              <w:rPr>
                <w:rFonts w:ascii="Times New Roman" w:hAnsi="Times New Roman"/>
                <w:sz w:val="20"/>
                <w:szCs w:val="20"/>
                <w:lang w:eastAsia="zh-CN"/>
              </w:rPr>
              <w:lastRenderedPageBreak/>
              <w:t>Гоголь.</w:t>
            </w:r>
          </w:p>
        </w:tc>
        <w:tc>
          <w:tcPr>
            <w:tcW w:w="5953" w:type="dxa"/>
          </w:tcPr>
          <w:p w:rsidR="00725662" w:rsidRPr="00BB79F0" w:rsidRDefault="00725662" w:rsidP="00B44D1A">
            <w:pPr>
              <w:ind w:left="33" w:right="34"/>
              <w:rPr>
                <w:rFonts w:ascii="Times New Roman" w:hAnsi="Times New Roman"/>
                <w:sz w:val="20"/>
                <w:szCs w:val="20"/>
                <w:lang w:eastAsia="zh-CN"/>
              </w:rPr>
            </w:pPr>
            <w:r w:rsidRPr="00BB79F0">
              <w:rPr>
                <w:rFonts w:ascii="Times New Roman" w:hAnsi="Times New Roman"/>
                <w:b/>
                <w:sz w:val="20"/>
                <w:szCs w:val="20"/>
                <w:lang w:eastAsia="zh-CN"/>
              </w:rPr>
              <w:lastRenderedPageBreak/>
              <w:t xml:space="preserve"> </w:t>
            </w:r>
            <w:proofErr w:type="spellStart"/>
            <w:r w:rsidRPr="00BB79F0">
              <w:rPr>
                <w:rFonts w:ascii="Times New Roman" w:hAnsi="Times New Roman"/>
                <w:b/>
                <w:sz w:val="20"/>
                <w:szCs w:val="20"/>
                <w:lang w:eastAsia="zh-CN"/>
              </w:rPr>
              <w:t>А.С.Пушкин</w:t>
            </w:r>
            <w:proofErr w:type="spellEnd"/>
            <w:r w:rsidRPr="00BB79F0">
              <w:rPr>
                <w:rFonts w:ascii="Times New Roman" w:hAnsi="Times New Roman"/>
                <w:sz w:val="20"/>
                <w:szCs w:val="20"/>
                <w:lang w:eastAsia="zh-CN"/>
              </w:rPr>
              <w:t xml:space="preserve">. Вопрос о роли писателя в обществе и о значении литературы. Пушкин и декабристская литературная политика. Суждения о национальной самобытности литературы, реализме и </w:t>
            </w:r>
            <w:r w:rsidRPr="00BB79F0">
              <w:rPr>
                <w:rFonts w:ascii="Times New Roman" w:hAnsi="Times New Roman"/>
                <w:sz w:val="20"/>
                <w:szCs w:val="20"/>
                <w:lang w:eastAsia="zh-CN"/>
              </w:rPr>
              <w:lastRenderedPageBreak/>
              <w:t xml:space="preserve">художественной типизации, сознательности творчества; акцентирование особенностей поэзии, прозы (в том числе исторической, «главная прелесть» которой в изображении большой истории «домашним образом»), драматургии. Полемика с Ф.В. </w:t>
            </w:r>
            <w:proofErr w:type="spellStart"/>
            <w:r w:rsidRPr="00BB79F0">
              <w:rPr>
                <w:rFonts w:ascii="Times New Roman" w:hAnsi="Times New Roman"/>
                <w:sz w:val="20"/>
                <w:szCs w:val="20"/>
                <w:lang w:eastAsia="zh-CN"/>
              </w:rPr>
              <w:t>Булгариным</w:t>
            </w:r>
            <w:proofErr w:type="spellEnd"/>
            <w:r w:rsidRPr="00BB79F0">
              <w:rPr>
                <w:rFonts w:ascii="Times New Roman" w:hAnsi="Times New Roman"/>
                <w:sz w:val="20"/>
                <w:szCs w:val="20"/>
                <w:lang w:eastAsia="zh-CN"/>
              </w:rPr>
              <w:t xml:space="preserve">, Н.И. </w:t>
            </w:r>
            <w:proofErr w:type="spellStart"/>
            <w:r w:rsidRPr="00BB79F0">
              <w:rPr>
                <w:rFonts w:ascii="Times New Roman" w:hAnsi="Times New Roman"/>
                <w:sz w:val="20"/>
                <w:szCs w:val="20"/>
                <w:lang w:eastAsia="zh-CN"/>
              </w:rPr>
              <w:t>Гречем</w:t>
            </w:r>
            <w:proofErr w:type="spellEnd"/>
            <w:r w:rsidRPr="00BB79F0">
              <w:rPr>
                <w:rFonts w:ascii="Times New Roman" w:hAnsi="Times New Roman"/>
                <w:sz w:val="20"/>
                <w:szCs w:val="20"/>
                <w:lang w:eastAsia="zh-CN"/>
              </w:rPr>
              <w:t xml:space="preserve">, Н.А. Полевым. Оценки творчества отечественных и иностранных писателей (создателя «Слово о полку Игореве», Ломоносова, Радищева, Крылова, </w:t>
            </w:r>
            <w:proofErr w:type="spellStart"/>
            <w:r w:rsidRPr="00BB79F0">
              <w:rPr>
                <w:rFonts w:ascii="Times New Roman" w:hAnsi="Times New Roman"/>
                <w:sz w:val="20"/>
                <w:szCs w:val="20"/>
                <w:lang w:eastAsia="zh-CN"/>
              </w:rPr>
              <w:t>Дельвига</w:t>
            </w:r>
            <w:proofErr w:type="spellEnd"/>
            <w:r w:rsidRPr="00BB79F0">
              <w:rPr>
                <w:rFonts w:ascii="Times New Roman" w:hAnsi="Times New Roman"/>
                <w:sz w:val="20"/>
                <w:szCs w:val="20"/>
                <w:lang w:eastAsia="zh-CN"/>
              </w:rPr>
              <w:t xml:space="preserve">, Гоголя, Баратынского, В. Теплякова, Шекспира, Расина, Вольтера, Байрона и др.). Изложение «Записок» Джона </w:t>
            </w:r>
            <w:proofErr w:type="spellStart"/>
            <w:r w:rsidRPr="00BB79F0">
              <w:rPr>
                <w:rFonts w:ascii="Times New Roman" w:hAnsi="Times New Roman"/>
                <w:sz w:val="20"/>
                <w:szCs w:val="20"/>
                <w:lang w:eastAsia="zh-CN"/>
              </w:rPr>
              <w:t>Теннера</w:t>
            </w:r>
            <w:proofErr w:type="spellEnd"/>
            <w:r w:rsidRPr="00BB79F0">
              <w:rPr>
                <w:rFonts w:ascii="Times New Roman" w:hAnsi="Times New Roman"/>
                <w:sz w:val="20"/>
                <w:szCs w:val="20"/>
                <w:lang w:eastAsia="zh-CN"/>
              </w:rPr>
              <w:t xml:space="preserve">. </w:t>
            </w:r>
            <w:proofErr w:type="spellStart"/>
            <w:r w:rsidRPr="00BB79F0">
              <w:rPr>
                <w:rFonts w:ascii="Times New Roman" w:hAnsi="Times New Roman"/>
                <w:sz w:val="20"/>
                <w:szCs w:val="20"/>
                <w:lang w:eastAsia="zh-CN"/>
              </w:rPr>
              <w:t>Автокритика</w:t>
            </w:r>
            <w:proofErr w:type="spellEnd"/>
            <w:r w:rsidRPr="00BB79F0">
              <w:rPr>
                <w:rFonts w:ascii="Times New Roman" w:hAnsi="Times New Roman"/>
                <w:sz w:val="20"/>
                <w:szCs w:val="20"/>
                <w:lang w:eastAsia="zh-CN"/>
              </w:rPr>
              <w:t>. Пушкин о предназначении критики; восприятие работ Бестужева, Киреевского, Вяземского, Белинского. Критические жанры Пушкина. Концепция литературной критики в журналистских проектах Пушкина («Литературная газета», «Современник»).</w:t>
            </w:r>
            <w:r w:rsidRPr="00BB79F0">
              <w:rPr>
                <w:rFonts w:ascii="Times New Roman" w:hAnsi="Times New Roman"/>
                <w:b/>
                <w:sz w:val="20"/>
                <w:szCs w:val="20"/>
              </w:rPr>
              <w:t xml:space="preserve"> </w:t>
            </w:r>
            <w:proofErr w:type="spellStart"/>
            <w:r w:rsidRPr="00BB79F0">
              <w:rPr>
                <w:rFonts w:ascii="Times New Roman" w:hAnsi="Times New Roman"/>
                <w:b/>
                <w:sz w:val="20"/>
                <w:szCs w:val="20"/>
              </w:rPr>
              <w:t>Н.В.Гоголь</w:t>
            </w:r>
            <w:proofErr w:type="spellEnd"/>
            <w:r w:rsidRPr="00BB79F0">
              <w:rPr>
                <w:rFonts w:ascii="Times New Roman" w:hAnsi="Times New Roman"/>
                <w:b/>
                <w:sz w:val="20"/>
                <w:szCs w:val="20"/>
              </w:rPr>
              <w:t>.</w:t>
            </w:r>
            <w:r w:rsidRPr="00BB79F0">
              <w:rPr>
                <w:rFonts w:ascii="Times New Roman" w:hAnsi="Times New Roman"/>
                <w:sz w:val="20"/>
                <w:szCs w:val="20"/>
              </w:rPr>
              <w:t xml:space="preserve"> О современном состоянии и о долженствовании критики. Полемика с О.И. </w:t>
            </w:r>
            <w:proofErr w:type="spellStart"/>
            <w:r w:rsidRPr="00BB79F0">
              <w:rPr>
                <w:rFonts w:ascii="Times New Roman" w:hAnsi="Times New Roman"/>
                <w:sz w:val="20"/>
                <w:szCs w:val="20"/>
              </w:rPr>
              <w:t>Сенковским</w:t>
            </w:r>
            <w:proofErr w:type="spellEnd"/>
            <w:r w:rsidRPr="00BB79F0">
              <w:rPr>
                <w:rFonts w:ascii="Times New Roman" w:hAnsi="Times New Roman"/>
                <w:sz w:val="20"/>
                <w:szCs w:val="20"/>
              </w:rPr>
              <w:t xml:space="preserve">, Н.И. </w:t>
            </w:r>
            <w:proofErr w:type="spellStart"/>
            <w:r w:rsidRPr="00BB79F0">
              <w:rPr>
                <w:rFonts w:ascii="Times New Roman" w:hAnsi="Times New Roman"/>
                <w:sz w:val="20"/>
                <w:szCs w:val="20"/>
              </w:rPr>
              <w:t>Гречем</w:t>
            </w:r>
            <w:proofErr w:type="spellEnd"/>
            <w:r w:rsidRPr="00BB79F0">
              <w:rPr>
                <w:rFonts w:ascii="Times New Roman" w:hAnsi="Times New Roman"/>
                <w:sz w:val="20"/>
                <w:szCs w:val="20"/>
              </w:rPr>
              <w:t xml:space="preserve">, Ф.В. </w:t>
            </w:r>
            <w:proofErr w:type="spellStart"/>
            <w:r w:rsidRPr="00BB79F0">
              <w:rPr>
                <w:rFonts w:ascii="Times New Roman" w:hAnsi="Times New Roman"/>
                <w:sz w:val="20"/>
                <w:szCs w:val="20"/>
              </w:rPr>
              <w:t>Булгариным</w:t>
            </w:r>
            <w:proofErr w:type="spellEnd"/>
            <w:r w:rsidRPr="00BB79F0">
              <w:rPr>
                <w:rFonts w:ascii="Times New Roman" w:hAnsi="Times New Roman"/>
                <w:sz w:val="20"/>
                <w:szCs w:val="20"/>
              </w:rPr>
              <w:t xml:space="preserve">, С.П. </w:t>
            </w:r>
            <w:proofErr w:type="spellStart"/>
            <w:r w:rsidRPr="00BB79F0">
              <w:rPr>
                <w:rFonts w:ascii="Times New Roman" w:hAnsi="Times New Roman"/>
                <w:sz w:val="20"/>
                <w:szCs w:val="20"/>
              </w:rPr>
              <w:t>Шевыревым</w:t>
            </w:r>
            <w:proofErr w:type="spellEnd"/>
            <w:r w:rsidRPr="00BB79F0">
              <w:rPr>
                <w:rFonts w:ascii="Times New Roman" w:hAnsi="Times New Roman"/>
                <w:sz w:val="20"/>
                <w:szCs w:val="20"/>
              </w:rPr>
              <w:t xml:space="preserve">. Трактовка проблемы национальной специфики русской литературы. Восприятие Пушкина как «русского национального поэта». Народное и национальное начала в концепции Гоголя. Типизация и гротеск. Выявление специфики драматического искусства, тезис о национально-самобытном театре.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 xml:space="preserve"> (о «Ревизоре», «Мертвых душах»). Литературная критика в книге «Выбранные места из переписки с друзьями». Оценки творчества Ломоносова, Державина, Жуковского, Пушкина, Языкова, Вяземского, Крылова, Фонвизина, Грибоедова, Лермонтова. Обобщенный «взгляд» на «существо и особенность русской поэзии», ее </w:t>
            </w:r>
            <w:r w:rsidRPr="00BB79F0">
              <w:rPr>
                <w:rFonts w:ascii="Times New Roman" w:hAnsi="Times New Roman"/>
                <w:i/>
                <w:sz w:val="20"/>
                <w:szCs w:val="20"/>
                <w:u w:val="single"/>
              </w:rPr>
              <w:t>настоящее</w:t>
            </w:r>
            <w:r w:rsidRPr="00BB79F0">
              <w:rPr>
                <w:rFonts w:ascii="Times New Roman" w:hAnsi="Times New Roman"/>
                <w:sz w:val="20"/>
                <w:szCs w:val="20"/>
              </w:rPr>
              <w:t xml:space="preserve"> и </w:t>
            </w:r>
            <w:r w:rsidRPr="00BB79F0">
              <w:rPr>
                <w:rFonts w:ascii="Times New Roman" w:hAnsi="Times New Roman"/>
                <w:i/>
                <w:sz w:val="20"/>
                <w:szCs w:val="20"/>
                <w:u w:val="single"/>
              </w:rPr>
              <w:t>предстоящее</w:t>
            </w:r>
            <w:r w:rsidRPr="00BB79F0">
              <w:rPr>
                <w:rFonts w:ascii="Times New Roman" w:hAnsi="Times New Roman"/>
                <w:sz w:val="20"/>
                <w:szCs w:val="20"/>
              </w:rPr>
              <w:t xml:space="preserve">: «поэзия наша не выразила нам нигде русского человека вполне, ни &lt;…&gt; в </w:t>
            </w:r>
            <w:r w:rsidRPr="00BB79F0">
              <w:rPr>
                <w:rFonts w:ascii="Times New Roman" w:hAnsi="Times New Roman"/>
                <w:i/>
                <w:sz w:val="20"/>
                <w:szCs w:val="20"/>
                <w:u w:val="single"/>
              </w:rPr>
              <w:t>идеале</w:t>
            </w:r>
            <w:r w:rsidRPr="00BB79F0">
              <w:rPr>
                <w:rFonts w:ascii="Times New Roman" w:hAnsi="Times New Roman"/>
                <w:sz w:val="20"/>
                <w:szCs w:val="20"/>
              </w:rPr>
              <w:t xml:space="preserve">, &lt;…&gt; ни в </w:t>
            </w:r>
            <w:r w:rsidRPr="00BB79F0">
              <w:rPr>
                <w:rFonts w:ascii="Times New Roman" w:hAnsi="Times New Roman"/>
                <w:i/>
                <w:sz w:val="20"/>
                <w:szCs w:val="20"/>
                <w:u w:val="single"/>
              </w:rPr>
              <w:t>действительности</w:t>
            </w:r>
            <w:r w:rsidRPr="00BB79F0">
              <w:rPr>
                <w:rFonts w:ascii="Times New Roman" w:hAnsi="Times New Roman"/>
                <w:sz w:val="20"/>
                <w:szCs w:val="20"/>
              </w:rPr>
              <w:t xml:space="preserve">» – и «&lt;…&gt; другие дела наступают для поэзии», когда «скорбью» ангела загорится &lt;она&gt; и &lt;…&gt; вызовет нам нашу Россию – нашу русскую Россию &lt;…&gt; ту, которую извлечет она из нас же и покажет таким образом., что все до единого &lt;…&gt; скажут в один голос: «Это наша Россия; нам в ней </w:t>
            </w:r>
            <w:proofErr w:type="spellStart"/>
            <w:r w:rsidRPr="00BB79F0">
              <w:rPr>
                <w:rFonts w:ascii="Times New Roman" w:hAnsi="Times New Roman"/>
                <w:sz w:val="20"/>
                <w:szCs w:val="20"/>
              </w:rPr>
              <w:t>приютно</w:t>
            </w:r>
            <w:proofErr w:type="spellEnd"/>
            <w:r w:rsidRPr="00BB79F0">
              <w:rPr>
                <w:rFonts w:ascii="Times New Roman" w:hAnsi="Times New Roman"/>
                <w:sz w:val="20"/>
                <w:szCs w:val="20"/>
              </w:rPr>
              <w:t xml:space="preserve"> и тепло, и мы теперь действительно у себя дома, под своей родной крышей, а не на чужбине». Религиозные, христианские аспекты эстетики Гоголя. Жанрово-стилевые особенности литературно-критических работ.</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9563B7" w:rsidRPr="00BB79F0" w:rsidRDefault="00414321" w:rsidP="00123A9A">
            <w:pPr>
              <w:rPr>
                <w:rFonts w:ascii="Times New Roman" w:hAnsi="Times New Roman"/>
                <w:sz w:val="20"/>
                <w:szCs w:val="20"/>
              </w:rPr>
            </w:pPr>
            <w:r w:rsidRPr="00BB79F0">
              <w:rPr>
                <w:rFonts w:ascii="Times New Roman" w:hAnsi="Times New Roman"/>
                <w:sz w:val="20"/>
                <w:szCs w:val="20"/>
              </w:rPr>
              <w:lastRenderedPageBreak/>
              <w:t>Контрольная работа.</w:t>
            </w:r>
          </w:p>
          <w:p w:rsidR="009563B7" w:rsidRPr="00BB79F0" w:rsidRDefault="009563B7" w:rsidP="00123A9A">
            <w:pPr>
              <w:rPr>
                <w:rFonts w:ascii="Times New Roman" w:hAnsi="Times New Roman"/>
                <w:sz w:val="20"/>
                <w:szCs w:val="20"/>
              </w:rPr>
            </w:pPr>
          </w:p>
          <w:p w:rsidR="00725662" w:rsidRPr="00BB79F0" w:rsidRDefault="00725662" w:rsidP="00123A9A">
            <w:pPr>
              <w:rPr>
                <w:rFonts w:ascii="Times New Roman" w:hAnsi="Times New Roman"/>
                <w:sz w:val="20"/>
                <w:szCs w:val="20"/>
                <w:u w:val="single"/>
              </w:rPr>
            </w:pPr>
          </w:p>
        </w:tc>
      </w:tr>
      <w:tr w:rsidR="00725662" w:rsidRPr="00BB79F0" w:rsidTr="00CC099C">
        <w:trPr>
          <w:trHeight w:val="363"/>
        </w:trPr>
        <w:tc>
          <w:tcPr>
            <w:tcW w:w="563" w:type="dxa"/>
          </w:tcPr>
          <w:p w:rsidR="00725662" w:rsidRPr="00BB79F0" w:rsidRDefault="00725662" w:rsidP="00123A9A">
            <w:pPr>
              <w:widowControl w:val="0"/>
              <w:autoSpaceDE w:val="0"/>
              <w:ind w:right="-62"/>
              <w:jc w:val="center"/>
              <w:rPr>
                <w:rFonts w:ascii="Times New Roman" w:hAnsi="Times New Roman"/>
                <w:sz w:val="20"/>
                <w:szCs w:val="20"/>
                <w:lang w:eastAsia="zh-CN"/>
              </w:rPr>
            </w:pPr>
            <w:r w:rsidRPr="00BB79F0">
              <w:rPr>
                <w:rFonts w:ascii="Times New Roman" w:hAnsi="Times New Roman"/>
                <w:sz w:val="20"/>
                <w:szCs w:val="20"/>
                <w:lang w:eastAsia="zh-CN"/>
              </w:rPr>
              <w:lastRenderedPageBreak/>
              <w:t>7.</w:t>
            </w:r>
          </w:p>
        </w:tc>
        <w:tc>
          <w:tcPr>
            <w:tcW w:w="1848" w:type="dxa"/>
          </w:tcPr>
          <w:p w:rsidR="00725662" w:rsidRPr="00BB79F0" w:rsidRDefault="00725662" w:rsidP="00874A52">
            <w:pPr>
              <w:widowControl w:val="0"/>
              <w:autoSpaceDE w:val="0"/>
              <w:ind w:right="91"/>
              <w:rPr>
                <w:rFonts w:ascii="Times New Roman" w:hAnsi="Times New Roman"/>
                <w:sz w:val="20"/>
                <w:szCs w:val="20"/>
                <w:lang w:eastAsia="zh-CN"/>
              </w:rPr>
            </w:pPr>
            <w:r w:rsidRPr="00BB79F0">
              <w:rPr>
                <w:rFonts w:ascii="Times New Roman" w:hAnsi="Times New Roman"/>
                <w:sz w:val="20"/>
                <w:szCs w:val="20"/>
                <w:lang w:eastAsia="zh-CN"/>
              </w:rPr>
              <w:t>Критическая деятельность В.Г. Белинского</w:t>
            </w:r>
          </w:p>
        </w:tc>
        <w:tc>
          <w:tcPr>
            <w:tcW w:w="5953" w:type="dxa"/>
          </w:tcPr>
          <w:p w:rsidR="00725662" w:rsidRPr="00BB79F0" w:rsidRDefault="00725662" w:rsidP="00B44D1A">
            <w:pPr>
              <w:widowControl w:val="0"/>
              <w:autoSpaceDE w:val="0"/>
              <w:ind w:left="33" w:right="34"/>
              <w:rPr>
                <w:rFonts w:ascii="Times New Roman" w:hAnsi="Times New Roman"/>
                <w:sz w:val="20"/>
                <w:szCs w:val="20"/>
                <w:lang w:eastAsia="zh-CN"/>
              </w:rPr>
            </w:pPr>
            <w:r w:rsidRPr="00BB79F0">
              <w:rPr>
                <w:rFonts w:ascii="Times New Roman" w:hAnsi="Times New Roman"/>
                <w:sz w:val="20"/>
                <w:szCs w:val="20"/>
                <w:lang w:eastAsia="zh-CN"/>
              </w:rPr>
              <w:t xml:space="preserve">Периодизация деятельности; эволюция этических и эстетических взглядов. Критический дебют («Литературные мечтания»): полемический смысл тезиса «У нас нет литературы»; народность как основной критерий оценки художественного творчества; периодизация литературного процесса; критический метод раннего Белинского. Статья «О русской повести и повестях г. Гоголя»: верность действительности как главный критерий ценности литературы; литература «идеальная» и «реальная»; Гоголь как ведущий писатель современности; четыре критерия художественности. Теория примирения с действительностью и ее отражение в литературно-критических работах Белинского; интерпретация образов Гамлета и Чацкого; «Горе от ума» Грибоедова и «Ревизор» Гоголя; принцип «замкнутости» произведения. Анализ творчества Лермонтова. «Мертвые души» Гоголя в оценке Белинского; полемика с К. Аксаковым. Цикл «Сочинения Александра Пушкина» (жанровое многообразие; проблематика: пафос творчества, реализм, народность литературы). Обзорные статьи 1846 и 1847 гг.; концепция натуральной школы; оценки творчества Герцена, Гончарова, Тургенева, Даля, Григоровича и др.; Белинский и Достоевский; полемика с В. </w:t>
            </w:r>
            <w:proofErr w:type="spellStart"/>
            <w:r w:rsidRPr="00BB79F0">
              <w:rPr>
                <w:rFonts w:ascii="Times New Roman" w:hAnsi="Times New Roman"/>
                <w:sz w:val="20"/>
                <w:szCs w:val="20"/>
                <w:lang w:eastAsia="zh-CN"/>
              </w:rPr>
              <w:t>Майковым</w:t>
            </w:r>
            <w:proofErr w:type="spellEnd"/>
            <w:r w:rsidRPr="00BB79F0">
              <w:rPr>
                <w:rFonts w:ascii="Times New Roman" w:hAnsi="Times New Roman"/>
                <w:sz w:val="20"/>
                <w:szCs w:val="20"/>
                <w:lang w:eastAsia="zh-CN"/>
              </w:rPr>
              <w:t>. Отклик на книгу Гоголя «Выбранные места из переписки с друзьями». Белинский и последующее развитие русской критики.</w:t>
            </w:r>
          </w:p>
        </w:tc>
        <w:tc>
          <w:tcPr>
            <w:tcW w:w="1417" w:type="dxa"/>
          </w:tcPr>
          <w:p w:rsidR="00725662" w:rsidRPr="00BB79F0" w:rsidRDefault="00725662" w:rsidP="00123A9A">
            <w:pPr>
              <w:widowControl w:val="0"/>
              <w:autoSpaceDE w:val="0"/>
              <w:ind w:right="91"/>
              <w:rPr>
                <w:rFonts w:ascii="Times New Roman" w:hAnsi="Times New Roman"/>
                <w:sz w:val="20"/>
                <w:szCs w:val="20"/>
              </w:rPr>
            </w:pPr>
            <w:r w:rsidRPr="00BB79F0">
              <w:rPr>
                <w:rFonts w:ascii="Times New Roman" w:hAnsi="Times New Roman"/>
                <w:sz w:val="20"/>
                <w:szCs w:val="20"/>
              </w:rPr>
              <w:t>Устный опрос.</w:t>
            </w:r>
          </w:p>
          <w:p w:rsidR="00725662" w:rsidRPr="00BB79F0" w:rsidRDefault="00725662" w:rsidP="00123A9A">
            <w:pPr>
              <w:widowControl w:val="0"/>
              <w:autoSpaceDE w:val="0"/>
              <w:ind w:right="91"/>
              <w:rPr>
                <w:rFonts w:ascii="Times New Roman" w:hAnsi="Times New Roman"/>
                <w:sz w:val="20"/>
                <w:szCs w:val="20"/>
              </w:rPr>
            </w:pPr>
            <w:r w:rsidRPr="00BB79F0">
              <w:rPr>
                <w:rFonts w:ascii="Times New Roman" w:hAnsi="Times New Roman"/>
                <w:sz w:val="20"/>
                <w:szCs w:val="20"/>
              </w:rPr>
              <w:t>Тест.</w:t>
            </w:r>
          </w:p>
          <w:p w:rsidR="003F7377" w:rsidRPr="00BB79F0" w:rsidRDefault="003F7377" w:rsidP="00123A9A">
            <w:pPr>
              <w:widowControl w:val="0"/>
              <w:autoSpaceDE w:val="0"/>
              <w:ind w:right="91"/>
              <w:rPr>
                <w:rFonts w:ascii="Times New Roman" w:hAnsi="Times New Roman"/>
                <w:sz w:val="20"/>
                <w:szCs w:val="20"/>
              </w:rPr>
            </w:pPr>
            <w:r w:rsidRPr="00BB79F0">
              <w:rPr>
                <w:rFonts w:ascii="Times New Roman" w:hAnsi="Times New Roman"/>
                <w:sz w:val="20"/>
                <w:szCs w:val="20"/>
              </w:rPr>
              <w:t>Эссе.</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414321">
            <w:pPr>
              <w:rPr>
                <w:rFonts w:ascii="Times New Roman" w:hAnsi="Times New Roman"/>
                <w:sz w:val="20"/>
                <w:szCs w:val="20"/>
              </w:rPr>
            </w:pPr>
            <w:r w:rsidRPr="00BB79F0">
              <w:rPr>
                <w:rFonts w:ascii="Times New Roman" w:hAnsi="Times New Roman"/>
                <w:sz w:val="20"/>
                <w:szCs w:val="20"/>
              </w:rPr>
              <w:t>Контрольная работа.</w:t>
            </w:r>
          </w:p>
          <w:p w:rsidR="00725662" w:rsidRPr="00BB79F0" w:rsidRDefault="00725662" w:rsidP="00123A9A">
            <w:pPr>
              <w:widowControl w:val="0"/>
              <w:autoSpaceDE w:val="0"/>
              <w:ind w:right="91"/>
              <w:rPr>
                <w:rFonts w:ascii="Times New Roman" w:hAnsi="Times New Roman"/>
                <w:sz w:val="20"/>
                <w:szCs w:val="20"/>
                <w:lang w:eastAsia="zh-CN"/>
              </w:rPr>
            </w:pPr>
          </w:p>
        </w:tc>
      </w:tr>
      <w:tr w:rsidR="00725662" w:rsidRPr="00BB79F0" w:rsidTr="00CC099C">
        <w:trPr>
          <w:trHeight w:val="363"/>
        </w:trPr>
        <w:tc>
          <w:tcPr>
            <w:tcW w:w="563" w:type="dxa"/>
          </w:tcPr>
          <w:p w:rsidR="00725662" w:rsidRPr="00BB79F0" w:rsidRDefault="00725662" w:rsidP="00123A9A">
            <w:pPr>
              <w:widowControl w:val="0"/>
              <w:autoSpaceDE w:val="0"/>
              <w:ind w:right="-62"/>
              <w:jc w:val="center"/>
              <w:rPr>
                <w:rFonts w:ascii="Times New Roman" w:hAnsi="Times New Roman"/>
                <w:sz w:val="20"/>
                <w:szCs w:val="20"/>
                <w:lang w:eastAsia="zh-CN"/>
              </w:rPr>
            </w:pPr>
            <w:r w:rsidRPr="00BB79F0">
              <w:rPr>
                <w:rFonts w:ascii="Times New Roman" w:hAnsi="Times New Roman"/>
                <w:sz w:val="20"/>
                <w:szCs w:val="20"/>
                <w:lang w:eastAsia="zh-CN"/>
              </w:rPr>
              <w:t>8</w:t>
            </w:r>
          </w:p>
        </w:tc>
        <w:tc>
          <w:tcPr>
            <w:tcW w:w="1848" w:type="dxa"/>
          </w:tcPr>
          <w:p w:rsidR="00725662" w:rsidRPr="00BB79F0" w:rsidRDefault="00725662" w:rsidP="00874A52">
            <w:pPr>
              <w:widowControl w:val="0"/>
              <w:autoSpaceDE w:val="0"/>
              <w:ind w:right="91"/>
              <w:rPr>
                <w:rFonts w:ascii="Times New Roman" w:hAnsi="Times New Roman"/>
                <w:sz w:val="20"/>
                <w:szCs w:val="20"/>
                <w:lang w:eastAsia="zh-CN"/>
              </w:rPr>
            </w:pPr>
            <w:r w:rsidRPr="00BB79F0">
              <w:rPr>
                <w:rFonts w:ascii="Times New Roman" w:hAnsi="Times New Roman"/>
                <w:sz w:val="20"/>
                <w:szCs w:val="20"/>
                <w:lang w:eastAsia="zh-CN"/>
              </w:rPr>
              <w:t xml:space="preserve">Критическая деятельность </w:t>
            </w:r>
            <w:r w:rsidRPr="00BB79F0">
              <w:rPr>
                <w:rFonts w:ascii="Times New Roman" w:hAnsi="Times New Roman"/>
                <w:sz w:val="20"/>
                <w:szCs w:val="20"/>
                <w:lang w:eastAsia="zh-CN"/>
              </w:rPr>
              <w:lastRenderedPageBreak/>
              <w:t xml:space="preserve">В.Н. </w:t>
            </w:r>
            <w:proofErr w:type="spellStart"/>
            <w:r w:rsidRPr="00BB79F0">
              <w:rPr>
                <w:rFonts w:ascii="Times New Roman" w:hAnsi="Times New Roman"/>
                <w:sz w:val="20"/>
                <w:szCs w:val="20"/>
                <w:lang w:eastAsia="zh-CN"/>
              </w:rPr>
              <w:t>Майкова</w:t>
            </w:r>
            <w:proofErr w:type="spellEnd"/>
            <w:r w:rsidRPr="00BB79F0">
              <w:rPr>
                <w:rFonts w:ascii="Times New Roman" w:hAnsi="Times New Roman"/>
                <w:sz w:val="20"/>
                <w:szCs w:val="20"/>
                <w:lang w:eastAsia="zh-CN"/>
              </w:rPr>
              <w:t>.</w:t>
            </w:r>
          </w:p>
        </w:tc>
        <w:tc>
          <w:tcPr>
            <w:tcW w:w="5953" w:type="dxa"/>
          </w:tcPr>
          <w:p w:rsidR="00725662" w:rsidRPr="00BB79F0" w:rsidRDefault="00725662" w:rsidP="00B44D1A">
            <w:pPr>
              <w:widowControl w:val="0"/>
              <w:autoSpaceDE w:val="0"/>
              <w:ind w:left="33" w:right="34"/>
              <w:rPr>
                <w:rFonts w:ascii="Times New Roman" w:hAnsi="Times New Roman"/>
                <w:sz w:val="20"/>
                <w:szCs w:val="20"/>
                <w:lang w:eastAsia="zh-CN"/>
              </w:rPr>
            </w:pPr>
            <w:r w:rsidRPr="00BB79F0">
              <w:rPr>
                <w:rFonts w:ascii="Times New Roman" w:hAnsi="Times New Roman"/>
                <w:sz w:val="20"/>
                <w:szCs w:val="20"/>
                <w:lang w:eastAsia="zh-CN"/>
              </w:rPr>
              <w:lastRenderedPageBreak/>
              <w:t xml:space="preserve">Эстетика </w:t>
            </w:r>
            <w:proofErr w:type="spellStart"/>
            <w:r w:rsidRPr="00BB79F0">
              <w:rPr>
                <w:rFonts w:ascii="Times New Roman" w:hAnsi="Times New Roman"/>
                <w:sz w:val="20"/>
                <w:szCs w:val="20"/>
                <w:lang w:eastAsia="zh-CN"/>
              </w:rPr>
              <w:t>Майкова</w:t>
            </w:r>
            <w:proofErr w:type="spellEnd"/>
            <w:r w:rsidRPr="00BB79F0">
              <w:rPr>
                <w:rFonts w:ascii="Times New Roman" w:hAnsi="Times New Roman"/>
                <w:sz w:val="20"/>
                <w:szCs w:val="20"/>
                <w:lang w:eastAsia="zh-CN"/>
              </w:rPr>
              <w:t xml:space="preserve">; </w:t>
            </w:r>
            <w:proofErr w:type="spellStart"/>
            <w:r w:rsidRPr="00BB79F0">
              <w:rPr>
                <w:rFonts w:ascii="Times New Roman" w:hAnsi="Times New Roman"/>
                <w:sz w:val="20"/>
                <w:szCs w:val="20"/>
                <w:lang w:eastAsia="zh-CN"/>
              </w:rPr>
              <w:t>антирационалистический</w:t>
            </w:r>
            <w:proofErr w:type="spellEnd"/>
            <w:r w:rsidRPr="00BB79F0">
              <w:rPr>
                <w:rFonts w:ascii="Times New Roman" w:hAnsi="Times New Roman"/>
                <w:sz w:val="20"/>
                <w:szCs w:val="20"/>
                <w:lang w:eastAsia="zh-CN"/>
              </w:rPr>
              <w:t xml:space="preserve"> пафос; антропологизм; «очеловечивание действительности» </w:t>
            </w:r>
            <w:r w:rsidRPr="00BB79F0">
              <w:rPr>
                <w:rFonts w:ascii="Times New Roman" w:hAnsi="Times New Roman"/>
                <w:sz w:val="20"/>
                <w:szCs w:val="20"/>
                <w:lang w:eastAsia="zh-CN"/>
              </w:rPr>
              <w:lastRenderedPageBreak/>
              <w:t>(воспроизведение ее с «симпатической стороны»); «разумный космополитизм»; идея художественная и идея дидактическая. Оценки творчества Кольцова, Герцена, Гоголя, Достоевского. Майков и Белинский.</w:t>
            </w:r>
          </w:p>
        </w:tc>
        <w:tc>
          <w:tcPr>
            <w:tcW w:w="1417" w:type="dxa"/>
          </w:tcPr>
          <w:p w:rsidR="00725662" w:rsidRPr="00BB79F0" w:rsidRDefault="00725662" w:rsidP="00123A9A">
            <w:pPr>
              <w:widowControl w:val="0"/>
              <w:autoSpaceDE w:val="0"/>
              <w:ind w:right="91"/>
              <w:rPr>
                <w:rFonts w:ascii="Times New Roman" w:hAnsi="Times New Roman"/>
                <w:sz w:val="20"/>
                <w:szCs w:val="20"/>
              </w:rPr>
            </w:pPr>
            <w:r w:rsidRPr="00BB79F0">
              <w:rPr>
                <w:rFonts w:ascii="Times New Roman" w:hAnsi="Times New Roman"/>
                <w:sz w:val="20"/>
                <w:szCs w:val="20"/>
              </w:rPr>
              <w:lastRenderedPageBreak/>
              <w:t>Устный опрос</w:t>
            </w:r>
            <w:r w:rsidR="00414321" w:rsidRPr="00BB79F0">
              <w:rPr>
                <w:rFonts w:ascii="Times New Roman" w:hAnsi="Times New Roman"/>
                <w:sz w:val="20"/>
                <w:szCs w:val="20"/>
              </w:rPr>
              <w:t>.</w:t>
            </w:r>
          </w:p>
          <w:p w:rsidR="00414321" w:rsidRPr="00BB79F0" w:rsidRDefault="00414321" w:rsidP="00123A9A">
            <w:pPr>
              <w:widowControl w:val="0"/>
              <w:autoSpaceDE w:val="0"/>
              <w:ind w:right="91"/>
              <w:rPr>
                <w:rFonts w:ascii="Times New Roman" w:hAnsi="Times New Roman"/>
                <w:sz w:val="20"/>
                <w:szCs w:val="20"/>
              </w:rPr>
            </w:pPr>
            <w:r w:rsidRPr="00BB79F0">
              <w:rPr>
                <w:rFonts w:ascii="Times New Roman" w:hAnsi="Times New Roman"/>
                <w:sz w:val="20"/>
                <w:szCs w:val="20"/>
              </w:rPr>
              <w:lastRenderedPageBreak/>
              <w:t>Реферат.</w:t>
            </w:r>
          </w:p>
          <w:p w:rsidR="00725662" w:rsidRPr="00BB79F0" w:rsidRDefault="00725662" w:rsidP="00123A9A">
            <w:pPr>
              <w:widowControl w:val="0"/>
              <w:autoSpaceDE w:val="0"/>
              <w:ind w:right="91"/>
              <w:rPr>
                <w:rFonts w:ascii="Times New Roman" w:hAnsi="Times New Roman"/>
                <w:sz w:val="20"/>
                <w:szCs w:val="20"/>
                <w:lang w:eastAsia="zh-CN"/>
              </w:rPr>
            </w:pPr>
          </w:p>
        </w:tc>
      </w:tr>
      <w:tr w:rsidR="00725662" w:rsidRPr="00BB79F0" w:rsidTr="00CC099C">
        <w:trPr>
          <w:trHeight w:val="363"/>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9</w:t>
            </w:r>
          </w:p>
        </w:tc>
        <w:tc>
          <w:tcPr>
            <w:tcW w:w="1848" w:type="dxa"/>
          </w:tcPr>
          <w:p w:rsidR="00725662" w:rsidRPr="00BB79F0" w:rsidRDefault="00725662" w:rsidP="00874A52">
            <w:pPr>
              <w:rPr>
                <w:rFonts w:ascii="Times New Roman" w:hAnsi="Times New Roman"/>
                <w:sz w:val="20"/>
                <w:szCs w:val="20"/>
              </w:rPr>
            </w:pPr>
            <w:r w:rsidRPr="00BB79F0">
              <w:rPr>
                <w:rFonts w:ascii="Times New Roman" w:hAnsi="Times New Roman"/>
                <w:sz w:val="20"/>
                <w:szCs w:val="20"/>
              </w:rPr>
              <w:t>Славянофильская критика. И.В. Киреевский. А.С. Хомяков, К.С. Аксаков.</w:t>
            </w:r>
          </w:p>
        </w:tc>
        <w:tc>
          <w:tcPr>
            <w:tcW w:w="5953" w:type="dxa"/>
          </w:tcPr>
          <w:p w:rsidR="00725662" w:rsidRPr="00BB79F0" w:rsidRDefault="00725662" w:rsidP="00B44D1A">
            <w:pPr>
              <w:ind w:left="33" w:right="34"/>
              <w:rPr>
                <w:rFonts w:ascii="Times New Roman" w:hAnsi="Times New Roman"/>
                <w:sz w:val="20"/>
                <w:szCs w:val="20"/>
              </w:rPr>
            </w:pPr>
            <w:r w:rsidRPr="00BB79F0">
              <w:rPr>
                <w:rFonts w:ascii="Times New Roman" w:hAnsi="Times New Roman"/>
                <w:sz w:val="20"/>
                <w:szCs w:val="20"/>
              </w:rPr>
              <w:t>Славянофильство как идеология (концепция цельности личности и соборности), отражение ее в философии, литературе, критике, общественной деятельности. Периодизация славянофильского движения (1838 – 1848 гг.; 1848 – 1855; 1855 – 1861; 1861 – 1875). И.В. Киреевский, А.С. Хомяков, К.С. Аксаков, Ю.Ф. Самарин – ведущие представители славянофильского движения.</w:t>
            </w:r>
          </w:p>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И.В. Киреевский</w:t>
            </w:r>
            <w:r w:rsidRPr="00BB79F0">
              <w:rPr>
                <w:rFonts w:ascii="Times New Roman" w:hAnsi="Times New Roman"/>
                <w:sz w:val="20"/>
                <w:szCs w:val="20"/>
              </w:rPr>
              <w:t xml:space="preserve">. Суждения о самобытности русского просвещения и культуры, о соотношении русской национальной и мировой культуры. Постановка проблемы национальной самобытности как философской проблемы. Разграничение литературной теории и литературной критики. Формулы Киреевского: «У нас еще нет литературы» («Обозрение русской словесности 1829 года») и «У нас еще нет критики» («Обозрение русской литературы за 1831 год»). Пушкин о критических выступлениях Киреевского. Киреевский – первый интерпретатор эволюции пушкинского творчества; концепция творческой деятельности поэта как «органического процесса, включенного в перспективу движения новейшей русской и &lt;…&gt; западно-европейской литературы» (Ю.В. Манн). «Три периода» пушкинского творчества и «три эпохи» русской литературы XIX века. Акцентирование характеристических особенностей новейшей литературы – «уважения к действительности» и историзма. Этическое в литературной системе Киреевского. Американская и русская литература в концепции Киреевского («Обозрение русской литературы за 1831 год» и «Обозрение современного состояния литературы», 1845 г.); Киреевский и «Джон </w:t>
            </w:r>
            <w:proofErr w:type="spellStart"/>
            <w:r w:rsidRPr="00BB79F0">
              <w:rPr>
                <w:rFonts w:ascii="Times New Roman" w:hAnsi="Times New Roman"/>
                <w:sz w:val="20"/>
                <w:szCs w:val="20"/>
              </w:rPr>
              <w:t>Теннер</w:t>
            </w:r>
            <w:proofErr w:type="spellEnd"/>
            <w:r w:rsidRPr="00BB79F0">
              <w:rPr>
                <w:rFonts w:ascii="Times New Roman" w:hAnsi="Times New Roman"/>
                <w:sz w:val="20"/>
                <w:szCs w:val="20"/>
              </w:rPr>
              <w:t>» Пушкина и «Город без имени» В.Ф. Одоевского. Киреевский и журнал «Европеец». Тезисы славянофильства в статье «В ответ А.С. Хомякову». Оценки творчества Карамзина, Жуковского, Баратынского, Грибоедова, Языкова, Гоголя, Л. Толстого, а также «русских писательниц».</w:t>
            </w:r>
          </w:p>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А.С. Хомяков.</w:t>
            </w:r>
            <w:r w:rsidRPr="00BB79F0">
              <w:rPr>
                <w:rFonts w:ascii="Times New Roman" w:hAnsi="Times New Roman"/>
                <w:sz w:val="20"/>
                <w:szCs w:val="20"/>
              </w:rPr>
              <w:t xml:space="preserve"> Литературная критика в многогранной творческой деятельности Хомякова. «О старом и новом» - первый программный документ славянофильства. «Мнение русских об иностранцах», «Мнение иностранцев о России»: славянофильское противопоставление индивидуалистического Запада и «общиной» России; пафос национального самоутверждения. Идеи народности искусства и «русской художественной школы» как основа эстетики Хомякова («Опера Глинки «Жизнь за царя», «Письмо в Петербург (по поводу железной дороги)», «О возможности русской художественной школы»). Гоголь в свете  славянофильской концепции Хомякова. Оценки творчества Пушкина, Лермонтова, Языкова, Тютчева, И. Аксакова, Л. Толстого, С.Т. Аксакова, А.Ф. Писемского, Е.Ф. Розена, Д. Веневитинова. Русский фольклор в восприятии Хомякова. Хомяков и последующее развитие русской литературы (К. Леонтьев, Достоевский, Л. Толстой, символисты).</w:t>
            </w:r>
          </w:p>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b/>
                <w:sz w:val="20"/>
                <w:szCs w:val="20"/>
              </w:rPr>
              <w:t>К.С. Аксаков</w:t>
            </w:r>
            <w:r w:rsidRPr="00BB79F0">
              <w:rPr>
                <w:rFonts w:ascii="Times New Roman" w:hAnsi="Times New Roman"/>
                <w:sz w:val="20"/>
                <w:szCs w:val="20"/>
              </w:rPr>
              <w:t>. Аксаков и славянофильское движение. Аксаковская концепция искусства. Восприятие творчества Гоголя; полемика с Белинским по поводу «Мертвых душ» (рациональное, нетленное – и исторически-преходящее в суждениях оппонентов; крайности формулировок). Тенденциозность в подходе к литературному процессу («Вся наша литература есть явление отвлеченное, ложное по своей сфере и нисколько не народное и не живое» - из речи «О Карамзине»): «ложный вид будто силы», «совершенное бездушие, самый сухой эгоизм и крайнее бесстыдство» «</w:t>
            </w:r>
            <w:proofErr w:type="spellStart"/>
            <w:r w:rsidRPr="00BB79F0">
              <w:rPr>
                <w:rFonts w:ascii="Times New Roman" w:hAnsi="Times New Roman"/>
                <w:sz w:val="20"/>
                <w:szCs w:val="20"/>
              </w:rPr>
              <w:t>лермонтовского</w:t>
            </w:r>
            <w:proofErr w:type="spellEnd"/>
            <w:r w:rsidRPr="00BB79F0">
              <w:rPr>
                <w:rFonts w:ascii="Times New Roman" w:hAnsi="Times New Roman"/>
                <w:sz w:val="20"/>
                <w:szCs w:val="20"/>
              </w:rPr>
              <w:t xml:space="preserve"> направления»; «раздолье посредственности» «натуральной школы»; «опасности душевного анализа», </w:t>
            </w:r>
            <w:r w:rsidRPr="00BB79F0">
              <w:rPr>
                <w:rFonts w:ascii="Times New Roman" w:hAnsi="Times New Roman"/>
                <w:sz w:val="20"/>
                <w:szCs w:val="20"/>
              </w:rPr>
              <w:lastRenderedPageBreak/>
              <w:t xml:space="preserve">«мелочность и микроскопичность взгляда» психологической прозы; «появление женщин-поэтов» как признак «эпохи упадка стихотворной поэзии»… Оценки творчества Лермонтова, В.Ф. Одоевского, Тургенева, Л. Толстого, Писемского, Островского, </w:t>
            </w:r>
            <w:proofErr w:type="spellStart"/>
            <w:r w:rsidRPr="00BB79F0">
              <w:rPr>
                <w:rFonts w:ascii="Times New Roman" w:hAnsi="Times New Roman"/>
                <w:sz w:val="20"/>
                <w:szCs w:val="20"/>
              </w:rPr>
              <w:t>Майкова</w:t>
            </w:r>
            <w:proofErr w:type="spellEnd"/>
            <w:r w:rsidRPr="00BB79F0">
              <w:rPr>
                <w:rFonts w:ascii="Times New Roman" w:hAnsi="Times New Roman"/>
                <w:sz w:val="20"/>
                <w:szCs w:val="20"/>
              </w:rPr>
              <w:t>, Фета, Достоевского, Хомякова, А.К. Толстого, Григоровича, Тютчева… Актуальность разработки проблемы народности.</w:t>
            </w:r>
          </w:p>
        </w:tc>
        <w:tc>
          <w:tcPr>
            <w:tcW w:w="1417" w:type="dxa"/>
          </w:tcPr>
          <w:p w:rsidR="00414321" w:rsidRPr="00BB79F0" w:rsidRDefault="00414321" w:rsidP="00123A9A">
            <w:pPr>
              <w:rPr>
                <w:rFonts w:ascii="Times New Roman" w:hAnsi="Times New Roman"/>
                <w:sz w:val="20"/>
                <w:szCs w:val="20"/>
              </w:rPr>
            </w:pPr>
          </w:p>
          <w:p w:rsidR="00414321" w:rsidRPr="00BB79F0" w:rsidRDefault="00414321" w:rsidP="00123A9A">
            <w:pPr>
              <w:rPr>
                <w:rFonts w:ascii="Times New Roman" w:hAnsi="Times New Roman"/>
                <w:sz w:val="20"/>
                <w:szCs w:val="20"/>
              </w:rPr>
            </w:pPr>
            <w:r w:rsidRPr="00BB79F0">
              <w:rPr>
                <w:rFonts w:ascii="Times New Roman" w:hAnsi="Times New Roman"/>
                <w:sz w:val="20"/>
                <w:szCs w:val="20"/>
              </w:rPr>
              <w:t>Устный опрос.</w:t>
            </w:r>
          </w:p>
          <w:p w:rsidR="00725662" w:rsidRPr="00BB79F0" w:rsidRDefault="00725662" w:rsidP="00123A9A">
            <w:pPr>
              <w:rPr>
                <w:rFonts w:ascii="Times New Roman" w:hAnsi="Times New Roman"/>
                <w:sz w:val="20"/>
                <w:szCs w:val="20"/>
              </w:rPr>
            </w:pPr>
            <w:r w:rsidRPr="00BB79F0">
              <w:rPr>
                <w:rFonts w:ascii="Times New Roman" w:hAnsi="Times New Roman"/>
                <w:sz w:val="20"/>
                <w:szCs w:val="20"/>
              </w:rPr>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414321">
            <w:pPr>
              <w:rPr>
                <w:rFonts w:ascii="Times New Roman" w:hAnsi="Times New Roman"/>
                <w:sz w:val="20"/>
                <w:szCs w:val="20"/>
              </w:rPr>
            </w:pPr>
            <w:r w:rsidRPr="00BB79F0">
              <w:rPr>
                <w:rFonts w:ascii="Times New Roman" w:hAnsi="Times New Roman"/>
                <w:sz w:val="20"/>
                <w:szCs w:val="20"/>
              </w:rPr>
              <w:t>Контрольная работа.</w:t>
            </w:r>
          </w:p>
          <w:p w:rsidR="00414321" w:rsidRPr="00BB79F0" w:rsidRDefault="00414321" w:rsidP="00123A9A">
            <w:pPr>
              <w:rPr>
                <w:rFonts w:ascii="Times New Roman" w:hAnsi="Times New Roman"/>
                <w:sz w:val="20"/>
                <w:szCs w:val="20"/>
              </w:rPr>
            </w:pPr>
          </w:p>
          <w:p w:rsidR="009563B7" w:rsidRPr="00BB79F0" w:rsidRDefault="009563B7" w:rsidP="00123A9A">
            <w:pPr>
              <w:rPr>
                <w:rFonts w:ascii="Times New Roman" w:hAnsi="Times New Roman"/>
                <w:sz w:val="20"/>
                <w:szCs w:val="20"/>
              </w:rPr>
            </w:pPr>
          </w:p>
          <w:p w:rsidR="00725662" w:rsidRPr="00BB79F0" w:rsidRDefault="00725662" w:rsidP="00123A9A">
            <w:pPr>
              <w:rPr>
                <w:rFonts w:ascii="Times New Roman" w:hAnsi="Times New Roman"/>
                <w:sz w:val="20"/>
                <w:szCs w:val="20"/>
              </w:rPr>
            </w:pPr>
          </w:p>
        </w:tc>
      </w:tr>
      <w:tr w:rsidR="00725662" w:rsidRPr="00BB79F0" w:rsidTr="00CC099C">
        <w:trPr>
          <w:trHeight w:val="363"/>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10</w:t>
            </w:r>
          </w:p>
        </w:tc>
        <w:tc>
          <w:tcPr>
            <w:tcW w:w="1848" w:type="dxa"/>
          </w:tcPr>
          <w:p w:rsidR="00725662" w:rsidRPr="00BB79F0" w:rsidRDefault="00725662" w:rsidP="00874A52">
            <w:pPr>
              <w:rPr>
                <w:rFonts w:ascii="Times New Roman" w:hAnsi="Times New Roman"/>
                <w:sz w:val="20"/>
                <w:szCs w:val="20"/>
              </w:rPr>
            </w:pPr>
            <w:r w:rsidRPr="00BB79F0">
              <w:rPr>
                <w:rFonts w:ascii="Times New Roman" w:hAnsi="Times New Roman"/>
                <w:sz w:val="20"/>
                <w:szCs w:val="20"/>
              </w:rPr>
              <w:t>Эстетическая критика. П.В. Анненков. А.В. Дружинин, В.П. Боткин.</w:t>
            </w:r>
          </w:p>
          <w:p w:rsidR="00725662" w:rsidRPr="00BB79F0" w:rsidRDefault="00725662" w:rsidP="00874A52">
            <w:pPr>
              <w:rPr>
                <w:rFonts w:ascii="Times New Roman" w:hAnsi="Times New Roman"/>
                <w:sz w:val="20"/>
                <w:szCs w:val="20"/>
                <w:u w:val="single"/>
              </w:rPr>
            </w:pPr>
          </w:p>
        </w:tc>
        <w:tc>
          <w:tcPr>
            <w:tcW w:w="5953" w:type="dxa"/>
          </w:tcPr>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 xml:space="preserve">П.В. Анненков. </w:t>
            </w:r>
            <w:r w:rsidRPr="00BB79F0">
              <w:rPr>
                <w:rFonts w:ascii="Times New Roman" w:hAnsi="Times New Roman"/>
                <w:sz w:val="20"/>
                <w:szCs w:val="20"/>
              </w:rPr>
              <w:t xml:space="preserve">Понятие об «эстетической» критике. «Эстетический триумвират». Реализм в понимании Анненкова. Художественность как главный критерий ценности литературного произведения. «Чистая художественность» и проблема «влияния литературы на общество»; этический аспект художественности. Полемика с эстетической теорией Чернышевского. Оценки творчества Пушкина, Тургенева, Л. Толстого, Писемского, Островского, </w:t>
            </w:r>
            <w:proofErr w:type="spellStart"/>
            <w:r w:rsidRPr="00BB79F0">
              <w:rPr>
                <w:rFonts w:ascii="Times New Roman" w:hAnsi="Times New Roman"/>
                <w:sz w:val="20"/>
                <w:szCs w:val="20"/>
              </w:rPr>
              <w:t>Помяловского</w:t>
            </w:r>
            <w:proofErr w:type="spellEnd"/>
            <w:r w:rsidRPr="00BB79F0">
              <w:rPr>
                <w:rFonts w:ascii="Times New Roman" w:hAnsi="Times New Roman"/>
                <w:sz w:val="20"/>
                <w:szCs w:val="20"/>
              </w:rPr>
              <w:t>, Н. Успенского, Салтыкова-Щедрина.</w:t>
            </w:r>
          </w:p>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 xml:space="preserve">А.В. Дружинин. </w:t>
            </w:r>
            <w:r w:rsidRPr="00BB79F0">
              <w:rPr>
                <w:rFonts w:ascii="Times New Roman" w:hAnsi="Times New Roman"/>
                <w:sz w:val="20"/>
                <w:szCs w:val="20"/>
              </w:rPr>
              <w:t xml:space="preserve">«Пушкинское» и «гоголевское» направления как «артистическое» и «дидактическое». Эстетические достоинства как главное мерило художественного произведения. Противоречия эстетической концепции Дружинина. Дружинин и Чернышевский. Патриотические мотивы в критических статьях 50-х гг. Восприятие русской литературы в широком контексте европейской гуманитарной культуры. Этические аспекты («Обломов»). Оценки творчества Л. Толстого, Тургенева, Писемского, Салтыкова-Щедрина, Фета, </w:t>
            </w:r>
            <w:proofErr w:type="spellStart"/>
            <w:r w:rsidRPr="00BB79F0">
              <w:rPr>
                <w:rFonts w:ascii="Times New Roman" w:hAnsi="Times New Roman"/>
                <w:sz w:val="20"/>
                <w:szCs w:val="20"/>
              </w:rPr>
              <w:t>Майкова</w:t>
            </w:r>
            <w:proofErr w:type="spellEnd"/>
            <w:r w:rsidRPr="00BB79F0">
              <w:rPr>
                <w:rFonts w:ascii="Times New Roman" w:hAnsi="Times New Roman"/>
                <w:sz w:val="20"/>
                <w:szCs w:val="20"/>
              </w:rPr>
              <w:t>, Некрасова, Островского. Интерпретация критического метода Белинского; эволюция оценок от статьи «Критика гоголевского периода русской литературы и наши к ней отношения» к рецензии «Сочинения Белинского».</w:t>
            </w:r>
          </w:p>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b/>
                <w:sz w:val="20"/>
                <w:szCs w:val="20"/>
              </w:rPr>
              <w:t xml:space="preserve">В.П. Боткин. </w:t>
            </w:r>
            <w:r w:rsidRPr="00BB79F0">
              <w:rPr>
                <w:rFonts w:ascii="Times New Roman" w:hAnsi="Times New Roman"/>
                <w:sz w:val="20"/>
                <w:szCs w:val="20"/>
              </w:rPr>
              <w:t>Боткин и Белинский. Эволюция критических взглядов: от общественных идеалов к «бесцельности» и «артистичности» искусства. Статья о Н. Огареве как предвестие «артистической теории» (о «музыкальном» и предпочтении его другим мотивам поэзии). Статья «Стихотворения А. Фета» - эстетическое кредо Боткина («теория свободного творчества; поэзия как «творческая сила природы»; «поэтическое чувство» - «шестое и самое высшее чувство человека»; «бессознательность» и «невольность» творчества; «духовное наслаждение» как «прямое действие искусства»). Поэзия Фета в оценке Боткина («пробный камень для узнавания в читателе поэтического чувства»; достоинства и недостатки поэзии; Фет и творчество Пушкина и Лермонтова).</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Устный опрос</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414321">
            <w:pPr>
              <w:rPr>
                <w:rFonts w:ascii="Times New Roman" w:hAnsi="Times New Roman"/>
                <w:sz w:val="20"/>
                <w:szCs w:val="20"/>
              </w:rPr>
            </w:pPr>
            <w:r w:rsidRPr="00BB79F0">
              <w:rPr>
                <w:rFonts w:ascii="Times New Roman" w:hAnsi="Times New Roman"/>
                <w:sz w:val="20"/>
                <w:szCs w:val="20"/>
              </w:rPr>
              <w:t>Контрольная работа.</w:t>
            </w:r>
          </w:p>
          <w:p w:rsidR="00414321" w:rsidRPr="00BB79F0" w:rsidRDefault="00414321" w:rsidP="00123A9A">
            <w:pPr>
              <w:rPr>
                <w:rFonts w:ascii="Times New Roman" w:hAnsi="Times New Roman"/>
                <w:sz w:val="20"/>
                <w:szCs w:val="20"/>
              </w:rPr>
            </w:pPr>
          </w:p>
          <w:p w:rsidR="00725662" w:rsidRPr="00BB79F0" w:rsidRDefault="00725662" w:rsidP="00123A9A">
            <w:pPr>
              <w:rPr>
                <w:rFonts w:ascii="Times New Roman" w:hAnsi="Times New Roman"/>
                <w:sz w:val="20"/>
                <w:szCs w:val="20"/>
                <w:u w:val="single"/>
              </w:rPr>
            </w:pPr>
          </w:p>
        </w:tc>
      </w:tr>
      <w:tr w:rsidR="00725662" w:rsidRPr="00BB79F0" w:rsidTr="00CC099C">
        <w:trPr>
          <w:trHeight w:val="363"/>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11</w:t>
            </w:r>
          </w:p>
        </w:tc>
        <w:tc>
          <w:tcPr>
            <w:tcW w:w="1848" w:type="dxa"/>
          </w:tcPr>
          <w:p w:rsidR="00725662" w:rsidRPr="00BB79F0" w:rsidRDefault="00725662" w:rsidP="00874A52">
            <w:pPr>
              <w:rPr>
                <w:rFonts w:ascii="Times New Roman" w:hAnsi="Times New Roman"/>
                <w:sz w:val="20"/>
                <w:szCs w:val="20"/>
                <w:u w:val="single"/>
              </w:rPr>
            </w:pPr>
            <w:r w:rsidRPr="00BB79F0">
              <w:rPr>
                <w:rFonts w:ascii="Times New Roman" w:hAnsi="Times New Roman"/>
                <w:b/>
                <w:sz w:val="20"/>
                <w:szCs w:val="20"/>
              </w:rPr>
              <w:t xml:space="preserve"> </w:t>
            </w:r>
            <w:r w:rsidRPr="00BB79F0">
              <w:rPr>
                <w:rFonts w:ascii="Times New Roman" w:hAnsi="Times New Roman"/>
                <w:sz w:val="20"/>
                <w:szCs w:val="20"/>
              </w:rPr>
              <w:t>«Реальная» критика.</w:t>
            </w:r>
          </w:p>
        </w:tc>
        <w:tc>
          <w:tcPr>
            <w:tcW w:w="5953" w:type="dxa"/>
          </w:tcPr>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 xml:space="preserve">Н.Г. Чернышевский. </w:t>
            </w:r>
            <w:r w:rsidRPr="00BB79F0">
              <w:rPr>
                <w:rFonts w:ascii="Times New Roman" w:hAnsi="Times New Roman"/>
                <w:sz w:val="20"/>
                <w:szCs w:val="20"/>
              </w:rPr>
              <w:t>Эстетика Чернышевского. Материалистическая формула прекрасного. Объективный и субъективный критерий прекрасного. «</w:t>
            </w:r>
            <w:proofErr w:type="spellStart"/>
            <w:r w:rsidRPr="00BB79F0">
              <w:rPr>
                <w:rFonts w:ascii="Times New Roman" w:hAnsi="Times New Roman"/>
                <w:sz w:val="20"/>
                <w:szCs w:val="20"/>
              </w:rPr>
              <w:t>Общеинтересное</w:t>
            </w:r>
            <w:proofErr w:type="spellEnd"/>
            <w:r w:rsidRPr="00BB79F0">
              <w:rPr>
                <w:rFonts w:ascii="Times New Roman" w:hAnsi="Times New Roman"/>
                <w:sz w:val="20"/>
                <w:szCs w:val="20"/>
              </w:rPr>
              <w:t xml:space="preserve"> в жизни» как «содержание искусства». Три задачи искусства. Искусство как учебник жизни. Упрощения и противоречия эстетической теории Чернышевского (суждения о творческой типизации, фантазии, трагическом и др.) Восприятие современниками эстетической теории Чернышевского. Принципы литературной критики Чернышевского. Публицистичность критики. Критерий оценки произведения (истинность его общей идеи, «мысли»). Характеристики ведущих критиков, журналистов 30-40-х гг.: Н.А. Полевого, О.И. </w:t>
            </w:r>
            <w:proofErr w:type="spellStart"/>
            <w:r w:rsidRPr="00BB79F0">
              <w:rPr>
                <w:rFonts w:ascii="Times New Roman" w:hAnsi="Times New Roman"/>
                <w:sz w:val="20"/>
                <w:szCs w:val="20"/>
              </w:rPr>
              <w:t>Сенковского</w:t>
            </w:r>
            <w:proofErr w:type="spellEnd"/>
            <w:r w:rsidRPr="00BB79F0">
              <w:rPr>
                <w:rFonts w:ascii="Times New Roman" w:hAnsi="Times New Roman"/>
                <w:sz w:val="20"/>
                <w:szCs w:val="20"/>
              </w:rPr>
              <w:t xml:space="preserve">, С.П. </w:t>
            </w:r>
            <w:proofErr w:type="spellStart"/>
            <w:r w:rsidRPr="00BB79F0">
              <w:rPr>
                <w:rFonts w:ascii="Times New Roman" w:hAnsi="Times New Roman"/>
                <w:sz w:val="20"/>
                <w:szCs w:val="20"/>
              </w:rPr>
              <w:t>Шевырева</w:t>
            </w:r>
            <w:proofErr w:type="spellEnd"/>
            <w:r w:rsidRPr="00BB79F0">
              <w:rPr>
                <w:rFonts w:ascii="Times New Roman" w:hAnsi="Times New Roman"/>
                <w:sz w:val="20"/>
                <w:szCs w:val="20"/>
              </w:rPr>
              <w:t>, круга пушкинского «Современника», Н.И. Надеждина, В.Г. Белинского. Интерпретация творчества Пушкина и Гоголя и полемические суждения в связи с этим критика-«эстетика» А.В. Дружинина. Эволюция критического метода Чернышевского. Чернышевский и «реальная критика». Оценки творчества А.Ф. Писемского, И.С. Тургенева, Л.Н. Толстого, Н.П. Огарева, А.В. Кольцова, М.Е. Салтыкова-Щедрина, Н.В. Успенского.</w:t>
            </w:r>
          </w:p>
          <w:p w:rsidR="00725662" w:rsidRPr="00BB79F0" w:rsidRDefault="00725662" w:rsidP="00B44D1A">
            <w:pPr>
              <w:ind w:left="33" w:right="34"/>
              <w:rPr>
                <w:rFonts w:ascii="Times New Roman" w:hAnsi="Times New Roman"/>
                <w:sz w:val="20"/>
                <w:szCs w:val="20"/>
              </w:rPr>
            </w:pPr>
            <w:r w:rsidRPr="00BB79F0">
              <w:rPr>
                <w:rFonts w:ascii="Times New Roman" w:hAnsi="Times New Roman"/>
                <w:b/>
                <w:sz w:val="20"/>
                <w:szCs w:val="20"/>
              </w:rPr>
              <w:t xml:space="preserve">Н.А. Добролюбов. </w:t>
            </w:r>
            <w:r w:rsidRPr="00BB79F0">
              <w:rPr>
                <w:rFonts w:ascii="Times New Roman" w:hAnsi="Times New Roman"/>
                <w:sz w:val="20"/>
                <w:szCs w:val="20"/>
              </w:rPr>
              <w:t>Добролюбов и журнал «Современник».</w:t>
            </w:r>
            <w:r w:rsidRPr="00BB79F0">
              <w:rPr>
                <w:rFonts w:ascii="Times New Roman" w:hAnsi="Times New Roman"/>
                <w:b/>
                <w:sz w:val="20"/>
                <w:szCs w:val="20"/>
              </w:rPr>
              <w:t xml:space="preserve"> </w:t>
            </w:r>
            <w:r w:rsidRPr="00BB79F0">
              <w:rPr>
                <w:rFonts w:ascii="Times New Roman" w:hAnsi="Times New Roman"/>
                <w:sz w:val="20"/>
                <w:szCs w:val="20"/>
              </w:rPr>
              <w:t xml:space="preserve">Принципы «реальной» критики; «миросозерцание художника» и </w:t>
            </w:r>
            <w:r w:rsidRPr="00BB79F0">
              <w:rPr>
                <w:rFonts w:ascii="Times New Roman" w:hAnsi="Times New Roman"/>
                <w:sz w:val="20"/>
                <w:szCs w:val="20"/>
              </w:rPr>
              <w:lastRenderedPageBreak/>
              <w:t>«живые образы, создаваемые им»; критерий народности. «Реальная» критика в контексте литературного процесса эпохи. Оценки творчества выдающихся писателей-современников (Островского, Тургенева, Гончарова, Достоевского).</w:t>
            </w:r>
          </w:p>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b/>
                <w:sz w:val="20"/>
                <w:szCs w:val="20"/>
              </w:rPr>
              <w:t xml:space="preserve">Д.И. Писарев. </w:t>
            </w:r>
            <w:r w:rsidRPr="00BB79F0">
              <w:rPr>
                <w:rFonts w:ascii="Times New Roman" w:hAnsi="Times New Roman"/>
                <w:sz w:val="20"/>
                <w:szCs w:val="20"/>
              </w:rPr>
              <w:t xml:space="preserve">Концепция «реализма» (прямая польза; «экономия умственных сил»). «Разрушение эстетики». Оценки творчества Пушкина, Гончарова, Салтыкова-Щедрина, Островского, Тургенева, Чернышевского, </w:t>
            </w:r>
            <w:proofErr w:type="spellStart"/>
            <w:r w:rsidRPr="00BB79F0">
              <w:rPr>
                <w:rFonts w:ascii="Times New Roman" w:hAnsi="Times New Roman"/>
                <w:sz w:val="20"/>
                <w:szCs w:val="20"/>
              </w:rPr>
              <w:t>Помяловского</w:t>
            </w:r>
            <w:proofErr w:type="spellEnd"/>
            <w:r w:rsidRPr="00BB79F0">
              <w:rPr>
                <w:rFonts w:ascii="Times New Roman" w:hAnsi="Times New Roman"/>
                <w:sz w:val="20"/>
                <w:szCs w:val="20"/>
              </w:rPr>
              <w:t>. Писарев в журнальной полемике «Русского слова» и «Современника». Писарев и русская критика его эпохи.</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725662" w:rsidRPr="00BB79F0" w:rsidRDefault="00725662" w:rsidP="00123A9A">
            <w:pPr>
              <w:rPr>
                <w:rFonts w:ascii="Times New Roman" w:hAnsi="Times New Roman"/>
                <w:sz w:val="20"/>
                <w:szCs w:val="20"/>
              </w:rPr>
            </w:pPr>
            <w:r w:rsidRPr="00BB79F0">
              <w:rPr>
                <w:rFonts w:ascii="Times New Roman" w:hAnsi="Times New Roman"/>
                <w:sz w:val="20"/>
                <w:szCs w:val="20"/>
              </w:rPr>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414321">
            <w:pPr>
              <w:rPr>
                <w:rFonts w:ascii="Times New Roman" w:hAnsi="Times New Roman"/>
                <w:sz w:val="20"/>
                <w:szCs w:val="20"/>
              </w:rPr>
            </w:pPr>
            <w:r w:rsidRPr="00BB79F0">
              <w:rPr>
                <w:rFonts w:ascii="Times New Roman" w:hAnsi="Times New Roman"/>
                <w:sz w:val="20"/>
                <w:szCs w:val="20"/>
              </w:rPr>
              <w:t>Контрольная работа.</w:t>
            </w:r>
          </w:p>
          <w:p w:rsidR="00414321" w:rsidRPr="00BB79F0" w:rsidRDefault="00414321" w:rsidP="00123A9A">
            <w:pPr>
              <w:rPr>
                <w:rFonts w:ascii="Times New Roman" w:hAnsi="Times New Roman"/>
                <w:sz w:val="20"/>
                <w:szCs w:val="20"/>
              </w:rPr>
            </w:pPr>
          </w:p>
          <w:p w:rsidR="00725662" w:rsidRPr="00BB79F0" w:rsidRDefault="00725662" w:rsidP="00123A9A">
            <w:pPr>
              <w:rPr>
                <w:rFonts w:ascii="Times New Roman" w:hAnsi="Times New Roman"/>
                <w:sz w:val="20"/>
                <w:szCs w:val="20"/>
                <w:u w:val="single"/>
              </w:rPr>
            </w:pPr>
          </w:p>
        </w:tc>
      </w:tr>
      <w:tr w:rsidR="00725662" w:rsidRPr="00BB79F0" w:rsidTr="00CC099C">
        <w:trPr>
          <w:trHeight w:val="363"/>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12</w:t>
            </w:r>
          </w:p>
        </w:tc>
        <w:tc>
          <w:tcPr>
            <w:tcW w:w="1848" w:type="dxa"/>
          </w:tcPr>
          <w:p w:rsidR="00725662" w:rsidRPr="00BB79F0" w:rsidRDefault="00725662" w:rsidP="00874A52">
            <w:pPr>
              <w:rPr>
                <w:rFonts w:ascii="Times New Roman" w:hAnsi="Times New Roman"/>
                <w:sz w:val="20"/>
                <w:szCs w:val="20"/>
                <w:u w:val="single"/>
              </w:rPr>
            </w:pPr>
            <w:r w:rsidRPr="00BB79F0">
              <w:rPr>
                <w:rFonts w:ascii="Times New Roman" w:hAnsi="Times New Roman"/>
                <w:sz w:val="20"/>
                <w:szCs w:val="20"/>
              </w:rPr>
              <w:t>«Органическая» критика А.А. Григорьева.</w:t>
            </w:r>
          </w:p>
        </w:tc>
        <w:tc>
          <w:tcPr>
            <w:tcW w:w="5953" w:type="dxa"/>
          </w:tcPr>
          <w:p w:rsidR="00725662" w:rsidRPr="00BB79F0" w:rsidRDefault="00725662" w:rsidP="00B44D1A">
            <w:pPr>
              <w:ind w:left="33" w:right="34"/>
              <w:rPr>
                <w:rFonts w:ascii="Times New Roman" w:hAnsi="Times New Roman"/>
                <w:sz w:val="20"/>
                <w:szCs w:val="20"/>
                <w:u w:val="single"/>
              </w:rPr>
            </w:pPr>
            <w:r w:rsidRPr="00BB79F0">
              <w:rPr>
                <w:rFonts w:ascii="Times New Roman" w:hAnsi="Times New Roman"/>
                <w:sz w:val="20"/>
                <w:szCs w:val="20"/>
              </w:rPr>
              <w:t>Философские истоки эстетики Григорьева. Принципы «органической» критики; критерий народности. «Органическая» критика и критика славянофильская, эстетическая, «реальная». Оценки творчества Пушкина, Островского, Тургенева, Гончарова, Фета, Некрасова, Л. Толстого.</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Устный опрос.</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3F7377" w:rsidRPr="00BB79F0" w:rsidRDefault="003F7377" w:rsidP="00123A9A">
            <w:pPr>
              <w:rPr>
                <w:rFonts w:ascii="Times New Roman" w:hAnsi="Times New Roman"/>
                <w:sz w:val="20"/>
                <w:szCs w:val="20"/>
              </w:rPr>
            </w:pPr>
            <w:r w:rsidRPr="00BB79F0">
              <w:rPr>
                <w:rFonts w:ascii="Times New Roman" w:hAnsi="Times New Roman"/>
                <w:sz w:val="20"/>
                <w:szCs w:val="20"/>
              </w:rPr>
              <w:t>Эссе.</w:t>
            </w:r>
          </w:p>
          <w:p w:rsidR="00725662" w:rsidRPr="00BB79F0" w:rsidRDefault="009C79DD" w:rsidP="00874A52">
            <w:pPr>
              <w:rPr>
                <w:rFonts w:ascii="Times New Roman" w:hAnsi="Times New Roman"/>
                <w:sz w:val="20"/>
                <w:szCs w:val="20"/>
                <w:u w:val="single"/>
              </w:rPr>
            </w:pPr>
            <w:r w:rsidRPr="00BB79F0">
              <w:rPr>
                <w:rFonts w:ascii="Times New Roman" w:hAnsi="Times New Roman"/>
                <w:sz w:val="20"/>
                <w:szCs w:val="20"/>
              </w:rPr>
              <w:t>Реферат.</w:t>
            </w:r>
          </w:p>
        </w:tc>
      </w:tr>
      <w:tr w:rsidR="00725662" w:rsidRPr="00BB79F0" w:rsidTr="00CC099C">
        <w:trPr>
          <w:trHeight w:val="363"/>
        </w:trPr>
        <w:tc>
          <w:tcPr>
            <w:tcW w:w="563"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t>13</w:t>
            </w:r>
          </w:p>
        </w:tc>
        <w:tc>
          <w:tcPr>
            <w:tcW w:w="1848" w:type="dxa"/>
          </w:tcPr>
          <w:p w:rsidR="00725662" w:rsidRPr="00BB79F0" w:rsidRDefault="00725662" w:rsidP="00874A52">
            <w:pPr>
              <w:rPr>
                <w:rFonts w:ascii="Times New Roman" w:hAnsi="Times New Roman"/>
                <w:sz w:val="20"/>
                <w:szCs w:val="20"/>
              </w:rPr>
            </w:pPr>
            <w:r w:rsidRPr="00BB79F0">
              <w:rPr>
                <w:rFonts w:ascii="Times New Roman" w:hAnsi="Times New Roman"/>
                <w:sz w:val="20"/>
                <w:szCs w:val="20"/>
              </w:rPr>
              <w:t>Писательская критика. Н.А. Некрасов, Ф.М. Достоевский, И.А. Гончаров.</w:t>
            </w:r>
          </w:p>
          <w:p w:rsidR="00725662" w:rsidRPr="00BB79F0" w:rsidRDefault="00725662" w:rsidP="00874A52">
            <w:pPr>
              <w:rPr>
                <w:rFonts w:ascii="Times New Roman" w:hAnsi="Times New Roman"/>
                <w:sz w:val="20"/>
                <w:szCs w:val="20"/>
                <w:u w:val="single"/>
              </w:rPr>
            </w:pPr>
          </w:p>
        </w:tc>
        <w:tc>
          <w:tcPr>
            <w:tcW w:w="5953" w:type="dxa"/>
          </w:tcPr>
          <w:p w:rsidR="00725662" w:rsidRPr="00BB79F0" w:rsidRDefault="00725662" w:rsidP="00B44D1A">
            <w:pPr>
              <w:tabs>
                <w:tab w:val="clear" w:pos="708"/>
              </w:tabs>
              <w:ind w:left="33" w:right="34"/>
              <w:rPr>
                <w:rFonts w:ascii="Times New Roman" w:hAnsi="Times New Roman"/>
                <w:sz w:val="20"/>
                <w:szCs w:val="20"/>
              </w:rPr>
            </w:pPr>
            <w:r w:rsidRPr="00BB79F0">
              <w:rPr>
                <w:rFonts w:ascii="Times New Roman" w:hAnsi="Times New Roman"/>
                <w:b/>
                <w:sz w:val="20"/>
                <w:szCs w:val="20"/>
              </w:rPr>
              <w:t xml:space="preserve">Н.А. Некрасов. </w:t>
            </w:r>
            <w:r w:rsidRPr="00BB79F0">
              <w:rPr>
                <w:rFonts w:ascii="Times New Roman" w:hAnsi="Times New Roman"/>
                <w:sz w:val="20"/>
                <w:szCs w:val="20"/>
              </w:rPr>
              <w:t xml:space="preserve">Ранняя журналистско-издательская деятельность («Литературная газета», «Физиология Петербурга», «Петербургский сборник»). Руководство журналами «Современник», «Отечественные записки» (направленность журналов; авторские силы; концепция литературной критики на страницах журналов). Суждения Некрасова о характере, роли и специфике литературной критики. Жанрово-стилевые особенности критических работ Некрасова. Некрасов-поэт и Некрасов-критик: проблема творческого самоопределения. Некрасов и «натуральная школа». Некрасов о месте и роли поэзии в современной литературе. Возвращение читателю творчества Тютчева, едва замеченного в 1830-е и почти забытого в 1840-е гг. Тютчев как «самобытный», «первостепенный поэтический талант», поэт мысли с замечательным, редким даром «понимать смысл и язык природы»; в его творениях – «чистый и прекрасный язык», «живой отпечаток русского ума, русской души». Современники о значимости </w:t>
            </w:r>
            <w:proofErr w:type="spellStart"/>
            <w:r w:rsidRPr="00BB79F0">
              <w:rPr>
                <w:rFonts w:ascii="Times New Roman" w:hAnsi="Times New Roman"/>
                <w:sz w:val="20"/>
                <w:szCs w:val="20"/>
              </w:rPr>
              <w:t>тютчевской</w:t>
            </w:r>
            <w:proofErr w:type="spellEnd"/>
            <w:r w:rsidRPr="00BB79F0">
              <w:rPr>
                <w:rFonts w:ascii="Times New Roman" w:hAnsi="Times New Roman"/>
                <w:sz w:val="20"/>
                <w:szCs w:val="20"/>
              </w:rPr>
              <w:t xml:space="preserve"> статьи Некрасова. Пушкинское и гоголевское направления в литературе в интерпретации Некрасова и в связи с этим характеристика им статей Н.Г. Чернышевского и А.В. Дружинина. «Заметки о журналах» и традиции обозрения, восходящие к Белинскому. Оценки творчества Л.Н. Толстого («на котором останавливаются теперь лучшие надежды русской литературы»), И.С. Тургенева (для которого «начинается новая эпоха деятельности», «его талант приобрел новые силы, он даст нам произведения еще более значительные, нежели те, которыми заслужил в глазах публики первое место в нашей литературе после Гоголя»), А.А. Фета («…в доступной ему области поэзии Фет такой же господин, как Пушкин в своей, более обширной и многосторонней области»), А.Н. </w:t>
            </w:r>
            <w:proofErr w:type="spellStart"/>
            <w:r w:rsidRPr="00BB79F0">
              <w:rPr>
                <w:rFonts w:ascii="Times New Roman" w:hAnsi="Times New Roman"/>
                <w:sz w:val="20"/>
                <w:szCs w:val="20"/>
              </w:rPr>
              <w:t>Майкова</w:t>
            </w:r>
            <w:proofErr w:type="spellEnd"/>
            <w:r w:rsidRPr="00BB79F0">
              <w:rPr>
                <w:rFonts w:ascii="Times New Roman" w:hAnsi="Times New Roman"/>
                <w:sz w:val="20"/>
                <w:szCs w:val="20"/>
              </w:rPr>
              <w:t xml:space="preserve">, Я.П. Полонского, А.Ф. Писемского, В.Г. </w:t>
            </w:r>
            <w:proofErr w:type="spellStart"/>
            <w:r w:rsidRPr="00BB79F0">
              <w:rPr>
                <w:rFonts w:ascii="Times New Roman" w:hAnsi="Times New Roman"/>
                <w:sz w:val="20"/>
                <w:szCs w:val="20"/>
              </w:rPr>
              <w:t>Бенедиктова</w:t>
            </w:r>
            <w:proofErr w:type="spellEnd"/>
            <w:r w:rsidRPr="00BB79F0">
              <w:rPr>
                <w:rFonts w:ascii="Times New Roman" w:hAnsi="Times New Roman"/>
                <w:sz w:val="20"/>
                <w:szCs w:val="20"/>
              </w:rPr>
              <w:t>, И.А. Гончарова…</w:t>
            </w:r>
          </w:p>
          <w:p w:rsidR="00725662" w:rsidRPr="00BB79F0" w:rsidRDefault="00725662" w:rsidP="00B44D1A">
            <w:pPr>
              <w:tabs>
                <w:tab w:val="clear" w:pos="708"/>
              </w:tabs>
              <w:ind w:left="33" w:right="34"/>
              <w:rPr>
                <w:rFonts w:ascii="Times New Roman" w:hAnsi="Times New Roman"/>
                <w:sz w:val="20"/>
                <w:szCs w:val="20"/>
              </w:rPr>
            </w:pPr>
            <w:r w:rsidRPr="00BB79F0">
              <w:rPr>
                <w:rFonts w:ascii="Times New Roman" w:hAnsi="Times New Roman"/>
                <w:b/>
                <w:sz w:val="20"/>
                <w:szCs w:val="20"/>
              </w:rPr>
              <w:t>Ф.М. Достоевский.</w:t>
            </w:r>
            <w:r w:rsidRPr="00BB79F0">
              <w:rPr>
                <w:rFonts w:ascii="Times New Roman" w:hAnsi="Times New Roman"/>
                <w:sz w:val="20"/>
                <w:szCs w:val="20"/>
              </w:rPr>
              <w:t xml:space="preserve"> Издание журналов «Время» и «Эпоха»; литературная критика на страницах журналов; идеология «почвенничества»; полемика с «Отечественными записками» и «Современником», «Русским словом», «Русским вестником». Цикл «Ряд статей о русской литературе»; центральная статья цикла «Г-н – </w:t>
            </w:r>
            <w:proofErr w:type="spellStart"/>
            <w:r w:rsidRPr="00BB79F0">
              <w:rPr>
                <w:rFonts w:ascii="Times New Roman" w:hAnsi="Times New Roman"/>
                <w:sz w:val="20"/>
                <w:szCs w:val="20"/>
              </w:rPr>
              <w:t>бов</w:t>
            </w:r>
            <w:proofErr w:type="spellEnd"/>
            <w:r w:rsidRPr="00BB79F0">
              <w:rPr>
                <w:rFonts w:ascii="Times New Roman" w:hAnsi="Times New Roman"/>
                <w:sz w:val="20"/>
                <w:szCs w:val="20"/>
              </w:rPr>
              <w:t xml:space="preserve"> и вопрос об искусстве»: Достоевский о современной литературной критике; полемический диалог с Добролюбовым по проблеме художественности; тезис о свободе и полезности искусства («чем свободнее оно в своем развитии, тем полезнее оно человеческим интересам»; «нельзя предписывать искусству целей и симпатий»); оценки творчества Пушкина, Фета, Салтыкова-Щедрина, Тургенева; отклики современников на статью Достоевского (К. Леонтьев, М. Катков, С. Дудышкин, Н. Добролюбов). Редактирование газеты «Гражданин». Издание </w:t>
            </w:r>
            <w:proofErr w:type="spellStart"/>
            <w:r w:rsidRPr="00BB79F0">
              <w:rPr>
                <w:rFonts w:ascii="Times New Roman" w:hAnsi="Times New Roman"/>
                <w:sz w:val="20"/>
                <w:szCs w:val="20"/>
              </w:rPr>
              <w:t>моножурнала</w:t>
            </w:r>
            <w:proofErr w:type="spellEnd"/>
            <w:r w:rsidRPr="00BB79F0">
              <w:rPr>
                <w:rFonts w:ascii="Times New Roman" w:hAnsi="Times New Roman"/>
                <w:sz w:val="20"/>
                <w:szCs w:val="20"/>
              </w:rPr>
              <w:t xml:space="preserve"> «Дневник писателя»; оценки творчества Лермонтова, Гоголя, Некрасова, Л. Толстого, Тургенева; Пушкин в свете эстетической концепции </w:t>
            </w:r>
            <w:r w:rsidRPr="00BB79F0">
              <w:rPr>
                <w:rFonts w:ascii="Times New Roman" w:hAnsi="Times New Roman"/>
                <w:sz w:val="20"/>
                <w:szCs w:val="20"/>
              </w:rPr>
              <w:lastRenderedPageBreak/>
              <w:t>Достоевского. Достоевский и критика Серебряного века.</w:t>
            </w:r>
          </w:p>
          <w:p w:rsidR="00725662" w:rsidRPr="00BB79F0" w:rsidRDefault="00725662" w:rsidP="00B44D1A">
            <w:pPr>
              <w:tabs>
                <w:tab w:val="clear" w:pos="708"/>
              </w:tabs>
              <w:ind w:left="33" w:right="34"/>
              <w:rPr>
                <w:rFonts w:ascii="Times New Roman" w:hAnsi="Times New Roman"/>
                <w:sz w:val="20"/>
                <w:szCs w:val="20"/>
                <w:u w:val="single"/>
              </w:rPr>
            </w:pPr>
            <w:r w:rsidRPr="00BB79F0">
              <w:rPr>
                <w:rFonts w:ascii="Times New Roman" w:hAnsi="Times New Roman"/>
                <w:b/>
                <w:sz w:val="20"/>
                <w:szCs w:val="20"/>
              </w:rPr>
              <w:t xml:space="preserve">И.А. Гончаров. </w:t>
            </w:r>
            <w:r w:rsidRPr="00BB79F0">
              <w:rPr>
                <w:rFonts w:ascii="Times New Roman" w:hAnsi="Times New Roman"/>
                <w:sz w:val="20"/>
                <w:szCs w:val="20"/>
              </w:rPr>
              <w:t>«</w:t>
            </w:r>
            <w:proofErr w:type="spellStart"/>
            <w:r w:rsidRPr="00BB79F0">
              <w:rPr>
                <w:rFonts w:ascii="Times New Roman" w:hAnsi="Times New Roman"/>
                <w:sz w:val="20"/>
                <w:szCs w:val="20"/>
              </w:rPr>
              <w:t>Мильон</w:t>
            </w:r>
            <w:proofErr w:type="spellEnd"/>
            <w:r w:rsidRPr="00BB79F0">
              <w:rPr>
                <w:rFonts w:ascii="Times New Roman" w:hAnsi="Times New Roman"/>
                <w:sz w:val="20"/>
                <w:szCs w:val="20"/>
              </w:rPr>
              <w:t xml:space="preserve"> терзаний» - центральное произведение Гончарова-критика. Современность пьесы как основание критического интереса к ней. «…что такое вообще «Горе от ума»?» «Горе от ума» как «сценическая пьеса» и как «комедия вообще». «Общий смысл, главный разум ее в общественном и литературном значении». Историко-философский смысл образа Чацкого. Софья Фамусова и Татьяна Ларина. «Замечания об исполнении комедии на сцене в недавнее время &lt;…&gt; и о том, чего бы мог пожелать зритель от исполнителей». Характеристики Гончаровым критической деятельности В. </w:t>
            </w:r>
            <w:proofErr w:type="spellStart"/>
            <w:r w:rsidRPr="00BB79F0">
              <w:rPr>
                <w:rFonts w:ascii="Times New Roman" w:hAnsi="Times New Roman"/>
                <w:sz w:val="20"/>
                <w:szCs w:val="20"/>
              </w:rPr>
              <w:t>Майкова</w:t>
            </w:r>
            <w:proofErr w:type="spellEnd"/>
            <w:r w:rsidRPr="00BB79F0">
              <w:rPr>
                <w:rFonts w:ascii="Times New Roman" w:hAnsi="Times New Roman"/>
                <w:sz w:val="20"/>
                <w:szCs w:val="20"/>
              </w:rPr>
              <w:t xml:space="preserve"> и В. Белинского. Оценки творчества Пушкина, Гоголя, Тургенева, Л. Толстого, Достоевского, Салтыкова-Щедрина, Островского. Концепция собственного творчества: «не три романа, а один», из трех «эпох русской жизни». Жанровые особенности критики Гончарова.</w:t>
            </w:r>
          </w:p>
        </w:tc>
        <w:tc>
          <w:tcPr>
            <w:tcW w:w="1417" w:type="dxa"/>
          </w:tcPr>
          <w:p w:rsidR="00725662" w:rsidRPr="00BB79F0" w:rsidRDefault="00725662"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3F7377" w:rsidRPr="00BB79F0" w:rsidRDefault="003F7377" w:rsidP="00123A9A">
            <w:pPr>
              <w:rPr>
                <w:rFonts w:ascii="Times New Roman" w:hAnsi="Times New Roman"/>
                <w:sz w:val="20"/>
                <w:szCs w:val="20"/>
              </w:rPr>
            </w:pPr>
            <w:r w:rsidRPr="00BB79F0">
              <w:rPr>
                <w:rFonts w:ascii="Times New Roman" w:hAnsi="Times New Roman"/>
                <w:sz w:val="20"/>
                <w:szCs w:val="20"/>
              </w:rPr>
              <w:t>Эссе.</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6125D7" w:rsidRPr="00BB79F0" w:rsidRDefault="006125D7" w:rsidP="00123A9A">
            <w:pPr>
              <w:rPr>
                <w:rFonts w:ascii="Times New Roman" w:hAnsi="Times New Roman"/>
                <w:sz w:val="20"/>
                <w:szCs w:val="20"/>
              </w:rPr>
            </w:pPr>
            <w:r w:rsidRPr="00BB79F0">
              <w:rPr>
                <w:rFonts w:ascii="Times New Roman" w:hAnsi="Times New Roman"/>
                <w:sz w:val="20"/>
                <w:szCs w:val="20"/>
              </w:rPr>
              <w:t>Контрольная работа.</w:t>
            </w:r>
          </w:p>
          <w:p w:rsidR="00725662" w:rsidRPr="00BB79F0" w:rsidRDefault="00725662" w:rsidP="00123A9A">
            <w:pPr>
              <w:rPr>
                <w:rFonts w:ascii="Times New Roman" w:hAnsi="Times New Roman"/>
                <w:sz w:val="20"/>
                <w:szCs w:val="20"/>
                <w:u w:val="single"/>
              </w:rPr>
            </w:pP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14</w:t>
            </w:r>
          </w:p>
        </w:tc>
        <w:tc>
          <w:tcPr>
            <w:tcW w:w="1848" w:type="dxa"/>
          </w:tcPr>
          <w:p w:rsidR="00FB05EC" w:rsidRPr="00BB79F0" w:rsidRDefault="00FB05EC" w:rsidP="00874A52">
            <w:pPr>
              <w:rPr>
                <w:rFonts w:ascii="Times New Roman" w:hAnsi="Times New Roman"/>
                <w:sz w:val="20"/>
                <w:szCs w:val="20"/>
                <w:u w:val="single"/>
              </w:rPr>
            </w:pPr>
            <w:r w:rsidRPr="00BB79F0">
              <w:rPr>
                <w:rFonts w:ascii="Times New Roman" w:hAnsi="Times New Roman"/>
                <w:sz w:val="20"/>
                <w:szCs w:val="20"/>
              </w:rPr>
              <w:t>Из истории литературно-критического движения 1860 – 1890 гг</w:t>
            </w:r>
            <w:r w:rsidR="0067647E" w:rsidRPr="00BB79F0">
              <w:rPr>
                <w:rFonts w:ascii="Times New Roman" w:hAnsi="Times New Roman"/>
                <w:sz w:val="20"/>
                <w:szCs w:val="20"/>
              </w:rPr>
              <w:t>.</w:t>
            </w:r>
          </w:p>
        </w:tc>
        <w:tc>
          <w:tcPr>
            <w:tcW w:w="5953" w:type="dxa"/>
          </w:tcPr>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sz w:val="20"/>
                <w:szCs w:val="20"/>
              </w:rPr>
              <w:t>Почвенническая критика (Н.Н. Страхов). Народническая критика (Н.К. Михайловский. П.Н. Ткачев). Консервативно-охранительная критика (К.Н. Леонтьев.)</w:t>
            </w:r>
          </w:p>
        </w:tc>
        <w:tc>
          <w:tcPr>
            <w:tcW w:w="1417" w:type="dxa"/>
          </w:tcPr>
          <w:p w:rsidR="00FB05EC" w:rsidRPr="00BB79F0" w:rsidRDefault="00414321" w:rsidP="00874A52">
            <w:pPr>
              <w:rPr>
                <w:rFonts w:ascii="Times New Roman" w:hAnsi="Times New Roman"/>
                <w:sz w:val="20"/>
                <w:szCs w:val="20"/>
              </w:rPr>
            </w:pPr>
            <w:r w:rsidRPr="00BB79F0">
              <w:rPr>
                <w:rFonts w:ascii="Times New Roman" w:hAnsi="Times New Roman"/>
                <w:sz w:val="20"/>
                <w:szCs w:val="20"/>
              </w:rPr>
              <w:t>Тест.</w:t>
            </w:r>
          </w:p>
          <w:p w:rsidR="00414321" w:rsidRPr="00BB79F0" w:rsidRDefault="00414321" w:rsidP="00874A52">
            <w:pPr>
              <w:rPr>
                <w:rFonts w:ascii="Times New Roman" w:hAnsi="Times New Roman"/>
                <w:sz w:val="20"/>
                <w:szCs w:val="20"/>
              </w:rPr>
            </w:pPr>
            <w:r w:rsidRPr="00BB79F0">
              <w:rPr>
                <w:rFonts w:ascii="Times New Roman" w:hAnsi="Times New Roman"/>
                <w:sz w:val="20"/>
                <w:szCs w:val="20"/>
              </w:rPr>
              <w:t>Устный опрос.</w:t>
            </w:r>
          </w:p>
          <w:p w:rsidR="00414321" w:rsidRPr="00BB79F0" w:rsidRDefault="00414321" w:rsidP="00874A52">
            <w:pPr>
              <w:rPr>
                <w:rFonts w:ascii="Times New Roman" w:hAnsi="Times New Roman"/>
                <w:sz w:val="20"/>
                <w:szCs w:val="20"/>
              </w:rPr>
            </w:pPr>
            <w:r w:rsidRPr="00BB79F0">
              <w:rPr>
                <w:rFonts w:ascii="Times New Roman" w:hAnsi="Times New Roman"/>
                <w:sz w:val="20"/>
                <w:szCs w:val="20"/>
              </w:rPr>
              <w:t>Эссе.</w:t>
            </w: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t>15</w:t>
            </w:r>
          </w:p>
        </w:tc>
        <w:tc>
          <w:tcPr>
            <w:tcW w:w="1848" w:type="dxa"/>
          </w:tcPr>
          <w:p w:rsidR="00FB05EC" w:rsidRPr="00BB79F0" w:rsidRDefault="00FB05EC" w:rsidP="00874A52">
            <w:pPr>
              <w:rPr>
                <w:rFonts w:ascii="Times New Roman" w:hAnsi="Times New Roman"/>
                <w:sz w:val="20"/>
                <w:szCs w:val="20"/>
                <w:u w:val="single"/>
              </w:rPr>
            </w:pPr>
            <w:r w:rsidRPr="00BB79F0">
              <w:rPr>
                <w:rFonts w:ascii="Times New Roman" w:hAnsi="Times New Roman"/>
                <w:sz w:val="20"/>
                <w:szCs w:val="20"/>
              </w:rPr>
              <w:t xml:space="preserve"> Классика Х</w:t>
            </w:r>
            <w:r w:rsidRPr="00BB79F0">
              <w:rPr>
                <w:rFonts w:ascii="Times New Roman" w:hAnsi="Times New Roman"/>
                <w:sz w:val="20"/>
                <w:szCs w:val="20"/>
                <w:lang w:val="en-US"/>
              </w:rPr>
              <w:t>I</w:t>
            </w:r>
            <w:r w:rsidR="00A21719" w:rsidRPr="00BB79F0">
              <w:rPr>
                <w:rFonts w:ascii="Times New Roman" w:hAnsi="Times New Roman"/>
                <w:sz w:val="20"/>
                <w:szCs w:val="20"/>
              </w:rPr>
              <w:t>Х века в</w:t>
            </w:r>
            <w:r w:rsidRPr="00BB79F0">
              <w:rPr>
                <w:rFonts w:ascii="Times New Roman" w:hAnsi="Times New Roman"/>
                <w:sz w:val="20"/>
                <w:szCs w:val="20"/>
              </w:rPr>
              <w:t xml:space="preserve"> оценке критики.</w:t>
            </w:r>
          </w:p>
        </w:tc>
        <w:tc>
          <w:tcPr>
            <w:tcW w:w="5953" w:type="dxa"/>
          </w:tcPr>
          <w:p w:rsidR="00FB05EC" w:rsidRPr="00BB79F0" w:rsidRDefault="00FB05EC" w:rsidP="00B44D1A">
            <w:pPr>
              <w:ind w:left="33" w:right="34"/>
              <w:rPr>
                <w:rFonts w:ascii="Times New Roman" w:hAnsi="Times New Roman"/>
                <w:b/>
                <w:sz w:val="20"/>
                <w:szCs w:val="20"/>
              </w:rPr>
            </w:pPr>
            <w:r w:rsidRPr="00BB79F0">
              <w:rPr>
                <w:rFonts w:ascii="Times New Roman" w:hAnsi="Times New Roman"/>
                <w:b/>
                <w:sz w:val="20"/>
                <w:szCs w:val="20"/>
              </w:rPr>
              <w:t>«Выбранные места из переписки с друзьями» Н.В. Гоголя.</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 xml:space="preserve">Тенденциозная односторонность большинства критических высказываний; непонимание и неприятие изменений в мировоззрении автора, выразившихся, в частности, в стремлении к смешению жанров – светских и духовных (П.А. Вяземский: «… наши критики смотрят на Гоголя, как смотрел бы барин на крепостного человека, который в доме его занимал место сказочника и потешника и вдруг сбежал из дома и постригся в монахи»; Гоголь: «…предметом толков и критик стала не книга, но автор»). Критика западнической ориентации. Точка зрения В.Г. Белинского. Славянофильская критика. Почвенническая критика (А.А. Григорьев). Отклики П.А. Вяземского («…книга в высшей степени замечательная», «… событие литературное и психологическое»), Н.Ф. Павлова («…истинное &lt;в книге&gt; не ново, а новое не истинно»). Статьи Л.В. Брандта, Е.Ф. Розена, Ф.В. </w:t>
            </w:r>
            <w:proofErr w:type="spellStart"/>
            <w:r w:rsidRPr="00BB79F0">
              <w:rPr>
                <w:rFonts w:ascii="Times New Roman" w:hAnsi="Times New Roman"/>
                <w:sz w:val="20"/>
                <w:szCs w:val="20"/>
              </w:rPr>
              <w:t>Булгарина</w:t>
            </w:r>
            <w:proofErr w:type="spellEnd"/>
            <w:r w:rsidRPr="00BB79F0">
              <w:rPr>
                <w:rFonts w:ascii="Times New Roman" w:hAnsi="Times New Roman"/>
                <w:sz w:val="20"/>
                <w:szCs w:val="20"/>
              </w:rPr>
              <w:t xml:space="preserve">, О.И.  </w:t>
            </w:r>
            <w:proofErr w:type="spellStart"/>
            <w:r w:rsidRPr="00BB79F0">
              <w:rPr>
                <w:rFonts w:ascii="Times New Roman" w:hAnsi="Times New Roman"/>
                <w:sz w:val="20"/>
                <w:szCs w:val="20"/>
              </w:rPr>
              <w:t>Сенковского</w:t>
            </w:r>
            <w:proofErr w:type="spellEnd"/>
            <w:r w:rsidRPr="00BB79F0">
              <w:rPr>
                <w:rFonts w:ascii="Times New Roman" w:hAnsi="Times New Roman"/>
                <w:sz w:val="20"/>
                <w:szCs w:val="20"/>
              </w:rPr>
              <w:t>. Церковная критика (архимандрит Феодор (Бухарев) и др.). Ответ Гоголя на критику («Авторская исповедь»).</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«Ася» И.С. Тургенева</w:t>
            </w:r>
            <w:r w:rsidRPr="00BB79F0">
              <w:rPr>
                <w:rFonts w:ascii="Times New Roman" w:hAnsi="Times New Roman"/>
                <w:sz w:val="20"/>
                <w:szCs w:val="20"/>
              </w:rPr>
              <w:t>. Статья Н.Г. Чернышевского и полемический отклик П.В. Анненкова. Точка зрения Д.И. Писарева.</w:t>
            </w:r>
          </w:p>
          <w:p w:rsidR="00FB05EC" w:rsidRPr="00BB79F0" w:rsidRDefault="00FB05EC" w:rsidP="00B44D1A">
            <w:pPr>
              <w:ind w:left="33" w:right="34"/>
              <w:rPr>
                <w:rFonts w:ascii="Times New Roman" w:hAnsi="Times New Roman"/>
                <w:b/>
                <w:sz w:val="20"/>
                <w:szCs w:val="20"/>
              </w:rPr>
            </w:pPr>
            <w:r w:rsidRPr="00BB79F0">
              <w:rPr>
                <w:rFonts w:ascii="Times New Roman" w:hAnsi="Times New Roman"/>
                <w:b/>
                <w:sz w:val="20"/>
                <w:szCs w:val="20"/>
              </w:rPr>
              <w:t xml:space="preserve"> «Обломов» И.А. Гончарова.</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 xml:space="preserve">Прямая соотнесенность личной судьбы Обломова с вопросом о перспективах развития России как главный тезис критических суждений. Отклик Н.М. Соколовского (впервые отмечено: имя героя романа станет нарицательным; Обломов – в ряду лишних людей). Статья Н.А. Добролюбова: принципы «реальной критики»; художественная объективность Гончарова-романиста; социальные корни «обломовщины»; «обломовская семья» лишних героев русской литературы. Полемика А.И. Герцена с Добролюбовым о «лишних людях» («…общественное мнение, баловавшее Онегиных и Печориных потому, что чуяло в них свое страдание, отвернется от Обломовых»). Нравственно-психологическое аспекты в интерпретации романа А.В. Дружининым; акцентирование национальной основы обломовщины, </w:t>
            </w:r>
            <w:proofErr w:type="spellStart"/>
            <w:r w:rsidRPr="00BB79F0">
              <w:rPr>
                <w:rFonts w:ascii="Times New Roman" w:hAnsi="Times New Roman"/>
                <w:i/>
                <w:sz w:val="20"/>
                <w:szCs w:val="20"/>
                <w:u w:val="single"/>
              </w:rPr>
              <w:t>сцепленность</w:t>
            </w:r>
            <w:proofErr w:type="spellEnd"/>
            <w:r w:rsidRPr="00BB79F0">
              <w:rPr>
                <w:rFonts w:ascii="Times New Roman" w:hAnsi="Times New Roman"/>
                <w:sz w:val="20"/>
                <w:szCs w:val="20"/>
              </w:rPr>
              <w:t xml:space="preserve"> ее «с почвой народной жизни и поэзии»; характеристика персонажей романа; тезис о «пояснении любовью»; пушкинские и гоголевские традиции в художественной манере Гончарова. Концепция Д.И. Писарева; эволюция оценок от рецензии 1859 г. к статьям  1861 г. А.А. Григорьев: односторонность во взглядах Гончарова на обломовский мир; обломовщина и «почва»; Лаврецкий </w:t>
            </w:r>
            <w:r w:rsidRPr="00BB79F0">
              <w:rPr>
                <w:rFonts w:ascii="Times New Roman" w:hAnsi="Times New Roman"/>
                <w:sz w:val="20"/>
                <w:szCs w:val="20"/>
              </w:rPr>
              <w:lastRenderedPageBreak/>
              <w:t xml:space="preserve">(«Дворянское гнездо» И.С. Тургенева) и Обломов; характеристики </w:t>
            </w:r>
            <w:proofErr w:type="spellStart"/>
            <w:r w:rsidRPr="00BB79F0">
              <w:rPr>
                <w:rFonts w:ascii="Times New Roman" w:hAnsi="Times New Roman"/>
                <w:sz w:val="20"/>
                <w:szCs w:val="20"/>
              </w:rPr>
              <w:t>Штольца</w:t>
            </w:r>
            <w:proofErr w:type="spellEnd"/>
            <w:r w:rsidRPr="00BB79F0">
              <w:rPr>
                <w:rFonts w:ascii="Times New Roman" w:hAnsi="Times New Roman"/>
                <w:sz w:val="20"/>
                <w:szCs w:val="20"/>
              </w:rPr>
              <w:t xml:space="preserve">, Ольги Ильинской и Агафьи Матвеевны Пшеницыной. А.П. Милюков: художественное мастерство автора и неправда в понимании им русской жизни. Н.Д. </w:t>
            </w:r>
            <w:proofErr w:type="spellStart"/>
            <w:r w:rsidRPr="00BB79F0">
              <w:rPr>
                <w:rFonts w:ascii="Times New Roman" w:hAnsi="Times New Roman"/>
                <w:sz w:val="20"/>
                <w:szCs w:val="20"/>
              </w:rPr>
              <w:t>Ахшарумов</w:t>
            </w:r>
            <w:proofErr w:type="spellEnd"/>
            <w:r w:rsidRPr="00BB79F0">
              <w:rPr>
                <w:rFonts w:ascii="Times New Roman" w:hAnsi="Times New Roman"/>
                <w:sz w:val="20"/>
                <w:szCs w:val="20"/>
              </w:rPr>
              <w:t xml:space="preserve">: «реалист» Обломов, </w:t>
            </w:r>
            <w:proofErr w:type="spellStart"/>
            <w:r w:rsidRPr="00BB79F0">
              <w:rPr>
                <w:rFonts w:ascii="Times New Roman" w:hAnsi="Times New Roman"/>
                <w:sz w:val="20"/>
                <w:szCs w:val="20"/>
              </w:rPr>
              <w:t>Штольц</w:t>
            </w:r>
            <w:proofErr w:type="spellEnd"/>
            <w:r w:rsidRPr="00BB79F0">
              <w:rPr>
                <w:rFonts w:ascii="Times New Roman" w:hAnsi="Times New Roman"/>
                <w:sz w:val="20"/>
                <w:szCs w:val="20"/>
              </w:rPr>
              <w:t xml:space="preserve">-Мефистофель («анти-Обломов») и «смелые пионеры».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 Критика «серебряного века» (Д.С. Мережковский, И.Ф. Анненский).</w:t>
            </w:r>
          </w:p>
          <w:p w:rsidR="00FB05EC" w:rsidRPr="00BB79F0" w:rsidRDefault="00FB05EC" w:rsidP="00B44D1A">
            <w:pPr>
              <w:ind w:left="33" w:right="34"/>
              <w:rPr>
                <w:rFonts w:ascii="Times New Roman" w:hAnsi="Times New Roman"/>
                <w:b/>
                <w:sz w:val="20"/>
                <w:szCs w:val="20"/>
              </w:rPr>
            </w:pPr>
            <w:r w:rsidRPr="00BB79F0">
              <w:rPr>
                <w:rFonts w:ascii="Times New Roman" w:hAnsi="Times New Roman"/>
                <w:b/>
                <w:sz w:val="20"/>
                <w:szCs w:val="20"/>
              </w:rPr>
              <w:t>«Преступление и наказание» Ф.М. Достоевского в оценке русской критики.</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 xml:space="preserve">Критические отклики на начальные главы романа. Публикации газет «Голос», «Неделя», журналов «Современник», «Искра». Поляризация суждений: акцентирование художественных достоинств произведения, искусства психологической разработки характера – и истолкование романа как обвинение «целой корпорации молодых юношей в повальном искушении на убийство с грабежом». Отклики на полный текст романа. Публикации газет «Русский инвалид», «Гласный суд»: защита автора от упреков в намерении «опозорить молодое поколение»; характеристика Раскольникова как «больного человека». Статьи Д.И. Писарева, Н.Н. Страхова, Н.Д. </w:t>
            </w:r>
            <w:proofErr w:type="spellStart"/>
            <w:r w:rsidRPr="00BB79F0">
              <w:rPr>
                <w:rFonts w:ascii="Times New Roman" w:hAnsi="Times New Roman"/>
                <w:sz w:val="20"/>
                <w:szCs w:val="20"/>
              </w:rPr>
              <w:t>Ахшарумова</w:t>
            </w:r>
            <w:proofErr w:type="spellEnd"/>
            <w:r w:rsidRPr="00BB79F0">
              <w:rPr>
                <w:rFonts w:ascii="Times New Roman" w:hAnsi="Times New Roman"/>
                <w:sz w:val="20"/>
                <w:szCs w:val="20"/>
              </w:rPr>
              <w:t xml:space="preserve"> как наиболее глубокие и интересные в прочтении романа. Писарев: принципы «реальной критики»; неприятие версии сумасшествия героя; раскрытие социальных истоков преступления; противоречивость и </w:t>
            </w:r>
            <w:proofErr w:type="spellStart"/>
            <w:r w:rsidRPr="00BB79F0">
              <w:rPr>
                <w:rFonts w:ascii="Times New Roman" w:hAnsi="Times New Roman"/>
                <w:sz w:val="20"/>
                <w:szCs w:val="20"/>
              </w:rPr>
              <w:t>недиалектичность</w:t>
            </w:r>
            <w:proofErr w:type="spellEnd"/>
            <w:r w:rsidRPr="00BB79F0">
              <w:rPr>
                <w:rFonts w:ascii="Times New Roman" w:hAnsi="Times New Roman"/>
                <w:sz w:val="20"/>
                <w:szCs w:val="20"/>
              </w:rPr>
              <w:t xml:space="preserve"> в подходе к теории Раскольникова. Страхов: почвенничество в интерпретации литературного произведения: полемика с Г.З. Елисеевым и А.С .Сувориным («один «критик» и «другой «критик»); характеристика Раскольникова как трагического лица в контексте проблемы нигилизма, постановка вопроса о русском национальном характере применительно к образу главного героя; </w:t>
            </w:r>
            <w:proofErr w:type="spellStart"/>
            <w:r w:rsidRPr="00BB79F0">
              <w:rPr>
                <w:rFonts w:ascii="Times New Roman" w:hAnsi="Times New Roman"/>
                <w:sz w:val="20"/>
                <w:szCs w:val="20"/>
              </w:rPr>
              <w:t>суженность</w:t>
            </w:r>
            <w:proofErr w:type="spellEnd"/>
            <w:r w:rsidRPr="00BB79F0">
              <w:rPr>
                <w:rFonts w:ascii="Times New Roman" w:hAnsi="Times New Roman"/>
                <w:sz w:val="20"/>
                <w:szCs w:val="20"/>
              </w:rPr>
              <w:t xml:space="preserve"> социальной проблематики в анализе романа. </w:t>
            </w:r>
            <w:proofErr w:type="spellStart"/>
            <w:r w:rsidRPr="00BB79F0">
              <w:rPr>
                <w:rFonts w:ascii="Times New Roman" w:hAnsi="Times New Roman"/>
                <w:sz w:val="20"/>
                <w:szCs w:val="20"/>
              </w:rPr>
              <w:t>Ахшарумов</w:t>
            </w:r>
            <w:proofErr w:type="spellEnd"/>
            <w:r w:rsidRPr="00BB79F0">
              <w:rPr>
                <w:rFonts w:ascii="Times New Roman" w:hAnsi="Times New Roman"/>
                <w:sz w:val="20"/>
                <w:szCs w:val="20"/>
              </w:rPr>
              <w:t>: размышления о «глубокой правде психологического анализа» и о «ложном оттенке» в нем, в связи с образом Раскольникова («мальчик, недоучившийся в школе» - и «Гамлет или Фауст», человек совершенно зрелый и эстетически развитой»); тезис о нераздельности в романе «преступления» и «наказания»; характеристики Мармеладовых, Порфирия Петровича, Свидригайлова.</w:t>
            </w:r>
          </w:p>
          <w:p w:rsidR="00FB05EC" w:rsidRPr="00BB79F0" w:rsidRDefault="00FB05EC" w:rsidP="00B44D1A">
            <w:pPr>
              <w:ind w:left="33" w:right="34"/>
              <w:rPr>
                <w:rFonts w:ascii="Times New Roman" w:hAnsi="Times New Roman"/>
                <w:b/>
                <w:sz w:val="20"/>
                <w:szCs w:val="20"/>
              </w:rPr>
            </w:pPr>
            <w:r w:rsidRPr="00BB79F0">
              <w:rPr>
                <w:rFonts w:ascii="Times New Roman" w:hAnsi="Times New Roman"/>
                <w:b/>
                <w:sz w:val="20"/>
                <w:szCs w:val="20"/>
              </w:rPr>
              <w:t>«Война и мир» Л.Н. Толстого.</w:t>
            </w:r>
          </w:p>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sz w:val="20"/>
                <w:szCs w:val="20"/>
              </w:rPr>
              <w:t xml:space="preserve">Критическое восприятие книги Толстого как яркий пример трудного, драматического в понимании современниками литературного новаторства. Тезис Н.Н. Страхова: «Война и мир» есть… превосходный пробный камень всякого критического и эстетического понимания, а вместе с тем и жестокий камень преткновения для всякой глупости и всякого нахальства. &lt;…&gt; не «Войну и мир» будут ценить по вашим словам и мнениям, а вас будут судить по тому, что вы скажете о «Войне и мире». Официально-консервативная, военно-профессиональная точка зрения: А.С. Норов, П.А. Вяземский, П.С. Деменков, А. </w:t>
            </w:r>
            <w:proofErr w:type="spellStart"/>
            <w:r w:rsidRPr="00BB79F0">
              <w:rPr>
                <w:rFonts w:ascii="Times New Roman" w:hAnsi="Times New Roman"/>
                <w:sz w:val="20"/>
                <w:szCs w:val="20"/>
              </w:rPr>
              <w:t>Витмер</w:t>
            </w:r>
            <w:proofErr w:type="spellEnd"/>
            <w:r w:rsidRPr="00BB79F0">
              <w:rPr>
                <w:rFonts w:ascii="Times New Roman" w:hAnsi="Times New Roman"/>
                <w:sz w:val="20"/>
                <w:szCs w:val="20"/>
              </w:rPr>
              <w:t xml:space="preserve">, М. Драгомиров, Н. Лачинов; позиция журнала «Русский вестник» (П.К. </w:t>
            </w:r>
            <w:proofErr w:type="spellStart"/>
            <w:r w:rsidRPr="00BB79F0">
              <w:rPr>
                <w:rFonts w:ascii="Times New Roman" w:hAnsi="Times New Roman"/>
                <w:sz w:val="20"/>
                <w:szCs w:val="20"/>
              </w:rPr>
              <w:t>Щебальский</w:t>
            </w:r>
            <w:proofErr w:type="spellEnd"/>
            <w:r w:rsidRPr="00BB79F0">
              <w:rPr>
                <w:rFonts w:ascii="Times New Roman" w:hAnsi="Times New Roman"/>
                <w:sz w:val="20"/>
                <w:szCs w:val="20"/>
              </w:rPr>
              <w:t xml:space="preserve">). Эстетическая критика (П.В. Анненков, Н.Д. </w:t>
            </w:r>
            <w:proofErr w:type="spellStart"/>
            <w:r w:rsidRPr="00BB79F0">
              <w:rPr>
                <w:rFonts w:ascii="Times New Roman" w:hAnsi="Times New Roman"/>
                <w:sz w:val="20"/>
                <w:szCs w:val="20"/>
              </w:rPr>
              <w:t>Ахшарумов</w:t>
            </w:r>
            <w:proofErr w:type="spellEnd"/>
            <w:r w:rsidRPr="00BB79F0">
              <w:rPr>
                <w:rFonts w:ascii="Times New Roman" w:hAnsi="Times New Roman"/>
                <w:sz w:val="20"/>
                <w:szCs w:val="20"/>
              </w:rPr>
              <w:t>, Н. Соловьев). Суждения о поэтике жанра «Войны и мира», о Толстом-художнике и Толстом-философе, об антивоенном пафосе книги; тезис о «Войне и мире» как «эпохе в истории русской беллетристики». Демократическая критика: журнал «Отечественные записки» (Д.И. Писарев, М.К .Цебрикова); журнал «Дело»: С. Навалихин (</w:t>
            </w:r>
            <w:proofErr w:type="spellStart"/>
            <w:r w:rsidRPr="00BB79F0">
              <w:rPr>
                <w:rFonts w:ascii="Times New Roman" w:hAnsi="Times New Roman"/>
                <w:sz w:val="20"/>
                <w:szCs w:val="20"/>
              </w:rPr>
              <w:t>псевд</w:t>
            </w:r>
            <w:proofErr w:type="spellEnd"/>
            <w:r w:rsidRPr="00BB79F0">
              <w:rPr>
                <w:rFonts w:ascii="Times New Roman" w:hAnsi="Times New Roman"/>
                <w:sz w:val="20"/>
                <w:szCs w:val="20"/>
              </w:rPr>
              <w:t xml:space="preserve">. В.В. </w:t>
            </w:r>
            <w:proofErr w:type="spellStart"/>
            <w:r w:rsidRPr="00BB79F0">
              <w:rPr>
                <w:rFonts w:ascii="Times New Roman" w:hAnsi="Times New Roman"/>
                <w:sz w:val="20"/>
                <w:szCs w:val="20"/>
              </w:rPr>
              <w:t>Берви-Флеровского</w:t>
            </w:r>
            <w:proofErr w:type="spellEnd"/>
            <w:r w:rsidRPr="00BB79F0">
              <w:rPr>
                <w:rFonts w:ascii="Times New Roman" w:hAnsi="Times New Roman"/>
                <w:sz w:val="20"/>
                <w:szCs w:val="20"/>
              </w:rPr>
              <w:t xml:space="preserve">; интересно, в частности, в свете дальнейшей духовной эволюции Толстого его отношение к идеологии </w:t>
            </w:r>
            <w:proofErr w:type="spellStart"/>
            <w:r w:rsidRPr="00BB79F0">
              <w:rPr>
                <w:rFonts w:ascii="Times New Roman" w:hAnsi="Times New Roman"/>
                <w:sz w:val="20"/>
                <w:szCs w:val="20"/>
              </w:rPr>
              <w:t>Берви-Флеровского</w:t>
            </w:r>
            <w:proofErr w:type="spellEnd"/>
            <w:r w:rsidRPr="00BB79F0">
              <w:rPr>
                <w:rFonts w:ascii="Times New Roman" w:hAnsi="Times New Roman"/>
                <w:sz w:val="20"/>
                <w:szCs w:val="20"/>
              </w:rPr>
              <w:t xml:space="preserve">, к самой личности его), Н.В. Шелгунов. «Почвенническая» критика. Н.Н. Страхов (развитие и продолжение пушкинских традиций; жанровое определение – «эпопея в современных формах искусства»; тезис о Толстом как великом писателе и о мировом значении «Войны и мира»; тезис о </w:t>
            </w:r>
            <w:r w:rsidRPr="00BB79F0">
              <w:rPr>
                <w:rFonts w:ascii="Times New Roman" w:hAnsi="Times New Roman"/>
                <w:sz w:val="20"/>
                <w:szCs w:val="20"/>
              </w:rPr>
              <w:lastRenderedPageBreak/>
              <w:t xml:space="preserve">«простых и смирных» натурах; акцентирование смысла романа).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 xml:space="preserve"> («Несколько слов по поводу книги «Война и мир»). Писательская критика (И.С. Тургенев, Н.С. Лесков).</w:t>
            </w:r>
          </w:p>
        </w:tc>
        <w:tc>
          <w:tcPr>
            <w:tcW w:w="1417" w:type="dxa"/>
          </w:tcPr>
          <w:p w:rsidR="0090741C" w:rsidRPr="00BB79F0" w:rsidRDefault="0090741C"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FB05EC" w:rsidRPr="00BB79F0" w:rsidRDefault="00FB05EC" w:rsidP="00123A9A">
            <w:pPr>
              <w:rPr>
                <w:rFonts w:ascii="Times New Roman" w:hAnsi="Times New Roman"/>
                <w:sz w:val="20"/>
                <w:szCs w:val="20"/>
              </w:rPr>
            </w:pPr>
            <w:r w:rsidRPr="00BB79F0">
              <w:rPr>
                <w:rFonts w:ascii="Times New Roman" w:hAnsi="Times New Roman"/>
                <w:sz w:val="20"/>
                <w:szCs w:val="20"/>
              </w:rPr>
              <w:t>Тест.</w:t>
            </w:r>
          </w:p>
          <w:p w:rsidR="00FB05EC" w:rsidRPr="00BB79F0" w:rsidRDefault="00FB05EC" w:rsidP="00123A9A">
            <w:pPr>
              <w:rPr>
                <w:rFonts w:ascii="Times New Roman" w:hAnsi="Times New Roman"/>
                <w:sz w:val="20"/>
                <w:szCs w:val="20"/>
              </w:rPr>
            </w:pPr>
            <w:r w:rsidRPr="00BB79F0">
              <w:rPr>
                <w:rFonts w:ascii="Times New Roman" w:hAnsi="Times New Roman"/>
                <w:sz w:val="20"/>
                <w:szCs w:val="20"/>
              </w:rPr>
              <w:t>Эссе.</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414321" w:rsidRPr="00BB79F0" w:rsidRDefault="00414321" w:rsidP="00414321">
            <w:pPr>
              <w:rPr>
                <w:rFonts w:ascii="Times New Roman" w:hAnsi="Times New Roman"/>
                <w:sz w:val="20"/>
                <w:szCs w:val="20"/>
              </w:rPr>
            </w:pPr>
            <w:r w:rsidRPr="00BB79F0">
              <w:rPr>
                <w:rFonts w:ascii="Times New Roman" w:hAnsi="Times New Roman"/>
                <w:sz w:val="20"/>
                <w:szCs w:val="20"/>
              </w:rPr>
              <w:t>Контрольная работа.</w:t>
            </w:r>
          </w:p>
          <w:p w:rsidR="00414321" w:rsidRPr="00BB79F0" w:rsidRDefault="00414321" w:rsidP="00123A9A">
            <w:pPr>
              <w:rPr>
                <w:rFonts w:ascii="Times New Roman" w:hAnsi="Times New Roman"/>
                <w:sz w:val="20"/>
                <w:szCs w:val="20"/>
              </w:rPr>
            </w:pPr>
          </w:p>
          <w:p w:rsidR="00FB05EC" w:rsidRPr="00BB79F0" w:rsidRDefault="00FB05EC" w:rsidP="00123A9A">
            <w:pPr>
              <w:rPr>
                <w:rFonts w:ascii="Times New Roman" w:hAnsi="Times New Roman"/>
                <w:sz w:val="20"/>
                <w:szCs w:val="20"/>
                <w:u w:val="single"/>
              </w:rPr>
            </w:pP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16</w:t>
            </w:r>
          </w:p>
        </w:tc>
        <w:tc>
          <w:tcPr>
            <w:tcW w:w="1848" w:type="dxa"/>
          </w:tcPr>
          <w:p w:rsidR="00FB05EC" w:rsidRPr="00BB79F0" w:rsidRDefault="00FB05EC" w:rsidP="00874A52">
            <w:pPr>
              <w:rPr>
                <w:rFonts w:ascii="Times New Roman" w:hAnsi="Times New Roman"/>
                <w:sz w:val="20"/>
                <w:szCs w:val="20"/>
              </w:rPr>
            </w:pPr>
            <w:r w:rsidRPr="00BB79F0">
              <w:rPr>
                <w:rFonts w:ascii="Times New Roman" w:hAnsi="Times New Roman"/>
                <w:sz w:val="20"/>
                <w:szCs w:val="20"/>
              </w:rPr>
              <w:t xml:space="preserve">Литературная критика Серебряного века. </w:t>
            </w:r>
          </w:p>
          <w:p w:rsidR="00FB05EC" w:rsidRPr="00BB79F0" w:rsidRDefault="00FB05EC" w:rsidP="00874A52">
            <w:pPr>
              <w:rPr>
                <w:rFonts w:ascii="Times New Roman" w:hAnsi="Times New Roman"/>
                <w:sz w:val="20"/>
                <w:szCs w:val="20"/>
                <w:u w:val="single"/>
              </w:rPr>
            </w:pPr>
          </w:p>
        </w:tc>
        <w:tc>
          <w:tcPr>
            <w:tcW w:w="5953" w:type="dxa"/>
          </w:tcPr>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sz w:val="20"/>
                <w:szCs w:val="20"/>
              </w:rPr>
              <w:t xml:space="preserve">Периодизация. Народническая критика. Р.В. Иванов-Разумник. Массовая журнальная и газетная («фельетонная») критика. А.А. Измайлов. К.И  Чуковский. Марксистская критика. В.И. Ленин. В.В. Воровский. А.В. Луначарский. Модернистские тенденции в литературной критике. Старшие символисты. Д.С. Мережковский. В.Я. Брюсов. Религиозно-философская критика. В.С. Соловьев и </w:t>
            </w:r>
            <w:proofErr w:type="spellStart"/>
            <w:r w:rsidRPr="00BB79F0">
              <w:rPr>
                <w:rFonts w:ascii="Times New Roman" w:hAnsi="Times New Roman"/>
                <w:sz w:val="20"/>
                <w:szCs w:val="20"/>
              </w:rPr>
              <w:t>младосимволизм</w:t>
            </w:r>
            <w:proofErr w:type="spellEnd"/>
            <w:r w:rsidRPr="00BB79F0">
              <w:rPr>
                <w:rFonts w:ascii="Times New Roman" w:hAnsi="Times New Roman"/>
                <w:sz w:val="20"/>
                <w:szCs w:val="20"/>
              </w:rPr>
              <w:t xml:space="preserve">. В.И. Иванов. А. Белый. А.А. Блок. </w:t>
            </w:r>
            <w:proofErr w:type="spellStart"/>
            <w:r w:rsidRPr="00BB79F0">
              <w:rPr>
                <w:rFonts w:ascii="Times New Roman" w:hAnsi="Times New Roman"/>
                <w:sz w:val="20"/>
                <w:szCs w:val="20"/>
              </w:rPr>
              <w:t>Околосимволистская</w:t>
            </w:r>
            <w:proofErr w:type="spellEnd"/>
            <w:r w:rsidRPr="00BB79F0">
              <w:rPr>
                <w:rFonts w:ascii="Times New Roman" w:hAnsi="Times New Roman"/>
                <w:sz w:val="20"/>
                <w:szCs w:val="20"/>
              </w:rPr>
              <w:t xml:space="preserve"> критика. Б.А. Садовской. «Имманентная» критика Ю.И. </w:t>
            </w:r>
            <w:proofErr w:type="spellStart"/>
            <w:r w:rsidRPr="00BB79F0">
              <w:rPr>
                <w:rFonts w:ascii="Times New Roman" w:hAnsi="Times New Roman"/>
                <w:sz w:val="20"/>
                <w:szCs w:val="20"/>
              </w:rPr>
              <w:t>Айхенвальда</w:t>
            </w:r>
            <w:proofErr w:type="spellEnd"/>
            <w:r w:rsidRPr="00BB79F0">
              <w:rPr>
                <w:rFonts w:ascii="Times New Roman" w:hAnsi="Times New Roman"/>
                <w:sz w:val="20"/>
                <w:szCs w:val="20"/>
              </w:rPr>
              <w:t xml:space="preserve">. Критические суждения акмеистов и футуристов. Идея </w:t>
            </w:r>
            <w:proofErr w:type="spellStart"/>
            <w:r w:rsidRPr="00BB79F0">
              <w:rPr>
                <w:rFonts w:ascii="Times New Roman" w:hAnsi="Times New Roman"/>
                <w:sz w:val="20"/>
                <w:szCs w:val="20"/>
              </w:rPr>
              <w:t>кларизма</w:t>
            </w:r>
            <w:proofErr w:type="spellEnd"/>
            <w:r w:rsidRPr="00BB79F0">
              <w:rPr>
                <w:rFonts w:ascii="Times New Roman" w:hAnsi="Times New Roman"/>
                <w:sz w:val="20"/>
                <w:szCs w:val="20"/>
              </w:rPr>
              <w:t xml:space="preserve"> М.А. Кузмина. </w:t>
            </w:r>
          </w:p>
        </w:tc>
        <w:tc>
          <w:tcPr>
            <w:tcW w:w="1417"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t>Устный опрос.</w:t>
            </w:r>
          </w:p>
          <w:p w:rsidR="00FB05EC" w:rsidRPr="00BB79F0" w:rsidRDefault="00FB05EC" w:rsidP="00123A9A">
            <w:pPr>
              <w:rPr>
                <w:rFonts w:ascii="Times New Roman" w:hAnsi="Times New Roman"/>
                <w:sz w:val="20"/>
                <w:szCs w:val="20"/>
              </w:rPr>
            </w:pPr>
            <w:r w:rsidRPr="00BB79F0">
              <w:rPr>
                <w:rFonts w:ascii="Times New Roman" w:hAnsi="Times New Roman"/>
                <w:sz w:val="20"/>
                <w:szCs w:val="20"/>
              </w:rPr>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C79DD" w:rsidRPr="00BB79F0" w:rsidRDefault="009C79DD" w:rsidP="00123A9A">
            <w:pPr>
              <w:rPr>
                <w:rFonts w:ascii="Times New Roman" w:hAnsi="Times New Roman"/>
                <w:sz w:val="20"/>
                <w:szCs w:val="20"/>
              </w:rPr>
            </w:pPr>
            <w:r w:rsidRPr="00BB79F0">
              <w:rPr>
                <w:rFonts w:ascii="Times New Roman" w:hAnsi="Times New Roman"/>
                <w:sz w:val="20"/>
                <w:szCs w:val="20"/>
              </w:rPr>
              <w:t>Реферат.</w:t>
            </w:r>
          </w:p>
          <w:p w:rsidR="006125D7" w:rsidRPr="00BB79F0" w:rsidRDefault="006125D7" w:rsidP="00123A9A">
            <w:pPr>
              <w:rPr>
                <w:rFonts w:ascii="Times New Roman" w:hAnsi="Times New Roman"/>
                <w:sz w:val="20"/>
                <w:szCs w:val="20"/>
              </w:rPr>
            </w:pPr>
            <w:r w:rsidRPr="00BB79F0">
              <w:rPr>
                <w:rFonts w:ascii="Times New Roman" w:hAnsi="Times New Roman"/>
                <w:sz w:val="20"/>
                <w:szCs w:val="20"/>
              </w:rPr>
              <w:t>Контрольная работа.</w:t>
            </w:r>
          </w:p>
          <w:p w:rsidR="00FB05EC" w:rsidRPr="00BB79F0" w:rsidRDefault="00FB05EC" w:rsidP="00123A9A">
            <w:pPr>
              <w:rPr>
                <w:rFonts w:ascii="Times New Roman" w:hAnsi="Times New Roman"/>
                <w:sz w:val="20"/>
                <w:szCs w:val="20"/>
                <w:u w:val="single"/>
              </w:rPr>
            </w:pP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t>17</w:t>
            </w:r>
          </w:p>
        </w:tc>
        <w:tc>
          <w:tcPr>
            <w:tcW w:w="1848" w:type="dxa"/>
          </w:tcPr>
          <w:p w:rsidR="00FB05EC" w:rsidRPr="00BB79F0" w:rsidRDefault="00FB05EC" w:rsidP="00874A52">
            <w:pPr>
              <w:rPr>
                <w:rFonts w:ascii="Times New Roman" w:hAnsi="Times New Roman"/>
                <w:sz w:val="20"/>
                <w:szCs w:val="20"/>
              </w:rPr>
            </w:pPr>
            <w:r w:rsidRPr="00BB79F0">
              <w:rPr>
                <w:rFonts w:ascii="Times New Roman" w:hAnsi="Times New Roman"/>
                <w:sz w:val="20"/>
                <w:szCs w:val="20"/>
              </w:rPr>
              <w:t xml:space="preserve">Классика Серебряного века в оценке критики. </w:t>
            </w:r>
          </w:p>
          <w:p w:rsidR="00FB05EC" w:rsidRPr="00BB79F0" w:rsidRDefault="00FB05EC" w:rsidP="00874A52">
            <w:pPr>
              <w:rPr>
                <w:rFonts w:ascii="Times New Roman" w:hAnsi="Times New Roman"/>
                <w:sz w:val="20"/>
                <w:szCs w:val="20"/>
                <w:u w:val="single"/>
              </w:rPr>
            </w:pPr>
          </w:p>
        </w:tc>
        <w:tc>
          <w:tcPr>
            <w:tcW w:w="5953" w:type="dxa"/>
          </w:tcPr>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«Деревня» И.А. Бунина</w:t>
            </w:r>
            <w:r w:rsidRPr="00BB79F0">
              <w:rPr>
                <w:rFonts w:ascii="Times New Roman" w:hAnsi="Times New Roman"/>
                <w:sz w:val="20"/>
                <w:szCs w:val="20"/>
              </w:rPr>
              <w:t xml:space="preserve">. Бунин: «И хвалы, и хулы показались так бездарны, что хоть плачь». Негативность большинства откликов критиков – и правой и левой ориентации. В. Ходасевич, Ю. </w:t>
            </w:r>
            <w:proofErr w:type="spellStart"/>
            <w:r w:rsidRPr="00BB79F0">
              <w:rPr>
                <w:rFonts w:ascii="Times New Roman" w:hAnsi="Times New Roman"/>
                <w:sz w:val="20"/>
                <w:szCs w:val="20"/>
              </w:rPr>
              <w:t>Айхенвальд</w:t>
            </w:r>
            <w:proofErr w:type="spellEnd"/>
            <w:r w:rsidRPr="00BB79F0">
              <w:rPr>
                <w:rFonts w:ascii="Times New Roman" w:hAnsi="Times New Roman"/>
                <w:sz w:val="20"/>
                <w:szCs w:val="20"/>
              </w:rPr>
              <w:t xml:space="preserve">, Г. Адамович о выдающихся художественных достоинствах «Деревни». </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«На дне» М. Горького</w:t>
            </w:r>
            <w:r w:rsidRPr="00BB79F0">
              <w:rPr>
                <w:rFonts w:ascii="Times New Roman" w:hAnsi="Times New Roman"/>
                <w:sz w:val="20"/>
                <w:szCs w:val="20"/>
              </w:rPr>
              <w:t xml:space="preserve">. Оценки Д. Мережковского, З. Гиппиус, И. Анненского, Д. </w:t>
            </w:r>
            <w:proofErr w:type="spellStart"/>
            <w:r w:rsidRPr="00BB79F0">
              <w:rPr>
                <w:rFonts w:ascii="Times New Roman" w:hAnsi="Times New Roman"/>
                <w:sz w:val="20"/>
                <w:szCs w:val="20"/>
              </w:rPr>
              <w:t>Философова</w:t>
            </w:r>
            <w:proofErr w:type="spellEnd"/>
            <w:r w:rsidRPr="00BB79F0">
              <w:rPr>
                <w:rFonts w:ascii="Times New Roman" w:hAnsi="Times New Roman"/>
                <w:sz w:val="20"/>
                <w:szCs w:val="20"/>
              </w:rPr>
              <w:t xml:space="preserve">, А. </w:t>
            </w:r>
            <w:proofErr w:type="spellStart"/>
            <w:r w:rsidRPr="00BB79F0">
              <w:rPr>
                <w:rFonts w:ascii="Times New Roman" w:hAnsi="Times New Roman"/>
                <w:sz w:val="20"/>
                <w:szCs w:val="20"/>
              </w:rPr>
              <w:t>Амфитеатрова</w:t>
            </w:r>
            <w:proofErr w:type="spellEnd"/>
            <w:r w:rsidRPr="00BB79F0">
              <w:rPr>
                <w:rFonts w:ascii="Times New Roman" w:hAnsi="Times New Roman"/>
                <w:sz w:val="20"/>
                <w:szCs w:val="20"/>
              </w:rPr>
              <w:t xml:space="preserve">, А. Толстого, А. Глинки-Волжского, А. </w:t>
            </w:r>
            <w:proofErr w:type="spellStart"/>
            <w:r w:rsidRPr="00BB79F0">
              <w:rPr>
                <w:rFonts w:ascii="Times New Roman" w:hAnsi="Times New Roman"/>
                <w:sz w:val="20"/>
                <w:szCs w:val="20"/>
              </w:rPr>
              <w:t>Кугеля</w:t>
            </w:r>
            <w:proofErr w:type="spellEnd"/>
            <w:r w:rsidRPr="00BB79F0">
              <w:rPr>
                <w:rFonts w:ascii="Times New Roman" w:hAnsi="Times New Roman"/>
                <w:sz w:val="20"/>
                <w:szCs w:val="20"/>
              </w:rPr>
              <w:t xml:space="preserve">, Р. Иванова-Разумника, А. Луначарского, В. Воровского).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 xml:space="preserve">. </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«Мать» М. Горького.</w:t>
            </w:r>
            <w:r w:rsidRPr="00BB79F0">
              <w:rPr>
                <w:rFonts w:ascii="Times New Roman" w:hAnsi="Times New Roman"/>
                <w:sz w:val="20"/>
                <w:szCs w:val="20"/>
              </w:rPr>
              <w:t xml:space="preserve"> Дифференциация критических откликов (консервативно-охранительные, либеральные, марксистские).Точка зрения В. Ленина.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 xml:space="preserve">: «Мать – по тону её – вещь своевременная, и, может быть, десяток-другой людей, прочитав эту вещь, - вздохнут полегче…моя задача – поддержать падающий дух сопротивления тёмным и враждебным силам жизни…» И – «…одна из наименее удачных книг моих»; «…написана «в состоянии запальчивости и раздражения». Полемика с В. Воровским относительно типичности образа Ниловны. </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«Жизнь Василия Фивейского» Л.Н. Андреева</w:t>
            </w:r>
            <w:r w:rsidRPr="00BB79F0">
              <w:rPr>
                <w:rFonts w:ascii="Times New Roman" w:hAnsi="Times New Roman"/>
                <w:sz w:val="20"/>
                <w:szCs w:val="20"/>
              </w:rPr>
              <w:t xml:space="preserve">. Церковная печать: доказательства </w:t>
            </w:r>
            <w:proofErr w:type="spellStart"/>
            <w:r w:rsidRPr="00BB79F0">
              <w:rPr>
                <w:rFonts w:ascii="Times New Roman" w:hAnsi="Times New Roman"/>
                <w:sz w:val="20"/>
                <w:szCs w:val="20"/>
              </w:rPr>
              <w:t>нетипичности</w:t>
            </w:r>
            <w:proofErr w:type="spellEnd"/>
            <w:r w:rsidRPr="00BB79F0">
              <w:rPr>
                <w:rFonts w:ascii="Times New Roman" w:hAnsi="Times New Roman"/>
                <w:sz w:val="20"/>
                <w:szCs w:val="20"/>
              </w:rPr>
              <w:t xml:space="preserve"> образа главного героя. Либеральная и демократическая критика. Статья Короленко: характеристика главного мотива повести как «вечного вопроса человеческого духа в его искании своей связи с бесконечностью вообще и с бесконечной справедливостью в частности»; оппонирование автору в вопросе о «преднамеренности страданий» и упований на «благое чудо» в связи с судьбой героя повести. Символистская критика. </w:t>
            </w:r>
            <w:proofErr w:type="spellStart"/>
            <w:r w:rsidRPr="00BB79F0">
              <w:rPr>
                <w:rFonts w:ascii="Times New Roman" w:hAnsi="Times New Roman"/>
                <w:sz w:val="20"/>
                <w:szCs w:val="20"/>
              </w:rPr>
              <w:t>Вяч</w:t>
            </w:r>
            <w:proofErr w:type="spellEnd"/>
            <w:r w:rsidRPr="00BB79F0">
              <w:rPr>
                <w:rFonts w:ascii="Times New Roman" w:hAnsi="Times New Roman"/>
                <w:sz w:val="20"/>
                <w:szCs w:val="20"/>
              </w:rPr>
              <w:t xml:space="preserve">. Иванов о специфике писательского таланта Андреева – «влечении к раскрытию в людях их характера умопостигаемого, не эмпирического», о наследовании им традиций Достоевского. В. Брюсов: «При внешнем таланте изображать события и душевные состояния, Л. Андреев лишен мистического чувства, лишен прозрения за кору вещества». </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«Стихи о Прекрасной Даме» А.А. Блока.</w:t>
            </w:r>
            <w:r w:rsidRPr="00BB79F0">
              <w:rPr>
                <w:rFonts w:ascii="Times New Roman" w:hAnsi="Times New Roman"/>
                <w:sz w:val="20"/>
                <w:szCs w:val="20"/>
              </w:rPr>
              <w:t xml:space="preserve"> Отклики в консервативной, либеральной и демократической прессе (в целом негативного характера). Символистская и </w:t>
            </w:r>
            <w:proofErr w:type="spellStart"/>
            <w:r w:rsidRPr="00BB79F0">
              <w:rPr>
                <w:rFonts w:ascii="Times New Roman" w:hAnsi="Times New Roman"/>
                <w:sz w:val="20"/>
                <w:szCs w:val="20"/>
              </w:rPr>
              <w:t>околосимволистская</w:t>
            </w:r>
            <w:proofErr w:type="spellEnd"/>
            <w:r w:rsidRPr="00BB79F0">
              <w:rPr>
                <w:rFonts w:ascii="Times New Roman" w:hAnsi="Times New Roman"/>
                <w:sz w:val="20"/>
                <w:szCs w:val="20"/>
              </w:rPr>
              <w:t xml:space="preserve"> критика: «признание поэтической ценности сборника, хотя и в этой среде к Блоку порой относятся сдержанно» (З.Г. </w:t>
            </w:r>
            <w:proofErr w:type="spellStart"/>
            <w:r w:rsidRPr="00BB79F0">
              <w:rPr>
                <w:rFonts w:ascii="Times New Roman" w:hAnsi="Times New Roman"/>
                <w:sz w:val="20"/>
                <w:szCs w:val="20"/>
              </w:rPr>
              <w:t>Минц</w:t>
            </w:r>
            <w:proofErr w:type="spellEnd"/>
            <w:r w:rsidRPr="00BB79F0">
              <w:rPr>
                <w:rFonts w:ascii="Times New Roman" w:hAnsi="Times New Roman"/>
                <w:sz w:val="20"/>
                <w:szCs w:val="20"/>
              </w:rPr>
              <w:t xml:space="preserve">). Оценки А. Белого, </w:t>
            </w:r>
            <w:proofErr w:type="spellStart"/>
            <w:r w:rsidRPr="00BB79F0">
              <w:rPr>
                <w:rFonts w:ascii="Times New Roman" w:hAnsi="Times New Roman"/>
                <w:sz w:val="20"/>
                <w:szCs w:val="20"/>
              </w:rPr>
              <w:t>Вяч</w:t>
            </w:r>
            <w:proofErr w:type="spellEnd"/>
            <w:r w:rsidRPr="00BB79F0">
              <w:rPr>
                <w:rFonts w:ascii="Times New Roman" w:hAnsi="Times New Roman"/>
                <w:sz w:val="20"/>
                <w:szCs w:val="20"/>
              </w:rPr>
              <w:t xml:space="preserve">. Иванова, В. Гофмана, В. Брюсова, З. Гиппиус. З.Г. </w:t>
            </w:r>
            <w:proofErr w:type="spellStart"/>
            <w:r w:rsidRPr="00BB79F0">
              <w:rPr>
                <w:rFonts w:ascii="Times New Roman" w:hAnsi="Times New Roman"/>
                <w:sz w:val="20"/>
                <w:szCs w:val="20"/>
              </w:rPr>
              <w:t>Минц</w:t>
            </w:r>
            <w:proofErr w:type="spellEnd"/>
            <w:r w:rsidRPr="00BB79F0">
              <w:rPr>
                <w:rFonts w:ascii="Times New Roman" w:hAnsi="Times New Roman"/>
                <w:sz w:val="20"/>
                <w:szCs w:val="20"/>
              </w:rPr>
              <w:t>: «Стихи о Прекрасной Даме» не удовлетворили полностью ни «старших» символистов (Брюсов), ни стоявших на «</w:t>
            </w:r>
            <w:proofErr w:type="spellStart"/>
            <w:r w:rsidRPr="00BB79F0">
              <w:rPr>
                <w:rFonts w:ascii="Times New Roman" w:hAnsi="Times New Roman"/>
                <w:sz w:val="20"/>
                <w:szCs w:val="20"/>
              </w:rPr>
              <w:t>антидекадентских</w:t>
            </w:r>
            <w:proofErr w:type="spellEnd"/>
            <w:r w:rsidRPr="00BB79F0">
              <w:rPr>
                <w:rFonts w:ascii="Times New Roman" w:hAnsi="Times New Roman"/>
                <w:sz w:val="20"/>
                <w:szCs w:val="20"/>
              </w:rPr>
              <w:t xml:space="preserve">» позициях «петербургских мистиков ». Только далёкий в те годы от </w:t>
            </w:r>
            <w:proofErr w:type="spellStart"/>
            <w:r w:rsidRPr="00BB79F0">
              <w:rPr>
                <w:rFonts w:ascii="Times New Roman" w:hAnsi="Times New Roman"/>
                <w:sz w:val="20"/>
                <w:szCs w:val="20"/>
              </w:rPr>
              <w:t>внутрисимволистской</w:t>
            </w:r>
            <w:proofErr w:type="spellEnd"/>
            <w:r w:rsidRPr="00BB79F0">
              <w:rPr>
                <w:rFonts w:ascii="Times New Roman" w:hAnsi="Times New Roman"/>
                <w:sz w:val="20"/>
                <w:szCs w:val="20"/>
              </w:rPr>
              <w:t xml:space="preserve"> полемики </w:t>
            </w:r>
            <w:proofErr w:type="spellStart"/>
            <w:r w:rsidRPr="00BB79F0">
              <w:rPr>
                <w:rFonts w:ascii="Times New Roman" w:hAnsi="Times New Roman"/>
                <w:sz w:val="20"/>
                <w:szCs w:val="20"/>
              </w:rPr>
              <w:t>Вяч</w:t>
            </w:r>
            <w:proofErr w:type="spellEnd"/>
            <w:r w:rsidRPr="00BB79F0">
              <w:rPr>
                <w:rFonts w:ascii="Times New Roman" w:hAnsi="Times New Roman"/>
                <w:sz w:val="20"/>
                <w:szCs w:val="20"/>
              </w:rPr>
              <w:t xml:space="preserve">. Иванов и московские «аргонавты» (А. Белый, С. Соловьев) признали сборник духовно близким и художественно значимым. Общим почти для всей ранней символистской критики было понимание поэтического новаторства Блока». Эволюция критических откликов на последующих этапах истолкования «Стихов о Прекрасной Даме»: в 1907 – 1908 гг.; в </w:t>
            </w:r>
            <w:r w:rsidRPr="00BB79F0">
              <w:rPr>
                <w:rFonts w:ascii="Times New Roman" w:hAnsi="Times New Roman"/>
                <w:sz w:val="20"/>
                <w:szCs w:val="20"/>
              </w:rPr>
              <w:lastRenderedPageBreak/>
              <w:t xml:space="preserve">конце 1900-х – начале 1910-х гг. </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Ранняя лирика А.А. Ахматовой</w:t>
            </w:r>
            <w:r w:rsidRPr="00BB79F0">
              <w:rPr>
                <w:rFonts w:ascii="Times New Roman" w:hAnsi="Times New Roman"/>
                <w:sz w:val="20"/>
                <w:szCs w:val="20"/>
              </w:rPr>
              <w:t xml:space="preserve">. Оценки М. Кузмина, В. </w:t>
            </w:r>
            <w:proofErr w:type="spellStart"/>
            <w:r w:rsidRPr="00BB79F0">
              <w:rPr>
                <w:rFonts w:ascii="Times New Roman" w:hAnsi="Times New Roman"/>
                <w:sz w:val="20"/>
                <w:szCs w:val="20"/>
              </w:rPr>
              <w:t>Чудовского</w:t>
            </w:r>
            <w:proofErr w:type="spellEnd"/>
            <w:r w:rsidRPr="00BB79F0">
              <w:rPr>
                <w:rFonts w:ascii="Times New Roman" w:hAnsi="Times New Roman"/>
                <w:sz w:val="20"/>
                <w:szCs w:val="20"/>
              </w:rPr>
              <w:t xml:space="preserve">, В. Брюсова, Н. Гумилева, С. Городецкого, В. Ходасевича. Концепция Н. Недоброво. Статья «Анна Ахматова» как самый значительный литературный труд Н. Недоброво, обеспечивший ему бессмертие. Восприятие статьи самой Ахматовой: «…лучшее, что написано о молодой Ахматовой»; «потрясающая статья, пророческая»; «он  &lt;Недоброво&gt; пишет об авторе </w:t>
            </w:r>
            <w:proofErr w:type="spellStart"/>
            <w:r w:rsidRPr="00BB79F0">
              <w:rPr>
                <w:rFonts w:ascii="Times New Roman" w:hAnsi="Times New Roman"/>
                <w:sz w:val="20"/>
                <w:szCs w:val="20"/>
              </w:rPr>
              <w:t>Requiem</w:t>
            </w:r>
            <w:proofErr w:type="spellEnd"/>
            <w:r w:rsidRPr="00BB79F0">
              <w:rPr>
                <w:rFonts w:ascii="Times New Roman" w:hAnsi="Times New Roman"/>
                <w:sz w:val="20"/>
                <w:szCs w:val="20"/>
              </w:rPr>
              <w:t xml:space="preserve"> а, Триптиха, «Полночных стихов», а у него в руках только  «Чётки» и  «У самого моря». Вот что называется настоящей критикой».</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ab/>
              <w:t xml:space="preserve"> Основные положения статьи Недоброво:</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1)</w:t>
            </w:r>
            <w:r w:rsidRPr="00BB79F0">
              <w:rPr>
                <w:rFonts w:ascii="Times New Roman" w:hAnsi="Times New Roman"/>
                <w:sz w:val="20"/>
                <w:szCs w:val="20"/>
              </w:rPr>
              <w:tab/>
              <w:t>«…</w:t>
            </w:r>
            <w:proofErr w:type="spellStart"/>
            <w:r w:rsidRPr="00BB79F0">
              <w:rPr>
                <w:rFonts w:ascii="Times New Roman" w:hAnsi="Times New Roman"/>
                <w:sz w:val="20"/>
                <w:szCs w:val="20"/>
              </w:rPr>
              <w:t>перводвижущая</w:t>
            </w:r>
            <w:proofErr w:type="spellEnd"/>
            <w:r w:rsidRPr="00BB79F0">
              <w:rPr>
                <w:rFonts w:ascii="Times New Roman" w:hAnsi="Times New Roman"/>
                <w:sz w:val="20"/>
                <w:szCs w:val="20"/>
              </w:rPr>
              <w:t xml:space="preserve"> сила ахматовского творчества» - «новое умение видеть и любить человека»;</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2)</w:t>
            </w:r>
            <w:r w:rsidRPr="00BB79F0">
              <w:rPr>
                <w:rFonts w:ascii="Times New Roman" w:hAnsi="Times New Roman"/>
                <w:sz w:val="20"/>
                <w:szCs w:val="20"/>
              </w:rPr>
              <w:tab/>
              <w:t>«Чётки» как очевидное свидетельство творческого роста Ахматовой после «Вечера». «…очень сильная книга властных стихов, вызывающих очень большое доверие. Оно &lt;…&gt; достигается свободою ахматовской речи»;</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3)</w:t>
            </w:r>
            <w:r w:rsidRPr="00BB79F0">
              <w:rPr>
                <w:rFonts w:ascii="Times New Roman" w:hAnsi="Times New Roman"/>
                <w:sz w:val="20"/>
                <w:szCs w:val="20"/>
              </w:rPr>
              <w:tab/>
              <w:t>«В стихотворениях &lt;…&gt;струнная напряженность переживаний и безошибочная меткость острого их выражения»;</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4)</w:t>
            </w:r>
            <w:r w:rsidRPr="00BB79F0">
              <w:rPr>
                <w:rFonts w:ascii="Times New Roman" w:hAnsi="Times New Roman"/>
                <w:sz w:val="20"/>
                <w:szCs w:val="20"/>
              </w:rPr>
              <w:tab/>
              <w:t xml:space="preserve">«…присутствие в творчестве  &lt;Ахматовой&gt; властной над душою силы»; </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5)</w:t>
            </w:r>
            <w:r w:rsidRPr="00BB79F0">
              <w:rPr>
                <w:rFonts w:ascii="Times New Roman" w:hAnsi="Times New Roman"/>
                <w:sz w:val="20"/>
                <w:szCs w:val="20"/>
              </w:rPr>
              <w:tab/>
              <w:t>Ранние стихи как предвестие будущей Ахматовой, с её уже «нелирическими задачами, разрешаемыми в пристойной тому форме: в поэме, в повести, в драме».</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Замечательное умение Ахматовой чувствовать форму стиха. Потому «её стихи сотворены, а не сочинены».</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«Действенность стихов Ахматовой», побуждающая «отнестись ко всему в них выраженному с повышенной степенью серьёзности»;</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6)</w:t>
            </w:r>
            <w:r w:rsidRPr="00BB79F0">
              <w:rPr>
                <w:rFonts w:ascii="Times New Roman" w:hAnsi="Times New Roman"/>
                <w:sz w:val="20"/>
                <w:szCs w:val="20"/>
              </w:rPr>
              <w:tab/>
              <w:t xml:space="preserve">Талант Ахматовой  в «области изображения волнений &lt; «несчастной любви»&gt; &lt;…&gt; отыскать общеобязательные выражения и разработать поэтику несчастной любви до исключительной </w:t>
            </w:r>
            <w:proofErr w:type="spellStart"/>
            <w:r w:rsidRPr="00BB79F0">
              <w:rPr>
                <w:rFonts w:ascii="Times New Roman" w:hAnsi="Times New Roman"/>
                <w:sz w:val="20"/>
                <w:szCs w:val="20"/>
              </w:rPr>
              <w:t>многоорудности</w:t>
            </w:r>
            <w:proofErr w:type="spellEnd"/>
            <w:r w:rsidRPr="00BB79F0">
              <w:rPr>
                <w:rFonts w:ascii="Times New Roman" w:hAnsi="Times New Roman"/>
                <w:sz w:val="20"/>
                <w:szCs w:val="20"/>
              </w:rPr>
              <w:t>»;</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7)</w:t>
            </w:r>
            <w:r w:rsidRPr="00BB79F0">
              <w:rPr>
                <w:rFonts w:ascii="Times New Roman" w:hAnsi="Times New Roman"/>
                <w:sz w:val="20"/>
                <w:szCs w:val="20"/>
              </w:rPr>
              <w:tab/>
              <w:t>«… голосоведение Ахматовой &lt;…&gt; открывает лирическую душу скорее жёсткую, чем слишком мягкую, скорее жестокую, чем слезливую, и уж явно господствующую, а не угнетённую»;</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8)</w:t>
            </w:r>
            <w:r w:rsidRPr="00BB79F0">
              <w:rPr>
                <w:rFonts w:ascii="Times New Roman" w:hAnsi="Times New Roman"/>
                <w:sz w:val="20"/>
                <w:szCs w:val="20"/>
              </w:rPr>
              <w:tab/>
              <w:t>«Религиозный», «глубоко гуманистический характер» поэтического самовыражения Ахматовой, с её «даром геройского освещения человека»;</w:t>
            </w:r>
          </w:p>
          <w:p w:rsidR="00FB05EC" w:rsidRPr="00BB79F0" w:rsidRDefault="00FB05EC" w:rsidP="00B44D1A">
            <w:pPr>
              <w:ind w:left="33" w:right="34"/>
              <w:rPr>
                <w:rFonts w:ascii="Times New Roman" w:hAnsi="Times New Roman"/>
                <w:sz w:val="20"/>
                <w:szCs w:val="20"/>
              </w:rPr>
            </w:pPr>
            <w:r w:rsidRPr="00BB79F0">
              <w:rPr>
                <w:rFonts w:ascii="Times New Roman" w:hAnsi="Times New Roman"/>
                <w:sz w:val="20"/>
                <w:szCs w:val="20"/>
              </w:rPr>
              <w:t>9)</w:t>
            </w:r>
            <w:r w:rsidRPr="00BB79F0">
              <w:rPr>
                <w:rFonts w:ascii="Times New Roman" w:hAnsi="Times New Roman"/>
                <w:sz w:val="20"/>
                <w:szCs w:val="20"/>
              </w:rPr>
              <w:tab/>
              <w:t xml:space="preserve">Сопричастность молодой поэтессы с пушкинским заветом о миссии Поэта. </w:t>
            </w:r>
          </w:p>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b/>
                <w:sz w:val="20"/>
                <w:szCs w:val="20"/>
              </w:rPr>
              <w:t>«Радуница» С.А. Есенина.</w:t>
            </w:r>
            <w:r w:rsidRPr="00BB79F0">
              <w:rPr>
                <w:rFonts w:ascii="Times New Roman" w:hAnsi="Times New Roman"/>
                <w:sz w:val="20"/>
                <w:szCs w:val="20"/>
              </w:rPr>
              <w:t xml:space="preserve"> Отклики современников. Основная идея рецензий: органичность, естественность, непосредственность, задушевность есенинской поэзии. Н. Венгров: «Есенин знает то, что пишет, - сам оттуда, от земли». З. </w:t>
            </w:r>
            <w:proofErr w:type="spellStart"/>
            <w:r w:rsidRPr="00BB79F0">
              <w:rPr>
                <w:rFonts w:ascii="Times New Roman" w:hAnsi="Times New Roman"/>
                <w:sz w:val="20"/>
                <w:szCs w:val="20"/>
              </w:rPr>
              <w:t>Бухарова</w:t>
            </w:r>
            <w:proofErr w:type="spellEnd"/>
            <w:r w:rsidRPr="00BB79F0">
              <w:rPr>
                <w:rFonts w:ascii="Times New Roman" w:hAnsi="Times New Roman"/>
                <w:sz w:val="20"/>
                <w:szCs w:val="20"/>
              </w:rPr>
              <w:t xml:space="preserve">: «Сергей Есенин пленителен именно в песнях, взятых прямо от пашни, от нивы, от сенокоса ». П. </w:t>
            </w:r>
            <w:proofErr w:type="spellStart"/>
            <w:r w:rsidRPr="00BB79F0">
              <w:rPr>
                <w:rFonts w:ascii="Times New Roman" w:hAnsi="Times New Roman"/>
                <w:sz w:val="20"/>
                <w:szCs w:val="20"/>
              </w:rPr>
              <w:t>Сакулин</w:t>
            </w:r>
            <w:proofErr w:type="spellEnd"/>
            <w:r w:rsidRPr="00BB79F0">
              <w:rPr>
                <w:rFonts w:ascii="Times New Roman" w:hAnsi="Times New Roman"/>
                <w:sz w:val="20"/>
                <w:szCs w:val="20"/>
              </w:rPr>
              <w:t xml:space="preserve">: «С первых же минут своей жизни Есенин приобщился к народно-поэтическому миру… Он превращает в золото поэзии всё… Для Есенина нет ничего дороже родины…». С. </w:t>
            </w:r>
            <w:proofErr w:type="spellStart"/>
            <w:r w:rsidRPr="00BB79F0">
              <w:rPr>
                <w:rFonts w:ascii="Times New Roman" w:hAnsi="Times New Roman"/>
                <w:sz w:val="20"/>
                <w:szCs w:val="20"/>
              </w:rPr>
              <w:t>Парнок</w:t>
            </w:r>
            <w:proofErr w:type="spellEnd"/>
            <w:r w:rsidRPr="00BB79F0">
              <w:rPr>
                <w:rFonts w:ascii="Times New Roman" w:hAnsi="Times New Roman"/>
                <w:sz w:val="20"/>
                <w:szCs w:val="20"/>
              </w:rPr>
              <w:t xml:space="preserve"> (Андрей Полянин): «Сергей Есенин в начале длинного и широкого пути. Через «Радуницу» из глубины России послан нам «напоённый сердцем взгляд», и мы рады, что можем ответить ему с полным дружелюбием». Во многих рецензиях оценки «Радуницы» в контексте поэзии Н. Клюева. Есенин и Клюев как явления одного ряда – как та новая поэзия, которую позднее охарактеризуют «</w:t>
            </w:r>
            <w:proofErr w:type="spellStart"/>
            <w:r w:rsidRPr="00BB79F0">
              <w:rPr>
                <w:rFonts w:ascii="Times New Roman" w:hAnsi="Times New Roman"/>
                <w:sz w:val="20"/>
                <w:szCs w:val="20"/>
              </w:rPr>
              <w:t>новокрестьянской</w:t>
            </w:r>
            <w:proofErr w:type="spellEnd"/>
            <w:r w:rsidRPr="00BB79F0">
              <w:rPr>
                <w:rFonts w:ascii="Times New Roman" w:hAnsi="Times New Roman"/>
                <w:sz w:val="20"/>
                <w:szCs w:val="20"/>
              </w:rPr>
              <w:t xml:space="preserve"> » и к которой будут относить творчество С. </w:t>
            </w:r>
            <w:proofErr w:type="spellStart"/>
            <w:r w:rsidRPr="00BB79F0">
              <w:rPr>
                <w:rFonts w:ascii="Times New Roman" w:hAnsi="Times New Roman"/>
                <w:sz w:val="20"/>
                <w:szCs w:val="20"/>
              </w:rPr>
              <w:t>Клычкова</w:t>
            </w:r>
            <w:proofErr w:type="spellEnd"/>
            <w:r w:rsidRPr="00BB79F0">
              <w:rPr>
                <w:rFonts w:ascii="Times New Roman" w:hAnsi="Times New Roman"/>
                <w:sz w:val="20"/>
                <w:szCs w:val="20"/>
              </w:rPr>
              <w:t xml:space="preserve">, П. Орешина, А. </w:t>
            </w:r>
            <w:proofErr w:type="spellStart"/>
            <w:r w:rsidRPr="00BB79F0">
              <w:rPr>
                <w:rFonts w:ascii="Times New Roman" w:hAnsi="Times New Roman"/>
                <w:sz w:val="20"/>
                <w:szCs w:val="20"/>
              </w:rPr>
              <w:t>Ширяевца</w:t>
            </w:r>
            <w:proofErr w:type="spellEnd"/>
            <w:r w:rsidRPr="00BB79F0">
              <w:rPr>
                <w:rFonts w:ascii="Times New Roman" w:hAnsi="Times New Roman"/>
                <w:sz w:val="20"/>
                <w:szCs w:val="20"/>
              </w:rPr>
              <w:t>, П. Радимова и др.</w:t>
            </w:r>
          </w:p>
        </w:tc>
        <w:tc>
          <w:tcPr>
            <w:tcW w:w="1417"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FB05EC" w:rsidRPr="00BB79F0" w:rsidRDefault="00AB2A70" w:rsidP="00123A9A">
            <w:pPr>
              <w:rPr>
                <w:rFonts w:ascii="Times New Roman" w:hAnsi="Times New Roman"/>
                <w:sz w:val="20"/>
                <w:szCs w:val="20"/>
              </w:rPr>
            </w:pPr>
            <w:r w:rsidRPr="00BB79F0">
              <w:rPr>
                <w:rFonts w:ascii="Times New Roman" w:hAnsi="Times New Roman"/>
                <w:sz w:val="20"/>
                <w:szCs w:val="20"/>
              </w:rPr>
              <w:t>Эссе.</w:t>
            </w:r>
          </w:p>
          <w:p w:rsidR="00997E20" w:rsidRPr="00BB79F0" w:rsidRDefault="006125D7" w:rsidP="00123A9A">
            <w:pPr>
              <w:rPr>
                <w:rFonts w:ascii="Times New Roman" w:hAnsi="Times New Roman"/>
                <w:sz w:val="20"/>
                <w:szCs w:val="20"/>
              </w:rPr>
            </w:pPr>
            <w:r w:rsidRPr="00BB79F0">
              <w:rPr>
                <w:rFonts w:ascii="Times New Roman" w:hAnsi="Times New Roman"/>
                <w:sz w:val="20"/>
                <w:szCs w:val="20"/>
              </w:rPr>
              <w:t>Тест.</w:t>
            </w:r>
          </w:p>
          <w:p w:rsidR="00FB05EC" w:rsidRPr="00BB79F0" w:rsidRDefault="00997E20" w:rsidP="00997E20">
            <w:pPr>
              <w:rPr>
                <w:rFonts w:ascii="Times New Roman" w:hAnsi="Times New Roman"/>
                <w:sz w:val="20"/>
                <w:szCs w:val="20"/>
              </w:rPr>
            </w:pPr>
            <w:r w:rsidRPr="00BB79F0">
              <w:rPr>
                <w:rFonts w:ascii="Times New Roman" w:hAnsi="Times New Roman"/>
                <w:sz w:val="20"/>
                <w:szCs w:val="20"/>
              </w:rPr>
              <w:t>Контрольная работа.</w:t>
            </w: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18</w:t>
            </w:r>
          </w:p>
        </w:tc>
        <w:tc>
          <w:tcPr>
            <w:tcW w:w="1848" w:type="dxa"/>
          </w:tcPr>
          <w:p w:rsidR="00FB05EC" w:rsidRPr="00BB79F0" w:rsidRDefault="00FB05EC" w:rsidP="00874A52">
            <w:pPr>
              <w:rPr>
                <w:rFonts w:ascii="Times New Roman" w:hAnsi="Times New Roman"/>
                <w:sz w:val="20"/>
                <w:szCs w:val="20"/>
                <w:u w:val="single"/>
              </w:rPr>
            </w:pPr>
            <w:r w:rsidRPr="00BB79F0">
              <w:rPr>
                <w:rFonts w:ascii="Times New Roman" w:hAnsi="Times New Roman"/>
                <w:sz w:val="20"/>
                <w:szCs w:val="20"/>
              </w:rPr>
              <w:t>Литературная критика Русского Зарубежья.</w:t>
            </w:r>
          </w:p>
        </w:tc>
        <w:tc>
          <w:tcPr>
            <w:tcW w:w="5953" w:type="dxa"/>
          </w:tcPr>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sz w:val="20"/>
                <w:szCs w:val="20"/>
              </w:rPr>
              <w:t xml:space="preserve">Литературно-критическая деятельность Г.В. Адамовича, В.Ф. Ходасевича, Н.А. Оцупа, Ю.И. </w:t>
            </w:r>
            <w:proofErr w:type="spellStart"/>
            <w:r w:rsidRPr="00BB79F0">
              <w:rPr>
                <w:rFonts w:ascii="Times New Roman" w:hAnsi="Times New Roman"/>
                <w:sz w:val="20"/>
                <w:szCs w:val="20"/>
              </w:rPr>
              <w:t>Айхенвальда</w:t>
            </w:r>
            <w:proofErr w:type="spellEnd"/>
            <w:r w:rsidRPr="00BB79F0">
              <w:rPr>
                <w:rFonts w:ascii="Times New Roman" w:hAnsi="Times New Roman"/>
                <w:sz w:val="20"/>
                <w:szCs w:val="20"/>
              </w:rPr>
              <w:t xml:space="preserve">, А.Л. </w:t>
            </w:r>
            <w:proofErr w:type="spellStart"/>
            <w:r w:rsidRPr="00BB79F0">
              <w:rPr>
                <w:rFonts w:ascii="Times New Roman" w:hAnsi="Times New Roman"/>
                <w:sz w:val="20"/>
                <w:szCs w:val="20"/>
              </w:rPr>
              <w:t>Бема</w:t>
            </w:r>
            <w:proofErr w:type="spellEnd"/>
            <w:r w:rsidRPr="00BB79F0">
              <w:rPr>
                <w:rFonts w:ascii="Times New Roman" w:hAnsi="Times New Roman"/>
                <w:sz w:val="20"/>
                <w:szCs w:val="20"/>
              </w:rPr>
              <w:t xml:space="preserve">, В.В. </w:t>
            </w:r>
            <w:proofErr w:type="spellStart"/>
            <w:r w:rsidRPr="00BB79F0">
              <w:rPr>
                <w:rFonts w:ascii="Times New Roman" w:hAnsi="Times New Roman"/>
                <w:sz w:val="20"/>
                <w:szCs w:val="20"/>
              </w:rPr>
              <w:t>Вейдле</w:t>
            </w:r>
            <w:proofErr w:type="spellEnd"/>
            <w:r w:rsidRPr="00BB79F0">
              <w:rPr>
                <w:rFonts w:ascii="Times New Roman" w:hAnsi="Times New Roman"/>
                <w:sz w:val="20"/>
                <w:szCs w:val="20"/>
              </w:rPr>
              <w:t xml:space="preserve">, К.В. Мочульского. Литературная критика и журналистика. Полемика о сущности и предназначении </w:t>
            </w:r>
            <w:r w:rsidRPr="00BB79F0">
              <w:rPr>
                <w:rFonts w:ascii="Times New Roman" w:hAnsi="Times New Roman"/>
                <w:sz w:val="20"/>
                <w:szCs w:val="20"/>
              </w:rPr>
              <w:lastRenderedPageBreak/>
              <w:t xml:space="preserve">эмигрантской литературы. Эмигрантская критика и советская литература. </w:t>
            </w:r>
          </w:p>
        </w:tc>
        <w:tc>
          <w:tcPr>
            <w:tcW w:w="1417"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FB05EC" w:rsidRPr="00BB79F0" w:rsidRDefault="00FB05EC" w:rsidP="00123A9A">
            <w:pPr>
              <w:rPr>
                <w:rFonts w:ascii="Times New Roman" w:hAnsi="Times New Roman"/>
                <w:sz w:val="20"/>
                <w:szCs w:val="20"/>
              </w:rPr>
            </w:pPr>
            <w:r w:rsidRPr="00BB79F0">
              <w:rPr>
                <w:rFonts w:ascii="Times New Roman" w:hAnsi="Times New Roman"/>
                <w:sz w:val="20"/>
                <w:szCs w:val="20"/>
              </w:rPr>
              <w:t>Тест.</w:t>
            </w:r>
          </w:p>
          <w:p w:rsidR="00FB05EC" w:rsidRPr="00BB79F0" w:rsidRDefault="009C79DD" w:rsidP="00874A52">
            <w:pPr>
              <w:rPr>
                <w:rFonts w:ascii="Times New Roman" w:hAnsi="Times New Roman"/>
                <w:sz w:val="20"/>
                <w:szCs w:val="20"/>
              </w:rPr>
            </w:pPr>
            <w:r w:rsidRPr="00BB79F0">
              <w:rPr>
                <w:rFonts w:ascii="Times New Roman" w:hAnsi="Times New Roman"/>
                <w:sz w:val="20"/>
                <w:szCs w:val="20"/>
              </w:rPr>
              <w:t>Реферат.</w:t>
            </w:r>
          </w:p>
          <w:p w:rsidR="00997E20" w:rsidRPr="00BB79F0" w:rsidRDefault="00997E20" w:rsidP="00874A52">
            <w:pPr>
              <w:rPr>
                <w:rFonts w:ascii="Times New Roman" w:hAnsi="Times New Roman"/>
                <w:sz w:val="20"/>
                <w:szCs w:val="20"/>
                <w:u w:val="single"/>
              </w:rPr>
            </w:pPr>
            <w:r w:rsidRPr="00BB79F0">
              <w:rPr>
                <w:rFonts w:ascii="Times New Roman" w:hAnsi="Times New Roman"/>
                <w:sz w:val="20"/>
                <w:szCs w:val="20"/>
              </w:rPr>
              <w:lastRenderedPageBreak/>
              <w:t>Эссе.</w:t>
            </w: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lastRenderedPageBreak/>
              <w:t>19</w:t>
            </w:r>
          </w:p>
        </w:tc>
        <w:tc>
          <w:tcPr>
            <w:tcW w:w="1848" w:type="dxa"/>
          </w:tcPr>
          <w:p w:rsidR="00FB05EC" w:rsidRPr="00BB79F0" w:rsidRDefault="00FB05EC" w:rsidP="00874A52">
            <w:pPr>
              <w:rPr>
                <w:rFonts w:ascii="Times New Roman" w:hAnsi="Times New Roman"/>
                <w:sz w:val="20"/>
                <w:szCs w:val="20"/>
                <w:u w:val="single"/>
              </w:rPr>
            </w:pPr>
            <w:r w:rsidRPr="00BB79F0">
              <w:rPr>
                <w:rFonts w:ascii="Times New Roman" w:hAnsi="Times New Roman"/>
                <w:sz w:val="20"/>
                <w:szCs w:val="20"/>
              </w:rPr>
              <w:t>Литературно-критическое движение в советской и постсоветской России.</w:t>
            </w:r>
          </w:p>
        </w:tc>
        <w:tc>
          <w:tcPr>
            <w:tcW w:w="5953" w:type="dxa"/>
          </w:tcPr>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sz w:val="20"/>
                <w:szCs w:val="20"/>
              </w:rPr>
              <w:t xml:space="preserve">Периодизация: 1920-е – начало 1930-х; 1930-е – середина 1950-х; середина 1950-х – 1960-е; 1970-е – 1980-е;1990-е – 2010-е гг. Сущностные черты литературной критики. Литературная критика и журналистика. Творческий портрет литературного критика (Г. Лелевич, А.К. </w:t>
            </w:r>
            <w:proofErr w:type="spellStart"/>
            <w:r w:rsidRPr="00BB79F0">
              <w:rPr>
                <w:rFonts w:ascii="Times New Roman" w:hAnsi="Times New Roman"/>
                <w:sz w:val="20"/>
                <w:szCs w:val="20"/>
              </w:rPr>
              <w:t>Воронский</w:t>
            </w:r>
            <w:proofErr w:type="spellEnd"/>
            <w:r w:rsidRPr="00BB79F0">
              <w:rPr>
                <w:rFonts w:ascii="Times New Roman" w:hAnsi="Times New Roman"/>
                <w:sz w:val="20"/>
                <w:szCs w:val="20"/>
              </w:rPr>
              <w:t xml:space="preserve">, В.П. Полонский, В.Б. Шкловский, В.В. Ермилов, А.Н. Макаров, М.А. Щеглов, В.Я. Лакшин, Ю.И. Селезнев, Л.А. Аннинский, И.П. </w:t>
            </w:r>
            <w:proofErr w:type="spellStart"/>
            <w:r w:rsidRPr="00BB79F0">
              <w:rPr>
                <w:rFonts w:ascii="Times New Roman" w:hAnsi="Times New Roman"/>
                <w:sz w:val="20"/>
                <w:szCs w:val="20"/>
              </w:rPr>
              <w:t>Золотусский</w:t>
            </w:r>
            <w:proofErr w:type="spellEnd"/>
            <w:r w:rsidRPr="00BB79F0">
              <w:rPr>
                <w:rFonts w:ascii="Times New Roman" w:hAnsi="Times New Roman"/>
                <w:sz w:val="20"/>
                <w:szCs w:val="20"/>
              </w:rPr>
              <w:t xml:space="preserve">, В.В. Кожинов, И.Н. Сухих, Д.М. Быков, А.С. </w:t>
            </w:r>
            <w:proofErr w:type="spellStart"/>
            <w:r w:rsidRPr="00BB79F0">
              <w:rPr>
                <w:rFonts w:ascii="Times New Roman" w:hAnsi="Times New Roman"/>
                <w:sz w:val="20"/>
                <w:szCs w:val="20"/>
              </w:rPr>
              <w:t>Немзер</w:t>
            </w:r>
            <w:proofErr w:type="spellEnd"/>
            <w:r w:rsidRPr="00BB79F0">
              <w:rPr>
                <w:rFonts w:ascii="Times New Roman" w:hAnsi="Times New Roman"/>
                <w:sz w:val="20"/>
                <w:szCs w:val="20"/>
              </w:rPr>
              <w:t>).</w:t>
            </w:r>
          </w:p>
        </w:tc>
        <w:tc>
          <w:tcPr>
            <w:tcW w:w="1417"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t>Устный опрос.</w:t>
            </w:r>
          </w:p>
          <w:p w:rsidR="00FB05EC" w:rsidRPr="00BB79F0" w:rsidRDefault="00997E20" w:rsidP="00123A9A">
            <w:pPr>
              <w:rPr>
                <w:rFonts w:ascii="Times New Roman" w:hAnsi="Times New Roman"/>
                <w:sz w:val="20"/>
                <w:szCs w:val="20"/>
              </w:rPr>
            </w:pPr>
            <w:r w:rsidRPr="00BB79F0">
              <w:rPr>
                <w:rFonts w:ascii="Times New Roman" w:hAnsi="Times New Roman"/>
                <w:sz w:val="20"/>
                <w:szCs w:val="20"/>
              </w:rPr>
              <w:t>Эссе.</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FB05EC" w:rsidRPr="00BB79F0" w:rsidRDefault="009C79DD" w:rsidP="00874A52">
            <w:pPr>
              <w:rPr>
                <w:rFonts w:ascii="Times New Roman" w:hAnsi="Times New Roman"/>
                <w:sz w:val="20"/>
                <w:szCs w:val="20"/>
                <w:u w:val="single"/>
              </w:rPr>
            </w:pPr>
            <w:r w:rsidRPr="00BB79F0">
              <w:rPr>
                <w:rFonts w:ascii="Times New Roman" w:hAnsi="Times New Roman"/>
                <w:sz w:val="20"/>
                <w:szCs w:val="20"/>
              </w:rPr>
              <w:t>Реферат.</w:t>
            </w:r>
          </w:p>
        </w:tc>
      </w:tr>
      <w:tr w:rsidR="00FB05EC" w:rsidRPr="00BB79F0" w:rsidTr="00CC099C">
        <w:trPr>
          <w:trHeight w:val="363"/>
        </w:trPr>
        <w:tc>
          <w:tcPr>
            <w:tcW w:w="563" w:type="dxa"/>
          </w:tcPr>
          <w:p w:rsidR="00FB05EC" w:rsidRPr="00BB79F0" w:rsidRDefault="00FB05EC" w:rsidP="00123A9A">
            <w:pPr>
              <w:rPr>
                <w:rFonts w:ascii="Times New Roman" w:hAnsi="Times New Roman"/>
                <w:sz w:val="20"/>
                <w:szCs w:val="20"/>
              </w:rPr>
            </w:pPr>
            <w:r w:rsidRPr="00BB79F0">
              <w:rPr>
                <w:rFonts w:ascii="Times New Roman" w:hAnsi="Times New Roman"/>
                <w:sz w:val="20"/>
                <w:szCs w:val="20"/>
              </w:rPr>
              <w:t>20</w:t>
            </w:r>
          </w:p>
        </w:tc>
        <w:tc>
          <w:tcPr>
            <w:tcW w:w="1848" w:type="dxa"/>
          </w:tcPr>
          <w:p w:rsidR="00FB05EC" w:rsidRPr="00BB79F0" w:rsidRDefault="00FB05EC" w:rsidP="00874A52">
            <w:pPr>
              <w:rPr>
                <w:rFonts w:ascii="Times New Roman" w:hAnsi="Times New Roman"/>
                <w:sz w:val="20"/>
                <w:szCs w:val="20"/>
                <w:u w:val="single"/>
              </w:rPr>
            </w:pPr>
            <w:r w:rsidRPr="00BB79F0">
              <w:rPr>
                <w:rFonts w:ascii="Times New Roman" w:hAnsi="Times New Roman"/>
                <w:sz w:val="20"/>
                <w:szCs w:val="20"/>
              </w:rPr>
              <w:t>Классика ХХ века в оценке критики.</w:t>
            </w:r>
          </w:p>
        </w:tc>
        <w:tc>
          <w:tcPr>
            <w:tcW w:w="5953" w:type="dxa"/>
          </w:tcPr>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«Москва кабацкая» С.А. Есенина.</w:t>
            </w:r>
            <w:r w:rsidRPr="00BB79F0">
              <w:rPr>
                <w:rFonts w:ascii="Times New Roman" w:hAnsi="Times New Roman"/>
                <w:sz w:val="20"/>
                <w:szCs w:val="20"/>
              </w:rPr>
              <w:t xml:space="preserve"> Отклики А. </w:t>
            </w:r>
            <w:proofErr w:type="spellStart"/>
            <w:r w:rsidRPr="00BB79F0">
              <w:rPr>
                <w:rFonts w:ascii="Times New Roman" w:hAnsi="Times New Roman"/>
                <w:sz w:val="20"/>
                <w:szCs w:val="20"/>
              </w:rPr>
              <w:t>Воронского</w:t>
            </w:r>
            <w:proofErr w:type="spellEnd"/>
            <w:r w:rsidRPr="00BB79F0">
              <w:rPr>
                <w:rFonts w:ascii="Times New Roman" w:hAnsi="Times New Roman"/>
                <w:sz w:val="20"/>
                <w:szCs w:val="20"/>
              </w:rPr>
              <w:t xml:space="preserve">, М. Осоргина, Г. Лелевича, И. Груздева, И. </w:t>
            </w:r>
            <w:proofErr w:type="spellStart"/>
            <w:r w:rsidRPr="00BB79F0">
              <w:rPr>
                <w:rFonts w:ascii="Times New Roman" w:hAnsi="Times New Roman"/>
                <w:sz w:val="20"/>
                <w:szCs w:val="20"/>
              </w:rPr>
              <w:t>Оксенова</w:t>
            </w:r>
            <w:proofErr w:type="spellEnd"/>
            <w:r w:rsidRPr="00BB79F0">
              <w:rPr>
                <w:rFonts w:ascii="Times New Roman" w:hAnsi="Times New Roman"/>
                <w:sz w:val="20"/>
                <w:szCs w:val="20"/>
              </w:rPr>
              <w:t xml:space="preserve">, А. Лежнева, И. Розанова, З. Гиппиус. Противоречивость и резкая поляризация оценок. В числе наиболее примечательных и прозорливых суждений – мнение провинциального (свердловского) рецензента Е. </w:t>
            </w:r>
            <w:proofErr w:type="spellStart"/>
            <w:r w:rsidRPr="00BB79F0">
              <w:rPr>
                <w:rFonts w:ascii="Times New Roman" w:hAnsi="Times New Roman"/>
                <w:sz w:val="20"/>
                <w:szCs w:val="20"/>
              </w:rPr>
              <w:t>Бобинской</w:t>
            </w:r>
            <w:proofErr w:type="spellEnd"/>
            <w:r w:rsidRPr="00BB79F0">
              <w:rPr>
                <w:rFonts w:ascii="Times New Roman" w:hAnsi="Times New Roman"/>
                <w:sz w:val="20"/>
                <w:szCs w:val="20"/>
              </w:rPr>
              <w:t>: «…поэт опускается на самое дно сомнения и отчаяния, одновременно достигая высочайших вершин лирики».</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 xml:space="preserve">«Анна </w:t>
            </w:r>
            <w:proofErr w:type="spellStart"/>
            <w:r w:rsidRPr="00BB79F0">
              <w:rPr>
                <w:rFonts w:ascii="Times New Roman" w:hAnsi="Times New Roman"/>
                <w:b/>
                <w:sz w:val="20"/>
                <w:szCs w:val="20"/>
              </w:rPr>
              <w:t>Снегина</w:t>
            </w:r>
            <w:proofErr w:type="spellEnd"/>
            <w:r w:rsidRPr="00BB79F0">
              <w:rPr>
                <w:rFonts w:ascii="Times New Roman" w:hAnsi="Times New Roman"/>
                <w:b/>
                <w:sz w:val="20"/>
                <w:szCs w:val="20"/>
              </w:rPr>
              <w:t>» С.А. Есенина</w:t>
            </w:r>
            <w:r w:rsidRPr="00BB79F0">
              <w:rPr>
                <w:rFonts w:ascii="Times New Roman" w:hAnsi="Times New Roman"/>
                <w:sz w:val="20"/>
                <w:szCs w:val="20"/>
              </w:rPr>
              <w:t xml:space="preserve">. Поляризация оценок: положительные в провинциальной печати и отрицательные – в столичной и эмигрантской. Суждения В. </w:t>
            </w:r>
            <w:proofErr w:type="spellStart"/>
            <w:r w:rsidRPr="00BB79F0">
              <w:rPr>
                <w:rFonts w:ascii="Times New Roman" w:hAnsi="Times New Roman"/>
                <w:sz w:val="20"/>
                <w:szCs w:val="20"/>
              </w:rPr>
              <w:t>Друзина</w:t>
            </w:r>
            <w:proofErr w:type="spellEnd"/>
            <w:r w:rsidRPr="00BB79F0">
              <w:rPr>
                <w:rFonts w:ascii="Times New Roman" w:hAnsi="Times New Roman"/>
                <w:sz w:val="20"/>
                <w:szCs w:val="20"/>
              </w:rPr>
              <w:t xml:space="preserve">, К. Мочульского, А. </w:t>
            </w:r>
            <w:proofErr w:type="spellStart"/>
            <w:r w:rsidRPr="00BB79F0">
              <w:rPr>
                <w:rFonts w:ascii="Times New Roman" w:hAnsi="Times New Roman"/>
                <w:sz w:val="20"/>
                <w:szCs w:val="20"/>
              </w:rPr>
              <w:t>Меромского</w:t>
            </w:r>
            <w:proofErr w:type="spellEnd"/>
            <w:r w:rsidRPr="00BB79F0">
              <w:rPr>
                <w:rFonts w:ascii="Times New Roman" w:hAnsi="Times New Roman"/>
                <w:sz w:val="20"/>
                <w:szCs w:val="20"/>
              </w:rPr>
              <w:t xml:space="preserve">, В. Галицкого, А. </w:t>
            </w:r>
            <w:proofErr w:type="spellStart"/>
            <w:r w:rsidRPr="00BB79F0">
              <w:rPr>
                <w:rFonts w:ascii="Times New Roman" w:hAnsi="Times New Roman"/>
                <w:sz w:val="20"/>
                <w:szCs w:val="20"/>
              </w:rPr>
              <w:t>Воронского</w:t>
            </w:r>
            <w:proofErr w:type="spellEnd"/>
            <w:r w:rsidRPr="00BB79F0">
              <w:rPr>
                <w:rFonts w:ascii="Times New Roman" w:hAnsi="Times New Roman"/>
                <w:sz w:val="20"/>
                <w:szCs w:val="20"/>
              </w:rPr>
              <w:t xml:space="preserve">. </w:t>
            </w:r>
            <w:r w:rsidRPr="00BB79F0">
              <w:rPr>
                <w:rFonts w:ascii="Times New Roman" w:hAnsi="Times New Roman"/>
                <w:sz w:val="20"/>
                <w:szCs w:val="20"/>
              </w:rPr>
              <w:tab/>
              <w:t>Н.К. Вержбицкий о гуманистическом звучании поэмы: «…настоящее человеческое и, вместе с тем, человечное разрешение всему».</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 xml:space="preserve">«Дни </w:t>
            </w:r>
            <w:proofErr w:type="spellStart"/>
            <w:r w:rsidRPr="00BB79F0">
              <w:rPr>
                <w:rFonts w:ascii="Times New Roman" w:hAnsi="Times New Roman"/>
                <w:b/>
                <w:sz w:val="20"/>
                <w:szCs w:val="20"/>
              </w:rPr>
              <w:t>Турбиных</w:t>
            </w:r>
            <w:proofErr w:type="spellEnd"/>
            <w:r w:rsidRPr="00BB79F0">
              <w:rPr>
                <w:rFonts w:ascii="Times New Roman" w:hAnsi="Times New Roman"/>
                <w:b/>
                <w:sz w:val="20"/>
                <w:szCs w:val="20"/>
              </w:rPr>
              <w:t>» М.А. Булгакова.</w:t>
            </w:r>
            <w:r w:rsidRPr="00BB79F0">
              <w:rPr>
                <w:rFonts w:ascii="Times New Roman" w:hAnsi="Times New Roman"/>
                <w:sz w:val="20"/>
                <w:szCs w:val="20"/>
              </w:rPr>
              <w:t xml:space="preserve">  От «Белой гвардии» к «Дням </w:t>
            </w:r>
            <w:proofErr w:type="spellStart"/>
            <w:r w:rsidRPr="00BB79F0">
              <w:rPr>
                <w:rFonts w:ascii="Times New Roman" w:hAnsi="Times New Roman"/>
                <w:sz w:val="20"/>
                <w:szCs w:val="20"/>
              </w:rPr>
              <w:t>Турбиных</w:t>
            </w:r>
            <w:proofErr w:type="spellEnd"/>
            <w:r w:rsidRPr="00BB79F0">
              <w:rPr>
                <w:rFonts w:ascii="Times New Roman" w:hAnsi="Times New Roman"/>
                <w:sz w:val="20"/>
                <w:szCs w:val="20"/>
              </w:rPr>
              <w:t xml:space="preserve">»: творческая история пьесы. Сценическая судьба пьесы. Принципиально различное восприятие пьесы большинством зрительской публики и печатью. «Политически-обличительный характер» критических статей о пьесе; «отсутствие оценок пьесы как литературного произведения» (А.М. Смелянский). Отклики А. Луначарского, А. </w:t>
            </w:r>
            <w:proofErr w:type="spellStart"/>
            <w:r w:rsidRPr="00BB79F0">
              <w:rPr>
                <w:rFonts w:ascii="Times New Roman" w:hAnsi="Times New Roman"/>
                <w:sz w:val="20"/>
                <w:szCs w:val="20"/>
              </w:rPr>
              <w:t>Орлинского</w:t>
            </w:r>
            <w:proofErr w:type="spellEnd"/>
            <w:r w:rsidRPr="00BB79F0">
              <w:rPr>
                <w:rFonts w:ascii="Times New Roman" w:hAnsi="Times New Roman"/>
                <w:sz w:val="20"/>
                <w:szCs w:val="20"/>
              </w:rPr>
              <w:t>, О. Литовского и др. Отношение к пьесе И. Сталина; письмо драматургу В. Билль-Белоцерковскому (02. 02. 1926); оценки пьесы в ходе общения с делегацией украинских писателей в рамках Недели украинской литературы (12. 02. 1926). Восприятие пьесы эмигрантской критикой (Вл. Ходасевич).</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«Мастер и Маргарита» М.А.</w:t>
            </w:r>
            <w:r w:rsidRPr="00BB79F0">
              <w:rPr>
                <w:rFonts w:ascii="Times New Roman" w:hAnsi="Times New Roman"/>
                <w:sz w:val="20"/>
                <w:szCs w:val="20"/>
              </w:rPr>
              <w:t xml:space="preserve"> </w:t>
            </w:r>
            <w:r w:rsidRPr="00BB79F0">
              <w:rPr>
                <w:rFonts w:ascii="Times New Roman" w:hAnsi="Times New Roman"/>
                <w:b/>
                <w:sz w:val="20"/>
                <w:szCs w:val="20"/>
              </w:rPr>
              <w:t>Булгакова</w:t>
            </w:r>
            <w:r w:rsidRPr="00BB79F0">
              <w:rPr>
                <w:rFonts w:ascii="Times New Roman" w:hAnsi="Times New Roman"/>
                <w:sz w:val="20"/>
                <w:szCs w:val="20"/>
              </w:rPr>
              <w:t xml:space="preserve">. Творческая история романа. Первые устные отклики в ходе авторских читок романа. Цензурная история романа. Первые печатные оценки: предисловие А. </w:t>
            </w:r>
            <w:proofErr w:type="spellStart"/>
            <w:r w:rsidRPr="00BB79F0">
              <w:rPr>
                <w:rFonts w:ascii="Times New Roman" w:hAnsi="Times New Roman"/>
                <w:sz w:val="20"/>
                <w:szCs w:val="20"/>
              </w:rPr>
              <w:t>Вулиса</w:t>
            </w:r>
            <w:proofErr w:type="spellEnd"/>
            <w:r w:rsidRPr="00BB79F0">
              <w:rPr>
                <w:rFonts w:ascii="Times New Roman" w:hAnsi="Times New Roman"/>
                <w:sz w:val="20"/>
                <w:szCs w:val="20"/>
              </w:rPr>
              <w:t xml:space="preserve"> и послесловие К. Симонова к сокращенной версии романа в журнале «Москва» (1966. № 11; 1967. №. 1); предисловие К. Симонова «О трех романах Михаила Булгакова» к изданию 1973 года, включившего помимо «Белой гвардии и «Театрального романа» полный текст «Мастера и Маргариты». Работы конца ХХ – начала ХХ</w:t>
            </w:r>
            <w:r w:rsidRPr="00BB79F0">
              <w:rPr>
                <w:rFonts w:ascii="Times New Roman" w:hAnsi="Times New Roman"/>
                <w:sz w:val="20"/>
                <w:szCs w:val="20"/>
                <w:lang w:val="en-US"/>
              </w:rPr>
              <w:t>I</w:t>
            </w:r>
            <w:r w:rsidRPr="00BB79F0">
              <w:rPr>
                <w:rFonts w:ascii="Times New Roman" w:hAnsi="Times New Roman"/>
                <w:sz w:val="20"/>
                <w:szCs w:val="20"/>
              </w:rPr>
              <w:t xml:space="preserve"> вв. (М. </w:t>
            </w:r>
            <w:proofErr w:type="spellStart"/>
            <w:r w:rsidRPr="00BB79F0">
              <w:rPr>
                <w:rFonts w:ascii="Times New Roman" w:hAnsi="Times New Roman"/>
                <w:sz w:val="20"/>
                <w:szCs w:val="20"/>
              </w:rPr>
              <w:t>Чудаковой</w:t>
            </w:r>
            <w:proofErr w:type="spellEnd"/>
            <w:r w:rsidRPr="00BB79F0">
              <w:rPr>
                <w:rFonts w:ascii="Times New Roman" w:hAnsi="Times New Roman"/>
                <w:sz w:val="20"/>
                <w:szCs w:val="20"/>
              </w:rPr>
              <w:t xml:space="preserve">, И. </w:t>
            </w:r>
            <w:proofErr w:type="spellStart"/>
            <w:r w:rsidRPr="00BB79F0">
              <w:rPr>
                <w:rFonts w:ascii="Times New Roman" w:hAnsi="Times New Roman"/>
                <w:sz w:val="20"/>
                <w:szCs w:val="20"/>
              </w:rPr>
              <w:t>Золотусского</w:t>
            </w:r>
            <w:proofErr w:type="spellEnd"/>
            <w:r w:rsidRPr="00BB79F0">
              <w:rPr>
                <w:rFonts w:ascii="Times New Roman" w:hAnsi="Times New Roman"/>
                <w:sz w:val="20"/>
                <w:szCs w:val="20"/>
              </w:rPr>
              <w:t xml:space="preserve">, Л. Яновской, Г. </w:t>
            </w:r>
            <w:proofErr w:type="spellStart"/>
            <w:r w:rsidRPr="00BB79F0">
              <w:rPr>
                <w:rFonts w:ascii="Times New Roman" w:hAnsi="Times New Roman"/>
                <w:sz w:val="20"/>
                <w:szCs w:val="20"/>
              </w:rPr>
              <w:t>Лесскиса</w:t>
            </w:r>
            <w:proofErr w:type="spellEnd"/>
            <w:r w:rsidRPr="00BB79F0">
              <w:rPr>
                <w:rFonts w:ascii="Times New Roman" w:hAnsi="Times New Roman"/>
                <w:sz w:val="20"/>
                <w:szCs w:val="20"/>
              </w:rPr>
              <w:t xml:space="preserve">, Б. Соколова, А. Кураева и др.). Полемика относительно проблематики и художественного своеобразия романа. </w:t>
            </w:r>
            <w:proofErr w:type="spellStart"/>
            <w:r w:rsidRPr="00BB79F0">
              <w:rPr>
                <w:rFonts w:ascii="Times New Roman" w:hAnsi="Times New Roman"/>
                <w:sz w:val="20"/>
                <w:szCs w:val="20"/>
              </w:rPr>
              <w:t>Киноинтерпретации</w:t>
            </w:r>
            <w:proofErr w:type="spellEnd"/>
            <w:r w:rsidRPr="00BB79F0">
              <w:rPr>
                <w:rFonts w:ascii="Times New Roman" w:hAnsi="Times New Roman"/>
                <w:sz w:val="20"/>
                <w:szCs w:val="20"/>
              </w:rPr>
              <w:t xml:space="preserve"> романа; мнения профессионалов и любителей.</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 xml:space="preserve"> «Как закалялась сталь» Н. Островского.</w:t>
            </w:r>
            <w:r w:rsidRPr="00BB79F0">
              <w:rPr>
                <w:rFonts w:ascii="Times New Roman" w:hAnsi="Times New Roman"/>
                <w:sz w:val="20"/>
                <w:szCs w:val="20"/>
              </w:rPr>
              <w:t xml:space="preserve"> Популярность романа среди молодых читателей – и молчание (практически в течение тех лет) официальной критики и прессы. Резко отрицательная рецензия </w:t>
            </w:r>
            <w:proofErr w:type="spellStart"/>
            <w:r w:rsidRPr="00BB79F0">
              <w:rPr>
                <w:rFonts w:ascii="Times New Roman" w:hAnsi="Times New Roman"/>
                <w:sz w:val="20"/>
                <w:szCs w:val="20"/>
              </w:rPr>
              <w:t>Верхацкого</w:t>
            </w:r>
            <w:proofErr w:type="spellEnd"/>
            <w:r w:rsidRPr="00BB79F0">
              <w:rPr>
                <w:rFonts w:ascii="Times New Roman" w:hAnsi="Times New Roman"/>
                <w:sz w:val="20"/>
                <w:szCs w:val="20"/>
              </w:rPr>
              <w:t xml:space="preserve"> (Харьковский </w:t>
            </w:r>
            <w:proofErr w:type="spellStart"/>
            <w:r w:rsidRPr="00BB79F0">
              <w:rPr>
                <w:rFonts w:ascii="Times New Roman" w:hAnsi="Times New Roman"/>
                <w:sz w:val="20"/>
                <w:szCs w:val="20"/>
              </w:rPr>
              <w:t>Обллит</w:t>
            </w:r>
            <w:proofErr w:type="spellEnd"/>
            <w:r w:rsidRPr="00BB79F0">
              <w:rPr>
                <w:rFonts w:ascii="Times New Roman" w:hAnsi="Times New Roman"/>
                <w:sz w:val="20"/>
                <w:szCs w:val="20"/>
              </w:rPr>
              <w:t xml:space="preserve">) – с политическими обвинениями в «активизации троцкистов и националистов» (1934 г.). Исключительность роли очерка М. Кольцова «Мужество» (в газете «Правда». 1935 г.) в последующей критической судьбе романа: «Это был сигнал. Теперь очерки и статьи об Островском появляются и в других центральных газетах. Толстые журналы немедленно открыли его для себя. В короткий срок об Островском была написана огромная литература. Все, что критика могла бы написать о нем в течение трех лет, она «выдала» в течение трех месяцев. Обновился и стиль: речь шла не только о еще недавно безвестном </w:t>
            </w:r>
            <w:r w:rsidRPr="00BB79F0">
              <w:rPr>
                <w:rFonts w:ascii="Times New Roman" w:hAnsi="Times New Roman"/>
                <w:sz w:val="20"/>
                <w:szCs w:val="20"/>
              </w:rPr>
              <w:lastRenderedPageBreak/>
              <w:t>авторе, но и о тех, кто, как выяснилось, держал его в безвестности» (Л.А. Аннинский). Проблема «автор и герой» как одна из основных в критическом осмыслении романа и при жизни Островского и десятилетия спустя. Андрей Платонов об уникальности книги Островского: «Много есть в советской литературе произведений, написанных искуснее, но нет более отвечающего нужде народа, чем «Как закалялась сталь». Роль работ Л.А. Аннинского в изучении жизненной и творческой судьбы Островского. Новейшая биография Островского – монография Т.И. Андроновой «Слишком мало осталось жить…», выпущенная  в 2014 г. Государственным музеем – гуманитарным центром «Преодоление» им. Н.А. Островского в Москве.</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«Русский лес» Л.М. Леонова.</w:t>
            </w:r>
            <w:r w:rsidRPr="00BB79F0">
              <w:rPr>
                <w:rFonts w:ascii="Times New Roman" w:hAnsi="Times New Roman"/>
                <w:sz w:val="20"/>
                <w:szCs w:val="20"/>
              </w:rPr>
              <w:t xml:space="preserve"> Бурная критическая дискуссия после публикации романа. Обсуждение романа в ряде учреждений и организаций. Отклики в печати. Статья молодого критика М. Щеглова; акцентирование художественных недостатков романа в соответствии с концепцией «полуправды»; восприятие  статьи Леоновым; статья Щеглова в идеологической борьбе вокруг журнала А. Твардовского «Новый мир». Современные интерпретации (З. </w:t>
            </w:r>
            <w:proofErr w:type="spellStart"/>
            <w:r w:rsidRPr="00BB79F0">
              <w:rPr>
                <w:rFonts w:ascii="Times New Roman" w:hAnsi="Times New Roman"/>
                <w:sz w:val="20"/>
                <w:szCs w:val="20"/>
              </w:rPr>
              <w:t>Прилепин</w:t>
            </w:r>
            <w:proofErr w:type="spellEnd"/>
            <w:r w:rsidRPr="00BB79F0">
              <w:rPr>
                <w:rFonts w:ascii="Times New Roman" w:hAnsi="Times New Roman"/>
                <w:sz w:val="20"/>
                <w:szCs w:val="20"/>
              </w:rPr>
              <w:t>, С.И. Сухих).</w:t>
            </w:r>
          </w:p>
          <w:p w:rsidR="00FB05EC" w:rsidRPr="00BB79F0" w:rsidRDefault="00FB05EC" w:rsidP="00B44D1A">
            <w:pPr>
              <w:ind w:left="33" w:right="34"/>
              <w:rPr>
                <w:rFonts w:ascii="Times New Roman" w:hAnsi="Times New Roman"/>
                <w:sz w:val="20"/>
                <w:szCs w:val="20"/>
              </w:rPr>
            </w:pPr>
            <w:r w:rsidRPr="00BB79F0">
              <w:rPr>
                <w:rFonts w:ascii="Times New Roman" w:hAnsi="Times New Roman"/>
                <w:b/>
                <w:sz w:val="20"/>
                <w:szCs w:val="20"/>
              </w:rPr>
              <w:t>«</w:t>
            </w:r>
            <w:proofErr w:type="spellStart"/>
            <w:r w:rsidRPr="00BB79F0">
              <w:rPr>
                <w:rFonts w:ascii="Times New Roman" w:hAnsi="Times New Roman"/>
                <w:b/>
                <w:sz w:val="20"/>
                <w:szCs w:val="20"/>
              </w:rPr>
              <w:t>Пряслины</w:t>
            </w:r>
            <w:proofErr w:type="spellEnd"/>
            <w:r w:rsidRPr="00BB79F0">
              <w:rPr>
                <w:rFonts w:ascii="Times New Roman" w:hAnsi="Times New Roman"/>
                <w:b/>
                <w:sz w:val="20"/>
                <w:szCs w:val="20"/>
              </w:rPr>
              <w:t>» Ф.А. Абрамова.</w:t>
            </w:r>
            <w:r w:rsidRPr="00BB79F0">
              <w:rPr>
                <w:rFonts w:ascii="Times New Roman" w:hAnsi="Times New Roman"/>
                <w:sz w:val="20"/>
                <w:szCs w:val="20"/>
              </w:rPr>
              <w:t xml:space="preserve"> Творческая история тетралогии. Тетралогия и цензура. Критика профессиональная и читательская. Поляризация оценок: </w:t>
            </w:r>
            <w:r w:rsidRPr="00BB79F0">
              <w:rPr>
                <w:rFonts w:ascii="Times New Roman" w:hAnsi="Times New Roman"/>
                <w:i/>
                <w:sz w:val="20"/>
                <w:szCs w:val="20"/>
              </w:rPr>
              <w:t>в поддержку Абрамова</w:t>
            </w:r>
            <w:r w:rsidRPr="00BB79F0">
              <w:rPr>
                <w:rFonts w:ascii="Times New Roman" w:hAnsi="Times New Roman"/>
                <w:sz w:val="20"/>
                <w:szCs w:val="20"/>
              </w:rPr>
              <w:t xml:space="preserve"> – А. Твардовского (его письмо автору, по верному замечанию Л. Крутиковой-Абрамовой, - «самый проникновенный и глубокий отклик на роман &lt; «Две зимы и три лета»&gt;»: «Вы написали книгу, какой еще не было в нашей литературе, обращавшейся к материалу колхозной деревни военных и послевоенных лет»), Б. Панкина (в статье «Живут </w:t>
            </w:r>
            <w:proofErr w:type="spellStart"/>
            <w:r w:rsidRPr="00BB79F0">
              <w:rPr>
                <w:rFonts w:ascii="Times New Roman" w:hAnsi="Times New Roman"/>
                <w:sz w:val="20"/>
                <w:szCs w:val="20"/>
              </w:rPr>
              <w:t>Пряслины</w:t>
            </w:r>
            <w:proofErr w:type="spellEnd"/>
            <w:r w:rsidRPr="00BB79F0">
              <w:rPr>
                <w:rFonts w:ascii="Times New Roman" w:hAnsi="Times New Roman"/>
                <w:sz w:val="20"/>
                <w:szCs w:val="20"/>
              </w:rPr>
              <w:t xml:space="preserve">!»), Б. </w:t>
            </w:r>
            <w:proofErr w:type="spellStart"/>
            <w:r w:rsidRPr="00BB79F0">
              <w:rPr>
                <w:rFonts w:ascii="Times New Roman" w:hAnsi="Times New Roman"/>
                <w:sz w:val="20"/>
                <w:szCs w:val="20"/>
              </w:rPr>
              <w:t>Можаева</w:t>
            </w:r>
            <w:proofErr w:type="spellEnd"/>
            <w:r w:rsidRPr="00BB79F0">
              <w:rPr>
                <w:rFonts w:ascii="Times New Roman" w:hAnsi="Times New Roman"/>
                <w:sz w:val="20"/>
                <w:szCs w:val="20"/>
              </w:rPr>
              <w:t xml:space="preserve"> (в письме к автору по поводу романа «Пути-перепутья»: «Так не писали пятьдесят лет. Ничего подобного в нашей литературе не было за пятьдесят лет. </w:t>
            </w:r>
            <w:proofErr w:type="spellStart"/>
            <w:r w:rsidRPr="00BB79F0">
              <w:rPr>
                <w:rFonts w:ascii="Times New Roman" w:hAnsi="Times New Roman"/>
                <w:sz w:val="20"/>
                <w:szCs w:val="20"/>
              </w:rPr>
              <w:t>Пряслины</w:t>
            </w:r>
            <w:proofErr w:type="spellEnd"/>
            <w:r w:rsidRPr="00BB79F0">
              <w:rPr>
                <w:rFonts w:ascii="Times New Roman" w:hAnsi="Times New Roman"/>
                <w:sz w:val="20"/>
                <w:szCs w:val="20"/>
              </w:rPr>
              <w:t xml:space="preserve"> на уровне Ростовых в «Войне и мире». Это не только твоя победа, но и победа всей нашей литературы. Крепко ты сколотил роман, крепко. Это вещь не простая -  чистый голубец! - как говаривал Пушкин... Он хорош и в социальном (в смысле трезвости и беспощадности) и в нравственном смысле. </w:t>
            </w:r>
            <w:proofErr w:type="spellStart"/>
            <w:r w:rsidRPr="00BB79F0">
              <w:rPr>
                <w:rFonts w:ascii="Times New Roman" w:hAnsi="Times New Roman"/>
                <w:sz w:val="20"/>
                <w:szCs w:val="20"/>
              </w:rPr>
              <w:t>Пряслины</w:t>
            </w:r>
            <w:proofErr w:type="spellEnd"/>
            <w:r w:rsidRPr="00BB79F0">
              <w:rPr>
                <w:rFonts w:ascii="Times New Roman" w:hAnsi="Times New Roman"/>
                <w:sz w:val="20"/>
                <w:szCs w:val="20"/>
              </w:rPr>
              <w:t xml:space="preserve"> даны по-толстовски. Это истинная жемчужина, - время нанижет ее на одну нитку с такими литературными перлами, как Наташа Ростова, Платон Каратаев, Василий Теркин, Иван Денисович»), Ф. Кузнецова (в рецензии в «Комсомольской правде»), М. Щербакова (в статье «Земная сила русская» в «</w:t>
            </w:r>
            <w:proofErr w:type="spellStart"/>
            <w:r w:rsidRPr="00BB79F0">
              <w:rPr>
                <w:rFonts w:ascii="Times New Roman" w:hAnsi="Times New Roman"/>
                <w:sz w:val="20"/>
                <w:szCs w:val="20"/>
              </w:rPr>
              <w:t>Пинежской</w:t>
            </w:r>
            <w:proofErr w:type="spellEnd"/>
            <w:r w:rsidRPr="00BB79F0">
              <w:rPr>
                <w:rFonts w:ascii="Times New Roman" w:hAnsi="Times New Roman"/>
                <w:sz w:val="20"/>
                <w:szCs w:val="20"/>
              </w:rPr>
              <w:t xml:space="preserve"> правде»), Л. Крутиковой-Абрамовой (в статье в журнале «Север», 1984 г.)  - </w:t>
            </w:r>
            <w:r w:rsidRPr="00BB79F0">
              <w:rPr>
                <w:rFonts w:ascii="Times New Roman" w:hAnsi="Times New Roman"/>
                <w:i/>
                <w:sz w:val="20"/>
                <w:szCs w:val="20"/>
              </w:rPr>
              <w:t>и   тенденциозно-осуждающие</w:t>
            </w:r>
            <w:r w:rsidRPr="00BB79F0">
              <w:rPr>
                <w:rFonts w:ascii="Times New Roman" w:hAnsi="Times New Roman"/>
                <w:sz w:val="20"/>
                <w:szCs w:val="20"/>
              </w:rPr>
              <w:t xml:space="preserve"> – П. Строкова (в статье «Просчет или </w:t>
            </w:r>
            <w:proofErr w:type="spellStart"/>
            <w:r w:rsidRPr="00BB79F0">
              <w:rPr>
                <w:rFonts w:ascii="Times New Roman" w:hAnsi="Times New Roman"/>
                <w:sz w:val="20"/>
                <w:szCs w:val="20"/>
              </w:rPr>
              <w:t>заданность</w:t>
            </w:r>
            <w:proofErr w:type="spellEnd"/>
            <w:r w:rsidRPr="00BB79F0">
              <w:rPr>
                <w:rFonts w:ascii="Times New Roman" w:hAnsi="Times New Roman"/>
                <w:sz w:val="20"/>
                <w:szCs w:val="20"/>
              </w:rPr>
              <w:t xml:space="preserve">?»), В. </w:t>
            </w:r>
            <w:proofErr w:type="spellStart"/>
            <w:r w:rsidRPr="00BB79F0">
              <w:rPr>
                <w:rFonts w:ascii="Times New Roman" w:hAnsi="Times New Roman"/>
                <w:sz w:val="20"/>
                <w:szCs w:val="20"/>
              </w:rPr>
              <w:t>Староверова</w:t>
            </w:r>
            <w:proofErr w:type="spellEnd"/>
            <w:r w:rsidRPr="00BB79F0">
              <w:rPr>
                <w:rFonts w:ascii="Times New Roman" w:hAnsi="Times New Roman"/>
                <w:sz w:val="20"/>
                <w:szCs w:val="20"/>
              </w:rPr>
              <w:t xml:space="preserve"> (в статье «К портрету послевоенной деревни» в журнале «Октябрь»), В. Сахарова (в статье «Люди в доме» в «Литературной России», - по словам Абрамова, «жульнической статье»), Ю. Андреева (в статье «Дом и мир» в «Литературной газете»: отзыв о ней Абрамова: «Ни одного доброго слова о романе»)… </w:t>
            </w:r>
            <w:proofErr w:type="spellStart"/>
            <w:r w:rsidRPr="00BB79F0">
              <w:rPr>
                <w:rFonts w:ascii="Times New Roman" w:hAnsi="Times New Roman"/>
                <w:sz w:val="20"/>
                <w:szCs w:val="20"/>
              </w:rPr>
              <w:t>Автокритика</w:t>
            </w:r>
            <w:proofErr w:type="spellEnd"/>
            <w:r w:rsidRPr="00BB79F0">
              <w:rPr>
                <w:rFonts w:ascii="Times New Roman" w:hAnsi="Times New Roman"/>
                <w:sz w:val="20"/>
                <w:szCs w:val="20"/>
              </w:rPr>
              <w:t>.</w:t>
            </w:r>
          </w:p>
          <w:p w:rsidR="00FB05EC" w:rsidRPr="00BB79F0" w:rsidRDefault="00FB05EC" w:rsidP="00B44D1A">
            <w:pPr>
              <w:ind w:left="33" w:right="34"/>
              <w:rPr>
                <w:rFonts w:ascii="Times New Roman" w:hAnsi="Times New Roman"/>
                <w:sz w:val="20"/>
                <w:szCs w:val="20"/>
              </w:rPr>
            </w:pPr>
          </w:p>
          <w:p w:rsidR="00FB05EC" w:rsidRPr="00BB79F0" w:rsidRDefault="00FB05EC" w:rsidP="00B44D1A">
            <w:pPr>
              <w:ind w:left="33" w:right="34"/>
              <w:rPr>
                <w:rFonts w:ascii="Times New Roman" w:hAnsi="Times New Roman"/>
                <w:sz w:val="20"/>
                <w:szCs w:val="20"/>
                <w:u w:val="single"/>
              </w:rPr>
            </w:pPr>
            <w:r w:rsidRPr="00BB79F0">
              <w:rPr>
                <w:rFonts w:ascii="Times New Roman" w:hAnsi="Times New Roman"/>
                <w:b/>
                <w:sz w:val="20"/>
                <w:szCs w:val="20"/>
              </w:rPr>
              <w:t>Поэзия 1930 – 1970-х гг.</w:t>
            </w:r>
            <w:r w:rsidRPr="00BB79F0">
              <w:rPr>
                <w:rFonts w:ascii="Times New Roman" w:hAnsi="Times New Roman"/>
                <w:sz w:val="20"/>
                <w:szCs w:val="20"/>
              </w:rPr>
              <w:t xml:space="preserve"> А. Кочетков: литературный портрет. К. Некрасова: литературный портрет. Я. Смеляков: литературный портрет. М. Петровых: литературный портрет. Литературный портрет как критический жанр. Принципы создания литературного портрета на материале жизненной и  творческой судьбы А. Кочеткова, К. Некрасовой, Я. Смелякова, М. Петровых.</w:t>
            </w:r>
          </w:p>
        </w:tc>
        <w:tc>
          <w:tcPr>
            <w:tcW w:w="1417" w:type="dxa"/>
          </w:tcPr>
          <w:p w:rsidR="00FB05EC" w:rsidRPr="00BB79F0" w:rsidRDefault="0067647E" w:rsidP="00123A9A">
            <w:pPr>
              <w:rPr>
                <w:rFonts w:ascii="Times New Roman" w:hAnsi="Times New Roman"/>
                <w:sz w:val="20"/>
                <w:szCs w:val="20"/>
              </w:rPr>
            </w:pPr>
            <w:r w:rsidRPr="00BB79F0">
              <w:rPr>
                <w:rFonts w:ascii="Times New Roman" w:hAnsi="Times New Roman"/>
                <w:sz w:val="20"/>
                <w:szCs w:val="20"/>
              </w:rPr>
              <w:lastRenderedPageBreak/>
              <w:t>Устный опрос.</w:t>
            </w:r>
          </w:p>
          <w:p w:rsidR="00FB05EC" w:rsidRPr="00BB79F0" w:rsidRDefault="00997E20" w:rsidP="00123A9A">
            <w:pPr>
              <w:rPr>
                <w:rFonts w:ascii="Times New Roman" w:hAnsi="Times New Roman"/>
                <w:sz w:val="20"/>
                <w:szCs w:val="20"/>
              </w:rPr>
            </w:pPr>
            <w:r w:rsidRPr="00BB79F0">
              <w:rPr>
                <w:rFonts w:ascii="Times New Roman" w:hAnsi="Times New Roman"/>
                <w:sz w:val="20"/>
                <w:szCs w:val="20"/>
              </w:rPr>
              <w:t>Эссе.</w:t>
            </w:r>
          </w:p>
          <w:p w:rsidR="006125D7" w:rsidRPr="00BB79F0" w:rsidRDefault="006125D7" w:rsidP="00123A9A">
            <w:pPr>
              <w:rPr>
                <w:rFonts w:ascii="Times New Roman" w:hAnsi="Times New Roman"/>
                <w:sz w:val="20"/>
                <w:szCs w:val="20"/>
              </w:rPr>
            </w:pPr>
            <w:r w:rsidRPr="00BB79F0">
              <w:rPr>
                <w:rFonts w:ascii="Times New Roman" w:hAnsi="Times New Roman"/>
                <w:sz w:val="20"/>
                <w:szCs w:val="20"/>
              </w:rPr>
              <w:t>Реферат.</w:t>
            </w:r>
          </w:p>
          <w:p w:rsidR="009563B7" w:rsidRPr="00BB79F0" w:rsidRDefault="009563B7" w:rsidP="00123A9A">
            <w:pPr>
              <w:rPr>
                <w:rFonts w:ascii="Times New Roman" w:hAnsi="Times New Roman"/>
                <w:sz w:val="20"/>
                <w:szCs w:val="20"/>
              </w:rPr>
            </w:pPr>
            <w:r w:rsidRPr="00BB79F0">
              <w:rPr>
                <w:rFonts w:ascii="Times New Roman" w:hAnsi="Times New Roman"/>
                <w:sz w:val="20"/>
                <w:szCs w:val="20"/>
              </w:rPr>
              <w:t>Тест.</w:t>
            </w:r>
          </w:p>
          <w:p w:rsidR="00997E20" w:rsidRPr="00BB79F0" w:rsidRDefault="00997E20" w:rsidP="00123A9A">
            <w:pPr>
              <w:rPr>
                <w:rFonts w:ascii="Times New Roman" w:hAnsi="Times New Roman"/>
                <w:sz w:val="20"/>
                <w:szCs w:val="20"/>
              </w:rPr>
            </w:pPr>
            <w:r w:rsidRPr="00BB79F0">
              <w:rPr>
                <w:rFonts w:ascii="Times New Roman" w:hAnsi="Times New Roman"/>
                <w:sz w:val="20"/>
                <w:szCs w:val="20"/>
              </w:rPr>
              <w:t>Контрольная работа.</w:t>
            </w:r>
          </w:p>
          <w:p w:rsidR="00FB05EC" w:rsidRPr="00BB79F0" w:rsidRDefault="00FB05EC" w:rsidP="00123A9A">
            <w:pPr>
              <w:rPr>
                <w:rFonts w:ascii="Times New Roman" w:hAnsi="Times New Roman"/>
                <w:sz w:val="20"/>
                <w:szCs w:val="20"/>
                <w:u w:val="single"/>
              </w:rPr>
            </w:pPr>
          </w:p>
        </w:tc>
      </w:tr>
    </w:tbl>
    <w:p w:rsidR="00725662" w:rsidRPr="00BB79F0" w:rsidRDefault="00725662" w:rsidP="00123A9A">
      <w:pPr>
        <w:spacing w:after="0" w:line="240" w:lineRule="auto"/>
        <w:rPr>
          <w:rFonts w:ascii="Times New Roman" w:hAnsi="Times New Roman"/>
          <w:sz w:val="24"/>
          <w:szCs w:val="24"/>
          <w:u w:val="single"/>
        </w:rPr>
      </w:pPr>
    </w:p>
    <w:p w:rsidR="008F5AAA" w:rsidRPr="00BB79F0" w:rsidRDefault="008F5AAA" w:rsidP="00123A9A">
      <w:pPr>
        <w:spacing w:after="0" w:line="240" w:lineRule="auto"/>
        <w:rPr>
          <w:rFonts w:ascii="Times New Roman" w:hAnsi="Times New Roman"/>
          <w:sz w:val="24"/>
          <w:szCs w:val="24"/>
          <w:u w:val="single"/>
        </w:rPr>
      </w:pPr>
    </w:p>
    <w:p w:rsidR="00725662" w:rsidRPr="00BB79F0" w:rsidRDefault="00725662" w:rsidP="00123A9A">
      <w:pPr>
        <w:numPr>
          <w:ilvl w:val="0"/>
          <w:numId w:val="3"/>
        </w:numPr>
        <w:spacing w:after="0" w:line="240" w:lineRule="auto"/>
        <w:ind w:left="0" w:firstLine="0"/>
        <w:rPr>
          <w:rFonts w:ascii="Times New Roman" w:hAnsi="Times New Roman"/>
          <w:b/>
          <w:sz w:val="24"/>
          <w:szCs w:val="24"/>
          <w:u w:val="single"/>
        </w:rPr>
      </w:pPr>
      <w:r w:rsidRPr="00BB79F0">
        <w:rPr>
          <w:rFonts w:ascii="Times New Roman" w:hAnsi="Times New Roman"/>
          <w:b/>
          <w:sz w:val="24"/>
          <w:szCs w:val="24"/>
          <w:u w:val="single"/>
        </w:rPr>
        <w:t>Образовательные технологии</w:t>
      </w:r>
    </w:p>
    <w:p w:rsidR="005A00B8" w:rsidRPr="00BB79F0" w:rsidRDefault="00881A28" w:rsidP="00123A9A">
      <w:pPr>
        <w:spacing w:after="0" w:line="240" w:lineRule="auto"/>
        <w:ind w:firstLine="708"/>
        <w:jc w:val="both"/>
        <w:rPr>
          <w:rFonts w:ascii="Times New Roman" w:hAnsi="Times New Roman"/>
          <w:sz w:val="24"/>
          <w:szCs w:val="24"/>
        </w:rPr>
      </w:pPr>
      <w:r w:rsidRPr="00BB79F0">
        <w:rPr>
          <w:rStyle w:val="FontStyle50"/>
          <w:rFonts w:ascii="Times New Roman" w:hAnsi="Times New Roman"/>
          <w:sz w:val="24"/>
          <w:szCs w:val="24"/>
        </w:rPr>
        <w:lastRenderedPageBreak/>
        <w:t>В соответствии с рабочей программой и тематичес</w:t>
      </w:r>
      <w:r w:rsidRPr="00BB79F0">
        <w:rPr>
          <w:rStyle w:val="FontStyle50"/>
          <w:rFonts w:ascii="Times New Roman" w:hAnsi="Times New Roman"/>
          <w:sz w:val="24"/>
          <w:szCs w:val="24"/>
        </w:rPr>
        <w:softHyphen/>
        <w:t>ким планом изучение дисциплины проходит в виде аудиторной и самостоятельной работы студентов. Учеб</w:t>
      </w:r>
      <w:r w:rsidRPr="00BB79F0">
        <w:rPr>
          <w:rStyle w:val="FontStyle50"/>
          <w:rFonts w:ascii="Times New Roman" w:hAnsi="Times New Roman"/>
          <w:sz w:val="24"/>
          <w:szCs w:val="24"/>
        </w:rPr>
        <w:softHyphen/>
        <w:t xml:space="preserve">ный процесс в аудитории осуществляется в форме </w:t>
      </w:r>
      <w:r w:rsidR="00B4271D" w:rsidRPr="00BB79F0">
        <w:rPr>
          <w:rFonts w:ascii="Times New Roman" w:hAnsi="Times New Roman"/>
          <w:sz w:val="24"/>
          <w:szCs w:val="24"/>
        </w:rPr>
        <w:t>занятий лекционного и семинарского типа</w:t>
      </w:r>
      <w:r w:rsidRPr="00BB79F0">
        <w:rPr>
          <w:rStyle w:val="FontStyle50"/>
          <w:rFonts w:ascii="Times New Roman" w:hAnsi="Times New Roman"/>
          <w:sz w:val="24"/>
          <w:szCs w:val="24"/>
        </w:rPr>
        <w:t>.</w:t>
      </w:r>
      <w:r w:rsidRPr="00BB79F0">
        <w:rPr>
          <w:rFonts w:ascii="Times New Roman" w:hAnsi="Times New Roman"/>
          <w:i/>
        </w:rPr>
        <w:t xml:space="preserve"> </w:t>
      </w:r>
    </w:p>
    <w:p w:rsidR="005A00B8" w:rsidRPr="00BB79F0" w:rsidRDefault="005A00B8" w:rsidP="00123A9A">
      <w:pPr>
        <w:spacing w:after="0" w:line="240" w:lineRule="auto"/>
        <w:ind w:firstLine="708"/>
        <w:jc w:val="both"/>
        <w:rPr>
          <w:rFonts w:ascii="Times New Roman" w:hAnsi="Times New Roman"/>
          <w:sz w:val="24"/>
          <w:szCs w:val="24"/>
        </w:rPr>
      </w:pPr>
    </w:p>
    <w:p w:rsidR="00725662" w:rsidRPr="00BB79F0" w:rsidRDefault="00725662" w:rsidP="00123A9A">
      <w:pPr>
        <w:spacing w:after="0" w:line="240" w:lineRule="auto"/>
        <w:ind w:firstLine="708"/>
        <w:jc w:val="both"/>
        <w:rPr>
          <w:rFonts w:ascii="Times New Roman" w:hAnsi="Times New Roman"/>
          <w:b/>
          <w:sz w:val="24"/>
          <w:szCs w:val="24"/>
        </w:rPr>
      </w:pPr>
      <w:r w:rsidRPr="00BB79F0">
        <w:rPr>
          <w:rFonts w:ascii="Times New Roman" w:hAnsi="Times New Roman"/>
          <w:b/>
          <w:sz w:val="24"/>
          <w:szCs w:val="24"/>
        </w:rPr>
        <w:t xml:space="preserve">Образовательные технологии, способствующие формированию компетенций, используемые на занятиях лекционного типа: </w:t>
      </w:r>
    </w:p>
    <w:p w:rsidR="00725662" w:rsidRPr="00BB79F0" w:rsidRDefault="00725662" w:rsidP="00123A9A">
      <w:pPr>
        <w:numPr>
          <w:ilvl w:val="0"/>
          <w:numId w:val="4"/>
        </w:numPr>
        <w:spacing w:after="0" w:line="240" w:lineRule="auto"/>
        <w:jc w:val="both"/>
        <w:rPr>
          <w:rFonts w:ascii="Times New Roman" w:hAnsi="Times New Roman"/>
          <w:sz w:val="24"/>
          <w:szCs w:val="24"/>
        </w:rPr>
      </w:pPr>
      <w:r w:rsidRPr="00BB79F0">
        <w:rPr>
          <w:rFonts w:ascii="Times New Roman" w:hAnsi="Times New Roman"/>
          <w:sz w:val="24"/>
          <w:szCs w:val="24"/>
        </w:rPr>
        <w:t xml:space="preserve">лекции-беседы; </w:t>
      </w:r>
    </w:p>
    <w:p w:rsidR="00725662" w:rsidRPr="00BB79F0" w:rsidRDefault="00725662" w:rsidP="00123A9A">
      <w:pPr>
        <w:numPr>
          <w:ilvl w:val="0"/>
          <w:numId w:val="4"/>
        </w:numPr>
        <w:spacing w:after="0" w:line="240" w:lineRule="auto"/>
        <w:jc w:val="both"/>
        <w:rPr>
          <w:rFonts w:ascii="Times New Roman" w:hAnsi="Times New Roman"/>
          <w:sz w:val="24"/>
          <w:szCs w:val="24"/>
        </w:rPr>
      </w:pPr>
      <w:r w:rsidRPr="00BB79F0">
        <w:rPr>
          <w:rFonts w:ascii="Times New Roman" w:hAnsi="Times New Roman"/>
          <w:sz w:val="24"/>
          <w:szCs w:val="24"/>
        </w:rPr>
        <w:t>лекции с проблемным изложением учебного материала.</w:t>
      </w:r>
    </w:p>
    <w:p w:rsidR="00725662" w:rsidRPr="00BB79F0" w:rsidRDefault="00725662" w:rsidP="00123A9A">
      <w:pPr>
        <w:spacing w:after="0" w:line="240" w:lineRule="auto"/>
        <w:ind w:firstLine="708"/>
        <w:jc w:val="both"/>
        <w:rPr>
          <w:rFonts w:ascii="Times New Roman" w:hAnsi="Times New Roman"/>
          <w:b/>
          <w:sz w:val="24"/>
          <w:szCs w:val="24"/>
        </w:rPr>
      </w:pPr>
      <w:r w:rsidRPr="00BB79F0">
        <w:rPr>
          <w:rFonts w:ascii="Times New Roman" w:hAnsi="Times New Roman"/>
          <w:b/>
          <w:sz w:val="24"/>
          <w:szCs w:val="24"/>
        </w:rPr>
        <w:t xml:space="preserve">Образовательные технологии, способствующие формированию компетенций, используемые на занятиях </w:t>
      </w:r>
      <w:r w:rsidR="00B4271D" w:rsidRPr="00BB79F0">
        <w:rPr>
          <w:rFonts w:ascii="Times New Roman" w:hAnsi="Times New Roman"/>
          <w:b/>
          <w:sz w:val="24"/>
          <w:szCs w:val="24"/>
        </w:rPr>
        <w:t>семинарского</w:t>
      </w:r>
      <w:r w:rsidRPr="00BB79F0">
        <w:rPr>
          <w:rFonts w:ascii="Times New Roman" w:hAnsi="Times New Roman"/>
          <w:b/>
          <w:sz w:val="24"/>
          <w:szCs w:val="24"/>
        </w:rPr>
        <w:t xml:space="preserve"> типа: </w:t>
      </w:r>
    </w:p>
    <w:p w:rsidR="00CF25B1" w:rsidRPr="00BB79F0" w:rsidRDefault="00725662" w:rsidP="00123A9A">
      <w:pPr>
        <w:numPr>
          <w:ilvl w:val="0"/>
          <w:numId w:val="5"/>
        </w:numPr>
        <w:spacing w:after="0" w:line="240" w:lineRule="auto"/>
        <w:jc w:val="both"/>
        <w:rPr>
          <w:rFonts w:ascii="Times New Roman" w:hAnsi="Times New Roman"/>
          <w:sz w:val="24"/>
          <w:szCs w:val="24"/>
        </w:rPr>
      </w:pPr>
      <w:r w:rsidRPr="00BB79F0">
        <w:rPr>
          <w:rFonts w:ascii="Times New Roman" w:hAnsi="Times New Roman"/>
          <w:sz w:val="24"/>
          <w:szCs w:val="24"/>
        </w:rPr>
        <w:t xml:space="preserve">частично-поисковая деятельность при написании эссе и подготовке </w:t>
      </w:r>
      <w:r w:rsidR="00CF25B1" w:rsidRPr="00BB79F0">
        <w:rPr>
          <w:rFonts w:ascii="Times New Roman" w:hAnsi="Times New Roman"/>
          <w:sz w:val="24"/>
          <w:szCs w:val="24"/>
        </w:rPr>
        <w:t xml:space="preserve">к тестовым заданиям, устному </w:t>
      </w:r>
      <w:r w:rsidR="00BF12B8" w:rsidRPr="00BB79F0">
        <w:rPr>
          <w:rFonts w:ascii="Times New Roman" w:hAnsi="Times New Roman"/>
          <w:sz w:val="24"/>
          <w:szCs w:val="24"/>
        </w:rPr>
        <w:t xml:space="preserve">опросу, </w:t>
      </w:r>
    </w:p>
    <w:p w:rsidR="00725662" w:rsidRPr="00BB79F0" w:rsidRDefault="00725662" w:rsidP="00123A9A">
      <w:pPr>
        <w:numPr>
          <w:ilvl w:val="0"/>
          <w:numId w:val="5"/>
        </w:numPr>
        <w:spacing w:after="0" w:line="240" w:lineRule="auto"/>
        <w:jc w:val="both"/>
        <w:rPr>
          <w:rFonts w:ascii="Times New Roman" w:hAnsi="Times New Roman"/>
          <w:sz w:val="24"/>
          <w:szCs w:val="24"/>
        </w:rPr>
      </w:pPr>
      <w:r w:rsidRPr="00BB79F0">
        <w:rPr>
          <w:rFonts w:ascii="Times New Roman" w:hAnsi="Times New Roman"/>
          <w:sz w:val="24"/>
          <w:szCs w:val="24"/>
        </w:rPr>
        <w:t xml:space="preserve">самостоятельная работа при подготовке </w:t>
      </w:r>
      <w:r w:rsidR="00BF12B8" w:rsidRPr="00BB79F0">
        <w:rPr>
          <w:rFonts w:ascii="Times New Roman" w:hAnsi="Times New Roman"/>
          <w:sz w:val="24"/>
          <w:szCs w:val="24"/>
        </w:rPr>
        <w:t>реферата, контрольной работы.</w:t>
      </w:r>
    </w:p>
    <w:p w:rsidR="00725662" w:rsidRPr="00BB79F0" w:rsidRDefault="00725662" w:rsidP="00123A9A">
      <w:pPr>
        <w:numPr>
          <w:ilvl w:val="0"/>
          <w:numId w:val="5"/>
        </w:numPr>
        <w:spacing w:after="0" w:line="240" w:lineRule="auto"/>
        <w:jc w:val="both"/>
        <w:rPr>
          <w:rFonts w:ascii="Times New Roman" w:hAnsi="Times New Roman"/>
          <w:sz w:val="24"/>
          <w:szCs w:val="24"/>
        </w:rPr>
      </w:pPr>
      <w:r w:rsidRPr="00BB79F0">
        <w:rPr>
          <w:rFonts w:ascii="Times New Roman" w:hAnsi="Times New Roman"/>
          <w:sz w:val="24"/>
          <w:szCs w:val="24"/>
        </w:rPr>
        <w:t>решение проблемных ситуаций для реализации технологии коллективной мыслительной деятельности.</w:t>
      </w:r>
    </w:p>
    <w:p w:rsidR="00725662" w:rsidRPr="00BB79F0" w:rsidRDefault="00725662" w:rsidP="00123A9A">
      <w:pPr>
        <w:spacing w:after="0" w:line="240" w:lineRule="auto"/>
        <w:jc w:val="both"/>
        <w:rPr>
          <w:rFonts w:ascii="Times New Roman" w:hAnsi="Times New Roman"/>
          <w:sz w:val="24"/>
          <w:szCs w:val="24"/>
        </w:rPr>
      </w:pPr>
    </w:p>
    <w:p w:rsidR="00725662" w:rsidRPr="00BB79F0" w:rsidRDefault="00725662" w:rsidP="00123A9A">
      <w:pPr>
        <w:spacing w:after="0" w:line="240" w:lineRule="auto"/>
        <w:ind w:firstLine="708"/>
        <w:jc w:val="both"/>
        <w:rPr>
          <w:rFonts w:ascii="Times New Roman" w:hAnsi="Times New Roman"/>
          <w:sz w:val="24"/>
          <w:szCs w:val="24"/>
        </w:rPr>
      </w:pPr>
      <w:r w:rsidRPr="00BB79F0">
        <w:rPr>
          <w:rFonts w:ascii="Times New Roman" w:hAnsi="Times New Roman"/>
          <w:sz w:val="24"/>
          <w:szCs w:val="24"/>
        </w:rPr>
        <w:t>Формой итогового контроля знаний студентов по дисциплине является проверка рефер</w:t>
      </w:r>
      <w:r w:rsidR="00881A28" w:rsidRPr="00BB79F0">
        <w:rPr>
          <w:rFonts w:ascii="Times New Roman" w:hAnsi="Times New Roman"/>
          <w:sz w:val="24"/>
          <w:szCs w:val="24"/>
        </w:rPr>
        <w:t xml:space="preserve">ата, контрольной работы, </w:t>
      </w:r>
      <w:r w:rsidR="00CF25B1" w:rsidRPr="00BB79F0">
        <w:rPr>
          <w:rFonts w:ascii="Times New Roman" w:hAnsi="Times New Roman"/>
          <w:sz w:val="24"/>
          <w:szCs w:val="24"/>
        </w:rPr>
        <w:t xml:space="preserve">экзамен, </w:t>
      </w:r>
      <w:r w:rsidRPr="00BB79F0">
        <w:rPr>
          <w:rFonts w:ascii="Times New Roman" w:hAnsi="Times New Roman"/>
          <w:sz w:val="24"/>
          <w:szCs w:val="24"/>
        </w:rPr>
        <w:t>в ходе которых оценивается уровень теоретических знаний и навыки решения практических задач.</w:t>
      </w:r>
    </w:p>
    <w:p w:rsidR="00725662" w:rsidRPr="00BB79F0" w:rsidRDefault="00725662" w:rsidP="00123A9A">
      <w:pPr>
        <w:spacing w:after="0" w:line="240" w:lineRule="auto"/>
        <w:rPr>
          <w:rFonts w:ascii="Times New Roman" w:hAnsi="Times New Roman"/>
          <w:b/>
          <w:sz w:val="24"/>
          <w:szCs w:val="24"/>
        </w:rPr>
      </w:pPr>
    </w:p>
    <w:p w:rsidR="00725662" w:rsidRPr="00BB79F0" w:rsidRDefault="00725662" w:rsidP="00123A9A">
      <w:pPr>
        <w:spacing w:after="0" w:line="240" w:lineRule="auto"/>
        <w:jc w:val="both"/>
        <w:rPr>
          <w:rFonts w:ascii="Times New Roman" w:hAnsi="Times New Roman"/>
          <w:sz w:val="24"/>
          <w:szCs w:val="24"/>
        </w:rPr>
      </w:pPr>
      <w:r w:rsidRPr="00BB79F0">
        <w:rPr>
          <w:rFonts w:ascii="Times New Roman" w:hAnsi="Times New Roman"/>
          <w:b/>
          <w:sz w:val="24"/>
          <w:szCs w:val="24"/>
        </w:rPr>
        <w:t xml:space="preserve">5. Учебно-методическое обеспечение самостоятельной работы обучающихся </w:t>
      </w:r>
    </w:p>
    <w:p w:rsidR="00725662" w:rsidRPr="00BB79F0" w:rsidRDefault="00725662" w:rsidP="00123A9A">
      <w:pPr>
        <w:spacing w:after="0" w:line="240" w:lineRule="auto"/>
        <w:ind w:left="708"/>
        <w:jc w:val="both"/>
        <w:rPr>
          <w:rFonts w:ascii="Times New Roman" w:hAnsi="Times New Roman"/>
          <w:b/>
          <w:sz w:val="24"/>
          <w:szCs w:val="24"/>
        </w:rPr>
      </w:pPr>
    </w:p>
    <w:p w:rsidR="00881A28" w:rsidRPr="00BB79F0" w:rsidRDefault="00881A28" w:rsidP="00881A28">
      <w:pPr>
        <w:pStyle w:val="2"/>
        <w:numPr>
          <w:ilvl w:val="1"/>
          <w:numId w:val="28"/>
        </w:numPr>
        <w:tabs>
          <w:tab w:val="clear" w:pos="708"/>
        </w:tabs>
        <w:autoSpaceDE w:val="0"/>
        <w:autoSpaceDN w:val="0"/>
        <w:adjustRightInd w:val="0"/>
        <w:spacing w:after="0" w:line="240" w:lineRule="auto"/>
        <w:ind w:left="851"/>
        <w:jc w:val="both"/>
        <w:rPr>
          <w:rFonts w:ascii="Times New Roman" w:hAnsi="Times New Roman"/>
          <w:sz w:val="24"/>
          <w:szCs w:val="24"/>
        </w:rPr>
      </w:pPr>
      <w:r w:rsidRPr="00BB79F0">
        <w:rPr>
          <w:rFonts w:ascii="Times New Roman" w:hAnsi="Times New Roman"/>
          <w:b/>
          <w:bCs/>
          <w:sz w:val="24"/>
          <w:szCs w:val="24"/>
        </w:rPr>
        <w:t>Методические указания для обучающихся</w:t>
      </w:r>
    </w:p>
    <w:p w:rsidR="00725662" w:rsidRPr="00BB79F0" w:rsidRDefault="00725662" w:rsidP="00123A9A">
      <w:pPr>
        <w:spacing w:after="0" w:line="240" w:lineRule="auto"/>
        <w:ind w:firstLine="708"/>
        <w:jc w:val="both"/>
        <w:rPr>
          <w:rFonts w:ascii="Times New Roman" w:hAnsi="Times New Roman"/>
          <w:sz w:val="24"/>
          <w:szCs w:val="24"/>
        </w:rPr>
      </w:pPr>
      <w:r w:rsidRPr="00BB79F0">
        <w:rPr>
          <w:rFonts w:ascii="Times New Roman" w:hAnsi="Times New Roman"/>
          <w:bCs/>
          <w:sz w:val="24"/>
          <w:szCs w:val="24"/>
          <w:lang w:eastAsia="zh-CN"/>
        </w:rPr>
        <w:t>Самостоятельная работа студентов направлена на углубленное изучение основных тем курса.</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
          <w:bCs/>
          <w:sz w:val="24"/>
          <w:szCs w:val="24"/>
          <w:lang w:eastAsia="zh-CN"/>
        </w:rPr>
        <w:t>Цель самостоятельной работы</w:t>
      </w:r>
      <w:r w:rsidRPr="00BB79F0">
        <w:rPr>
          <w:rFonts w:ascii="Times New Roman" w:hAnsi="Times New Roman"/>
          <w:bCs/>
          <w:sz w:val="24"/>
          <w:szCs w:val="24"/>
          <w:lang w:eastAsia="zh-CN"/>
        </w:rPr>
        <w:t xml:space="preserve"> – подготовка современного компетентного специалиста и формирование способностей и навыков, нужных для непрерывного самообразования и профессионального совершенствования.</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Самостоятельная работа является наиболее активным и творческим процессом, который направлен на выполнение ряда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5A00B8" w:rsidRPr="00BB79F0" w:rsidRDefault="005A00B8" w:rsidP="00123A9A">
      <w:pPr>
        <w:widowControl w:val="0"/>
        <w:autoSpaceDE w:val="0"/>
        <w:spacing w:after="0" w:line="240" w:lineRule="auto"/>
        <w:ind w:firstLine="708"/>
        <w:jc w:val="both"/>
        <w:rPr>
          <w:rFonts w:ascii="Times New Roman" w:hAnsi="Times New Roman"/>
          <w:b/>
          <w:bCs/>
          <w:sz w:val="24"/>
          <w:szCs w:val="24"/>
          <w:lang w:eastAsia="zh-CN"/>
        </w:rPr>
      </w:pP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Изучение понятийного аппарата дисциплины</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В ходе лекционных занятий понятийный аппарат дисциплины осознаётся и отрабатывается обучающимися. Индивидуальная самостоятельная работа должна способствовать усвоению понятийного аппарата, поскольку одной из важнейших задач подготовки современного грамотного специалиста является овладение профессиональной терминологией и грамотное её применение. Лучшему усвоению и пониманию понятийного аппарата дисциплины помогут различные энциклопедии, словари, справочники и другие материалы, указанные списке литературы.</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Изучение тем самостоятельной подготовки по учебно-тематическому плану</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Изучение вопросов, касающихся очередной темы, требует глубокого усвоения теоретических основ, раскрытия сущности основных понятий теории и истории литературной критики, проблемных аспектов лекционных тем, и анализа литературного </w:t>
      </w:r>
      <w:r w:rsidRPr="00BB79F0">
        <w:rPr>
          <w:rFonts w:ascii="Times New Roman" w:hAnsi="Times New Roman"/>
          <w:bCs/>
          <w:sz w:val="24"/>
          <w:szCs w:val="24"/>
          <w:lang w:eastAsia="zh-CN"/>
        </w:rPr>
        <w:lastRenderedPageBreak/>
        <w:t>материала.</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 xml:space="preserve">Работа над основной и дополнительной литературой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Изучение рекомендованной литературы следует начинать с учебников и учебных пособий, затем переходить к научным монографиям и статьям. Конспектирование – одна из основных форм самостоятельного труда, требующая от студента активной работы с учебной литературой.</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Для наиболее эффективного сбора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наиболее интересные для него сферы изучения, то подобная работа будет весьма продуктивной с точки зрения формирования библиографии для подготовки бакалаврского выпускного сочинения.</w:t>
      </w:r>
    </w:p>
    <w:p w:rsidR="00B4271D" w:rsidRPr="00BB79F0" w:rsidRDefault="00B4271D" w:rsidP="00B4271D">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Самоподготовка к занятиям семинарского типа</w:t>
      </w:r>
    </w:p>
    <w:p w:rsidR="00B4271D" w:rsidRPr="00BB79F0" w:rsidRDefault="00B4271D" w:rsidP="00B4271D">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При подготовке к занятиям семинарского типа необходимо помнить, что данная  дисциплина тесно связана с ранее изученными дисциплинами.</w:t>
      </w:r>
    </w:p>
    <w:p w:rsidR="00B4271D" w:rsidRPr="00BB79F0" w:rsidRDefault="00B4271D" w:rsidP="00B4271D">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На занятиях семинарского типа студент должен уметь последовательно излагать свои мысли и аргументированно их отстаивать.</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Для достижения этой цели необходимо:</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1) ознакомиться с соответствующей темой программы изучаемой дисциплины;</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2) осмыслить круг изучаемых вопросов и логику их рассмотрения;</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3) изучить рекомендованную учебно-методическим комплексом литературу по данной теме;</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4) тщательно изучить лекционный материал;</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5) ознакомиться с вопросами очередного занятия</w:t>
      </w:r>
      <w:r w:rsidR="00B4271D" w:rsidRPr="00BB79F0">
        <w:rPr>
          <w:rFonts w:ascii="Times New Roman" w:hAnsi="Times New Roman"/>
          <w:bCs/>
          <w:sz w:val="24"/>
          <w:szCs w:val="24"/>
          <w:lang w:eastAsia="zh-CN"/>
        </w:rPr>
        <w:t xml:space="preserve"> семинарского типа</w:t>
      </w:r>
      <w:r w:rsidRPr="00BB79F0">
        <w:rPr>
          <w:rFonts w:ascii="Times New Roman" w:hAnsi="Times New Roman"/>
          <w:bCs/>
          <w:sz w:val="24"/>
          <w:szCs w:val="24"/>
          <w:lang w:eastAsia="zh-CN"/>
        </w:rPr>
        <w:t>;</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6) подготовить краткое выступление по каждому из вынесенных на семинарское занятие вопросу.</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При презентации материала на занятии</w:t>
      </w:r>
      <w:r w:rsidR="00B4271D" w:rsidRPr="00BB79F0">
        <w:rPr>
          <w:rFonts w:ascii="Times New Roman" w:hAnsi="Times New Roman"/>
          <w:bCs/>
          <w:sz w:val="24"/>
          <w:szCs w:val="24"/>
          <w:lang w:eastAsia="zh-CN"/>
        </w:rPr>
        <w:t xml:space="preserve"> семинарского типа</w:t>
      </w:r>
      <w:r w:rsidRPr="00BB79F0">
        <w:rPr>
          <w:rFonts w:ascii="Times New Roman" w:hAnsi="Times New Roman"/>
          <w:bCs/>
          <w:sz w:val="24"/>
          <w:szCs w:val="24"/>
          <w:lang w:eastAsia="zh-CN"/>
        </w:rPr>
        <w:t xml:space="preserve">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w:t>
      </w:r>
      <w:r w:rsidR="00881A28" w:rsidRPr="00BB79F0">
        <w:rPr>
          <w:rFonts w:ascii="Times New Roman" w:hAnsi="Times New Roman"/>
          <w:bCs/>
          <w:sz w:val="24"/>
          <w:szCs w:val="24"/>
          <w:lang w:eastAsia="zh-CN"/>
        </w:rPr>
        <w:t>проблемы, перспективы развития.</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 xml:space="preserve">Самостоятельная работа студента при подготовке к </w:t>
      </w:r>
      <w:r w:rsidR="00D679D3" w:rsidRPr="00BB79F0">
        <w:rPr>
          <w:rFonts w:ascii="Times New Roman" w:hAnsi="Times New Roman"/>
          <w:b/>
          <w:bCs/>
          <w:sz w:val="24"/>
          <w:szCs w:val="24"/>
          <w:lang w:eastAsia="zh-CN"/>
        </w:rPr>
        <w:t>экзамену</w:t>
      </w:r>
      <w:r w:rsidRPr="00BB79F0">
        <w:rPr>
          <w:rFonts w:ascii="Times New Roman" w:hAnsi="Times New Roman"/>
          <w:b/>
          <w:bCs/>
          <w:sz w:val="24"/>
          <w:szCs w:val="24"/>
          <w:lang w:eastAsia="zh-CN"/>
        </w:rPr>
        <w:t>.</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Контроль знаний обучающихся является формой обратной связи и предусматривает оценку успеваемости студентов и разработку мер по дальнейшему повышению качества профессиональной подготовки. </w:t>
      </w:r>
      <w:r w:rsidRPr="00BB79F0">
        <w:rPr>
          <w:rFonts w:ascii="Times New Roman" w:hAnsi="Times New Roman"/>
          <w:bCs/>
          <w:sz w:val="24"/>
          <w:szCs w:val="24"/>
          <w:lang w:eastAsia="zh-CN"/>
        </w:rPr>
        <w:tab/>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Итоговой формой контр</w:t>
      </w:r>
      <w:r w:rsidR="009C79DD" w:rsidRPr="00BB79F0">
        <w:rPr>
          <w:rFonts w:ascii="Times New Roman" w:hAnsi="Times New Roman"/>
          <w:bCs/>
          <w:sz w:val="24"/>
          <w:szCs w:val="24"/>
          <w:lang w:eastAsia="zh-CN"/>
        </w:rPr>
        <w:t>оля успеваемости студентов являе</w:t>
      </w:r>
      <w:r w:rsidR="00CF25B1" w:rsidRPr="00BB79F0">
        <w:rPr>
          <w:rFonts w:ascii="Times New Roman" w:hAnsi="Times New Roman"/>
          <w:bCs/>
          <w:sz w:val="24"/>
          <w:szCs w:val="24"/>
          <w:lang w:eastAsia="zh-CN"/>
        </w:rPr>
        <w:t>тся экзамен.</w:t>
      </w:r>
      <w:r w:rsidRPr="00BB79F0">
        <w:rPr>
          <w:rFonts w:ascii="Times New Roman" w:hAnsi="Times New Roman"/>
          <w:bCs/>
          <w:sz w:val="24"/>
          <w:szCs w:val="24"/>
          <w:lang w:eastAsia="zh-CN"/>
        </w:rPr>
        <w:t xml:space="preserve">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Бесспорным фактором успешного освоения учебного материала является кропотливая, систематическая работа студента в течение всего периода изучения дисциплины (семестра). В этом случае подготовка к </w:t>
      </w:r>
      <w:r w:rsidR="00D679D3" w:rsidRPr="00BB79F0">
        <w:rPr>
          <w:rFonts w:ascii="Times New Roman" w:hAnsi="Times New Roman"/>
          <w:bCs/>
          <w:sz w:val="24"/>
          <w:szCs w:val="24"/>
          <w:lang w:eastAsia="zh-CN"/>
        </w:rPr>
        <w:t>экзамену</w:t>
      </w:r>
      <w:r w:rsidRPr="00BB79F0">
        <w:rPr>
          <w:rFonts w:ascii="Times New Roman" w:hAnsi="Times New Roman"/>
          <w:bCs/>
          <w:sz w:val="24"/>
          <w:szCs w:val="24"/>
          <w:lang w:eastAsia="zh-CN"/>
        </w:rPr>
        <w:t xml:space="preserve"> будет систематизацией всех полученных знаний по данной дисциплине.</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В начале семестра рекомендуется внимательно изучить перечень вопросов к </w:t>
      </w:r>
      <w:r w:rsidR="00B4271D" w:rsidRPr="00BB79F0">
        <w:rPr>
          <w:rFonts w:ascii="Times New Roman" w:hAnsi="Times New Roman"/>
          <w:bCs/>
          <w:sz w:val="24"/>
          <w:szCs w:val="24"/>
          <w:lang w:eastAsia="zh-CN"/>
        </w:rPr>
        <w:t>экзамену</w:t>
      </w:r>
      <w:r w:rsidRPr="00BB79F0">
        <w:rPr>
          <w:rFonts w:ascii="Times New Roman" w:hAnsi="Times New Roman"/>
          <w:bCs/>
          <w:sz w:val="24"/>
          <w:szCs w:val="24"/>
          <w:lang w:eastAsia="zh-CN"/>
        </w:rPr>
        <w:t xml:space="preserve">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 xml:space="preserve">а) уточняющих вопросов преподавателю;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 xml:space="preserve">б) подготовки рефератов по отдельным темам, наиболее заинтересовавшим </w:t>
      </w:r>
      <w:r w:rsidRPr="00BB79F0">
        <w:rPr>
          <w:rFonts w:ascii="Times New Roman" w:hAnsi="Times New Roman"/>
          <w:bCs/>
          <w:sz w:val="24"/>
          <w:szCs w:val="24"/>
          <w:lang w:eastAsia="zh-CN"/>
        </w:rPr>
        <w:lastRenderedPageBreak/>
        <w:t xml:space="preserve">студента;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 xml:space="preserve">в) самостоятельного уточнения вопросов, касающихся смежных дисциплин;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ab/>
        <w:t>г) углубленного изучения темы по учебным пособиям.</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Кроме того, наличие перечня вопросов в период обучения позволит выбрать из предложенных преподавателем учебников оптимальный для каждого студента с точки зрения его индивидуального восприятия материала, уровня сложности и стиля изложения.</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После изучения очередной темы рекомендуется проверить наличие вопроса по этой теме в перечне вопросов </w:t>
      </w:r>
      <w:r w:rsidR="00B4271D" w:rsidRPr="00BB79F0">
        <w:rPr>
          <w:rFonts w:ascii="Times New Roman" w:hAnsi="Times New Roman"/>
          <w:bCs/>
          <w:sz w:val="24"/>
          <w:szCs w:val="24"/>
          <w:lang w:eastAsia="zh-CN"/>
        </w:rPr>
        <w:t>экзамену</w:t>
      </w:r>
      <w:r w:rsidRPr="00BB79F0">
        <w:rPr>
          <w:rFonts w:ascii="Times New Roman" w:hAnsi="Times New Roman"/>
          <w:bCs/>
          <w:sz w:val="24"/>
          <w:szCs w:val="24"/>
          <w:lang w:eastAsia="zh-CN"/>
        </w:rPr>
        <w:t>, уточнить формулировку вопроса, а также попытаться ответить на него. Если при этом возникают сложности, следует вновь обратиться к материалам лекций и занятий</w:t>
      </w:r>
      <w:r w:rsidR="00B4271D" w:rsidRPr="00BB79F0">
        <w:rPr>
          <w:rFonts w:ascii="Times New Roman" w:hAnsi="Times New Roman"/>
          <w:bCs/>
          <w:sz w:val="24"/>
          <w:szCs w:val="24"/>
          <w:lang w:eastAsia="zh-CN"/>
        </w:rPr>
        <w:t xml:space="preserve"> семинарского типа</w:t>
      </w:r>
      <w:r w:rsidRPr="00BB79F0">
        <w:rPr>
          <w:rFonts w:ascii="Times New Roman" w:hAnsi="Times New Roman"/>
          <w:bCs/>
          <w:sz w:val="24"/>
          <w:szCs w:val="24"/>
          <w:lang w:eastAsia="zh-CN"/>
        </w:rPr>
        <w:t>, уточнить терминологический аппарат, а при необходимости проконсультироваться с преподавателем.</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Изучение сайтов по темам дисциплины в сети Интернет</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Подготовка реферата</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Реферат является одной из важных составляющих учебного процесса и пишется студентом самостоятельно.</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Подготовка реферата по дисциплине  должна способствовать освоению студентом лекционного курса и приобретению практических навыков в области решения профессиональных задач. </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Студенту предоставляется право выбора темы реферата из указанных в списке.</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Структура реферата должна включать в себя главы (ориентировочно – три) с их разбивкой на параграфы (подразделы). Важно соблюдение строгой логической последовательности изложения материала.</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Содержание работы можно иллюстрировать схемами, таблицами, диаграммами, графиками, рисунками и т.п. Графическому материалу необходимо давать пояснения.</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Объем работы составляет 10-15 страниц (14 шрифт, 1,5 интервал, </w:t>
      </w:r>
      <w:r w:rsidRPr="00BB79F0">
        <w:rPr>
          <w:rFonts w:ascii="Times New Roman" w:hAnsi="Times New Roman"/>
          <w:bCs/>
          <w:sz w:val="24"/>
          <w:szCs w:val="24"/>
          <w:lang w:val="en-US" w:eastAsia="zh-CN"/>
        </w:rPr>
        <w:t>Times</w:t>
      </w:r>
      <w:r w:rsidRPr="00BB79F0">
        <w:rPr>
          <w:rFonts w:ascii="Times New Roman" w:hAnsi="Times New Roman"/>
          <w:bCs/>
          <w:sz w:val="24"/>
          <w:szCs w:val="24"/>
          <w:lang w:eastAsia="zh-CN"/>
        </w:rPr>
        <w:t xml:space="preserve"> </w:t>
      </w:r>
      <w:r w:rsidRPr="00BB79F0">
        <w:rPr>
          <w:rFonts w:ascii="Times New Roman" w:hAnsi="Times New Roman"/>
          <w:bCs/>
          <w:sz w:val="24"/>
          <w:szCs w:val="24"/>
          <w:lang w:val="en-US" w:eastAsia="zh-CN"/>
        </w:rPr>
        <w:t>New</w:t>
      </w:r>
      <w:r w:rsidRPr="00BB79F0">
        <w:rPr>
          <w:rFonts w:ascii="Times New Roman" w:hAnsi="Times New Roman"/>
          <w:bCs/>
          <w:sz w:val="24"/>
          <w:szCs w:val="24"/>
          <w:lang w:eastAsia="zh-CN"/>
        </w:rPr>
        <w:t xml:space="preserve"> </w:t>
      </w:r>
      <w:r w:rsidRPr="00BB79F0">
        <w:rPr>
          <w:rFonts w:ascii="Times New Roman" w:hAnsi="Times New Roman"/>
          <w:bCs/>
          <w:sz w:val="24"/>
          <w:szCs w:val="24"/>
          <w:lang w:val="en-US" w:eastAsia="zh-CN"/>
        </w:rPr>
        <w:t>Roman</w:t>
      </w:r>
      <w:r w:rsidRPr="00BB79F0">
        <w:rPr>
          <w:rFonts w:ascii="Times New Roman" w:hAnsi="Times New Roman"/>
          <w:bCs/>
          <w:sz w:val="24"/>
          <w:szCs w:val="24"/>
          <w:lang w:eastAsia="zh-CN"/>
        </w:rPr>
        <w:t>)</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При оценке работы учитывается ее содержание, актуальность, степень самостоятельности, обоснованность выводов, качество используемого практического материала, а также уровень грамотности и владения терминологией (общей и специальной). Проверяющим отмечаются ее положительные стороны и недостатки, а в случае необходимости указываются вопросы, подлежащие доработке. </w:t>
      </w:r>
    </w:p>
    <w:p w:rsidR="00725662" w:rsidRPr="00BB79F0" w:rsidRDefault="00725662" w:rsidP="00123A9A">
      <w:pPr>
        <w:widowControl w:val="0"/>
        <w:autoSpaceDE w:val="0"/>
        <w:spacing w:after="0" w:line="240" w:lineRule="auto"/>
        <w:ind w:firstLine="708"/>
        <w:jc w:val="both"/>
        <w:rPr>
          <w:rFonts w:ascii="Times New Roman" w:hAnsi="Times New Roman"/>
          <w:b/>
          <w:bCs/>
          <w:sz w:val="24"/>
          <w:szCs w:val="24"/>
          <w:lang w:eastAsia="zh-CN"/>
        </w:rPr>
      </w:pPr>
      <w:r w:rsidRPr="00BB79F0">
        <w:rPr>
          <w:rFonts w:ascii="Times New Roman" w:hAnsi="Times New Roman"/>
          <w:b/>
          <w:bCs/>
          <w:sz w:val="24"/>
          <w:szCs w:val="24"/>
          <w:lang w:eastAsia="zh-CN"/>
        </w:rPr>
        <w:t>Процедура защиты реферата</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r w:rsidRPr="00BB79F0">
        <w:rPr>
          <w:rFonts w:ascii="Times New Roman" w:hAnsi="Times New Roman"/>
          <w:bCs/>
          <w:sz w:val="24"/>
          <w:szCs w:val="24"/>
          <w:lang w:eastAsia="zh-CN"/>
        </w:rPr>
        <w:t>Обучающемуся задаются вопросы по содержанию реферата, проводится верификация выводов. Реферат оценивается по системе «зачтено / не зачтено».</w:t>
      </w:r>
    </w:p>
    <w:p w:rsidR="00725662" w:rsidRPr="00BB79F0" w:rsidRDefault="00725662" w:rsidP="00123A9A">
      <w:pPr>
        <w:widowControl w:val="0"/>
        <w:autoSpaceDE w:val="0"/>
        <w:spacing w:after="0" w:line="240" w:lineRule="auto"/>
        <w:ind w:firstLine="708"/>
        <w:jc w:val="both"/>
        <w:rPr>
          <w:rFonts w:ascii="Times New Roman" w:hAnsi="Times New Roman"/>
          <w:bCs/>
          <w:sz w:val="24"/>
          <w:szCs w:val="24"/>
          <w:lang w:eastAsia="zh-CN"/>
        </w:rPr>
      </w:pPr>
    </w:p>
    <w:p w:rsidR="00C349BD" w:rsidRPr="00BB79F0" w:rsidRDefault="00874A52" w:rsidP="00123A9A">
      <w:pPr>
        <w:widowControl w:val="0"/>
        <w:autoSpaceDE w:val="0"/>
        <w:spacing w:after="0" w:line="240" w:lineRule="auto"/>
        <w:ind w:left="1413"/>
        <w:jc w:val="both"/>
        <w:rPr>
          <w:rFonts w:ascii="Times New Roman" w:hAnsi="Times New Roman"/>
          <w:bCs/>
          <w:sz w:val="24"/>
          <w:szCs w:val="24"/>
          <w:lang w:eastAsia="zh-CN"/>
        </w:rPr>
      </w:pPr>
      <w:r w:rsidRPr="00BB79F0">
        <w:rPr>
          <w:rFonts w:ascii="Times New Roman" w:hAnsi="Times New Roman"/>
          <w:b/>
          <w:sz w:val="24"/>
          <w:szCs w:val="24"/>
          <w:lang w:eastAsia="en-US"/>
        </w:rPr>
        <w:t>Темы рефератов</w:t>
      </w:r>
    </w:p>
    <w:p w:rsidR="00CF25B1" w:rsidRPr="00BB79F0" w:rsidRDefault="00CF25B1" w:rsidP="00CF25B1">
      <w:pPr>
        <w:tabs>
          <w:tab w:val="clear" w:pos="708"/>
        </w:tabs>
        <w:autoSpaceDE w:val="0"/>
        <w:autoSpaceDN w:val="0"/>
        <w:adjustRightInd w:val="0"/>
        <w:spacing w:after="0" w:line="240" w:lineRule="auto"/>
        <w:ind w:left="1280"/>
        <w:rPr>
          <w:rFonts w:ascii="Times New Roman" w:hAnsi="Times New Roman"/>
          <w:b/>
          <w:sz w:val="24"/>
          <w:szCs w:val="24"/>
          <w:lang w:eastAsia="en-US"/>
        </w:rPr>
      </w:pPr>
      <w:r w:rsidRPr="00BB79F0">
        <w:rPr>
          <w:rFonts w:ascii="Times New Roman" w:hAnsi="Times New Roman"/>
          <w:b/>
          <w:sz w:val="24"/>
          <w:szCs w:val="24"/>
          <w:lang w:eastAsia="en-US"/>
        </w:rPr>
        <w:t xml:space="preserve">Темы рефератов для оценки </w:t>
      </w:r>
      <w:proofErr w:type="spellStart"/>
      <w:r w:rsidRPr="00BB79F0">
        <w:rPr>
          <w:rFonts w:ascii="Times New Roman" w:hAnsi="Times New Roman"/>
          <w:b/>
          <w:bCs/>
          <w:sz w:val="24"/>
          <w:szCs w:val="24"/>
          <w:lang w:eastAsia="en-US"/>
        </w:rPr>
        <w:t>сформированности</w:t>
      </w:r>
      <w:proofErr w:type="spellEnd"/>
      <w:r w:rsidRPr="00BB79F0">
        <w:rPr>
          <w:rFonts w:ascii="Times New Roman" w:hAnsi="Times New Roman"/>
          <w:b/>
          <w:bCs/>
          <w:sz w:val="24"/>
          <w:szCs w:val="24"/>
          <w:lang w:eastAsia="en-US"/>
        </w:rPr>
        <w:t xml:space="preserve"> </w:t>
      </w:r>
      <w:r w:rsidRPr="00BB79F0">
        <w:rPr>
          <w:rFonts w:ascii="Times New Roman" w:hAnsi="Times New Roman"/>
          <w:b/>
          <w:sz w:val="24"/>
          <w:szCs w:val="24"/>
          <w:lang w:eastAsia="en-US"/>
        </w:rPr>
        <w:t>компетенции ОК-1:</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А. Бестужев и А. Пушкин: диалог о литературе.</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Журнал Н. Надеждина «Телескоп».</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Эстетические принципы Н. Надеждина.</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 xml:space="preserve">Проблема сценичности «Горя от ума» А. Грибоедова в понимании В. Белинского и </w:t>
      </w:r>
      <w:proofErr w:type="spellStart"/>
      <w:r w:rsidRPr="00BB79F0">
        <w:rPr>
          <w:rFonts w:ascii="Times New Roman" w:hAnsi="Times New Roman"/>
          <w:bCs/>
          <w:sz w:val="24"/>
          <w:szCs w:val="24"/>
          <w:lang w:eastAsia="en-US"/>
        </w:rPr>
        <w:t>И</w:t>
      </w:r>
      <w:proofErr w:type="spellEnd"/>
      <w:r w:rsidRPr="00BB79F0">
        <w:rPr>
          <w:rFonts w:ascii="Times New Roman" w:hAnsi="Times New Roman"/>
          <w:bCs/>
          <w:sz w:val="24"/>
          <w:szCs w:val="24"/>
          <w:lang w:eastAsia="en-US"/>
        </w:rPr>
        <w:t>. Гончарова.</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 xml:space="preserve">Литературно-критическая деятельность В. Белинского в интерпретации Н. Чернышевского.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В. Белинский и В. Майков: своеобразие литературно-критических позиций.</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Пушкин в интерпретации И. Киреевского.</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Журнал И. Киреевского «Европеец».</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Программная статья А. Хомякова «О возможности русской художественной школы».</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lastRenderedPageBreak/>
        <w:t>Полемика П. Анненкова с эстетической теорией Н. Чернышевского.</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А. Дружинин и Н. Чернышевский: полемика о литературе и критике.</w:t>
      </w:r>
      <w:r w:rsidRPr="00BB79F0">
        <w:rPr>
          <w:rFonts w:ascii="Times New Roman" w:hAnsi="Times New Roman"/>
          <w:b/>
          <w:bCs/>
          <w:sz w:val="24"/>
          <w:szCs w:val="24"/>
          <w:lang w:eastAsia="en-US"/>
        </w:rPr>
        <w:t xml:space="preserve"> </w:t>
      </w:r>
    </w:p>
    <w:p w:rsidR="00CF25B1" w:rsidRPr="00BB79F0" w:rsidRDefault="00CF25B1" w:rsidP="00CF25B1">
      <w:pPr>
        <w:numPr>
          <w:ilvl w:val="0"/>
          <w:numId w:val="39"/>
        </w:numPr>
        <w:tabs>
          <w:tab w:val="clear" w:pos="708"/>
        </w:tabs>
        <w:autoSpaceDE w:val="0"/>
        <w:autoSpaceDN w:val="0"/>
        <w:adjustRightInd w:val="0"/>
        <w:spacing w:after="0" w:line="240" w:lineRule="auto"/>
        <w:ind w:left="1410"/>
        <w:rPr>
          <w:rFonts w:ascii="Times New Roman" w:hAnsi="Times New Roman"/>
          <w:b/>
          <w:bCs/>
          <w:sz w:val="24"/>
          <w:szCs w:val="24"/>
          <w:lang w:eastAsia="en-US"/>
        </w:rPr>
      </w:pPr>
      <w:r w:rsidRPr="00BB79F0">
        <w:rPr>
          <w:rFonts w:ascii="Times New Roman" w:hAnsi="Times New Roman"/>
          <w:bCs/>
          <w:sz w:val="24"/>
          <w:szCs w:val="24"/>
          <w:lang w:eastAsia="en-US"/>
        </w:rPr>
        <w:t>Эстетическая теория Н. Чернышевского и ее отражение в его литературной критике.</w:t>
      </w:r>
      <w:r w:rsidRPr="00BB79F0">
        <w:rPr>
          <w:rFonts w:ascii="Times New Roman" w:hAnsi="Times New Roman"/>
          <w:b/>
          <w:bCs/>
          <w:sz w:val="24"/>
          <w:szCs w:val="24"/>
          <w:lang w:eastAsia="en-US"/>
        </w:rPr>
        <w:t xml:space="preserve"> </w:t>
      </w:r>
    </w:p>
    <w:p w:rsidR="00CF25B1" w:rsidRPr="00BB79F0" w:rsidRDefault="00CF25B1" w:rsidP="00CF25B1">
      <w:pPr>
        <w:tabs>
          <w:tab w:val="clear" w:pos="708"/>
        </w:tabs>
        <w:autoSpaceDE w:val="0"/>
        <w:autoSpaceDN w:val="0"/>
        <w:adjustRightInd w:val="0"/>
        <w:spacing w:after="0" w:line="240" w:lineRule="auto"/>
        <w:rPr>
          <w:rFonts w:ascii="Times New Roman" w:hAnsi="Times New Roman"/>
          <w:bCs/>
          <w:sz w:val="24"/>
          <w:szCs w:val="24"/>
          <w:lang w:eastAsia="en-US"/>
        </w:rPr>
      </w:pPr>
    </w:p>
    <w:p w:rsidR="00CF25B1" w:rsidRPr="00BB79F0" w:rsidRDefault="00CF25B1" w:rsidP="00CF25B1">
      <w:pPr>
        <w:tabs>
          <w:tab w:val="clear" w:pos="708"/>
        </w:tabs>
        <w:autoSpaceDE w:val="0"/>
        <w:autoSpaceDN w:val="0"/>
        <w:adjustRightInd w:val="0"/>
        <w:spacing w:after="0" w:line="240" w:lineRule="auto"/>
        <w:ind w:left="1277"/>
        <w:rPr>
          <w:rFonts w:ascii="Times New Roman" w:hAnsi="Times New Roman"/>
          <w:b/>
          <w:sz w:val="24"/>
          <w:szCs w:val="24"/>
          <w:lang w:eastAsia="en-US"/>
        </w:rPr>
      </w:pPr>
      <w:r w:rsidRPr="00BB79F0">
        <w:rPr>
          <w:rFonts w:ascii="Times New Roman" w:hAnsi="Times New Roman"/>
          <w:b/>
          <w:sz w:val="24"/>
          <w:szCs w:val="24"/>
          <w:lang w:eastAsia="en-US"/>
        </w:rPr>
        <w:t xml:space="preserve">Темы рефератов для оценки </w:t>
      </w:r>
      <w:proofErr w:type="spellStart"/>
      <w:r w:rsidRPr="00BB79F0">
        <w:rPr>
          <w:rFonts w:ascii="Times New Roman" w:hAnsi="Times New Roman"/>
          <w:b/>
          <w:bCs/>
          <w:sz w:val="24"/>
          <w:szCs w:val="24"/>
          <w:lang w:eastAsia="en-US"/>
        </w:rPr>
        <w:t>сформированности</w:t>
      </w:r>
      <w:proofErr w:type="spellEnd"/>
      <w:r w:rsidRPr="00BB79F0">
        <w:rPr>
          <w:rFonts w:ascii="Times New Roman" w:hAnsi="Times New Roman"/>
          <w:b/>
          <w:bCs/>
          <w:sz w:val="24"/>
          <w:szCs w:val="24"/>
          <w:lang w:eastAsia="en-US"/>
        </w:rPr>
        <w:t xml:space="preserve"> </w:t>
      </w:r>
      <w:r w:rsidRPr="00BB79F0">
        <w:rPr>
          <w:rFonts w:ascii="Times New Roman" w:hAnsi="Times New Roman"/>
          <w:b/>
          <w:sz w:val="24"/>
          <w:szCs w:val="24"/>
          <w:lang w:eastAsia="en-US"/>
        </w:rPr>
        <w:t>компетенции ОПК-3:</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Альманах А. Бестужева и К. Рылеева «Полярная звезда» (творческая история, структура, проблематика; концепция литературной критики).</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Творчество А. Бестужева в оценке критики.</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Журнал Н. Полевого «Московский телеграф».</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Литературный журнал А. Пушкина «Современник».</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Пушкин в интерпретации Н. Гоголя.</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Жанры литературной критики В. Белинского.</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В. Белинский и «натуральная школа» русской литературы.</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Принцип «чистой художественности» в критике П. Анненкова.</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Журнал А. Дружинина «Библиотека для чтения».</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Принципы «реальной» критики Н. Добролюбова.</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Н. Чернышевский и Н. Добролюбов в журнале «Современник».</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Творчество А. Пушкина сквозь призму «органической» критики.</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С разных позиций: Н. Добролюбов и Н. Дружинин о романе И. Гончарова «Обломов».</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 xml:space="preserve"> «Ася» И. Тургенева в оценке русской критики.</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sz w:val="24"/>
          <w:szCs w:val="24"/>
          <w:lang w:eastAsia="en-US"/>
        </w:rPr>
        <w:t>Жанр литературного портрета в творчестве М. Горького.</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sz w:val="24"/>
          <w:szCs w:val="24"/>
          <w:lang w:eastAsia="en-US"/>
        </w:rPr>
        <w:t>Жанр литературного портрета в творчестве В. Ходасевича.</w:t>
      </w:r>
    </w:p>
    <w:p w:rsidR="00CF25B1" w:rsidRPr="00BB79F0" w:rsidRDefault="00CF25B1" w:rsidP="00CF25B1">
      <w:pPr>
        <w:numPr>
          <w:ilvl w:val="0"/>
          <w:numId w:val="40"/>
        </w:numPr>
        <w:tabs>
          <w:tab w:val="clear" w:pos="708"/>
        </w:tabs>
        <w:autoSpaceDE w:val="0"/>
        <w:autoSpaceDN w:val="0"/>
        <w:adjustRightInd w:val="0"/>
        <w:spacing w:after="0" w:line="240" w:lineRule="auto"/>
        <w:ind w:left="1410"/>
        <w:rPr>
          <w:rFonts w:ascii="Times New Roman" w:hAnsi="Times New Roman"/>
          <w:bCs/>
          <w:sz w:val="24"/>
          <w:szCs w:val="24"/>
          <w:lang w:eastAsia="en-US"/>
        </w:rPr>
      </w:pPr>
      <w:r w:rsidRPr="00BB79F0">
        <w:rPr>
          <w:rFonts w:ascii="Times New Roman" w:hAnsi="Times New Roman"/>
          <w:bCs/>
          <w:sz w:val="24"/>
          <w:szCs w:val="24"/>
          <w:lang w:eastAsia="en-US"/>
        </w:rPr>
        <w:t>А. Твардовский как журналист и литературный критик.</w:t>
      </w:r>
    </w:p>
    <w:p w:rsidR="00CF25B1" w:rsidRPr="00BB79F0" w:rsidRDefault="00CF25B1" w:rsidP="00CF25B1">
      <w:pPr>
        <w:tabs>
          <w:tab w:val="clear" w:pos="708"/>
        </w:tabs>
        <w:autoSpaceDE w:val="0"/>
        <w:autoSpaceDN w:val="0"/>
        <w:adjustRightInd w:val="0"/>
        <w:spacing w:after="0" w:line="240" w:lineRule="auto"/>
        <w:ind w:left="1277"/>
        <w:rPr>
          <w:rFonts w:ascii="Times New Roman" w:hAnsi="Times New Roman"/>
          <w:bCs/>
          <w:sz w:val="24"/>
          <w:szCs w:val="24"/>
          <w:lang w:eastAsia="en-US"/>
        </w:rPr>
      </w:pPr>
    </w:p>
    <w:p w:rsidR="00CF25B1" w:rsidRPr="00BB79F0" w:rsidRDefault="00CF25B1" w:rsidP="002A2767">
      <w:pPr>
        <w:tabs>
          <w:tab w:val="clear" w:pos="708"/>
        </w:tabs>
        <w:autoSpaceDE w:val="0"/>
        <w:autoSpaceDN w:val="0"/>
        <w:adjustRightInd w:val="0"/>
        <w:spacing w:after="0" w:line="240" w:lineRule="auto"/>
        <w:ind w:left="1277"/>
        <w:jc w:val="both"/>
        <w:rPr>
          <w:rFonts w:ascii="Times New Roman" w:hAnsi="Times New Roman"/>
          <w:b/>
          <w:sz w:val="24"/>
          <w:szCs w:val="24"/>
          <w:lang w:eastAsia="en-US"/>
        </w:rPr>
      </w:pPr>
      <w:r w:rsidRPr="00BB79F0">
        <w:rPr>
          <w:rFonts w:ascii="Times New Roman" w:hAnsi="Times New Roman"/>
          <w:b/>
          <w:sz w:val="24"/>
          <w:szCs w:val="24"/>
          <w:lang w:eastAsia="en-US"/>
        </w:rPr>
        <w:t xml:space="preserve">Темы рефератов для оценки </w:t>
      </w:r>
      <w:proofErr w:type="spellStart"/>
      <w:r w:rsidRPr="00BB79F0">
        <w:rPr>
          <w:rFonts w:ascii="Times New Roman" w:hAnsi="Times New Roman"/>
          <w:b/>
          <w:bCs/>
          <w:sz w:val="24"/>
          <w:szCs w:val="24"/>
          <w:lang w:eastAsia="en-US"/>
        </w:rPr>
        <w:t>сформированности</w:t>
      </w:r>
      <w:proofErr w:type="spellEnd"/>
      <w:r w:rsidRPr="00BB79F0">
        <w:rPr>
          <w:rFonts w:ascii="Times New Roman" w:hAnsi="Times New Roman"/>
          <w:b/>
          <w:bCs/>
          <w:sz w:val="24"/>
          <w:szCs w:val="24"/>
          <w:lang w:eastAsia="en-US"/>
        </w:rPr>
        <w:t xml:space="preserve"> </w:t>
      </w:r>
      <w:r w:rsidRPr="00BB79F0">
        <w:rPr>
          <w:rFonts w:ascii="Times New Roman" w:hAnsi="Times New Roman"/>
          <w:b/>
          <w:sz w:val="24"/>
          <w:szCs w:val="24"/>
          <w:lang w:eastAsia="en-US"/>
        </w:rPr>
        <w:t>компетенции ПК-1:</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Концепция жизненной и творческой судьбы Д. Веневитинова в повести</w:t>
      </w:r>
      <w:r w:rsidRPr="00BB79F0">
        <w:rPr>
          <w:rFonts w:ascii="Times New Roman" w:hAnsi="Times New Roman"/>
          <w:sz w:val="24"/>
          <w:szCs w:val="24"/>
          <w:lang w:eastAsia="en-US"/>
        </w:rPr>
        <w:t xml:space="preserve"> А.А. </w:t>
      </w:r>
      <w:r w:rsidRPr="00BB79F0">
        <w:rPr>
          <w:rFonts w:ascii="Times New Roman" w:hAnsi="Times New Roman"/>
          <w:bCs/>
          <w:sz w:val="24"/>
          <w:szCs w:val="24"/>
          <w:lang w:eastAsia="en-US"/>
        </w:rPr>
        <w:t xml:space="preserve">Еремина. «Недопетая песня». ( Горький: Кн. изд-во, 1961).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sz w:val="24"/>
          <w:szCs w:val="24"/>
          <w:lang w:eastAsia="en-US"/>
        </w:rPr>
        <w:t>Литературно-философский кружок Н.В. Станкевича.</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Вечное и преходящее в концепции пушкинского творчества В. Белинского.</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Мое прочтение Д. Писарева.</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 xml:space="preserve">Биография как критический жанр: книга Б. Егорова «Аполлон Григорьев».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Мое прочтение «Обломова» И. Гончарова.</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proofErr w:type="spellStart"/>
      <w:r w:rsidRPr="00BB79F0">
        <w:rPr>
          <w:rFonts w:ascii="Times New Roman" w:hAnsi="Times New Roman"/>
          <w:bCs/>
          <w:sz w:val="24"/>
          <w:szCs w:val="24"/>
          <w:lang w:eastAsia="en-US"/>
        </w:rPr>
        <w:t>Киноинтерпретация</w:t>
      </w:r>
      <w:proofErr w:type="spellEnd"/>
      <w:r w:rsidRPr="00BB79F0">
        <w:rPr>
          <w:rFonts w:ascii="Times New Roman" w:hAnsi="Times New Roman"/>
          <w:bCs/>
          <w:sz w:val="24"/>
          <w:szCs w:val="24"/>
          <w:lang w:eastAsia="en-US"/>
        </w:rPr>
        <w:t xml:space="preserve"> «Аси» И. Тургенева.</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sz w:val="24"/>
          <w:szCs w:val="24"/>
          <w:lang w:eastAsia="en-US"/>
        </w:rPr>
        <w:t xml:space="preserve">Диалог В. Белинского и Н. Гоголя по поводу книги «Выбранные места из переписки с друзьями»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sz w:val="24"/>
          <w:szCs w:val="24"/>
          <w:lang w:eastAsia="en-US"/>
        </w:rPr>
        <w:t xml:space="preserve">И. </w:t>
      </w:r>
      <w:proofErr w:type="spellStart"/>
      <w:r w:rsidRPr="00BB79F0">
        <w:rPr>
          <w:rFonts w:ascii="Times New Roman" w:hAnsi="Times New Roman"/>
          <w:sz w:val="24"/>
          <w:szCs w:val="24"/>
          <w:lang w:eastAsia="en-US"/>
        </w:rPr>
        <w:t>Золотусский</w:t>
      </w:r>
      <w:proofErr w:type="spellEnd"/>
      <w:r w:rsidRPr="00BB79F0">
        <w:rPr>
          <w:rFonts w:ascii="Times New Roman" w:hAnsi="Times New Roman"/>
          <w:sz w:val="24"/>
          <w:szCs w:val="24"/>
          <w:lang w:eastAsia="en-US"/>
        </w:rPr>
        <w:t xml:space="preserve"> о Н. Гоголе. (По книге: </w:t>
      </w:r>
      <w:proofErr w:type="spellStart"/>
      <w:r w:rsidRPr="00BB79F0">
        <w:rPr>
          <w:rFonts w:ascii="Times New Roman" w:hAnsi="Times New Roman"/>
          <w:i/>
          <w:sz w:val="24"/>
          <w:szCs w:val="24"/>
          <w:lang w:eastAsia="en-US"/>
        </w:rPr>
        <w:t>Золотусский</w:t>
      </w:r>
      <w:proofErr w:type="spellEnd"/>
      <w:r w:rsidRPr="00BB79F0">
        <w:rPr>
          <w:rFonts w:ascii="Times New Roman" w:hAnsi="Times New Roman"/>
          <w:i/>
          <w:sz w:val="24"/>
          <w:szCs w:val="24"/>
          <w:lang w:eastAsia="en-US"/>
        </w:rPr>
        <w:t xml:space="preserve"> И.С.</w:t>
      </w:r>
      <w:r w:rsidRPr="00BB79F0">
        <w:rPr>
          <w:rFonts w:ascii="Times New Roman" w:hAnsi="Times New Roman"/>
          <w:sz w:val="24"/>
          <w:szCs w:val="24"/>
          <w:lang w:eastAsia="en-US"/>
        </w:rPr>
        <w:t xml:space="preserve"> Гоголь. М.: Молодая гвардия, 1998).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sz w:val="24"/>
          <w:szCs w:val="24"/>
          <w:lang w:eastAsia="en-US"/>
        </w:rPr>
        <w:t xml:space="preserve">Спор о В. Белинском в критике Серебряного века.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proofErr w:type="spellStart"/>
      <w:r w:rsidRPr="00BB79F0">
        <w:rPr>
          <w:rFonts w:ascii="Times New Roman" w:hAnsi="Times New Roman"/>
          <w:sz w:val="24"/>
          <w:szCs w:val="24"/>
          <w:lang w:eastAsia="en-US"/>
        </w:rPr>
        <w:t>Киноинтерпретации</w:t>
      </w:r>
      <w:proofErr w:type="spellEnd"/>
      <w:r w:rsidRPr="00BB79F0">
        <w:rPr>
          <w:rFonts w:ascii="Times New Roman" w:hAnsi="Times New Roman"/>
          <w:sz w:val="24"/>
          <w:szCs w:val="24"/>
          <w:lang w:eastAsia="en-US"/>
        </w:rPr>
        <w:t xml:space="preserve"> «Мастера и Маргариты» М. Булгакова (сопоставление с первоисточником; обзор и обобщение рецензий на фильмы; опыт написания собственной </w:t>
      </w:r>
      <w:proofErr w:type="spellStart"/>
      <w:r w:rsidRPr="00BB79F0">
        <w:rPr>
          <w:rFonts w:ascii="Times New Roman" w:hAnsi="Times New Roman"/>
          <w:sz w:val="24"/>
          <w:szCs w:val="24"/>
          <w:lang w:eastAsia="en-US"/>
        </w:rPr>
        <w:t>кинорецензии</w:t>
      </w:r>
      <w:proofErr w:type="spellEnd"/>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Мой любимый поэт ХХ века: литературный портрет.</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Литературная критика на страницах журнала А. Твардовского «Новый мир».</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Журнал «Наш современник»: история и настоящее; литературная критика на страницах журнала.</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jc w:val="both"/>
        <w:rPr>
          <w:rFonts w:ascii="Times New Roman" w:hAnsi="Times New Roman"/>
          <w:bCs/>
          <w:sz w:val="24"/>
          <w:szCs w:val="24"/>
          <w:lang w:eastAsia="en-US"/>
        </w:rPr>
      </w:pPr>
      <w:r w:rsidRPr="00BB79F0">
        <w:rPr>
          <w:rFonts w:ascii="Times New Roman" w:hAnsi="Times New Roman"/>
          <w:bCs/>
          <w:sz w:val="24"/>
          <w:szCs w:val="24"/>
          <w:lang w:eastAsia="en-US"/>
        </w:rPr>
        <w:t>Концепция русской поэзии в антологии Е. Евтушенко «Поэт в России - больше, чем поэт».</w:t>
      </w:r>
      <w:r w:rsidRPr="00BB79F0">
        <w:rPr>
          <w:rFonts w:ascii="Times New Roman" w:hAnsi="Times New Roman"/>
          <w:sz w:val="24"/>
          <w:szCs w:val="24"/>
          <w:lang w:eastAsia="en-US"/>
        </w:rPr>
        <w:t xml:space="preserve"> </w:t>
      </w:r>
    </w:p>
    <w:p w:rsidR="00CF25B1" w:rsidRPr="00BB79F0" w:rsidRDefault="00CF25B1" w:rsidP="002A2767">
      <w:pPr>
        <w:numPr>
          <w:ilvl w:val="0"/>
          <w:numId w:val="41"/>
        </w:numPr>
        <w:tabs>
          <w:tab w:val="clear" w:pos="708"/>
        </w:tabs>
        <w:autoSpaceDE w:val="0"/>
        <w:autoSpaceDN w:val="0"/>
        <w:adjustRightInd w:val="0"/>
        <w:spacing w:after="0" w:line="240" w:lineRule="auto"/>
        <w:ind w:left="1068"/>
        <w:contextualSpacing/>
        <w:jc w:val="both"/>
        <w:rPr>
          <w:rFonts w:ascii="Times New Roman" w:hAnsi="Times New Roman"/>
          <w:sz w:val="24"/>
          <w:szCs w:val="24"/>
          <w:lang w:eastAsia="en-US"/>
        </w:rPr>
      </w:pPr>
      <w:r w:rsidRPr="00BB79F0">
        <w:rPr>
          <w:rFonts w:ascii="Times New Roman" w:hAnsi="Times New Roman"/>
          <w:sz w:val="24"/>
          <w:szCs w:val="24"/>
          <w:lang w:eastAsia="en-US"/>
        </w:rPr>
        <w:t>Ю.В. Манн и его книга «Гнезда русской культуры».</w:t>
      </w:r>
    </w:p>
    <w:p w:rsidR="00CF25B1" w:rsidRPr="00BB79F0" w:rsidRDefault="00CF25B1" w:rsidP="002A2767">
      <w:pPr>
        <w:numPr>
          <w:ilvl w:val="0"/>
          <w:numId w:val="41"/>
        </w:numPr>
        <w:tabs>
          <w:tab w:val="clear" w:pos="708"/>
        </w:tabs>
        <w:autoSpaceDE w:val="0"/>
        <w:autoSpaceDN w:val="0"/>
        <w:adjustRightInd w:val="0"/>
        <w:spacing w:after="0" w:line="240" w:lineRule="auto"/>
        <w:ind w:left="1068"/>
        <w:contextualSpacing/>
        <w:jc w:val="both"/>
        <w:rPr>
          <w:rFonts w:ascii="Times New Roman" w:hAnsi="Times New Roman"/>
          <w:sz w:val="24"/>
          <w:szCs w:val="24"/>
          <w:lang w:eastAsia="en-US"/>
        </w:rPr>
      </w:pPr>
      <w:r w:rsidRPr="00BB79F0">
        <w:rPr>
          <w:rFonts w:ascii="Times New Roman" w:hAnsi="Times New Roman"/>
          <w:sz w:val="24"/>
          <w:szCs w:val="24"/>
          <w:lang w:eastAsia="en-US"/>
        </w:rPr>
        <w:t>Ю.В. Манн и его книга «Русская философская эстетика».</w:t>
      </w:r>
    </w:p>
    <w:p w:rsidR="00CF25B1" w:rsidRPr="00BB79F0" w:rsidRDefault="00CF25B1" w:rsidP="002A2767">
      <w:pPr>
        <w:numPr>
          <w:ilvl w:val="0"/>
          <w:numId w:val="41"/>
        </w:numPr>
        <w:tabs>
          <w:tab w:val="clear" w:pos="708"/>
        </w:tabs>
        <w:autoSpaceDE w:val="0"/>
        <w:autoSpaceDN w:val="0"/>
        <w:adjustRightInd w:val="0"/>
        <w:spacing w:after="0" w:line="240" w:lineRule="auto"/>
        <w:ind w:left="1068"/>
        <w:contextualSpacing/>
        <w:jc w:val="both"/>
        <w:rPr>
          <w:rFonts w:ascii="Times New Roman" w:hAnsi="Times New Roman"/>
          <w:sz w:val="24"/>
          <w:szCs w:val="24"/>
          <w:lang w:eastAsia="en-US"/>
        </w:rPr>
      </w:pPr>
      <w:r w:rsidRPr="00BB79F0">
        <w:rPr>
          <w:rFonts w:ascii="Times New Roman" w:hAnsi="Times New Roman"/>
          <w:sz w:val="24"/>
          <w:szCs w:val="24"/>
          <w:lang w:eastAsia="en-US"/>
        </w:rPr>
        <w:t>А.Ф. Лосев и его книга «Владимир Соловьев и его время».</w:t>
      </w:r>
    </w:p>
    <w:p w:rsidR="00CF25B1" w:rsidRPr="00BB79F0" w:rsidRDefault="00CF25B1" w:rsidP="002A2767">
      <w:pPr>
        <w:numPr>
          <w:ilvl w:val="0"/>
          <w:numId w:val="41"/>
        </w:numPr>
        <w:tabs>
          <w:tab w:val="clear" w:pos="708"/>
        </w:tabs>
        <w:autoSpaceDE w:val="0"/>
        <w:autoSpaceDN w:val="0"/>
        <w:adjustRightInd w:val="0"/>
        <w:spacing w:after="0" w:line="240" w:lineRule="auto"/>
        <w:ind w:left="1068"/>
        <w:contextualSpacing/>
        <w:jc w:val="both"/>
        <w:rPr>
          <w:rFonts w:ascii="Times New Roman" w:hAnsi="Times New Roman"/>
          <w:sz w:val="24"/>
          <w:szCs w:val="24"/>
          <w:lang w:eastAsia="en-US"/>
        </w:rPr>
      </w:pPr>
      <w:r w:rsidRPr="00BB79F0">
        <w:rPr>
          <w:rFonts w:ascii="Times New Roman" w:hAnsi="Times New Roman"/>
          <w:sz w:val="24"/>
          <w:szCs w:val="24"/>
          <w:lang w:eastAsia="en-US"/>
        </w:rPr>
        <w:lastRenderedPageBreak/>
        <w:t>Книга Н.А. Карташова «Станкевич».</w:t>
      </w:r>
    </w:p>
    <w:p w:rsidR="00CF25B1" w:rsidRPr="00BB79F0" w:rsidRDefault="00CF25B1" w:rsidP="002A2767">
      <w:pPr>
        <w:widowControl w:val="0"/>
        <w:autoSpaceDE w:val="0"/>
        <w:spacing w:after="0" w:line="240" w:lineRule="auto"/>
        <w:ind w:left="720" w:right="88"/>
        <w:jc w:val="both"/>
        <w:rPr>
          <w:rFonts w:ascii="Times New Roman" w:hAnsi="Times New Roman"/>
          <w:sz w:val="24"/>
          <w:szCs w:val="24"/>
        </w:rPr>
      </w:pPr>
    </w:p>
    <w:p w:rsidR="00710D4E" w:rsidRPr="00BB79F0" w:rsidRDefault="00710D4E" w:rsidP="00CF25B1">
      <w:pPr>
        <w:widowControl w:val="0"/>
        <w:autoSpaceDE w:val="0"/>
        <w:spacing w:after="0" w:line="240" w:lineRule="auto"/>
        <w:ind w:left="720" w:right="88"/>
        <w:jc w:val="both"/>
        <w:rPr>
          <w:rFonts w:ascii="Times New Roman" w:hAnsi="Times New Roman"/>
          <w:sz w:val="24"/>
          <w:szCs w:val="24"/>
        </w:rPr>
      </w:pPr>
    </w:p>
    <w:p w:rsidR="00725662" w:rsidRPr="00BB79F0" w:rsidRDefault="00725662" w:rsidP="00123A9A">
      <w:pPr>
        <w:widowControl w:val="0"/>
        <w:numPr>
          <w:ilvl w:val="0"/>
          <w:numId w:val="7"/>
        </w:numPr>
        <w:autoSpaceDE w:val="0"/>
        <w:spacing w:after="0" w:line="240" w:lineRule="auto"/>
        <w:ind w:right="88"/>
        <w:jc w:val="both"/>
        <w:rPr>
          <w:rFonts w:ascii="Times New Roman" w:hAnsi="Times New Roman"/>
          <w:sz w:val="24"/>
          <w:szCs w:val="24"/>
        </w:rPr>
      </w:pPr>
      <w:r w:rsidRPr="00BB79F0">
        <w:rPr>
          <w:rFonts w:ascii="Times New Roman" w:hAnsi="Times New Roman"/>
          <w:b/>
          <w:sz w:val="24"/>
          <w:szCs w:val="24"/>
        </w:rPr>
        <w:t>Фонд оценочных средств для промежуточной аттестации по дисциплине</w:t>
      </w:r>
      <w:r w:rsidRPr="00BB79F0">
        <w:rPr>
          <w:rFonts w:ascii="Times New Roman" w:hAnsi="Times New Roman"/>
          <w:sz w:val="24"/>
          <w:szCs w:val="24"/>
        </w:rPr>
        <w:t>, включающий:</w:t>
      </w:r>
    </w:p>
    <w:p w:rsidR="00725662" w:rsidRPr="00BB79F0" w:rsidRDefault="00874A52" w:rsidP="00123A9A">
      <w:pPr>
        <w:spacing w:after="0" w:line="240" w:lineRule="auto"/>
        <w:ind w:left="360"/>
        <w:rPr>
          <w:rFonts w:ascii="Times New Roman" w:hAnsi="Times New Roman"/>
          <w:sz w:val="24"/>
          <w:szCs w:val="24"/>
        </w:rPr>
      </w:pPr>
      <w:r w:rsidRPr="00BB79F0">
        <w:rPr>
          <w:rFonts w:ascii="Times New Roman" w:hAnsi="Times New Roman"/>
          <w:b/>
          <w:color w:val="000000" w:themeColor="text1"/>
          <w:sz w:val="24"/>
          <w:szCs w:val="24"/>
        </w:rPr>
        <w:t>6.1</w:t>
      </w:r>
      <w:r w:rsidR="00725662" w:rsidRPr="00BB79F0">
        <w:rPr>
          <w:rFonts w:ascii="Times New Roman" w:hAnsi="Times New Roman"/>
          <w:b/>
          <w:color w:val="000000" w:themeColor="text1"/>
          <w:sz w:val="24"/>
          <w:szCs w:val="24"/>
        </w:rPr>
        <w:t xml:space="preserve">. </w:t>
      </w:r>
      <w:r w:rsidR="00725662" w:rsidRPr="00BB79F0">
        <w:rPr>
          <w:rFonts w:ascii="Times New Roman" w:hAnsi="Times New Roman"/>
          <w:sz w:val="24"/>
          <w:szCs w:val="24"/>
        </w:rPr>
        <w:t xml:space="preserve">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 </w:t>
      </w:r>
    </w:p>
    <w:p w:rsidR="00B4271D" w:rsidRPr="00BB79F0" w:rsidRDefault="00B4271D" w:rsidP="00B4271D">
      <w:pPr>
        <w:tabs>
          <w:tab w:val="clear" w:pos="708"/>
        </w:tabs>
        <w:autoSpaceDE w:val="0"/>
        <w:autoSpaceDN w:val="0"/>
        <w:adjustRightInd w:val="0"/>
        <w:spacing w:after="0" w:line="240" w:lineRule="auto"/>
        <w:contextualSpacing/>
        <w:rPr>
          <w:rFonts w:ascii="Times New Roman" w:hAnsi="Times New Roman"/>
          <w:sz w:val="24"/>
          <w:szCs w:val="24"/>
          <w:lang w:eastAsia="en-US"/>
        </w:rPr>
      </w:pPr>
    </w:p>
    <w:tbl>
      <w:tblPr>
        <w:tblW w:w="11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66"/>
        <w:gridCol w:w="1406"/>
        <w:gridCol w:w="1266"/>
        <w:gridCol w:w="1125"/>
        <w:gridCol w:w="141"/>
        <w:gridCol w:w="984"/>
        <w:gridCol w:w="141"/>
        <w:gridCol w:w="1125"/>
        <w:gridCol w:w="1265"/>
        <w:gridCol w:w="1406"/>
      </w:tblGrid>
      <w:tr w:rsidR="00820487" w:rsidRPr="00BB79F0" w:rsidTr="00710D4E">
        <w:trPr>
          <w:gridAfter w:val="1"/>
          <w:wAfter w:w="1406" w:type="dxa"/>
          <w:trHeight w:val="20"/>
        </w:trPr>
        <w:tc>
          <w:tcPr>
            <w:tcW w:w="1514" w:type="dxa"/>
            <w:vMerge w:val="restart"/>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Индикаторы</w:t>
            </w:r>
          </w:p>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компетенции</w:t>
            </w:r>
          </w:p>
        </w:tc>
        <w:tc>
          <w:tcPr>
            <w:tcW w:w="8719" w:type="dxa"/>
            <w:gridSpan w:val="9"/>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Критерии оценивания (дескрипторы)</w:t>
            </w:r>
          </w:p>
        </w:tc>
      </w:tr>
      <w:tr w:rsidR="00820487" w:rsidRPr="00BB79F0" w:rsidTr="00710D4E">
        <w:trPr>
          <w:gridAfter w:val="1"/>
          <w:wAfter w:w="1406" w:type="dxa"/>
          <w:trHeight w:val="20"/>
        </w:trPr>
        <w:tc>
          <w:tcPr>
            <w:tcW w:w="1514" w:type="dxa"/>
            <w:vMerge/>
            <w:shd w:val="clear" w:color="auto" w:fill="auto"/>
          </w:tcPr>
          <w:p w:rsidR="00820487" w:rsidRPr="00BB79F0" w:rsidRDefault="00820487" w:rsidP="002C765D">
            <w:pPr>
              <w:spacing w:after="0" w:line="240" w:lineRule="auto"/>
              <w:rPr>
                <w:rFonts w:ascii="Times New Roman" w:hAnsi="Times New Roman"/>
                <w:sz w:val="20"/>
                <w:szCs w:val="20"/>
              </w:rPr>
            </w:pPr>
          </w:p>
        </w:tc>
        <w:tc>
          <w:tcPr>
            <w:tcW w:w="1266" w:type="dxa"/>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«плохо»</w:t>
            </w:r>
          </w:p>
        </w:tc>
        <w:tc>
          <w:tcPr>
            <w:tcW w:w="1406" w:type="dxa"/>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«неудовлетворительно»</w:t>
            </w:r>
          </w:p>
        </w:tc>
        <w:tc>
          <w:tcPr>
            <w:tcW w:w="1266" w:type="dxa"/>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«удовлетворительно»</w:t>
            </w:r>
          </w:p>
        </w:tc>
        <w:tc>
          <w:tcPr>
            <w:tcW w:w="1266" w:type="dxa"/>
            <w:gridSpan w:val="2"/>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«хорошо»</w:t>
            </w:r>
          </w:p>
        </w:tc>
        <w:tc>
          <w:tcPr>
            <w:tcW w:w="1125" w:type="dxa"/>
            <w:gridSpan w:val="2"/>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«очень хорошо»</w:t>
            </w:r>
          </w:p>
        </w:tc>
        <w:tc>
          <w:tcPr>
            <w:tcW w:w="1125" w:type="dxa"/>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«отлично»</w:t>
            </w:r>
          </w:p>
        </w:tc>
        <w:tc>
          <w:tcPr>
            <w:tcW w:w="1265" w:type="dxa"/>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«превосходно»</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Шкала оценок по проценту правильно выполненных контрольных заданий</w:t>
            </w:r>
          </w:p>
        </w:tc>
        <w:tc>
          <w:tcPr>
            <w:tcW w:w="1266" w:type="dxa"/>
            <w:shd w:val="clear" w:color="auto" w:fill="auto"/>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0 – 20 %</w:t>
            </w:r>
          </w:p>
        </w:tc>
        <w:tc>
          <w:tcPr>
            <w:tcW w:w="1406" w:type="dxa"/>
            <w:shd w:val="clear" w:color="auto" w:fill="auto"/>
          </w:tcPr>
          <w:p w:rsidR="00820487" w:rsidRPr="00BB79F0" w:rsidRDefault="00820487" w:rsidP="00710D4E">
            <w:pPr>
              <w:spacing w:after="0" w:line="240" w:lineRule="auto"/>
              <w:jc w:val="center"/>
              <w:rPr>
                <w:rFonts w:ascii="Times New Roman" w:hAnsi="Times New Roman"/>
                <w:sz w:val="20"/>
                <w:szCs w:val="20"/>
              </w:rPr>
            </w:pPr>
            <w:r w:rsidRPr="00BB79F0">
              <w:rPr>
                <w:rFonts w:ascii="Times New Roman" w:hAnsi="Times New Roman"/>
                <w:sz w:val="20"/>
                <w:szCs w:val="20"/>
              </w:rPr>
              <w:t>2</w:t>
            </w:r>
            <w:r w:rsidR="00710D4E" w:rsidRPr="00BB79F0">
              <w:rPr>
                <w:rFonts w:ascii="Times New Roman" w:hAnsi="Times New Roman"/>
                <w:sz w:val="20"/>
                <w:szCs w:val="20"/>
              </w:rPr>
              <w:t>1</w:t>
            </w:r>
            <w:r w:rsidRPr="00BB79F0">
              <w:rPr>
                <w:rFonts w:ascii="Times New Roman" w:hAnsi="Times New Roman"/>
                <w:sz w:val="20"/>
                <w:szCs w:val="20"/>
              </w:rPr>
              <w:t xml:space="preserve"> – 50 %</w:t>
            </w:r>
          </w:p>
        </w:tc>
        <w:tc>
          <w:tcPr>
            <w:tcW w:w="1266" w:type="dxa"/>
            <w:shd w:val="clear" w:color="auto" w:fill="auto"/>
          </w:tcPr>
          <w:p w:rsidR="00820487" w:rsidRPr="00BB79F0" w:rsidRDefault="00820487" w:rsidP="00710D4E">
            <w:pPr>
              <w:spacing w:after="0" w:line="240" w:lineRule="auto"/>
              <w:jc w:val="center"/>
              <w:rPr>
                <w:rFonts w:ascii="Times New Roman" w:hAnsi="Times New Roman"/>
                <w:sz w:val="20"/>
                <w:szCs w:val="20"/>
              </w:rPr>
            </w:pPr>
            <w:r w:rsidRPr="00BB79F0">
              <w:rPr>
                <w:rFonts w:ascii="Times New Roman" w:hAnsi="Times New Roman"/>
                <w:sz w:val="20"/>
                <w:szCs w:val="20"/>
              </w:rPr>
              <w:t>5</w:t>
            </w:r>
            <w:r w:rsidR="00710D4E" w:rsidRPr="00BB79F0">
              <w:rPr>
                <w:rFonts w:ascii="Times New Roman" w:hAnsi="Times New Roman"/>
                <w:sz w:val="20"/>
                <w:szCs w:val="20"/>
              </w:rPr>
              <w:t>1</w:t>
            </w:r>
            <w:r w:rsidRPr="00BB79F0">
              <w:rPr>
                <w:rFonts w:ascii="Times New Roman" w:hAnsi="Times New Roman"/>
                <w:sz w:val="20"/>
                <w:szCs w:val="20"/>
              </w:rPr>
              <w:t xml:space="preserve"> – 70 %</w:t>
            </w:r>
          </w:p>
        </w:tc>
        <w:tc>
          <w:tcPr>
            <w:tcW w:w="1266" w:type="dxa"/>
            <w:gridSpan w:val="2"/>
            <w:shd w:val="clear" w:color="auto" w:fill="auto"/>
          </w:tcPr>
          <w:p w:rsidR="00820487" w:rsidRPr="00BB79F0" w:rsidRDefault="00820487" w:rsidP="00710D4E">
            <w:pPr>
              <w:spacing w:after="0" w:line="240" w:lineRule="auto"/>
              <w:jc w:val="center"/>
              <w:rPr>
                <w:rFonts w:ascii="Times New Roman" w:hAnsi="Times New Roman"/>
                <w:sz w:val="20"/>
                <w:szCs w:val="20"/>
              </w:rPr>
            </w:pPr>
            <w:r w:rsidRPr="00BB79F0">
              <w:rPr>
                <w:rFonts w:ascii="Times New Roman" w:hAnsi="Times New Roman"/>
                <w:sz w:val="20"/>
                <w:szCs w:val="20"/>
              </w:rPr>
              <w:t>7</w:t>
            </w:r>
            <w:r w:rsidR="00710D4E" w:rsidRPr="00BB79F0">
              <w:rPr>
                <w:rFonts w:ascii="Times New Roman" w:hAnsi="Times New Roman"/>
                <w:sz w:val="20"/>
                <w:szCs w:val="20"/>
              </w:rPr>
              <w:t>1</w:t>
            </w:r>
            <w:r w:rsidRPr="00BB79F0">
              <w:rPr>
                <w:rFonts w:ascii="Times New Roman" w:hAnsi="Times New Roman"/>
                <w:sz w:val="20"/>
                <w:szCs w:val="20"/>
              </w:rPr>
              <w:t>-80 %</w:t>
            </w:r>
          </w:p>
        </w:tc>
        <w:tc>
          <w:tcPr>
            <w:tcW w:w="1125" w:type="dxa"/>
            <w:gridSpan w:val="2"/>
          </w:tcPr>
          <w:p w:rsidR="00820487" w:rsidRPr="00BB79F0" w:rsidRDefault="00820487" w:rsidP="00710D4E">
            <w:pPr>
              <w:spacing w:after="0" w:line="240" w:lineRule="auto"/>
              <w:jc w:val="center"/>
              <w:rPr>
                <w:rFonts w:ascii="Times New Roman" w:hAnsi="Times New Roman"/>
                <w:sz w:val="20"/>
                <w:szCs w:val="20"/>
              </w:rPr>
            </w:pPr>
            <w:r w:rsidRPr="00BB79F0">
              <w:rPr>
                <w:rFonts w:ascii="Times New Roman" w:hAnsi="Times New Roman"/>
                <w:sz w:val="20"/>
                <w:szCs w:val="20"/>
              </w:rPr>
              <w:t>8</w:t>
            </w:r>
            <w:r w:rsidR="00710D4E" w:rsidRPr="00BB79F0">
              <w:rPr>
                <w:rFonts w:ascii="Times New Roman" w:hAnsi="Times New Roman"/>
                <w:sz w:val="20"/>
                <w:szCs w:val="20"/>
              </w:rPr>
              <w:t>1</w:t>
            </w:r>
            <w:r w:rsidRPr="00BB79F0">
              <w:rPr>
                <w:rFonts w:ascii="Times New Roman" w:hAnsi="Times New Roman"/>
                <w:sz w:val="20"/>
                <w:szCs w:val="20"/>
              </w:rPr>
              <w:t xml:space="preserve"> – 90 %</w:t>
            </w:r>
          </w:p>
        </w:tc>
        <w:tc>
          <w:tcPr>
            <w:tcW w:w="1125" w:type="dxa"/>
          </w:tcPr>
          <w:p w:rsidR="00820487" w:rsidRPr="00BB79F0" w:rsidRDefault="00820487" w:rsidP="00710D4E">
            <w:pPr>
              <w:spacing w:after="0" w:line="240" w:lineRule="auto"/>
              <w:jc w:val="center"/>
              <w:rPr>
                <w:rFonts w:ascii="Times New Roman" w:hAnsi="Times New Roman"/>
                <w:sz w:val="20"/>
                <w:szCs w:val="20"/>
              </w:rPr>
            </w:pPr>
            <w:r w:rsidRPr="00BB79F0">
              <w:rPr>
                <w:rFonts w:ascii="Times New Roman" w:hAnsi="Times New Roman"/>
                <w:sz w:val="20"/>
                <w:szCs w:val="20"/>
              </w:rPr>
              <w:t>9</w:t>
            </w:r>
            <w:r w:rsidR="00710D4E" w:rsidRPr="00BB79F0">
              <w:rPr>
                <w:rFonts w:ascii="Times New Roman" w:hAnsi="Times New Roman"/>
                <w:sz w:val="20"/>
                <w:szCs w:val="20"/>
              </w:rPr>
              <w:t>1</w:t>
            </w:r>
            <w:r w:rsidRPr="00BB79F0">
              <w:rPr>
                <w:rFonts w:ascii="Times New Roman" w:hAnsi="Times New Roman"/>
                <w:sz w:val="20"/>
                <w:szCs w:val="20"/>
              </w:rPr>
              <w:t>– 99 %</w:t>
            </w:r>
          </w:p>
        </w:tc>
        <w:tc>
          <w:tcPr>
            <w:tcW w:w="1265" w:type="dxa"/>
          </w:tcPr>
          <w:p w:rsidR="00820487" w:rsidRPr="00BB79F0" w:rsidRDefault="00820487" w:rsidP="002C765D">
            <w:pPr>
              <w:spacing w:after="0" w:line="240" w:lineRule="auto"/>
              <w:jc w:val="center"/>
              <w:rPr>
                <w:rFonts w:ascii="Times New Roman" w:hAnsi="Times New Roman"/>
                <w:sz w:val="20"/>
                <w:szCs w:val="20"/>
              </w:rPr>
            </w:pPr>
            <w:r w:rsidRPr="00BB79F0">
              <w:rPr>
                <w:rFonts w:ascii="Times New Roman" w:hAnsi="Times New Roman"/>
                <w:sz w:val="20"/>
                <w:szCs w:val="20"/>
              </w:rPr>
              <w:t>100%</w:t>
            </w:r>
          </w:p>
        </w:tc>
      </w:tr>
      <w:tr w:rsidR="00820487" w:rsidRPr="00BB79F0" w:rsidTr="00710D4E">
        <w:trPr>
          <w:gridAfter w:val="1"/>
          <w:wAfter w:w="1406" w:type="dxa"/>
          <w:trHeight w:val="20"/>
        </w:trPr>
        <w:tc>
          <w:tcPr>
            <w:tcW w:w="10233" w:type="dxa"/>
            <w:gridSpan w:val="10"/>
            <w:shd w:val="clear" w:color="auto" w:fill="auto"/>
          </w:tcPr>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ОК-1</w:t>
            </w:r>
          </w:p>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ab/>
              <w:t xml:space="preserve">способность использовать основы философских знаний для формирования мировоззренческой позиции </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t>Знания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Знать</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основные категории и понятия философии;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основные направления, проблемы, теории и методы философии;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основные закономерности развития природы, общества и мышления;</w:t>
            </w:r>
          </w:p>
          <w:p w:rsidR="00820487" w:rsidRPr="00BB79F0" w:rsidRDefault="00820487" w:rsidP="00710D4E">
            <w:pPr>
              <w:spacing w:after="0" w:line="240" w:lineRule="auto"/>
              <w:rPr>
                <w:rFonts w:ascii="Times New Roman" w:hAnsi="Times New Roman"/>
                <w:i/>
                <w:sz w:val="20"/>
                <w:szCs w:val="20"/>
              </w:rPr>
            </w:pPr>
            <w:r w:rsidRPr="00BB79F0">
              <w:rPr>
                <w:rFonts w:ascii="Times New Roman" w:hAnsi="Times New Roman"/>
                <w:sz w:val="20"/>
                <w:szCs w:val="20"/>
              </w:rPr>
              <w:t>– роль философии в формировании ценностных ориентаций</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отсутствие знаний материала</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наличие грубых ошибок в основном материале </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с рядом негрубых ошибок</w:t>
            </w:r>
          </w:p>
        </w:tc>
        <w:tc>
          <w:tcPr>
            <w:tcW w:w="1266" w:type="dxa"/>
            <w:gridSpan w:val="2"/>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материалом с рядом заметных погрешностей</w:t>
            </w: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с незначительными погрешностями</w:t>
            </w:r>
          </w:p>
        </w:tc>
        <w:tc>
          <w:tcPr>
            <w:tcW w:w="112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без ошибок и погрешностей</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и дополнительного материала без ошибок и погрешностей</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t>Умения</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использовать положения и категории философии для анализа и оценивания различных гуманитарных тенденций, фактов и явлений;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формировать и аргументирова</w:t>
            </w:r>
            <w:r w:rsidRPr="00BB79F0">
              <w:rPr>
                <w:rFonts w:ascii="Times New Roman" w:hAnsi="Times New Roman"/>
                <w:sz w:val="20"/>
                <w:szCs w:val="20"/>
              </w:rPr>
              <w:lastRenderedPageBreak/>
              <w:t>нно отстаивать собственную позицию по вопросам мировоззренческого характера</w:t>
            </w:r>
          </w:p>
          <w:p w:rsidR="00820487" w:rsidRPr="00BB79F0" w:rsidRDefault="00820487" w:rsidP="002C765D">
            <w:pPr>
              <w:spacing w:after="0" w:line="240" w:lineRule="auto"/>
              <w:rPr>
                <w:rFonts w:ascii="Times New Roman" w:hAnsi="Times New Roman"/>
                <w:sz w:val="20"/>
                <w:szCs w:val="20"/>
              </w:rPr>
            </w:pP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Полное отсутствие умения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использовать положения и категории философии для анализа и оценивания различных гуманитарных тенденций, фактов и </w:t>
            </w:r>
            <w:r w:rsidRPr="00BB79F0">
              <w:rPr>
                <w:rFonts w:ascii="Times New Roman" w:hAnsi="Times New Roman"/>
                <w:sz w:val="20"/>
                <w:szCs w:val="20"/>
              </w:rPr>
              <w:lastRenderedPageBreak/>
              <w:t>явлений;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формировать и аргументированно отстаивать собственную позицию по вопросам мировоззренческого характера</w:t>
            </w:r>
          </w:p>
          <w:p w:rsidR="00820487" w:rsidRPr="00BB79F0" w:rsidRDefault="00820487" w:rsidP="002C765D">
            <w:pPr>
              <w:spacing w:after="0" w:line="240" w:lineRule="auto"/>
              <w:rPr>
                <w:rFonts w:ascii="Times New Roman" w:hAnsi="Times New Roman"/>
                <w:sz w:val="20"/>
                <w:szCs w:val="20"/>
              </w:rPr>
            </w:pP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Отсутствие умения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положения и категории философии для анализа и оценивания различных гуманитарных тенденций, фактов и явлений.</w:t>
            </w:r>
          </w:p>
          <w:p w:rsidR="00820487" w:rsidRPr="00BB79F0" w:rsidRDefault="00820487" w:rsidP="002C765D">
            <w:pPr>
              <w:spacing w:after="0" w:line="240" w:lineRule="auto"/>
              <w:rPr>
                <w:rFonts w:ascii="Times New Roman" w:hAnsi="Times New Roman"/>
                <w:sz w:val="20"/>
                <w:szCs w:val="20"/>
              </w:rPr>
            </w:pP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отдельные положения и категории философии для анализа и оценивания некоторых гуманитарных тенденций, фактов и явлений. Неуверенно</w:t>
            </w:r>
            <w:r w:rsidRPr="00BB79F0">
              <w:rPr>
                <w:rFonts w:ascii="Times New Roman" w:hAnsi="Times New Roman"/>
                <w:sz w:val="20"/>
                <w:szCs w:val="20"/>
              </w:rPr>
              <w:lastRenderedPageBreak/>
              <w:t>сть и неубедительность попыток отстаивать собственную позицию по вопросам мировоззренческого характера</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p>
        </w:tc>
        <w:tc>
          <w:tcPr>
            <w:tcW w:w="1266" w:type="dxa"/>
            <w:gridSpan w:val="2"/>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Хорошее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использовать положения и категории философии для анализа и оценивания различных гуманитарных тенденций, фактов и </w:t>
            </w:r>
            <w:r w:rsidRPr="00BB79F0">
              <w:rPr>
                <w:rFonts w:ascii="Times New Roman" w:hAnsi="Times New Roman"/>
                <w:sz w:val="20"/>
                <w:szCs w:val="20"/>
              </w:rPr>
              <w:lastRenderedPageBreak/>
              <w:t>явлений;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формировать и аргументированно отстаивать собственную позицию по вопросам мировоззренческого характера</w:t>
            </w:r>
          </w:p>
          <w:p w:rsidR="00820487" w:rsidRPr="00BB79F0" w:rsidRDefault="00820487" w:rsidP="002C765D">
            <w:pPr>
              <w:spacing w:after="0" w:line="240" w:lineRule="auto"/>
              <w:rPr>
                <w:rFonts w:ascii="Times New Roman" w:hAnsi="Times New Roman"/>
                <w:sz w:val="20"/>
                <w:szCs w:val="20"/>
              </w:rPr>
            </w:pP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Достаточное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использовать положения и категории философии для анализа и оценивания различных гуманитарных </w:t>
            </w:r>
            <w:r w:rsidRPr="00BB79F0">
              <w:rPr>
                <w:rFonts w:ascii="Times New Roman" w:hAnsi="Times New Roman"/>
                <w:sz w:val="20"/>
                <w:szCs w:val="20"/>
              </w:rPr>
              <w:lastRenderedPageBreak/>
              <w:t>тенденций, фактов и явлений;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формировать и аргументированно отстаивать собственную позицию по вопросам мировоззренческого характера</w:t>
            </w:r>
          </w:p>
          <w:p w:rsidR="00820487" w:rsidRPr="00BB79F0" w:rsidRDefault="00820487" w:rsidP="002C765D">
            <w:pPr>
              <w:spacing w:after="0" w:line="240" w:lineRule="auto"/>
              <w:rPr>
                <w:rFonts w:ascii="Times New Roman" w:hAnsi="Times New Roman"/>
                <w:sz w:val="20"/>
                <w:szCs w:val="20"/>
              </w:rPr>
            </w:pPr>
          </w:p>
        </w:tc>
        <w:tc>
          <w:tcPr>
            <w:tcW w:w="112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Очень хорошее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положения и категории философии для анализа и оценивания различных гуманитар</w:t>
            </w:r>
            <w:r w:rsidRPr="00BB79F0">
              <w:rPr>
                <w:rFonts w:ascii="Times New Roman" w:hAnsi="Times New Roman"/>
                <w:sz w:val="20"/>
                <w:szCs w:val="20"/>
              </w:rPr>
              <w:lastRenderedPageBreak/>
              <w:t>ных тенденций, фактов и явлений;</w:t>
            </w:r>
          </w:p>
          <w:p w:rsidR="00820487" w:rsidRPr="00BB79F0" w:rsidRDefault="00820487" w:rsidP="00710D4E">
            <w:pPr>
              <w:spacing w:after="0" w:line="240" w:lineRule="auto"/>
              <w:rPr>
                <w:rFonts w:ascii="Times New Roman" w:hAnsi="Times New Roman"/>
                <w:sz w:val="20"/>
                <w:szCs w:val="20"/>
              </w:rPr>
            </w:pPr>
            <w:r w:rsidRPr="00BB79F0">
              <w:rPr>
                <w:rFonts w:ascii="Times New Roman" w:hAnsi="Times New Roman"/>
                <w:sz w:val="20"/>
                <w:szCs w:val="20"/>
              </w:rPr>
              <w:t>– формировать и аргументированно отстаивать собственную позицию по вопросам мировоззренческого характера. Демонстрировать высокие личностные качества.</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Превосходное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положения и категории философии для анализа и оценивания различных гуманитарных тенденций, фактов и явлений;</w:t>
            </w:r>
          </w:p>
          <w:p w:rsidR="00820487" w:rsidRPr="00BB79F0" w:rsidRDefault="00820487" w:rsidP="00710D4E">
            <w:pPr>
              <w:spacing w:after="0" w:line="240" w:lineRule="auto"/>
              <w:rPr>
                <w:rFonts w:ascii="Times New Roman" w:hAnsi="Times New Roman"/>
                <w:sz w:val="20"/>
                <w:szCs w:val="20"/>
              </w:rPr>
            </w:pPr>
            <w:r w:rsidRPr="00BB79F0">
              <w:rPr>
                <w:rFonts w:ascii="Times New Roman" w:hAnsi="Times New Roman"/>
                <w:sz w:val="20"/>
                <w:szCs w:val="20"/>
              </w:rPr>
              <w:lastRenderedPageBreak/>
              <w:t>– формировать и аргументированно отстаивать собственную позицию по вопросам мировоззренческого характера. Решать самые сложные задачи как образовательного характера, так и личностного.</w:t>
            </w:r>
            <w:r w:rsidR="00710D4E" w:rsidRPr="00BB79F0">
              <w:rPr>
                <w:rFonts w:ascii="Times New Roman" w:hAnsi="Times New Roman"/>
                <w:sz w:val="20"/>
                <w:szCs w:val="20"/>
              </w:rPr>
              <w:t xml:space="preserve"> </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lastRenderedPageBreak/>
              <w:t>Навыки</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культурой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готовностью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основами философского мышления для выработки системного, целостного взгляда на проблемы общества</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Полное отсутствие  навыков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Отсутствие навыков</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p w:rsidR="00820487" w:rsidRPr="00BB79F0" w:rsidRDefault="00820487" w:rsidP="002C765D">
            <w:pPr>
              <w:spacing w:after="0" w:line="240" w:lineRule="auto"/>
              <w:rPr>
                <w:rFonts w:ascii="Times New Roman" w:hAnsi="Times New Roman"/>
                <w:sz w:val="20"/>
                <w:szCs w:val="20"/>
              </w:rPr>
            </w:pP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Наличие </w:t>
            </w:r>
            <w:proofErr w:type="spellStart"/>
            <w:r w:rsidRPr="00BB79F0">
              <w:rPr>
                <w:rFonts w:ascii="Times New Roman" w:hAnsi="Times New Roman"/>
                <w:sz w:val="20"/>
                <w:szCs w:val="20"/>
              </w:rPr>
              <w:t>минимальн</w:t>
            </w:r>
            <w:proofErr w:type="spellEnd"/>
            <w:r w:rsidRPr="00BB79F0">
              <w:rPr>
                <w:rFonts w:ascii="Times New Roman" w:hAnsi="Times New Roman"/>
                <w:sz w:val="20"/>
                <w:szCs w:val="20"/>
              </w:rPr>
              <w:t>-</w:t>
            </w:r>
          </w:p>
          <w:p w:rsidR="00820487" w:rsidRPr="00BB79F0" w:rsidRDefault="00820487" w:rsidP="002C765D">
            <w:pPr>
              <w:spacing w:after="0" w:line="240" w:lineRule="auto"/>
              <w:rPr>
                <w:rFonts w:ascii="Times New Roman" w:hAnsi="Times New Roman"/>
                <w:sz w:val="20"/>
                <w:szCs w:val="20"/>
              </w:rPr>
            </w:pPr>
            <w:proofErr w:type="spellStart"/>
            <w:r w:rsidRPr="00BB79F0">
              <w:rPr>
                <w:rFonts w:ascii="Times New Roman" w:hAnsi="Times New Roman"/>
                <w:sz w:val="20"/>
                <w:szCs w:val="20"/>
              </w:rPr>
              <w:t>ых</w:t>
            </w:r>
            <w:proofErr w:type="spellEnd"/>
            <w:r w:rsidRPr="00BB79F0">
              <w:rPr>
                <w:rFonts w:ascii="Times New Roman" w:hAnsi="Times New Roman"/>
                <w:sz w:val="20"/>
                <w:szCs w:val="20"/>
              </w:rPr>
              <w:t xml:space="preserve"> навыков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p w:rsidR="00820487" w:rsidRPr="00BB79F0" w:rsidRDefault="00820487" w:rsidP="002C765D">
            <w:pPr>
              <w:spacing w:after="0" w:line="240" w:lineRule="auto"/>
              <w:rPr>
                <w:rFonts w:ascii="Times New Roman" w:hAnsi="Times New Roman"/>
                <w:sz w:val="20"/>
                <w:szCs w:val="20"/>
              </w:rPr>
            </w:pPr>
            <w:proofErr w:type="spellStart"/>
            <w:r w:rsidRPr="00BB79F0">
              <w:rPr>
                <w:rFonts w:ascii="Times New Roman" w:hAnsi="Times New Roman"/>
                <w:sz w:val="20"/>
                <w:szCs w:val="20"/>
              </w:rPr>
              <w:t>ых</w:t>
            </w:r>
            <w:proofErr w:type="spellEnd"/>
            <w:r w:rsidRPr="00BB79F0">
              <w:rPr>
                <w:rFonts w:ascii="Times New Roman" w:hAnsi="Times New Roman"/>
                <w:sz w:val="20"/>
                <w:szCs w:val="20"/>
              </w:rPr>
              <w:t xml:space="preserve"> навыков </w:t>
            </w:r>
          </w:p>
        </w:tc>
        <w:tc>
          <w:tcPr>
            <w:tcW w:w="1266" w:type="dxa"/>
            <w:gridSpan w:val="2"/>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Посредственное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владение навыками</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Достаточное владение навыками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710D4E">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tc>
        <w:tc>
          <w:tcPr>
            <w:tcW w:w="112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Хорошее владение навыками</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710D4E">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Всестороннее владение навыками</w:t>
            </w:r>
          </w:p>
          <w:p w:rsidR="00820487" w:rsidRPr="00BB79F0" w:rsidRDefault="00820487" w:rsidP="002C765D">
            <w:pPr>
              <w:spacing w:after="0" w:line="240" w:lineRule="auto"/>
              <w:rPr>
                <w:rFonts w:ascii="Times New Roman" w:hAnsi="Times New Roman"/>
                <w:sz w:val="20"/>
                <w:szCs w:val="20"/>
              </w:rPr>
            </w:pP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культуры мышления;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готовности к восприятию, анализу, обобщению информации;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философского мышления для выработки системного, целостного взгляда на проблемы общества.</w:t>
            </w:r>
          </w:p>
          <w:p w:rsidR="00820487" w:rsidRPr="00BB79F0" w:rsidRDefault="00820487" w:rsidP="002C765D">
            <w:pPr>
              <w:spacing w:after="0" w:line="240" w:lineRule="auto"/>
              <w:rPr>
                <w:rFonts w:ascii="Times New Roman" w:hAnsi="Times New Roman"/>
                <w:sz w:val="20"/>
                <w:szCs w:val="20"/>
              </w:rPr>
            </w:pPr>
          </w:p>
        </w:tc>
      </w:tr>
      <w:tr w:rsidR="00820487" w:rsidRPr="00BB79F0" w:rsidTr="00710D4E">
        <w:trPr>
          <w:gridAfter w:val="1"/>
          <w:wAfter w:w="1406" w:type="dxa"/>
          <w:trHeight w:val="20"/>
        </w:trPr>
        <w:tc>
          <w:tcPr>
            <w:tcW w:w="10233" w:type="dxa"/>
            <w:gridSpan w:val="10"/>
            <w:shd w:val="clear" w:color="auto" w:fill="auto"/>
          </w:tcPr>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ОПК-3</w:t>
            </w:r>
          </w:p>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ab/>
              <w:t>способность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r w:rsidRPr="00BB79F0">
              <w:rPr>
                <w:rFonts w:ascii="Times New Roman" w:hAnsi="Times New Roman"/>
                <w:b/>
                <w:sz w:val="20"/>
                <w:szCs w:val="20"/>
              </w:rPr>
              <w:tab/>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t>Знания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места </w:t>
            </w:r>
            <w:r w:rsidRPr="00BB79F0">
              <w:rPr>
                <w:rFonts w:ascii="Times New Roman" w:hAnsi="Times New Roman"/>
                <w:sz w:val="20"/>
                <w:szCs w:val="20"/>
              </w:rPr>
              <w:lastRenderedPageBreak/>
              <w:t>литературоведения в системе гуманитарных наук;</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основных литературоведческих терминов и понятий;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основных методов литературоведческого анализа;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специфических свойств литературы и фольклора;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литературных родов, жанров  литературных и фольклорных текстов;</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этапов развития отечественной и зарубежной литературы;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творчества отечественных и зарубежных авторов;</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канвы биографий отечественных и зарубежных писателей;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текстов литературных и фольклорных произведений, входящих в рабочие программы соответствующих дисциплин (модулей);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рекомендованных преподавателем трудов историков литературы по изучаемым разделам дисциплин;</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назначения </w:t>
            </w:r>
            <w:r w:rsidRPr="00BB79F0">
              <w:rPr>
                <w:rFonts w:ascii="Times New Roman" w:hAnsi="Times New Roman"/>
                <w:sz w:val="20"/>
                <w:szCs w:val="20"/>
              </w:rPr>
              <w:lastRenderedPageBreak/>
              <w:t>литературоведческой библиографии, текстологии, источниковедения;</w:t>
            </w:r>
          </w:p>
          <w:p w:rsidR="00820487" w:rsidRPr="00BB79F0" w:rsidRDefault="00820487" w:rsidP="00710D4E">
            <w:pPr>
              <w:spacing w:after="0" w:line="240" w:lineRule="auto"/>
              <w:rPr>
                <w:rFonts w:ascii="Times New Roman" w:hAnsi="Times New Roman"/>
                <w:sz w:val="20"/>
                <w:szCs w:val="20"/>
              </w:rPr>
            </w:pPr>
            <w:r w:rsidRPr="00BB79F0">
              <w:rPr>
                <w:rFonts w:ascii="Times New Roman" w:hAnsi="Times New Roman"/>
                <w:sz w:val="20"/>
                <w:szCs w:val="20"/>
              </w:rPr>
              <w:t>– трудов крупнейших литературных критиков и их роль в литературном процессе</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отсутствие знаний </w:t>
            </w:r>
            <w:r w:rsidRPr="00BB79F0">
              <w:rPr>
                <w:rFonts w:ascii="Times New Roman" w:hAnsi="Times New Roman"/>
                <w:sz w:val="20"/>
                <w:szCs w:val="20"/>
              </w:rPr>
              <w:lastRenderedPageBreak/>
              <w:t>материала</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наличие грубых </w:t>
            </w:r>
            <w:r w:rsidRPr="00BB79F0">
              <w:rPr>
                <w:rFonts w:ascii="Times New Roman" w:hAnsi="Times New Roman"/>
                <w:sz w:val="20"/>
                <w:szCs w:val="20"/>
              </w:rPr>
              <w:lastRenderedPageBreak/>
              <w:t xml:space="preserve">ошибок в основном материале </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знание основного </w:t>
            </w:r>
            <w:r w:rsidRPr="00BB79F0">
              <w:rPr>
                <w:rFonts w:ascii="Times New Roman" w:hAnsi="Times New Roman"/>
                <w:sz w:val="20"/>
                <w:szCs w:val="20"/>
              </w:rPr>
              <w:lastRenderedPageBreak/>
              <w:t>материала с рядом негрубых ошибок</w:t>
            </w:r>
          </w:p>
        </w:tc>
        <w:tc>
          <w:tcPr>
            <w:tcW w:w="1125"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знание основного </w:t>
            </w:r>
            <w:r w:rsidRPr="00BB79F0">
              <w:rPr>
                <w:rFonts w:ascii="Times New Roman" w:hAnsi="Times New Roman"/>
                <w:sz w:val="20"/>
                <w:szCs w:val="20"/>
              </w:rPr>
              <w:lastRenderedPageBreak/>
              <w:t>материала с рядом заметных погрешностей</w:t>
            </w: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знание основного </w:t>
            </w:r>
            <w:r w:rsidRPr="00BB79F0">
              <w:rPr>
                <w:rFonts w:ascii="Times New Roman" w:hAnsi="Times New Roman"/>
                <w:sz w:val="20"/>
                <w:szCs w:val="20"/>
              </w:rPr>
              <w:lastRenderedPageBreak/>
              <w:t>материала с незначительными погрешностями</w:t>
            </w:r>
          </w:p>
        </w:tc>
        <w:tc>
          <w:tcPr>
            <w:tcW w:w="1266"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знание основного </w:t>
            </w:r>
            <w:r w:rsidRPr="00BB79F0">
              <w:rPr>
                <w:rFonts w:ascii="Times New Roman" w:hAnsi="Times New Roman"/>
                <w:sz w:val="20"/>
                <w:szCs w:val="20"/>
              </w:rPr>
              <w:lastRenderedPageBreak/>
              <w:t>материала без ошибок и погрешностей</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знание основного и </w:t>
            </w:r>
            <w:r w:rsidRPr="00BB79F0">
              <w:rPr>
                <w:rFonts w:ascii="Times New Roman" w:hAnsi="Times New Roman"/>
                <w:sz w:val="20"/>
                <w:szCs w:val="20"/>
              </w:rPr>
              <w:lastRenderedPageBreak/>
              <w:t>дополнительного материала без ошибок и погрешностей</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lastRenderedPageBreak/>
              <w:t>Умения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аргументированно излагать в устной и письменной форме собственные суждения по вопросам теории и истории отечественной и зарубежной литературы</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Полное отсутствие умения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аргументированно излагать в устной и письменной форме собственные суждения по вопросам теории и истории </w:t>
            </w:r>
            <w:r w:rsidRPr="00BB79F0">
              <w:rPr>
                <w:rFonts w:ascii="Times New Roman" w:hAnsi="Times New Roman"/>
                <w:sz w:val="20"/>
                <w:szCs w:val="20"/>
              </w:rPr>
              <w:lastRenderedPageBreak/>
              <w:t>отечественной и зарубежной литературы</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Отсутствие умения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аргументированно излагать в устной и письменной форме собственные суждения по вопросам теории и истории отечественной и зарубежной литературы</w:t>
            </w:r>
          </w:p>
          <w:p w:rsidR="00820487" w:rsidRPr="00BB79F0" w:rsidRDefault="00820487" w:rsidP="002C765D">
            <w:pPr>
              <w:spacing w:after="0" w:line="240" w:lineRule="auto"/>
              <w:rPr>
                <w:rFonts w:ascii="Times New Roman" w:hAnsi="Times New Roman"/>
                <w:sz w:val="20"/>
                <w:szCs w:val="20"/>
              </w:rPr>
            </w:pP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Удовлетворительное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аргументированно излагать в устной и письменной форме собственные суждения по вопросам теории и истории </w:t>
            </w:r>
            <w:r w:rsidRPr="00BB79F0">
              <w:rPr>
                <w:rFonts w:ascii="Times New Roman" w:hAnsi="Times New Roman"/>
                <w:sz w:val="20"/>
                <w:szCs w:val="20"/>
              </w:rPr>
              <w:lastRenderedPageBreak/>
              <w:t>отечественной и зарубежной литературы</w:t>
            </w:r>
          </w:p>
        </w:tc>
        <w:tc>
          <w:tcPr>
            <w:tcW w:w="1125"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Хорошее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аргументированно излагать в устной и письменн</w:t>
            </w:r>
            <w:r w:rsidRPr="00BB79F0">
              <w:rPr>
                <w:rFonts w:ascii="Times New Roman" w:hAnsi="Times New Roman"/>
                <w:sz w:val="20"/>
                <w:szCs w:val="20"/>
              </w:rPr>
              <w:lastRenderedPageBreak/>
              <w:t>ой форме собственные суждения по вопросам теории и истории отечественной и зарубежной литературы.</w:t>
            </w: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Умение на очень хорошем уровне, с демонстрацией достаточной эрудицией</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w:t>
            </w:r>
            <w:r w:rsidRPr="00BB79F0">
              <w:rPr>
                <w:rFonts w:ascii="Times New Roman" w:hAnsi="Times New Roman"/>
                <w:sz w:val="20"/>
                <w:szCs w:val="20"/>
              </w:rPr>
              <w:lastRenderedPageBreak/>
              <w:t>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аргументированно излагать в устной и письменной форме собственные суждения по вопросам теории и истории отечественной и зарубежной литературы</w:t>
            </w:r>
          </w:p>
        </w:tc>
        <w:tc>
          <w:tcPr>
            <w:tcW w:w="1266"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Умение с очень высокой филологической квалификацией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аргументированно излагать в устной и письменной форме собственные суждения </w:t>
            </w:r>
            <w:r w:rsidRPr="00BB79F0">
              <w:rPr>
                <w:rFonts w:ascii="Times New Roman" w:hAnsi="Times New Roman"/>
                <w:sz w:val="20"/>
                <w:szCs w:val="20"/>
              </w:rPr>
              <w:lastRenderedPageBreak/>
              <w:t>по вопросам теории и истории отечественной и зарубежной литературы</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Безупречное умение, четко осознанно, с готовностью привести для аргументации своих выводов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использовать основные термины, понятия, приемы и методы литературоведения в процессе анализа и интерпретации текстов различной эстетической природы;</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раскрывать своеобразие художественного произведения в его связи с историко-литературным контекстом;</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выявлять в тексте средства художественной выразительности;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аргументированно излагать в устной и </w:t>
            </w:r>
            <w:r w:rsidRPr="00BB79F0">
              <w:rPr>
                <w:rFonts w:ascii="Times New Roman" w:hAnsi="Times New Roman"/>
                <w:sz w:val="20"/>
                <w:szCs w:val="20"/>
              </w:rPr>
              <w:lastRenderedPageBreak/>
              <w:t>письменной форме собственные суждения по вопросам теории и истории отечественной и зарубежной литературы</w:t>
            </w:r>
          </w:p>
        </w:tc>
      </w:tr>
      <w:tr w:rsidR="00820487" w:rsidRPr="00BB79F0" w:rsidTr="00710D4E">
        <w:trPr>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lastRenderedPageBreak/>
              <w:t>Навыки</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i/>
                <w:sz w:val="20"/>
                <w:szCs w:val="20"/>
              </w:rPr>
              <w:t>Владеть</w:t>
            </w:r>
            <w:r w:rsidRPr="00BB79F0">
              <w:rPr>
                <w:rFonts w:ascii="Times New Roman" w:hAnsi="Times New Roman"/>
                <w:sz w:val="20"/>
                <w:szCs w:val="20"/>
              </w:rPr>
              <w:t xml:space="preserve">: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представлениями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основами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об основных закономерностях развития литературного процесса в России и зарубежных странах</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Полное отсутствие навыков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Отсутствие навыков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Наличие минимальных навыков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125"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Посредственное владение навы5ами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125" w:type="dxa"/>
            <w:gridSpan w:val="2"/>
          </w:tcPr>
          <w:p w:rsidR="00820487" w:rsidRPr="00BB79F0" w:rsidRDefault="00820487" w:rsidP="002C765D">
            <w:pPr>
              <w:spacing w:after="0" w:line="240" w:lineRule="auto"/>
              <w:rPr>
                <w:rFonts w:ascii="Times New Roman" w:hAnsi="Times New Roman"/>
                <w:sz w:val="20"/>
                <w:szCs w:val="20"/>
              </w:rPr>
            </w:pPr>
            <w:proofErr w:type="spellStart"/>
            <w:r w:rsidRPr="00BB79F0">
              <w:rPr>
                <w:rFonts w:ascii="Times New Roman" w:hAnsi="Times New Roman"/>
                <w:sz w:val="20"/>
                <w:szCs w:val="20"/>
              </w:rPr>
              <w:t>Дотаточное</w:t>
            </w:r>
            <w:proofErr w:type="spellEnd"/>
            <w:r w:rsidRPr="00BB79F0">
              <w:rPr>
                <w:rFonts w:ascii="Times New Roman" w:hAnsi="Times New Roman"/>
                <w:sz w:val="20"/>
                <w:szCs w:val="20"/>
              </w:rPr>
              <w:t xml:space="preserve"> владение навыками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266"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Хорошее владение  навыками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Всестороннее, уверенное, продуманное владение  навыками представлений о природе художественного и фольклорного текста;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основа комплексного анализа литературного и литературно-критического произведения;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представлений об основных закономерностях развития литературного процесса в России и зарубежных странах</w:t>
            </w:r>
          </w:p>
        </w:tc>
        <w:tc>
          <w:tcPr>
            <w:tcW w:w="1406" w:type="dxa"/>
          </w:tcPr>
          <w:p w:rsidR="00820487" w:rsidRPr="00BB79F0" w:rsidRDefault="00820487" w:rsidP="002C765D">
            <w:pPr>
              <w:spacing w:after="0" w:line="240" w:lineRule="auto"/>
              <w:rPr>
                <w:rFonts w:ascii="Times New Roman" w:hAnsi="Times New Roman"/>
                <w:sz w:val="20"/>
                <w:szCs w:val="20"/>
              </w:rPr>
            </w:pPr>
          </w:p>
        </w:tc>
      </w:tr>
      <w:tr w:rsidR="00820487" w:rsidRPr="00BB79F0" w:rsidTr="00710D4E">
        <w:trPr>
          <w:gridAfter w:val="1"/>
          <w:wAfter w:w="1406" w:type="dxa"/>
          <w:trHeight w:val="20"/>
        </w:trPr>
        <w:tc>
          <w:tcPr>
            <w:tcW w:w="10233" w:type="dxa"/>
            <w:gridSpan w:val="10"/>
            <w:shd w:val="clear" w:color="auto" w:fill="auto"/>
          </w:tcPr>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ПК-1</w:t>
            </w:r>
          </w:p>
          <w:p w:rsidR="00820487" w:rsidRPr="00BB79F0" w:rsidRDefault="00820487" w:rsidP="002C765D">
            <w:pPr>
              <w:spacing w:after="0" w:line="240" w:lineRule="auto"/>
              <w:jc w:val="center"/>
              <w:rPr>
                <w:rFonts w:ascii="Times New Roman" w:hAnsi="Times New Roman"/>
                <w:b/>
                <w:sz w:val="20"/>
                <w:szCs w:val="20"/>
              </w:rPr>
            </w:pPr>
            <w:r w:rsidRPr="00BB79F0">
              <w:rPr>
                <w:rFonts w:ascii="Times New Roman" w:hAnsi="Times New Roman"/>
                <w:b/>
                <w:sz w:val="20"/>
                <w:szCs w:val="20"/>
              </w:rPr>
              <w:tab/>
              <w:t>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lastRenderedPageBreak/>
              <w:t>Знания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базовые (классические) и новые (современные) филологические концепции, предлагаемые в их рамках методы работы с материалом разного типа;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междисциплинарные концепции современного гуманитарного знания, базовые методы других гуманитарных наук, необходимые для проведения собственного исследования</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отсутствие знаний материала</w:t>
            </w:r>
          </w:p>
        </w:tc>
        <w:tc>
          <w:tcPr>
            <w:tcW w:w="140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наличие грубых ошибок в основном материале </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с рядом негрубых ошибок</w:t>
            </w:r>
          </w:p>
        </w:tc>
        <w:tc>
          <w:tcPr>
            <w:tcW w:w="1125"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материалом с рядом заметных погрешностей</w:t>
            </w: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с незначительными погрешностями</w:t>
            </w:r>
          </w:p>
        </w:tc>
        <w:tc>
          <w:tcPr>
            <w:tcW w:w="1266"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материала без ошибок и погрешностей</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знание основного и дополнительным материала без ошибок и погрешностей</w:t>
            </w:r>
          </w:p>
        </w:tc>
      </w:tr>
      <w:tr w:rsidR="00820487" w:rsidRPr="00BB79F0" w:rsidTr="00710D4E">
        <w:trPr>
          <w:gridAfter w:val="1"/>
          <w:wAfter w:w="1406" w:type="dxa"/>
          <w:trHeight w:val="20"/>
        </w:trPr>
        <w:tc>
          <w:tcPr>
            <w:tcW w:w="1514" w:type="dxa"/>
            <w:shd w:val="clear" w:color="auto" w:fill="auto"/>
          </w:tcPr>
          <w:p w:rsidR="00820487" w:rsidRPr="00BB79F0" w:rsidRDefault="00820487"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t>Умения</w:t>
            </w:r>
          </w:p>
          <w:p w:rsidR="00820487" w:rsidRPr="00BB79F0" w:rsidRDefault="00820487" w:rsidP="002C765D">
            <w:pPr>
              <w:spacing w:after="0" w:line="240" w:lineRule="auto"/>
              <w:rPr>
                <w:rFonts w:ascii="Times New Roman" w:hAnsi="Times New Roman"/>
                <w:i/>
                <w:sz w:val="20"/>
                <w:szCs w:val="20"/>
              </w:rPr>
            </w:pPr>
            <w:r w:rsidRPr="00BB79F0">
              <w:rPr>
                <w:rFonts w:ascii="Times New Roman" w:hAnsi="Times New Roman"/>
                <w:i/>
                <w:sz w:val="20"/>
                <w:szCs w:val="20"/>
              </w:rPr>
              <w:t>Уметь:</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осваивать </w:t>
            </w:r>
            <w:r w:rsidRPr="00BB79F0">
              <w:rPr>
                <w:rFonts w:ascii="Times New Roman" w:hAnsi="Times New Roman"/>
                <w:sz w:val="20"/>
                <w:szCs w:val="20"/>
              </w:rPr>
              <w:lastRenderedPageBreak/>
              <w:t>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Полное отсутствие умения: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w:t>
            </w:r>
            <w:r w:rsidRPr="00BB79F0">
              <w:rPr>
                <w:rFonts w:ascii="Times New Roman" w:hAnsi="Times New Roman"/>
                <w:sz w:val="20"/>
                <w:szCs w:val="20"/>
              </w:rPr>
              <w:lastRenderedPageBreak/>
              <w:t>данными, 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406" w:type="dxa"/>
            <w:shd w:val="clear" w:color="auto" w:fill="auto"/>
          </w:tcPr>
          <w:p w:rsidR="00820487" w:rsidRPr="00BB79F0" w:rsidRDefault="00820487" w:rsidP="002C765D">
            <w:pPr>
              <w:spacing w:after="0" w:line="240" w:lineRule="auto"/>
              <w:rPr>
                <w:rFonts w:ascii="Times New Roman" w:hAnsi="Times New Roman"/>
                <w:i/>
                <w:sz w:val="20"/>
                <w:szCs w:val="20"/>
              </w:rPr>
            </w:pPr>
            <w:r w:rsidRPr="00BB79F0">
              <w:rPr>
                <w:rFonts w:ascii="Times New Roman" w:hAnsi="Times New Roman"/>
                <w:sz w:val="20"/>
                <w:szCs w:val="20"/>
              </w:rPr>
              <w:lastRenderedPageBreak/>
              <w:t>Неудачные попытки показать умения</w:t>
            </w:r>
            <w:r w:rsidRPr="00BB79F0">
              <w:rPr>
                <w:rFonts w:ascii="Times New Roman" w:hAnsi="Times New Roman"/>
                <w:i/>
                <w:sz w:val="20"/>
                <w:szCs w:val="20"/>
              </w:rPr>
              <w:t>:</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w:t>
            </w:r>
            <w:r w:rsidRPr="00BB79F0">
              <w:rPr>
                <w:rFonts w:ascii="Times New Roman" w:hAnsi="Times New Roman"/>
                <w:sz w:val="20"/>
                <w:szCs w:val="20"/>
              </w:rPr>
              <w:lastRenderedPageBreak/>
              <w:t>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266"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Удовлетворительное умение :</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w:t>
            </w:r>
            <w:r w:rsidRPr="00BB79F0">
              <w:rPr>
                <w:rFonts w:ascii="Times New Roman" w:hAnsi="Times New Roman"/>
                <w:sz w:val="20"/>
                <w:szCs w:val="20"/>
              </w:rPr>
              <w:lastRenderedPageBreak/>
              <w:t>данными, 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125" w:type="dxa"/>
            <w:shd w:val="clear" w:color="auto" w:fill="auto"/>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Хорошее умение: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оценивать факты и выводы, самостоятельно полученные в процессе исследовательской деятельности, сопоставл</w:t>
            </w:r>
            <w:r w:rsidRPr="00BB79F0">
              <w:rPr>
                <w:rFonts w:ascii="Times New Roman" w:hAnsi="Times New Roman"/>
                <w:sz w:val="20"/>
                <w:szCs w:val="20"/>
              </w:rPr>
              <w:lastRenderedPageBreak/>
              <w:t>яя их с теоретическими и эмпирическими данными, 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125"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Очень хорошее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оценивать факты и выводы, самостоятельно полученные в процессе исследовательской деятельности, сопоставл</w:t>
            </w:r>
            <w:r w:rsidRPr="00BB79F0">
              <w:rPr>
                <w:rFonts w:ascii="Times New Roman" w:hAnsi="Times New Roman"/>
                <w:sz w:val="20"/>
                <w:szCs w:val="20"/>
              </w:rPr>
              <w:lastRenderedPageBreak/>
              <w:t>яя их с теоретическими и эмпирическими данными, 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266" w:type="dxa"/>
            <w:gridSpan w:val="2"/>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Отличное умение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w:t>
            </w:r>
            <w:r w:rsidRPr="00BB79F0">
              <w:rPr>
                <w:rFonts w:ascii="Times New Roman" w:hAnsi="Times New Roman"/>
                <w:sz w:val="20"/>
                <w:szCs w:val="20"/>
              </w:rPr>
              <w:lastRenderedPageBreak/>
              <w:t>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c>
          <w:tcPr>
            <w:tcW w:w="1265" w:type="dxa"/>
          </w:tcPr>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Превосходное умение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анализировать самостоятельно собранный материал по готовым схемам, представленным в источниках учебного и научного характера;</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xml:space="preserve">– оценивать факты и выводы, самостоятельно полученные в процессе исследовательской деятельности, сопоставляя их с теоретическими и эмпирическими данными, </w:t>
            </w:r>
            <w:r w:rsidRPr="00BB79F0">
              <w:rPr>
                <w:rFonts w:ascii="Times New Roman" w:hAnsi="Times New Roman"/>
                <w:sz w:val="20"/>
                <w:szCs w:val="20"/>
              </w:rPr>
              <w:lastRenderedPageBreak/>
              <w:t>представленными в научной и учебной литературе;</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w:t>
            </w:r>
          </w:p>
          <w:p w:rsidR="00820487" w:rsidRPr="00BB79F0" w:rsidRDefault="00820487" w:rsidP="002C765D">
            <w:pPr>
              <w:spacing w:after="0" w:line="240" w:lineRule="auto"/>
              <w:rPr>
                <w:rFonts w:ascii="Times New Roman" w:hAnsi="Times New Roman"/>
                <w:sz w:val="20"/>
                <w:szCs w:val="20"/>
              </w:rPr>
            </w:pPr>
            <w:r w:rsidRPr="00BB79F0">
              <w:rPr>
                <w:rFonts w:ascii="Times New Roman" w:hAnsi="Times New Roman"/>
                <w:sz w:val="20"/>
                <w:szCs w:val="20"/>
              </w:rPr>
              <w:t>– сочетать концепции и методы для адекватного изучения собранного материала исходя из его специфики и цели собственного исследования</w:t>
            </w:r>
          </w:p>
        </w:tc>
      </w:tr>
      <w:tr w:rsidR="005F0ABB" w:rsidRPr="00BB79F0" w:rsidTr="00710D4E">
        <w:trPr>
          <w:gridAfter w:val="1"/>
          <w:wAfter w:w="1406" w:type="dxa"/>
          <w:trHeight w:val="20"/>
        </w:trPr>
        <w:tc>
          <w:tcPr>
            <w:tcW w:w="1514" w:type="dxa"/>
            <w:shd w:val="clear" w:color="auto" w:fill="auto"/>
          </w:tcPr>
          <w:p w:rsidR="005F0ABB" w:rsidRPr="00BB79F0" w:rsidRDefault="005F0ABB" w:rsidP="002C765D">
            <w:pPr>
              <w:spacing w:after="0" w:line="240" w:lineRule="auto"/>
              <w:rPr>
                <w:rFonts w:ascii="Times New Roman" w:hAnsi="Times New Roman"/>
                <w:sz w:val="20"/>
                <w:szCs w:val="20"/>
                <w:u w:val="single"/>
              </w:rPr>
            </w:pPr>
            <w:r w:rsidRPr="00BB79F0">
              <w:rPr>
                <w:rFonts w:ascii="Times New Roman" w:hAnsi="Times New Roman"/>
                <w:sz w:val="20"/>
                <w:szCs w:val="20"/>
                <w:u w:val="single"/>
              </w:rPr>
              <w:lastRenderedPageBreak/>
              <w:t>Навыки</w:t>
            </w:r>
          </w:p>
          <w:p w:rsidR="005F0ABB" w:rsidRPr="00BB79F0" w:rsidRDefault="005F0ABB" w:rsidP="002C765D">
            <w:pPr>
              <w:spacing w:after="0" w:line="240" w:lineRule="auto"/>
              <w:rPr>
                <w:rFonts w:ascii="Times New Roman" w:hAnsi="Times New Roman"/>
                <w:i/>
                <w:sz w:val="20"/>
                <w:szCs w:val="20"/>
              </w:rPr>
            </w:pPr>
            <w:r w:rsidRPr="00BB79F0">
              <w:rPr>
                <w:rFonts w:ascii="Times New Roman" w:hAnsi="Times New Roman"/>
                <w:i/>
                <w:sz w:val="20"/>
                <w:szCs w:val="20"/>
              </w:rPr>
              <w:t>Владеть:</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основными принципами восприятия научной и учебной филологическ</w:t>
            </w:r>
            <w:r w:rsidRPr="00BB79F0">
              <w:rPr>
                <w:rFonts w:ascii="Times New Roman" w:hAnsi="Times New Roman"/>
                <w:sz w:val="20"/>
                <w:szCs w:val="20"/>
              </w:rPr>
              <w:lastRenderedPageBreak/>
              <w:t>ой литературы (чтение, понимание, интерпретация);</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основными подходами к научному исследованию филологического материала;</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опытом применения существующих концепций и методов для анализа нового материала;</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 потенциале и эффективности того или иного научного метода в изучении материала</w:t>
            </w:r>
          </w:p>
        </w:tc>
        <w:tc>
          <w:tcPr>
            <w:tcW w:w="1266" w:type="dxa"/>
            <w:shd w:val="clear" w:color="auto" w:fill="auto"/>
          </w:tcPr>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Полное отсутствие указанных навыков </w:t>
            </w:r>
          </w:p>
        </w:tc>
        <w:tc>
          <w:tcPr>
            <w:tcW w:w="1406" w:type="dxa"/>
            <w:shd w:val="clear" w:color="auto" w:fill="auto"/>
          </w:tcPr>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xml:space="preserve">Отсутствие указанных навыков. Нет должной базы, уровня знаний и умений, чтоб обнаружить </w:t>
            </w:r>
            <w:r w:rsidRPr="00BB79F0">
              <w:rPr>
                <w:rFonts w:ascii="Times New Roman" w:hAnsi="Times New Roman"/>
                <w:sz w:val="20"/>
                <w:szCs w:val="20"/>
              </w:rPr>
              <w:lastRenderedPageBreak/>
              <w:t>навыки самого элементарного владения соответствующей литературой, методикой анализа текста, наработанными авторитетными учеными и педагогами исследовательскими концепциями</w:t>
            </w:r>
          </w:p>
        </w:tc>
        <w:tc>
          <w:tcPr>
            <w:tcW w:w="1266" w:type="dxa"/>
            <w:shd w:val="clear" w:color="auto" w:fill="auto"/>
          </w:tcPr>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Наличие минимальных навыков чтения, понимания и </w:t>
            </w:r>
            <w:proofErr w:type="spellStart"/>
            <w:r w:rsidRPr="00BB79F0">
              <w:rPr>
                <w:rFonts w:ascii="Times New Roman" w:hAnsi="Times New Roman"/>
                <w:sz w:val="20"/>
                <w:szCs w:val="20"/>
              </w:rPr>
              <w:t>нтерпретации</w:t>
            </w:r>
            <w:proofErr w:type="spellEnd"/>
            <w:r w:rsidRPr="00BB79F0">
              <w:rPr>
                <w:rFonts w:ascii="Times New Roman" w:hAnsi="Times New Roman"/>
                <w:sz w:val="20"/>
                <w:szCs w:val="20"/>
              </w:rPr>
              <w:t xml:space="preserve"> </w:t>
            </w:r>
            <w:r w:rsidRPr="00BB79F0">
              <w:rPr>
                <w:rFonts w:ascii="Times New Roman" w:hAnsi="Times New Roman"/>
                <w:sz w:val="20"/>
                <w:szCs w:val="20"/>
              </w:rPr>
              <w:lastRenderedPageBreak/>
              <w:t>соответствующей литературы, использования имеющихся методик и концепций.</w:t>
            </w:r>
          </w:p>
        </w:tc>
        <w:tc>
          <w:tcPr>
            <w:tcW w:w="1125" w:type="dxa"/>
            <w:shd w:val="clear" w:color="auto" w:fill="auto"/>
          </w:tcPr>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Посредственные навыки владения </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xml:space="preserve">основными принципами </w:t>
            </w:r>
            <w:r w:rsidRPr="00BB79F0">
              <w:rPr>
                <w:rFonts w:ascii="Times New Roman" w:hAnsi="Times New Roman"/>
                <w:sz w:val="20"/>
                <w:szCs w:val="20"/>
              </w:rPr>
              <w:lastRenderedPageBreak/>
              <w:t>восприятия научной и учебной филологической литературы (чтение, понимание, интерпретация);</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основными подходами к научному исследованию филологического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опытом применения существующих концепций и методов для анализа нового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 потенциале и эффективности того или иного научного метода в изучении материала</w:t>
            </w:r>
          </w:p>
        </w:tc>
        <w:tc>
          <w:tcPr>
            <w:tcW w:w="1125" w:type="dxa"/>
            <w:gridSpan w:val="2"/>
          </w:tcPr>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lastRenderedPageBreak/>
              <w:t>Достаточные  навыки владения</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xml:space="preserve">основными принципами </w:t>
            </w:r>
            <w:r w:rsidRPr="00BB79F0">
              <w:rPr>
                <w:rFonts w:ascii="Times New Roman" w:hAnsi="Times New Roman"/>
                <w:sz w:val="20"/>
                <w:szCs w:val="20"/>
              </w:rPr>
              <w:lastRenderedPageBreak/>
              <w:t>восприятия научной и учебной филологической литературы (чтение, понимание, интерпретация);</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основными подходами к научному исследованию филологического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опытом применения существующих концепций и методов для анализа нового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 потенциале и эффективности того или иного научного метода в изучении материала</w:t>
            </w:r>
          </w:p>
        </w:tc>
        <w:tc>
          <w:tcPr>
            <w:tcW w:w="1266" w:type="dxa"/>
            <w:gridSpan w:val="2"/>
          </w:tcPr>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lastRenderedPageBreak/>
              <w:t>Хорошие навыки владения</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xml:space="preserve">основными принципами восприятия научной и </w:t>
            </w:r>
            <w:r w:rsidRPr="00BB79F0">
              <w:rPr>
                <w:rFonts w:ascii="Times New Roman" w:hAnsi="Times New Roman"/>
                <w:sz w:val="20"/>
                <w:szCs w:val="20"/>
              </w:rPr>
              <w:lastRenderedPageBreak/>
              <w:t>учебной филологической литературы (чтение, понимание, интерпретация);</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основными подходами к научному исследованию филологического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опытом применения существующих концепций и методов для анализа нового материала;</w:t>
            </w:r>
          </w:p>
          <w:p w:rsidR="005F0ABB" w:rsidRPr="00BB79F0" w:rsidRDefault="005F0ABB" w:rsidP="00B4271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 потенциале и эффективности того или иного научного метода в изучении материала</w:t>
            </w:r>
          </w:p>
        </w:tc>
        <w:tc>
          <w:tcPr>
            <w:tcW w:w="1265" w:type="dxa"/>
          </w:tcPr>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lastRenderedPageBreak/>
              <w:t xml:space="preserve">Всестороннее владение указанными навыками. Безупречное владение соответствующей </w:t>
            </w:r>
            <w:r w:rsidRPr="00BB79F0">
              <w:rPr>
                <w:rFonts w:ascii="Times New Roman" w:hAnsi="Times New Roman"/>
                <w:sz w:val="20"/>
                <w:szCs w:val="20"/>
              </w:rPr>
              <w:lastRenderedPageBreak/>
              <w:t>литературой, – основными подходами к научному исследованию филологического материала;</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опытом применения существующих концепций и методов для анализа нового материала;</w:t>
            </w:r>
          </w:p>
          <w:p w:rsidR="005F0ABB" w:rsidRPr="00BB79F0" w:rsidRDefault="005F0ABB" w:rsidP="002C765D">
            <w:pPr>
              <w:spacing w:after="0" w:line="240" w:lineRule="auto"/>
              <w:rPr>
                <w:rFonts w:ascii="Times New Roman" w:hAnsi="Times New Roman"/>
                <w:sz w:val="20"/>
                <w:szCs w:val="20"/>
              </w:rPr>
            </w:pPr>
            <w:r w:rsidRPr="00BB79F0">
              <w:rPr>
                <w:rFonts w:ascii="Times New Roman" w:hAnsi="Times New Roman"/>
                <w:sz w:val="20"/>
                <w:szCs w:val="20"/>
              </w:rPr>
              <w:t>– представлениями о потенциале и эффективности того или иного научного метода в изучении материала. Высокая общекультурная и филологическая эрудиция как задел для занятий научной работой.</w:t>
            </w:r>
          </w:p>
        </w:tc>
      </w:tr>
    </w:tbl>
    <w:p w:rsidR="00725662" w:rsidRPr="00BB79F0" w:rsidRDefault="00725662" w:rsidP="00123A9A">
      <w:pPr>
        <w:spacing w:after="0" w:line="240" w:lineRule="auto"/>
        <w:rPr>
          <w:rFonts w:ascii="Times New Roman" w:hAnsi="Times New Roman"/>
          <w:i/>
          <w:sz w:val="24"/>
          <w:szCs w:val="24"/>
        </w:rPr>
      </w:pPr>
    </w:p>
    <w:p w:rsidR="00430A6E" w:rsidRPr="00BB79F0" w:rsidRDefault="00430A6E" w:rsidP="002A2767">
      <w:pPr>
        <w:pStyle w:val="ae"/>
        <w:spacing w:line="240" w:lineRule="auto"/>
        <w:ind w:left="0"/>
        <w:rPr>
          <w:rFonts w:ascii="Times New Roman" w:hAnsi="Times New Roman"/>
          <w:sz w:val="24"/>
          <w:szCs w:val="24"/>
        </w:rPr>
      </w:pPr>
    </w:p>
    <w:p w:rsidR="00881A28" w:rsidRPr="00BB79F0" w:rsidRDefault="00881A28" w:rsidP="002A2767">
      <w:pPr>
        <w:pStyle w:val="ae"/>
        <w:spacing w:line="240" w:lineRule="auto"/>
        <w:ind w:left="0"/>
      </w:pPr>
      <w:r w:rsidRPr="00BB79F0">
        <w:rPr>
          <w:rFonts w:ascii="Times New Roman" w:hAnsi="Times New Roman"/>
          <w:sz w:val="24"/>
          <w:szCs w:val="24"/>
        </w:rPr>
        <w:t xml:space="preserve">6.1.1. Критерии оценивания личностных качеств в ходе освоения компетенций </w:t>
      </w:r>
    </w:p>
    <w:p w:rsidR="00881A28" w:rsidRPr="00BB79F0" w:rsidRDefault="00881A28" w:rsidP="002A2767">
      <w:pPr>
        <w:pStyle w:val="ae"/>
        <w:spacing w:line="240" w:lineRule="auto"/>
        <w:ind w:left="0"/>
        <w:rPr>
          <w:rFonts w:ascii="Times New Roman" w:hAnsi="Times New Roman"/>
          <w:i/>
        </w:rPr>
      </w:pPr>
      <w:r w:rsidRPr="00BB79F0">
        <w:rPr>
          <w:rFonts w:ascii="Times New Roman" w:hAnsi="Times New Roman"/>
          <w:i/>
        </w:rPr>
        <w:t xml:space="preserve">(оценка личностных мотивационных качеств производится на основе результатов выполнения комплекса заданий по проверке </w:t>
      </w:r>
      <w:proofErr w:type="spellStart"/>
      <w:r w:rsidRPr="00BB79F0">
        <w:rPr>
          <w:rFonts w:ascii="Times New Roman" w:hAnsi="Times New Roman"/>
          <w:i/>
        </w:rPr>
        <w:t>сформированности</w:t>
      </w:r>
      <w:proofErr w:type="spellEnd"/>
      <w:r w:rsidRPr="00BB79F0">
        <w:rPr>
          <w:rFonts w:ascii="Times New Roman" w:hAnsi="Times New Roman"/>
          <w:i/>
        </w:rPr>
        <w:t xml:space="preserve"> соответствующей компетенции)</w:t>
      </w:r>
    </w:p>
    <w:p w:rsidR="00B4271D" w:rsidRPr="00BB79F0" w:rsidRDefault="00B4271D" w:rsidP="002A2767">
      <w:pPr>
        <w:pStyle w:val="ae"/>
        <w:spacing w:line="240" w:lineRule="auto"/>
        <w:ind w:left="0"/>
        <w:rPr>
          <w:rFonts w:ascii="Times New Roman" w:hAnsi="Times New Roman"/>
          <w:i/>
          <w:sz w:val="20"/>
          <w:szCs w:val="20"/>
        </w:rPr>
      </w:pPr>
      <w:r w:rsidRPr="00BB79F0">
        <w:rPr>
          <w:rFonts w:ascii="Times New Roman" w:hAnsi="Times New Roman"/>
          <w:i/>
        </w:rPr>
        <w:t>ДЛЯ ЭКЗАМЕНА</w:t>
      </w:r>
    </w:p>
    <w:tbl>
      <w:tblPr>
        <w:tblW w:w="9591" w:type="dxa"/>
        <w:tblInd w:w="-10" w:type="dxa"/>
        <w:tblLayout w:type="fixed"/>
        <w:tblLook w:val="04A0" w:firstRow="1" w:lastRow="0" w:firstColumn="1" w:lastColumn="0" w:noHBand="0" w:noVBand="1"/>
      </w:tblPr>
      <w:tblGrid>
        <w:gridCol w:w="1673"/>
        <w:gridCol w:w="992"/>
        <w:gridCol w:w="1134"/>
        <w:gridCol w:w="1276"/>
        <w:gridCol w:w="1129"/>
        <w:gridCol w:w="1134"/>
        <w:gridCol w:w="1134"/>
        <w:gridCol w:w="1119"/>
      </w:tblGrid>
      <w:tr w:rsidR="00881A28" w:rsidRPr="00BB79F0" w:rsidTr="0083430E">
        <w:trPr>
          <w:cantSplit/>
        </w:trPr>
        <w:tc>
          <w:tcPr>
            <w:tcW w:w="1673" w:type="dxa"/>
            <w:vMerge w:val="restart"/>
            <w:tcBorders>
              <w:top w:val="single" w:sz="4" w:space="0" w:color="000000"/>
              <w:left w:val="single" w:sz="4" w:space="0" w:color="000000"/>
              <w:bottom w:val="single" w:sz="4" w:space="0" w:color="000000"/>
              <w:right w:val="nil"/>
            </w:tcBorders>
          </w:tcPr>
          <w:p w:rsidR="00881A28" w:rsidRPr="00BB79F0" w:rsidRDefault="00881A28" w:rsidP="002A2767">
            <w:pPr>
              <w:spacing w:after="0" w:line="240" w:lineRule="auto"/>
              <w:jc w:val="both"/>
              <w:rPr>
                <w:rFonts w:ascii="Times New Roman" w:hAnsi="Times New Roman"/>
                <w:sz w:val="20"/>
                <w:szCs w:val="20"/>
                <w:lang w:eastAsia="zh-CN"/>
              </w:rPr>
            </w:pPr>
            <w:r w:rsidRPr="00BB79F0">
              <w:rPr>
                <w:rFonts w:ascii="Times New Roman" w:hAnsi="Times New Roman"/>
                <w:sz w:val="20"/>
                <w:szCs w:val="20"/>
              </w:rPr>
              <w:t>Индикаторы</w:t>
            </w:r>
          </w:p>
          <w:p w:rsidR="00881A28" w:rsidRPr="00BB79F0" w:rsidRDefault="00881A28" w:rsidP="002A2767">
            <w:pPr>
              <w:suppressAutoHyphens/>
              <w:spacing w:after="0" w:line="240" w:lineRule="auto"/>
              <w:jc w:val="both"/>
              <w:rPr>
                <w:rFonts w:ascii="Times New Roman" w:hAnsi="Times New Roman"/>
                <w:sz w:val="20"/>
                <w:szCs w:val="20"/>
                <w:lang w:eastAsia="zh-CN"/>
              </w:rPr>
            </w:pPr>
          </w:p>
        </w:tc>
        <w:tc>
          <w:tcPr>
            <w:tcW w:w="7918" w:type="dxa"/>
            <w:gridSpan w:val="7"/>
            <w:tcBorders>
              <w:top w:val="single" w:sz="4" w:space="0" w:color="000000"/>
              <w:left w:val="single" w:sz="4" w:space="0" w:color="000000"/>
              <w:bottom w:val="single" w:sz="4" w:space="0" w:color="000000"/>
              <w:right w:val="single" w:sz="4" w:space="0" w:color="000000"/>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Критерии оценивания (дескрипторы)</w:t>
            </w:r>
          </w:p>
        </w:tc>
      </w:tr>
      <w:tr w:rsidR="00881A28" w:rsidRPr="00BB79F0" w:rsidTr="0083430E">
        <w:trPr>
          <w:cantSplit/>
        </w:trPr>
        <w:tc>
          <w:tcPr>
            <w:tcW w:w="1673" w:type="dxa"/>
            <w:vMerge/>
            <w:tcBorders>
              <w:top w:val="single" w:sz="4" w:space="0" w:color="000000"/>
              <w:left w:val="single" w:sz="4" w:space="0" w:color="000000"/>
              <w:bottom w:val="single" w:sz="4" w:space="0" w:color="000000"/>
              <w:right w:val="nil"/>
            </w:tcBorders>
            <w:vAlign w:val="center"/>
          </w:tcPr>
          <w:p w:rsidR="00881A28" w:rsidRPr="00BB79F0" w:rsidRDefault="00881A28" w:rsidP="002A2767">
            <w:pPr>
              <w:spacing w:after="0" w:line="240" w:lineRule="auto"/>
              <w:jc w:val="both"/>
              <w:rPr>
                <w:rFonts w:ascii="Times New Roman" w:hAnsi="Times New Roman"/>
                <w:sz w:val="20"/>
                <w:szCs w:val="20"/>
                <w:lang w:eastAsia="zh-CN"/>
              </w:rPr>
            </w:pPr>
          </w:p>
        </w:tc>
        <w:tc>
          <w:tcPr>
            <w:tcW w:w="2126" w:type="dxa"/>
            <w:gridSpan w:val="2"/>
            <w:tcBorders>
              <w:top w:val="single" w:sz="4" w:space="0" w:color="000000"/>
              <w:left w:val="single" w:sz="4" w:space="0" w:color="000000"/>
              <w:bottom w:val="single" w:sz="4" w:space="0" w:color="000000"/>
              <w:right w:val="nil"/>
            </w:tcBorders>
          </w:tcPr>
          <w:p w:rsidR="00881A28" w:rsidRPr="00BB79F0" w:rsidRDefault="00881A28" w:rsidP="002A2767">
            <w:pPr>
              <w:suppressAutoHyphens/>
              <w:spacing w:after="0" w:line="240" w:lineRule="auto"/>
              <w:jc w:val="both"/>
              <w:rPr>
                <w:rFonts w:ascii="Times New Roman" w:hAnsi="Times New Roman"/>
                <w:sz w:val="20"/>
                <w:szCs w:val="20"/>
              </w:rPr>
            </w:pPr>
            <w:r w:rsidRPr="00BB79F0">
              <w:rPr>
                <w:rFonts w:ascii="Times New Roman" w:hAnsi="Times New Roman"/>
                <w:sz w:val="20"/>
                <w:szCs w:val="20"/>
              </w:rPr>
              <w:t>Не зачтено</w:t>
            </w:r>
          </w:p>
        </w:tc>
        <w:tc>
          <w:tcPr>
            <w:tcW w:w="5792" w:type="dxa"/>
            <w:gridSpan w:val="5"/>
            <w:tcBorders>
              <w:top w:val="single" w:sz="4" w:space="0" w:color="000000"/>
              <w:left w:val="single" w:sz="4" w:space="0" w:color="000000"/>
              <w:bottom w:val="single" w:sz="4" w:space="0" w:color="000000"/>
              <w:right w:val="single" w:sz="4" w:space="0" w:color="000000"/>
            </w:tcBorders>
          </w:tcPr>
          <w:p w:rsidR="00881A28" w:rsidRPr="00BB79F0" w:rsidRDefault="00881A28" w:rsidP="002A2767">
            <w:pPr>
              <w:suppressAutoHyphens/>
              <w:spacing w:after="0" w:line="240" w:lineRule="auto"/>
              <w:jc w:val="both"/>
              <w:rPr>
                <w:rFonts w:ascii="Times New Roman" w:hAnsi="Times New Roman"/>
                <w:sz w:val="20"/>
                <w:szCs w:val="20"/>
              </w:rPr>
            </w:pPr>
            <w:r w:rsidRPr="00BB79F0">
              <w:rPr>
                <w:rFonts w:ascii="Times New Roman" w:hAnsi="Times New Roman"/>
                <w:sz w:val="20"/>
                <w:szCs w:val="20"/>
              </w:rPr>
              <w:t>Зачтено</w:t>
            </w:r>
          </w:p>
        </w:tc>
      </w:tr>
      <w:tr w:rsidR="00881A28" w:rsidRPr="00BB79F0" w:rsidTr="0083430E">
        <w:trPr>
          <w:cantSplit/>
        </w:trPr>
        <w:tc>
          <w:tcPr>
            <w:tcW w:w="1673" w:type="dxa"/>
            <w:vMerge/>
            <w:tcBorders>
              <w:top w:val="single" w:sz="4" w:space="0" w:color="000000"/>
              <w:left w:val="single" w:sz="4" w:space="0" w:color="000000"/>
              <w:bottom w:val="single" w:sz="4" w:space="0" w:color="000000"/>
              <w:right w:val="nil"/>
            </w:tcBorders>
            <w:vAlign w:val="center"/>
            <w:hideMark/>
          </w:tcPr>
          <w:p w:rsidR="00881A28" w:rsidRPr="00BB79F0" w:rsidRDefault="00881A28" w:rsidP="002A2767">
            <w:pPr>
              <w:spacing w:after="0" w:line="240" w:lineRule="auto"/>
              <w:jc w:val="both"/>
              <w:rPr>
                <w:rFonts w:ascii="Times New Roman" w:hAnsi="Times New Roman"/>
                <w:sz w:val="20"/>
                <w:szCs w:val="20"/>
                <w:lang w:eastAsia="zh-CN"/>
              </w:rPr>
            </w:pPr>
          </w:p>
        </w:tc>
        <w:tc>
          <w:tcPr>
            <w:tcW w:w="992"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«плохо»</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«неудовлетворительно»</w:t>
            </w:r>
          </w:p>
        </w:tc>
        <w:tc>
          <w:tcPr>
            <w:tcW w:w="1276"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«удовлетворительно»</w:t>
            </w:r>
          </w:p>
        </w:tc>
        <w:tc>
          <w:tcPr>
            <w:tcW w:w="1129"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«хорошо»</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«очень хорошо»</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«отлично»</w:t>
            </w:r>
          </w:p>
        </w:tc>
        <w:tc>
          <w:tcPr>
            <w:tcW w:w="1119" w:type="dxa"/>
            <w:tcBorders>
              <w:top w:val="single" w:sz="4" w:space="0" w:color="000000"/>
              <w:left w:val="single" w:sz="4" w:space="0" w:color="000000"/>
              <w:bottom w:val="single" w:sz="4" w:space="0" w:color="000000"/>
              <w:right w:val="single" w:sz="4" w:space="0" w:color="000000"/>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t>«превосходно»</w:t>
            </w:r>
          </w:p>
        </w:tc>
      </w:tr>
      <w:tr w:rsidR="00881A28" w:rsidRPr="00BB79F0" w:rsidTr="0083430E">
        <w:tc>
          <w:tcPr>
            <w:tcW w:w="1673" w:type="dxa"/>
            <w:tcBorders>
              <w:top w:val="single" w:sz="4" w:space="0" w:color="000000"/>
              <w:left w:val="single" w:sz="4" w:space="0" w:color="000000"/>
              <w:bottom w:val="single" w:sz="4" w:space="0" w:color="000000"/>
              <w:right w:val="nil"/>
            </w:tcBorders>
            <w:hideMark/>
          </w:tcPr>
          <w:p w:rsidR="00881A28" w:rsidRPr="00BB79F0" w:rsidRDefault="00881A28" w:rsidP="002A2767">
            <w:pPr>
              <w:spacing w:after="0" w:line="240" w:lineRule="auto"/>
              <w:jc w:val="both"/>
              <w:rPr>
                <w:rFonts w:ascii="Times New Roman" w:hAnsi="Times New Roman"/>
                <w:sz w:val="20"/>
                <w:szCs w:val="20"/>
                <w:lang w:eastAsia="zh-CN"/>
              </w:rPr>
            </w:pPr>
            <w:r w:rsidRPr="00BB79F0">
              <w:rPr>
                <w:rFonts w:ascii="Times New Roman" w:hAnsi="Times New Roman"/>
                <w:sz w:val="20"/>
                <w:szCs w:val="20"/>
              </w:rPr>
              <w:t>Личностные качества.</w:t>
            </w:r>
          </w:p>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lastRenderedPageBreak/>
              <w:t>Способность к систематической работе в рамках дисциплины, готовность выполнять задания разного уровня сложности, дисциплинированность.</w:t>
            </w:r>
          </w:p>
        </w:tc>
        <w:tc>
          <w:tcPr>
            <w:tcW w:w="992"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lastRenderedPageBreak/>
              <w:t>соответствующи</w:t>
            </w:r>
            <w:r w:rsidRPr="00BB79F0">
              <w:rPr>
                <w:rFonts w:ascii="Times New Roman" w:hAnsi="Times New Roman"/>
                <w:sz w:val="20"/>
                <w:szCs w:val="20"/>
              </w:rPr>
              <w:lastRenderedPageBreak/>
              <w:t>е личностные качества не сформированы</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proofErr w:type="spellStart"/>
            <w:r w:rsidRPr="00BB79F0">
              <w:rPr>
                <w:rFonts w:ascii="Times New Roman" w:hAnsi="Times New Roman"/>
                <w:sz w:val="20"/>
                <w:szCs w:val="20"/>
              </w:rPr>
              <w:lastRenderedPageBreak/>
              <w:t>сформированность</w:t>
            </w:r>
            <w:proofErr w:type="spellEnd"/>
            <w:r w:rsidRPr="00BB79F0">
              <w:rPr>
                <w:rFonts w:ascii="Times New Roman" w:hAnsi="Times New Roman"/>
                <w:sz w:val="20"/>
                <w:szCs w:val="20"/>
              </w:rPr>
              <w:t xml:space="preserve"> </w:t>
            </w:r>
            <w:r w:rsidR="00275492" w:rsidRPr="00BB79F0">
              <w:rPr>
                <w:rFonts w:ascii="Times New Roman" w:hAnsi="Times New Roman"/>
                <w:sz w:val="20"/>
                <w:szCs w:val="20"/>
              </w:rPr>
              <w:lastRenderedPageBreak/>
              <w:t>личностных качеств недостаточная</w:t>
            </w:r>
            <w:r w:rsidRPr="00BB79F0">
              <w:rPr>
                <w:rFonts w:ascii="Times New Roman" w:hAnsi="Times New Roman"/>
                <w:sz w:val="20"/>
                <w:szCs w:val="20"/>
              </w:rPr>
              <w:t xml:space="preserve"> для достижения основных целей обучения</w:t>
            </w:r>
          </w:p>
        </w:tc>
        <w:tc>
          <w:tcPr>
            <w:tcW w:w="1276"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proofErr w:type="spellStart"/>
            <w:r w:rsidRPr="00BB79F0">
              <w:rPr>
                <w:rFonts w:ascii="Times New Roman" w:hAnsi="Times New Roman"/>
                <w:sz w:val="20"/>
                <w:szCs w:val="20"/>
              </w:rPr>
              <w:lastRenderedPageBreak/>
              <w:t>сформированность</w:t>
            </w:r>
            <w:proofErr w:type="spellEnd"/>
            <w:r w:rsidRPr="00BB79F0">
              <w:rPr>
                <w:rFonts w:ascii="Times New Roman" w:hAnsi="Times New Roman"/>
                <w:sz w:val="20"/>
                <w:szCs w:val="20"/>
              </w:rPr>
              <w:t xml:space="preserve"> </w:t>
            </w:r>
            <w:r w:rsidRPr="00BB79F0">
              <w:rPr>
                <w:rFonts w:ascii="Times New Roman" w:hAnsi="Times New Roman"/>
                <w:sz w:val="20"/>
                <w:szCs w:val="20"/>
              </w:rPr>
              <w:lastRenderedPageBreak/>
              <w:t>личностных качеств минимально необходимая для достижения основных целей обучения</w:t>
            </w:r>
          </w:p>
        </w:tc>
        <w:tc>
          <w:tcPr>
            <w:tcW w:w="1129"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lastRenderedPageBreak/>
              <w:t xml:space="preserve">личностные </w:t>
            </w:r>
            <w:r w:rsidRPr="00BB79F0">
              <w:rPr>
                <w:rFonts w:ascii="Times New Roman" w:hAnsi="Times New Roman"/>
                <w:sz w:val="20"/>
                <w:szCs w:val="20"/>
              </w:rPr>
              <w:lastRenderedPageBreak/>
              <w:t>качества в целом сформированы</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lastRenderedPageBreak/>
              <w:t xml:space="preserve">сформированные </w:t>
            </w:r>
            <w:r w:rsidRPr="00BB79F0">
              <w:rPr>
                <w:rFonts w:ascii="Times New Roman" w:hAnsi="Times New Roman"/>
                <w:sz w:val="20"/>
                <w:szCs w:val="20"/>
              </w:rPr>
              <w:lastRenderedPageBreak/>
              <w:t>личностные качества достаточны для достижения целей обучения</w:t>
            </w:r>
          </w:p>
        </w:tc>
        <w:tc>
          <w:tcPr>
            <w:tcW w:w="1134" w:type="dxa"/>
            <w:tcBorders>
              <w:top w:val="single" w:sz="4" w:space="0" w:color="000000"/>
              <w:left w:val="single" w:sz="4" w:space="0" w:color="000000"/>
              <w:bottom w:val="single" w:sz="4" w:space="0" w:color="000000"/>
              <w:right w:val="nil"/>
            </w:tcBorders>
            <w:hideMark/>
          </w:tcPr>
          <w:p w:rsidR="00881A28" w:rsidRPr="00BB79F0" w:rsidRDefault="00881A28" w:rsidP="002A2767">
            <w:pPr>
              <w:suppressAutoHyphens/>
              <w:spacing w:after="0" w:line="240" w:lineRule="auto"/>
              <w:jc w:val="both"/>
              <w:rPr>
                <w:lang w:eastAsia="zh-CN"/>
              </w:rPr>
            </w:pPr>
            <w:r w:rsidRPr="00BB79F0">
              <w:rPr>
                <w:rFonts w:ascii="Times New Roman" w:hAnsi="Times New Roman"/>
                <w:sz w:val="20"/>
                <w:szCs w:val="20"/>
              </w:rPr>
              <w:lastRenderedPageBreak/>
              <w:t xml:space="preserve">Личностные </w:t>
            </w:r>
            <w:r w:rsidRPr="00BB79F0">
              <w:rPr>
                <w:rFonts w:ascii="Times New Roman" w:hAnsi="Times New Roman"/>
                <w:sz w:val="20"/>
                <w:szCs w:val="20"/>
              </w:rPr>
              <w:lastRenderedPageBreak/>
              <w:t>качества сформированы на высоком уровне</w:t>
            </w:r>
          </w:p>
        </w:tc>
        <w:tc>
          <w:tcPr>
            <w:tcW w:w="1119" w:type="dxa"/>
            <w:tcBorders>
              <w:top w:val="single" w:sz="4" w:space="0" w:color="000000"/>
              <w:left w:val="single" w:sz="4" w:space="0" w:color="000000"/>
              <w:bottom w:val="single" w:sz="4" w:space="0" w:color="000000"/>
              <w:right w:val="single" w:sz="4" w:space="0" w:color="000000"/>
            </w:tcBorders>
            <w:hideMark/>
          </w:tcPr>
          <w:p w:rsidR="00881A28" w:rsidRPr="00BB79F0" w:rsidRDefault="00881A28" w:rsidP="002A2767">
            <w:pPr>
              <w:suppressAutoHyphens/>
              <w:spacing w:after="0" w:line="240" w:lineRule="auto"/>
              <w:jc w:val="both"/>
              <w:rPr>
                <w:lang w:eastAsia="zh-CN"/>
              </w:rPr>
            </w:pPr>
            <w:proofErr w:type="spellStart"/>
            <w:r w:rsidRPr="00BB79F0">
              <w:rPr>
                <w:rFonts w:ascii="Times New Roman" w:hAnsi="Times New Roman"/>
                <w:sz w:val="20"/>
                <w:szCs w:val="20"/>
              </w:rPr>
              <w:lastRenderedPageBreak/>
              <w:t>Сформированность</w:t>
            </w:r>
            <w:proofErr w:type="spellEnd"/>
            <w:r w:rsidRPr="00BB79F0">
              <w:rPr>
                <w:rFonts w:ascii="Times New Roman" w:hAnsi="Times New Roman"/>
                <w:sz w:val="20"/>
                <w:szCs w:val="20"/>
              </w:rPr>
              <w:t xml:space="preserve"> </w:t>
            </w:r>
            <w:r w:rsidRPr="00BB79F0">
              <w:rPr>
                <w:rFonts w:ascii="Times New Roman" w:hAnsi="Times New Roman"/>
                <w:sz w:val="20"/>
                <w:szCs w:val="20"/>
              </w:rPr>
              <w:lastRenderedPageBreak/>
              <w:t>личностных качеств выше обязательных требований</w:t>
            </w:r>
          </w:p>
        </w:tc>
      </w:tr>
      <w:tr w:rsidR="00C10951" w:rsidRPr="00BB79F0" w:rsidTr="0083430E">
        <w:tc>
          <w:tcPr>
            <w:tcW w:w="1673" w:type="dxa"/>
            <w:tcBorders>
              <w:top w:val="single" w:sz="4" w:space="0" w:color="000000"/>
              <w:left w:val="single" w:sz="4" w:space="0" w:color="000000"/>
              <w:bottom w:val="single" w:sz="4" w:space="0" w:color="000000"/>
              <w:right w:val="nil"/>
            </w:tcBorders>
            <w:hideMark/>
          </w:tcPr>
          <w:p w:rsidR="00C10951" w:rsidRPr="00BB79F0" w:rsidRDefault="00C10951" w:rsidP="002A2767">
            <w:pPr>
              <w:suppressAutoHyphens/>
              <w:spacing w:after="0" w:line="240" w:lineRule="auto"/>
              <w:jc w:val="both"/>
              <w:rPr>
                <w:lang w:eastAsia="zh-CN"/>
              </w:rPr>
            </w:pPr>
            <w:r w:rsidRPr="00BB79F0">
              <w:rPr>
                <w:rFonts w:ascii="Times New Roman" w:hAnsi="Times New Roman"/>
                <w:sz w:val="18"/>
                <w:szCs w:val="18"/>
              </w:rPr>
              <w:lastRenderedPageBreak/>
              <w:t>Шкала оценок по проценту правильно выполненных контрольных заданий</w:t>
            </w:r>
          </w:p>
        </w:tc>
        <w:tc>
          <w:tcPr>
            <w:tcW w:w="992"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0 – 20 %</w:t>
            </w:r>
          </w:p>
        </w:tc>
        <w:tc>
          <w:tcPr>
            <w:tcW w:w="1134"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20 – 50 %</w:t>
            </w:r>
          </w:p>
        </w:tc>
        <w:tc>
          <w:tcPr>
            <w:tcW w:w="1276"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50 – 64 %</w:t>
            </w:r>
          </w:p>
        </w:tc>
        <w:tc>
          <w:tcPr>
            <w:tcW w:w="1129"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65-74 %</w:t>
            </w:r>
          </w:p>
        </w:tc>
        <w:tc>
          <w:tcPr>
            <w:tcW w:w="1134"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75 – 84 %</w:t>
            </w:r>
          </w:p>
        </w:tc>
        <w:tc>
          <w:tcPr>
            <w:tcW w:w="1134" w:type="dxa"/>
            <w:tcBorders>
              <w:top w:val="single" w:sz="4" w:space="0" w:color="000000"/>
              <w:left w:val="single" w:sz="4" w:space="0" w:color="000000"/>
              <w:bottom w:val="single" w:sz="4" w:space="0" w:color="000000"/>
              <w:right w:val="nil"/>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85 – 94 %</w:t>
            </w:r>
          </w:p>
        </w:tc>
        <w:tc>
          <w:tcPr>
            <w:tcW w:w="1119" w:type="dxa"/>
            <w:tcBorders>
              <w:top w:val="single" w:sz="4" w:space="0" w:color="000000"/>
              <w:left w:val="single" w:sz="4" w:space="0" w:color="000000"/>
              <w:bottom w:val="single" w:sz="4" w:space="0" w:color="000000"/>
              <w:right w:val="single" w:sz="4" w:space="0" w:color="000000"/>
            </w:tcBorders>
            <w:hideMark/>
          </w:tcPr>
          <w:p w:rsidR="00C10951" w:rsidRPr="00BB79F0" w:rsidRDefault="00C10951" w:rsidP="002A2767">
            <w:pPr>
              <w:spacing w:after="0" w:line="240" w:lineRule="auto"/>
              <w:jc w:val="both"/>
              <w:rPr>
                <w:rFonts w:ascii="Times New Roman" w:hAnsi="Times New Roman"/>
              </w:rPr>
            </w:pPr>
            <w:r w:rsidRPr="00BB79F0">
              <w:rPr>
                <w:rFonts w:ascii="Times New Roman" w:hAnsi="Times New Roman"/>
                <w:sz w:val="20"/>
                <w:szCs w:val="20"/>
              </w:rPr>
              <w:t>95-100%</w:t>
            </w:r>
          </w:p>
        </w:tc>
      </w:tr>
    </w:tbl>
    <w:p w:rsidR="00881A28" w:rsidRPr="00BB79F0" w:rsidRDefault="00881A28" w:rsidP="002A2767">
      <w:pPr>
        <w:spacing w:after="0" w:line="240" w:lineRule="auto"/>
        <w:ind w:left="-142" w:right="-426"/>
        <w:jc w:val="both"/>
        <w:rPr>
          <w:rFonts w:ascii="Times New Roman" w:hAnsi="Times New Roman"/>
          <w:sz w:val="28"/>
          <w:szCs w:val="24"/>
          <w:lang w:eastAsia="zh-CN"/>
        </w:rPr>
      </w:pPr>
    </w:p>
    <w:p w:rsidR="00874A52" w:rsidRPr="00BB79F0" w:rsidRDefault="00874A52" w:rsidP="002A2767">
      <w:pPr>
        <w:spacing w:after="0" w:line="240" w:lineRule="auto"/>
        <w:jc w:val="both"/>
        <w:rPr>
          <w:rFonts w:ascii="Times New Roman" w:hAnsi="Times New Roman"/>
          <w:i/>
          <w:sz w:val="24"/>
          <w:szCs w:val="24"/>
        </w:rPr>
      </w:pP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6.2.О</w:t>
      </w:r>
      <w:r w:rsidR="00430A6E" w:rsidRPr="00BB79F0">
        <w:rPr>
          <w:rFonts w:ascii="Times New Roman" w:hAnsi="Times New Roman"/>
          <w:b/>
          <w:sz w:val="24"/>
          <w:szCs w:val="24"/>
        </w:rPr>
        <w:t>писание шкал оценивания результатов обучения по дисциплине</w:t>
      </w:r>
      <w:r w:rsidRPr="00BB79F0">
        <w:rPr>
          <w:rFonts w:ascii="Times New Roman" w:hAnsi="Times New Roman"/>
          <w:b/>
          <w:sz w:val="24"/>
          <w:szCs w:val="24"/>
        </w:rPr>
        <w:t xml:space="preserve"> </w:t>
      </w: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 xml:space="preserve">Итоговый контроль качества усвоения студентами содержания дисциплины проводится в виде </w:t>
      </w:r>
      <w:r w:rsidR="00CF25B1" w:rsidRPr="00BB79F0">
        <w:rPr>
          <w:rFonts w:ascii="Times New Roman" w:hAnsi="Times New Roman"/>
          <w:sz w:val="24"/>
          <w:szCs w:val="24"/>
        </w:rPr>
        <w:t>экзамена,  на которых</w:t>
      </w:r>
      <w:r w:rsidRPr="00BB79F0">
        <w:rPr>
          <w:rFonts w:ascii="Times New Roman" w:hAnsi="Times New Roman"/>
          <w:sz w:val="24"/>
          <w:szCs w:val="24"/>
        </w:rPr>
        <w:t xml:space="preserve"> определяется:</w:t>
      </w: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w:t>
      </w:r>
      <w:r w:rsidRPr="00BB79F0">
        <w:rPr>
          <w:rFonts w:ascii="Times New Roman" w:hAnsi="Times New Roman"/>
          <w:sz w:val="24"/>
          <w:szCs w:val="24"/>
        </w:rPr>
        <w:tab/>
        <w:t>уровень усвоения студентами основного учебного материала по дисциплине;</w:t>
      </w: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w:t>
      </w:r>
      <w:r w:rsidRPr="00BB79F0">
        <w:rPr>
          <w:rFonts w:ascii="Times New Roman" w:hAnsi="Times New Roman"/>
          <w:sz w:val="24"/>
          <w:szCs w:val="24"/>
        </w:rPr>
        <w:tab/>
        <w:t>уровень понимания студентами изученного материала;</w:t>
      </w: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w:t>
      </w:r>
      <w:r w:rsidRPr="00BB79F0">
        <w:rPr>
          <w:rFonts w:ascii="Times New Roman" w:hAnsi="Times New Roman"/>
          <w:sz w:val="24"/>
          <w:szCs w:val="24"/>
        </w:rPr>
        <w:tab/>
        <w:t>способности студентов использовать полученные знания для решения конкретных задач.</w:t>
      </w:r>
    </w:p>
    <w:p w:rsidR="00725662" w:rsidRPr="00BB79F0" w:rsidRDefault="00B56B8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Э</w:t>
      </w:r>
      <w:r w:rsidR="003305AC" w:rsidRPr="00BB79F0">
        <w:rPr>
          <w:rFonts w:ascii="Times New Roman" w:hAnsi="Times New Roman"/>
          <w:sz w:val="24"/>
          <w:szCs w:val="24"/>
        </w:rPr>
        <w:t>кзамен включаю</w:t>
      </w:r>
      <w:r w:rsidR="00725662" w:rsidRPr="00BB79F0">
        <w:rPr>
          <w:rFonts w:ascii="Times New Roman" w:hAnsi="Times New Roman"/>
          <w:sz w:val="24"/>
          <w:szCs w:val="24"/>
        </w:rPr>
        <w:t>т устную и письменную части. Устная часть  заключается в ответе студентом на теоретические вопросы курса (с предварительной подготовкой) и последующем собеседовании в рамках тематики курса. Собеседование проводится в форме вопросов, на которые студент должен дать краткий ответ. Письменная часть предполагает подготовку реферата по заданной теме.</w:t>
      </w:r>
    </w:p>
    <w:p w:rsidR="00725662" w:rsidRPr="00BB79F0" w:rsidRDefault="00725662" w:rsidP="002A2767">
      <w:pPr>
        <w:spacing w:after="0" w:line="240" w:lineRule="auto"/>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60"/>
        <w:gridCol w:w="2126"/>
        <w:gridCol w:w="2410"/>
        <w:gridCol w:w="1842"/>
      </w:tblGrid>
      <w:tr w:rsidR="00710D4E" w:rsidRPr="00BB79F0" w:rsidTr="0026439F">
        <w:tc>
          <w:tcPr>
            <w:tcW w:w="534" w:type="dxa"/>
            <w:vMerge w:val="restart"/>
            <w:shd w:val="clear" w:color="auto" w:fill="auto"/>
            <w:vAlign w:val="center"/>
          </w:tcPr>
          <w:p w:rsidR="00710D4E" w:rsidRPr="00BB79F0" w:rsidRDefault="00710D4E" w:rsidP="002A2767">
            <w:pPr>
              <w:widowControl w:val="0"/>
              <w:spacing w:after="0" w:line="240" w:lineRule="auto"/>
              <w:jc w:val="both"/>
              <w:rPr>
                <w:rFonts w:ascii="Times New Roman" w:hAnsi="Times New Roman"/>
                <w:b/>
                <w:caps/>
                <w:color w:val="000000"/>
                <w:sz w:val="20"/>
                <w:szCs w:val="20"/>
              </w:rPr>
            </w:pPr>
            <w:r w:rsidRPr="00BB79F0">
              <w:rPr>
                <w:rFonts w:ascii="Times New Roman" w:hAnsi="Times New Roman"/>
                <w:b/>
                <w:color w:val="000000"/>
                <w:sz w:val="20"/>
                <w:szCs w:val="20"/>
              </w:rPr>
              <w:t>оценка</w:t>
            </w:r>
          </w:p>
        </w:tc>
        <w:tc>
          <w:tcPr>
            <w:tcW w:w="1275" w:type="dxa"/>
            <w:vMerge w:val="restart"/>
            <w:vAlign w:val="center"/>
          </w:tcPr>
          <w:p w:rsidR="00710D4E" w:rsidRPr="00BB79F0" w:rsidRDefault="00710D4E" w:rsidP="002A2767">
            <w:pPr>
              <w:widowControl w:val="0"/>
              <w:spacing w:after="0" w:line="240" w:lineRule="auto"/>
              <w:jc w:val="both"/>
              <w:rPr>
                <w:rFonts w:ascii="Times New Roman" w:hAnsi="Times New Roman"/>
                <w:b/>
                <w:caps/>
                <w:color w:val="000000"/>
                <w:sz w:val="20"/>
                <w:szCs w:val="20"/>
              </w:rPr>
            </w:pPr>
            <w:r w:rsidRPr="00BB79F0">
              <w:rPr>
                <w:rFonts w:ascii="Times New Roman" w:hAnsi="Times New Roman"/>
                <w:b/>
                <w:color w:val="000000"/>
                <w:sz w:val="20"/>
                <w:szCs w:val="20"/>
              </w:rPr>
              <w:t>наименование оценки</w:t>
            </w:r>
          </w:p>
        </w:tc>
        <w:tc>
          <w:tcPr>
            <w:tcW w:w="7938" w:type="dxa"/>
            <w:gridSpan w:val="4"/>
            <w:shd w:val="clear" w:color="auto" w:fill="auto"/>
            <w:vAlign w:val="center"/>
          </w:tcPr>
          <w:p w:rsidR="00710D4E" w:rsidRPr="00BB79F0" w:rsidRDefault="00710D4E" w:rsidP="002A2767">
            <w:pPr>
              <w:widowControl w:val="0"/>
              <w:spacing w:after="0" w:line="240" w:lineRule="auto"/>
              <w:jc w:val="both"/>
              <w:rPr>
                <w:rFonts w:ascii="Times New Roman" w:hAnsi="Times New Roman"/>
                <w:b/>
                <w:caps/>
                <w:color w:val="000000"/>
                <w:sz w:val="20"/>
                <w:szCs w:val="20"/>
              </w:rPr>
            </w:pPr>
            <w:r w:rsidRPr="00BB79F0">
              <w:rPr>
                <w:rFonts w:ascii="Times New Roman" w:hAnsi="Times New Roman"/>
                <w:b/>
                <w:color w:val="000000"/>
                <w:sz w:val="20"/>
                <w:szCs w:val="20"/>
              </w:rPr>
              <w:t>критерии оценки составляющих компетенции</w:t>
            </w:r>
          </w:p>
        </w:tc>
      </w:tr>
      <w:tr w:rsidR="00710D4E" w:rsidRPr="00BB79F0" w:rsidTr="0026439F">
        <w:tc>
          <w:tcPr>
            <w:tcW w:w="534" w:type="dxa"/>
            <w:vMerge/>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p>
        </w:tc>
        <w:tc>
          <w:tcPr>
            <w:tcW w:w="1275" w:type="dxa"/>
            <w:vMerge/>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p>
        </w:tc>
        <w:tc>
          <w:tcPr>
            <w:tcW w:w="1560"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оценка полноты знаний</w:t>
            </w:r>
          </w:p>
        </w:tc>
        <w:tc>
          <w:tcPr>
            <w:tcW w:w="2126"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 xml:space="preserve">оценка </w:t>
            </w:r>
            <w:proofErr w:type="spellStart"/>
            <w:r w:rsidRPr="00BB79F0">
              <w:rPr>
                <w:rFonts w:ascii="Times New Roman" w:hAnsi="Times New Roman"/>
                <w:b/>
                <w:color w:val="000000"/>
                <w:sz w:val="20"/>
                <w:szCs w:val="20"/>
              </w:rPr>
              <w:t>сформированности</w:t>
            </w:r>
            <w:proofErr w:type="spellEnd"/>
            <w:r w:rsidRPr="00BB79F0">
              <w:rPr>
                <w:rFonts w:ascii="Times New Roman" w:hAnsi="Times New Roman"/>
                <w:b/>
                <w:color w:val="000000"/>
                <w:sz w:val="20"/>
                <w:szCs w:val="20"/>
              </w:rPr>
              <w:t xml:space="preserve"> умений и навыков</w:t>
            </w:r>
          </w:p>
        </w:tc>
        <w:tc>
          <w:tcPr>
            <w:tcW w:w="2410"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оценка развития способностей</w:t>
            </w:r>
          </w:p>
        </w:tc>
        <w:tc>
          <w:tcPr>
            <w:tcW w:w="1842"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оценка мотивационной готовности к деятельности</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1</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плохо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Полное отсутствие знаний по предмету</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Не демонстрирует умений, требуется обучение с начального уровня</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Учебная активность и мотивация отсутствуют</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2</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неудовлетворительно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знаний ниже минимальных требований</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Имеющихся умений не достаточно для решения поставленных задач и выполнения соответствующих заданий, требуется дополнительное обучение</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развития способности значительно ниже среднего по группе (значительно ниже ожидаемого), требуется повторное специальное обучение</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Учебная активность и мотивация слабо выражены, готовность  решать поставленные задачи качественно отсутствует</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3</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удовлетворительно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Минимально допустимый уровень знаний</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 xml:space="preserve">Сформированные умения позволяют решать минимальный набор задач и </w:t>
            </w:r>
            <w:r w:rsidRPr="00BB79F0">
              <w:rPr>
                <w:rFonts w:ascii="Times New Roman" w:hAnsi="Times New Roman"/>
                <w:color w:val="000000"/>
                <w:sz w:val="20"/>
                <w:szCs w:val="20"/>
              </w:rPr>
              <w:lastRenderedPageBreak/>
              <w:t>выполнять большинство, но не все, важные задания, требуется дополнительная практика</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lastRenderedPageBreak/>
              <w:t xml:space="preserve">Уровень развития способности незначительно ниже среднего по группе </w:t>
            </w:r>
            <w:r w:rsidRPr="00BB79F0">
              <w:rPr>
                <w:rFonts w:ascii="Times New Roman" w:hAnsi="Times New Roman"/>
                <w:color w:val="000000"/>
                <w:sz w:val="20"/>
                <w:szCs w:val="20"/>
              </w:rPr>
              <w:lastRenderedPageBreak/>
              <w:t xml:space="preserve">(незначительно ниже ожидаемого), требуется, достаточный для решения поставленных задач и выполнения соответствующих заданий, однако есть недочеты и требуется дополнительная работа по развитию способностей </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lastRenderedPageBreak/>
              <w:t xml:space="preserve">Учебная активность и мотивация низкие, демонстрируется </w:t>
            </w:r>
            <w:r w:rsidRPr="00BB79F0">
              <w:rPr>
                <w:rFonts w:ascii="Times New Roman" w:hAnsi="Times New Roman"/>
                <w:color w:val="000000"/>
                <w:sz w:val="20"/>
                <w:szCs w:val="20"/>
              </w:rPr>
              <w:lastRenderedPageBreak/>
              <w:t xml:space="preserve">готовность выполнять большинство поставленных задач на минимальном уровне качества </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lastRenderedPageBreak/>
              <w:t>4</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хорошо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знаний в объеме, соответствующем программе подготовки, при изложении допущено несколько  существенных ошибок</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Имеющиеся умения в целом позволяют решать поставленные  задачи и выполнять требуемые задания, однако имеют место существенные недочеты, требуется дополнительная практика</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Средний уровень развития способности относительно группы (развитие способности соответствует ожидаемому), достаточный для решения поставленных задач и выполнения соответствующих заданий</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 xml:space="preserve">Учебная активность и мотивация проявляются на среднем уровне, демонстрируется готовность выполнять большинство  поставленных задач на среднем уровне качества </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4,5</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очень хорошо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знаний в объеме, соответствующем программе подготовки, при изложении допущены 1-2  существенные ошибки</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Имеющиеся умения в целом позволяют решать поставленные  задачи и выполнять требуемые задания, навыки сформировались, однако имеют место небольшие недочеты, требуется дополнительная практика</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развития способности немного выше среднего по группе (немного выше ожидаемого), что позволяет решать поставленные задачи и выполнять соответствующие задания немного продуктивнее и эффективнее, чем это делают большинство обучающихся</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5</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отлично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знаний в объеме, соответствующем программе подготовки, при изложении допущены несущественные ошибки</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Сформирование умения и навыки в полной мере позволяют решать поставленные  задачи и выполнять требуемые задания, опыт достаточный, дополнительная практика не требуется</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развития способности значительно выше среднего по группе (значительно выше ожидаемого), что позволяет решать поставленные задачи и выполнять соответствующие задания значительно продуктивнее и эффективнее, чем это делают большинство обучающихся</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r>
      <w:tr w:rsidR="00710D4E" w:rsidRPr="00BB79F0" w:rsidTr="0026439F">
        <w:tc>
          <w:tcPr>
            <w:tcW w:w="534" w:type="dxa"/>
            <w:shd w:val="clear" w:color="auto" w:fill="auto"/>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5,5</w:t>
            </w:r>
          </w:p>
        </w:tc>
        <w:tc>
          <w:tcPr>
            <w:tcW w:w="1275" w:type="dxa"/>
            <w:vAlign w:val="center"/>
          </w:tcPr>
          <w:p w:rsidR="00710D4E" w:rsidRPr="00BB79F0" w:rsidRDefault="00710D4E" w:rsidP="002A2767">
            <w:pPr>
              <w:widowControl w:val="0"/>
              <w:spacing w:after="0" w:line="240" w:lineRule="auto"/>
              <w:jc w:val="both"/>
              <w:rPr>
                <w:rFonts w:ascii="Times New Roman" w:hAnsi="Times New Roman"/>
                <w:b/>
                <w:color w:val="000000"/>
                <w:sz w:val="20"/>
                <w:szCs w:val="20"/>
              </w:rPr>
            </w:pPr>
            <w:r w:rsidRPr="00BB79F0">
              <w:rPr>
                <w:rFonts w:ascii="Times New Roman" w:hAnsi="Times New Roman"/>
                <w:b/>
                <w:color w:val="000000"/>
                <w:sz w:val="20"/>
                <w:szCs w:val="20"/>
              </w:rPr>
              <w:t>превосходно</w:t>
            </w:r>
          </w:p>
        </w:tc>
        <w:tc>
          <w:tcPr>
            <w:tcW w:w="156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Уровень знаний в объеме, соответствующем программе подготовки, или превышающем её, при изложении нет ошибок</w:t>
            </w:r>
          </w:p>
        </w:tc>
        <w:tc>
          <w:tcPr>
            <w:tcW w:w="2126"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Исключительные умения и навыки, большой практический опыт</w:t>
            </w:r>
          </w:p>
        </w:tc>
        <w:tc>
          <w:tcPr>
            <w:tcW w:w="2410"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Очень высокий уровень развития способности, что позволяет решать поставленные задачи и выполнять соответствующие задания максимально продуктивно и эффективно</w:t>
            </w:r>
          </w:p>
        </w:tc>
        <w:tc>
          <w:tcPr>
            <w:tcW w:w="1842" w:type="dxa"/>
            <w:shd w:val="clear" w:color="auto" w:fill="auto"/>
          </w:tcPr>
          <w:p w:rsidR="00710D4E" w:rsidRPr="00BB79F0" w:rsidRDefault="00710D4E" w:rsidP="002A2767">
            <w:pPr>
              <w:widowControl w:val="0"/>
              <w:spacing w:after="0" w:line="240" w:lineRule="auto"/>
              <w:jc w:val="both"/>
              <w:rPr>
                <w:rFonts w:ascii="Times New Roman" w:hAnsi="Times New Roman"/>
                <w:color w:val="000000"/>
                <w:sz w:val="20"/>
                <w:szCs w:val="20"/>
              </w:rPr>
            </w:pPr>
            <w:r w:rsidRPr="00BB79F0">
              <w:rPr>
                <w:rFonts w:ascii="Times New Roman" w:hAnsi="Times New Roman"/>
                <w:color w:val="000000"/>
                <w:sz w:val="20"/>
                <w:szCs w:val="20"/>
              </w:rPr>
              <w:t>Учебная активность и мотивация проявляются на очень высоком уровне, демонстрируется готовность выполнять дополнительные задачи на высоком уровне качества</w:t>
            </w:r>
          </w:p>
        </w:tc>
      </w:tr>
    </w:tbl>
    <w:p w:rsidR="00725662" w:rsidRPr="00BB79F0" w:rsidRDefault="00725662" w:rsidP="002A2767">
      <w:pPr>
        <w:spacing w:after="0" w:line="240" w:lineRule="auto"/>
        <w:jc w:val="both"/>
        <w:rPr>
          <w:rFonts w:ascii="Times New Roman" w:hAnsi="Times New Roman"/>
          <w:sz w:val="24"/>
          <w:szCs w:val="24"/>
        </w:rPr>
      </w:pPr>
    </w:p>
    <w:p w:rsidR="00725662" w:rsidRPr="00BB79F0" w:rsidRDefault="00725662" w:rsidP="002A2767">
      <w:pPr>
        <w:spacing w:after="0" w:line="240" w:lineRule="auto"/>
        <w:jc w:val="both"/>
        <w:rPr>
          <w:rFonts w:ascii="Times New Roman" w:hAnsi="Times New Roman"/>
          <w:i/>
          <w:sz w:val="24"/>
          <w:szCs w:val="24"/>
        </w:rPr>
      </w:pPr>
      <w:r w:rsidRPr="00BB79F0">
        <w:rPr>
          <w:rFonts w:ascii="Times New Roman" w:hAnsi="Times New Roman"/>
          <w:sz w:val="24"/>
          <w:szCs w:val="24"/>
        </w:rPr>
        <w:t xml:space="preserve">6.3.Критерии и процедуры оценивания результатов обучения по дисциплине, характеризующих этапы формирования компетенций </w:t>
      </w:r>
    </w:p>
    <w:p w:rsidR="00725662" w:rsidRPr="00BB79F0" w:rsidRDefault="00725662" w:rsidP="002A2767">
      <w:pPr>
        <w:shd w:val="clear" w:color="auto" w:fill="FFFFFF"/>
        <w:tabs>
          <w:tab w:val="clear" w:pos="708"/>
          <w:tab w:val="left" w:pos="1134"/>
        </w:tabs>
        <w:spacing w:after="0" w:line="240" w:lineRule="auto"/>
        <w:jc w:val="both"/>
        <w:rPr>
          <w:rFonts w:ascii="Times New Roman" w:hAnsi="Times New Roman"/>
          <w:b/>
          <w:i/>
          <w:sz w:val="24"/>
          <w:szCs w:val="24"/>
        </w:rPr>
      </w:pPr>
      <w:r w:rsidRPr="00BB79F0">
        <w:rPr>
          <w:rFonts w:ascii="Times New Roman" w:hAnsi="Times New Roman"/>
          <w:b/>
          <w:i/>
          <w:sz w:val="24"/>
          <w:szCs w:val="24"/>
        </w:rPr>
        <w:t xml:space="preserve">Для оценивания результатов обучения в виде </w:t>
      </w:r>
      <w:r w:rsidRPr="00BB79F0">
        <w:rPr>
          <w:rFonts w:ascii="Times New Roman" w:hAnsi="Times New Roman"/>
          <w:b/>
          <w:i/>
          <w:sz w:val="24"/>
          <w:szCs w:val="24"/>
          <w:u w:val="single"/>
        </w:rPr>
        <w:t>знаний</w:t>
      </w:r>
      <w:r w:rsidRPr="00BB79F0">
        <w:rPr>
          <w:rFonts w:ascii="Times New Roman" w:hAnsi="Times New Roman"/>
          <w:b/>
          <w:i/>
          <w:sz w:val="24"/>
          <w:szCs w:val="24"/>
        </w:rPr>
        <w:t xml:space="preserve"> используются следующие процедуры и технологии:</w:t>
      </w:r>
    </w:p>
    <w:p w:rsidR="00725662" w:rsidRPr="00BB79F0" w:rsidRDefault="00275492" w:rsidP="002A2767">
      <w:pPr>
        <w:numPr>
          <w:ilvl w:val="0"/>
          <w:numId w:val="8"/>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т</w:t>
      </w:r>
      <w:r w:rsidR="00725662" w:rsidRPr="00BB79F0">
        <w:rPr>
          <w:rFonts w:ascii="Times New Roman" w:hAnsi="Times New Roman"/>
          <w:i/>
          <w:sz w:val="24"/>
          <w:szCs w:val="24"/>
        </w:rPr>
        <w:t>естирование</w:t>
      </w:r>
      <w:r w:rsidRPr="00BB79F0">
        <w:rPr>
          <w:rFonts w:ascii="Times New Roman" w:hAnsi="Times New Roman"/>
          <w:i/>
          <w:sz w:val="24"/>
          <w:szCs w:val="24"/>
        </w:rPr>
        <w:t>,</w:t>
      </w:r>
      <w:r w:rsidR="00725662" w:rsidRPr="00BB79F0">
        <w:rPr>
          <w:rFonts w:ascii="Times New Roman" w:hAnsi="Times New Roman"/>
          <w:i/>
          <w:sz w:val="24"/>
          <w:szCs w:val="24"/>
        </w:rPr>
        <w:t xml:space="preserve"> </w:t>
      </w:r>
    </w:p>
    <w:p w:rsidR="00725662" w:rsidRPr="00BB79F0" w:rsidRDefault="003305AC" w:rsidP="002A2767">
      <w:pPr>
        <w:numPr>
          <w:ilvl w:val="0"/>
          <w:numId w:val="8"/>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 xml:space="preserve">проверка эссе, </w:t>
      </w:r>
    </w:p>
    <w:p w:rsidR="00710D4E" w:rsidRPr="00BB79F0" w:rsidRDefault="00710D4E" w:rsidP="002A2767">
      <w:pPr>
        <w:numPr>
          <w:ilvl w:val="0"/>
          <w:numId w:val="8"/>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контрольная работа</w:t>
      </w:r>
    </w:p>
    <w:p w:rsidR="00725662" w:rsidRPr="00BB79F0" w:rsidRDefault="00710D4E" w:rsidP="002A2767">
      <w:pPr>
        <w:numPr>
          <w:ilvl w:val="0"/>
          <w:numId w:val="8"/>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реферат</w:t>
      </w:r>
      <w:r w:rsidR="00725662" w:rsidRPr="00BB79F0">
        <w:rPr>
          <w:rFonts w:ascii="Times New Roman" w:hAnsi="Times New Roman"/>
          <w:i/>
          <w:sz w:val="24"/>
          <w:szCs w:val="24"/>
        </w:rPr>
        <w:t>.</w:t>
      </w:r>
    </w:p>
    <w:p w:rsidR="00275492" w:rsidRPr="00BB79F0" w:rsidRDefault="00275492" w:rsidP="002A2767">
      <w:pPr>
        <w:numPr>
          <w:ilvl w:val="0"/>
          <w:numId w:val="8"/>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собеседование.</w:t>
      </w:r>
    </w:p>
    <w:p w:rsidR="00725662" w:rsidRPr="00BB79F0" w:rsidRDefault="00725662" w:rsidP="002A2767">
      <w:pPr>
        <w:shd w:val="clear" w:color="auto" w:fill="FFFFFF"/>
        <w:tabs>
          <w:tab w:val="clear" w:pos="708"/>
          <w:tab w:val="left" w:pos="1134"/>
        </w:tabs>
        <w:spacing w:after="0" w:line="240" w:lineRule="auto"/>
        <w:jc w:val="both"/>
        <w:rPr>
          <w:rFonts w:ascii="Times New Roman" w:hAnsi="Times New Roman"/>
          <w:b/>
          <w:i/>
          <w:sz w:val="24"/>
          <w:szCs w:val="24"/>
        </w:rPr>
      </w:pPr>
      <w:r w:rsidRPr="00BB79F0">
        <w:rPr>
          <w:rFonts w:ascii="Times New Roman" w:hAnsi="Times New Roman"/>
          <w:b/>
          <w:i/>
          <w:sz w:val="24"/>
          <w:szCs w:val="24"/>
        </w:rPr>
        <w:t xml:space="preserve">Для оценивания результатов обучения в виде </w:t>
      </w:r>
      <w:r w:rsidRPr="00BB79F0">
        <w:rPr>
          <w:rFonts w:ascii="Times New Roman" w:hAnsi="Times New Roman"/>
          <w:b/>
          <w:i/>
          <w:sz w:val="24"/>
          <w:szCs w:val="24"/>
          <w:u w:val="single"/>
        </w:rPr>
        <w:t>умений</w:t>
      </w:r>
      <w:r w:rsidRPr="00BB79F0">
        <w:rPr>
          <w:rFonts w:ascii="Times New Roman" w:hAnsi="Times New Roman"/>
          <w:b/>
          <w:i/>
          <w:sz w:val="24"/>
          <w:szCs w:val="24"/>
        </w:rPr>
        <w:t xml:space="preserve"> и </w:t>
      </w:r>
      <w:r w:rsidRPr="00BB79F0">
        <w:rPr>
          <w:rFonts w:ascii="Times New Roman" w:hAnsi="Times New Roman"/>
          <w:b/>
          <w:i/>
          <w:sz w:val="24"/>
          <w:szCs w:val="24"/>
          <w:u w:val="single"/>
        </w:rPr>
        <w:t>владений</w:t>
      </w:r>
      <w:r w:rsidRPr="00BB79F0">
        <w:rPr>
          <w:rFonts w:ascii="Times New Roman" w:hAnsi="Times New Roman"/>
          <w:b/>
          <w:i/>
          <w:sz w:val="24"/>
          <w:szCs w:val="24"/>
        </w:rPr>
        <w:t xml:space="preserve"> используются следующие процедуры и технологии:</w:t>
      </w:r>
    </w:p>
    <w:p w:rsidR="00725662" w:rsidRPr="00BB79F0" w:rsidRDefault="003305AC" w:rsidP="002A2767">
      <w:pPr>
        <w:numPr>
          <w:ilvl w:val="0"/>
          <w:numId w:val="9"/>
        </w:numPr>
        <w:shd w:val="clear" w:color="auto" w:fill="FFFFFF"/>
        <w:tabs>
          <w:tab w:val="clear" w:pos="708"/>
          <w:tab w:val="left" w:pos="1134"/>
        </w:tabs>
        <w:spacing w:after="0" w:line="240" w:lineRule="auto"/>
        <w:jc w:val="both"/>
        <w:rPr>
          <w:rFonts w:ascii="Times New Roman" w:hAnsi="Times New Roman"/>
          <w:i/>
          <w:sz w:val="24"/>
          <w:szCs w:val="24"/>
        </w:rPr>
      </w:pPr>
      <w:r w:rsidRPr="00BB79F0">
        <w:rPr>
          <w:rFonts w:ascii="Times New Roman" w:hAnsi="Times New Roman"/>
          <w:i/>
          <w:sz w:val="24"/>
          <w:szCs w:val="24"/>
        </w:rPr>
        <w:t xml:space="preserve">устный опрос, </w:t>
      </w:r>
      <w:r w:rsidR="00725662" w:rsidRPr="00BB79F0">
        <w:rPr>
          <w:rFonts w:ascii="Times New Roman" w:hAnsi="Times New Roman"/>
          <w:i/>
          <w:sz w:val="24"/>
          <w:szCs w:val="24"/>
        </w:rPr>
        <w:t xml:space="preserve">проверка эссе, реферата, </w:t>
      </w:r>
      <w:r w:rsidR="00802713" w:rsidRPr="00BB79F0">
        <w:rPr>
          <w:rFonts w:ascii="Times New Roman" w:hAnsi="Times New Roman"/>
          <w:i/>
          <w:sz w:val="24"/>
          <w:szCs w:val="24"/>
        </w:rPr>
        <w:t xml:space="preserve">контрольной работы </w:t>
      </w:r>
      <w:r w:rsidR="00725662" w:rsidRPr="00BB79F0">
        <w:rPr>
          <w:rFonts w:ascii="Times New Roman" w:hAnsi="Times New Roman"/>
          <w:i/>
          <w:sz w:val="24"/>
          <w:szCs w:val="24"/>
        </w:rPr>
        <w:t xml:space="preserve">по заданным темам, предполагающих самостоятельную работу с научной и художественной литературой, умение анализировать проблематику и поэтику произведения. </w:t>
      </w:r>
    </w:p>
    <w:p w:rsidR="00725662" w:rsidRPr="00BB79F0" w:rsidRDefault="00725662" w:rsidP="002A2767">
      <w:pPr>
        <w:shd w:val="clear" w:color="auto" w:fill="FFFFFF"/>
        <w:tabs>
          <w:tab w:val="clear" w:pos="708"/>
          <w:tab w:val="left" w:pos="1134"/>
        </w:tabs>
        <w:spacing w:after="0" w:line="240" w:lineRule="auto"/>
        <w:jc w:val="both"/>
        <w:rPr>
          <w:rFonts w:ascii="Times New Roman" w:hAnsi="Times New Roman"/>
          <w:i/>
          <w:sz w:val="24"/>
          <w:szCs w:val="24"/>
        </w:rPr>
      </w:pPr>
    </w:p>
    <w:p w:rsidR="00725662" w:rsidRPr="00BB79F0" w:rsidRDefault="00725662" w:rsidP="002A2767">
      <w:pPr>
        <w:pStyle w:val="ae"/>
        <w:numPr>
          <w:ilvl w:val="1"/>
          <w:numId w:val="16"/>
        </w:numPr>
        <w:spacing w:line="240" w:lineRule="auto"/>
        <w:rPr>
          <w:rFonts w:ascii="Times New Roman" w:hAnsi="Times New Roman"/>
          <w:i/>
          <w:sz w:val="24"/>
          <w:szCs w:val="24"/>
        </w:rPr>
      </w:pPr>
      <w:r w:rsidRPr="00BB79F0">
        <w:rPr>
          <w:rFonts w:ascii="Times New Roman" w:hAnsi="Times New Roman"/>
          <w:sz w:val="24"/>
          <w:szCs w:val="24"/>
        </w:rPr>
        <w:t xml:space="preserve">.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w:t>
      </w:r>
      <w:proofErr w:type="spellStart"/>
      <w:r w:rsidRPr="00BB79F0">
        <w:rPr>
          <w:rFonts w:ascii="Times New Roman" w:hAnsi="Times New Roman"/>
          <w:sz w:val="24"/>
          <w:szCs w:val="24"/>
        </w:rPr>
        <w:t>сформированности</w:t>
      </w:r>
      <w:proofErr w:type="spellEnd"/>
      <w:r w:rsidRPr="00BB79F0">
        <w:rPr>
          <w:rFonts w:ascii="Times New Roman" w:hAnsi="Times New Roman"/>
          <w:sz w:val="24"/>
          <w:szCs w:val="24"/>
        </w:rPr>
        <w:t xml:space="preserve"> компетенции. </w:t>
      </w:r>
    </w:p>
    <w:p w:rsidR="000735A6" w:rsidRPr="00BB79F0" w:rsidRDefault="000735A6" w:rsidP="002A2767">
      <w:pPr>
        <w:pStyle w:val="ae"/>
        <w:spacing w:line="240" w:lineRule="auto"/>
        <w:ind w:left="360"/>
        <w:rPr>
          <w:rFonts w:ascii="Times New Roman" w:hAnsi="Times New Roman"/>
          <w:i/>
          <w:sz w:val="24"/>
          <w:szCs w:val="24"/>
        </w:rPr>
      </w:pPr>
    </w:p>
    <w:p w:rsidR="00023C69" w:rsidRPr="00BB79F0" w:rsidRDefault="00787732" w:rsidP="002A2767">
      <w:pPr>
        <w:spacing w:line="240" w:lineRule="auto"/>
        <w:jc w:val="both"/>
        <w:rPr>
          <w:rFonts w:ascii="Times New Roman" w:hAnsi="Times New Roman"/>
          <w:b/>
          <w:sz w:val="24"/>
          <w:szCs w:val="24"/>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1</w:t>
      </w:r>
      <w:r w:rsidRPr="00BB79F0">
        <w:rPr>
          <w:rFonts w:ascii="Times New Roman" w:hAnsi="Times New Roman"/>
          <w:sz w:val="24"/>
          <w:szCs w:val="24"/>
        </w:rPr>
        <w:t xml:space="preserve"> </w:t>
      </w:r>
      <w:r w:rsidRPr="00BB79F0">
        <w:rPr>
          <w:rFonts w:ascii="Times New Roman" w:hAnsi="Times New Roman"/>
          <w:b/>
          <w:sz w:val="24"/>
          <w:szCs w:val="24"/>
        </w:rPr>
        <w:t xml:space="preserve">«Понятие о литературной критике» 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 ОК-1:</w:t>
      </w:r>
    </w:p>
    <w:p w:rsidR="001C5897" w:rsidRPr="00BB79F0" w:rsidRDefault="001C5897" w:rsidP="002A2767">
      <w:pPr>
        <w:spacing w:line="240" w:lineRule="auto"/>
        <w:jc w:val="both"/>
        <w:rPr>
          <w:rFonts w:ascii="Times New Roman" w:hAnsi="Times New Roman"/>
          <w:b/>
          <w:sz w:val="24"/>
          <w:szCs w:val="24"/>
        </w:rPr>
      </w:pPr>
      <w:r w:rsidRPr="00BB79F0">
        <w:rPr>
          <w:rFonts w:ascii="Times New Roman" w:hAnsi="Times New Roman"/>
          <w:i/>
          <w:sz w:val="24"/>
          <w:szCs w:val="24"/>
        </w:rPr>
        <w:t>Эссе:</w:t>
      </w:r>
    </w:p>
    <w:p w:rsidR="00787732" w:rsidRPr="00BB79F0" w:rsidRDefault="00787732" w:rsidP="002A2767">
      <w:pPr>
        <w:pStyle w:val="ae"/>
        <w:numPr>
          <w:ilvl w:val="0"/>
          <w:numId w:val="34"/>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Мое понимание литературной критики.</w:t>
      </w:r>
    </w:p>
    <w:p w:rsidR="003A197B" w:rsidRPr="00BB79F0" w:rsidRDefault="00787732" w:rsidP="002A2767">
      <w:pPr>
        <w:pStyle w:val="ae"/>
        <w:numPr>
          <w:ilvl w:val="0"/>
          <w:numId w:val="34"/>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Актуальный философский смысл гоголевского тезиса из «Выбранных мест из переписки с друзьями»: «Побольше критик не со стороны литераторов, но со стороны людей, занятых делом самой жизни, со стороны практических людей».</w:t>
      </w:r>
    </w:p>
    <w:p w:rsidR="00787732" w:rsidRPr="00BB79F0" w:rsidRDefault="00787732" w:rsidP="002A2767">
      <w:pPr>
        <w:spacing w:after="0" w:line="240" w:lineRule="auto"/>
        <w:jc w:val="both"/>
        <w:rPr>
          <w:rFonts w:ascii="Times New Roman" w:hAnsi="Times New Roman"/>
          <w:b/>
          <w:sz w:val="24"/>
          <w:szCs w:val="24"/>
        </w:rPr>
      </w:pPr>
    </w:p>
    <w:p w:rsidR="008A5FA2" w:rsidRPr="00BB79F0" w:rsidRDefault="008A5FA2"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1</w:t>
      </w:r>
      <w:r w:rsidRPr="00BB79F0">
        <w:rPr>
          <w:rFonts w:ascii="Times New Roman" w:hAnsi="Times New Roman"/>
          <w:sz w:val="24"/>
          <w:szCs w:val="24"/>
        </w:rPr>
        <w:t xml:space="preserve"> </w:t>
      </w:r>
      <w:r w:rsidRPr="00BB79F0">
        <w:rPr>
          <w:rFonts w:ascii="Times New Roman" w:hAnsi="Times New Roman"/>
          <w:b/>
          <w:sz w:val="24"/>
          <w:szCs w:val="24"/>
        </w:rPr>
        <w:t xml:space="preserve">«Понятие о литературной критике» 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 ОПК-3:</w:t>
      </w:r>
    </w:p>
    <w:p w:rsidR="008A5FA2" w:rsidRPr="00BB79F0" w:rsidRDefault="008A5FA2"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F062F3" w:rsidRPr="00BB79F0" w:rsidRDefault="00F062F3" w:rsidP="002A2767">
      <w:pPr>
        <w:numPr>
          <w:ilvl w:val="0"/>
          <w:numId w:val="19"/>
        </w:numPr>
        <w:spacing w:after="0" w:line="240" w:lineRule="auto"/>
        <w:jc w:val="both"/>
        <w:rPr>
          <w:rFonts w:ascii="Times New Roman" w:hAnsi="Times New Roman"/>
          <w:sz w:val="24"/>
          <w:szCs w:val="24"/>
        </w:rPr>
      </w:pPr>
      <w:r w:rsidRPr="00BB79F0">
        <w:rPr>
          <w:rFonts w:ascii="Times New Roman" w:hAnsi="Times New Roman"/>
          <w:bCs/>
          <w:sz w:val="24"/>
          <w:szCs w:val="24"/>
          <w:lang w:eastAsia="zh-CN"/>
        </w:rPr>
        <w:t>Специфика литературной критики в системе трех литературоведческих наук?</w:t>
      </w:r>
    </w:p>
    <w:p w:rsidR="008A5FA2" w:rsidRPr="00BB79F0" w:rsidRDefault="008A5FA2" w:rsidP="002A2767">
      <w:pPr>
        <w:numPr>
          <w:ilvl w:val="0"/>
          <w:numId w:val="19"/>
        </w:numPr>
        <w:spacing w:after="0" w:line="240" w:lineRule="auto"/>
        <w:jc w:val="both"/>
        <w:rPr>
          <w:rFonts w:ascii="Times New Roman" w:hAnsi="Times New Roman"/>
          <w:sz w:val="24"/>
          <w:szCs w:val="24"/>
        </w:rPr>
      </w:pPr>
      <w:r w:rsidRPr="00BB79F0">
        <w:rPr>
          <w:rFonts w:ascii="Times New Roman" w:hAnsi="Times New Roman"/>
          <w:bCs/>
          <w:sz w:val="24"/>
          <w:szCs w:val="24"/>
          <w:lang w:eastAsia="zh-CN"/>
        </w:rPr>
        <w:t>Дифференциация литературной критики с точки зрения субъекта литературно-критической рефлексии.</w:t>
      </w:r>
    </w:p>
    <w:p w:rsidR="008A5FA2" w:rsidRPr="00BB79F0" w:rsidRDefault="008A5FA2" w:rsidP="002A2767">
      <w:pPr>
        <w:numPr>
          <w:ilvl w:val="0"/>
          <w:numId w:val="19"/>
        </w:numPr>
        <w:spacing w:after="0" w:line="240" w:lineRule="auto"/>
        <w:jc w:val="both"/>
        <w:rPr>
          <w:rFonts w:ascii="Times New Roman" w:hAnsi="Times New Roman"/>
          <w:sz w:val="24"/>
          <w:szCs w:val="24"/>
        </w:rPr>
      </w:pPr>
      <w:r w:rsidRPr="00BB79F0">
        <w:rPr>
          <w:rFonts w:ascii="Times New Roman" w:hAnsi="Times New Roman"/>
          <w:bCs/>
          <w:sz w:val="24"/>
          <w:szCs w:val="24"/>
          <w:lang w:eastAsia="zh-CN"/>
        </w:rPr>
        <w:t>Жанры читательской критики.</w:t>
      </w:r>
    </w:p>
    <w:p w:rsidR="00AA28E2" w:rsidRPr="00BB79F0" w:rsidRDefault="00AA28E2" w:rsidP="002A2767">
      <w:pPr>
        <w:spacing w:after="0" w:line="240" w:lineRule="auto"/>
        <w:jc w:val="both"/>
        <w:rPr>
          <w:rFonts w:ascii="Times New Roman" w:hAnsi="Times New Roman"/>
          <w:b/>
          <w:sz w:val="24"/>
          <w:szCs w:val="24"/>
        </w:rPr>
      </w:pPr>
    </w:p>
    <w:p w:rsidR="0078773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1</w:t>
      </w:r>
      <w:r w:rsidRPr="00BB79F0">
        <w:rPr>
          <w:rFonts w:ascii="Times New Roman" w:hAnsi="Times New Roman"/>
          <w:sz w:val="24"/>
          <w:szCs w:val="24"/>
        </w:rPr>
        <w:t xml:space="preserve"> </w:t>
      </w:r>
      <w:r w:rsidRPr="00BB79F0">
        <w:rPr>
          <w:rFonts w:ascii="Times New Roman" w:hAnsi="Times New Roman"/>
          <w:b/>
          <w:sz w:val="24"/>
          <w:szCs w:val="24"/>
        </w:rPr>
        <w:t>«Понятие о литературной критике»</w:t>
      </w:r>
      <w:r w:rsidR="00D236F4" w:rsidRPr="00BB79F0">
        <w:rPr>
          <w:rFonts w:ascii="Times New Roman" w:hAnsi="Times New Roman"/>
          <w:b/>
          <w:sz w:val="24"/>
          <w:szCs w:val="24"/>
        </w:rPr>
        <w:t xml:space="preserve"> </w:t>
      </w:r>
      <w:r w:rsidR="00ED6C9B" w:rsidRPr="00BB79F0">
        <w:rPr>
          <w:rFonts w:ascii="Times New Roman" w:hAnsi="Times New Roman"/>
          <w:b/>
          <w:sz w:val="24"/>
          <w:szCs w:val="24"/>
        </w:rPr>
        <w:t xml:space="preserve">для оценки </w:t>
      </w:r>
      <w:proofErr w:type="spellStart"/>
      <w:r w:rsidR="00ED6C9B" w:rsidRPr="00BB79F0">
        <w:rPr>
          <w:rFonts w:ascii="Times New Roman" w:hAnsi="Times New Roman"/>
          <w:b/>
          <w:sz w:val="24"/>
          <w:szCs w:val="24"/>
        </w:rPr>
        <w:t>сформированности</w:t>
      </w:r>
      <w:proofErr w:type="spellEnd"/>
      <w:r w:rsidR="00ED6C9B" w:rsidRPr="00BB79F0">
        <w:rPr>
          <w:rFonts w:ascii="Times New Roman" w:hAnsi="Times New Roman"/>
          <w:b/>
          <w:sz w:val="24"/>
          <w:szCs w:val="24"/>
        </w:rPr>
        <w:t xml:space="preserve"> компетенции </w:t>
      </w:r>
      <w:r w:rsidR="008A5FA2" w:rsidRPr="00BB79F0">
        <w:rPr>
          <w:rFonts w:ascii="Times New Roman" w:hAnsi="Times New Roman"/>
          <w:b/>
          <w:sz w:val="24"/>
          <w:szCs w:val="24"/>
        </w:rPr>
        <w:t>ПК-1</w:t>
      </w:r>
      <w:r w:rsidR="001D6B4B" w:rsidRPr="00BB79F0">
        <w:rPr>
          <w:rFonts w:ascii="Times New Roman" w:hAnsi="Times New Roman"/>
          <w:b/>
          <w:sz w:val="24"/>
          <w:szCs w:val="24"/>
        </w:rPr>
        <w:t>:</w:t>
      </w:r>
    </w:p>
    <w:p w:rsidR="00725662" w:rsidRPr="00BB79F0" w:rsidRDefault="00725662"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ED6C9B" w:rsidRPr="00BB79F0" w:rsidRDefault="00725662" w:rsidP="002A2767">
      <w:pPr>
        <w:numPr>
          <w:ilvl w:val="0"/>
          <w:numId w:val="10"/>
        </w:numPr>
        <w:spacing w:after="0" w:line="240" w:lineRule="auto"/>
        <w:jc w:val="both"/>
        <w:rPr>
          <w:rFonts w:ascii="Times New Roman" w:hAnsi="Times New Roman"/>
          <w:sz w:val="24"/>
          <w:szCs w:val="24"/>
        </w:rPr>
      </w:pPr>
      <w:r w:rsidRPr="00BB79F0">
        <w:rPr>
          <w:rFonts w:ascii="Times New Roman" w:hAnsi="Times New Roman"/>
          <w:bCs/>
          <w:sz w:val="24"/>
          <w:szCs w:val="24"/>
          <w:lang w:eastAsia="zh-CN"/>
        </w:rPr>
        <w:t xml:space="preserve">Насколько обоснованно суждение Л.Н. </w:t>
      </w:r>
      <w:proofErr w:type="spellStart"/>
      <w:r w:rsidRPr="00BB79F0">
        <w:rPr>
          <w:rFonts w:ascii="Times New Roman" w:hAnsi="Times New Roman"/>
          <w:bCs/>
          <w:sz w:val="24"/>
          <w:szCs w:val="24"/>
          <w:lang w:eastAsia="zh-CN"/>
        </w:rPr>
        <w:t>Гроссмана</w:t>
      </w:r>
      <w:proofErr w:type="spellEnd"/>
      <w:r w:rsidRPr="00BB79F0">
        <w:rPr>
          <w:rFonts w:ascii="Times New Roman" w:hAnsi="Times New Roman"/>
          <w:bCs/>
          <w:sz w:val="24"/>
          <w:szCs w:val="24"/>
          <w:lang w:eastAsia="zh-CN"/>
        </w:rPr>
        <w:t xml:space="preserve"> о том, что критика есть четвертый литературный род? </w:t>
      </w:r>
    </w:p>
    <w:p w:rsidR="008A5FA2" w:rsidRPr="00BB79F0" w:rsidRDefault="008A5FA2" w:rsidP="002A2767">
      <w:pPr>
        <w:spacing w:after="0" w:line="240" w:lineRule="auto"/>
        <w:jc w:val="both"/>
        <w:rPr>
          <w:rFonts w:ascii="Times New Roman" w:hAnsi="Times New Roman"/>
          <w:sz w:val="24"/>
          <w:szCs w:val="24"/>
        </w:rPr>
      </w:pPr>
    </w:p>
    <w:p w:rsidR="001C5897" w:rsidRPr="00BB79F0" w:rsidRDefault="001C5897" w:rsidP="002A2767">
      <w:pPr>
        <w:spacing w:after="0" w:line="240" w:lineRule="auto"/>
        <w:jc w:val="both"/>
        <w:rPr>
          <w:rFonts w:ascii="Times New Roman" w:hAnsi="Times New Roman"/>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3 «Декабристская критика</w:t>
      </w:r>
      <w:r w:rsidRPr="00BB79F0">
        <w:rPr>
          <w:rFonts w:ascii="Times New Roman" w:hAnsi="Times New Roman"/>
          <w:b/>
          <w:color w:val="000000"/>
          <w:spacing w:val="2"/>
          <w:sz w:val="24"/>
          <w:szCs w:val="24"/>
        </w:rPr>
        <w:t>»</w:t>
      </w:r>
      <w:r w:rsidRPr="00BB79F0">
        <w:rPr>
          <w:rFonts w:ascii="Times New Roman" w:hAnsi="Times New Roman"/>
          <w:b/>
          <w:sz w:val="24"/>
          <w:szCs w:val="24"/>
        </w:rPr>
        <w:t xml:space="preserve"> 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 ОК-1:</w:t>
      </w:r>
      <w:r w:rsidRPr="00BB79F0">
        <w:rPr>
          <w:rFonts w:ascii="Times New Roman" w:hAnsi="Times New Roman"/>
          <w:sz w:val="24"/>
          <w:szCs w:val="24"/>
        </w:rPr>
        <w:t xml:space="preserve"> </w:t>
      </w:r>
    </w:p>
    <w:p w:rsidR="00023C69" w:rsidRPr="00BB79F0" w:rsidRDefault="001C5897" w:rsidP="002A2767">
      <w:pPr>
        <w:tabs>
          <w:tab w:val="clear" w:pos="708"/>
        </w:tabs>
        <w:autoSpaceDE w:val="0"/>
        <w:autoSpaceDN w:val="0"/>
        <w:adjustRightInd w:val="0"/>
        <w:spacing w:after="0" w:line="240" w:lineRule="auto"/>
        <w:jc w:val="both"/>
        <w:rPr>
          <w:rFonts w:ascii="Times New Roman" w:hAnsi="Times New Roman"/>
          <w:bCs/>
          <w:sz w:val="24"/>
          <w:szCs w:val="24"/>
        </w:rPr>
      </w:pPr>
      <w:r w:rsidRPr="00BB79F0">
        <w:rPr>
          <w:rFonts w:ascii="Times New Roman" w:hAnsi="Times New Roman"/>
          <w:bCs/>
          <w:i/>
          <w:sz w:val="24"/>
          <w:szCs w:val="24"/>
          <w:lang w:eastAsia="zh-CN"/>
        </w:rPr>
        <w:t>Устный опрос:</w:t>
      </w:r>
      <w:r w:rsidRPr="00BB79F0">
        <w:rPr>
          <w:rFonts w:ascii="Times New Roman" w:hAnsi="Times New Roman"/>
          <w:bCs/>
          <w:sz w:val="24"/>
          <w:szCs w:val="24"/>
        </w:rPr>
        <w:t xml:space="preserve"> </w:t>
      </w:r>
    </w:p>
    <w:p w:rsidR="00023C69" w:rsidRPr="00BB79F0" w:rsidRDefault="001C5897" w:rsidP="002A2767">
      <w:pPr>
        <w:numPr>
          <w:ilvl w:val="0"/>
          <w:numId w:val="30"/>
        </w:numPr>
        <w:tabs>
          <w:tab w:val="clear" w:pos="708"/>
        </w:tabs>
        <w:autoSpaceDE w:val="0"/>
        <w:autoSpaceDN w:val="0"/>
        <w:adjustRightInd w:val="0"/>
        <w:spacing w:after="0" w:line="240" w:lineRule="auto"/>
        <w:jc w:val="both"/>
        <w:rPr>
          <w:rFonts w:ascii="Times New Roman" w:hAnsi="Times New Roman"/>
          <w:bCs/>
          <w:sz w:val="24"/>
          <w:szCs w:val="24"/>
        </w:rPr>
      </w:pPr>
      <w:r w:rsidRPr="00BB79F0">
        <w:rPr>
          <w:rFonts w:ascii="Times New Roman" w:hAnsi="Times New Roman"/>
          <w:bCs/>
          <w:sz w:val="24"/>
          <w:szCs w:val="24"/>
        </w:rPr>
        <w:t xml:space="preserve">Особенности литературной программы декабристов. </w:t>
      </w:r>
    </w:p>
    <w:p w:rsidR="001C5897" w:rsidRPr="00BB79F0" w:rsidRDefault="001C5897" w:rsidP="002A2767">
      <w:pPr>
        <w:numPr>
          <w:ilvl w:val="0"/>
          <w:numId w:val="30"/>
        </w:numPr>
        <w:tabs>
          <w:tab w:val="clear" w:pos="708"/>
        </w:tabs>
        <w:autoSpaceDE w:val="0"/>
        <w:autoSpaceDN w:val="0"/>
        <w:adjustRightInd w:val="0"/>
        <w:spacing w:after="0" w:line="240" w:lineRule="auto"/>
        <w:jc w:val="both"/>
        <w:rPr>
          <w:rFonts w:ascii="Times New Roman" w:hAnsi="Times New Roman"/>
          <w:bCs/>
          <w:sz w:val="24"/>
          <w:szCs w:val="24"/>
        </w:rPr>
      </w:pPr>
      <w:r w:rsidRPr="00BB79F0">
        <w:rPr>
          <w:rFonts w:ascii="Times New Roman" w:hAnsi="Times New Roman"/>
          <w:bCs/>
          <w:sz w:val="24"/>
          <w:szCs w:val="24"/>
        </w:rPr>
        <w:t>Проблематика литературных обзоров А. Бестужева-Марлинского</w:t>
      </w:r>
      <w:r w:rsidR="000735A6" w:rsidRPr="00BB79F0">
        <w:rPr>
          <w:rFonts w:ascii="Times New Roman" w:hAnsi="Times New Roman"/>
          <w:bCs/>
          <w:sz w:val="24"/>
          <w:szCs w:val="24"/>
        </w:rPr>
        <w:t>.</w:t>
      </w:r>
    </w:p>
    <w:p w:rsidR="000E0AE6" w:rsidRPr="00BB79F0" w:rsidRDefault="000E0AE6" w:rsidP="002A2767">
      <w:pPr>
        <w:spacing w:after="0" w:line="240" w:lineRule="auto"/>
        <w:ind w:left="680" w:hanging="680"/>
        <w:jc w:val="both"/>
        <w:rPr>
          <w:rFonts w:ascii="Times New Roman" w:hAnsi="Times New Roman"/>
          <w:i/>
          <w:sz w:val="24"/>
          <w:szCs w:val="24"/>
        </w:rPr>
      </w:pPr>
      <w:r w:rsidRPr="00BB79F0">
        <w:rPr>
          <w:rFonts w:ascii="Times New Roman" w:hAnsi="Times New Roman"/>
          <w:i/>
          <w:sz w:val="24"/>
          <w:szCs w:val="24"/>
        </w:rPr>
        <w:t>Эссе:</w:t>
      </w:r>
    </w:p>
    <w:p w:rsidR="000E0AE6" w:rsidRPr="00BB79F0" w:rsidRDefault="000E0AE6" w:rsidP="002A2767">
      <w:pPr>
        <w:numPr>
          <w:ilvl w:val="0"/>
          <w:numId w:val="31"/>
        </w:numPr>
        <w:tabs>
          <w:tab w:val="clear" w:pos="708"/>
        </w:tabs>
        <w:autoSpaceDE w:val="0"/>
        <w:autoSpaceDN w:val="0"/>
        <w:adjustRightInd w:val="0"/>
        <w:spacing w:after="0" w:line="240" w:lineRule="auto"/>
        <w:jc w:val="both"/>
        <w:rPr>
          <w:rFonts w:ascii="Times New Roman" w:hAnsi="Times New Roman"/>
          <w:sz w:val="24"/>
          <w:szCs w:val="24"/>
          <w:lang w:eastAsia="en-US"/>
        </w:rPr>
      </w:pPr>
      <w:r w:rsidRPr="00BB79F0">
        <w:rPr>
          <w:rFonts w:ascii="Times New Roman" w:hAnsi="Times New Roman"/>
          <w:sz w:val="24"/>
          <w:szCs w:val="24"/>
          <w:lang w:eastAsia="en-US"/>
        </w:rPr>
        <w:t>Романтизм в понимании А.А. Бестужева-Марлинского.</w:t>
      </w:r>
    </w:p>
    <w:p w:rsidR="000E0AE6" w:rsidRPr="00BB79F0" w:rsidRDefault="000E0AE6" w:rsidP="002A2767">
      <w:pPr>
        <w:pStyle w:val="ae"/>
        <w:numPr>
          <w:ilvl w:val="0"/>
          <w:numId w:val="31"/>
        </w:numPr>
        <w:spacing w:line="240" w:lineRule="auto"/>
        <w:rPr>
          <w:rFonts w:ascii="Times New Roman" w:hAnsi="Times New Roman"/>
          <w:sz w:val="24"/>
          <w:szCs w:val="24"/>
        </w:rPr>
      </w:pPr>
      <w:r w:rsidRPr="00BB79F0">
        <w:rPr>
          <w:rFonts w:ascii="Times New Roman" w:hAnsi="Times New Roman"/>
          <w:sz w:val="24"/>
          <w:szCs w:val="24"/>
        </w:rPr>
        <w:t>Декабристы и Пушкин: полемика о литературе и критике.</w:t>
      </w:r>
    </w:p>
    <w:p w:rsidR="001C5897" w:rsidRPr="00BB79F0" w:rsidRDefault="001C5897" w:rsidP="002A2767">
      <w:pPr>
        <w:spacing w:after="0" w:line="240" w:lineRule="auto"/>
        <w:ind w:left="1080"/>
        <w:jc w:val="both"/>
        <w:rPr>
          <w:rFonts w:ascii="Times New Roman" w:hAnsi="Times New Roman"/>
          <w:sz w:val="24"/>
          <w:szCs w:val="24"/>
        </w:rPr>
      </w:pPr>
    </w:p>
    <w:p w:rsidR="001E3BAD" w:rsidRPr="00BB79F0" w:rsidRDefault="001E3BAD" w:rsidP="002A2767">
      <w:pPr>
        <w:spacing w:after="0" w:line="240" w:lineRule="auto"/>
        <w:jc w:val="both"/>
        <w:rPr>
          <w:rFonts w:ascii="Times New Roman" w:hAnsi="Times New Roman"/>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3 «Декабристская критика</w:t>
      </w:r>
      <w:r w:rsidRPr="00BB79F0">
        <w:rPr>
          <w:rFonts w:ascii="Times New Roman" w:hAnsi="Times New Roman"/>
          <w:b/>
          <w:color w:val="000000"/>
          <w:spacing w:val="2"/>
          <w:sz w:val="24"/>
          <w:szCs w:val="24"/>
        </w:rPr>
        <w:t>»</w:t>
      </w:r>
      <w:r w:rsidRPr="00BB79F0">
        <w:rPr>
          <w:rFonts w:ascii="Times New Roman" w:hAnsi="Times New Roman"/>
          <w:b/>
          <w:sz w:val="24"/>
          <w:szCs w:val="24"/>
        </w:rPr>
        <w:t xml:space="preserve"> 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 </w:t>
      </w:r>
      <w:r w:rsidR="00023C69" w:rsidRPr="00BB79F0">
        <w:rPr>
          <w:rFonts w:ascii="Times New Roman" w:hAnsi="Times New Roman"/>
          <w:b/>
          <w:sz w:val="24"/>
          <w:szCs w:val="24"/>
        </w:rPr>
        <w:t>ОПК-3</w:t>
      </w:r>
      <w:r w:rsidR="001D6B4B" w:rsidRPr="00BB79F0">
        <w:rPr>
          <w:rFonts w:ascii="Times New Roman" w:hAnsi="Times New Roman"/>
          <w:b/>
          <w:sz w:val="24"/>
          <w:szCs w:val="24"/>
        </w:rPr>
        <w:t>:</w:t>
      </w:r>
      <w:r w:rsidRPr="00BB79F0">
        <w:rPr>
          <w:rFonts w:ascii="Times New Roman" w:hAnsi="Times New Roman"/>
          <w:sz w:val="24"/>
          <w:szCs w:val="24"/>
        </w:rPr>
        <w:t xml:space="preserve"> </w:t>
      </w:r>
    </w:p>
    <w:p w:rsidR="001E3BAD" w:rsidRPr="00BB79F0" w:rsidRDefault="001E3BAD"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1E3BAD" w:rsidRPr="00BB79F0" w:rsidRDefault="001E3BAD"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Основные этапы и характеристические особенности литературной деятельности А.</w:t>
      </w:r>
      <w:r w:rsidR="00BF1803" w:rsidRPr="00BB79F0">
        <w:rPr>
          <w:rFonts w:ascii="Times New Roman" w:hAnsi="Times New Roman"/>
          <w:sz w:val="24"/>
          <w:szCs w:val="24"/>
        </w:rPr>
        <w:t>А.</w:t>
      </w:r>
      <w:r w:rsidRPr="00BB79F0">
        <w:rPr>
          <w:rFonts w:ascii="Times New Roman" w:hAnsi="Times New Roman"/>
          <w:sz w:val="24"/>
          <w:szCs w:val="24"/>
        </w:rPr>
        <w:t xml:space="preserve"> Бестужева-Марлинского.</w:t>
      </w:r>
    </w:p>
    <w:p w:rsidR="00FD79E9" w:rsidRPr="00BB79F0" w:rsidRDefault="00FD79E9"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 xml:space="preserve">Судьбы </w:t>
      </w:r>
      <w:r w:rsidR="000A5F63" w:rsidRPr="00BB79F0">
        <w:rPr>
          <w:rFonts w:ascii="Times New Roman" w:hAnsi="Times New Roman"/>
          <w:sz w:val="24"/>
          <w:szCs w:val="24"/>
        </w:rPr>
        <w:t>критиков</w:t>
      </w:r>
      <w:r w:rsidRPr="00BB79F0">
        <w:rPr>
          <w:rFonts w:ascii="Times New Roman" w:hAnsi="Times New Roman"/>
          <w:sz w:val="24"/>
          <w:szCs w:val="24"/>
        </w:rPr>
        <w:t>-декабристов после восстания  на Сенатской площади.</w:t>
      </w:r>
    </w:p>
    <w:p w:rsidR="001E3BAD" w:rsidRPr="00BB79F0" w:rsidRDefault="00C07674"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Альманах А.И. Герцена с профилями казненных декабристов.</w:t>
      </w:r>
    </w:p>
    <w:p w:rsidR="000D185F" w:rsidRPr="00BB79F0" w:rsidRDefault="000D185F"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Основные представители декабристской литературной критики.</w:t>
      </w:r>
    </w:p>
    <w:p w:rsidR="000D185F" w:rsidRPr="00BB79F0" w:rsidRDefault="000D185F"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 xml:space="preserve"> Представители декабристской литературной критики – авторы поэтических произведений.</w:t>
      </w:r>
    </w:p>
    <w:p w:rsidR="000D185F" w:rsidRPr="00BB79F0" w:rsidRDefault="000D185F" w:rsidP="002A2767">
      <w:pPr>
        <w:numPr>
          <w:ilvl w:val="0"/>
          <w:numId w:val="20"/>
        </w:numPr>
        <w:spacing w:after="0" w:line="240" w:lineRule="auto"/>
        <w:jc w:val="both"/>
        <w:rPr>
          <w:rFonts w:ascii="Times New Roman" w:hAnsi="Times New Roman"/>
          <w:sz w:val="24"/>
          <w:szCs w:val="24"/>
        </w:rPr>
      </w:pPr>
      <w:r w:rsidRPr="00BB79F0">
        <w:rPr>
          <w:rFonts w:ascii="Times New Roman" w:hAnsi="Times New Roman"/>
          <w:sz w:val="24"/>
          <w:szCs w:val="24"/>
        </w:rPr>
        <w:t>Каким пушкинским произведениям давал оценку А.А. Бестужев-Марлинский?</w:t>
      </w:r>
    </w:p>
    <w:p w:rsidR="00725662" w:rsidRPr="00BB79F0" w:rsidRDefault="00725662" w:rsidP="002A2767">
      <w:pPr>
        <w:spacing w:after="0" w:line="240" w:lineRule="auto"/>
        <w:ind w:left="680" w:hanging="680"/>
        <w:jc w:val="both"/>
        <w:rPr>
          <w:rFonts w:ascii="Times New Roman" w:hAnsi="Times New Roman"/>
          <w:i/>
          <w:sz w:val="24"/>
          <w:szCs w:val="24"/>
        </w:rPr>
      </w:pPr>
      <w:r w:rsidRPr="00BB79F0">
        <w:rPr>
          <w:rFonts w:ascii="Times New Roman" w:hAnsi="Times New Roman"/>
          <w:i/>
          <w:sz w:val="24"/>
          <w:szCs w:val="24"/>
        </w:rPr>
        <w:t>Эссе:</w:t>
      </w:r>
    </w:p>
    <w:p w:rsidR="000735A6" w:rsidRPr="00BB79F0" w:rsidRDefault="000735A6" w:rsidP="002A2767">
      <w:pPr>
        <w:numPr>
          <w:ilvl w:val="0"/>
          <w:numId w:val="36"/>
        </w:numPr>
        <w:tabs>
          <w:tab w:val="clear" w:pos="708"/>
        </w:tabs>
        <w:autoSpaceDE w:val="0"/>
        <w:autoSpaceDN w:val="0"/>
        <w:adjustRightInd w:val="0"/>
        <w:spacing w:after="0" w:line="240" w:lineRule="auto"/>
        <w:jc w:val="both"/>
        <w:rPr>
          <w:rFonts w:ascii="Times New Roman" w:hAnsi="Times New Roman"/>
          <w:sz w:val="24"/>
          <w:szCs w:val="24"/>
          <w:lang w:eastAsia="en-US"/>
        </w:rPr>
      </w:pPr>
      <w:r w:rsidRPr="00BB79F0">
        <w:rPr>
          <w:rFonts w:ascii="Times New Roman" w:hAnsi="Times New Roman"/>
          <w:sz w:val="24"/>
          <w:szCs w:val="24"/>
          <w:lang w:eastAsia="en-US"/>
        </w:rPr>
        <w:t>А. Бестужев-Марлинский в оценке В. Белинского.</w:t>
      </w:r>
    </w:p>
    <w:p w:rsidR="00725662" w:rsidRPr="00BB79F0" w:rsidRDefault="000735A6" w:rsidP="002A2767">
      <w:pPr>
        <w:numPr>
          <w:ilvl w:val="0"/>
          <w:numId w:val="36"/>
        </w:numPr>
        <w:tabs>
          <w:tab w:val="clear" w:pos="708"/>
        </w:tabs>
        <w:autoSpaceDE w:val="0"/>
        <w:autoSpaceDN w:val="0"/>
        <w:adjustRightInd w:val="0"/>
        <w:spacing w:after="0" w:line="240" w:lineRule="auto"/>
        <w:jc w:val="both"/>
        <w:rPr>
          <w:rFonts w:ascii="Times New Roman" w:hAnsi="Times New Roman"/>
          <w:sz w:val="24"/>
          <w:szCs w:val="24"/>
          <w:lang w:eastAsia="en-US"/>
        </w:rPr>
      </w:pPr>
      <w:r w:rsidRPr="00BB79F0">
        <w:rPr>
          <w:rFonts w:ascii="Times New Roman" w:hAnsi="Times New Roman"/>
          <w:sz w:val="24"/>
          <w:szCs w:val="24"/>
          <w:lang w:eastAsia="en-US"/>
        </w:rPr>
        <w:t>Литературная критика в творческом наследии В.К. Кюхельбекера</w:t>
      </w:r>
    </w:p>
    <w:p w:rsidR="00725662" w:rsidRPr="00BB79F0" w:rsidRDefault="00725662" w:rsidP="002A2767">
      <w:pPr>
        <w:spacing w:after="0" w:line="240" w:lineRule="auto"/>
        <w:jc w:val="both"/>
        <w:rPr>
          <w:rFonts w:ascii="Times New Roman" w:hAnsi="Times New Roman"/>
          <w:i/>
          <w:sz w:val="24"/>
          <w:szCs w:val="24"/>
        </w:rPr>
      </w:pPr>
      <w:r w:rsidRPr="00BB79F0">
        <w:rPr>
          <w:rFonts w:ascii="Times New Roman" w:hAnsi="Times New Roman"/>
          <w:i/>
          <w:sz w:val="24"/>
          <w:szCs w:val="24"/>
        </w:rPr>
        <w:t>Тест:</w:t>
      </w:r>
    </w:p>
    <w:p w:rsidR="00725662" w:rsidRPr="00BB79F0" w:rsidRDefault="00725662" w:rsidP="002A2767">
      <w:pPr>
        <w:pStyle w:val="ae"/>
        <w:numPr>
          <w:ilvl w:val="3"/>
          <w:numId w:val="6"/>
        </w:numPr>
        <w:spacing w:line="240" w:lineRule="auto"/>
        <w:rPr>
          <w:rFonts w:ascii="Times New Roman" w:hAnsi="Times New Roman"/>
          <w:sz w:val="24"/>
          <w:szCs w:val="24"/>
        </w:rPr>
      </w:pPr>
      <w:r w:rsidRPr="00BB79F0">
        <w:rPr>
          <w:rFonts w:ascii="Times New Roman" w:hAnsi="Times New Roman"/>
          <w:sz w:val="24"/>
          <w:szCs w:val="24"/>
        </w:rPr>
        <w:t>Печатные органы декабристов:</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А) «Декабристский вестник».</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Б) «Отечественные записки».</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Г) «Мнемозина».</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Д) «Полярная звезда».</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Е) «Вестник Европы».</w:t>
      </w: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Ответ: Г), Д).</w:t>
      </w:r>
    </w:p>
    <w:p w:rsidR="00725662" w:rsidRPr="00BB79F0" w:rsidRDefault="00725662" w:rsidP="002A2767">
      <w:pPr>
        <w:spacing w:after="0" w:line="240" w:lineRule="auto"/>
        <w:ind w:firstLine="709"/>
        <w:jc w:val="both"/>
        <w:rPr>
          <w:rFonts w:ascii="Times New Roman" w:hAnsi="Times New Roman"/>
          <w:sz w:val="24"/>
          <w:szCs w:val="24"/>
        </w:rPr>
      </w:pPr>
      <w:r w:rsidRPr="00BB79F0">
        <w:rPr>
          <w:rFonts w:ascii="Times New Roman" w:hAnsi="Times New Roman"/>
          <w:sz w:val="24"/>
          <w:szCs w:val="24"/>
        </w:rPr>
        <w:t>2. Установите соответствие трех литературных обзоров А.</w:t>
      </w:r>
      <w:r w:rsidR="00BF1803" w:rsidRPr="00BB79F0">
        <w:rPr>
          <w:rFonts w:ascii="Times New Roman" w:hAnsi="Times New Roman"/>
          <w:sz w:val="24"/>
          <w:szCs w:val="24"/>
        </w:rPr>
        <w:t>А.</w:t>
      </w:r>
      <w:r w:rsidRPr="00BB79F0">
        <w:rPr>
          <w:rFonts w:ascii="Times New Roman" w:hAnsi="Times New Roman"/>
          <w:sz w:val="24"/>
          <w:szCs w:val="24"/>
        </w:rPr>
        <w:t xml:space="preserve"> Бестужева-Марлинского и трех их ключевых понятий:</w:t>
      </w:r>
    </w:p>
    <w:tbl>
      <w:tblPr>
        <w:tblStyle w:val="af0"/>
        <w:tblW w:w="0" w:type="auto"/>
        <w:tblLook w:val="04A0" w:firstRow="1" w:lastRow="0" w:firstColumn="1" w:lastColumn="0" w:noHBand="0" w:noVBand="1"/>
      </w:tblPr>
      <w:tblGrid>
        <w:gridCol w:w="4785"/>
        <w:gridCol w:w="4786"/>
      </w:tblGrid>
      <w:tr w:rsidR="00725662" w:rsidRPr="00BB79F0" w:rsidTr="001630A1">
        <w:tc>
          <w:tcPr>
            <w:tcW w:w="4785" w:type="dxa"/>
          </w:tcPr>
          <w:p w:rsidR="00725662" w:rsidRPr="00BB79F0" w:rsidRDefault="00725662" w:rsidP="002A2767">
            <w:pPr>
              <w:pStyle w:val="ae"/>
              <w:numPr>
                <w:ilvl w:val="3"/>
                <w:numId w:val="25"/>
              </w:numPr>
              <w:ind w:left="567"/>
              <w:rPr>
                <w:rFonts w:ascii="Times New Roman" w:hAnsi="Times New Roman"/>
                <w:sz w:val="24"/>
                <w:szCs w:val="24"/>
              </w:rPr>
            </w:pPr>
            <w:r w:rsidRPr="00BB79F0">
              <w:rPr>
                <w:rFonts w:ascii="Times New Roman" w:hAnsi="Times New Roman"/>
                <w:sz w:val="24"/>
                <w:szCs w:val="24"/>
              </w:rPr>
              <w:t>Первый обзор</w:t>
            </w:r>
          </w:p>
        </w:tc>
        <w:tc>
          <w:tcPr>
            <w:tcW w:w="4786" w:type="dxa"/>
          </w:tcPr>
          <w:p w:rsidR="00725662" w:rsidRPr="00BB79F0" w:rsidRDefault="00725662" w:rsidP="002A2767">
            <w:pPr>
              <w:rPr>
                <w:rFonts w:ascii="Times New Roman" w:hAnsi="Times New Roman"/>
                <w:sz w:val="24"/>
                <w:szCs w:val="24"/>
              </w:rPr>
            </w:pPr>
            <w:r w:rsidRPr="00BB79F0">
              <w:rPr>
                <w:rFonts w:ascii="Times New Roman" w:hAnsi="Times New Roman"/>
                <w:sz w:val="24"/>
                <w:szCs w:val="24"/>
              </w:rPr>
              <w:t>А) Чистая художественность</w:t>
            </w:r>
          </w:p>
        </w:tc>
      </w:tr>
      <w:tr w:rsidR="00725662" w:rsidRPr="00BB79F0" w:rsidTr="001630A1">
        <w:tc>
          <w:tcPr>
            <w:tcW w:w="4785" w:type="dxa"/>
          </w:tcPr>
          <w:p w:rsidR="00725662" w:rsidRPr="00BB79F0" w:rsidRDefault="00725662" w:rsidP="002A2767">
            <w:pPr>
              <w:pStyle w:val="ae"/>
              <w:numPr>
                <w:ilvl w:val="3"/>
                <w:numId w:val="25"/>
              </w:numPr>
              <w:ind w:left="567"/>
              <w:rPr>
                <w:rFonts w:ascii="Times New Roman" w:hAnsi="Times New Roman"/>
                <w:sz w:val="24"/>
                <w:szCs w:val="24"/>
              </w:rPr>
            </w:pPr>
            <w:r w:rsidRPr="00BB79F0">
              <w:rPr>
                <w:rFonts w:ascii="Times New Roman" w:hAnsi="Times New Roman"/>
                <w:sz w:val="24"/>
                <w:szCs w:val="24"/>
              </w:rPr>
              <w:t>Второй обзор</w:t>
            </w:r>
          </w:p>
        </w:tc>
        <w:tc>
          <w:tcPr>
            <w:tcW w:w="4786" w:type="dxa"/>
          </w:tcPr>
          <w:p w:rsidR="00725662" w:rsidRPr="00BB79F0" w:rsidRDefault="00725662" w:rsidP="002A2767">
            <w:pPr>
              <w:rPr>
                <w:rFonts w:ascii="Times New Roman" w:hAnsi="Times New Roman"/>
                <w:sz w:val="24"/>
                <w:szCs w:val="24"/>
              </w:rPr>
            </w:pPr>
            <w:r w:rsidRPr="00BB79F0">
              <w:rPr>
                <w:rFonts w:ascii="Times New Roman" w:hAnsi="Times New Roman"/>
                <w:sz w:val="24"/>
                <w:szCs w:val="24"/>
              </w:rPr>
              <w:t>Б) Политика</w:t>
            </w:r>
          </w:p>
        </w:tc>
      </w:tr>
      <w:tr w:rsidR="00725662" w:rsidRPr="00BB79F0" w:rsidTr="001630A1">
        <w:tc>
          <w:tcPr>
            <w:tcW w:w="4785" w:type="dxa"/>
          </w:tcPr>
          <w:p w:rsidR="00725662" w:rsidRPr="00BB79F0" w:rsidRDefault="00725662" w:rsidP="002A2767">
            <w:pPr>
              <w:pStyle w:val="ae"/>
              <w:numPr>
                <w:ilvl w:val="3"/>
                <w:numId w:val="25"/>
              </w:numPr>
              <w:ind w:left="567"/>
              <w:rPr>
                <w:rFonts w:ascii="Times New Roman" w:hAnsi="Times New Roman"/>
                <w:sz w:val="24"/>
                <w:szCs w:val="24"/>
              </w:rPr>
            </w:pPr>
            <w:r w:rsidRPr="00BB79F0">
              <w:rPr>
                <w:rFonts w:ascii="Times New Roman" w:hAnsi="Times New Roman"/>
                <w:sz w:val="24"/>
                <w:szCs w:val="24"/>
              </w:rPr>
              <w:t>Третий обзор</w:t>
            </w:r>
          </w:p>
        </w:tc>
        <w:tc>
          <w:tcPr>
            <w:tcW w:w="4786" w:type="dxa"/>
          </w:tcPr>
          <w:p w:rsidR="00725662" w:rsidRPr="00BB79F0" w:rsidRDefault="00725662" w:rsidP="002A2767">
            <w:pPr>
              <w:rPr>
                <w:rFonts w:ascii="Times New Roman" w:hAnsi="Times New Roman"/>
                <w:sz w:val="24"/>
                <w:szCs w:val="24"/>
              </w:rPr>
            </w:pPr>
            <w:r w:rsidRPr="00BB79F0">
              <w:rPr>
                <w:rFonts w:ascii="Times New Roman" w:hAnsi="Times New Roman"/>
                <w:sz w:val="24"/>
                <w:szCs w:val="24"/>
              </w:rPr>
              <w:t>В) Народность</w:t>
            </w:r>
          </w:p>
        </w:tc>
      </w:tr>
      <w:tr w:rsidR="00725662" w:rsidRPr="00BB79F0" w:rsidTr="001630A1">
        <w:tc>
          <w:tcPr>
            <w:tcW w:w="4785" w:type="dxa"/>
          </w:tcPr>
          <w:p w:rsidR="00725662" w:rsidRPr="00BB79F0" w:rsidRDefault="00725662" w:rsidP="002A2767">
            <w:pPr>
              <w:rPr>
                <w:rFonts w:ascii="Times New Roman" w:hAnsi="Times New Roman"/>
                <w:sz w:val="24"/>
                <w:szCs w:val="24"/>
              </w:rPr>
            </w:pPr>
          </w:p>
        </w:tc>
        <w:tc>
          <w:tcPr>
            <w:tcW w:w="4786" w:type="dxa"/>
          </w:tcPr>
          <w:p w:rsidR="00725662" w:rsidRPr="00BB79F0" w:rsidRDefault="00725662" w:rsidP="002A2767">
            <w:pPr>
              <w:rPr>
                <w:rFonts w:ascii="Times New Roman" w:hAnsi="Times New Roman"/>
                <w:sz w:val="24"/>
                <w:szCs w:val="24"/>
              </w:rPr>
            </w:pPr>
            <w:r w:rsidRPr="00BB79F0">
              <w:rPr>
                <w:rFonts w:ascii="Times New Roman" w:hAnsi="Times New Roman"/>
                <w:sz w:val="24"/>
                <w:szCs w:val="24"/>
              </w:rPr>
              <w:t xml:space="preserve">Г) </w:t>
            </w:r>
            <w:proofErr w:type="spellStart"/>
            <w:r w:rsidRPr="00BB79F0">
              <w:rPr>
                <w:rFonts w:ascii="Times New Roman" w:hAnsi="Times New Roman"/>
                <w:sz w:val="24"/>
                <w:szCs w:val="24"/>
              </w:rPr>
              <w:t>Неободрение</w:t>
            </w:r>
            <w:proofErr w:type="spellEnd"/>
          </w:p>
        </w:tc>
      </w:tr>
    </w:tbl>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Ответ: 1. – В); 2.- Б); 3. - Г).</w:t>
      </w:r>
    </w:p>
    <w:p w:rsidR="00725662" w:rsidRPr="00BB79F0" w:rsidRDefault="00725662" w:rsidP="002A2767">
      <w:pPr>
        <w:spacing w:after="0" w:line="240" w:lineRule="auto"/>
        <w:ind w:left="360" w:firstLine="349"/>
        <w:jc w:val="both"/>
        <w:rPr>
          <w:rFonts w:ascii="Times New Roman" w:hAnsi="Times New Roman"/>
          <w:sz w:val="24"/>
          <w:szCs w:val="24"/>
        </w:rPr>
      </w:pPr>
      <w:r w:rsidRPr="00BB79F0">
        <w:rPr>
          <w:rFonts w:ascii="Times New Roman" w:hAnsi="Times New Roman"/>
          <w:sz w:val="24"/>
          <w:szCs w:val="24"/>
        </w:rPr>
        <w:t xml:space="preserve"> 3. И как называются соответственно эти три литературных обзора А.</w:t>
      </w:r>
      <w:r w:rsidR="00BF1803" w:rsidRPr="00BB79F0">
        <w:rPr>
          <w:rFonts w:ascii="Times New Roman" w:hAnsi="Times New Roman"/>
          <w:sz w:val="24"/>
          <w:szCs w:val="24"/>
        </w:rPr>
        <w:t>А.</w:t>
      </w:r>
      <w:r w:rsidRPr="00BB79F0">
        <w:rPr>
          <w:rFonts w:ascii="Times New Roman" w:hAnsi="Times New Roman"/>
          <w:sz w:val="24"/>
          <w:szCs w:val="24"/>
        </w:rPr>
        <w:t xml:space="preserve"> Бестужева-Марлинского?</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А) «О старой и новой словесности в России».</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Б) «Обозрение русской словесности за 1831 год».</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Г) «Взгляд на русскую словесность в течение 1823 года».</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Д) «О направлении нашей поэзии, особенно лирической, в последнее десятилетие»</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Е) «Взгляд на русскую словесность в течение 1824 и в начале 1825 года».</w:t>
      </w:r>
    </w:p>
    <w:p w:rsidR="00725662" w:rsidRPr="00BB79F0" w:rsidRDefault="00725662" w:rsidP="002A2767">
      <w:pPr>
        <w:pStyle w:val="ae"/>
        <w:spacing w:line="240" w:lineRule="auto"/>
        <w:ind w:left="1070"/>
        <w:rPr>
          <w:rFonts w:ascii="Times New Roman" w:hAnsi="Times New Roman"/>
          <w:sz w:val="24"/>
          <w:szCs w:val="24"/>
        </w:rPr>
      </w:pPr>
      <w:r w:rsidRPr="00BB79F0">
        <w:rPr>
          <w:rFonts w:ascii="Times New Roman" w:hAnsi="Times New Roman"/>
          <w:sz w:val="24"/>
          <w:szCs w:val="24"/>
        </w:rPr>
        <w:t>Ж) «Рассуждение о необходимости иметь историю Отечественной войны 1812 года».</w:t>
      </w: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Ответ: 1. – А); 2.- Г); 3. - Е).</w:t>
      </w:r>
    </w:p>
    <w:p w:rsidR="00725662" w:rsidRPr="00BB79F0" w:rsidRDefault="00725662" w:rsidP="002A2767">
      <w:pPr>
        <w:pStyle w:val="ae"/>
        <w:spacing w:line="240" w:lineRule="auto"/>
        <w:ind w:left="1070"/>
        <w:rPr>
          <w:rFonts w:ascii="Times New Roman" w:hAnsi="Times New Roman"/>
          <w:sz w:val="24"/>
          <w:szCs w:val="24"/>
        </w:rPr>
      </w:pPr>
    </w:p>
    <w:p w:rsidR="00725662" w:rsidRPr="00BB79F0" w:rsidRDefault="00725662"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4 « Критика Н.А. Полевого</w:t>
      </w:r>
      <w:r w:rsidRPr="00BB79F0">
        <w:rPr>
          <w:rFonts w:ascii="Times New Roman" w:hAnsi="Times New Roman"/>
          <w:b/>
          <w:color w:val="000000"/>
          <w:spacing w:val="2"/>
          <w:sz w:val="24"/>
          <w:szCs w:val="24"/>
        </w:rPr>
        <w:t>»</w:t>
      </w:r>
      <w:r w:rsidR="00D236F4" w:rsidRPr="00BB79F0">
        <w:rPr>
          <w:rFonts w:ascii="Times New Roman" w:hAnsi="Times New Roman"/>
          <w:b/>
          <w:color w:val="000000"/>
          <w:spacing w:val="2"/>
          <w:sz w:val="24"/>
          <w:szCs w:val="24"/>
        </w:rPr>
        <w:t xml:space="preserve"> </w:t>
      </w:r>
      <w:r w:rsidR="001D6B4B" w:rsidRPr="00BB79F0">
        <w:rPr>
          <w:rFonts w:ascii="Times New Roman" w:hAnsi="Times New Roman"/>
          <w:b/>
          <w:sz w:val="24"/>
          <w:szCs w:val="24"/>
        </w:rPr>
        <w:t xml:space="preserve">для оценки </w:t>
      </w:r>
      <w:proofErr w:type="spellStart"/>
      <w:r w:rsidR="001D6B4B" w:rsidRPr="00BB79F0">
        <w:rPr>
          <w:rFonts w:ascii="Times New Roman" w:hAnsi="Times New Roman"/>
          <w:b/>
          <w:sz w:val="24"/>
          <w:szCs w:val="24"/>
        </w:rPr>
        <w:t>сформированности</w:t>
      </w:r>
      <w:proofErr w:type="spellEnd"/>
      <w:r w:rsidR="001D6B4B" w:rsidRPr="00BB79F0">
        <w:rPr>
          <w:rFonts w:ascii="Times New Roman" w:hAnsi="Times New Roman"/>
          <w:b/>
          <w:sz w:val="24"/>
          <w:szCs w:val="24"/>
        </w:rPr>
        <w:t xml:space="preserve"> компетенции</w:t>
      </w:r>
      <w:r w:rsidR="001D6B4B" w:rsidRPr="00BB79F0">
        <w:rPr>
          <w:rFonts w:ascii="Times New Roman" w:hAnsi="Times New Roman"/>
          <w:b/>
          <w:color w:val="000000"/>
          <w:spacing w:val="2"/>
          <w:sz w:val="24"/>
          <w:szCs w:val="24"/>
        </w:rPr>
        <w:t xml:space="preserve"> </w:t>
      </w:r>
      <w:r w:rsidR="008E43E2" w:rsidRPr="00BB79F0">
        <w:rPr>
          <w:rFonts w:ascii="Times New Roman" w:hAnsi="Times New Roman"/>
          <w:b/>
          <w:sz w:val="24"/>
          <w:szCs w:val="24"/>
        </w:rPr>
        <w:t>ОПК-3</w:t>
      </w:r>
      <w:r w:rsidR="001D6B4B" w:rsidRPr="00BB79F0">
        <w:rPr>
          <w:rFonts w:ascii="Times New Roman" w:hAnsi="Times New Roman"/>
          <w:b/>
          <w:sz w:val="24"/>
          <w:szCs w:val="24"/>
        </w:rPr>
        <w:t>:</w:t>
      </w:r>
    </w:p>
    <w:p w:rsidR="00725662" w:rsidRPr="00BB79F0" w:rsidRDefault="00725662" w:rsidP="002A2767">
      <w:pPr>
        <w:spacing w:after="0" w:line="240" w:lineRule="auto"/>
        <w:jc w:val="both"/>
        <w:rPr>
          <w:rFonts w:ascii="Times New Roman" w:hAnsi="Times New Roman"/>
          <w:i/>
          <w:color w:val="000000"/>
          <w:spacing w:val="2"/>
          <w:sz w:val="24"/>
          <w:szCs w:val="24"/>
        </w:rPr>
      </w:pPr>
      <w:r w:rsidRPr="00BB79F0">
        <w:rPr>
          <w:rFonts w:ascii="Times New Roman" w:hAnsi="Times New Roman"/>
          <w:i/>
          <w:color w:val="000000"/>
          <w:spacing w:val="2"/>
          <w:sz w:val="24"/>
          <w:szCs w:val="24"/>
        </w:rPr>
        <w:t>Эссе:</w:t>
      </w:r>
    </w:p>
    <w:p w:rsidR="00725662" w:rsidRPr="00BB79F0" w:rsidRDefault="00725662" w:rsidP="002A2767">
      <w:pPr>
        <w:pStyle w:val="ae"/>
        <w:numPr>
          <w:ilvl w:val="0"/>
          <w:numId w:val="13"/>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Пушкин в интерпретации Н.</w:t>
      </w:r>
      <w:r w:rsidR="001D6B4B" w:rsidRPr="00BB79F0">
        <w:rPr>
          <w:rFonts w:ascii="Times New Roman" w:hAnsi="Times New Roman"/>
          <w:bCs/>
          <w:sz w:val="24"/>
          <w:szCs w:val="24"/>
          <w:lang w:eastAsia="zh-CN"/>
        </w:rPr>
        <w:t>А.</w:t>
      </w:r>
      <w:r w:rsidRPr="00BB79F0">
        <w:rPr>
          <w:rFonts w:ascii="Times New Roman" w:hAnsi="Times New Roman"/>
          <w:bCs/>
          <w:sz w:val="24"/>
          <w:szCs w:val="24"/>
          <w:lang w:eastAsia="zh-CN"/>
        </w:rPr>
        <w:t xml:space="preserve"> Полевого (по статье «Борис Годунов». Сочинение Александра Пушкина».)</w:t>
      </w:r>
    </w:p>
    <w:p w:rsidR="008E43E2" w:rsidRPr="00BB79F0" w:rsidRDefault="008E43E2" w:rsidP="002A2767">
      <w:pPr>
        <w:pStyle w:val="ae"/>
        <w:numPr>
          <w:ilvl w:val="0"/>
          <w:numId w:val="13"/>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Жанр литературного портрета в критике Н.А. Полевого. </w:t>
      </w:r>
    </w:p>
    <w:p w:rsidR="004A7B1A" w:rsidRPr="00BB79F0" w:rsidRDefault="004A7B1A" w:rsidP="002A2767">
      <w:pPr>
        <w:spacing w:after="0" w:line="240" w:lineRule="auto"/>
        <w:jc w:val="both"/>
        <w:rPr>
          <w:rFonts w:ascii="Times New Roman" w:hAnsi="Times New Roman"/>
          <w:bCs/>
          <w:sz w:val="24"/>
          <w:szCs w:val="24"/>
          <w:lang w:eastAsia="zh-CN"/>
        </w:rPr>
      </w:pPr>
    </w:p>
    <w:p w:rsidR="00725662" w:rsidRPr="00BB79F0" w:rsidRDefault="002C765D"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5 «Философская критика. Д.В. Веневитинов. Н.И. Надеждин</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 xml:space="preserve">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ОК-1:</w:t>
      </w:r>
    </w:p>
    <w:p w:rsidR="00267A5D" w:rsidRPr="00BB79F0" w:rsidRDefault="002C765D"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2C765D" w:rsidRPr="00BB79F0" w:rsidRDefault="00061864" w:rsidP="002A2767">
      <w:pPr>
        <w:pStyle w:val="ae"/>
        <w:numPr>
          <w:ilvl w:val="0"/>
          <w:numId w:val="38"/>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lastRenderedPageBreak/>
        <w:t>П</w:t>
      </w:r>
      <w:r w:rsidR="002C765D" w:rsidRPr="00BB79F0">
        <w:rPr>
          <w:rFonts w:ascii="Times New Roman" w:hAnsi="Times New Roman"/>
          <w:bCs/>
          <w:sz w:val="24"/>
          <w:szCs w:val="24"/>
          <w:lang w:eastAsia="zh-CN"/>
        </w:rPr>
        <w:t xml:space="preserve">редставители философской критики </w:t>
      </w:r>
      <w:r w:rsidR="00FE5C71" w:rsidRPr="00BB79F0">
        <w:rPr>
          <w:rFonts w:ascii="Times New Roman" w:hAnsi="Times New Roman"/>
          <w:bCs/>
          <w:sz w:val="24"/>
          <w:szCs w:val="24"/>
          <w:lang w:eastAsia="zh-CN"/>
        </w:rPr>
        <w:t>1820-1830-х гг.</w:t>
      </w:r>
    </w:p>
    <w:p w:rsidR="00061864" w:rsidRPr="00BB79F0" w:rsidRDefault="00061864" w:rsidP="002A2767">
      <w:pPr>
        <w:pStyle w:val="ae"/>
        <w:numPr>
          <w:ilvl w:val="0"/>
          <w:numId w:val="38"/>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Основные литературно-критические работы критиков-философов.</w:t>
      </w:r>
    </w:p>
    <w:p w:rsidR="0057241F" w:rsidRPr="00BB79F0" w:rsidRDefault="005D4D86" w:rsidP="002A2767">
      <w:pPr>
        <w:pStyle w:val="ae"/>
        <w:numPr>
          <w:ilvl w:val="0"/>
          <w:numId w:val="38"/>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Один </w:t>
      </w:r>
      <w:r w:rsidR="0057241F" w:rsidRPr="00BB79F0">
        <w:rPr>
          <w:rFonts w:ascii="Times New Roman" w:hAnsi="Times New Roman"/>
          <w:bCs/>
          <w:sz w:val="24"/>
          <w:szCs w:val="24"/>
          <w:lang w:eastAsia="zh-CN"/>
        </w:rPr>
        <w:t>из любомудров писал в своих мемуарах: «…звание &lt;…&gt; сделалось весьма</w:t>
      </w:r>
    </w:p>
    <w:p w:rsidR="004725F2" w:rsidRPr="00BB79F0" w:rsidRDefault="0057241F" w:rsidP="002A2767">
      <w:pPr>
        <w:pStyle w:val="ae"/>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почетным, так что впоследствии мы даже попали в стихи начинавшего тогда входить в большую славу А.С. Пушкина».</w:t>
      </w:r>
      <w:r w:rsidR="00485F76" w:rsidRPr="00BB79F0">
        <w:rPr>
          <w:rFonts w:ascii="Times New Roman" w:hAnsi="Times New Roman"/>
          <w:bCs/>
          <w:sz w:val="24"/>
          <w:szCs w:val="24"/>
          <w:lang w:eastAsia="zh-CN"/>
        </w:rPr>
        <w:t xml:space="preserve"> </w:t>
      </w:r>
      <w:r w:rsidRPr="00BB79F0">
        <w:rPr>
          <w:rFonts w:ascii="Times New Roman" w:hAnsi="Times New Roman"/>
          <w:bCs/>
          <w:sz w:val="24"/>
          <w:szCs w:val="24"/>
          <w:lang w:eastAsia="zh-CN"/>
        </w:rPr>
        <w:t>Какое это звание</w:t>
      </w:r>
      <w:r w:rsidR="00267A5D" w:rsidRPr="00BB79F0">
        <w:rPr>
          <w:rFonts w:ascii="Times New Roman" w:hAnsi="Times New Roman"/>
          <w:bCs/>
          <w:sz w:val="24"/>
          <w:szCs w:val="24"/>
          <w:lang w:eastAsia="zh-CN"/>
        </w:rPr>
        <w:t xml:space="preserve"> (оно опущено в цитате)  </w:t>
      </w:r>
      <w:r w:rsidRPr="00BB79F0">
        <w:rPr>
          <w:rFonts w:ascii="Times New Roman" w:hAnsi="Times New Roman"/>
          <w:bCs/>
          <w:sz w:val="24"/>
          <w:szCs w:val="24"/>
          <w:lang w:eastAsia="zh-CN"/>
        </w:rPr>
        <w:t xml:space="preserve"> и какие стихи?</w:t>
      </w:r>
    </w:p>
    <w:p w:rsidR="004725F2" w:rsidRPr="00BB79F0" w:rsidRDefault="004725F2" w:rsidP="002A2767">
      <w:pPr>
        <w:pStyle w:val="ae"/>
        <w:numPr>
          <w:ilvl w:val="0"/>
          <w:numId w:val="38"/>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Литературно-критические статьи, подписанные псевдонимом «Никодим </w:t>
      </w:r>
      <w:proofErr w:type="spellStart"/>
      <w:r w:rsidRPr="00BB79F0">
        <w:rPr>
          <w:rFonts w:ascii="Times New Roman" w:hAnsi="Times New Roman"/>
          <w:bCs/>
          <w:sz w:val="24"/>
          <w:szCs w:val="24"/>
          <w:lang w:eastAsia="zh-CN"/>
        </w:rPr>
        <w:t>Надоумко</w:t>
      </w:r>
      <w:proofErr w:type="spellEnd"/>
      <w:r w:rsidRPr="00BB79F0">
        <w:rPr>
          <w:rFonts w:ascii="Times New Roman" w:hAnsi="Times New Roman"/>
          <w:bCs/>
          <w:sz w:val="24"/>
          <w:szCs w:val="24"/>
          <w:lang w:eastAsia="zh-CN"/>
        </w:rPr>
        <w:t>».</w:t>
      </w:r>
    </w:p>
    <w:p w:rsidR="00267A5D" w:rsidRPr="00BB79F0" w:rsidRDefault="004725F2" w:rsidP="002A2767">
      <w:pPr>
        <w:pStyle w:val="ae"/>
        <w:numPr>
          <w:ilvl w:val="0"/>
          <w:numId w:val="38"/>
        </w:numPr>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Кому из европейских философов любомудры отдавали приоритет и почему?</w:t>
      </w:r>
    </w:p>
    <w:p w:rsidR="00485F76" w:rsidRPr="00BB79F0" w:rsidRDefault="00485F76" w:rsidP="002A2767">
      <w:pPr>
        <w:pStyle w:val="ae"/>
        <w:spacing w:line="240" w:lineRule="auto"/>
        <w:rPr>
          <w:rFonts w:ascii="Times New Roman" w:hAnsi="Times New Roman"/>
          <w:bCs/>
          <w:sz w:val="24"/>
          <w:szCs w:val="24"/>
          <w:lang w:eastAsia="zh-CN"/>
        </w:rPr>
      </w:pPr>
    </w:p>
    <w:p w:rsidR="009A437B" w:rsidRPr="00BB79F0" w:rsidRDefault="009A437B" w:rsidP="002A2767">
      <w:pPr>
        <w:jc w:val="both"/>
        <w:rPr>
          <w:rFonts w:ascii="Times New Roman" w:eastAsia="Calibri" w:hAnsi="Times New Roman"/>
          <w:bCs/>
          <w:i/>
          <w:sz w:val="24"/>
          <w:szCs w:val="24"/>
          <w:lang w:eastAsia="zh-CN"/>
        </w:rPr>
      </w:pPr>
      <w:r w:rsidRPr="00BB79F0">
        <w:rPr>
          <w:rFonts w:ascii="Times New Roman" w:eastAsia="Calibri" w:hAnsi="Times New Roman"/>
          <w:bCs/>
          <w:i/>
          <w:sz w:val="24"/>
          <w:szCs w:val="24"/>
          <w:lang w:eastAsia="zh-CN"/>
        </w:rPr>
        <w:t>Эссе:</w:t>
      </w:r>
    </w:p>
    <w:p w:rsidR="009A437B" w:rsidRPr="00BB79F0" w:rsidRDefault="009A437B" w:rsidP="002A2767">
      <w:pPr>
        <w:numPr>
          <w:ilvl w:val="0"/>
          <w:numId w:val="37"/>
        </w:numPr>
        <w:tabs>
          <w:tab w:val="clear" w:pos="708"/>
        </w:tabs>
        <w:autoSpaceDE w:val="0"/>
        <w:autoSpaceDN w:val="0"/>
        <w:adjustRightInd w:val="0"/>
        <w:spacing w:after="0" w:line="240" w:lineRule="auto"/>
        <w:contextualSpacing/>
        <w:jc w:val="both"/>
        <w:rPr>
          <w:rFonts w:ascii="Times New Roman" w:hAnsi="Times New Roman"/>
          <w:sz w:val="24"/>
          <w:szCs w:val="24"/>
          <w:lang w:eastAsia="en-US"/>
        </w:rPr>
      </w:pPr>
      <w:r w:rsidRPr="00BB79F0">
        <w:rPr>
          <w:rFonts w:ascii="Times New Roman" w:hAnsi="Times New Roman"/>
          <w:sz w:val="24"/>
          <w:szCs w:val="24"/>
          <w:lang w:eastAsia="en-US"/>
        </w:rPr>
        <w:t>Литературно-критический дебют Н.И. Надеждина.</w:t>
      </w:r>
    </w:p>
    <w:p w:rsidR="009A437B" w:rsidRPr="00BB79F0" w:rsidRDefault="009A437B" w:rsidP="002A2767">
      <w:pPr>
        <w:numPr>
          <w:ilvl w:val="0"/>
          <w:numId w:val="37"/>
        </w:numPr>
        <w:tabs>
          <w:tab w:val="clear" w:pos="708"/>
        </w:tabs>
        <w:autoSpaceDE w:val="0"/>
        <w:autoSpaceDN w:val="0"/>
        <w:adjustRightInd w:val="0"/>
        <w:spacing w:after="0" w:line="240" w:lineRule="auto"/>
        <w:contextualSpacing/>
        <w:jc w:val="both"/>
        <w:rPr>
          <w:rFonts w:ascii="Times New Roman" w:hAnsi="Times New Roman"/>
          <w:sz w:val="24"/>
          <w:szCs w:val="24"/>
          <w:lang w:eastAsia="en-US"/>
        </w:rPr>
      </w:pPr>
      <w:r w:rsidRPr="00BB79F0">
        <w:rPr>
          <w:rFonts w:ascii="Times New Roman" w:hAnsi="Times New Roman"/>
          <w:sz w:val="24"/>
          <w:szCs w:val="24"/>
          <w:lang w:eastAsia="en-US"/>
        </w:rPr>
        <w:t>Докторская диссертация Н.И Надеждина (общая характеристика).</w:t>
      </w:r>
    </w:p>
    <w:p w:rsidR="009A437B" w:rsidRPr="00BB79F0" w:rsidRDefault="009A437B" w:rsidP="002A2767">
      <w:pPr>
        <w:numPr>
          <w:ilvl w:val="0"/>
          <w:numId w:val="37"/>
        </w:numPr>
        <w:tabs>
          <w:tab w:val="clear" w:pos="708"/>
        </w:tabs>
        <w:autoSpaceDE w:val="0"/>
        <w:autoSpaceDN w:val="0"/>
        <w:adjustRightInd w:val="0"/>
        <w:spacing w:after="0" w:line="240" w:lineRule="auto"/>
        <w:contextualSpacing/>
        <w:jc w:val="both"/>
        <w:rPr>
          <w:rFonts w:ascii="Times New Roman" w:hAnsi="Times New Roman"/>
          <w:sz w:val="24"/>
          <w:szCs w:val="24"/>
          <w:lang w:eastAsia="en-US"/>
        </w:rPr>
      </w:pPr>
      <w:r w:rsidRPr="00BB79F0">
        <w:rPr>
          <w:rFonts w:ascii="Times New Roman" w:hAnsi="Times New Roman"/>
          <w:sz w:val="24"/>
          <w:szCs w:val="24"/>
          <w:lang w:eastAsia="en-US"/>
        </w:rPr>
        <w:t>Смысл тезиса В.Г. Белинского</w:t>
      </w:r>
      <w:r w:rsidR="003C16F9" w:rsidRPr="00BB79F0">
        <w:rPr>
          <w:rFonts w:ascii="Times New Roman" w:hAnsi="Times New Roman"/>
          <w:sz w:val="24"/>
          <w:szCs w:val="24"/>
          <w:lang w:eastAsia="en-US"/>
        </w:rPr>
        <w:t>:</w:t>
      </w:r>
      <w:r w:rsidRPr="00BB79F0">
        <w:rPr>
          <w:rFonts w:ascii="Times New Roman" w:hAnsi="Times New Roman"/>
          <w:sz w:val="24"/>
          <w:szCs w:val="24"/>
          <w:lang w:eastAsia="en-US"/>
        </w:rPr>
        <w:t xml:space="preserve"> «Г-н Надеждин первый сказал и развил истину,  что  поэзия  нашего времени не должна быть ни  классическою (ибо мы  не  греки  и  не  римляне), ни романтическою (ибо мы не паладины средних веков), но что в поэзии нашего времени должны примириться обе эти стороны и произвести новую поэзию».</w:t>
      </w:r>
    </w:p>
    <w:p w:rsidR="009A437B" w:rsidRPr="00BB79F0" w:rsidRDefault="009A437B" w:rsidP="002A2767">
      <w:pPr>
        <w:numPr>
          <w:ilvl w:val="0"/>
          <w:numId w:val="37"/>
        </w:numPr>
        <w:tabs>
          <w:tab w:val="clear" w:pos="708"/>
        </w:tabs>
        <w:autoSpaceDE w:val="0"/>
        <w:autoSpaceDN w:val="0"/>
        <w:adjustRightInd w:val="0"/>
        <w:spacing w:after="0" w:line="240" w:lineRule="auto"/>
        <w:contextualSpacing/>
        <w:jc w:val="both"/>
        <w:rPr>
          <w:rFonts w:ascii="Times New Roman" w:hAnsi="Times New Roman"/>
          <w:sz w:val="24"/>
          <w:szCs w:val="24"/>
          <w:lang w:eastAsia="en-US"/>
        </w:rPr>
      </w:pPr>
      <w:r w:rsidRPr="00BB79F0">
        <w:rPr>
          <w:rFonts w:ascii="Times New Roman" w:hAnsi="Times New Roman"/>
          <w:sz w:val="24"/>
          <w:szCs w:val="24"/>
          <w:lang w:eastAsia="en-US"/>
        </w:rPr>
        <w:t>Н.И. Надеждин устами персонажа своей диалогической статьи о романе в стихах «Евгений Онегин» заявил, что «философский камень» не дался Пушкину. Как Вы понимаете этот логический ход критика?</w:t>
      </w:r>
    </w:p>
    <w:p w:rsidR="002C765D" w:rsidRPr="00BB79F0" w:rsidRDefault="009A437B" w:rsidP="002A2767">
      <w:pPr>
        <w:numPr>
          <w:ilvl w:val="0"/>
          <w:numId w:val="37"/>
        </w:numPr>
        <w:tabs>
          <w:tab w:val="clear" w:pos="708"/>
        </w:tabs>
        <w:autoSpaceDE w:val="0"/>
        <w:autoSpaceDN w:val="0"/>
        <w:adjustRightInd w:val="0"/>
        <w:spacing w:after="0" w:line="240" w:lineRule="auto"/>
        <w:contextualSpacing/>
        <w:jc w:val="both"/>
        <w:rPr>
          <w:rFonts w:ascii="Times New Roman" w:hAnsi="Times New Roman"/>
          <w:sz w:val="24"/>
          <w:szCs w:val="24"/>
          <w:lang w:eastAsia="en-US"/>
        </w:rPr>
      </w:pPr>
      <w:r w:rsidRPr="00BB79F0">
        <w:rPr>
          <w:rFonts w:ascii="Times New Roman" w:hAnsi="Times New Roman"/>
          <w:sz w:val="24"/>
          <w:szCs w:val="24"/>
          <w:lang w:eastAsia="en-US"/>
        </w:rPr>
        <w:t xml:space="preserve"> «Борис Годунов» А.С. Пушкина в оценке Н.И. Надеждина.</w:t>
      </w:r>
    </w:p>
    <w:p w:rsidR="002C765D" w:rsidRPr="00BB79F0" w:rsidRDefault="002C765D" w:rsidP="002A2767">
      <w:pPr>
        <w:spacing w:after="0" w:line="240" w:lineRule="auto"/>
        <w:jc w:val="both"/>
        <w:rPr>
          <w:rFonts w:ascii="Times New Roman" w:hAnsi="Times New Roman"/>
          <w:sz w:val="24"/>
          <w:szCs w:val="24"/>
        </w:rPr>
      </w:pPr>
    </w:p>
    <w:p w:rsidR="003C16F9" w:rsidRPr="00BB79F0" w:rsidRDefault="003C16F9"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7 « Критическая деятельность В.Г.  Белинского</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 xml:space="preserve">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ОК-1:</w:t>
      </w:r>
    </w:p>
    <w:p w:rsidR="003C16F9" w:rsidRPr="00BB79F0" w:rsidRDefault="003C16F9"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3C16F9" w:rsidRPr="00BB79F0" w:rsidRDefault="003C16F9" w:rsidP="002A2767">
      <w:pPr>
        <w:pStyle w:val="ae"/>
        <w:widowControl w:val="0"/>
        <w:numPr>
          <w:ilvl w:val="0"/>
          <w:numId w:val="14"/>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Проблематика статьи В.Г. Белинского «Литературные мечтания».</w:t>
      </w:r>
    </w:p>
    <w:p w:rsidR="003C16F9" w:rsidRPr="00BB79F0" w:rsidRDefault="003C16F9" w:rsidP="002A2767">
      <w:pPr>
        <w:pStyle w:val="ae"/>
        <w:widowControl w:val="0"/>
        <w:numPr>
          <w:ilvl w:val="0"/>
          <w:numId w:val="14"/>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Смысл дифференциации Белинским </w:t>
      </w:r>
      <w:proofErr w:type="spellStart"/>
      <w:r w:rsidRPr="00BB79F0">
        <w:rPr>
          <w:rFonts w:ascii="Times New Roman" w:hAnsi="Times New Roman"/>
          <w:bCs/>
          <w:sz w:val="24"/>
          <w:szCs w:val="24"/>
          <w:lang w:eastAsia="zh-CN"/>
        </w:rPr>
        <w:t>лермонтовских</w:t>
      </w:r>
      <w:proofErr w:type="spellEnd"/>
      <w:r w:rsidRPr="00BB79F0">
        <w:rPr>
          <w:rFonts w:ascii="Times New Roman" w:hAnsi="Times New Roman"/>
          <w:bCs/>
          <w:sz w:val="24"/>
          <w:szCs w:val="24"/>
          <w:lang w:eastAsia="zh-CN"/>
        </w:rPr>
        <w:t xml:space="preserve"> стихотворений на субъективные и чисто художественные. </w:t>
      </w:r>
    </w:p>
    <w:p w:rsidR="003C16F9" w:rsidRPr="00BB79F0" w:rsidRDefault="003C16F9" w:rsidP="002A2767">
      <w:pPr>
        <w:spacing w:after="0" w:line="240" w:lineRule="auto"/>
        <w:jc w:val="both"/>
        <w:rPr>
          <w:rFonts w:ascii="Times New Roman" w:hAnsi="Times New Roman"/>
          <w:sz w:val="24"/>
          <w:szCs w:val="24"/>
        </w:rPr>
      </w:pPr>
    </w:p>
    <w:p w:rsidR="00725662" w:rsidRPr="00BB79F0" w:rsidRDefault="00725662"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t xml:space="preserve">Типовое задание по </w:t>
      </w:r>
      <w:r w:rsidRPr="00BB79F0">
        <w:rPr>
          <w:rFonts w:ascii="Times New Roman" w:hAnsi="Times New Roman"/>
          <w:b/>
          <w:bCs/>
          <w:sz w:val="24"/>
          <w:szCs w:val="24"/>
          <w:lang w:eastAsia="zh-CN"/>
        </w:rPr>
        <w:t>разделу 7 « Критическая деятельность В.</w:t>
      </w:r>
      <w:r w:rsidR="00B11CA4" w:rsidRPr="00BB79F0">
        <w:rPr>
          <w:rFonts w:ascii="Times New Roman" w:hAnsi="Times New Roman"/>
          <w:b/>
          <w:bCs/>
          <w:sz w:val="24"/>
          <w:szCs w:val="24"/>
          <w:lang w:eastAsia="zh-CN"/>
        </w:rPr>
        <w:t xml:space="preserve">Г. </w:t>
      </w:r>
      <w:r w:rsidRPr="00BB79F0">
        <w:rPr>
          <w:rFonts w:ascii="Times New Roman" w:hAnsi="Times New Roman"/>
          <w:b/>
          <w:bCs/>
          <w:sz w:val="24"/>
          <w:szCs w:val="24"/>
          <w:lang w:eastAsia="zh-CN"/>
        </w:rPr>
        <w:t xml:space="preserve"> Белинского</w:t>
      </w:r>
      <w:r w:rsidRPr="00BB79F0">
        <w:rPr>
          <w:rFonts w:ascii="Times New Roman" w:hAnsi="Times New Roman"/>
          <w:b/>
          <w:color w:val="000000"/>
          <w:spacing w:val="2"/>
          <w:sz w:val="24"/>
          <w:szCs w:val="24"/>
        </w:rPr>
        <w:t>»</w:t>
      </w:r>
      <w:r w:rsidR="00D236F4" w:rsidRPr="00BB79F0">
        <w:rPr>
          <w:rFonts w:ascii="Times New Roman" w:hAnsi="Times New Roman"/>
          <w:b/>
          <w:color w:val="000000"/>
          <w:spacing w:val="2"/>
          <w:sz w:val="24"/>
          <w:szCs w:val="24"/>
        </w:rPr>
        <w:t xml:space="preserve"> </w:t>
      </w:r>
      <w:r w:rsidR="006A5482" w:rsidRPr="00BB79F0">
        <w:rPr>
          <w:rFonts w:ascii="Times New Roman" w:hAnsi="Times New Roman"/>
          <w:b/>
          <w:sz w:val="24"/>
          <w:szCs w:val="24"/>
        </w:rPr>
        <w:t xml:space="preserve">для оценки </w:t>
      </w:r>
      <w:proofErr w:type="spellStart"/>
      <w:r w:rsidR="006A5482" w:rsidRPr="00BB79F0">
        <w:rPr>
          <w:rFonts w:ascii="Times New Roman" w:hAnsi="Times New Roman"/>
          <w:b/>
          <w:sz w:val="24"/>
          <w:szCs w:val="24"/>
        </w:rPr>
        <w:t>сформированности</w:t>
      </w:r>
      <w:proofErr w:type="spellEnd"/>
      <w:r w:rsidR="006A5482" w:rsidRPr="00BB79F0">
        <w:rPr>
          <w:rFonts w:ascii="Times New Roman" w:hAnsi="Times New Roman"/>
          <w:b/>
          <w:sz w:val="24"/>
          <w:szCs w:val="24"/>
        </w:rPr>
        <w:t xml:space="preserve"> компетенции</w:t>
      </w:r>
      <w:r w:rsidR="006A5482" w:rsidRPr="00BB79F0">
        <w:rPr>
          <w:rFonts w:ascii="Times New Roman" w:hAnsi="Times New Roman"/>
          <w:b/>
          <w:color w:val="000000"/>
          <w:spacing w:val="2"/>
          <w:sz w:val="24"/>
          <w:szCs w:val="24"/>
        </w:rPr>
        <w:t xml:space="preserve"> </w:t>
      </w:r>
      <w:r w:rsidR="001272A3" w:rsidRPr="00BB79F0">
        <w:rPr>
          <w:rFonts w:ascii="Times New Roman" w:hAnsi="Times New Roman"/>
          <w:b/>
          <w:sz w:val="24"/>
          <w:szCs w:val="24"/>
        </w:rPr>
        <w:t>ОПК-3</w:t>
      </w:r>
      <w:r w:rsidR="006A5482" w:rsidRPr="00BB79F0">
        <w:rPr>
          <w:rFonts w:ascii="Times New Roman" w:hAnsi="Times New Roman"/>
          <w:b/>
          <w:sz w:val="24"/>
          <w:szCs w:val="24"/>
        </w:rPr>
        <w:t>:</w:t>
      </w:r>
    </w:p>
    <w:p w:rsidR="00725662" w:rsidRPr="00BB79F0" w:rsidRDefault="00725662" w:rsidP="002A2767">
      <w:pPr>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Устный опрос:</w:t>
      </w:r>
    </w:p>
    <w:p w:rsidR="00725662" w:rsidRPr="00BB79F0" w:rsidRDefault="00725662" w:rsidP="002A2767">
      <w:pPr>
        <w:pStyle w:val="ae"/>
        <w:widowControl w:val="0"/>
        <w:numPr>
          <w:ilvl w:val="0"/>
          <w:numId w:val="14"/>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Белинский о «Коньке-Горбунке» П.</w:t>
      </w:r>
      <w:r w:rsidR="00B11CA4" w:rsidRPr="00BB79F0">
        <w:rPr>
          <w:rFonts w:ascii="Times New Roman" w:hAnsi="Times New Roman"/>
          <w:bCs/>
          <w:sz w:val="24"/>
          <w:szCs w:val="24"/>
          <w:lang w:eastAsia="zh-CN"/>
        </w:rPr>
        <w:t>П.</w:t>
      </w:r>
      <w:r w:rsidRPr="00BB79F0">
        <w:rPr>
          <w:rFonts w:ascii="Times New Roman" w:hAnsi="Times New Roman"/>
          <w:bCs/>
          <w:sz w:val="24"/>
          <w:szCs w:val="24"/>
          <w:lang w:eastAsia="zh-CN"/>
        </w:rPr>
        <w:t xml:space="preserve"> Ершова.</w:t>
      </w:r>
    </w:p>
    <w:p w:rsidR="00B11CA4" w:rsidRPr="00BB79F0" w:rsidRDefault="00B11CA4" w:rsidP="002A2767">
      <w:pPr>
        <w:pStyle w:val="ae"/>
        <w:widowControl w:val="0"/>
        <w:numPr>
          <w:ilvl w:val="0"/>
          <w:numId w:val="14"/>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Вехи биографии В.Г. Белинского.</w:t>
      </w:r>
    </w:p>
    <w:p w:rsidR="00B11CA4" w:rsidRPr="00BB79F0" w:rsidRDefault="00B11CA4" w:rsidP="002A2767">
      <w:pPr>
        <w:pStyle w:val="ae"/>
        <w:widowControl w:val="0"/>
        <w:numPr>
          <w:ilvl w:val="0"/>
          <w:numId w:val="14"/>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Концепция гоголевского творчества в статье «О русской повести и повестях Гоголя».</w:t>
      </w:r>
    </w:p>
    <w:p w:rsidR="00725662" w:rsidRPr="00BB79F0" w:rsidRDefault="001272A3" w:rsidP="002A2767">
      <w:pPr>
        <w:pStyle w:val="ae"/>
        <w:numPr>
          <w:ilvl w:val="0"/>
          <w:numId w:val="14"/>
        </w:numPr>
        <w:rPr>
          <w:rFonts w:ascii="Times New Roman" w:hAnsi="Times New Roman"/>
          <w:bCs/>
          <w:sz w:val="24"/>
          <w:szCs w:val="24"/>
          <w:lang w:eastAsia="zh-CN"/>
        </w:rPr>
      </w:pPr>
      <w:r w:rsidRPr="00BB79F0">
        <w:rPr>
          <w:rFonts w:ascii="Times New Roman" w:hAnsi="Times New Roman"/>
          <w:bCs/>
          <w:sz w:val="24"/>
          <w:szCs w:val="24"/>
          <w:lang w:eastAsia="zh-CN"/>
        </w:rPr>
        <w:t>Ф. Достоевский в оценке В. Белинского.</w:t>
      </w:r>
    </w:p>
    <w:p w:rsidR="00725662" w:rsidRPr="00BB79F0" w:rsidRDefault="00725662" w:rsidP="002A2767">
      <w:pPr>
        <w:widowControl w:val="0"/>
        <w:autoSpaceDE w:val="0"/>
        <w:spacing w:after="0" w:line="240" w:lineRule="auto"/>
        <w:jc w:val="both"/>
        <w:rPr>
          <w:rFonts w:ascii="Times New Roman" w:hAnsi="Times New Roman"/>
          <w:bCs/>
          <w:i/>
          <w:sz w:val="24"/>
          <w:szCs w:val="24"/>
          <w:lang w:eastAsia="zh-CN"/>
        </w:rPr>
      </w:pPr>
      <w:r w:rsidRPr="00BB79F0">
        <w:rPr>
          <w:rFonts w:ascii="Times New Roman" w:hAnsi="Times New Roman"/>
          <w:bCs/>
          <w:i/>
          <w:sz w:val="24"/>
          <w:szCs w:val="24"/>
          <w:lang w:eastAsia="zh-CN"/>
        </w:rPr>
        <w:t>Тест:</w:t>
      </w:r>
    </w:p>
    <w:p w:rsidR="00725662" w:rsidRPr="00BB79F0" w:rsidRDefault="00725662" w:rsidP="002A2767">
      <w:pPr>
        <w:pStyle w:val="ae"/>
        <w:widowControl w:val="0"/>
        <w:numPr>
          <w:ilvl w:val="0"/>
          <w:numId w:val="15"/>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Критический дебют </w:t>
      </w:r>
      <w:r w:rsidR="00B11CA4" w:rsidRPr="00BB79F0">
        <w:rPr>
          <w:rFonts w:ascii="Times New Roman" w:hAnsi="Times New Roman"/>
          <w:bCs/>
          <w:sz w:val="24"/>
          <w:szCs w:val="24"/>
          <w:lang w:eastAsia="zh-CN"/>
        </w:rPr>
        <w:t xml:space="preserve">В.Г. </w:t>
      </w:r>
      <w:r w:rsidRPr="00BB79F0">
        <w:rPr>
          <w:rFonts w:ascii="Times New Roman" w:hAnsi="Times New Roman"/>
          <w:bCs/>
          <w:sz w:val="24"/>
          <w:szCs w:val="24"/>
          <w:lang w:eastAsia="zh-CN"/>
        </w:rPr>
        <w:t>Белинского «Литературные мечтания» состоялся:</w:t>
      </w:r>
    </w:p>
    <w:p w:rsidR="00725662" w:rsidRPr="00BB79F0" w:rsidRDefault="00BC6B35"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А) в</w:t>
      </w:r>
      <w:r w:rsidR="00725662" w:rsidRPr="00BB79F0">
        <w:rPr>
          <w:rFonts w:ascii="Times New Roman" w:hAnsi="Times New Roman"/>
          <w:bCs/>
          <w:sz w:val="24"/>
          <w:szCs w:val="24"/>
          <w:lang w:eastAsia="zh-CN"/>
        </w:rPr>
        <w:t xml:space="preserve"> журнале «Современник».</w:t>
      </w:r>
    </w:p>
    <w:p w:rsidR="00725662" w:rsidRPr="00BB79F0" w:rsidRDefault="00BC6B35"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Б) в</w:t>
      </w:r>
      <w:r w:rsidR="00725662" w:rsidRPr="00BB79F0">
        <w:rPr>
          <w:rFonts w:ascii="Times New Roman" w:hAnsi="Times New Roman"/>
          <w:bCs/>
          <w:sz w:val="24"/>
          <w:szCs w:val="24"/>
          <w:lang w:eastAsia="zh-CN"/>
        </w:rPr>
        <w:t xml:space="preserve"> газете «Молва».</w:t>
      </w:r>
    </w:p>
    <w:p w:rsidR="00725662" w:rsidRPr="00BB79F0" w:rsidRDefault="00BC6B35"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В) в</w:t>
      </w:r>
      <w:r w:rsidR="00725662" w:rsidRPr="00BB79F0">
        <w:rPr>
          <w:rFonts w:ascii="Times New Roman" w:hAnsi="Times New Roman"/>
          <w:bCs/>
          <w:sz w:val="24"/>
          <w:szCs w:val="24"/>
          <w:lang w:eastAsia="zh-CN"/>
        </w:rPr>
        <w:t xml:space="preserve"> журнале «Московский телеграф».</w:t>
      </w:r>
    </w:p>
    <w:p w:rsidR="00725662" w:rsidRPr="00BB79F0" w:rsidRDefault="00BC6B35"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Г) в</w:t>
      </w:r>
      <w:r w:rsidR="00725662" w:rsidRPr="00BB79F0">
        <w:rPr>
          <w:rFonts w:ascii="Times New Roman" w:hAnsi="Times New Roman"/>
          <w:bCs/>
          <w:sz w:val="24"/>
          <w:szCs w:val="24"/>
          <w:lang w:eastAsia="zh-CN"/>
        </w:rPr>
        <w:t xml:space="preserve"> журнале «Европеец»</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Д</w:t>
      </w:r>
      <w:r w:rsidR="00BC6B35" w:rsidRPr="00BB79F0">
        <w:rPr>
          <w:rFonts w:ascii="Times New Roman" w:hAnsi="Times New Roman"/>
          <w:bCs/>
          <w:sz w:val="24"/>
          <w:szCs w:val="24"/>
          <w:lang w:eastAsia="zh-CN"/>
        </w:rPr>
        <w:t xml:space="preserve">) </w:t>
      </w:r>
      <w:r w:rsidRPr="00BB79F0">
        <w:rPr>
          <w:rFonts w:ascii="Times New Roman" w:hAnsi="Times New Roman"/>
          <w:bCs/>
          <w:sz w:val="24"/>
          <w:szCs w:val="24"/>
          <w:lang w:eastAsia="zh-CN"/>
        </w:rPr>
        <w:t xml:space="preserve"> альманахе «Северные цветы».</w:t>
      </w:r>
    </w:p>
    <w:p w:rsidR="00725662" w:rsidRPr="00BB79F0" w:rsidRDefault="00725662" w:rsidP="002A2767">
      <w:pPr>
        <w:widowControl w:val="0"/>
        <w:autoSpaceDE w:val="0"/>
        <w:spacing w:after="0" w:line="240" w:lineRule="auto"/>
        <w:ind w:left="360"/>
        <w:jc w:val="both"/>
        <w:rPr>
          <w:rFonts w:ascii="Times New Roman" w:hAnsi="Times New Roman"/>
          <w:b/>
          <w:bCs/>
          <w:sz w:val="24"/>
          <w:szCs w:val="24"/>
          <w:lang w:eastAsia="zh-CN"/>
        </w:rPr>
      </w:pPr>
      <w:r w:rsidRPr="00BB79F0">
        <w:rPr>
          <w:rFonts w:ascii="Times New Roman" w:hAnsi="Times New Roman"/>
          <w:b/>
          <w:sz w:val="24"/>
          <w:szCs w:val="24"/>
        </w:rPr>
        <w:t>Ответ: Б).</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2. Критерии художественности, сформулированные </w:t>
      </w:r>
      <w:r w:rsidR="00C51AE2" w:rsidRPr="00BB79F0">
        <w:rPr>
          <w:rFonts w:ascii="Times New Roman" w:hAnsi="Times New Roman"/>
          <w:bCs/>
          <w:sz w:val="24"/>
          <w:szCs w:val="24"/>
          <w:lang w:eastAsia="zh-CN"/>
        </w:rPr>
        <w:t xml:space="preserve">В.Г. </w:t>
      </w:r>
      <w:r w:rsidRPr="00BB79F0">
        <w:rPr>
          <w:rFonts w:ascii="Times New Roman" w:hAnsi="Times New Roman"/>
          <w:bCs/>
          <w:sz w:val="24"/>
          <w:szCs w:val="24"/>
          <w:lang w:eastAsia="zh-CN"/>
        </w:rPr>
        <w:t>Белинским в 1835 году:</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А) Оригинальность.</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Б) Интеллектуальность.</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В) Интуитивизм.</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Г) Народность.</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lastRenderedPageBreak/>
        <w:t>Д) Антикрепостническая направленность.</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Е) Совершенная истина жизни.</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Ж) Простота вымысла.</w:t>
      </w:r>
    </w:p>
    <w:p w:rsidR="00725662" w:rsidRPr="00BB79F0" w:rsidRDefault="00725662" w:rsidP="002A2767">
      <w:pPr>
        <w:widowControl w:val="0"/>
        <w:autoSpaceDE w:val="0"/>
        <w:spacing w:after="0" w:line="240" w:lineRule="auto"/>
        <w:ind w:left="360"/>
        <w:jc w:val="both"/>
        <w:rPr>
          <w:rFonts w:ascii="Times New Roman" w:hAnsi="Times New Roman"/>
          <w:b/>
          <w:bCs/>
          <w:sz w:val="24"/>
          <w:szCs w:val="24"/>
          <w:lang w:eastAsia="zh-CN"/>
        </w:rPr>
      </w:pPr>
      <w:r w:rsidRPr="00BB79F0">
        <w:rPr>
          <w:rFonts w:ascii="Times New Roman" w:hAnsi="Times New Roman"/>
          <w:b/>
          <w:sz w:val="24"/>
          <w:szCs w:val="24"/>
        </w:rPr>
        <w:t>Ответ: Ж), Е), Г), А).</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3. Применительно к творчеству какого писателя сформулированы вышеуказанные критерии художественности?</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А) </w:t>
      </w:r>
      <w:r w:rsidR="00C51AE2" w:rsidRPr="00BB79F0">
        <w:rPr>
          <w:rFonts w:ascii="Times New Roman" w:hAnsi="Times New Roman"/>
          <w:bCs/>
          <w:sz w:val="24"/>
          <w:szCs w:val="24"/>
          <w:lang w:eastAsia="zh-CN"/>
        </w:rPr>
        <w:t xml:space="preserve">Г.Р. </w:t>
      </w:r>
      <w:r w:rsidRPr="00BB79F0">
        <w:rPr>
          <w:rFonts w:ascii="Times New Roman" w:hAnsi="Times New Roman"/>
          <w:bCs/>
          <w:sz w:val="24"/>
          <w:szCs w:val="24"/>
          <w:lang w:eastAsia="zh-CN"/>
        </w:rPr>
        <w:t>Державина.</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Б) </w:t>
      </w:r>
      <w:r w:rsidR="00C51AE2" w:rsidRPr="00BB79F0">
        <w:rPr>
          <w:rFonts w:ascii="Times New Roman" w:hAnsi="Times New Roman"/>
          <w:bCs/>
          <w:sz w:val="24"/>
          <w:szCs w:val="24"/>
          <w:lang w:eastAsia="zh-CN"/>
        </w:rPr>
        <w:t xml:space="preserve">И.А. </w:t>
      </w:r>
      <w:r w:rsidRPr="00BB79F0">
        <w:rPr>
          <w:rFonts w:ascii="Times New Roman" w:hAnsi="Times New Roman"/>
          <w:bCs/>
          <w:sz w:val="24"/>
          <w:szCs w:val="24"/>
          <w:lang w:eastAsia="zh-CN"/>
        </w:rPr>
        <w:t>Крылова.</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В) </w:t>
      </w:r>
      <w:r w:rsidR="00C51AE2" w:rsidRPr="00BB79F0">
        <w:rPr>
          <w:rFonts w:ascii="Times New Roman" w:hAnsi="Times New Roman"/>
          <w:bCs/>
          <w:sz w:val="24"/>
          <w:szCs w:val="24"/>
          <w:lang w:eastAsia="zh-CN"/>
        </w:rPr>
        <w:t xml:space="preserve">А.С. </w:t>
      </w:r>
      <w:r w:rsidRPr="00BB79F0">
        <w:rPr>
          <w:rFonts w:ascii="Times New Roman" w:hAnsi="Times New Roman"/>
          <w:bCs/>
          <w:sz w:val="24"/>
          <w:szCs w:val="24"/>
          <w:lang w:eastAsia="zh-CN"/>
        </w:rPr>
        <w:t>Пушкина.</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Г) </w:t>
      </w:r>
      <w:r w:rsidR="00C51AE2" w:rsidRPr="00BB79F0">
        <w:rPr>
          <w:rFonts w:ascii="Times New Roman" w:hAnsi="Times New Roman"/>
          <w:bCs/>
          <w:sz w:val="24"/>
          <w:szCs w:val="24"/>
          <w:lang w:eastAsia="zh-CN"/>
        </w:rPr>
        <w:t xml:space="preserve">М.Ю. </w:t>
      </w:r>
      <w:r w:rsidRPr="00BB79F0">
        <w:rPr>
          <w:rFonts w:ascii="Times New Roman" w:hAnsi="Times New Roman"/>
          <w:bCs/>
          <w:sz w:val="24"/>
          <w:szCs w:val="24"/>
          <w:lang w:eastAsia="zh-CN"/>
        </w:rPr>
        <w:t>Лермонтова.</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Д) </w:t>
      </w:r>
      <w:r w:rsidR="00C51AE2" w:rsidRPr="00BB79F0">
        <w:rPr>
          <w:rFonts w:ascii="Times New Roman" w:hAnsi="Times New Roman"/>
          <w:bCs/>
          <w:sz w:val="24"/>
          <w:szCs w:val="24"/>
          <w:lang w:eastAsia="zh-CN"/>
        </w:rPr>
        <w:t xml:space="preserve">Н.В. </w:t>
      </w:r>
      <w:r w:rsidRPr="00BB79F0">
        <w:rPr>
          <w:rFonts w:ascii="Times New Roman" w:hAnsi="Times New Roman"/>
          <w:bCs/>
          <w:sz w:val="24"/>
          <w:szCs w:val="24"/>
          <w:lang w:eastAsia="zh-CN"/>
        </w:rPr>
        <w:t>Гоголя.</w:t>
      </w:r>
    </w:p>
    <w:p w:rsidR="00725662" w:rsidRPr="00BB79F0" w:rsidRDefault="0072566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Е) </w:t>
      </w:r>
      <w:r w:rsidR="00C51AE2" w:rsidRPr="00BB79F0">
        <w:rPr>
          <w:rFonts w:ascii="Times New Roman" w:hAnsi="Times New Roman"/>
          <w:bCs/>
          <w:sz w:val="24"/>
          <w:szCs w:val="24"/>
          <w:lang w:eastAsia="zh-CN"/>
        </w:rPr>
        <w:t xml:space="preserve">И.В. </w:t>
      </w:r>
      <w:r w:rsidRPr="00BB79F0">
        <w:rPr>
          <w:rFonts w:ascii="Times New Roman" w:hAnsi="Times New Roman"/>
          <w:bCs/>
          <w:sz w:val="24"/>
          <w:szCs w:val="24"/>
          <w:lang w:eastAsia="zh-CN"/>
        </w:rPr>
        <w:t>Гете.</w:t>
      </w:r>
    </w:p>
    <w:p w:rsidR="00725662" w:rsidRPr="00BB79F0" w:rsidRDefault="00C51AE2"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 xml:space="preserve">Ж) Л.Н. </w:t>
      </w:r>
      <w:r w:rsidR="00725662" w:rsidRPr="00BB79F0">
        <w:rPr>
          <w:rFonts w:ascii="Times New Roman" w:hAnsi="Times New Roman"/>
          <w:bCs/>
          <w:sz w:val="24"/>
          <w:szCs w:val="24"/>
          <w:lang w:eastAsia="zh-CN"/>
        </w:rPr>
        <w:t>Толстого.</w:t>
      </w:r>
    </w:p>
    <w:p w:rsidR="0099383E" w:rsidRPr="00BB79F0" w:rsidRDefault="00725662" w:rsidP="002A2767">
      <w:pPr>
        <w:widowControl w:val="0"/>
        <w:autoSpaceDE w:val="0"/>
        <w:spacing w:after="0" w:line="240" w:lineRule="auto"/>
        <w:ind w:left="360"/>
        <w:jc w:val="both"/>
        <w:rPr>
          <w:rFonts w:ascii="Times New Roman" w:hAnsi="Times New Roman"/>
          <w:b/>
          <w:sz w:val="24"/>
          <w:szCs w:val="24"/>
        </w:rPr>
      </w:pPr>
      <w:r w:rsidRPr="00BB79F0">
        <w:rPr>
          <w:rFonts w:ascii="Times New Roman" w:hAnsi="Times New Roman"/>
          <w:b/>
          <w:sz w:val="24"/>
          <w:szCs w:val="24"/>
        </w:rPr>
        <w:t xml:space="preserve">Ответ: Д). </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4. Теория «примирения с действительностью» преломилась в следующих работах В.Г. Белинского:</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А) «Сочинения Александра Пушкина».</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Б) «Бородинская годовщина»..</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В) «Горе от ума».</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Г) «Письмо к Гоголю».</w:t>
      </w:r>
    </w:p>
    <w:p w:rsidR="0099383E" w:rsidRPr="00BB79F0" w:rsidRDefault="0099383E" w:rsidP="002A2767">
      <w:pPr>
        <w:widowControl w:val="0"/>
        <w:autoSpaceDE w:val="0"/>
        <w:spacing w:after="0" w:line="240" w:lineRule="auto"/>
        <w:ind w:left="360"/>
        <w:jc w:val="both"/>
        <w:rPr>
          <w:rFonts w:ascii="Times New Roman" w:hAnsi="Times New Roman"/>
          <w:bCs/>
          <w:sz w:val="24"/>
          <w:szCs w:val="24"/>
          <w:lang w:eastAsia="zh-CN"/>
        </w:rPr>
      </w:pPr>
      <w:r w:rsidRPr="00BB79F0">
        <w:rPr>
          <w:rFonts w:ascii="Times New Roman" w:hAnsi="Times New Roman"/>
          <w:bCs/>
          <w:sz w:val="24"/>
          <w:szCs w:val="24"/>
          <w:lang w:eastAsia="zh-CN"/>
        </w:rPr>
        <w:t>Д) «Иван Андреевич Крылов».</w:t>
      </w:r>
    </w:p>
    <w:p w:rsidR="0099383E" w:rsidRPr="00BB79F0" w:rsidRDefault="0099383E" w:rsidP="002A2767">
      <w:pPr>
        <w:widowControl w:val="0"/>
        <w:autoSpaceDE w:val="0"/>
        <w:spacing w:after="0" w:line="240" w:lineRule="auto"/>
        <w:ind w:left="360"/>
        <w:jc w:val="both"/>
        <w:rPr>
          <w:rFonts w:ascii="Times New Roman" w:hAnsi="Times New Roman"/>
          <w:b/>
          <w:sz w:val="24"/>
          <w:szCs w:val="24"/>
        </w:rPr>
      </w:pPr>
      <w:r w:rsidRPr="00BB79F0">
        <w:rPr>
          <w:rFonts w:ascii="Times New Roman" w:hAnsi="Times New Roman"/>
          <w:b/>
          <w:sz w:val="24"/>
          <w:szCs w:val="24"/>
        </w:rPr>
        <w:t>Ответ: Б), В).</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 xml:space="preserve">5. В одной из своих работ В.Г. Белинский так пишет: «… примеров удивительной способности &lt; его &gt; быть как у себя дома во многих и самых противоположных сферах жизни мы могли бы привести много, но довольно и этих трех. И что же это доказывает, если не его художническую многосторонность? Если он с такою истиною рисовал природу и нравы даже никогда не виданных им стран, как же бы его изображения предметов русских не отличались </w:t>
      </w:r>
      <w:proofErr w:type="spellStart"/>
      <w:r w:rsidRPr="00BB79F0">
        <w:rPr>
          <w:rFonts w:ascii="Times New Roman" w:hAnsi="Times New Roman"/>
          <w:sz w:val="24"/>
          <w:szCs w:val="24"/>
        </w:rPr>
        <w:t>верностию</w:t>
      </w:r>
      <w:proofErr w:type="spellEnd"/>
      <w:r w:rsidRPr="00BB79F0">
        <w:rPr>
          <w:rFonts w:ascii="Times New Roman" w:hAnsi="Times New Roman"/>
          <w:sz w:val="24"/>
          <w:szCs w:val="24"/>
        </w:rPr>
        <w:t xml:space="preserve"> природе?» - </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А) о Лермонтове.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Б) о Пушкине.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В) о Державине.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Г) о Крылове.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Д) о Ломоносове.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Е) о Фете.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Ж) о Некрасове.</w:t>
      </w:r>
    </w:p>
    <w:p w:rsidR="0099383E" w:rsidRPr="00BB79F0" w:rsidRDefault="0099383E" w:rsidP="002A2767">
      <w:pPr>
        <w:widowControl w:val="0"/>
        <w:autoSpaceDE w:val="0"/>
        <w:spacing w:after="0" w:line="240" w:lineRule="auto"/>
        <w:ind w:left="360"/>
        <w:jc w:val="both"/>
        <w:rPr>
          <w:rFonts w:ascii="Times New Roman" w:hAnsi="Times New Roman"/>
          <w:sz w:val="24"/>
          <w:szCs w:val="24"/>
        </w:rPr>
      </w:pPr>
      <w:r w:rsidRPr="00BB79F0">
        <w:rPr>
          <w:rFonts w:ascii="Times New Roman" w:hAnsi="Times New Roman"/>
          <w:sz w:val="24"/>
          <w:szCs w:val="24"/>
        </w:rPr>
        <w:t>И) об авторе строк:</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Иные нужны мне картины: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Люблю песчаный косогор,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Перед избушкой две рябины,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Калитку, сломанный забор,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На небе серенькие тучи,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Перед гумном соломы кучи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Да пруд под сенью лип густых,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Раздолье уток молодых;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Теперь мила мне балалайка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Да пьяный топот трепака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Перед порогом кабака;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Мой идеал теперь - хозяйка,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 xml:space="preserve">Мои желания - покой, </w:t>
      </w:r>
    </w:p>
    <w:p w:rsidR="0099383E" w:rsidRPr="00BB79F0" w:rsidRDefault="0099383E" w:rsidP="002A2767">
      <w:pPr>
        <w:widowControl w:val="0"/>
        <w:autoSpaceDE w:val="0"/>
        <w:spacing w:after="0" w:line="240" w:lineRule="auto"/>
        <w:ind w:left="360" w:firstLine="774"/>
        <w:jc w:val="both"/>
        <w:rPr>
          <w:rFonts w:ascii="Times New Roman" w:hAnsi="Times New Roman"/>
          <w:i/>
          <w:sz w:val="24"/>
          <w:szCs w:val="24"/>
        </w:rPr>
      </w:pPr>
      <w:r w:rsidRPr="00BB79F0">
        <w:rPr>
          <w:rFonts w:ascii="Times New Roman" w:hAnsi="Times New Roman"/>
          <w:i/>
          <w:sz w:val="24"/>
          <w:szCs w:val="24"/>
        </w:rPr>
        <w:t>Да щей горшок, да сам большой...</w:t>
      </w:r>
    </w:p>
    <w:p w:rsidR="0099383E" w:rsidRPr="00BB79F0" w:rsidRDefault="0099383E" w:rsidP="002A2767">
      <w:pPr>
        <w:widowControl w:val="0"/>
        <w:autoSpaceDE w:val="0"/>
        <w:spacing w:after="0" w:line="240" w:lineRule="auto"/>
        <w:ind w:left="360"/>
        <w:jc w:val="both"/>
        <w:rPr>
          <w:rFonts w:ascii="Times New Roman" w:hAnsi="Times New Roman"/>
          <w:b/>
          <w:sz w:val="24"/>
          <w:szCs w:val="24"/>
        </w:rPr>
      </w:pPr>
      <w:r w:rsidRPr="00BB79F0">
        <w:rPr>
          <w:rFonts w:ascii="Times New Roman" w:hAnsi="Times New Roman"/>
          <w:b/>
          <w:sz w:val="24"/>
          <w:szCs w:val="24"/>
        </w:rPr>
        <w:t>Ответ: Б), И).</w:t>
      </w:r>
    </w:p>
    <w:p w:rsidR="008222CE" w:rsidRPr="00BB79F0" w:rsidRDefault="008222CE" w:rsidP="002A2767">
      <w:pPr>
        <w:widowControl w:val="0"/>
        <w:autoSpaceDE w:val="0"/>
        <w:spacing w:after="0" w:line="240" w:lineRule="auto"/>
        <w:jc w:val="both"/>
        <w:rPr>
          <w:rFonts w:ascii="Times New Roman" w:hAnsi="Times New Roman"/>
          <w:sz w:val="24"/>
          <w:szCs w:val="24"/>
        </w:rPr>
      </w:pPr>
    </w:p>
    <w:p w:rsidR="006A5482" w:rsidRPr="00BB79F0" w:rsidRDefault="006A5482"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lastRenderedPageBreak/>
        <w:t xml:space="preserve">Типовое задание по </w:t>
      </w:r>
      <w:r w:rsidRPr="00BB79F0">
        <w:rPr>
          <w:rFonts w:ascii="Times New Roman" w:hAnsi="Times New Roman"/>
          <w:b/>
          <w:bCs/>
          <w:sz w:val="24"/>
          <w:szCs w:val="24"/>
          <w:lang w:eastAsia="zh-CN"/>
        </w:rPr>
        <w:t>разделу 7 « Критическая деятельность В.</w:t>
      </w:r>
      <w:r w:rsidR="00B11CA4" w:rsidRPr="00BB79F0">
        <w:rPr>
          <w:rFonts w:ascii="Times New Roman" w:hAnsi="Times New Roman"/>
          <w:b/>
          <w:bCs/>
          <w:sz w:val="24"/>
          <w:szCs w:val="24"/>
          <w:lang w:eastAsia="zh-CN"/>
        </w:rPr>
        <w:t>Г.</w:t>
      </w:r>
      <w:r w:rsidRPr="00BB79F0">
        <w:rPr>
          <w:rFonts w:ascii="Times New Roman" w:hAnsi="Times New Roman"/>
          <w:b/>
          <w:bCs/>
          <w:sz w:val="24"/>
          <w:szCs w:val="24"/>
          <w:lang w:eastAsia="zh-CN"/>
        </w:rPr>
        <w:t xml:space="preserve"> Белинского</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 xml:space="preserve">для оценки </w:t>
      </w:r>
      <w:proofErr w:type="spellStart"/>
      <w:r w:rsidRPr="00BB79F0">
        <w:rPr>
          <w:rFonts w:ascii="Times New Roman" w:hAnsi="Times New Roman"/>
          <w:b/>
          <w:sz w:val="24"/>
          <w:szCs w:val="24"/>
        </w:rPr>
        <w:t>сформированности</w:t>
      </w:r>
      <w:proofErr w:type="spellEnd"/>
      <w:r w:rsidRPr="00BB79F0">
        <w:rPr>
          <w:rFonts w:ascii="Times New Roman" w:hAnsi="Times New Roman"/>
          <w:b/>
          <w:sz w:val="24"/>
          <w:szCs w:val="24"/>
        </w:rPr>
        <w:t xml:space="preserve"> компетенции</w:t>
      </w:r>
      <w:r w:rsidRPr="00BB79F0">
        <w:rPr>
          <w:rFonts w:ascii="Times New Roman" w:hAnsi="Times New Roman"/>
          <w:b/>
          <w:color w:val="000000"/>
          <w:spacing w:val="2"/>
          <w:sz w:val="24"/>
          <w:szCs w:val="24"/>
        </w:rPr>
        <w:t xml:space="preserve"> </w:t>
      </w:r>
      <w:r w:rsidRPr="00BB79F0">
        <w:rPr>
          <w:rFonts w:ascii="Times New Roman" w:hAnsi="Times New Roman"/>
          <w:b/>
          <w:sz w:val="24"/>
          <w:szCs w:val="24"/>
        </w:rPr>
        <w:t>ПК-1:</w:t>
      </w:r>
    </w:p>
    <w:p w:rsidR="006A5482" w:rsidRPr="00BB79F0" w:rsidRDefault="006A5482" w:rsidP="002A2767">
      <w:pPr>
        <w:spacing w:after="0" w:line="240" w:lineRule="auto"/>
        <w:jc w:val="both"/>
        <w:rPr>
          <w:rFonts w:ascii="Times New Roman" w:hAnsi="Times New Roman"/>
          <w:bCs/>
          <w:i/>
          <w:sz w:val="24"/>
          <w:szCs w:val="24"/>
          <w:lang w:eastAsia="zh-CN"/>
        </w:rPr>
      </w:pPr>
      <w:r w:rsidRPr="00BB79F0">
        <w:rPr>
          <w:rFonts w:ascii="Times New Roman" w:hAnsi="Times New Roman"/>
          <w:b/>
          <w:color w:val="000000"/>
          <w:spacing w:val="2"/>
          <w:sz w:val="24"/>
          <w:szCs w:val="24"/>
        </w:rPr>
        <w:t xml:space="preserve"> </w:t>
      </w:r>
      <w:r w:rsidRPr="00BB79F0">
        <w:rPr>
          <w:rFonts w:ascii="Times New Roman" w:hAnsi="Times New Roman"/>
          <w:bCs/>
          <w:i/>
          <w:sz w:val="24"/>
          <w:szCs w:val="24"/>
          <w:lang w:eastAsia="zh-CN"/>
        </w:rPr>
        <w:t>Устный опрос:</w:t>
      </w:r>
    </w:p>
    <w:p w:rsidR="003C16F9" w:rsidRPr="00BB79F0" w:rsidRDefault="003C16F9" w:rsidP="002A2767">
      <w:pPr>
        <w:pStyle w:val="ae"/>
        <w:widowControl w:val="0"/>
        <w:numPr>
          <w:ilvl w:val="0"/>
          <w:numId w:val="23"/>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Полемика В. Белинского и К. Аксакова по поводу «Мертвых душ» Н. Гоголя. </w:t>
      </w:r>
    </w:p>
    <w:p w:rsidR="003C16F9" w:rsidRPr="00BB79F0" w:rsidRDefault="003C16F9" w:rsidP="002A2767">
      <w:pPr>
        <w:pStyle w:val="ae"/>
        <w:widowControl w:val="0"/>
        <w:numPr>
          <w:ilvl w:val="0"/>
          <w:numId w:val="23"/>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В. Белинский и некрасовский «Современник». </w:t>
      </w:r>
    </w:p>
    <w:p w:rsidR="003C16F9" w:rsidRPr="00BB79F0" w:rsidRDefault="003C16F9" w:rsidP="002A2767">
      <w:pPr>
        <w:pStyle w:val="ae"/>
        <w:widowControl w:val="0"/>
        <w:numPr>
          <w:ilvl w:val="0"/>
          <w:numId w:val="23"/>
        </w:numPr>
        <w:autoSpaceDE w:val="0"/>
        <w:spacing w:line="240" w:lineRule="auto"/>
        <w:rPr>
          <w:rFonts w:ascii="Times New Roman" w:hAnsi="Times New Roman"/>
          <w:bCs/>
          <w:sz w:val="24"/>
          <w:szCs w:val="24"/>
          <w:lang w:eastAsia="zh-CN"/>
        </w:rPr>
      </w:pPr>
      <w:r w:rsidRPr="00BB79F0">
        <w:rPr>
          <w:rFonts w:ascii="Times New Roman" w:hAnsi="Times New Roman"/>
          <w:bCs/>
          <w:sz w:val="24"/>
          <w:szCs w:val="24"/>
          <w:lang w:eastAsia="zh-CN"/>
        </w:rPr>
        <w:t xml:space="preserve">Критический цикл В.Г. Белинского «Сочинения Александра Пушкина» (общая характеристика). </w:t>
      </w:r>
    </w:p>
    <w:p w:rsidR="003C16F9" w:rsidRPr="00BB79F0" w:rsidRDefault="003C16F9" w:rsidP="002A2767">
      <w:pPr>
        <w:pStyle w:val="ae"/>
        <w:widowControl w:val="0"/>
        <w:autoSpaceDE w:val="0"/>
        <w:spacing w:line="240" w:lineRule="auto"/>
        <w:rPr>
          <w:rFonts w:ascii="Times New Roman" w:hAnsi="Times New Roman"/>
          <w:bCs/>
          <w:sz w:val="24"/>
          <w:szCs w:val="24"/>
          <w:lang w:eastAsia="zh-CN"/>
        </w:rPr>
      </w:pPr>
    </w:p>
    <w:p w:rsidR="00725662" w:rsidRPr="00BB79F0" w:rsidRDefault="00725662" w:rsidP="002A2767">
      <w:pPr>
        <w:spacing w:after="0" w:line="240" w:lineRule="auto"/>
        <w:jc w:val="both"/>
        <w:rPr>
          <w:rFonts w:ascii="Times New Roman" w:hAnsi="Times New Roman"/>
          <w:b/>
          <w:bCs/>
          <w:sz w:val="24"/>
          <w:szCs w:val="24"/>
          <w:lang w:eastAsia="zh-CN"/>
        </w:rPr>
      </w:pPr>
      <w:r w:rsidRPr="00BB79F0">
        <w:rPr>
          <w:rFonts w:ascii="Times New Roman" w:hAnsi="Times New Roman"/>
          <w:b/>
          <w:sz w:val="24"/>
          <w:szCs w:val="24"/>
        </w:rPr>
        <w:t xml:space="preserve">Типовое задание по </w:t>
      </w:r>
      <w:r w:rsidR="00CA1182" w:rsidRPr="00BB79F0">
        <w:rPr>
          <w:rFonts w:ascii="Times New Roman" w:hAnsi="Times New Roman"/>
          <w:b/>
          <w:bCs/>
          <w:sz w:val="24"/>
          <w:szCs w:val="24"/>
          <w:lang w:eastAsia="zh-CN"/>
        </w:rPr>
        <w:t>разделу 15  «Классика ХIХ века в</w:t>
      </w:r>
      <w:r w:rsidRPr="00BB79F0">
        <w:rPr>
          <w:rFonts w:ascii="Times New Roman" w:hAnsi="Times New Roman"/>
          <w:b/>
          <w:bCs/>
          <w:sz w:val="24"/>
          <w:szCs w:val="24"/>
          <w:lang w:eastAsia="zh-CN"/>
        </w:rPr>
        <w:t xml:space="preserve"> оценке критики</w:t>
      </w:r>
      <w:r w:rsidRPr="00BB79F0">
        <w:rPr>
          <w:rFonts w:ascii="Times New Roman" w:hAnsi="Times New Roman"/>
          <w:b/>
          <w:color w:val="000000"/>
          <w:spacing w:val="2"/>
          <w:sz w:val="24"/>
          <w:szCs w:val="24"/>
        </w:rPr>
        <w:t>»</w:t>
      </w:r>
      <w:r w:rsidR="00D236F4" w:rsidRPr="00BB79F0">
        <w:rPr>
          <w:rFonts w:ascii="Times New Roman" w:hAnsi="Times New Roman"/>
          <w:b/>
          <w:color w:val="000000"/>
          <w:spacing w:val="2"/>
          <w:sz w:val="24"/>
          <w:szCs w:val="24"/>
        </w:rPr>
        <w:t xml:space="preserve"> </w:t>
      </w:r>
      <w:r w:rsidR="00041870" w:rsidRPr="00BB79F0">
        <w:rPr>
          <w:rFonts w:ascii="Times New Roman" w:hAnsi="Times New Roman"/>
          <w:b/>
          <w:sz w:val="24"/>
          <w:szCs w:val="24"/>
        </w:rPr>
        <w:t xml:space="preserve">для оценки </w:t>
      </w:r>
      <w:proofErr w:type="spellStart"/>
      <w:r w:rsidR="00041870" w:rsidRPr="00BB79F0">
        <w:rPr>
          <w:rFonts w:ascii="Times New Roman" w:hAnsi="Times New Roman"/>
          <w:b/>
          <w:sz w:val="24"/>
          <w:szCs w:val="24"/>
        </w:rPr>
        <w:t>сформированности</w:t>
      </w:r>
      <w:proofErr w:type="spellEnd"/>
      <w:r w:rsidR="00041870" w:rsidRPr="00BB79F0">
        <w:rPr>
          <w:rFonts w:ascii="Times New Roman" w:hAnsi="Times New Roman"/>
          <w:b/>
          <w:sz w:val="24"/>
          <w:szCs w:val="24"/>
        </w:rPr>
        <w:t xml:space="preserve"> компетенции</w:t>
      </w:r>
      <w:r w:rsidR="00041870" w:rsidRPr="00BB79F0">
        <w:rPr>
          <w:rFonts w:ascii="Times New Roman" w:hAnsi="Times New Roman"/>
          <w:b/>
          <w:color w:val="000000"/>
          <w:spacing w:val="2"/>
          <w:sz w:val="24"/>
          <w:szCs w:val="24"/>
        </w:rPr>
        <w:t xml:space="preserve"> </w:t>
      </w:r>
      <w:r w:rsidR="009A437B" w:rsidRPr="00BB79F0">
        <w:rPr>
          <w:rFonts w:ascii="Times New Roman" w:hAnsi="Times New Roman"/>
          <w:b/>
          <w:color w:val="000000"/>
          <w:spacing w:val="2"/>
          <w:sz w:val="24"/>
          <w:szCs w:val="24"/>
        </w:rPr>
        <w:t>О</w:t>
      </w:r>
      <w:r w:rsidR="009A437B" w:rsidRPr="00BB79F0">
        <w:rPr>
          <w:rFonts w:ascii="Times New Roman" w:hAnsi="Times New Roman"/>
          <w:b/>
          <w:sz w:val="24"/>
          <w:szCs w:val="24"/>
        </w:rPr>
        <w:t>ПК-3</w:t>
      </w:r>
      <w:r w:rsidR="00041870" w:rsidRPr="00BB79F0">
        <w:rPr>
          <w:rFonts w:ascii="Times New Roman" w:hAnsi="Times New Roman"/>
          <w:b/>
          <w:sz w:val="24"/>
          <w:szCs w:val="24"/>
        </w:rPr>
        <w:t>:</w:t>
      </w:r>
      <w:r w:rsidR="00D236F4" w:rsidRPr="00BB79F0">
        <w:rPr>
          <w:rFonts w:ascii="Times New Roman" w:hAnsi="Times New Roman"/>
          <w:bCs/>
          <w:sz w:val="24"/>
          <w:szCs w:val="24"/>
          <w:lang w:eastAsia="zh-CN"/>
        </w:rPr>
        <w:t xml:space="preserve"> </w:t>
      </w:r>
    </w:p>
    <w:p w:rsidR="00725662" w:rsidRPr="00BB79F0" w:rsidRDefault="00725662" w:rsidP="002A2767">
      <w:pPr>
        <w:spacing w:after="0" w:line="240" w:lineRule="auto"/>
        <w:jc w:val="both"/>
        <w:rPr>
          <w:rFonts w:ascii="Times New Roman" w:hAnsi="Times New Roman"/>
          <w:i/>
          <w:color w:val="000000"/>
          <w:spacing w:val="2"/>
          <w:sz w:val="24"/>
          <w:szCs w:val="24"/>
        </w:rPr>
      </w:pPr>
      <w:r w:rsidRPr="00BB79F0">
        <w:rPr>
          <w:rFonts w:ascii="Times New Roman" w:hAnsi="Times New Roman"/>
          <w:i/>
          <w:color w:val="000000"/>
          <w:spacing w:val="2"/>
          <w:sz w:val="24"/>
          <w:szCs w:val="24"/>
        </w:rPr>
        <w:t>Тест.</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1. Осмыслите следующий фрагмент из статьи о пьесе «Гроза»:</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«…большая часть читавших и видевших эту пьесу соглашается, что она производит впечатление менее тяжкое и грустное, нежели другие пьесы Островского (не говоря, разумеется, об его этюдах ч</w:t>
      </w:r>
      <w:r w:rsidR="00D54317" w:rsidRPr="00BB79F0">
        <w:rPr>
          <w:rFonts w:ascii="Times New Roman" w:hAnsi="Times New Roman"/>
          <w:color w:val="000000"/>
          <w:spacing w:val="2"/>
          <w:sz w:val="24"/>
          <w:szCs w:val="24"/>
        </w:rPr>
        <w:t>исто комического характера). В “Грозе”</w:t>
      </w:r>
      <w:r w:rsidRPr="00BB79F0">
        <w:rPr>
          <w:rFonts w:ascii="Times New Roman" w:hAnsi="Times New Roman"/>
          <w:color w:val="000000"/>
          <w:spacing w:val="2"/>
          <w:sz w:val="24"/>
          <w:szCs w:val="24"/>
        </w:rPr>
        <w:t xml:space="preserve"> есть даже </w:t>
      </w:r>
      <w:r w:rsidR="00801C6A" w:rsidRPr="00BB79F0">
        <w:rPr>
          <w:rFonts w:ascii="Times New Roman" w:hAnsi="Times New Roman"/>
          <w:color w:val="000000"/>
          <w:spacing w:val="2"/>
          <w:sz w:val="24"/>
          <w:szCs w:val="24"/>
        </w:rPr>
        <w:t>что-то освежающее и ободряющее»</w:t>
      </w:r>
    </w:p>
    <w:p w:rsidR="00F022D8" w:rsidRPr="00BB79F0" w:rsidRDefault="00801C6A"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w:t>
      </w:r>
      <w:r w:rsidR="00F022D8" w:rsidRPr="00BB79F0">
        <w:rPr>
          <w:rFonts w:ascii="Times New Roman" w:hAnsi="Times New Roman"/>
          <w:color w:val="000000"/>
          <w:spacing w:val="2"/>
          <w:sz w:val="24"/>
          <w:szCs w:val="24"/>
        </w:rPr>
        <w:t xml:space="preserve">И мысль о горечи жизни, какую надо будет терпеть, до того терзает Катерину, что повергает ее в какое-то </w:t>
      </w:r>
      <w:proofErr w:type="spellStart"/>
      <w:r w:rsidR="00F022D8" w:rsidRPr="00BB79F0">
        <w:rPr>
          <w:rFonts w:ascii="Times New Roman" w:hAnsi="Times New Roman"/>
          <w:color w:val="000000"/>
          <w:spacing w:val="2"/>
          <w:sz w:val="24"/>
          <w:szCs w:val="24"/>
        </w:rPr>
        <w:t>полугорячечное</w:t>
      </w:r>
      <w:proofErr w:type="spellEnd"/>
      <w:r w:rsidR="00F022D8" w:rsidRPr="00BB79F0">
        <w:rPr>
          <w:rFonts w:ascii="Times New Roman" w:hAnsi="Times New Roman"/>
          <w:color w:val="000000"/>
          <w:spacing w:val="2"/>
          <w:sz w:val="24"/>
          <w:szCs w:val="24"/>
        </w:rPr>
        <w:t xml:space="preserve"> состояние. В последний момент особенно живо мелькают в ее воображении все до</w:t>
      </w:r>
      <w:r w:rsidR="00D54317" w:rsidRPr="00BB79F0">
        <w:rPr>
          <w:rFonts w:ascii="Times New Roman" w:hAnsi="Times New Roman"/>
          <w:color w:val="000000"/>
          <w:spacing w:val="2"/>
          <w:sz w:val="24"/>
          <w:szCs w:val="24"/>
        </w:rPr>
        <w:t>машние ужасы. Она вскрикивает: “</w:t>
      </w:r>
      <w:r w:rsidR="00F022D8" w:rsidRPr="00BB79F0">
        <w:rPr>
          <w:rFonts w:ascii="Times New Roman" w:hAnsi="Times New Roman"/>
          <w:color w:val="000000"/>
          <w:spacing w:val="2"/>
          <w:sz w:val="24"/>
          <w:szCs w:val="24"/>
        </w:rPr>
        <w:t>А поймают меня да воротят домой насильно!.. Скорей</w:t>
      </w:r>
      <w:r w:rsidR="00D54317" w:rsidRPr="00BB79F0">
        <w:rPr>
          <w:rFonts w:ascii="Times New Roman" w:hAnsi="Times New Roman"/>
          <w:color w:val="000000"/>
          <w:spacing w:val="2"/>
          <w:sz w:val="24"/>
          <w:szCs w:val="24"/>
        </w:rPr>
        <w:t>, скорей...”</w:t>
      </w:r>
      <w:r w:rsidR="00F022D8" w:rsidRPr="00BB79F0">
        <w:rPr>
          <w:rFonts w:ascii="Times New Roman" w:hAnsi="Times New Roman"/>
          <w:color w:val="000000"/>
          <w:spacing w:val="2"/>
          <w:sz w:val="24"/>
          <w:szCs w:val="24"/>
        </w:rPr>
        <w:t xml:space="preserve"> И дело кончено: она не будет более жертвою бездушной свекрови, не будет более томиться взаперти с бесхарактерным и противным ей мужем. Она освобождена!.. Грустно, горько такое освобождение; но что же делать, когда другого выхода нет. Хорошо, что нашлась в бедной женщине решимость хоть на этот страшный выход. В том </w:t>
      </w:r>
      <w:r w:rsidR="00D54317" w:rsidRPr="00BB79F0">
        <w:rPr>
          <w:rFonts w:ascii="Times New Roman" w:hAnsi="Times New Roman"/>
          <w:color w:val="000000"/>
          <w:spacing w:val="2"/>
          <w:sz w:val="24"/>
          <w:szCs w:val="24"/>
        </w:rPr>
        <w:t>и сила ее характера, оттого-то “Гроза”</w:t>
      </w:r>
      <w:r w:rsidR="00F022D8" w:rsidRPr="00BB79F0">
        <w:rPr>
          <w:rFonts w:ascii="Times New Roman" w:hAnsi="Times New Roman"/>
          <w:color w:val="000000"/>
          <w:spacing w:val="2"/>
          <w:sz w:val="24"/>
          <w:szCs w:val="24"/>
        </w:rPr>
        <w:t xml:space="preserve"> и производит на нас впечатление освежающее».</w:t>
      </w:r>
    </w:p>
    <w:p w:rsidR="00F022D8" w:rsidRPr="00BB79F0" w:rsidRDefault="00F022D8" w:rsidP="002A2767">
      <w:pPr>
        <w:spacing w:after="0" w:line="240" w:lineRule="auto"/>
        <w:jc w:val="both"/>
        <w:rPr>
          <w:rFonts w:ascii="Times New Roman" w:hAnsi="Times New Roman"/>
          <w:b/>
          <w:color w:val="000000"/>
          <w:spacing w:val="2"/>
          <w:sz w:val="24"/>
          <w:szCs w:val="24"/>
        </w:rPr>
      </w:pPr>
      <w:r w:rsidRPr="00BB79F0">
        <w:rPr>
          <w:rFonts w:ascii="Times New Roman" w:hAnsi="Times New Roman"/>
          <w:b/>
          <w:color w:val="000000"/>
          <w:spacing w:val="2"/>
          <w:sz w:val="24"/>
          <w:szCs w:val="24"/>
        </w:rPr>
        <w:t>Что имеет в виду здесь автор статьи (если обозначить это «что» античным термином)?</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А) Полигимния.</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Б) Гекзаметр.</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В) Катарсис.</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Г) Архетип.</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Д) Миф.</w:t>
      </w:r>
    </w:p>
    <w:p w:rsidR="00F022D8" w:rsidRPr="00BB79F0" w:rsidRDefault="00F022D8" w:rsidP="002A2767">
      <w:pPr>
        <w:spacing w:after="0" w:line="240" w:lineRule="auto"/>
        <w:jc w:val="both"/>
        <w:rPr>
          <w:rFonts w:ascii="Times New Roman" w:hAnsi="Times New Roman"/>
          <w:color w:val="000000"/>
          <w:spacing w:val="2"/>
          <w:sz w:val="24"/>
          <w:szCs w:val="24"/>
        </w:rPr>
      </w:pPr>
      <w:r w:rsidRPr="00BB79F0">
        <w:rPr>
          <w:rFonts w:ascii="Times New Roman" w:hAnsi="Times New Roman"/>
          <w:color w:val="000000"/>
          <w:spacing w:val="2"/>
          <w:sz w:val="24"/>
          <w:szCs w:val="24"/>
        </w:rPr>
        <w:t>Е) Матриархат.</w:t>
      </w:r>
    </w:p>
    <w:p w:rsidR="00F022D8" w:rsidRPr="00BB79F0" w:rsidRDefault="00F022D8" w:rsidP="002A2767">
      <w:pPr>
        <w:spacing w:after="0" w:line="240" w:lineRule="auto"/>
        <w:jc w:val="both"/>
        <w:rPr>
          <w:rFonts w:ascii="Times New Roman" w:hAnsi="Times New Roman"/>
          <w:b/>
          <w:color w:val="000000"/>
          <w:spacing w:val="2"/>
          <w:sz w:val="24"/>
          <w:szCs w:val="24"/>
        </w:rPr>
      </w:pPr>
      <w:r w:rsidRPr="00BB79F0">
        <w:rPr>
          <w:rFonts w:ascii="Times New Roman" w:hAnsi="Times New Roman"/>
          <w:b/>
          <w:color w:val="000000"/>
          <w:spacing w:val="2"/>
          <w:sz w:val="24"/>
          <w:szCs w:val="24"/>
        </w:rPr>
        <w:t>Ответ: В).</w:t>
      </w:r>
    </w:p>
    <w:p w:rsidR="00725662" w:rsidRPr="00BB79F0" w:rsidRDefault="00D54317" w:rsidP="002A2767">
      <w:pPr>
        <w:spacing w:after="0" w:line="240" w:lineRule="auto"/>
        <w:jc w:val="both"/>
        <w:rPr>
          <w:rFonts w:ascii="Times New Roman" w:hAnsi="Times New Roman"/>
          <w:sz w:val="24"/>
          <w:szCs w:val="24"/>
        </w:rPr>
      </w:pPr>
      <w:r w:rsidRPr="00BB79F0">
        <w:rPr>
          <w:rFonts w:ascii="Times New Roman" w:hAnsi="Times New Roman"/>
          <w:sz w:val="24"/>
          <w:szCs w:val="24"/>
        </w:rPr>
        <w:t>2</w:t>
      </w:r>
      <w:r w:rsidR="00725662" w:rsidRPr="00BB79F0">
        <w:rPr>
          <w:rFonts w:ascii="Times New Roman" w:hAnsi="Times New Roman"/>
          <w:sz w:val="24"/>
          <w:szCs w:val="24"/>
        </w:rPr>
        <w:t>. Осмыслите следующие суждения относительно повести И.С. Тургенева «Ася»:</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 xml:space="preserve">1) «Вот человек, сердце которого открыто всем высоким чувствам, честность которого непоколебима, мысль которого приняла в себя все, за что наш век называется веком благородных стремлений. И что же делает этот человек? Он делает сцену, какой устыдился бы последний взяточник. &lt;…&gt; И этот человек, поступающий так подло, выставлялся благородным до сих пор! Он обманул нас, обманул автора. Да, поэт сделал слишком грубую ошибку, вообразив, что рассказывает нам о человеке порядочном. Этот человек дряннее отъявленного негодяя. Таково было впечатление, произведенное на многих совершенно неожиданным оборотом отношений нашего Ромео к его Джульетте. От многих мы слышали, что повесть вся испорчена этой возмутительной сценой, что характер главного лица не выдержан, что если этот человек таков, каким представляется в первой половине повести, то не мог поступить он с такой пошлой грубостью, а если мог так поступить, то он с самого начала должен был представиться нам совершенно дрянным человеком.    Очень утешительно было бы думать, что автор в самом деле ошибся, но в том и состоит грустное достоинство его повести, что характер героя верен нашему обществу.  &lt;…&gt; Но точно ли ошибся автор в своем герое? Если ошибся, то не в первый раз делает он эту ошибку. Сколько ни было у него рассказов, приводивших к подобному положению, каждый раз его герои выходили из этих положений не иначе, как совершенно </w:t>
      </w:r>
      <w:r w:rsidRPr="00BB79F0">
        <w:rPr>
          <w:rFonts w:ascii="Times New Roman" w:hAnsi="Times New Roman"/>
          <w:sz w:val="24"/>
          <w:szCs w:val="24"/>
        </w:rPr>
        <w:lastRenderedPageBreak/>
        <w:t>сконфузившись перед нами. &lt;…&gt; Нашему Ромео  было бы гораздо приятнее наслаждаться взаимными приятностями счастливой любви, нежели остаться в дураках и жестоко бранить себя за пошлую грубость с Асей. Из того, что жестокая неприятность, которой подвергается Ася, приносит ему самому не пользу или удовольствие, а стыд перед самим собой, то есть самое мучительное из всех нравственных огорчений, мы видим, что он попал не в вину, а в беду. Пошлость, которую он сделал, была бы сделана очень многими другими, так называемыми порядочными людьми или лучшими людьми нашего общества; стало быть, это не иное что, как симптом эпидемической болезни, укоренившейся в нашем обществе».</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2) «Нам кажется, что тип бесхарактерного человека только тогда вполне и уяснится, когда рядом с ним будет поставлен противоположный ему ти</w:t>
      </w:r>
      <w:r w:rsidR="00D54317" w:rsidRPr="00BB79F0">
        <w:rPr>
          <w:rFonts w:ascii="Times New Roman" w:hAnsi="Times New Roman"/>
          <w:sz w:val="24"/>
          <w:szCs w:val="24"/>
        </w:rPr>
        <w:t>п “цельного”</w:t>
      </w:r>
      <w:r w:rsidRPr="00BB79F0">
        <w:rPr>
          <w:rFonts w:ascii="Times New Roman" w:hAnsi="Times New Roman"/>
          <w:sz w:val="24"/>
          <w:szCs w:val="24"/>
        </w:rPr>
        <w:t xml:space="preserve"> современного характера и когда оба будут проверены один другим. Здесь однако ж, на первых шагах к исследованию, останавливает нас довольно замечательное явление: русская литература последних годов питает, ви</w:t>
      </w:r>
      <w:r w:rsidR="00D54317" w:rsidRPr="00BB79F0">
        <w:rPr>
          <w:rFonts w:ascii="Times New Roman" w:hAnsi="Times New Roman"/>
          <w:sz w:val="24"/>
          <w:szCs w:val="24"/>
        </w:rPr>
        <w:t>димо, необычайное отвращение к “</w:t>
      </w:r>
      <w:r w:rsidRPr="00BB79F0">
        <w:rPr>
          <w:rFonts w:ascii="Times New Roman" w:hAnsi="Times New Roman"/>
          <w:sz w:val="24"/>
          <w:szCs w:val="24"/>
        </w:rPr>
        <w:t>смел</w:t>
      </w:r>
      <w:r w:rsidR="00D54317" w:rsidRPr="00BB79F0">
        <w:rPr>
          <w:rFonts w:ascii="Times New Roman" w:hAnsi="Times New Roman"/>
          <w:sz w:val="24"/>
          <w:szCs w:val="24"/>
        </w:rPr>
        <w:t>ому”</w:t>
      </w:r>
      <w:r w:rsidRPr="00BB79F0">
        <w:rPr>
          <w:rFonts w:ascii="Times New Roman" w:hAnsi="Times New Roman"/>
          <w:sz w:val="24"/>
          <w:szCs w:val="24"/>
        </w:rPr>
        <w:t xml:space="preserve"> человеку! &lt;…&gt; Ответ на это странное явление, которое, пожалуй, посторонний примет за извращение эстетического вкуса и за пагубный пример ложных симпатий, может дать только исс</w:t>
      </w:r>
      <w:r w:rsidR="00D54317" w:rsidRPr="00BB79F0">
        <w:rPr>
          <w:rFonts w:ascii="Times New Roman" w:hAnsi="Times New Roman"/>
          <w:sz w:val="24"/>
          <w:szCs w:val="24"/>
        </w:rPr>
        <w:t>ледование нравственных качеств “современного”</w:t>
      </w:r>
      <w:r w:rsidRPr="00BB79F0">
        <w:rPr>
          <w:rFonts w:ascii="Times New Roman" w:hAnsi="Times New Roman"/>
          <w:sz w:val="24"/>
          <w:szCs w:val="24"/>
        </w:rPr>
        <w:t xml:space="preserve"> цельного характера, да то же исследование вместе с тем и покажет окончательно: заслуживает ли смелый человек «нашего времени» лучшей участи, чем та, которая постигла его в литературе. &lt;…&gt;…так ли слаб и ничтожен бесхарактерный человек эпохи, как о нем говорят, и где искать противоположный ему тип, который по высшим нравственным качествам своим достоин был бы прийти ему на смену? &lt;…&gt; Мы признаем верность всех положений  статьи (из которой приведено первое суждение. – Ю. И.), разделяем мнение почтенного автора как в целом, так и в подробно</w:t>
      </w:r>
      <w:r w:rsidR="00D54317" w:rsidRPr="00BB79F0">
        <w:rPr>
          <w:rFonts w:ascii="Times New Roman" w:hAnsi="Times New Roman"/>
          <w:sz w:val="24"/>
          <w:szCs w:val="24"/>
        </w:rPr>
        <w:t>стях; мы только говорим, что “покамест”</w:t>
      </w:r>
      <w:r w:rsidRPr="00BB79F0">
        <w:rPr>
          <w:rFonts w:ascii="Times New Roman" w:hAnsi="Times New Roman"/>
          <w:sz w:val="24"/>
          <w:szCs w:val="24"/>
        </w:rPr>
        <w:t xml:space="preserve"> такой характер (взятый отвлеченно, со всеми свойственными ему по натуре принадлежностями) есть единственный нравственный тип, как в современной нам жизни, так и в отражении ее - текущей литературе. &lt;…&gt; </w:t>
      </w:r>
      <w:r w:rsidR="00114429" w:rsidRPr="00BB79F0">
        <w:rPr>
          <w:rFonts w:ascii="Times New Roman" w:hAnsi="Times New Roman"/>
          <w:sz w:val="24"/>
          <w:szCs w:val="24"/>
        </w:rPr>
        <w:t xml:space="preserve">И несмотря на все </w:t>
      </w:r>
      <w:r w:rsidR="00041870" w:rsidRPr="00BB79F0">
        <w:rPr>
          <w:rFonts w:ascii="Times New Roman" w:hAnsi="Times New Roman"/>
          <w:sz w:val="24"/>
          <w:szCs w:val="24"/>
        </w:rPr>
        <w:t>перечисленные нам</w:t>
      </w:r>
      <w:r w:rsidRPr="00BB79F0">
        <w:rPr>
          <w:rFonts w:ascii="Times New Roman" w:hAnsi="Times New Roman"/>
          <w:sz w:val="24"/>
          <w:szCs w:val="24"/>
        </w:rPr>
        <w:t xml:space="preserve">и недостатки, мы видели на глазах наших, что лучшие люди круга, к какой бы литературной партии ни принадлежали, каким бы убеждениям ни следовали и как бы ни назывались, умели создать вокруг себя целительную атмосферу, освежавшую всякого, кто подходил к ним: где они показывались, там уже непременно завязывалась жизнь, мысли, там уже непременно падало и оставалось в душах семя русского образованья, которое, между прочим сказать, только с этих людей, в сущности, и начинается. Таков был у нас первообраз </w:t>
      </w:r>
      <w:r w:rsidR="00D54317" w:rsidRPr="00BB79F0">
        <w:rPr>
          <w:rFonts w:ascii="Times New Roman" w:hAnsi="Times New Roman"/>
          <w:sz w:val="24"/>
          <w:szCs w:val="24"/>
        </w:rPr>
        <w:t>“слабого”</w:t>
      </w:r>
      <w:r w:rsidRPr="00BB79F0">
        <w:rPr>
          <w:rFonts w:ascii="Times New Roman" w:hAnsi="Times New Roman"/>
          <w:sz w:val="24"/>
          <w:szCs w:val="24"/>
        </w:rPr>
        <w:t xml:space="preserve"> характера. &lt;…&gt; У них есть доля стойкости, упорства и решимости в способе относиться к некоторым важнейшим вопросам и некоторым нравственным положениям, которую строгие их порицатели напрасно выпускают из вида. Как ни мала доля эта в глазах жаркого ревнителя просвещения, но она еще превосходит все, что могут нам представить люди иного свойства, взятые все вместе. &lt;…&gt; «слабый» современный человек, как бы мал ни был, в сущности, еще выше всех других собратьев, перебивающих ему дорогу: он несет в руках своих образование, гуманность и, наконец, понимание народности. &lt;…&gt; Скажем толь</w:t>
      </w:r>
      <w:r w:rsidR="00020923" w:rsidRPr="00BB79F0">
        <w:rPr>
          <w:rFonts w:ascii="Times New Roman" w:hAnsi="Times New Roman"/>
          <w:sz w:val="24"/>
          <w:szCs w:val="24"/>
        </w:rPr>
        <w:t>ко, что, когда насмотришься на “сильные”</w:t>
      </w:r>
      <w:r w:rsidRPr="00BB79F0">
        <w:rPr>
          <w:rFonts w:ascii="Times New Roman" w:hAnsi="Times New Roman"/>
          <w:sz w:val="24"/>
          <w:szCs w:val="24"/>
        </w:rPr>
        <w:t xml:space="preserve"> характеры современной жизни, потребность возвратиться для ос</w:t>
      </w:r>
      <w:r w:rsidR="00020923" w:rsidRPr="00BB79F0">
        <w:rPr>
          <w:rFonts w:ascii="Times New Roman" w:hAnsi="Times New Roman"/>
          <w:sz w:val="24"/>
          <w:szCs w:val="24"/>
        </w:rPr>
        <w:t>вежения мысли и чувства в круг “слабых”</w:t>
      </w:r>
      <w:r w:rsidRPr="00BB79F0">
        <w:rPr>
          <w:rFonts w:ascii="Times New Roman" w:hAnsi="Times New Roman"/>
          <w:sz w:val="24"/>
          <w:szCs w:val="24"/>
        </w:rPr>
        <w:t xml:space="preserve">, становится ничем не </w:t>
      </w:r>
      <w:proofErr w:type="spellStart"/>
      <w:r w:rsidRPr="00BB79F0">
        <w:rPr>
          <w:rFonts w:ascii="Times New Roman" w:hAnsi="Times New Roman"/>
          <w:sz w:val="24"/>
          <w:szCs w:val="24"/>
        </w:rPr>
        <w:t>удержимой</w:t>
      </w:r>
      <w:proofErr w:type="spellEnd"/>
      <w:r w:rsidRPr="00BB79F0">
        <w:rPr>
          <w:rFonts w:ascii="Times New Roman" w:hAnsi="Times New Roman"/>
          <w:sz w:val="24"/>
          <w:szCs w:val="24"/>
        </w:rPr>
        <w:t>, страстной потребностью. &lt;…&gt; Говорят, что гении создают средства, а на поверку выходит, что гении только мастерски употребляют уже заранее подготовленные средства. Орудием совр</w:t>
      </w:r>
      <w:r w:rsidR="00020923" w:rsidRPr="00BB79F0">
        <w:rPr>
          <w:rFonts w:ascii="Times New Roman" w:hAnsi="Times New Roman"/>
          <w:sz w:val="24"/>
          <w:szCs w:val="24"/>
        </w:rPr>
        <w:t>еменной работы мы считаем того “слабого”</w:t>
      </w:r>
      <w:r w:rsidRPr="00BB79F0">
        <w:rPr>
          <w:rFonts w:ascii="Times New Roman" w:hAnsi="Times New Roman"/>
          <w:sz w:val="24"/>
          <w:szCs w:val="24"/>
        </w:rPr>
        <w:t xml:space="preserve"> человека, характеристику которого старались представить здесь...&lt;…&gt; необходимость беречь единственных судей и ценителей наших идей и поступков становится еще яснее.&lt;…&gt; Мы уже пережили много фраз на веку нашем - фразу равнодушия, фразу отчаяния, фразу изящного эгоизма с Печориным и проч. Нет сомнен</w:t>
      </w:r>
      <w:r w:rsidR="00020923" w:rsidRPr="00BB79F0">
        <w:rPr>
          <w:rFonts w:ascii="Times New Roman" w:hAnsi="Times New Roman"/>
          <w:sz w:val="24"/>
          <w:szCs w:val="24"/>
        </w:rPr>
        <w:t>ия, что мы также переживем и “трескучую”</w:t>
      </w:r>
      <w:r w:rsidRPr="00BB79F0">
        <w:rPr>
          <w:rFonts w:ascii="Times New Roman" w:hAnsi="Times New Roman"/>
          <w:sz w:val="24"/>
          <w:szCs w:val="24"/>
        </w:rPr>
        <w:t xml:space="preserve"> фразу, и что она не уступит другим в свойстве возбуждать общее сожаление и насмешку, но покуда единственное противоядие ей есть деятельность и направление того класса людей, о котором так много говорено </w:t>
      </w:r>
      <w:r w:rsidRPr="00BB79F0">
        <w:rPr>
          <w:rFonts w:ascii="Times New Roman" w:hAnsi="Times New Roman"/>
          <w:sz w:val="24"/>
          <w:szCs w:val="24"/>
        </w:rPr>
        <w:lastRenderedPageBreak/>
        <w:t xml:space="preserve">здесь. Это, между прочим, составляет последнее наше доказательство в пользу глубокого нашего убеждения, что круг так называемых слабых характеров есть исторический материал, из которого творится самая жизнь современности. Он уже образовал как лучших писателей наших, так и лучших гражданских деятелей, и он же в будущем даст основу для всего дельного, полезного и благородного». </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Исходя из каких позиций даны эти суждения?</w:t>
      </w:r>
      <w:r w:rsidR="00041870" w:rsidRPr="00BB79F0">
        <w:rPr>
          <w:rFonts w:ascii="Times New Roman" w:hAnsi="Times New Roman"/>
          <w:sz w:val="24"/>
          <w:szCs w:val="24"/>
        </w:rPr>
        <w:t xml:space="preserve"> - </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А) «Органической» критики.</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Б) «Эстетической» критики.</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В) Критики изящного вкуса.</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Г) «Реальной» критики.</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Д) Народнической критики.</w:t>
      </w: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Ответ: 1) – Г); 2) – Б).</w:t>
      </w:r>
    </w:p>
    <w:p w:rsidR="00725662" w:rsidRPr="00BB79F0" w:rsidRDefault="009A437B" w:rsidP="002A2767">
      <w:pPr>
        <w:spacing w:after="0" w:line="240" w:lineRule="auto"/>
        <w:jc w:val="both"/>
        <w:rPr>
          <w:rFonts w:ascii="Times New Roman" w:hAnsi="Times New Roman"/>
          <w:sz w:val="24"/>
          <w:szCs w:val="24"/>
        </w:rPr>
      </w:pPr>
      <w:r w:rsidRPr="00BB79F0">
        <w:rPr>
          <w:rFonts w:ascii="Times New Roman" w:hAnsi="Times New Roman"/>
          <w:sz w:val="24"/>
          <w:szCs w:val="24"/>
        </w:rPr>
        <w:t>3</w:t>
      </w:r>
      <w:r w:rsidR="00725662" w:rsidRPr="00BB79F0">
        <w:rPr>
          <w:rFonts w:ascii="Times New Roman" w:hAnsi="Times New Roman"/>
          <w:sz w:val="24"/>
          <w:szCs w:val="24"/>
        </w:rPr>
        <w:t>. Единомышленники в критике и литературе автора первого суждения о повести «Ася»</w:t>
      </w:r>
      <w:r w:rsidR="00C724C9" w:rsidRPr="00BB79F0">
        <w:rPr>
          <w:rFonts w:ascii="Times New Roman" w:hAnsi="Times New Roman"/>
          <w:sz w:val="24"/>
          <w:szCs w:val="24"/>
        </w:rPr>
        <w:t xml:space="preserve"> в предыдущем тесте № 2</w:t>
      </w:r>
      <w:r w:rsidR="00725662" w:rsidRPr="00BB79F0">
        <w:rPr>
          <w:rFonts w:ascii="Times New Roman" w:hAnsi="Times New Roman"/>
          <w:sz w:val="24"/>
          <w:szCs w:val="24"/>
        </w:rPr>
        <w:t>:</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А) А.В. Дружинин.</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Б) Н.М. Карамзин.</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В) Н.К. Михайловский.</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Г) В.П. Боткин.</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Д) Н.А. Добролюбов.</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Е) Д.В. Веневитинов.</w:t>
      </w:r>
    </w:p>
    <w:p w:rsidR="00725662" w:rsidRPr="00BB79F0" w:rsidRDefault="00725662" w:rsidP="002A2767">
      <w:pPr>
        <w:spacing w:after="0" w:line="240" w:lineRule="auto"/>
        <w:jc w:val="both"/>
        <w:rPr>
          <w:rFonts w:ascii="Times New Roman" w:hAnsi="Times New Roman"/>
          <w:sz w:val="24"/>
          <w:szCs w:val="24"/>
        </w:rPr>
      </w:pPr>
      <w:r w:rsidRPr="00BB79F0">
        <w:rPr>
          <w:rFonts w:ascii="Times New Roman" w:hAnsi="Times New Roman"/>
          <w:sz w:val="24"/>
          <w:szCs w:val="24"/>
        </w:rPr>
        <w:t>Ж) Д.И. Писарев.</w:t>
      </w: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Ответ: Д), Ж).</w:t>
      </w:r>
    </w:p>
    <w:p w:rsidR="00725662" w:rsidRPr="00BB79F0" w:rsidRDefault="009A437B" w:rsidP="002A2767">
      <w:pPr>
        <w:spacing w:after="0" w:line="240" w:lineRule="auto"/>
        <w:jc w:val="both"/>
        <w:rPr>
          <w:rFonts w:ascii="Times New Roman" w:hAnsi="Times New Roman"/>
          <w:sz w:val="24"/>
          <w:szCs w:val="24"/>
        </w:rPr>
      </w:pPr>
      <w:r w:rsidRPr="00BB79F0">
        <w:rPr>
          <w:rFonts w:ascii="Times New Roman" w:hAnsi="Times New Roman"/>
          <w:sz w:val="24"/>
          <w:szCs w:val="24"/>
        </w:rPr>
        <w:t>4</w:t>
      </w:r>
      <w:r w:rsidR="00725662" w:rsidRPr="00BB79F0">
        <w:rPr>
          <w:rFonts w:ascii="Times New Roman" w:hAnsi="Times New Roman"/>
          <w:sz w:val="24"/>
          <w:szCs w:val="24"/>
        </w:rPr>
        <w:t xml:space="preserve">. Единомышленники в критике и литературе автора второго суждения о повести «Ася» </w:t>
      </w:r>
      <w:r w:rsidR="00520C3B" w:rsidRPr="00BB79F0">
        <w:rPr>
          <w:rFonts w:ascii="Times New Roman" w:hAnsi="Times New Roman"/>
          <w:sz w:val="24"/>
          <w:szCs w:val="24"/>
        </w:rPr>
        <w:t xml:space="preserve">в том же тесте (из </w:t>
      </w:r>
      <w:r w:rsidR="00725662" w:rsidRPr="00BB79F0">
        <w:rPr>
          <w:rFonts w:ascii="Times New Roman" w:hAnsi="Times New Roman"/>
          <w:sz w:val="24"/>
          <w:szCs w:val="24"/>
        </w:rPr>
        <w:t>приведенного выше списка).</w:t>
      </w:r>
    </w:p>
    <w:p w:rsidR="003C16F9"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Ответ: А), Г).  </w:t>
      </w:r>
    </w:p>
    <w:p w:rsidR="003C16F9" w:rsidRPr="00BB79F0" w:rsidRDefault="003C16F9" w:rsidP="002A2767">
      <w:pPr>
        <w:spacing w:after="0" w:line="240" w:lineRule="auto"/>
        <w:jc w:val="both"/>
        <w:rPr>
          <w:rFonts w:ascii="Times New Roman" w:hAnsi="Times New Roman"/>
          <w:i/>
          <w:color w:val="000000"/>
          <w:spacing w:val="2"/>
          <w:sz w:val="24"/>
          <w:szCs w:val="24"/>
        </w:rPr>
      </w:pPr>
      <w:r w:rsidRPr="00BB79F0">
        <w:rPr>
          <w:rFonts w:ascii="Times New Roman" w:hAnsi="Times New Roman"/>
          <w:i/>
          <w:color w:val="000000"/>
          <w:spacing w:val="2"/>
          <w:sz w:val="24"/>
          <w:szCs w:val="24"/>
        </w:rPr>
        <w:t>Эссе:</w:t>
      </w:r>
    </w:p>
    <w:p w:rsidR="0097269A" w:rsidRPr="00BB79F0" w:rsidRDefault="0097269A" w:rsidP="002A2767">
      <w:pPr>
        <w:numPr>
          <w:ilvl w:val="0"/>
          <w:numId w:val="42"/>
        </w:numPr>
        <w:tabs>
          <w:tab w:val="clear" w:pos="708"/>
        </w:tabs>
        <w:autoSpaceDE w:val="0"/>
        <w:autoSpaceDN w:val="0"/>
        <w:adjustRightInd w:val="0"/>
        <w:spacing w:after="0" w:line="240" w:lineRule="auto"/>
        <w:jc w:val="both"/>
        <w:rPr>
          <w:rFonts w:ascii="Times New Roman" w:hAnsi="Times New Roman"/>
          <w:bCs/>
          <w:sz w:val="24"/>
          <w:szCs w:val="24"/>
          <w:lang w:eastAsia="en-US"/>
        </w:rPr>
      </w:pPr>
      <w:r w:rsidRPr="00BB79F0">
        <w:rPr>
          <w:rFonts w:ascii="Times New Roman" w:hAnsi="Times New Roman"/>
          <w:bCs/>
          <w:sz w:val="24"/>
          <w:szCs w:val="24"/>
          <w:lang w:eastAsia="en-US"/>
        </w:rPr>
        <w:t>Какие высказывания Н.Н. Страхова о романе Л.Н. Толстого «Война и мир» оказались востребованными литературоведческими интерпретациями  романа в ХХ веке?</w:t>
      </w:r>
      <w:r w:rsidRPr="00BB79F0">
        <w:rPr>
          <w:rFonts w:ascii="Times New Roman" w:hAnsi="Times New Roman"/>
          <w:sz w:val="24"/>
          <w:szCs w:val="24"/>
          <w:lang w:eastAsia="en-US"/>
        </w:rPr>
        <w:t xml:space="preserve"> </w:t>
      </w:r>
    </w:p>
    <w:p w:rsidR="0097269A" w:rsidRPr="00BB79F0" w:rsidRDefault="0097269A" w:rsidP="002A2767">
      <w:pPr>
        <w:numPr>
          <w:ilvl w:val="0"/>
          <w:numId w:val="42"/>
        </w:numPr>
        <w:tabs>
          <w:tab w:val="clear" w:pos="708"/>
        </w:tabs>
        <w:autoSpaceDE w:val="0"/>
        <w:autoSpaceDN w:val="0"/>
        <w:adjustRightInd w:val="0"/>
        <w:spacing w:after="0" w:line="240" w:lineRule="auto"/>
        <w:jc w:val="both"/>
        <w:rPr>
          <w:rFonts w:ascii="Times New Roman" w:hAnsi="Times New Roman"/>
          <w:bCs/>
          <w:sz w:val="24"/>
          <w:szCs w:val="24"/>
          <w:lang w:eastAsia="en-US"/>
        </w:rPr>
      </w:pPr>
      <w:r w:rsidRPr="00BB79F0">
        <w:rPr>
          <w:rFonts w:ascii="Times New Roman" w:hAnsi="Times New Roman"/>
          <w:bCs/>
          <w:sz w:val="24"/>
          <w:szCs w:val="24"/>
          <w:lang w:eastAsia="en-US"/>
        </w:rPr>
        <w:t>А. Григорьев о женских персонажах романа И. Гончарова «Обломов».</w:t>
      </w:r>
    </w:p>
    <w:p w:rsidR="003C16F9" w:rsidRPr="00BB79F0" w:rsidRDefault="003C16F9"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sz w:val="24"/>
          <w:szCs w:val="24"/>
        </w:rPr>
      </w:pPr>
    </w:p>
    <w:p w:rsidR="001272A3" w:rsidRPr="00BB79F0" w:rsidRDefault="001272A3" w:rsidP="002A2767">
      <w:pPr>
        <w:spacing w:after="0" w:line="240" w:lineRule="auto"/>
        <w:jc w:val="both"/>
        <w:rPr>
          <w:rFonts w:ascii="Times New Roman" w:hAnsi="Times New Roman"/>
          <w:sz w:val="24"/>
          <w:szCs w:val="24"/>
        </w:rPr>
      </w:pPr>
      <w:r w:rsidRPr="00BB79F0">
        <w:rPr>
          <w:rFonts w:ascii="Times New Roman" w:hAnsi="Times New Roman"/>
          <w:b/>
          <w:sz w:val="24"/>
          <w:szCs w:val="24"/>
        </w:rPr>
        <w:t>Темы контрольных работ для студентов очно-заочного отделения</w:t>
      </w:r>
    </w:p>
    <w:p w:rsidR="003305AC" w:rsidRPr="00BB79F0" w:rsidRDefault="003305AC"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Темы контрольных работ для оценки </w:t>
      </w:r>
      <w:proofErr w:type="spellStart"/>
      <w:r w:rsidR="00DA4680" w:rsidRPr="00BB79F0">
        <w:rPr>
          <w:rFonts w:ascii="Times New Roman" w:hAnsi="Times New Roman"/>
          <w:b/>
          <w:sz w:val="24"/>
          <w:szCs w:val="24"/>
        </w:rPr>
        <w:t>сформированности</w:t>
      </w:r>
      <w:proofErr w:type="spellEnd"/>
      <w:r w:rsidR="00DA4680" w:rsidRPr="00BB79F0">
        <w:rPr>
          <w:rFonts w:ascii="Times New Roman" w:hAnsi="Times New Roman"/>
          <w:b/>
          <w:sz w:val="24"/>
          <w:szCs w:val="24"/>
        </w:rPr>
        <w:t xml:space="preserve"> </w:t>
      </w:r>
      <w:r w:rsidRPr="00BB79F0">
        <w:rPr>
          <w:rFonts w:ascii="Times New Roman" w:hAnsi="Times New Roman"/>
          <w:b/>
          <w:sz w:val="24"/>
          <w:szCs w:val="24"/>
        </w:rPr>
        <w:t xml:space="preserve">компетенции ОК-1: </w:t>
      </w: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w:t>
      </w:r>
      <w:r w:rsidRPr="00BB79F0">
        <w:rPr>
          <w:rFonts w:ascii="Times New Roman" w:hAnsi="Times New Roman"/>
          <w:sz w:val="24"/>
          <w:szCs w:val="24"/>
        </w:rPr>
        <w:tab/>
        <w:t xml:space="preserve">Декабристская критика.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2.</w:t>
      </w:r>
      <w:r w:rsidRPr="00BB79F0">
        <w:rPr>
          <w:rFonts w:ascii="Times New Roman" w:hAnsi="Times New Roman"/>
          <w:sz w:val="24"/>
          <w:szCs w:val="24"/>
        </w:rPr>
        <w:tab/>
        <w:t xml:space="preserve">Славянофильская критика. И.В. Киреевский.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3.</w:t>
      </w:r>
      <w:r w:rsidRPr="00BB79F0">
        <w:rPr>
          <w:rFonts w:ascii="Times New Roman" w:hAnsi="Times New Roman"/>
          <w:sz w:val="24"/>
          <w:szCs w:val="24"/>
        </w:rPr>
        <w:tab/>
        <w:t xml:space="preserve">Славянофильская критика. А.С. Хомяков. К.С. Аксаков.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4.</w:t>
      </w:r>
      <w:r w:rsidRPr="00BB79F0">
        <w:rPr>
          <w:rFonts w:ascii="Times New Roman" w:hAnsi="Times New Roman"/>
          <w:sz w:val="24"/>
          <w:szCs w:val="24"/>
        </w:rPr>
        <w:tab/>
        <w:t xml:space="preserve">Эстетическая критика. П.В. Анненков.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5.</w:t>
      </w:r>
      <w:r w:rsidRPr="00BB79F0">
        <w:rPr>
          <w:rFonts w:ascii="Times New Roman" w:hAnsi="Times New Roman"/>
          <w:sz w:val="24"/>
          <w:szCs w:val="24"/>
        </w:rPr>
        <w:tab/>
        <w:t xml:space="preserve"> Эстетическая критика. А.В. Дружинин. В.П. Боткин.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6.</w:t>
      </w:r>
      <w:r w:rsidRPr="00BB79F0">
        <w:rPr>
          <w:rFonts w:ascii="Times New Roman" w:hAnsi="Times New Roman"/>
          <w:sz w:val="24"/>
          <w:szCs w:val="24"/>
        </w:rPr>
        <w:tab/>
        <w:t xml:space="preserve"> Эстетическая теория Н.Г. Чернышевского и ее отражение в его литературной критике.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7.</w:t>
      </w:r>
      <w:r w:rsidRPr="00BB79F0">
        <w:rPr>
          <w:rFonts w:ascii="Times New Roman" w:hAnsi="Times New Roman"/>
          <w:sz w:val="24"/>
          <w:szCs w:val="24"/>
        </w:rPr>
        <w:tab/>
        <w:t xml:space="preserve">  «Выбранные места из переписки с друзьями» Н.В. Гоголя в оценке критики.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8.</w:t>
      </w:r>
      <w:r w:rsidRPr="00BB79F0">
        <w:rPr>
          <w:rFonts w:ascii="Times New Roman" w:hAnsi="Times New Roman"/>
          <w:sz w:val="24"/>
          <w:szCs w:val="24"/>
        </w:rPr>
        <w:tab/>
        <w:t xml:space="preserve">«Деревня» И.А. Бунина в оценке критики. </w:t>
      </w: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Темы контрольных работ для оценки </w:t>
      </w:r>
      <w:proofErr w:type="spellStart"/>
      <w:r w:rsidR="00E279C1" w:rsidRPr="00BB79F0">
        <w:rPr>
          <w:rFonts w:ascii="Times New Roman" w:hAnsi="Times New Roman"/>
          <w:b/>
          <w:sz w:val="24"/>
          <w:szCs w:val="24"/>
        </w:rPr>
        <w:t>сформированности</w:t>
      </w:r>
      <w:proofErr w:type="spellEnd"/>
      <w:r w:rsidR="00E279C1" w:rsidRPr="00BB79F0">
        <w:rPr>
          <w:rFonts w:ascii="Times New Roman" w:hAnsi="Times New Roman"/>
          <w:b/>
          <w:sz w:val="24"/>
          <w:szCs w:val="24"/>
        </w:rPr>
        <w:t xml:space="preserve"> </w:t>
      </w:r>
      <w:r w:rsidRPr="00BB79F0">
        <w:rPr>
          <w:rFonts w:ascii="Times New Roman" w:hAnsi="Times New Roman"/>
          <w:b/>
          <w:sz w:val="24"/>
          <w:szCs w:val="24"/>
        </w:rPr>
        <w:t>компетенции ОПК-3:</w:t>
      </w: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w:t>
      </w:r>
      <w:r w:rsidRPr="00BB79F0">
        <w:rPr>
          <w:rFonts w:ascii="Times New Roman" w:hAnsi="Times New Roman"/>
          <w:sz w:val="24"/>
          <w:szCs w:val="24"/>
        </w:rPr>
        <w:tab/>
        <w:t>Литературная критика в творческом наследии А.А. Бестужева-Марлинского.</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2.</w:t>
      </w:r>
      <w:r w:rsidRPr="00BB79F0">
        <w:rPr>
          <w:rFonts w:ascii="Times New Roman" w:hAnsi="Times New Roman"/>
          <w:sz w:val="24"/>
          <w:szCs w:val="24"/>
        </w:rPr>
        <w:tab/>
        <w:t xml:space="preserve"> Критическая деятельность  А.С. Пушкина и Н.В. Гоголя.</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3.</w:t>
      </w:r>
      <w:r w:rsidRPr="00BB79F0">
        <w:rPr>
          <w:rFonts w:ascii="Times New Roman" w:hAnsi="Times New Roman"/>
          <w:sz w:val="24"/>
          <w:szCs w:val="24"/>
        </w:rPr>
        <w:tab/>
        <w:t>«Евгений Онегин» А.С. Пушкина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4.</w:t>
      </w:r>
      <w:r w:rsidRPr="00BB79F0">
        <w:rPr>
          <w:rFonts w:ascii="Times New Roman" w:hAnsi="Times New Roman"/>
          <w:sz w:val="24"/>
          <w:szCs w:val="24"/>
        </w:rPr>
        <w:tab/>
        <w:t xml:space="preserve">Критическая цикл   В.Г Белинского «Сочинения Александра Пушкина»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5.</w:t>
      </w:r>
      <w:r w:rsidRPr="00BB79F0">
        <w:rPr>
          <w:rFonts w:ascii="Times New Roman" w:hAnsi="Times New Roman"/>
          <w:sz w:val="24"/>
          <w:szCs w:val="24"/>
        </w:rPr>
        <w:tab/>
        <w:t>Журнальная и критическая деятельность Н.А. Некрасова.</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6.</w:t>
      </w:r>
      <w:r w:rsidRPr="00BB79F0">
        <w:rPr>
          <w:rFonts w:ascii="Times New Roman" w:hAnsi="Times New Roman"/>
          <w:sz w:val="24"/>
          <w:szCs w:val="24"/>
        </w:rPr>
        <w:tab/>
        <w:t>«Отцы и дети» И.С. Тургенева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lastRenderedPageBreak/>
        <w:t>7.</w:t>
      </w:r>
      <w:r w:rsidRPr="00BB79F0">
        <w:rPr>
          <w:rFonts w:ascii="Times New Roman" w:hAnsi="Times New Roman"/>
          <w:sz w:val="24"/>
          <w:szCs w:val="24"/>
        </w:rPr>
        <w:tab/>
        <w:t xml:space="preserve"> Критическая деятельность И.А. Гончарова.</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8.</w:t>
      </w:r>
      <w:r w:rsidRPr="00BB79F0">
        <w:rPr>
          <w:rFonts w:ascii="Times New Roman" w:hAnsi="Times New Roman"/>
          <w:sz w:val="24"/>
          <w:szCs w:val="24"/>
        </w:rPr>
        <w:tab/>
        <w:t xml:space="preserve"> «Обломов» И.А. Гончарова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9.</w:t>
      </w:r>
      <w:r w:rsidRPr="00BB79F0">
        <w:rPr>
          <w:rFonts w:ascii="Times New Roman" w:hAnsi="Times New Roman"/>
          <w:sz w:val="24"/>
          <w:szCs w:val="24"/>
        </w:rPr>
        <w:tab/>
        <w:t xml:space="preserve"> «Преступление и наказание» Ф.М. Достоевского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10.</w:t>
      </w:r>
      <w:r w:rsidRPr="00BB79F0">
        <w:rPr>
          <w:rFonts w:ascii="Times New Roman" w:hAnsi="Times New Roman"/>
          <w:sz w:val="24"/>
          <w:szCs w:val="24"/>
        </w:rPr>
        <w:tab/>
        <w:t xml:space="preserve"> «Стихи о Прекрасной Даме» А.А. Блока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11.</w:t>
      </w:r>
      <w:r w:rsidRPr="00BB79F0">
        <w:rPr>
          <w:rFonts w:ascii="Times New Roman" w:hAnsi="Times New Roman"/>
          <w:sz w:val="24"/>
          <w:szCs w:val="24"/>
        </w:rPr>
        <w:tab/>
        <w:t xml:space="preserve"> Ранняя лирика  М.И. Цветаевой в оценке критики.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12.</w:t>
      </w:r>
      <w:r w:rsidRPr="00BB79F0">
        <w:rPr>
          <w:rFonts w:ascii="Times New Roman" w:hAnsi="Times New Roman"/>
          <w:sz w:val="24"/>
          <w:szCs w:val="24"/>
        </w:rPr>
        <w:tab/>
        <w:t xml:space="preserve"> Творчество С.А. Есенина в оценке критики («Радуница», «Москва кабацкая», «Персидские мотивы», «Анна </w:t>
      </w:r>
      <w:proofErr w:type="spellStart"/>
      <w:r w:rsidRPr="00BB79F0">
        <w:rPr>
          <w:rFonts w:ascii="Times New Roman" w:hAnsi="Times New Roman"/>
          <w:sz w:val="24"/>
          <w:szCs w:val="24"/>
        </w:rPr>
        <w:t>Снегина</w:t>
      </w:r>
      <w:proofErr w:type="spellEnd"/>
      <w:r w:rsidRPr="00BB79F0">
        <w:rPr>
          <w:rFonts w:ascii="Times New Roman" w:hAnsi="Times New Roman"/>
          <w:sz w:val="24"/>
          <w:szCs w:val="24"/>
        </w:rPr>
        <w:t>»).</w:t>
      </w: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Темы контрольных работ для оценки </w:t>
      </w:r>
      <w:proofErr w:type="spellStart"/>
      <w:r w:rsidR="00E279C1" w:rsidRPr="00BB79F0">
        <w:rPr>
          <w:rFonts w:ascii="Times New Roman" w:hAnsi="Times New Roman"/>
          <w:b/>
          <w:sz w:val="24"/>
          <w:szCs w:val="24"/>
        </w:rPr>
        <w:t>сформированности</w:t>
      </w:r>
      <w:proofErr w:type="spellEnd"/>
      <w:r w:rsidR="00E279C1" w:rsidRPr="00BB79F0">
        <w:rPr>
          <w:rFonts w:ascii="Times New Roman" w:hAnsi="Times New Roman"/>
          <w:b/>
          <w:sz w:val="24"/>
          <w:szCs w:val="24"/>
        </w:rPr>
        <w:t xml:space="preserve"> </w:t>
      </w:r>
      <w:r w:rsidRPr="00BB79F0">
        <w:rPr>
          <w:rFonts w:ascii="Times New Roman" w:hAnsi="Times New Roman"/>
          <w:b/>
          <w:sz w:val="24"/>
          <w:szCs w:val="24"/>
        </w:rPr>
        <w:t xml:space="preserve">компетенции ПК-1: </w:t>
      </w:r>
    </w:p>
    <w:p w:rsidR="003305AC" w:rsidRPr="00BB79F0" w:rsidRDefault="003305AC" w:rsidP="002A2767">
      <w:pPr>
        <w:spacing w:after="0" w:line="240" w:lineRule="auto"/>
        <w:jc w:val="both"/>
        <w:rPr>
          <w:rFonts w:ascii="Times New Roman" w:hAnsi="Times New Roman"/>
          <w:sz w:val="24"/>
          <w:szCs w:val="24"/>
        </w:rPr>
      </w:pP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1.</w:t>
      </w:r>
      <w:r w:rsidRPr="00BB79F0">
        <w:rPr>
          <w:rFonts w:ascii="Times New Roman" w:hAnsi="Times New Roman"/>
          <w:sz w:val="24"/>
          <w:szCs w:val="24"/>
        </w:rPr>
        <w:tab/>
        <w:t xml:space="preserve">Журнальная и критическая деятельность Ф.М. Достоевского.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2.</w:t>
      </w:r>
      <w:r w:rsidRPr="00BB79F0">
        <w:rPr>
          <w:rFonts w:ascii="Times New Roman" w:hAnsi="Times New Roman"/>
          <w:sz w:val="24"/>
          <w:szCs w:val="24"/>
        </w:rPr>
        <w:tab/>
        <w:t xml:space="preserve">   «Ася» И.С. Тургенева в оценке критики. </w:t>
      </w:r>
      <w:proofErr w:type="spellStart"/>
      <w:r w:rsidRPr="00BB79F0">
        <w:rPr>
          <w:rFonts w:ascii="Times New Roman" w:hAnsi="Times New Roman"/>
          <w:sz w:val="24"/>
          <w:szCs w:val="24"/>
        </w:rPr>
        <w:t>Киноинтерпретация</w:t>
      </w:r>
      <w:proofErr w:type="spellEnd"/>
      <w:r w:rsidRPr="00BB79F0">
        <w:rPr>
          <w:rFonts w:ascii="Times New Roman" w:hAnsi="Times New Roman"/>
          <w:sz w:val="24"/>
          <w:szCs w:val="24"/>
        </w:rPr>
        <w:t xml:space="preserve"> «Аси».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3.</w:t>
      </w:r>
      <w:r w:rsidRPr="00BB79F0">
        <w:rPr>
          <w:rFonts w:ascii="Times New Roman" w:hAnsi="Times New Roman"/>
          <w:sz w:val="24"/>
          <w:szCs w:val="24"/>
        </w:rPr>
        <w:tab/>
        <w:t xml:space="preserve">«Идиот» Ф.М. Достоевского в оценке критики. Театральная и </w:t>
      </w:r>
      <w:proofErr w:type="spellStart"/>
      <w:r w:rsidRPr="00BB79F0">
        <w:rPr>
          <w:rFonts w:ascii="Times New Roman" w:hAnsi="Times New Roman"/>
          <w:sz w:val="24"/>
          <w:szCs w:val="24"/>
        </w:rPr>
        <w:t>киноинтерпретация</w:t>
      </w:r>
      <w:proofErr w:type="spellEnd"/>
      <w:r w:rsidRPr="00BB79F0">
        <w:rPr>
          <w:rFonts w:ascii="Times New Roman" w:hAnsi="Times New Roman"/>
          <w:sz w:val="24"/>
          <w:szCs w:val="24"/>
        </w:rPr>
        <w:t xml:space="preserve"> «Идиота» Ф.М. Достоевского.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4.</w:t>
      </w:r>
      <w:r w:rsidRPr="00BB79F0">
        <w:rPr>
          <w:rFonts w:ascii="Times New Roman" w:hAnsi="Times New Roman"/>
          <w:sz w:val="24"/>
          <w:szCs w:val="24"/>
        </w:rPr>
        <w:tab/>
        <w:t xml:space="preserve"> «Война и мир» Л.Н. Толстого в оценке критики.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5.</w:t>
      </w:r>
      <w:r w:rsidRPr="00BB79F0">
        <w:rPr>
          <w:rFonts w:ascii="Times New Roman" w:hAnsi="Times New Roman"/>
          <w:sz w:val="24"/>
          <w:szCs w:val="24"/>
        </w:rPr>
        <w:tab/>
        <w:t xml:space="preserve">Литературная критика Серебряного века.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6.</w:t>
      </w:r>
      <w:r w:rsidRPr="00BB79F0">
        <w:rPr>
          <w:rFonts w:ascii="Times New Roman" w:hAnsi="Times New Roman"/>
          <w:sz w:val="24"/>
          <w:szCs w:val="24"/>
        </w:rPr>
        <w:tab/>
        <w:t xml:space="preserve"> «Как закалялась сталь» Н.А. Островского в оценке критики. </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7.</w:t>
      </w:r>
      <w:r w:rsidRPr="00BB79F0">
        <w:rPr>
          <w:rFonts w:ascii="Times New Roman" w:hAnsi="Times New Roman"/>
          <w:sz w:val="24"/>
          <w:szCs w:val="24"/>
        </w:rPr>
        <w:tab/>
        <w:t xml:space="preserve"> «</w:t>
      </w:r>
      <w:proofErr w:type="spellStart"/>
      <w:r w:rsidRPr="00BB79F0">
        <w:rPr>
          <w:rFonts w:ascii="Times New Roman" w:hAnsi="Times New Roman"/>
          <w:sz w:val="24"/>
          <w:szCs w:val="24"/>
        </w:rPr>
        <w:t>Пряслины</w:t>
      </w:r>
      <w:proofErr w:type="spellEnd"/>
      <w:r w:rsidRPr="00BB79F0">
        <w:rPr>
          <w:rFonts w:ascii="Times New Roman" w:hAnsi="Times New Roman"/>
          <w:sz w:val="24"/>
          <w:szCs w:val="24"/>
        </w:rPr>
        <w:t>» Ф.А. Абрамова в оценке критики.</w:t>
      </w:r>
    </w:p>
    <w:p w:rsidR="003305AC" w:rsidRPr="00BB79F0" w:rsidRDefault="003305AC" w:rsidP="002A2767">
      <w:pPr>
        <w:spacing w:after="0" w:line="240" w:lineRule="auto"/>
        <w:jc w:val="both"/>
        <w:rPr>
          <w:rFonts w:ascii="Times New Roman" w:hAnsi="Times New Roman"/>
          <w:sz w:val="24"/>
          <w:szCs w:val="24"/>
        </w:rPr>
      </w:pPr>
      <w:r w:rsidRPr="00BB79F0">
        <w:rPr>
          <w:rFonts w:ascii="Times New Roman" w:hAnsi="Times New Roman"/>
          <w:sz w:val="24"/>
          <w:szCs w:val="24"/>
        </w:rPr>
        <w:t>8.</w:t>
      </w:r>
      <w:r w:rsidRPr="00BB79F0">
        <w:rPr>
          <w:rFonts w:ascii="Times New Roman" w:hAnsi="Times New Roman"/>
          <w:sz w:val="24"/>
          <w:szCs w:val="24"/>
        </w:rPr>
        <w:tab/>
        <w:t xml:space="preserve">  Поэзия 1930 – 1970 гг. в оценке критики.  </w:t>
      </w:r>
    </w:p>
    <w:p w:rsidR="003305AC" w:rsidRPr="00BB79F0" w:rsidRDefault="003305AC" w:rsidP="002A2767">
      <w:pPr>
        <w:spacing w:after="0" w:line="240" w:lineRule="auto"/>
        <w:jc w:val="both"/>
        <w:rPr>
          <w:rFonts w:ascii="Times New Roman" w:hAnsi="Times New Roman"/>
          <w:sz w:val="24"/>
          <w:szCs w:val="24"/>
        </w:rPr>
      </w:pPr>
    </w:p>
    <w:p w:rsidR="00C10951" w:rsidRPr="00BB79F0" w:rsidRDefault="00C10951" w:rsidP="002A2767">
      <w:pPr>
        <w:spacing w:after="0" w:line="240" w:lineRule="auto"/>
        <w:jc w:val="both"/>
        <w:rPr>
          <w:rFonts w:ascii="Times New Roman" w:hAnsi="Times New Roman"/>
          <w:sz w:val="24"/>
          <w:szCs w:val="24"/>
        </w:rPr>
      </w:pPr>
    </w:p>
    <w:p w:rsidR="00C10951" w:rsidRPr="00BB79F0" w:rsidRDefault="00C10951" w:rsidP="002A2767">
      <w:pPr>
        <w:spacing w:after="0" w:line="240" w:lineRule="auto"/>
        <w:jc w:val="both"/>
        <w:rPr>
          <w:rFonts w:ascii="Times New Roman" w:hAnsi="Times New Roman"/>
          <w:sz w:val="24"/>
          <w:szCs w:val="24"/>
        </w:rPr>
      </w:pPr>
      <w:r w:rsidRPr="00BB79F0">
        <w:rPr>
          <w:rFonts w:ascii="Times New Roman" w:hAnsi="Times New Roman"/>
          <w:bCs/>
          <w:sz w:val="24"/>
          <w:szCs w:val="24"/>
        </w:rPr>
        <w:t>Полный перечень заданий по курсу представлен в ФОС.</w:t>
      </w:r>
    </w:p>
    <w:p w:rsidR="00C10951" w:rsidRPr="00BB79F0" w:rsidRDefault="00C10951" w:rsidP="002A2767">
      <w:pPr>
        <w:spacing w:after="0" w:line="240" w:lineRule="auto"/>
        <w:jc w:val="both"/>
        <w:rPr>
          <w:rFonts w:ascii="Times New Roman" w:eastAsia="Calibri" w:hAnsi="Times New Roman"/>
          <w:i/>
          <w:sz w:val="24"/>
          <w:szCs w:val="24"/>
          <w:lang w:eastAsia="en-US"/>
        </w:rPr>
      </w:pP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p>
    <w:p w:rsidR="00DD67EE" w:rsidRPr="00BB79F0" w:rsidRDefault="005E5EEB" w:rsidP="002A2767">
      <w:pPr>
        <w:widowControl w:val="0"/>
        <w:autoSpaceDE w:val="0"/>
        <w:spacing w:after="0" w:line="240" w:lineRule="auto"/>
        <w:ind w:right="88"/>
        <w:jc w:val="both"/>
        <w:rPr>
          <w:rFonts w:ascii="Times New Roman" w:hAnsi="Times New Roman"/>
          <w:b/>
          <w:sz w:val="24"/>
          <w:szCs w:val="24"/>
          <w:lang w:eastAsia="zh-CN"/>
        </w:rPr>
      </w:pPr>
      <w:r w:rsidRPr="00BB79F0">
        <w:rPr>
          <w:rFonts w:ascii="Times New Roman" w:hAnsi="Times New Roman"/>
          <w:b/>
          <w:sz w:val="24"/>
          <w:szCs w:val="24"/>
          <w:lang w:eastAsia="zh-CN"/>
        </w:rPr>
        <w:t>Контрольные вопросы (э</w:t>
      </w:r>
      <w:r w:rsidR="00DD67EE" w:rsidRPr="00BB79F0">
        <w:rPr>
          <w:rFonts w:ascii="Times New Roman" w:hAnsi="Times New Roman"/>
          <w:b/>
          <w:sz w:val="24"/>
          <w:szCs w:val="24"/>
          <w:lang w:eastAsia="zh-CN"/>
        </w:rPr>
        <w:t>кзамен</w:t>
      </w:r>
      <w:r w:rsidRPr="00BB79F0">
        <w:rPr>
          <w:rFonts w:ascii="Times New Roman" w:hAnsi="Times New Roman"/>
          <w:b/>
          <w:sz w:val="24"/>
          <w:szCs w:val="24"/>
          <w:lang w:eastAsia="zh-CN"/>
        </w:rPr>
        <w:t>)</w:t>
      </w:r>
    </w:p>
    <w:p w:rsidR="00DD67EE" w:rsidRPr="00BB79F0" w:rsidRDefault="00DD67EE" w:rsidP="002A2767">
      <w:pPr>
        <w:widowControl w:val="0"/>
        <w:autoSpaceDE w:val="0"/>
        <w:spacing w:after="0" w:line="240" w:lineRule="auto"/>
        <w:ind w:right="88"/>
        <w:jc w:val="both"/>
        <w:rPr>
          <w:rFonts w:ascii="Times New Roman" w:hAnsi="Times New Roman"/>
          <w:b/>
          <w:sz w:val="24"/>
          <w:szCs w:val="24"/>
          <w:lang w:eastAsia="zh-CN"/>
        </w:rPr>
      </w:pPr>
      <w:r w:rsidRPr="00BB79F0">
        <w:rPr>
          <w:rFonts w:ascii="Times New Roman" w:hAnsi="Times New Roman"/>
          <w:b/>
          <w:sz w:val="24"/>
          <w:szCs w:val="24"/>
          <w:lang w:eastAsia="zh-CN"/>
        </w:rPr>
        <w:t xml:space="preserve">Контрольные вопросы для оценки </w:t>
      </w:r>
      <w:proofErr w:type="spellStart"/>
      <w:r w:rsidRPr="00BB79F0">
        <w:rPr>
          <w:rFonts w:ascii="Times New Roman" w:hAnsi="Times New Roman"/>
          <w:b/>
          <w:sz w:val="24"/>
          <w:szCs w:val="24"/>
          <w:lang w:eastAsia="zh-CN"/>
        </w:rPr>
        <w:t>сформированности</w:t>
      </w:r>
      <w:proofErr w:type="spellEnd"/>
      <w:r w:rsidRPr="00BB79F0">
        <w:rPr>
          <w:rFonts w:ascii="Times New Roman" w:hAnsi="Times New Roman"/>
          <w:b/>
          <w:sz w:val="24"/>
          <w:szCs w:val="24"/>
          <w:lang w:eastAsia="zh-CN"/>
        </w:rPr>
        <w:t xml:space="preserve"> компетенции ОК-1:</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w:t>
      </w:r>
      <w:r w:rsidRPr="00BB79F0">
        <w:rPr>
          <w:rFonts w:ascii="Times New Roman" w:hAnsi="Times New Roman"/>
          <w:sz w:val="24"/>
          <w:szCs w:val="24"/>
          <w:lang w:eastAsia="zh-CN"/>
        </w:rPr>
        <w:tab/>
        <w:t xml:space="preserve">Славянофильская критика.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2.</w:t>
      </w:r>
      <w:r w:rsidRPr="00BB79F0">
        <w:rPr>
          <w:rFonts w:ascii="Times New Roman" w:hAnsi="Times New Roman"/>
          <w:sz w:val="24"/>
          <w:szCs w:val="24"/>
          <w:lang w:eastAsia="zh-CN"/>
        </w:rPr>
        <w:tab/>
        <w:t>Эстетическая критика.</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3.</w:t>
      </w:r>
      <w:r w:rsidRPr="00BB79F0">
        <w:rPr>
          <w:rFonts w:ascii="Times New Roman" w:hAnsi="Times New Roman"/>
          <w:sz w:val="24"/>
          <w:szCs w:val="24"/>
          <w:lang w:eastAsia="zh-CN"/>
        </w:rPr>
        <w:tab/>
        <w:t xml:space="preserve">«Мертвые души» Н.В. Гоголя в оценке В.Г. Белинского. Полемика с К.С. Аксаковым.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4.</w:t>
      </w:r>
      <w:r w:rsidRPr="00BB79F0">
        <w:rPr>
          <w:rFonts w:ascii="Times New Roman" w:hAnsi="Times New Roman"/>
          <w:sz w:val="24"/>
          <w:szCs w:val="24"/>
          <w:lang w:eastAsia="zh-CN"/>
        </w:rPr>
        <w:tab/>
        <w:t>Обзорные статьи В.Г. Белинского о русской литературе 1846 и 1847 гг. Концепция «натуральной школы».</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5.</w:t>
      </w:r>
      <w:r w:rsidRPr="00BB79F0">
        <w:rPr>
          <w:rFonts w:ascii="Times New Roman" w:hAnsi="Times New Roman"/>
          <w:sz w:val="24"/>
          <w:szCs w:val="24"/>
          <w:lang w:eastAsia="zh-CN"/>
        </w:rPr>
        <w:tab/>
        <w:t xml:space="preserve">«Отцы и дети» И.С. Тургенева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6.</w:t>
      </w:r>
      <w:r w:rsidRPr="00BB79F0">
        <w:rPr>
          <w:rFonts w:ascii="Times New Roman" w:hAnsi="Times New Roman"/>
          <w:sz w:val="24"/>
          <w:szCs w:val="24"/>
          <w:lang w:eastAsia="zh-CN"/>
        </w:rPr>
        <w:tab/>
        <w:t xml:space="preserve">«На дне» и «Мать» М. Горького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7.</w:t>
      </w:r>
      <w:r w:rsidRPr="00BB79F0">
        <w:rPr>
          <w:rFonts w:ascii="Times New Roman" w:hAnsi="Times New Roman"/>
          <w:sz w:val="24"/>
          <w:szCs w:val="24"/>
          <w:lang w:eastAsia="zh-CN"/>
        </w:rPr>
        <w:tab/>
        <w:t xml:space="preserve"> «Деревня» И.А. Бунина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b/>
          <w:sz w:val="24"/>
          <w:szCs w:val="24"/>
          <w:lang w:eastAsia="zh-CN"/>
        </w:rPr>
      </w:pPr>
      <w:r w:rsidRPr="00BB79F0">
        <w:rPr>
          <w:rFonts w:ascii="Times New Roman" w:hAnsi="Times New Roman"/>
          <w:b/>
          <w:sz w:val="24"/>
          <w:szCs w:val="24"/>
          <w:lang w:eastAsia="zh-CN"/>
        </w:rPr>
        <w:t xml:space="preserve">Контрольные вопросы для оценки </w:t>
      </w:r>
      <w:proofErr w:type="spellStart"/>
      <w:r w:rsidRPr="00BB79F0">
        <w:rPr>
          <w:rFonts w:ascii="Times New Roman" w:hAnsi="Times New Roman"/>
          <w:b/>
          <w:sz w:val="24"/>
          <w:szCs w:val="24"/>
          <w:lang w:eastAsia="zh-CN"/>
        </w:rPr>
        <w:t>сформированности</w:t>
      </w:r>
      <w:proofErr w:type="spellEnd"/>
      <w:r w:rsidRPr="00BB79F0">
        <w:rPr>
          <w:rFonts w:ascii="Times New Roman" w:hAnsi="Times New Roman"/>
          <w:b/>
          <w:sz w:val="24"/>
          <w:szCs w:val="24"/>
          <w:lang w:eastAsia="zh-CN"/>
        </w:rPr>
        <w:t xml:space="preserve"> компетенции ОПК-3:</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w:t>
      </w:r>
      <w:r w:rsidRPr="00BB79F0">
        <w:rPr>
          <w:rFonts w:ascii="Times New Roman" w:hAnsi="Times New Roman"/>
          <w:sz w:val="24"/>
          <w:szCs w:val="24"/>
          <w:lang w:eastAsia="zh-CN"/>
        </w:rPr>
        <w:tab/>
        <w:t xml:space="preserve"> «Герой нашего времени» М.Ю. Лермонтова в оценке В.Г. Белинского.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2.</w:t>
      </w:r>
      <w:r w:rsidRPr="00BB79F0">
        <w:rPr>
          <w:rFonts w:ascii="Times New Roman" w:hAnsi="Times New Roman"/>
          <w:sz w:val="24"/>
          <w:szCs w:val="24"/>
          <w:lang w:eastAsia="zh-CN"/>
        </w:rPr>
        <w:tab/>
        <w:t>Поэзия М.Ю. Лермонтова в оценке В.Г. Белинского.</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3.</w:t>
      </w:r>
      <w:r w:rsidRPr="00BB79F0">
        <w:rPr>
          <w:rFonts w:ascii="Times New Roman" w:hAnsi="Times New Roman"/>
          <w:sz w:val="24"/>
          <w:szCs w:val="24"/>
          <w:lang w:eastAsia="zh-CN"/>
        </w:rPr>
        <w:tab/>
        <w:t>Критический цикл В.Г. Белинского «Сочинения Александра Пушкина».</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4.</w:t>
      </w:r>
      <w:r w:rsidRPr="00BB79F0">
        <w:rPr>
          <w:rFonts w:ascii="Times New Roman" w:hAnsi="Times New Roman"/>
          <w:sz w:val="24"/>
          <w:szCs w:val="24"/>
          <w:lang w:eastAsia="zh-CN"/>
        </w:rPr>
        <w:tab/>
        <w:t>Критическая деятельность И.А. Гончарова.</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5.</w:t>
      </w:r>
      <w:r w:rsidRPr="00BB79F0">
        <w:rPr>
          <w:rFonts w:ascii="Times New Roman" w:hAnsi="Times New Roman"/>
          <w:sz w:val="24"/>
          <w:szCs w:val="24"/>
          <w:lang w:eastAsia="zh-CN"/>
        </w:rPr>
        <w:tab/>
        <w:t>Журнально-критическая деятельность Н.А. Некрасова.</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6.</w:t>
      </w:r>
      <w:r w:rsidRPr="00BB79F0">
        <w:rPr>
          <w:rFonts w:ascii="Times New Roman" w:hAnsi="Times New Roman"/>
          <w:sz w:val="24"/>
          <w:szCs w:val="24"/>
          <w:lang w:eastAsia="zh-CN"/>
        </w:rPr>
        <w:tab/>
        <w:t xml:space="preserve"> «Горе от ума» А.С. Грибоедова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7.</w:t>
      </w:r>
      <w:r w:rsidRPr="00BB79F0">
        <w:rPr>
          <w:rFonts w:ascii="Times New Roman" w:hAnsi="Times New Roman"/>
          <w:sz w:val="24"/>
          <w:szCs w:val="24"/>
          <w:lang w:eastAsia="zh-CN"/>
        </w:rPr>
        <w:tab/>
        <w:t xml:space="preserve"> «Стихотворения в прозе» И.С. Тургенева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8.</w:t>
      </w:r>
      <w:r w:rsidRPr="00BB79F0">
        <w:rPr>
          <w:rFonts w:ascii="Times New Roman" w:hAnsi="Times New Roman"/>
          <w:sz w:val="24"/>
          <w:szCs w:val="24"/>
          <w:lang w:eastAsia="zh-CN"/>
        </w:rPr>
        <w:tab/>
        <w:t xml:space="preserve"> За строкой одного стихотворения («Как хороши, как свежи были розы»). Историко-литературный контекст.</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9.</w:t>
      </w:r>
      <w:r w:rsidRPr="00BB79F0">
        <w:rPr>
          <w:rFonts w:ascii="Times New Roman" w:hAnsi="Times New Roman"/>
          <w:sz w:val="24"/>
          <w:szCs w:val="24"/>
          <w:lang w:eastAsia="zh-CN"/>
        </w:rPr>
        <w:tab/>
        <w:t>«Обломов» И.А. Гончарова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10.</w:t>
      </w:r>
      <w:r w:rsidRPr="00BB79F0">
        <w:rPr>
          <w:rFonts w:ascii="Times New Roman" w:hAnsi="Times New Roman"/>
          <w:sz w:val="24"/>
          <w:szCs w:val="24"/>
          <w:lang w:eastAsia="zh-CN"/>
        </w:rPr>
        <w:tab/>
        <w:t>«Преступление и наказание» Ф.М. Достоевского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11.</w:t>
      </w:r>
      <w:r w:rsidRPr="00BB79F0">
        <w:rPr>
          <w:rFonts w:ascii="Times New Roman" w:hAnsi="Times New Roman"/>
          <w:sz w:val="24"/>
          <w:szCs w:val="24"/>
          <w:lang w:eastAsia="zh-CN"/>
        </w:rPr>
        <w:tab/>
        <w:t>«Жизнь Василия Фивейского» Л.Н. Андреева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12.</w:t>
      </w:r>
      <w:r w:rsidRPr="00BB79F0">
        <w:rPr>
          <w:rFonts w:ascii="Times New Roman" w:hAnsi="Times New Roman"/>
          <w:sz w:val="24"/>
          <w:szCs w:val="24"/>
          <w:lang w:eastAsia="zh-CN"/>
        </w:rPr>
        <w:tab/>
        <w:t xml:space="preserve"> «Стихи о Прекрасной Даме» А.А. Блока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13.</w:t>
      </w:r>
      <w:r w:rsidRPr="00BB79F0">
        <w:rPr>
          <w:rFonts w:ascii="Times New Roman" w:hAnsi="Times New Roman"/>
          <w:sz w:val="24"/>
          <w:szCs w:val="24"/>
          <w:lang w:eastAsia="zh-CN"/>
        </w:rPr>
        <w:tab/>
        <w:t xml:space="preserve">Ранняя лирика А.А. Ахматовой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14.</w:t>
      </w:r>
      <w:r w:rsidRPr="00BB79F0">
        <w:rPr>
          <w:rFonts w:ascii="Times New Roman" w:hAnsi="Times New Roman"/>
          <w:sz w:val="24"/>
          <w:szCs w:val="24"/>
          <w:lang w:eastAsia="zh-CN"/>
        </w:rPr>
        <w:tab/>
        <w:t>«Радуница» С.А. Есенина в оценке критики.</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lastRenderedPageBreak/>
        <w:t>15.</w:t>
      </w:r>
      <w:r w:rsidRPr="00BB79F0">
        <w:rPr>
          <w:rFonts w:ascii="Times New Roman" w:hAnsi="Times New Roman"/>
          <w:sz w:val="24"/>
          <w:szCs w:val="24"/>
          <w:lang w:eastAsia="zh-CN"/>
        </w:rPr>
        <w:tab/>
        <w:t xml:space="preserve">«Москва кабацкая» С.А. Есенина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16.</w:t>
      </w:r>
      <w:r w:rsidRPr="00BB79F0">
        <w:rPr>
          <w:rFonts w:ascii="Times New Roman" w:hAnsi="Times New Roman"/>
          <w:sz w:val="24"/>
          <w:szCs w:val="24"/>
          <w:lang w:eastAsia="zh-CN"/>
        </w:rPr>
        <w:tab/>
        <w:t xml:space="preserve">«Анна </w:t>
      </w:r>
      <w:proofErr w:type="spellStart"/>
      <w:r w:rsidRPr="00BB79F0">
        <w:rPr>
          <w:rFonts w:ascii="Times New Roman" w:hAnsi="Times New Roman"/>
          <w:sz w:val="24"/>
          <w:szCs w:val="24"/>
          <w:lang w:eastAsia="zh-CN"/>
        </w:rPr>
        <w:t>Снегина</w:t>
      </w:r>
      <w:proofErr w:type="spellEnd"/>
      <w:r w:rsidRPr="00BB79F0">
        <w:rPr>
          <w:rFonts w:ascii="Times New Roman" w:hAnsi="Times New Roman"/>
          <w:sz w:val="24"/>
          <w:szCs w:val="24"/>
          <w:lang w:eastAsia="zh-CN"/>
        </w:rPr>
        <w:t xml:space="preserve">» С.А. Есенина в оценке критики.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17.</w:t>
      </w:r>
      <w:r w:rsidRPr="00BB79F0">
        <w:rPr>
          <w:rFonts w:ascii="Times New Roman" w:hAnsi="Times New Roman"/>
          <w:sz w:val="24"/>
          <w:szCs w:val="24"/>
          <w:lang w:eastAsia="zh-CN"/>
        </w:rPr>
        <w:tab/>
        <w:t xml:space="preserve"> «Дни </w:t>
      </w:r>
      <w:proofErr w:type="spellStart"/>
      <w:r w:rsidRPr="00BB79F0">
        <w:rPr>
          <w:rFonts w:ascii="Times New Roman" w:hAnsi="Times New Roman"/>
          <w:sz w:val="24"/>
          <w:szCs w:val="24"/>
          <w:lang w:eastAsia="zh-CN"/>
        </w:rPr>
        <w:t>Турбиных</w:t>
      </w:r>
      <w:proofErr w:type="spellEnd"/>
      <w:r w:rsidRPr="00BB79F0">
        <w:rPr>
          <w:rFonts w:ascii="Times New Roman" w:hAnsi="Times New Roman"/>
          <w:sz w:val="24"/>
          <w:szCs w:val="24"/>
          <w:lang w:eastAsia="zh-CN"/>
        </w:rPr>
        <w:t xml:space="preserve">» М.А. Булгакова в оценке критики. </w:t>
      </w:r>
    </w:p>
    <w:p w:rsidR="005E5EEB" w:rsidRPr="00BB79F0" w:rsidRDefault="00DD67EE" w:rsidP="002A2767">
      <w:pPr>
        <w:widowControl w:val="0"/>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18.</w:t>
      </w:r>
      <w:r w:rsidRPr="00BB79F0">
        <w:rPr>
          <w:rFonts w:ascii="Times New Roman" w:hAnsi="Times New Roman"/>
          <w:sz w:val="24"/>
          <w:szCs w:val="24"/>
          <w:lang w:eastAsia="zh-CN"/>
        </w:rPr>
        <w:tab/>
        <w:t xml:space="preserve">«Мастер и Маргарита» М.А. Булгакова в оценке критики. </w:t>
      </w:r>
    </w:p>
    <w:p w:rsidR="005E5EEB" w:rsidRPr="00BB79F0" w:rsidRDefault="005E5EEB" w:rsidP="002A2767">
      <w:pPr>
        <w:widowControl w:val="0"/>
        <w:autoSpaceDE w:val="0"/>
        <w:spacing w:after="0" w:line="240" w:lineRule="auto"/>
        <w:ind w:right="88"/>
        <w:jc w:val="both"/>
        <w:rPr>
          <w:rFonts w:ascii="Times New Roman" w:hAnsi="Times New Roman"/>
          <w:bCs/>
          <w:sz w:val="24"/>
          <w:szCs w:val="24"/>
          <w:lang w:eastAsia="zh-CN"/>
        </w:rPr>
      </w:pPr>
      <w:r w:rsidRPr="00BB79F0">
        <w:rPr>
          <w:rFonts w:ascii="Times New Roman" w:hAnsi="Times New Roman"/>
          <w:b/>
          <w:bCs/>
          <w:sz w:val="24"/>
          <w:szCs w:val="24"/>
          <w:lang w:eastAsia="zh-CN"/>
        </w:rPr>
        <w:t xml:space="preserve">Контрольные вопросы для оценки </w:t>
      </w:r>
      <w:proofErr w:type="spellStart"/>
      <w:r w:rsidRPr="00BB79F0">
        <w:rPr>
          <w:rFonts w:ascii="Times New Roman" w:hAnsi="Times New Roman"/>
          <w:b/>
          <w:bCs/>
          <w:sz w:val="24"/>
          <w:szCs w:val="24"/>
          <w:lang w:eastAsia="zh-CN"/>
        </w:rPr>
        <w:t>сформированности</w:t>
      </w:r>
      <w:proofErr w:type="spellEnd"/>
      <w:r w:rsidRPr="00BB79F0">
        <w:rPr>
          <w:rFonts w:ascii="Times New Roman" w:hAnsi="Times New Roman"/>
          <w:b/>
          <w:bCs/>
          <w:sz w:val="24"/>
          <w:szCs w:val="24"/>
          <w:lang w:eastAsia="zh-CN"/>
        </w:rPr>
        <w:t xml:space="preserve"> компетенции ПК-1:</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Журнально-критическая деятельность Ф.М. Достоевского.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«Идиот» Ф.М. Достоевского в оценке критики. Театральная и </w:t>
      </w:r>
      <w:proofErr w:type="spellStart"/>
      <w:r w:rsidRPr="00BB79F0">
        <w:rPr>
          <w:rFonts w:ascii="Times New Roman" w:hAnsi="Times New Roman"/>
          <w:sz w:val="24"/>
          <w:szCs w:val="24"/>
          <w:lang w:eastAsia="zh-CN"/>
        </w:rPr>
        <w:t>киноинтерпретация</w:t>
      </w:r>
      <w:proofErr w:type="spellEnd"/>
      <w:r w:rsidRPr="00BB79F0">
        <w:rPr>
          <w:rFonts w:ascii="Times New Roman" w:hAnsi="Times New Roman"/>
          <w:sz w:val="24"/>
          <w:szCs w:val="24"/>
          <w:lang w:eastAsia="zh-CN"/>
        </w:rPr>
        <w:t xml:space="preserve"> «Идиота» Ф.М. Достоевского.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 «Война и мир» Л.Н. Толстого в оценке критики. </w:t>
      </w:r>
    </w:p>
    <w:p w:rsidR="002853CF"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 Литературная критика Серебряного века.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Литературная критика Русского Зарубежья.</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Литературная критика в советской и постсоветской России. Творческий портрет литературного критика.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 «Как закалялась сталь» Н.А. Островского в оценке критики.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 «</w:t>
      </w:r>
      <w:proofErr w:type="spellStart"/>
      <w:r w:rsidRPr="00BB79F0">
        <w:rPr>
          <w:rFonts w:ascii="Times New Roman" w:hAnsi="Times New Roman"/>
          <w:sz w:val="24"/>
          <w:szCs w:val="24"/>
          <w:lang w:eastAsia="zh-CN"/>
        </w:rPr>
        <w:t>Пряслины</w:t>
      </w:r>
      <w:proofErr w:type="spellEnd"/>
      <w:r w:rsidRPr="00BB79F0">
        <w:rPr>
          <w:rFonts w:ascii="Times New Roman" w:hAnsi="Times New Roman"/>
          <w:sz w:val="24"/>
          <w:szCs w:val="24"/>
          <w:lang w:eastAsia="zh-CN"/>
        </w:rPr>
        <w:t xml:space="preserve">» Ф.А. Абрамова в оценке критики.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А.С. Кочетков: литературный портрет.</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К.А. Некрасова: литературный портрет.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Я.В. Смеляков: литературный портрет. </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М.С. Петровых: литературный портрет.</w:t>
      </w:r>
    </w:p>
    <w:p w:rsidR="005E5EEB" w:rsidRPr="00BB79F0" w:rsidRDefault="005E5EEB" w:rsidP="002A2767">
      <w:pPr>
        <w:widowControl w:val="0"/>
        <w:numPr>
          <w:ilvl w:val="0"/>
          <w:numId w:val="47"/>
        </w:numPr>
        <w:autoSpaceDE w:val="0"/>
        <w:spacing w:after="0" w:line="240" w:lineRule="auto"/>
        <w:ind w:right="88"/>
        <w:jc w:val="both"/>
        <w:rPr>
          <w:rFonts w:ascii="Times New Roman" w:hAnsi="Times New Roman"/>
          <w:sz w:val="24"/>
          <w:szCs w:val="24"/>
          <w:lang w:eastAsia="zh-CN"/>
        </w:rPr>
      </w:pPr>
      <w:r w:rsidRPr="00BB79F0">
        <w:rPr>
          <w:rFonts w:ascii="Times New Roman" w:hAnsi="Times New Roman"/>
          <w:sz w:val="24"/>
          <w:szCs w:val="24"/>
          <w:lang w:eastAsia="zh-CN"/>
        </w:rPr>
        <w:t xml:space="preserve">В.М. </w:t>
      </w:r>
      <w:proofErr w:type="spellStart"/>
      <w:r w:rsidRPr="00BB79F0">
        <w:rPr>
          <w:rFonts w:ascii="Times New Roman" w:hAnsi="Times New Roman"/>
          <w:sz w:val="24"/>
          <w:szCs w:val="24"/>
          <w:lang w:eastAsia="zh-CN"/>
        </w:rPr>
        <w:t>Тушнова</w:t>
      </w:r>
      <w:proofErr w:type="spellEnd"/>
      <w:r w:rsidRPr="00BB79F0">
        <w:rPr>
          <w:rFonts w:ascii="Times New Roman" w:hAnsi="Times New Roman"/>
          <w:sz w:val="24"/>
          <w:szCs w:val="24"/>
          <w:lang w:eastAsia="zh-CN"/>
        </w:rPr>
        <w:t xml:space="preserve">: литературный портрет. </w:t>
      </w: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p>
    <w:p w:rsidR="00DD67EE" w:rsidRPr="00BB79F0" w:rsidRDefault="00DD67EE" w:rsidP="002A2767">
      <w:pPr>
        <w:widowControl w:val="0"/>
        <w:autoSpaceDE w:val="0"/>
        <w:spacing w:after="0" w:line="240" w:lineRule="auto"/>
        <w:ind w:right="88"/>
        <w:jc w:val="both"/>
        <w:rPr>
          <w:rFonts w:ascii="Times New Roman" w:hAnsi="Times New Roman"/>
          <w:sz w:val="24"/>
          <w:szCs w:val="24"/>
          <w:lang w:eastAsia="zh-CN"/>
        </w:rPr>
      </w:pPr>
    </w:p>
    <w:p w:rsidR="00725662" w:rsidRPr="00BB79F0" w:rsidRDefault="00725662" w:rsidP="002A2767">
      <w:pPr>
        <w:pStyle w:val="ae"/>
        <w:numPr>
          <w:ilvl w:val="1"/>
          <w:numId w:val="16"/>
        </w:numPr>
        <w:spacing w:line="240" w:lineRule="auto"/>
        <w:rPr>
          <w:rFonts w:ascii="Times New Roman" w:hAnsi="Times New Roman"/>
          <w:sz w:val="24"/>
          <w:szCs w:val="24"/>
        </w:rPr>
      </w:pPr>
      <w:r w:rsidRPr="00BB79F0">
        <w:rPr>
          <w:rFonts w:ascii="Times New Roman" w:hAnsi="Times New Roman"/>
          <w:sz w:val="24"/>
          <w:szCs w:val="24"/>
        </w:rPr>
        <w:t xml:space="preserve">.Методические материалы, определяющие процедуры оценивания. </w:t>
      </w:r>
    </w:p>
    <w:p w:rsidR="00725662" w:rsidRPr="00BB79F0" w:rsidRDefault="00725662" w:rsidP="002A2767">
      <w:pPr>
        <w:spacing w:after="0" w:line="240" w:lineRule="auto"/>
        <w:jc w:val="both"/>
        <w:rPr>
          <w:rFonts w:ascii="Times New Roman" w:hAnsi="Times New Roman"/>
          <w:sz w:val="24"/>
          <w:szCs w:val="24"/>
        </w:rPr>
      </w:pP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Положение «О проведении текущего контроля успеваемости и промежуточной аттестации обучающихся в ННГУ», утверждённое приказом ректора ННГУ от 13.02.2014 г. № 55-ОД.</w:t>
      </w:r>
    </w:p>
    <w:p w:rsidR="00725662" w:rsidRPr="00BB79F0" w:rsidRDefault="00725662" w:rsidP="002A2767">
      <w:pPr>
        <w:spacing w:after="0" w:line="240" w:lineRule="auto"/>
        <w:ind w:firstLine="708"/>
        <w:jc w:val="both"/>
        <w:rPr>
          <w:rFonts w:ascii="Times New Roman" w:hAnsi="Times New Roman"/>
          <w:sz w:val="24"/>
          <w:szCs w:val="24"/>
        </w:rPr>
      </w:pPr>
      <w:r w:rsidRPr="00BB79F0">
        <w:rPr>
          <w:rFonts w:ascii="Times New Roman" w:hAnsi="Times New Roman"/>
          <w:sz w:val="24"/>
          <w:szCs w:val="24"/>
        </w:rPr>
        <w:t>Положение о фонде оценочных средств, утвержденное приказом ректора ННГУ от 10.06.2015 № 247-ОД.</w:t>
      </w:r>
    </w:p>
    <w:p w:rsidR="00725662" w:rsidRPr="00BB79F0" w:rsidRDefault="00725662" w:rsidP="002A2767">
      <w:pPr>
        <w:spacing w:after="0" w:line="240" w:lineRule="auto"/>
        <w:jc w:val="both"/>
        <w:rPr>
          <w:rFonts w:ascii="Times New Roman" w:hAnsi="Times New Roman"/>
          <w:b/>
          <w:sz w:val="24"/>
          <w:szCs w:val="24"/>
        </w:rPr>
      </w:pPr>
    </w:p>
    <w:p w:rsidR="00B77506" w:rsidRPr="00BB79F0" w:rsidRDefault="00B77506" w:rsidP="002A2767">
      <w:pPr>
        <w:spacing w:after="0" w:line="240" w:lineRule="auto"/>
        <w:jc w:val="both"/>
        <w:rPr>
          <w:rFonts w:ascii="Times New Roman" w:hAnsi="Times New Roman"/>
          <w:b/>
          <w:sz w:val="24"/>
          <w:szCs w:val="24"/>
        </w:rPr>
      </w:pPr>
    </w:p>
    <w:p w:rsidR="00430A6E" w:rsidRPr="00BB79F0" w:rsidRDefault="00430A6E"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7. Учебно-методическое и информационное обеспечение дисциплины (модуля) </w:t>
      </w:r>
    </w:p>
    <w:p w:rsidR="00430A6E" w:rsidRPr="00BB79F0" w:rsidRDefault="00430A6E" w:rsidP="002A2767">
      <w:pPr>
        <w:pStyle w:val="af3"/>
        <w:spacing w:after="0" w:line="240" w:lineRule="auto"/>
        <w:jc w:val="both"/>
        <w:rPr>
          <w:rFonts w:ascii="Times New Roman" w:hAnsi="Times New Roman"/>
          <w:b/>
          <w:sz w:val="24"/>
          <w:szCs w:val="24"/>
        </w:rPr>
      </w:pPr>
      <w:r w:rsidRPr="00BB79F0">
        <w:rPr>
          <w:rFonts w:ascii="Times New Roman" w:hAnsi="Times New Roman"/>
          <w:b/>
          <w:sz w:val="24"/>
          <w:szCs w:val="24"/>
        </w:rPr>
        <w:t>7.1. Основная литература:</w:t>
      </w:r>
    </w:p>
    <w:p w:rsidR="00A91A66" w:rsidRPr="00BB79F0" w:rsidRDefault="00A91A66" w:rsidP="002A2767">
      <w:pPr>
        <w:numPr>
          <w:ilvl w:val="0"/>
          <w:numId w:val="18"/>
        </w:numPr>
        <w:spacing w:after="0" w:line="240" w:lineRule="auto"/>
        <w:jc w:val="both"/>
        <w:rPr>
          <w:rFonts w:ascii="Times New Roman" w:hAnsi="Times New Roman"/>
          <w:sz w:val="24"/>
          <w:szCs w:val="24"/>
        </w:rPr>
      </w:pPr>
      <w:r w:rsidRPr="00BB79F0">
        <w:rPr>
          <w:rFonts w:ascii="Times New Roman" w:hAnsi="Times New Roman"/>
          <w:sz w:val="24"/>
          <w:szCs w:val="24"/>
        </w:rPr>
        <w:t>Кулешов В.И. История русской критики XVIII – начала XX веков. М.: Просвещение, 1991. 431 с. [Ф – 31] .</w:t>
      </w:r>
    </w:p>
    <w:p w:rsidR="00A91A66" w:rsidRPr="00BB79F0" w:rsidRDefault="00A91A66" w:rsidP="002A2767">
      <w:pPr>
        <w:spacing w:after="0" w:line="240" w:lineRule="auto"/>
        <w:jc w:val="both"/>
        <w:rPr>
          <w:rFonts w:ascii="Times New Roman" w:hAnsi="Times New Roman"/>
          <w:sz w:val="24"/>
          <w:szCs w:val="24"/>
        </w:rPr>
      </w:pPr>
    </w:p>
    <w:p w:rsidR="00A91A66" w:rsidRPr="00BB79F0" w:rsidRDefault="00A91A66" w:rsidP="002A2767">
      <w:pPr>
        <w:pStyle w:val="af3"/>
        <w:spacing w:after="0" w:line="240" w:lineRule="auto"/>
        <w:jc w:val="both"/>
        <w:rPr>
          <w:rFonts w:ascii="Times New Roman" w:hAnsi="Times New Roman"/>
          <w:b/>
          <w:sz w:val="24"/>
          <w:szCs w:val="24"/>
        </w:rPr>
      </w:pPr>
      <w:r w:rsidRPr="00BB79F0">
        <w:rPr>
          <w:rFonts w:ascii="Times New Roman" w:hAnsi="Times New Roman"/>
          <w:b/>
          <w:sz w:val="24"/>
          <w:szCs w:val="24"/>
        </w:rPr>
        <w:t>7.2. Дополнительная литература</w:t>
      </w:r>
    </w:p>
    <w:p w:rsidR="00A91A66" w:rsidRPr="00BB79F0" w:rsidRDefault="00A91A66" w:rsidP="002A2767">
      <w:pPr>
        <w:numPr>
          <w:ilvl w:val="0"/>
          <w:numId w:val="17"/>
        </w:numPr>
        <w:spacing w:after="0" w:line="240" w:lineRule="auto"/>
        <w:jc w:val="both"/>
        <w:rPr>
          <w:rFonts w:ascii="Times New Roman" w:hAnsi="Times New Roman"/>
          <w:sz w:val="24"/>
          <w:szCs w:val="24"/>
        </w:rPr>
      </w:pPr>
      <w:proofErr w:type="spellStart"/>
      <w:r w:rsidRPr="00BB79F0">
        <w:rPr>
          <w:rFonts w:ascii="Times New Roman" w:hAnsi="Times New Roman"/>
          <w:sz w:val="24"/>
          <w:szCs w:val="24"/>
        </w:rPr>
        <w:t>Отрадин</w:t>
      </w:r>
      <w:proofErr w:type="spellEnd"/>
      <w:r w:rsidRPr="00BB79F0">
        <w:rPr>
          <w:rFonts w:ascii="Times New Roman" w:hAnsi="Times New Roman"/>
          <w:sz w:val="24"/>
          <w:szCs w:val="24"/>
        </w:rPr>
        <w:t xml:space="preserve"> М.В. Проза И.А. Гончарова в литературном контексте. СПб: Изд-во С.-Петербург. ун-та. 1994. 168 с. (ФЭБ) (адрес размещения:  </w:t>
      </w:r>
      <w:hyperlink r:id="rId7" w:history="1">
        <w:r w:rsidRPr="00BB79F0">
          <w:rPr>
            <w:rStyle w:val="a3"/>
            <w:rFonts w:ascii="Times New Roman" w:hAnsi="Times New Roman"/>
            <w:sz w:val="24"/>
            <w:szCs w:val="24"/>
          </w:rPr>
          <w:t>http://feb-web.ru/feb/gonchar/critics/otr/otr-001-.htm?cmd=0</w:t>
        </w:r>
      </w:hyperlink>
      <w:r w:rsidRPr="00BB79F0">
        <w:rPr>
          <w:rFonts w:ascii="Times New Roman" w:hAnsi="Times New Roman"/>
          <w:sz w:val="24"/>
          <w:szCs w:val="24"/>
        </w:rPr>
        <w:t>)</w:t>
      </w:r>
    </w:p>
    <w:p w:rsidR="00A91A66" w:rsidRPr="00BB79F0" w:rsidRDefault="00A91A66" w:rsidP="002A2767">
      <w:pPr>
        <w:numPr>
          <w:ilvl w:val="0"/>
          <w:numId w:val="17"/>
        </w:numPr>
        <w:spacing w:after="0" w:line="240" w:lineRule="auto"/>
        <w:jc w:val="both"/>
        <w:rPr>
          <w:rFonts w:ascii="Times New Roman" w:hAnsi="Times New Roman"/>
          <w:sz w:val="24"/>
          <w:szCs w:val="24"/>
        </w:rPr>
      </w:pPr>
      <w:r w:rsidRPr="00BB79F0">
        <w:rPr>
          <w:rFonts w:ascii="Times New Roman" w:hAnsi="Times New Roman"/>
          <w:sz w:val="24"/>
          <w:szCs w:val="24"/>
        </w:rPr>
        <w:t xml:space="preserve">Русская критика о Пушкине: сб. науч. тр. Москва : МГУ имени М.В. Ломоносова, 2005.  288 с. [Л] (адрес размещения:  </w:t>
      </w:r>
      <w:hyperlink r:id="rId8" w:history="1">
        <w:r w:rsidRPr="00BB79F0">
          <w:rPr>
            <w:rStyle w:val="a3"/>
            <w:rFonts w:ascii="Times New Roman" w:hAnsi="Times New Roman"/>
            <w:sz w:val="24"/>
            <w:szCs w:val="24"/>
          </w:rPr>
          <w:t>https://e.lanbook.com/book/10149</w:t>
        </w:r>
      </w:hyperlink>
      <w:r w:rsidRPr="00BB79F0">
        <w:rPr>
          <w:rFonts w:ascii="Times New Roman" w:hAnsi="Times New Roman"/>
          <w:sz w:val="24"/>
          <w:szCs w:val="24"/>
        </w:rPr>
        <w:t>)</w:t>
      </w:r>
    </w:p>
    <w:p w:rsidR="00A91A66" w:rsidRPr="00BB79F0" w:rsidRDefault="00A91A66" w:rsidP="002A2767">
      <w:pPr>
        <w:numPr>
          <w:ilvl w:val="0"/>
          <w:numId w:val="17"/>
        </w:numPr>
        <w:spacing w:after="0" w:line="240" w:lineRule="auto"/>
        <w:jc w:val="both"/>
        <w:rPr>
          <w:rFonts w:ascii="Times New Roman" w:hAnsi="Times New Roman"/>
          <w:sz w:val="24"/>
          <w:szCs w:val="24"/>
        </w:rPr>
      </w:pPr>
      <w:r w:rsidRPr="00BB79F0">
        <w:rPr>
          <w:rFonts w:ascii="Times New Roman" w:hAnsi="Times New Roman"/>
          <w:sz w:val="24"/>
          <w:szCs w:val="24"/>
        </w:rPr>
        <w:t>Соломонова, В.В. История русской литературной критики X</w:t>
      </w:r>
      <w:r w:rsidR="00BB79F0" w:rsidRPr="00BB79F0">
        <w:rPr>
          <w:rFonts w:ascii="Times New Roman" w:hAnsi="Times New Roman"/>
          <w:sz w:val="24"/>
          <w:szCs w:val="24"/>
        </w:rPr>
        <w:t xml:space="preserve">VIII-XIX веков: учеб. пособие. </w:t>
      </w:r>
      <w:r w:rsidR="009F4BD1">
        <w:rPr>
          <w:rFonts w:ascii="Times New Roman" w:hAnsi="Times New Roman"/>
          <w:sz w:val="24"/>
          <w:szCs w:val="24"/>
        </w:rPr>
        <w:t>Омск</w:t>
      </w:r>
      <w:r w:rsidRPr="00BB79F0">
        <w:rPr>
          <w:rFonts w:ascii="Times New Roman" w:hAnsi="Times New Roman"/>
          <w:sz w:val="24"/>
          <w:szCs w:val="24"/>
        </w:rPr>
        <w:t xml:space="preserve">: </w:t>
      </w:r>
      <w:proofErr w:type="spellStart"/>
      <w:r w:rsidRPr="00BB79F0">
        <w:rPr>
          <w:rFonts w:ascii="Times New Roman" w:hAnsi="Times New Roman"/>
          <w:sz w:val="24"/>
          <w:szCs w:val="24"/>
        </w:rPr>
        <w:t>ОмГУ</w:t>
      </w:r>
      <w:proofErr w:type="spellEnd"/>
      <w:r w:rsidRPr="00BB79F0">
        <w:rPr>
          <w:rFonts w:ascii="Times New Roman" w:hAnsi="Times New Roman"/>
          <w:sz w:val="24"/>
          <w:szCs w:val="24"/>
        </w:rPr>
        <w:t xml:space="preserve">, 2014.  232 с.  [Л] (адрес размещения: </w:t>
      </w:r>
      <w:hyperlink r:id="rId9" w:history="1">
        <w:r w:rsidRPr="00BB79F0">
          <w:rPr>
            <w:rStyle w:val="a3"/>
            <w:rFonts w:ascii="Times New Roman" w:hAnsi="Times New Roman"/>
            <w:sz w:val="24"/>
            <w:szCs w:val="24"/>
          </w:rPr>
          <w:t>https://e.lanbook.com/book/61906</w:t>
        </w:r>
      </w:hyperlink>
      <w:r w:rsidRPr="00BB79F0">
        <w:rPr>
          <w:rFonts w:ascii="Times New Roman" w:hAnsi="Times New Roman"/>
          <w:sz w:val="24"/>
          <w:szCs w:val="24"/>
        </w:rPr>
        <w:t xml:space="preserve">). </w:t>
      </w:r>
    </w:p>
    <w:p w:rsidR="00A91A66" w:rsidRPr="00BB79F0" w:rsidRDefault="00A91A66" w:rsidP="002A2767">
      <w:pPr>
        <w:spacing w:after="0" w:line="240" w:lineRule="auto"/>
        <w:ind w:left="720"/>
        <w:jc w:val="both"/>
        <w:rPr>
          <w:rFonts w:ascii="Times New Roman" w:hAnsi="Times New Roman"/>
          <w:sz w:val="24"/>
          <w:szCs w:val="24"/>
        </w:rPr>
      </w:pPr>
      <w:r w:rsidRPr="00BB79F0">
        <w:rPr>
          <w:rFonts w:ascii="Times New Roman" w:hAnsi="Times New Roman"/>
          <w:sz w:val="24"/>
          <w:szCs w:val="24"/>
        </w:rPr>
        <w:t xml:space="preserve"> </w:t>
      </w:r>
    </w:p>
    <w:p w:rsidR="00A91A66" w:rsidRPr="00BB79F0" w:rsidRDefault="00A91A66" w:rsidP="002A2767">
      <w:pPr>
        <w:spacing w:after="0" w:line="240" w:lineRule="auto"/>
        <w:jc w:val="both"/>
        <w:rPr>
          <w:rFonts w:ascii="Times New Roman" w:hAnsi="Times New Roman"/>
          <w:sz w:val="24"/>
          <w:szCs w:val="24"/>
        </w:rPr>
      </w:pPr>
    </w:p>
    <w:p w:rsidR="00A91A66" w:rsidRPr="00BB79F0" w:rsidRDefault="00A91A66" w:rsidP="002A2767">
      <w:pPr>
        <w:pStyle w:val="21"/>
        <w:tabs>
          <w:tab w:val="left" w:pos="-426"/>
        </w:tabs>
        <w:suppressAutoHyphens/>
        <w:ind w:firstLine="567"/>
        <w:rPr>
          <w:rFonts w:ascii="Times New Roman" w:hAnsi="Times New Roman" w:cs="Times New Roman"/>
          <w:b/>
          <w:sz w:val="24"/>
          <w:szCs w:val="24"/>
        </w:rPr>
      </w:pPr>
      <w:r w:rsidRPr="00BB79F0">
        <w:rPr>
          <w:rFonts w:ascii="Times New Roman" w:hAnsi="Times New Roman" w:cs="Times New Roman"/>
          <w:b/>
          <w:sz w:val="24"/>
          <w:szCs w:val="24"/>
        </w:rPr>
        <w:t>7.3. Программное и коммуникационное обеспечение и Интернет-ресурсы:</w:t>
      </w:r>
    </w:p>
    <w:p w:rsidR="00BB79F0" w:rsidRPr="00BB79F0" w:rsidRDefault="00BB79F0" w:rsidP="00BB79F0">
      <w:pPr>
        <w:pStyle w:val="af3"/>
        <w:spacing w:after="0"/>
        <w:ind w:left="0"/>
        <w:jc w:val="both"/>
        <w:rPr>
          <w:rFonts w:ascii="Times New Roman" w:hAnsi="Times New Roman"/>
          <w:b/>
          <w:sz w:val="24"/>
          <w:szCs w:val="24"/>
        </w:rPr>
      </w:pPr>
    </w:p>
    <w:p w:rsidR="00BB79F0" w:rsidRPr="00BB79F0" w:rsidRDefault="00BB79F0" w:rsidP="00BB79F0">
      <w:pPr>
        <w:pStyle w:val="af3"/>
        <w:spacing w:after="0"/>
        <w:ind w:left="0"/>
        <w:jc w:val="both"/>
        <w:rPr>
          <w:rFonts w:ascii="Times New Roman" w:hAnsi="Times New Roman"/>
          <w:b/>
          <w:sz w:val="24"/>
          <w:szCs w:val="24"/>
        </w:rPr>
      </w:pPr>
      <w:r w:rsidRPr="00BB79F0">
        <w:rPr>
          <w:rFonts w:ascii="Times New Roman" w:hAnsi="Times New Roman"/>
          <w:b/>
          <w:sz w:val="24"/>
          <w:szCs w:val="24"/>
        </w:rPr>
        <w:t>А) Программное обеспечение</w:t>
      </w:r>
    </w:p>
    <w:p w:rsidR="00BB79F0" w:rsidRPr="00BB79F0" w:rsidRDefault="00BB79F0" w:rsidP="00BB79F0">
      <w:pPr>
        <w:autoSpaceDE w:val="0"/>
        <w:autoSpaceDN w:val="0"/>
        <w:adjustRightInd w:val="0"/>
        <w:spacing w:after="0" w:line="240" w:lineRule="auto"/>
        <w:ind w:left="284"/>
        <w:rPr>
          <w:rFonts w:ascii="Times New Roman" w:hAnsi="Times New Roman"/>
          <w:bCs/>
          <w:sz w:val="24"/>
          <w:szCs w:val="24"/>
        </w:rPr>
      </w:pPr>
      <w:proofErr w:type="spellStart"/>
      <w:r w:rsidRPr="00BB79F0">
        <w:rPr>
          <w:rFonts w:ascii="Times New Roman" w:hAnsi="Times New Roman"/>
          <w:bCs/>
          <w:sz w:val="24"/>
          <w:szCs w:val="24"/>
        </w:rPr>
        <w:t>MSMicrosoftOfficeWord</w:t>
      </w:r>
      <w:proofErr w:type="spellEnd"/>
      <w:r w:rsidRPr="00BB79F0">
        <w:rPr>
          <w:rFonts w:ascii="Times New Roman" w:hAnsi="Times New Roman"/>
          <w:bCs/>
          <w:sz w:val="24"/>
          <w:szCs w:val="24"/>
        </w:rPr>
        <w:t xml:space="preserve"> 2007</w:t>
      </w:r>
    </w:p>
    <w:p w:rsidR="00BB79F0" w:rsidRPr="00BB79F0" w:rsidRDefault="00BB79F0" w:rsidP="00BB79F0">
      <w:pPr>
        <w:autoSpaceDE w:val="0"/>
        <w:autoSpaceDN w:val="0"/>
        <w:adjustRightInd w:val="0"/>
        <w:spacing w:after="0" w:line="240" w:lineRule="auto"/>
        <w:ind w:left="284"/>
        <w:rPr>
          <w:rFonts w:ascii="Times New Roman" w:hAnsi="Times New Roman"/>
          <w:bCs/>
          <w:sz w:val="24"/>
          <w:szCs w:val="24"/>
        </w:rPr>
      </w:pPr>
      <w:proofErr w:type="spellStart"/>
      <w:r w:rsidRPr="00BB79F0">
        <w:rPr>
          <w:rFonts w:ascii="Times New Roman" w:hAnsi="Times New Roman"/>
          <w:bCs/>
          <w:sz w:val="24"/>
          <w:szCs w:val="24"/>
        </w:rPr>
        <w:t>MSMicrosoftOfficePowerPoint</w:t>
      </w:r>
      <w:proofErr w:type="spellEnd"/>
      <w:r w:rsidRPr="00BB79F0">
        <w:rPr>
          <w:rFonts w:ascii="Times New Roman" w:hAnsi="Times New Roman"/>
          <w:bCs/>
          <w:sz w:val="24"/>
          <w:szCs w:val="24"/>
        </w:rPr>
        <w:t xml:space="preserve"> 2007</w:t>
      </w:r>
    </w:p>
    <w:p w:rsidR="00BB79F0" w:rsidRPr="00BB79F0" w:rsidRDefault="00BB79F0" w:rsidP="00BB79F0">
      <w:pPr>
        <w:autoSpaceDE w:val="0"/>
        <w:autoSpaceDN w:val="0"/>
        <w:adjustRightInd w:val="0"/>
        <w:spacing w:after="0" w:line="240" w:lineRule="auto"/>
        <w:rPr>
          <w:rFonts w:ascii="Times New Roman" w:hAnsi="Times New Roman"/>
          <w:bCs/>
          <w:sz w:val="24"/>
          <w:szCs w:val="24"/>
        </w:rPr>
      </w:pPr>
    </w:p>
    <w:p w:rsidR="00BB79F0" w:rsidRPr="00BB79F0" w:rsidRDefault="00BB79F0" w:rsidP="00BB79F0">
      <w:pPr>
        <w:pStyle w:val="af3"/>
        <w:spacing w:after="0"/>
        <w:ind w:left="0"/>
        <w:jc w:val="both"/>
        <w:rPr>
          <w:rFonts w:ascii="Times New Roman" w:hAnsi="Times New Roman"/>
          <w:b/>
          <w:sz w:val="24"/>
          <w:szCs w:val="24"/>
        </w:rPr>
      </w:pPr>
      <w:r w:rsidRPr="00BB79F0">
        <w:rPr>
          <w:rFonts w:ascii="Times New Roman" w:hAnsi="Times New Roman"/>
          <w:b/>
          <w:sz w:val="24"/>
          <w:szCs w:val="24"/>
        </w:rPr>
        <w:t>Б) Интернет-ресурсы: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9"/>
        <w:gridCol w:w="4742"/>
      </w:tblGrid>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BB79F0">
            <w:pPr>
              <w:spacing w:after="0" w:line="240" w:lineRule="auto"/>
              <w:jc w:val="center"/>
              <w:rPr>
                <w:rFonts w:ascii="Times New Roman" w:eastAsia="Calibri" w:hAnsi="Times New Roman"/>
                <w:sz w:val="24"/>
                <w:szCs w:val="24"/>
              </w:rPr>
            </w:pPr>
            <w:r w:rsidRPr="00BB79F0">
              <w:rPr>
                <w:rFonts w:ascii="Times New Roman" w:eastAsia="Calibri" w:hAnsi="Times New Roman"/>
                <w:sz w:val="24"/>
                <w:szCs w:val="24"/>
              </w:rPr>
              <w:t>Адрес</w:t>
            </w:r>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BB79F0">
            <w:pPr>
              <w:spacing w:after="0" w:line="240" w:lineRule="auto"/>
              <w:jc w:val="center"/>
              <w:rPr>
                <w:rFonts w:ascii="Times New Roman" w:eastAsia="Calibri" w:hAnsi="Times New Roman"/>
                <w:sz w:val="24"/>
                <w:szCs w:val="24"/>
              </w:rPr>
            </w:pPr>
            <w:r w:rsidRPr="00BB79F0">
              <w:rPr>
                <w:rFonts w:ascii="Times New Roman" w:eastAsia="Calibri" w:hAnsi="Times New Roman"/>
                <w:sz w:val="24"/>
                <w:szCs w:val="24"/>
              </w:rPr>
              <w:t>Краткая характеристика</w:t>
            </w:r>
          </w:p>
        </w:tc>
      </w:tr>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Fonts w:ascii="Times New Roman" w:eastAsia="Calibri" w:hAnsi="Times New Roman"/>
                <w:sz w:val="24"/>
                <w:szCs w:val="24"/>
              </w:rPr>
            </w:pPr>
            <w:hyperlink r:id="rId10" w:history="1">
              <w:r w:rsidR="00A91A66" w:rsidRPr="00BB79F0">
                <w:rPr>
                  <w:rStyle w:val="a3"/>
                  <w:rFonts w:ascii="Times New Roman" w:eastAsia="Calibri" w:hAnsi="Times New Roman"/>
                  <w:sz w:val="24"/>
                  <w:szCs w:val="24"/>
                </w:rPr>
                <w:t>http://elibrary.ru</w:t>
              </w:r>
            </w:hyperlink>
            <w:r w:rsidR="00A91A66" w:rsidRPr="00BB79F0">
              <w:rPr>
                <w:rFonts w:ascii="Times New Roman" w:eastAsia="Calibri" w:hAnsi="Times New Roman"/>
                <w:sz w:val="24"/>
                <w:szCs w:val="24"/>
              </w:rPr>
              <w:t xml:space="preserve"> </w:t>
            </w:r>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eastAsia="Calibri" w:hAnsi="Times New Roman"/>
                <w:sz w:val="24"/>
                <w:szCs w:val="24"/>
              </w:rPr>
            </w:pPr>
            <w:r w:rsidRPr="00BB79F0">
              <w:rPr>
                <w:rFonts w:ascii="Times New Roman" w:eastAsia="Calibri" w:hAnsi="Times New Roman"/>
                <w:sz w:val="24"/>
                <w:szCs w:val="24"/>
              </w:rPr>
              <w:t>Научная электронная библиотека</w:t>
            </w:r>
          </w:p>
        </w:tc>
      </w:tr>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Style w:val="a3"/>
                <w:rFonts w:eastAsia="Calibri"/>
              </w:rPr>
            </w:pPr>
            <w:hyperlink r:id="rId11" w:history="1">
              <w:r w:rsidR="00A91A66" w:rsidRPr="00BB79F0">
                <w:rPr>
                  <w:rStyle w:val="a3"/>
                  <w:rFonts w:ascii="Times New Roman" w:eastAsia="Calibri" w:hAnsi="Times New Roman"/>
                  <w:sz w:val="24"/>
                  <w:szCs w:val="24"/>
                </w:rPr>
                <w:t>http://www.lib.unn.ru</w:t>
              </w:r>
            </w:hyperlink>
            <w:r w:rsidR="00A91A66" w:rsidRPr="00BB79F0">
              <w:rPr>
                <w:rStyle w:val="a3"/>
                <w:rFonts w:eastAsia="Calibri"/>
              </w:rPr>
              <w:t xml:space="preserve"> </w:t>
            </w:r>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eastAsia="Calibri" w:hAnsi="Times New Roman"/>
                <w:sz w:val="24"/>
                <w:szCs w:val="24"/>
              </w:rPr>
            </w:pPr>
            <w:r w:rsidRPr="00BB79F0">
              <w:rPr>
                <w:rFonts w:ascii="Times New Roman" w:eastAsia="Calibri" w:hAnsi="Times New Roman"/>
                <w:sz w:val="24"/>
                <w:szCs w:val="24"/>
              </w:rPr>
              <w:t>Фундаментальная библиотека ННГУ им. Н.И. Лобачевского</w:t>
            </w:r>
          </w:p>
        </w:tc>
      </w:tr>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Style w:val="a3"/>
                <w:rFonts w:eastAsia="Calibri"/>
              </w:rPr>
            </w:pPr>
            <w:hyperlink r:id="rId12" w:history="1">
              <w:r w:rsidR="00A91A66" w:rsidRPr="00BB79F0">
                <w:rPr>
                  <w:rStyle w:val="a3"/>
                  <w:rFonts w:ascii="Times New Roman" w:eastAsia="Calibri" w:hAnsi="Times New Roman"/>
                  <w:sz w:val="24"/>
                  <w:szCs w:val="24"/>
                </w:rPr>
                <w:t>http://feb-web.ru/</w:t>
              </w:r>
            </w:hyperlink>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hAnsi="Times New Roman"/>
                <w:sz w:val="24"/>
                <w:szCs w:val="24"/>
              </w:rPr>
            </w:pPr>
            <w:r w:rsidRPr="00BB79F0">
              <w:rPr>
                <w:rFonts w:ascii="Times New Roman" w:hAnsi="Times New Roman"/>
                <w:sz w:val="24"/>
                <w:szCs w:val="24"/>
              </w:rPr>
              <w:t>Фундаментальная электронная библиотека «Русская литература и фольклор».</w:t>
            </w:r>
          </w:p>
        </w:tc>
      </w:tr>
      <w:tr w:rsidR="00A91A66" w:rsidRPr="00BB79F0" w:rsidTr="00EA5172">
        <w:trPr>
          <w:trHeight w:val="390"/>
        </w:trPr>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Style w:val="a3"/>
                <w:rFonts w:ascii="Times New Roman" w:eastAsia="Calibri" w:hAnsi="Times New Roman"/>
                <w:sz w:val="24"/>
                <w:szCs w:val="24"/>
              </w:rPr>
            </w:pPr>
            <w:hyperlink r:id="rId13" w:history="1">
              <w:r w:rsidR="00A91A66" w:rsidRPr="00BB79F0">
                <w:rPr>
                  <w:rStyle w:val="a3"/>
                  <w:rFonts w:ascii="Times New Roman" w:eastAsia="Calibri" w:hAnsi="Times New Roman"/>
                  <w:sz w:val="24"/>
                  <w:szCs w:val="24"/>
                </w:rPr>
                <w:t>https://biblio-online.ru/</w:t>
              </w:r>
            </w:hyperlink>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hAnsi="Times New Roman"/>
                <w:sz w:val="24"/>
                <w:szCs w:val="24"/>
              </w:rPr>
            </w:pPr>
            <w:r w:rsidRPr="00BB79F0">
              <w:rPr>
                <w:rFonts w:ascii="Times New Roman" w:hAnsi="Times New Roman"/>
              </w:rPr>
              <w:t>ЭБС «</w:t>
            </w:r>
            <w:proofErr w:type="spellStart"/>
            <w:r w:rsidRPr="00BB79F0">
              <w:rPr>
                <w:rFonts w:ascii="Times New Roman" w:hAnsi="Times New Roman"/>
              </w:rPr>
              <w:t>Юрайт</w:t>
            </w:r>
            <w:proofErr w:type="spellEnd"/>
            <w:r w:rsidRPr="00BB79F0">
              <w:rPr>
                <w:rFonts w:ascii="Times New Roman" w:hAnsi="Times New Roman"/>
              </w:rPr>
              <w:t>»</w:t>
            </w:r>
          </w:p>
        </w:tc>
      </w:tr>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Style w:val="a3"/>
                <w:rFonts w:ascii="Times New Roman" w:eastAsia="Calibri" w:hAnsi="Times New Roman"/>
                <w:sz w:val="24"/>
                <w:szCs w:val="24"/>
              </w:rPr>
            </w:pPr>
            <w:hyperlink r:id="rId14" w:tgtFrame="_blank" w:history="1">
              <w:r w:rsidR="00A91A66" w:rsidRPr="00BB79F0">
                <w:rPr>
                  <w:rStyle w:val="a3"/>
                  <w:rFonts w:ascii="Times New Roman" w:eastAsia="Calibri" w:hAnsi="Times New Roman"/>
                  <w:sz w:val="24"/>
                  <w:szCs w:val="24"/>
                </w:rPr>
                <w:t>http://www.studentlibrary.ru/</w:t>
              </w:r>
            </w:hyperlink>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hAnsi="Times New Roman"/>
                <w:sz w:val="24"/>
                <w:szCs w:val="24"/>
              </w:rPr>
            </w:pPr>
            <w:r w:rsidRPr="00BB79F0">
              <w:rPr>
                <w:rFonts w:ascii="Times New Roman" w:hAnsi="Times New Roman"/>
              </w:rPr>
              <w:t>ЭБС</w:t>
            </w:r>
            <w:r w:rsidRPr="00BB79F0">
              <w:rPr>
                <w:rFonts w:ascii="Times New Roman" w:hAnsi="Times New Roman"/>
                <w:sz w:val="24"/>
                <w:szCs w:val="24"/>
              </w:rPr>
              <w:t xml:space="preserve"> «Консультант студента»</w:t>
            </w:r>
          </w:p>
        </w:tc>
      </w:tr>
      <w:tr w:rsidR="00A91A66" w:rsidRPr="00BB79F0" w:rsidTr="00EA5172">
        <w:tc>
          <w:tcPr>
            <w:tcW w:w="4829" w:type="dxa"/>
            <w:tcBorders>
              <w:top w:val="single" w:sz="4" w:space="0" w:color="000000"/>
              <w:left w:val="single" w:sz="4" w:space="0" w:color="000000"/>
              <w:bottom w:val="single" w:sz="4" w:space="0" w:color="000000"/>
              <w:right w:val="single" w:sz="4" w:space="0" w:color="000000"/>
            </w:tcBorders>
            <w:hideMark/>
          </w:tcPr>
          <w:p w:rsidR="00A91A66" w:rsidRPr="00BB79F0" w:rsidRDefault="00711510" w:rsidP="002A2767">
            <w:pPr>
              <w:spacing w:after="0" w:line="240" w:lineRule="auto"/>
              <w:jc w:val="both"/>
              <w:rPr>
                <w:rStyle w:val="a3"/>
                <w:rFonts w:ascii="Times New Roman" w:eastAsia="Calibri" w:hAnsi="Times New Roman"/>
                <w:sz w:val="24"/>
                <w:szCs w:val="24"/>
              </w:rPr>
            </w:pPr>
            <w:hyperlink r:id="rId15" w:tgtFrame="_blank" w:history="1">
              <w:r w:rsidR="00A91A66" w:rsidRPr="00BB79F0">
                <w:rPr>
                  <w:rStyle w:val="a3"/>
                  <w:rFonts w:ascii="Times New Roman" w:eastAsia="Calibri" w:hAnsi="Times New Roman"/>
                  <w:sz w:val="24"/>
                  <w:szCs w:val="24"/>
                </w:rPr>
                <w:t>https://e.lanbook.com/</w:t>
              </w:r>
            </w:hyperlink>
          </w:p>
        </w:tc>
        <w:tc>
          <w:tcPr>
            <w:tcW w:w="4742" w:type="dxa"/>
            <w:tcBorders>
              <w:top w:val="single" w:sz="4" w:space="0" w:color="000000"/>
              <w:left w:val="single" w:sz="4" w:space="0" w:color="000000"/>
              <w:bottom w:val="single" w:sz="4" w:space="0" w:color="000000"/>
              <w:right w:val="single" w:sz="4" w:space="0" w:color="000000"/>
            </w:tcBorders>
            <w:hideMark/>
          </w:tcPr>
          <w:p w:rsidR="00A91A66" w:rsidRPr="00BB79F0" w:rsidRDefault="00A91A66" w:rsidP="002A2767">
            <w:pPr>
              <w:spacing w:after="0" w:line="240" w:lineRule="auto"/>
              <w:jc w:val="both"/>
              <w:rPr>
                <w:rFonts w:ascii="Times New Roman" w:hAnsi="Times New Roman"/>
                <w:sz w:val="24"/>
                <w:szCs w:val="24"/>
              </w:rPr>
            </w:pPr>
            <w:r w:rsidRPr="00BB79F0">
              <w:rPr>
                <w:rFonts w:ascii="Times New Roman" w:hAnsi="Times New Roman"/>
              </w:rPr>
              <w:t>ЭБС</w:t>
            </w:r>
            <w:r w:rsidRPr="00BB79F0">
              <w:rPr>
                <w:rFonts w:ascii="Times New Roman" w:hAnsi="Times New Roman"/>
                <w:sz w:val="24"/>
                <w:szCs w:val="24"/>
              </w:rPr>
              <w:t xml:space="preserve"> «Лань»</w:t>
            </w:r>
          </w:p>
        </w:tc>
      </w:tr>
    </w:tbl>
    <w:p w:rsidR="00A91A66" w:rsidRPr="00BB79F0" w:rsidRDefault="00A91A66" w:rsidP="002A2767">
      <w:pPr>
        <w:spacing w:after="0" w:line="240" w:lineRule="auto"/>
        <w:jc w:val="both"/>
        <w:rPr>
          <w:rFonts w:ascii="Times New Roman" w:hAnsi="Times New Roman"/>
          <w:sz w:val="24"/>
          <w:szCs w:val="24"/>
        </w:rPr>
      </w:pPr>
    </w:p>
    <w:p w:rsidR="00725662" w:rsidRPr="00BB79F0" w:rsidRDefault="00725662" w:rsidP="002A2767">
      <w:pPr>
        <w:tabs>
          <w:tab w:val="clear" w:pos="708"/>
          <w:tab w:val="left" w:pos="1230"/>
        </w:tabs>
        <w:spacing w:after="0" w:line="240" w:lineRule="auto"/>
        <w:jc w:val="both"/>
        <w:rPr>
          <w:rFonts w:ascii="Times New Roman" w:hAnsi="Times New Roman"/>
          <w:b/>
          <w:sz w:val="24"/>
          <w:szCs w:val="24"/>
        </w:rPr>
      </w:pPr>
      <w:r w:rsidRPr="00BB79F0">
        <w:rPr>
          <w:rFonts w:ascii="Times New Roman" w:hAnsi="Times New Roman"/>
          <w:b/>
          <w:sz w:val="24"/>
          <w:szCs w:val="24"/>
        </w:rPr>
        <w:tab/>
      </w:r>
    </w:p>
    <w:p w:rsidR="00725662" w:rsidRPr="00BB79F0" w:rsidRDefault="00725662" w:rsidP="002A2767">
      <w:pPr>
        <w:spacing w:after="0" w:line="240" w:lineRule="auto"/>
        <w:jc w:val="both"/>
        <w:rPr>
          <w:rFonts w:ascii="Times New Roman" w:hAnsi="Times New Roman"/>
          <w:b/>
          <w:sz w:val="24"/>
          <w:szCs w:val="24"/>
        </w:rPr>
      </w:pPr>
      <w:r w:rsidRPr="00BB79F0">
        <w:rPr>
          <w:rFonts w:ascii="Times New Roman" w:hAnsi="Times New Roman"/>
          <w:b/>
          <w:sz w:val="24"/>
          <w:szCs w:val="24"/>
        </w:rPr>
        <w:t xml:space="preserve">8. Материально-техническое обеспечение дисциплины </w:t>
      </w:r>
      <w:r w:rsidR="00436554" w:rsidRPr="00BB79F0">
        <w:rPr>
          <w:rFonts w:ascii="Times New Roman" w:hAnsi="Times New Roman"/>
          <w:b/>
          <w:sz w:val="24"/>
          <w:szCs w:val="24"/>
        </w:rPr>
        <w:t>(модуля)</w:t>
      </w:r>
    </w:p>
    <w:p w:rsidR="00BB79F0" w:rsidRPr="00BB79F0" w:rsidRDefault="00BB79F0" w:rsidP="00BB79F0">
      <w:pPr>
        <w:autoSpaceDE w:val="0"/>
        <w:autoSpaceDN w:val="0"/>
        <w:adjustRightInd w:val="0"/>
        <w:spacing w:line="240" w:lineRule="auto"/>
        <w:ind w:firstLine="567"/>
        <w:jc w:val="both"/>
        <w:rPr>
          <w:rFonts w:ascii="Times New Roman" w:hAnsi="Times New Roman"/>
          <w:color w:val="000000"/>
          <w:sz w:val="24"/>
          <w:szCs w:val="24"/>
        </w:rPr>
      </w:pPr>
      <w:r w:rsidRPr="00BB79F0">
        <w:rPr>
          <w:rFonts w:ascii="Times New Roman" w:hAnsi="Times New Roman"/>
          <w:sz w:val="24"/>
          <w:szCs w:val="24"/>
        </w:rPr>
        <w:t xml:space="preserve">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w:t>
      </w:r>
      <w:r w:rsidRPr="00BB79F0">
        <w:rPr>
          <w:rFonts w:ascii="Times New Roman" w:hAnsi="Times New Roman"/>
          <w:color w:val="000000"/>
          <w:sz w:val="24"/>
          <w:szCs w:val="24"/>
        </w:rPr>
        <w:t>обучающихся</w:t>
      </w:r>
      <w:r w:rsidRPr="00BB79F0">
        <w:rPr>
          <w:rFonts w:ascii="Times New Roman" w:hAnsi="Times New Roman"/>
          <w:sz w:val="24"/>
          <w:szCs w:val="24"/>
        </w:rPr>
        <w:t xml:space="preserve">, оснащенные </w:t>
      </w:r>
      <w:r w:rsidRPr="00BB79F0">
        <w:rPr>
          <w:rFonts w:ascii="Times New Roman" w:hAnsi="Times New Roman"/>
          <w:color w:val="000000"/>
          <w:sz w:val="24"/>
          <w:szCs w:val="24"/>
        </w:rPr>
        <w:t>компьютерной техникой с возможностью подключения к сети «Интернет» и обеспеченные доступом в электронную информационно-образовательную среду организации; помещение для хранения и профилактического обслуживания учебного оборудования; лицензионное программное обеспечение (</w:t>
      </w:r>
      <w:r w:rsidRPr="00BB79F0">
        <w:rPr>
          <w:rFonts w:ascii="Times New Roman" w:hAnsi="Times New Roman"/>
          <w:color w:val="000000"/>
          <w:sz w:val="24"/>
          <w:szCs w:val="24"/>
          <w:lang w:val="en-US"/>
        </w:rPr>
        <w:t>Windows</w:t>
      </w:r>
      <w:r w:rsidRPr="00BB79F0">
        <w:rPr>
          <w:rFonts w:ascii="Times New Roman" w:hAnsi="Times New Roman"/>
          <w:color w:val="000000"/>
          <w:sz w:val="24"/>
          <w:szCs w:val="24"/>
        </w:rPr>
        <w:t xml:space="preserve">, </w:t>
      </w:r>
      <w:r w:rsidRPr="00BB79F0">
        <w:rPr>
          <w:rFonts w:ascii="Times New Roman" w:hAnsi="Times New Roman"/>
          <w:color w:val="000000"/>
          <w:sz w:val="24"/>
          <w:szCs w:val="24"/>
          <w:lang w:val="en-US"/>
        </w:rPr>
        <w:t>Microsoft</w:t>
      </w:r>
      <w:r w:rsidRPr="00BB79F0">
        <w:rPr>
          <w:rFonts w:ascii="Times New Roman" w:hAnsi="Times New Roman"/>
          <w:color w:val="000000"/>
          <w:sz w:val="24"/>
          <w:szCs w:val="24"/>
        </w:rPr>
        <w:t xml:space="preserve"> </w:t>
      </w:r>
      <w:proofErr w:type="spellStart"/>
      <w:r w:rsidRPr="00BB79F0">
        <w:rPr>
          <w:rFonts w:ascii="Times New Roman" w:hAnsi="Times New Roman"/>
          <w:color w:val="000000"/>
          <w:sz w:val="24"/>
          <w:szCs w:val="24"/>
        </w:rPr>
        <w:t>Office</w:t>
      </w:r>
      <w:proofErr w:type="spellEnd"/>
      <w:r w:rsidRPr="00BB79F0">
        <w:rPr>
          <w:rFonts w:ascii="Times New Roman" w:hAnsi="Times New Roman"/>
          <w:color w:val="000000"/>
          <w:sz w:val="24"/>
          <w:szCs w:val="24"/>
        </w:rPr>
        <w:t>), утвержденное на Ученом совете Института филологии и журналистики 25.02.2020, протокол №6.</w:t>
      </w:r>
    </w:p>
    <w:p w:rsidR="00BB79F0" w:rsidRPr="00BB79F0" w:rsidRDefault="00B4271D" w:rsidP="00BB79F0">
      <w:pPr>
        <w:shd w:val="clear" w:color="auto" w:fill="FFFFFF"/>
        <w:spacing w:after="0" w:line="240" w:lineRule="auto"/>
        <w:rPr>
          <w:rFonts w:ascii="Arial" w:hAnsi="Arial" w:cs="Arial"/>
          <w:color w:val="000000"/>
          <w:sz w:val="23"/>
          <w:szCs w:val="23"/>
        </w:rPr>
      </w:pPr>
      <w:r w:rsidRPr="00BB79F0">
        <w:rPr>
          <w:rFonts w:ascii="Times New Roman" w:hAnsi="Times New Roman"/>
          <w:sz w:val="24"/>
          <w:szCs w:val="24"/>
        </w:rPr>
        <w:br w:type="page"/>
      </w:r>
      <w:r w:rsidR="00BB79F0" w:rsidRPr="00BB79F0">
        <w:rPr>
          <w:rFonts w:ascii="Times New Roman" w:hAnsi="Times New Roman"/>
          <w:color w:val="000000"/>
          <w:sz w:val="24"/>
          <w:szCs w:val="24"/>
        </w:rPr>
        <w:lastRenderedPageBreak/>
        <w:t>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45.03.01. – «Филология».</w:t>
      </w:r>
    </w:p>
    <w:p w:rsidR="00BB79F0" w:rsidRPr="00BB79F0" w:rsidRDefault="00BB79F0" w:rsidP="00BB79F0">
      <w:pPr>
        <w:spacing w:after="0" w:line="240" w:lineRule="auto"/>
        <w:jc w:val="both"/>
        <w:rPr>
          <w:rFonts w:ascii="Times New Roman" w:hAnsi="Times New Roman"/>
          <w:sz w:val="24"/>
          <w:szCs w:val="24"/>
        </w:rPr>
      </w:pPr>
    </w:p>
    <w:p w:rsidR="00BB79F0" w:rsidRPr="00BB79F0" w:rsidRDefault="00BB79F0" w:rsidP="00BB79F0">
      <w:pPr>
        <w:spacing w:after="0" w:line="240" w:lineRule="auto"/>
        <w:jc w:val="both"/>
        <w:rPr>
          <w:rFonts w:ascii="Times New Roman" w:hAnsi="Times New Roman"/>
          <w:sz w:val="24"/>
          <w:szCs w:val="24"/>
        </w:rPr>
      </w:pPr>
    </w:p>
    <w:p w:rsidR="00CC099C" w:rsidRPr="00BB79F0" w:rsidRDefault="00CC099C" w:rsidP="00BB79F0">
      <w:pPr>
        <w:tabs>
          <w:tab w:val="left" w:pos="3915"/>
        </w:tabs>
        <w:spacing w:after="0" w:line="240" w:lineRule="auto"/>
        <w:jc w:val="both"/>
        <w:rPr>
          <w:rFonts w:ascii="Times New Roman" w:hAnsi="Times New Roman"/>
          <w:color w:val="000000"/>
          <w:sz w:val="24"/>
          <w:szCs w:val="24"/>
        </w:rPr>
      </w:pPr>
      <w:r w:rsidRPr="00BB79F0">
        <w:rPr>
          <w:rFonts w:ascii="Times New Roman" w:hAnsi="Times New Roman"/>
          <w:sz w:val="24"/>
          <w:szCs w:val="24"/>
        </w:rPr>
        <w:t xml:space="preserve">Автор ______________ </w:t>
      </w:r>
      <w:r w:rsidRPr="00BB79F0">
        <w:rPr>
          <w:rFonts w:ascii="Times New Roman" w:hAnsi="Times New Roman"/>
          <w:color w:val="000000"/>
          <w:sz w:val="24"/>
          <w:szCs w:val="24"/>
        </w:rPr>
        <w:t xml:space="preserve">к.ф.н., доцент </w:t>
      </w:r>
      <w:r w:rsidR="003A5139" w:rsidRPr="00BB79F0">
        <w:rPr>
          <w:rFonts w:ascii="Times New Roman" w:hAnsi="Times New Roman"/>
          <w:color w:val="000000"/>
          <w:sz w:val="24"/>
          <w:szCs w:val="24"/>
        </w:rPr>
        <w:t>Ю.А. Изумрудов</w:t>
      </w:r>
      <w:r w:rsidRPr="00BB79F0">
        <w:rPr>
          <w:rFonts w:ascii="Times New Roman" w:hAnsi="Times New Roman"/>
          <w:color w:val="000000"/>
          <w:sz w:val="24"/>
          <w:szCs w:val="24"/>
        </w:rPr>
        <w:t xml:space="preserve"> </w:t>
      </w:r>
    </w:p>
    <w:p w:rsidR="00BB79F0" w:rsidRPr="00BB79F0" w:rsidRDefault="00BB79F0" w:rsidP="00BB79F0">
      <w:pPr>
        <w:spacing w:after="0" w:line="240" w:lineRule="auto"/>
        <w:rPr>
          <w:rFonts w:ascii="Times New Roman" w:hAnsi="Times New Roman"/>
          <w:sz w:val="24"/>
          <w:szCs w:val="24"/>
        </w:rPr>
      </w:pPr>
    </w:p>
    <w:p w:rsidR="00BB79F0" w:rsidRPr="00BB79F0" w:rsidRDefault="00CC099C" w:rsidP="00BB79F0">
      <w:pPr>
        <w:spacing w:after="0" w:line="240" w:lineRule="auto"/>
        <w:rPr>
          <w:rFonts w:ascii="Times New Roman" w:hAnsi="Times New Roman"/>
          <w:sz w:val="24"/>
          <w:szCs w:val="24"/>
        </w:rPr>
      </w:pPr>
      <w:r w:rsidRPr="00BB79F0">
        <w:rPr>
          <w:rFonts w:ascii="Times New Roman" w:hAnsi="Times New Roman"/>
          <w:sz w:val="24"/>
          <w:szCs w:val="24"/>
        </w:rPr>
        <w:t>Рецензент  ____________</w:t>
      </w:r>
      <w:r w:rsidR="00BB79F0" w:rsidRPr="00BB79F0">
        <w:rPr>
          <w:rFonts w:ascii="Times New Roman" w:hAnsi="Times New Roman"/>
          <w:sz w:val="24"/>
          <w:szCs w:val="24"/>
        </w:rPr>
        <w:t xml:space="preserve"> </w:t>
      </w:r>
      <w:proofErr w:type="spellStart"/>
      <w:r w:rsidR="00BB79F0" w:rsidRPr="00BB79F0">
        <w:rPr>
          <w:rFonts w:ascii="Times New Roman" w:hAnsi="Times New Roman"/>
          <w:sz w:val="24"/>
          <w:szCs w:val="24"/>
        </w:rPr>
        <w:t>В.Г.Новикова</w:t>
      </w:r>
      <w:proofErr w:type="spellEnd"/>
      <w:r w:rsidR="00BB79F0" w:rsidRPr="00BB79F0">
        <w:rPr>
          <w:rFonts w:ascii="Times New Roman" w:hAnsi="Times New Roman"/>
          <w:sz w:val="24"/>
          <w:szCs w:val="24"/>
        </w:rPr>
        <w:t xml:space="preserve">, </w:t>
      </w:r>
      <w:proofErr w:type="spellStart"/>
      <w:r w:rsidR="00BB79F0" w:rsidRPr="00BB79F0">
        <w:rPr>
          <w:rFonts w:ascii="Times New Roman" w:hAnsi="Times New Roman"/>
          <w:sz w:val="24"/>
          <w:szCs w:val="24"/>
        </w:rPr>
        <w:t>д.ф.н</w:t>
      </w:r>
      <w:proofErr w:type="spellEnd"/>
      <w:r w:rsidR="00BB79F0" w:rsidRPr="00BB79F0">
        <w:rPr>
          <w:rFonts w:ascii="Times New Roman" w:hAnsi="Times New Roman"/>
          <w:sz w:val="24"/>
          <w:szCs w:val="24"/>
        </w:rPr>
        <w:t>, проф. кафедры зарубежной литературы ННГУ</w:t>
      </w:r>
    </w:p>
    <w:p w:rsidR="00BB79F0" w:rsidRPr="00BB79F0" w:rsidRDefault="00BB79F0" w:rsidP="002A2767">
      <w:pPr>
        <w:spacing w:after="0" w:line="240" w:lineRule="auto"/>
        <w:jc w:val="both"/>
        <w:rPr>
          <w:rFonts w:ascii="Times New Roman" w:hAnsi="Times New Roman"/>
          <w:sz w:val="24"/>
          <w:szCs w:val="24"/>
        </w:rPr>
      </w:pPr>
    </w:p>
    <w:p w:rsidR="00CC099C" w:rsidRPr="00BB79F0" w:rsidRDefault="00CC099C" w:rsidP="002A2767">
      <w:pPr>
        <w:spacing w:after="0" w:line="240" w:lineRule="auto"/>
        <w:jc w:val="both"/>
        <w:rPr>
          <w:rFonts w:ascii="Times New Roman" w:hAnsi="Times New Roman"/>
          <w:sz w:val="24"/>
          <w:szCs w:val="24"/>
        </w:rPr>
      </w:pPr>
      <w:r w:rsidRPr="00BB79F0">
        <w:rPr>
          <w:rFonts w:ascii="Times New Roman" w:hAnsi="Times New Roman"/>
          <w:sz w:val="24"/>
          <w:szCs w:val="24"/>
        </w:rPr>
        <w:t>Зав. кафедрой русской литературы_______________</w:t>
      </w:r>
      <w:r w:rsidRPr="00BB79F0">
        <w:rPr>
          <w:rFonts w:ascii="Times New Roman" w:hAnsi="Times New Roman"/>
          <w:color w:val="000000"/>
          <w:sz w:val="24"/>
          <w:szCs w:val="24"/>
        </w:rPr>
        <w:t xml:space="preserve">  д.ф.н., проф. А.В. </w:t>
      </w:r>
      <w:proofErr w:type="spellStart"/>
      <w:r w:rsidRPr="00BB79F0">
        <w:rPr>
          <w:rFonts w:ascii="Times New Roman" w:hAnsi="Times New Roman"/>
          <w:color w:val="000000"/>
          <w:sz w:val="24"/>
          <w:szCs w:val="24"/>
        </w:rPr>
        <w:t>Коровашко</w:t>
      </w:r>
      <w:proofErr w:type="spellEnd"/>
      <w:r w:rsidRPr="00BB79F0">
        <w:rPr>
          <w:rFonts w:ascii="Times New Roman" w:hAnsi="Times New Roman"/>
          <w:color w:val="000000"/>
          <w:sz w:val="24"/>
          <w:szCs w:val="24"/>
        </w:rPr>
        <w:t xml:space="preserve"> </w:t>
      </w:r>
    </w:p>
    <w:p w:rsidR="00CC099C" w:rsidRPr="00BB79F0" w:rsidRDefault="00CC099C" w:rsidP="002A2767">
      <w:pPr>
        <w:spacing w:after="0" w:line="240" w:lineRule="auto"/>
        <w:jc w:val="both"/>
        <w:rPr>
          <w:rFonts w:ascii="Times New Roman" w:hAnsi="Times New Roman"/>
          <w:sz w:val="24"/>
          <w:szCs w:val="24"/>
        </w:rPr>
      </w:pPr>
    </w:p>
    <w:p w:rsidR="00BB79F0" w:rsidRPr="00BB79F0" w:rsidRDefault="00BB79F0" w:rsidP="002A2767">
      <w:pPr>
        <w:spacing w:after="0" w:line="240" w:lineRule="auto"/>
        <w:jc w:val="both"/>
        <w:rPr>
          <w:rFonts w:ascii="Times New Roman" w:hAnsi="Times New Roman"/>
          <w:sz w:val="24"/>
          <w:szCs w:val="24"/>
        </w:rPr>
      </w:pPr>
    </w:p>
    <w:p w:rsidR="00BB79F0" w:rsidRPr="00FA3722" w:rsidRDefault="00BB79F0" w:rsidP="00BB79F0">
      <w:pPr>
        <w:spacing w:after="0" w:line="240" w:lineRule="auto"/>
        <w:jc w:val="both"/>
        <w:rPr>
          <w:rFonts w:ascii="Times New Roman" w:hAnsi="Times New Roman"/>
          <w:sz w:val="24"/>
          <w:szCs w:val="24"/>
        </w:rPr>
      </w:pPr>
      <w:r w:rsidRPr="00BB79F0">
        <w:rPr>
          <w:rFonts w:ascii="Times New Roman" w:hAnsi="Times New Roman"/>
          <w:sz w:val="24"/>
          <w:szCs w:val="24"/>
        </w:rPr>
        <w:t>Программа одобрена на заседании методической комиссии Института филологии и журналистики ННГУ им. Н.И. Лобачевского от 15.04.2020 г., протокол № 9.</w:t>
      </w:r>
    </w:p>
    <w:p w:rsidR="00CC099C" w:rsidRPr="00AE42C5" w:rsidRDefault="00CC099C" w:rsidP="00BB79F0">
      <w:pPr>
        <w:spacing w:after="0" w:line="240" w:lineRule="auto"/>
        <w:jc w:val="both"/>
        <w:rPr>
          <w:rFonts w:ascii="Times New Roman" w:hAnsi="Times New Roman"/>
          <w:sz w:val="24"/>
          <w:szCs w:val="24"/>
        </w:rPr>
      </w:pPr>
    </w:p>
    <w:sectPr w:rsidR="00CC099C" w:rsidRPr="00AE42C5" w:rsidSect="00AD1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2D6"/>
    <w:multiLevelType w:val="hybridMultilevel"/>
    <w:tmpl w:val="A77023F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0F">
      <w:start w:val="1"/>
      <w:numFmt w:val="decimal"/>
      <w:lvlText w:val="%3."/>
      <w:lvlJc w:val="lef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C45009"/>
    <w:multiLevelType w:val="hybridMultilevel"/>
    <w:tmpl w:val="50B45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223A9"/>
    <w:multiLevelType w:val="hybridMultilevel"/>
    <w:tmpl w:val="97CE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A34FCA"/>
    <w:multiLevelType w:val="hybridMultilevel"/>
    <w:tmpl w:val="BFA0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07218B"/>
    <w:multiLevelType w:val="hybridMultilevel"/>
    <w:tmpl w:val="8FB45B74"/>
    <w:lvl w:ilvl="0" w:tplc="20D266A0">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1070"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B7F2091"/>
    <w:multiLevelType w:val="hybridMultilevel"/>
    <w:tmpl w:val="8FB45B74"/>
    <w:lvl w:ilvl="0" w:tplc="20D266A0">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1070"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F5D7C0E"/>
    <w:multiLevelType w:val="hybridMultilevel"/>
    <w:tmpl w:val="BFA0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1CF3C56"/>
    <w:multiLevelType w:val="hybridMultilevel"/>
    <w:tmpl w:val="BFA013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4E46F6A"/>
    <w:multiLevelType w:val="hybridMultilevel"/>
    <w:tmpl w:val="E732F58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52B0FB1"/>
    <w:multiLevelType w:val="hybridMultilevel"/>
    <w:tmpl w:val="2D744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F21BD"/>
    <w:multiLevelType w:val="hybridMultilevel"/>
    <w:tmpl w:val="132CBF2A"/>
    <w:lvl w:ilvl="0" w:tplc="3CC492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FDD722D"/>
    <w:multiLevelType w:val="hybridMultilevel"/>
    <w:tmpl w:val="0540C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75375"/>
    <w:multiLevelType w:val="hybridMultilevel"/>
    <w:tmpl w:val="CFE872BA"/>
    <w:lvl w:ilvl="0" w:tplc="2A627D92">
      <w:start w:val="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5C75837"/>
    <w:multiLevelType w:val="hybridMultilevel"/>
    <w:tmpl w:val="6E845926"/>
    <w:lvl w:ilvl="0" w:tplc="0419000F">
      <w:start w:val="1"/>
      <w:numFmt w:val="decimal"/>
      <w:lvlText w:val="%1."/>
      <w:lvlJc w:val="left"/>
      <w:pPr>
        <w:ind w:left="928"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36F767D8"/>
    <w:multiLevelType w:val="hybridMultilevel"/>
    <w:tmpl w:val="0E86A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7AC04AB"/>
    <w:multiLevelType w:val="multilevel"/>
    <w:tmpl w:val="7B363362"/>
    <w:lvl w:ilvl="0">
      <w:start w:val="5"/>
      <w:numFmt w:val="decimal"/>
      <w:lvlText w:val="%1."/>
      <w:lvlJc w:val="left"/>
      <w:pPr>
        <w:ind w:left="360" w:hanging="360"/>
      </w:pPr>
      <w:rPr>
        <w:rFonts w:hint="default"/>
        <w:b/>
      </w:rPr>
    </w:lvl>
    <w:lvl w:ilvl="1">
      <w:start w:val="1"/>
      <w:numFmt w:val="decimal"/>
      <w:lvlText w:val="%1.%2."/>
      <w:lvlJc w:val="left"/>
      <w:pPr>
        <w:ind w:left="1490" w:hanging="36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110" w:hanging="720"/>
      </w:pPr>
      <w:rPr>
        <w:rFonts w:hint="default"/>
        <w:b/>
      </w:rPr>
    </w:lvl>
    <w:lvl w:ilvl="4">
      <w:start w:val="1"/>
      <w:numFmt w:val="decimal"/>
      <w:lvlText w:val="%1.%2.%3.%4.%5."/>
      <w:lvlJc w:val="left"/>
      <w:pPr>
        <w:ind w:left="5600" w:hanging="1080"/>
      </w:pPr>
      <w:rPr>
        <w:rFonts w:hint="default"/>
        <w:b/>
      </w:rPr>
    </w:lvl>
    <w:lvl w:ilvl="5">
      <w:start w:val="1"/>
      <w:numFmt w:val="decimal"/>
      <w:lvlText w:val="%1.%2.%3.%4.%5.%6."/>
      <w:lvlJc w:val="left"/>
      <w:pPr>
        <w:ind w:left="6730" w:hanging="1080"/>
      </w:pPr>
      <w:rPr>
        <w:rFonts w:hint="default"/>
        <w:b/>
      </w:rPr>
    </w:lvl>
    <w:lvl w:ilvl="6">
      <w:start w:val="1"/>
      <w:numFmt w:val="decimal"/>
      <w:lvlText w:val="%1.%2.%3.%4.%5.%6.%7."/>
      <w:lvlJc w:val="left"/>
      <w:pPr>
        <w:ind w:left="8220" w:hanging="1440"/>
      </w:pPr>
      <w:rPr>
        <w:rFonts w:hint="default"/>
        <w:b/>
      </w:rPr>
    </w:lvl>
    <w:lvl w:ilvl="7">
      <w:start w:val="1"/>
      <w:numFmt w:val="decimal"/>
      <w:lvlText w:val="%1.%2.%3.%4.%5.%6.%7.%8."/>
      <w:lvlJc w:val="left"/>
      <w:pPr>
        <w:ind w:left="9350" w:hanging="1440"/>
      </w:pPr>
      <w:rPr>
        <w:rFonts w:hint="default"/>
        <w:b/>
      </w:rPr>
    </w:lvl>
    <w:lvl w:ilvl="8">
      <w:start w:val="1"/>
      <w:numFmt w:val="decimal"/>
      <w:lvlText w:val="%1.%2.%3.%4.%5.%6.%7.%8.%9."/>
      <w:lvlJc w:val="left"/>
      <w:pPr>
        <w:ind w:left="10840" w:hanging="1800"/>
      </w:pPr>
      <w:rPr>
        <w:rFonts w:hint="default"/>
        <w:b/>
      </w:rPr>
    </w:lvl>
  </w:abstractNum>
  <w:abstractNum w:abstractNumId="16">
    <w:nsid w:val="39A116B1"/>
    <w:multiLevelType w:val="hybridMultilevel"/>
    <w:tmpl w:val="8D964CB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3A910797"/>
    <w:multiLevelType w:val="hybridMultilevel"/>
    <w:tmpl w:val="A77023F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0F">
      <w:start w:val="1"/>
      <w:numFmt w:val="decimal"/>
      <w:lvlText w:val="%3."/>
      <w:lvlJc w:val="lef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D2F6B13"/>
    <w:multiLevelType w:val="hybridMultilevel"/>
    <w:tmpl w:val="2D744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5859E9"/>
    <w:multiLevelType w:val="hybridMultilevel"/>
    <w:tmpl w:val="33E65F36"/>
    <w:lvl w:ilvl="0" w:tplc="B69ADA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C800DC"/>
    <w:multiLevelType w:val="hybridMultilevel"/>
    <w:tmpl w:val="6E845926"/>
    <w:lvl w:ilvl="0" w:tplc="0419000F">
      <w:start w:val="1"/>
      <w:numFmt w:val="decimal"/>
      <w:lvlText w:val="%1."/>
      <w:lvlJc w:val="left"/>
      <w:pPr>
        <w:ind w:left="928"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475B23CC"/>
    <w:multiLevelType w:val="hybridMultilevel"/>
    <w:tmpl w:val="F2E62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3862"/>
    <w:multiLevelType w:val="hybridMultilevel"/>
    <w:tmpl w:val="9F0283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A3512C5"/>
    <w:multiLevelType w:val="hybridMultilevel"/>
    <w:tmpl w:val="6CDCC3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D156459"/>
    <w:multiLevelType w:val="multilevel"/>
    <w:tmpl w:val="A3F2EC68"/>
    <w:lvl w:ilvl="0">
      <w:start w:val="2"/>
      <w:numFmt w:val="decimal"/>
      <w:lvlText w:val="%1."/>
      <w:lvlJc w:val="left"/>
      <w:pPr>
        <w:ind w:left="644" w:hanging="360"/>
      </w:pPr>
      <w:rPr>
        <w:color w:val="auto"/>
      </w:rPr>
    </w:lvl>
    <w:lvl w:ilvl="1">
      <w:start w:val="1"/>
      <w:numFmt w:val="decimal"/>
      <w:isLgl/>
      <w:lvlText w:val="%1.%2."/>
      <w:lvlJc w:val="left"/>
      <w:pPr>
        <w:ind w:left="1272" w:hanging="360"/>
      </w:pPr>
      <w:rPr>
        <w:i w:val="0"/>
      </w:rPr>
    </w:lvl>
    <w:lvl w:ilvl="2">
      <w:start w:val="1"/>
      <w:numFmt w:val="decimal"/>
      <w:isLgl/>
      <w:lvlText w:val="%1.%2.%3."/>
      <w:lvlJc w:val="left"/>
      <w:pPr>
        <w:ind w:left="1942" w:hanging="720"/>
      </w:pPr>
      <w:rPr>
        <w:i w:val="0"/>
      </w:rPr>
    </w:lvl>
    <w:lvl w:ilvl="3">
      <w:start w:val="1"/>
      <w:numFmt w:val="decimal"/>
      <w:isLgl/>
      <w:lvlText w:val="%1.%2.%3.%4."/>
      <w:lvlJc w:val="left"/>
      <w:pPr>
        <w:ind w:left="2302" w:hanging="720"/>
      </w:pPr>
      <w:rPr>
        <w:i w:val="0"/>
      </w:rPr>
    </w:lvl>
    <w:lvl w:ilvl="4">
      <w:start w:val="1"/>
      <w:numFmt w:val="decimal"/>
      <w:isLgl/>
      <w:lvlText w:val="%1.%2.%3.%4.%5."/>
      <w:lvlJc w:val="left"/>
      <w:pPr>
        <w:ind w:left="3022" w:hanging="1080"/>
      </w:pPr>
      <w:rPr>
        <w:i w:val="0"/>
      </w:rPr>
    </w:lvl>
    <w:lvl w:ilvl="5">
      <w:start w:val="1"/>
      <w:numFmt w:val="decimal"/>
      <w:isLgl/>
      <w:lvlText w:val="%1.%2.%3.%4.%5.%6."/>
      <w:lvlJc w:val="left"/>
      <w:pPr>
        <w:ind w:left="3382" w:hanging="1080"/>
      </w:pPr>
      <w:rPr>
        <w:i w:val="0"/>
      </w:rPr>
    </w:lvl>
    <w:lvl w:ilvl="6">
      <w:start w:val="1"/>
      <w:numFmt w:val="decimal"/>
      <w:isLgl/>
      <w:lvlText w:val="%1.%2.%3.%4.%5.%6.%7."/>
      <w:lvlJc w:val="left"/>
      <w:pPr>
        <w:ind w:left="4102" w:hanging="1440"/>
      </w:pPr>
      <w:rPr>
        <w:i w:val="0"/>
      </w:rPr>
    </w:lvl>
    <w:lvl w:ilvl="7">
      <w:start w:val="1"/>
      <w:numFmt w:val="decimal"/>
      <w:isLgl/>
      <w:lvlText w:val="%1.%2.%3.%4.%5.%6.%7.%8."/>
      <w:lvlJc w:val="left"/>
      <w:pPr>
        <w:ind w:left="4462" w:hanging="1440"/>
      </w:pPr>
      <w:rPr>
        <w:i w:val="0"/>
      </w:rPr>
    </w:lvl>
    <w:lvl w:ilvl="8">
      <w:start w:val="1"/>
      <w:numFmt w:val="decimal"/>
      <w:isLgl/>
      <w:lvlText w:val="%1.%2.%3.%4.%5.%6.%7.%8.%9."/>
      <w:lvlJc w:val="left"/>
      <w:pPr>
        <w:ind w:left="5182" w:hanging="1800"/>
      </w:pPr>
      <w:rPr>
        <w:i w:val="0"/>
      </w:rPr>
    </w:lvl>
  </w:abstractNum>
  <w:abstractNum w:abstractNumId="25">
    <w:nsid w:val="4DE34C91"/>
    <w:multiLevelType w:val="hybridMultilevel"/>
    <w:tmpl w:val="132CBF2A"/>
    <w:lvl w:ilvl="0" w:tplc="3CC492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7755B1E"/>
    <w:multiLevelType w:val="hybridMultilevel"/>
    <w:tmpl w:val="8FB45B74"/>
    <w:lvl w:ilvl="0" w:tplc="20D266A0">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1070"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59BE23B7"/>
    <w:multiLevelType w:val="hybridMultilevel"/>
    <w:tmpl w:val="8FB45B74"/>
    <w:lvl w:ilvl="0" w:tplc="20D266A0">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1070"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5A7C008A"/>
    <w:multiLevelType w:val="hybridMultilevel"/>
    <w:tmpl w:val="04580C7C"/>
    <w:lvl w:ilvl="0" w:tplc="4CC8EA5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CBA05BA"/>
    <w:multiLevelType w:val="hybridMultilevel"/>
    <w:tmpl w:val="DE168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060A6F"/>
    <w:multiLevelType w:val="hybridMultilevel"/>
    <w:tmpl w:val="132CBF2A"/>
    <w:lvl w:ilvl="0" w:tplc="3CC492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62B63444"/>
    <w:multiLevelType w:val="hybridMultilevel"/>
    <w:tmpl w:val="9AD6A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C31843"/>
    <w:multiLevelType w:val="hybridMultilevel"/>
    <w:tmpl w:val="E1ECB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B94808"/>
    <w:multiLevelType w:val="hybridMultilevel"/>
    <w:tmpl w:val="97CE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7C7EC9"/>
    <w:multiLevelType w:val="hybridMultilevel"/>
    <w:tmpl w:val="87E271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685A1ABB"/>
    <w:multiLevelType w:val="hybridMultilevel"/>
    <w:tmpl w:val="132CBF2A"/>
    <w:lvl w:ilvl="0" w:tplc="3CC492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6B4D35E2"/>
    <w:multiLevelType w:val="hybridMultilevel"/>
    <w:tmpl w:val="9F0283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B6E353B"/>
    <w:multiLevelType w:val="hybridMultilevel"/>
    <w:tmpl w:val="FD82FB32"/>
    <w:lvl w:ilvl="0" w:tplc="F9CA6F44">
      <w:start w:val="1"/>
      <w:numFmt w:val="decimal"/>
      <w:lvlText w:val="%1."/>
      <w:lvlJc w:val="left"/>
      <w:pPr>
        <w:ind w:left="720" w:hanging="360"/>
      </w:pPr>
      <w:rPr>
        <w:i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E0D274E"/>
    <w:multiLevelType w:val="hybridMultilevel"/>
    <w:tmpl w:val="F2E62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032FE9"/>
    <w:multiLevelType w:val="multilevel"/>
    <w:tmpl w:val="6E5E7BE4"/>
    <w:lvl w:ilvl="0">
      <w:start w:val="6"/>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40">
    <w:nsid w:val="75AD34D0"/>
    <w:multiLevelType w:val="hybridMultilevel"/>
    <w:tmpl w:val="33E65F36"/>
    <w:lvl w:ilvl="0" w:tplc="B69ADA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8D7B32"/>
    <w:multiLevelType w:val="hybridMultilevel"/>
    <w:tmpl w:val="6E84592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9FB5620"/>
    <w:multiLevelType w:val="hybridMultilevel"/>
    <w:tmpl w:val="6E8459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B26274B"/>
    <w:multiLevelType w:val="hybridMultilevel"/>
    <w:tmpl w:val="26C48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2C164C"/>
    <w:multiLevelType w:val="hybridMultilevel"/>
    <w:tmpl w:val="4494743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9"/>
  </w:num>
  <w:num w:numId="14">
    <w:abstractNumId w:val="18"/>
  </w:num>
  <w:num w:numId="15">
    <w:abstractNumId w:val="38"/>
  </w:num>
  <w:num w:numId="16">
    <w:abstractNumId w:val="39"/>
  </w:num>
  <w:num w:numId="17">
    <w:abstractNumId w:val="43"/>
  </w:num>
  <w:num w:numId="18">
    <w:abstractNumId w:val="29"/>
  </w:num>
  <w:num w:numId="19">
    <w:abstractNumId w:val="25"/>
  </w:num>
  <w:num w:numId="20">
    <w:abstractNumId w:val="10"/>
  </w:num>
  <w:num w:numId="21">
    <w:abstractNumId w:val="40"/>
  </w:num>
  <w:num w:numId="22">
    <w:abstractNumId w:val="2"/>
  </w:num>
  <w:num w:numId="23">
    <w:abstractNumId w:val="9"/>
  </w:num>
  <w:num w:numId="24">
    <w:abstractNumId w:val="21"/>
  </w:num>
  <w:num w:numId="25">
    <w:abstractNumId w:val="44"/>
  </w:num>
  <w:num w:numId="26">
    <w:abstractNumId w:val="27"/>
  </w:num>
  <w:num w:numId="27">
    <w:abstractNumId w:val="24"/>
  </w:num>
  <w:num w:numId="28">
    <w:abstractNumId w:val="15"/>
  </w:num>
  <w:num w:numId="29">
    <w:abstractNumId w:val="1"/>
  </w:num>
  <w:num w:numId="30">
    <w:abstractNumId w:val="32"/>
  </w:num>
  <w:num w:numId="31">
    <w:abstractNumId w:val="20"/>
  </w:num>
  <w:num w:numId="32">
    <w:abstractNumId w:val="4"/>
  </w:num>
  <w:num w:numId="33">
    <w:abstractNumId w:val="31"/>
  </w:num>
  <w:num w:numId="34">
    <w:abstractNumId w:val="17"/>
  </w:num>
  <w:num w:numId="35">
    <w:abstractNumId w:val="0"/>
  </w:num>
  <w:num w:numId="36">
    <w:abstractNumId w:val="41"/>
  </w:num>
  <w:num w:numId="37">
    <w:abstractNumId w:val="13"/>
  </w:num>
  <w:num w:numId="38">
    <w:abstractNumId w:val="33"/>
  </w:num>
  <w:num w:numId="39">
    <w:abstractNumId w:val="26"/>
  </w:num>
  <w:num w:numId="40">
    <w:abstractNumId w:val="5"/>
  </w:num>
  <w:num w:numId="41">
    <w:abstractNumId w:val="11"/>
  </w:num>
  <w:num w:numId="42">
    <w:abstractNumId w:val="42"/>
  </w:num>
  <w:num w:numId="43">
    <w:abstractNumId w:val="7"/>
  </w:num>
  <w:num w:numId="44">
    <w:abstractNumId w:val="36"/>
  </w:num>
  <w:num w:numId="45">
    <w:abstractNumId w:val="22"/>
  </w:num>
  <w:num w:numId="46">
    <w:abstractNumId w:val="3"/>
  </w:num>
  <w:num w:numId="4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defaultTabStop w:val="708"/>
  <w:characterSpacingControl w:val="doNotCompress"/>
  <w:compat>
    <w:compatSetting w:name="compatibilityMode" w:uri="http://schemas.microsoft.com/office/word" w:val="12"/>
  </w:compat>
  <w:rsids>
    <w:rsidRoot w:val="00844FE8"/>
    <w:rsid w:val="000034D9"/>
    <w:rsid w:val="00020923"/>
    <w:rsid w:val="00023C69"/>
    <w:rsid w:val="00037E6D"/>
    <w:rsid w:val="00041870"/>
    <w:rsid w:val="00061864"/>
    <w:rsid w:val="000714E9"/>
    <w:rsid w:val="000735A6"/>
    <w:rsid w:val="00075308"/>
    <w:rsid w:val="000A5F63"/>
    <w:rsid w:val="000D185F"/>
    <w:rsid w:val="000E0AE6"/>
    <w:rsid w:val="000F1AE1"/>
    <w:rsid w:val="0010288A"/>
    <w:rsid w:val="00103D9E"/>
    <w:rsid w:val="001108C1"/>
    <w:rsid w:val="00114429"/>
    <w:rsid w:val="00123A9A"/>
    <w:rsid w:val="001272A3"/>
    <w:rsid w:val="001369B7"/>
    <w:rsid w:val="00155A8B"/>
    <w:rsid w:val="001630A1"/>
    <w:rsid w:val="00196A8A"/>
    <w:rsid w:val="001A6EB7"/>
    <w:rsid w:val="001A7C47"/>
    <w:rsid w:val="001B6F63"/>
    <w:rsid w:val="001C45E7"/>
    <w:rsid w:val="001C5897"/>
    <w:rsid w:val="001D3780"/>
    <w:rsid w:val="001D6B4B"/>
    <w:rsid w:val="001E3BAD"/>
    <w:rsid w:val="001E68CA"/>
    <w:rsid w:val="00203B24"/>
    <w:rsid w:val="00253838"/>
    <w:rsid w:val="00264060"/>
    <w:rsid w:val="0026439F"/>
    <w:rsid w:val="00267A5D"/>
    <w:rsid w:val="00275492"/>
    <w:rsid w:val="0028148A"/>
    <w:rsid w:val="00282583"/>
    <w:rsid w:val="002853CF"/>
    <w:rsid w:val="002A2767"/>
    <w:rsid w:val="002B5947"/>
    <w:rsid w:val="002C765D"/>
    <w:rsid w:val="002D69A0"/>
    <w:rsid w:val="002E3A7B"/>
    <w:rsid w:val="002F27D7"/>
    <w:rsid w:val="002F3570"/>
    <w:rsid w:val="003039F6"/>
    <w:rsid w:val="00311A5F"/>
    <w:rsid w:val="003305AC"/>
    <w:rsid w:val="003324A5"/>
    <w:rsid w:val="003366A9"/>
    <w:rsid w:val="003503C1"/>
    <w:rsid w:val="00353E02"/>
    <w:rsid w:val="00357C88"/>
    <w:rsid w:val="003807A2"/>
    <w:rsid w:val="00385407"/>
    <w:rsid w:val="003875B1"/>
    <w:rsid w:val="00387F21"/>
    <w:rsid w:val="003937DC"/>
    <w:rsid w:val="003A197B"/>
    <w:rsid w:val="003A5139"/>
    <w:rsid w:val="003B2AD2"/>
    <w:rsid w:val="003B6F55"/>
    <w:rsid w:val="003C16F9"/>
    <w:rsid w:val="003C5B1A"/>
    <w:rsid w:val="003D0DF1"/>
    <w:rsid w:val="003D1820"/>
    <w:rsid w:val="003F2E52"/>
    <w:rsid w:val="003F7377"/>
    <w:rsid w:val="00400C04"/>
    <w:rsid w:val="00414321"/>
    <w:rsid w:val="0041797A"/>
    <w:rsid w:val="00425F8C"/>
    <w:rsid w:val="00430A6E"/>
    <w:rsid w:val="0043297F"/>
    <w:rsid w:val="00436554"/>
    <w:rsid w:val="00470F2F"/>
    <w:rsid w:val="004725F2"/>
    <w:rsid w:val="00480FE7"/>
    <w:rsid w:val="00485BE8"/>
    <w:rsid w:val="00485F76"/>
    <w:rsid w:val="00490423"/>
    <w:rsid w:val="004A4605"/>
    <w:rsid w:val="004A7B1A"/>
    <w:rsid w:val="004B5005"/>
    <w:rsid w:val="004C0459"/>
    <w:rsid w:val="004C779E"/>
    <w:rsid w:val="004D3C54"/>
    <w:rsid w:val="004E0922"/>
    <w:rsid w:val="004E33FF"/>
    <w:rsid w:val="00502DBF"/>
    <w:rsid w:val="00507801"/>
    <w:rsid w:val="00511458"/>
    <w:rsid w:val="00520C3B"/>
    <w:rsid w:val="00522584"/>
    <w:rsid w:val="005230BF"/>
    <w:rsid w:val="005344BE"/>
    <w:rsid w:val="00537D5E"/>
    <w:rsid w:val="00546337"/>
    <w:rsid w:val="0054794A"/>
    <w:rsid w:val="00551823"/>
    <w:rsid w:val="00556E4A"/>
    <w:rsid w:val="0057241F"/>
    <w:rsid w:val="005944DE"/>
    <w:rsid w:val="005A00B8"/>
    <w:rsid w:val="005A2D6A"/>
    <w:rsid w:val="005B1A39"/>
    <w:rsid w:val="005C71E9"/>
    <w:rsid w:val="005D4D86"/>
    <w:rsid w:val="005D7B8A"/>
    <w:rsid w:val="005E5EEB"/>
    <w:rsid w:val="005F0ABB"/>
    <w:rsid w:val="006125D7"/>
    <w:rsid w:val="00625442"/>
    <w:rsid w:val="006418D5"/>
    <w:rsid w:val="0064237C"/>
    <w:rsid w:val="00656B16"/>
    <w:rsid w:val="00670DE1"/>
    <w:rsid w:val="0067647E"/>
    <w:rsid w:val="006A5482"/>
    <w:rsid w:val="006D158F"/>
    <w:rsid w:val="006D2195"/>
    <w:rsid w:val="006F6AD7"/>
    <w:rsid w:val="007007DD"/>
    <w:rsid w:val="00701179"/>
    <w:rsid w:val="00710D4E"/>
    <w:rsid w:val="00711510"/>
    <w:rsid w:val="007226C6"/>
    <w:rsid w:val="00725662"/>
    <w:rsid w:val="00731FCC"/>
    <w:rsid w:val="00735328"/>
    <w:rsid w:val="0073777B"/>
    <w:rsid w:val="00755FFE"/>
    <w:rsid w:val="007646B7"/>
    <w:rsid w:val="007779A6"/>
    <w:rsid w:val="00787732"/>
    <w:rsid w:val="0079000C"/>
    <w:rsid w:val="007A04AC"/>
    <w:rsid w:val="007A2511"/>
    <w:rsid w:val="007D0CB3"/>
    <w:rsid w:val="00801C6A"/>
    <w:rsid w:val="00802713"/>
    <w:rsid w:val="008120DB"/>
    <w:rsid w:val="00820487"/>
    <w:rsid w:val="008222CE"/>
    <w:rsid w:val="0083430E"/>
    <w:rsid w:val="0083484B"/>
    <w:rsid w:val="00843A08"/>
    <w:rsid w:val="00844FE8"/>
    <w:rsid w:val="008461CC"/>
    <w:rsid w:val="008544CE"/>
    <w:rsid w:val="00874A52"/>
    <w:rsid w:val="008815F0"/>
    <w:rsid w:val="00881A28"/>
    <w:rsid w:val="00897004"/>
    <w:rsid w:val="008A5FA2"/>
    <w:rsid w:val="008B760B"/>
    <w:rsid w:val="008C10E8"/>
    <w:rsid w:val="008E43E2"/>
    <w:rsid w:val="008E53A7"/>
    <w:rsid w:val="008E73E6"/>
    <w:rsid w:val="008F5AAA"/>
    <w:rsid w:val="009050E5"/>
    <w:rsid w:val="0090741C"/>
    <w:rsid w:val="009201D6"/>
    <w:rsid w:val="00941BD1"/>
    <w:rsid w:val="00943161"/>
    <w:rsid w:val="00943AF7"/>
    <w:rsid w:val="009563B7"/>
    <w:rsid w:val="0097269A"/>
    <w:rsid w:val="0099383E"/>
    <w:rsid w:val="00997E20"/>
    <w:rsid w:val="009A21F3"/>
    <w:rsid w:val="009A437B"/>
    <w:rsid w:val="009C4BCD"/>
    <w:rsid w:val="009C5E35"/>
    <w:rsid w:val="009C79DD"/>
    <w:rsid w:val="009D4957"/>
    <w:rsid w:val="009D6289"/>
    <w:rsid w:val="009F077A"/>
    <w:rsid w:val="009F4BD1"/>
    <w:rsid w:val="00A156B5"/>
    <w:rsid w:val="00A21719"/>
    <w:rsid w:val="00A6746F"/>
    <w:rsid w:val="00A91A66"/>
    <w:rsid w:val="00AA28E2"/>
    <w:rsid w:val="00AA356A"/>
    <w:rsid w:val="00AB2A70"/>
    <w:rsid w:val="00AD14AA"/>
    <w:rsid w:val="00AD4F3F"/>
    <w:rsid w:val="00AE21DF"/>
    <w:rsid w:val="00AF6DBB"/>
    <w:rsid w:val="00AF6E19"/>
    <w:rsid w:val="00B04803"/>
    <w:rsid w:val="00B07BD6"/>
    <w:rsid w:val="00B11CA4"/>
    <w:rsid w:val="00B2137D"/>
    <w:rsid w:val="00B229D4"/>
    <w:rsid w:val="00B37F55"/>
    <w:rsid w:val="00B4271D"/>
    <w:rsid w:val="00B44D1A"/>
    <w:rsid w:val="00B56B82"/>
    <w:rsid w:val="00B620F5"/>
    <w:rsid w:val="00B63B34"/>
    <w:rsid w:val="00B77506"/>
    <w:rsid w:val="00B844C0"/>
    <w:rsid w:val="00BB79F0"/>
    <w:rsid w:val="00BC6B35"/>
    <w:rsid w:val="00BF12B8"/>
    <w:rsid w:val="00BF1803"/>
    <w:rsid w:val="00C07674"/>
    <w:rsid w:val="00C10951"/>
    <w:rsid w:val="00C349BD"/>
    <w:rsid w:val="00C5122C"/>
    <w:rsid w:val="00C51AE2"/>
    <w:rsid w:val="00C63E85"/>
    <w:rsid w:val="00C64CA7"/>
    <w:rsid w:val="00C724C9"/>
    <w:rsid w:val="00C77DE4"/>
    <w:rsid w:val="00C93911"/>
    <w:rsid w:val="00CA1182"/>
    <w:rsid w:val="00CA221C"/>
    <w:rsid w:val="00CA36C4"/>
    <w:rsid w:val="00CB5CD5"/>
    <w:rsid w:val="00CC099C"/>
    <w:rsid w:val="00CC6560"/>
    <w:rsid w:val="00CF1F3F"/>
    <w:rsid w:val="00CF25B1"/>
    <w:rsid w:val="00D115A4"/>
    <w:rsid w:val="00D11AC6"/>
    <w:rsid w:val="00D13CAC"/>
    <w:rsid w:val="00D209CF"/>
    <w:rsid w:val="00D22D64"/>
    <w:rsid w:val="00D236F4"/>
    <w:rsid w:val="00D241FF"/>
    <w:rsid w:val="00D449E3"/>
    <w:rsid w:val="00D50B1E"/>
    <w:rsid w:val="00D54317"/>
    <w:rsid w:val="00D57E6D"/>
    <w:rsid w:val="00D61B79"/>
    <w:rsid w:val="00D679D3"/>
    <w:rsid w:val="00DA4680"/>
    <w:rsid w:val="00DB7441"/>
    <w:rsid w:val="00DD67EE"/>
    <w:rsid w:val="00E01A58"/>
    <w:rsid w:val="00E13E13"/>
    <w:rsid w:val="00E279C1"/>
    <w:rsid w:val="00E506EE"/>
    <w:rsid w:val="00E608B1"/>
    <w:rsid w:val="00E73511"/>
    <w:rsid w:val="00E75A90"/>
    <w:rsid w:val="00EA5172"/>
    <w:rsid w:val="00EC34C0"/>
    <w:rsid w:val="00ED0D10"/>
    <w:rsid w:val="00ED6C9B"/>
    <w:rsid w:val="00EF2A97"/>
    <w:rsid w:val="00F022D8"/>
    <w:rsid w:val="00F062F3"/>
    <w:rsid w:val="00F240E7"/>
    <w:rsid w:val="00F301C7"/>
    <w:rsid w:val="00F57941"/>
    <w:rsid w:val="00F652DA"/>
    <w:rsid w:val="00F73916"/>
    <w:rsid w:val="00F75562"/>
    <w:rsid w:val="00F77306"/>
    <w:rsid w:val="00F84D0F"/>
    <w:rsid w:val="00F920F3"/>
    <w:rsid w:val="00FA003B"/>
    <w:rsid w:val="00FA4C9A"/>
    <w:rsid w:val="00FB05EC"/>
    <w:rsid w:val="00FD79E9"/>
    <w:rsid w:val="00FE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7B"/>
    <w:pPr>
      <w:tabs>
        <w:tab w:val="left" w:pos="708"/>
      </w:tabs>
    </w:pPr>
    <w:rPr>
      <w:rFonts w:ascii="Calibri" w:eastAsia="Times New Roman" w:hAnsi="Calibri" w:cs="Times New Roman"/>
      <w:lang w:eastAsia="ru-RU"/>
    </w:rPr>
  </w:style>
  <w:style w:type="paragraph" w:styleId="1">
    <w:name w:val="heading 1"/>
    <w:basedOn w:val="a"/>
    <w:link w:val="10"/>
    <w:uiPriority w:val="9"/>
    <w:qFormat/>
    <w:rsid w:val="00725662"/>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7256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66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725662"/>
    <w:rPr>
      <w:rFonts w:asciiTheme="majorHAnsi" w:eastAsiaTheme="majorEastAsia" w:hAnsiTheme="majorHAnsi" w:cstheme="majorBidi"/>
      <w:b/>
      <w:bCs/>
      <w:i/>
      <w:iCs/>
      <w:color w:val="4F81BD" w:themeColor="accent1"/>
      <w:lang w:eastAsia="ru-RU"/>
    </w:rPr>
  </w:style>
  <w:style w:type="character" w:styleId="a3">
    <w:name w:val="Hyperlink"/>
    <w:uiPriority w:val="99"/>
    <w:unhideWhenUsed/>
    <w:rsid w:val="00725662"/>
    <w:rPr>
      <w:color w:val="0000FF"/>
      <w:u w:val="single"/>
    </w:rPr>
  </w:style>
  <w:style w:type="character" w:styleId="a4">
    <w:name w:val="FollowedHyperlink"/>
    <w:basedOn w:val="a0"/>
    <w:uiPriority w:val="99"/>
    <w:semiHidden/>
    <w:unhideWhenUsed/>
    <w:rsid w:val="00725662"/>
    <w:rPr>
      <w:color w:val="800080" w:themeColor="followedHyperlink"/>
      <w:u w:val="single"/>
    </w:rPr>
  </w:style>
  <w:style w:type="paragraph" w:styleId="a5">
    <w:name w:val="Normal (Web)"/>
    <w:basedOn w:val="a"/>
    <w:unhideWhenUsed/>
    <w:rsid w:val="00725662"/>
    <w:pPr>
      <w:tabs>
        <w:tab w:val="clear" w:pos="708"/>
        <w:tab w:val="num" w:pos="643"/>
      </w:tabs>
      <w:spacing w:before="100" w:beforeAutospacing="1" w:after="100" w:afterAutospacing="1" w:line="240" w:lineRule="auto"/>
    </w:pPr>
    <w:rPr>
      <w:rFonts w:ascii="Times New Roman" w:hAnsi="Times New Roman"/>
      <w:sz w:val="24"/>
      <w:szCs w:val="24"/>
    </w:rPr>
  </w:style>
  <w:style w:type="paragraph" w:styleId="a6">
    <w:name w:val="footnote text"/>
    <w:basedOn w:val="a"/>
    <w:link w:val="a7"/>
    <w:semiHidden/>
    <w:unhideWhenUsed/>
    <w:rsid w:val="00725662"/>
    <w:pPr>
      <w:spacing w:after="0" w:line="240" w:lineRule="auto"/>
    </w:pPr>
    <w:rPr>
      <w:rFonts w:ascii="Times New Roman" w:hAnsi="Times New Roman"/>
      <w:sz w:val="20"/>
      <w:szCs w:val="20"/>
    </w:rPr>
  </w:style>
  <w:style w:type="character" w:customStyle="1" w:styleId="a7">
    <w:name w:val="Текст сноски Знак"/>
    <w:basedOn w:val="a0"/>
    <w:link w:val="a6"/>
    <w:semiHidden/>
    <w:rsid w:val="00725662"/>
    <w:rPr>
      <w:rFonts w:ascii="Times New Roman" w:eastAsia="Times New Roman" w:hAnsi="Times New Roman" w:cs="Times New Roman"/>
      <w:sz w:val="20"/>
      <w:szCs w:val="20"/>
      <w:lang w:eastAsia="ru-RU"/>
    </w:rPr>
  </w:style>
  <w:style w:type="paragraph" w:styleId="a8">
    <w:name w:val="footer"/>
    <w:basedOn w:val="a"/>
    <w:link w:val="a9"/>
    <w:semiHidden/>
    <w:unhideWhenUsed/>
    <w:rsid w:val="00725662"/>
    <w:pPr>
      <w:tabs>
        <w:tab w:val="clear" w:pos="708"/>
        <w:tab w:val="center" w:pos="4677"/>
        <w:tab w:val="right" w:pos="9355"/>
      </w:tabs>
    </w:pPr>
  </w:style>
  <w:style w:type="character" w:customStyle="1" w:styleId="a9">
    <w:name w:val="Нижний колонтитул Знак"/>
    <w:basedOn w:val="a0"/>
    <w:link w:val="a8"/>
    <w:semiHidden/>
    <w:rsid w:val="00725662"/>
    <w:rPr>
      <w:rFonts w:ascii="Calibri" w:eastAsia="Times New Roman" w:hAnsi="Calibri" w:cs="Times New Roman"/>
      <w:lang w:eastAsia="ru-RU"/>
    </w:rPr>
  </w:style>
  <w:style w:type="paragraph" w:styleId="aa">
    <w:name w:val="endnote text"/>
    <w:basedOn w:val="a"/>
    <w:link w:val="ab"/>
    <w:semiHidden/>
    <w:unhideWhenUsed/>
    <w:rsid w:val="00725662"/>
    <w:pPr>
      <w:spacing w:after="0" w:line="240" w:lineRule="auto"/>
    </w:pPr>
    <w:rPr>
      <w:rFonts w:ascii="Times New Roman" w:hAnsi="Times New Roman"/>
      <w:sz w:val="20"/>
      <w:szCs w:val="20"/>
    </w:rPr>
  </w:style>
  <w:style w:type="character" w:customStyle="1" w:styleId="ab">
    <w:name w:val="Текст концевой сноски Знак"/>
    <w:basedOn w:val="a0"/>
    <w:link w:val="aa"/>
    <w:semiHidden/>
    <w:rsid w:val="00725662"/>
    <w:rPr>
      <w:rFonts w:ascii="Times New Roman" w:eastAsia="Times New Roman" w:hAnsi="Times New Roman" w:cs="Times New Roman"/>
      <w:sz w:val="20"/>
      <w:szCs w:val="20"/>
      <w:lang w:eastAsia="ru-RU"/>
    </w:rPr>
  </w:style>
  <w:style w:type="paragraph" w:styleId="ac">
    <w:name w:val="Title"/>
    <w:basedOn w:val="a"/>
    <w:link w:val="ad"/>
    <w:qFormat/>
    <w:rsid w:val="00725662"/>
    <w:pPr>
      <w:spacing w:after="0" w:line="240" w:lineRule="auto"/>
      <w:jc w:val="center"/>
    </w:pPr>
    <w:rPr>
      <w:rFonts w:ascii="Times New Roman" w:hAnsi="Times New Roman"/>
      <w:b/>
      <w:bCs/>
      <w:sz w:val="28"/>
      <w:szCs w:val="24"/>
    </w:rPr>
  </w:style>
  <w:style w:type="character" w:customStyle="1" w:styleId="ad">
    <w:name w:val="Название Знак"/>
    <w:basedOn w:val="a0"/>
    <w:link w:val="ac"/>
    <w:rsid w:val="00725662"/>
    <w:rPr>
      <w:rFonts w:ascii="Times New Roman" w:eastAsia="Times New Roman" w:hAnsi="Times New Roman" w:cs="Times New Roman"/>
      <w:b/>
      <w:bCs/>
      <w:sz w:val="28"/>
      <w:szCs w:val="24"/>
      <w:lang w:eastAsia="ru-RU"/>
    </w:rPr>
  </w:style>
  <w:style w:type="paragraph" w:styleId="ae">
    <w:name w:val="List Paragraph"/>
    <w:basedOn w:val="a"/>
    <w:uiPriority w:val="34"/>
    <w:qFormat/>
    <w:rsid w:val="00725662"/>
    <w:pPr>
      <w:spacing w:after="0"/>
      <w:ind w:left="720"/>
      <w:contextualSpacing/>
      <w:jc w:val="both"/>
    </w:pPr>
    <w:rPr>
      <w:rFonts w:eastAsia="Calibri"/>
      <w:lang w:eastAsia="en-US"/>
    </w:rPr>
  </w:style>
  <w:style w:type="paragraph" w:customStyle="1" w:styleId="af">
    <w:name w:val="список с точками"/>
    <w:basedOn w:val="a"/>
    <w:rsid w:val="00725662"/>
    <w:pPr>
      <w:tabs>
        <w:tab w:val="clear" w:pos="708"/>
        <w:tab w:val="num" w:pos="822"/>
      </w:tabs>
      <w:spacing w:after="0" w:line="312" w:lineRule="auto"/>
      <w:ind w:left="822" w:hanging="255"/>
      <w:jc w:val="both"/>
    </w:pPr>
    <w:rPr>
      <w:rFonts w:ascii="Times New Roman" w:hAnsi="Times New Roman"/>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725662"/>
    <w:pPr>
      <w:spacing w:after="0" w:line="240" w:lineRule="auto"/>
    </w:pPr>
    <w:rPr>
      <w:rFonts w:ascii="Verdana" w:hAnsi="Verdana" w:cs="Verdana"/>
      <w:sz w:val="20"/>
      <w:szCs w:val="20"/>
      <w:lang w:val="en-US" w:eastAsia="en-US"/>
    </w:rPr>
  </w:style>
  <w:style w:type="character" w:customStyle="1" w:styleId="9pt5">
    <w:name w:val="Основной текст + 9 pt5"/>
    <w:uiPriority w:val="99"/>
    <w:rsid w:val="00725662"/>
    <w:rPr>
      <w:rFonts w:ascii="Times New Roman" w:hAnsi="Times New Roman" w:cs="Times New Roman" w:hint="default"/>
      <w:strike w:val="0"/>
      <w:dstrike w:val="0"/>
      <w:sz w:val="18"/>
      <w:szCs w:val="18"/>
      <w:u w:val="none"/>
      <w:effect w:val="none"/>
    </w:rPr>
  </w:style>
  <w:style w:type="character" w:customStyle="1" w:styleId="apple-converted-space">
    <w:name w:val="apple-converted-space"/>
    <w:basedOn w:val="a0"/>
    <w:rsid w:val="00725662"/>
  </w:style>
  <w:style w:type="character" w:customStyle="1" w:styleId="hl1">
    <w:name w:val="hl1"/>
    <w:basedOn w:val="a0"/>
    <w:rsid w:val="00725662"/>
    <w:rPr>
      <w:color w:val="4682B4"/>
    </w:rPr>
  </w:style>
  <w:style w:type="table" w:styleId="af0">
    <w:name w:val="Table Grid"/>
    <w:basedOn w:val="a1"/>
    <w:uiPriority w:val="59"/>
    <w:rsid w:val="0072566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rsid w:val="00B844C0"/>
    <w:pPr>
      <w:tabs>
        <w:tab w:val="clear" w:pos="708"/>
      </w:tabs>
      <w:spacing w:after="0" w:line="240" w:lineRule="auto"/>
      <w:jc w:val="both"/>
    </w:pPr>
    <w:rPr>
      <w:rFonts w:ascii="Times New Roman" w:hAnsi="Times New Roman"/>
      <w:position w:val="-4"/>
      <w:sz w:val="24"/>
      <w:szCs w:val="20"/>
    </w:rPr>
  </w:style>
  <w:style w:type="character" w:customStyle="1" w:styleId="af2">
    <w:name w:val="Основной текст Знак"/>
    <w:basedOn w:val="a0"/>
    <w:link w:val="af1"/>
    <w:rsid w:val="00B844C0"/>
    <w:rPr>
      <w:rFonts w:ascii="Times New Roman" w:eastAsia="Times New Roman" w:hAnsi="Times New Roman" w:cs="Times New Roman"/>
      <w:position w:val="-4"/>
      <w:sz w:val="24"/>
      <w:szCs w:val="20"/>
    </w:rPr>
  </w:style>
  <w:style w:type="character" w:customStyle="1" w:styleId="FontStyle50">
    <w:name w:val="Font Style50"/>
    <w:uiPriority w:val="99"/>
    <w:rsid w:val="00881A28"/>
    <w:rPr>
      <w:rFonts w:ascii="Cambria" w:hAnsi="Cambria" w:cs="Cambria"/>
      <w:sz w:val="20"/>
      <w:szCs w:val="20"/>
    </w:rPr>
  </w:style>
  <w:style w:type="paragraph" w:styleId="2">
    <w:name w:val="Body Text Indent 2"/>
    <w:basedOn w:val="a"/>
    <w:link w:val="20"/>
    <w:uiPriority w:val="99"/>
    <w:semiHidden/>
    <w:unhideWhenUsed/>
    <w:rsid w:val="00881A28"/>
    <w:pPr>
      <w:spacing w:after="120" w:line="480" w:lineRule="auto"/>
      <w:ind w:left="283"/>
    </w:pPr>
  </w:style>
  <w:style w:type="character" w:customStyle="1" w:styleId="20">
    <w:name w:val="Основной текст с отступом 2 Знак"/>
    <w:basedOn w:val="a0"/>
    <w:link w:val="2"/>
    <w:uiPriority w:val="99"/>
    <w:semiHidden/>
    <w:rsid w:val="00881A28"/>
    <w:rPr>
      <w:rFonts w:ascii="Calibri" w:eastAsia="Times New Roman" w:hAnsi="Calibri" w:cs="Times New Roman"/>
      <w:lang w:eastAsia="ru-RU"/>
    </w:rPr>
  </w:style>
  <w:style w:type="paragraph" w:styleId="af3">
    <w:name w:val="Body Text Indent"/>
    <w:basedOn w:val="a"/>
    <w:link w:val="af4"/>
    <w:uiPriority w:val="99"/>
    <w:unhideWhenUsed/>
    <w:rsid w:val="00430A6E"/>
    <w:pPr>
      <w:tabs>
        <w:tab w:val="clear" w:pos="708"/>
      </w:tabs>
      <w:spacing w:after="120"/>
      <w:ind w:left="283"/>
    </w:pPr>
    <w:rPr>
      <w:rFonts w:eastAsia="Calibri"/>
      <w:lang w:eastAsia="en-US"/>
    </w:rPr>
  </w:style>
  <w:style w:type="character" w:customStyle="1" w:styleId="af4">
    <w:name w:val="Основной текст с отступом Знак"/>
    <w:basedOn w:val="a0"/>
    <w:link w:val="af3"/>
    <w:uiPriority w:val="99"/>
    <w:rsid w:val="00430A6E"/>
    <w:rPr>
      <w:rFonts w:ascii="Calibri" w:eastAsia="Calibri" w:hAnsi="Calibri" w:cs="Times New Roman"/>
    </w:rPr>
  </w:style>
  <w:style w:type="paragraph" w:customStyle="1" w:styleId="21">
    <w:name w:val="Основной текст с отступом 21"/>
    <w:basedOn w:val="a"/>
    <w:rsid w:val="00430A6E"/>
    <w:pPr>
      <w:tabs>
        <w:tab w:val="clear" w:pos="708"/>
      </w:tabs>
      <w:spacing w:after="0" w:line="240" w:lineRule="auto"/>
      <w:ind w:firstLine="709"/>
      <w:jc w:val="both"/>
    </w:pPr>
    <w:rPr>
      <w:rFonts w:ascii="Courier New" w:hAnsi="Courier New" w:cs="Courier New"/>
      <w:sz w:val="28"/>
      <w:szCs w:val="20"/>
      <w:lang w:eastAsia="zh-CN"/>
    </w:rPr>
  </w:style>
  <w:style w:type="paragraph" w:styleId="af5">
    <w:name w:val="Balloon Text"/>
    <w:basedOn w:val="a"/>
    <w:link w:val="af6"/>
    <w:uiPriority w:val="99"/>
    <w:semiHidden/>
    <w:unhideWhenUsed/>
    <w:rsid w:val="005A00B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A00B8"/>
    <w:rPr>
      <w:rFonts w:ascii="Tahoma" w:eastAsia="Times New Roman" w:hAnsi="Tahoma" w:cs="Tahoma"/>
      <w:sz w:val="16"/>
      <w:szCs w:val="16"/>
      <w:lang w:eastAsia="ru-RU"/>
    </w:rPr>
  </w:style>
  <w:style w:type="paragraph" w:customStyle="1" w:styleId="ConsPlusNormal">
    <w:name w:val="ConsPlusNormal"/>
    <w:rsid w:val="0070117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7B"/>
    <w:pPr>
      <w:tabs>
        <w:tab w:val="left" w:pos="708"/>
      </w:tabs>
    </w:pPr>
    <w:rPr>
      <w:rFonts w:ascii="Calibri" w:eastAsia="Times New Roman" w:hAnsi="Calibri" w:cs="Times New Roman"/>
      <w:lang w:eastAsia="ru-RU"/>
    </w:rPr>
  </w:style>
  <w:style w:type="paragraph" w:styleId="1">
    <w:name w:val="heading 1"/>
    <w:basedOn w:val="a"/>
    <w:link w:val="10"/>
    <w:uiPriority w:val="9"/>
    <w:qFormat/>
    <w:rsid w:val="00725662"/>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7256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66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725662"/>
    <w:rPr>
      <w:rFonts w:asciiTheme="majorHAnsi" w:eastAsiaTheme="majorEastAsia" w:hAnsiTheme="majorHAnsi" w:cstheme="majorBidi"/>
      <w:b/>
      <w:bCs/>
      <w:i/>
      <w:iCs/>
      <w:color w:val="4F81BD" w:themeColor="accent1"/>
      <w:lang w:eastAsia="ru-RU"/>
    </w:rPr>
  </w:style>
  <w:style w:type="character" w:styleId="a3">
    <w:name w:val="Hyperlink"/>
    <w:uiPriority w:val="99"/>
    <w:unhideWhenUsed/>
    <w:rsid w:val="00725662"/>
    <w:rPr>
      <w:color w:val="0000FF"/>
      <w:u w:val="single"/>
    </w:rPr>
  </w:style>
  <w:style w:type="character" w:styleId="a4">
    <w:name w:val="FollowedHyperlink"/>
    <w:basedOn w:val="a0"/>
    <w:uiPriority w:val="99"/>
    <w:semiHidden/>
    <w:unhideWhenUsed/>
    <w:rsid w:val="00725662"/>
    <w:rPr>
      <w:color w:val="800080" w:themeColor="followedHyperlink"/>
      <w:u w:val="single"/>
    </w:rPr>
  </w:style>
  <w:style w:type="paragraph" w:styleId="a5">
    <w:name w:val="Normal (Web)"/>
    <w:basedOn w:val="a"/>
    <w:unhideWhenUsed/>
    <w:rsid w:val="00725662"/>
    <w:pPr>
      <w:tabs>
        <w:tab w:val="clear" w:pos="708"/>
        <w:tab w:val="num" w:pos="643"/>
      </w:tabs>
      <w:spacing w:before="100" w:beforeAutospacing="1" w:after="100" w:afterAutospacing="1" w:line="240" w:lineRule="auto"/>
    </w:pPr>
    <w:rPr>
      <w:rFonts w:ascii="Times New Roman" w:hAnsi="Times New Roman"/>
      <w:sz w:val="24"/>
      <w:szCs w:val="24"/>
    </w:rPr>
  </w:style>
  <w:style w:type="paragraph" w:styleId="a6">
    <w:name w:val="footnote text"/>
    <w:basedOn w:val="a"/>
    <w:link w:val="a7"/>
    <w:semiHidden/>
    <w:unhideWhenUsed/>
    <w:rsid w:val="00725662"/>
    <w:pPr>
      <w:spacing w:after="0" w:line="240" w:lineRule="auto"/>
    </w:pPr>
    <w:rPr>
      <w:rFonts w:ascii="Times New Roman" w:hAnsi="Times New Roman"/>
      <w:sz w:val="20"/>
      <w:szCs w:val="20"/>
    </w:rPr>
  </w:style>
  <w:style w:type="character" w:customStyle="1" w:styleId="a7">
    <w:name w:val="Текст сноски Знак"/>
    <w:basedOn w:val="a0"/>
    <w:link w:val="a6"/>
    <w:semiHidden/>
    <w:rsid w:val="00725662"/>
    <w:rPr>
      <w:rFonts w:ascii="Times New Roman" w:eastAsia="Times New Roman" w:hAnsi="Times New Roman" w:cs="Times New Roman"/>
      <w:sz w:val="20"/>
      <w:szCs w:val="20"/>
      <w:lang w:eastAsia="ru-RU"/>
    </w:rPr>
  </w:style>
  <w:style w:type="paragraph" w:styleId="a8">
    <w:name w:val="footer"/>
    <w:basedOn w:val="a"/>
    <w:link w:val="a9"/>
    <w:semiHidden/>
    <w:unhideWhenUsed/>
    <w:rsid w:val="00725662"/>
    <w:pPr>
      <w:tabs>
        <w:tab w:val="clear" w:pos="708"/>
        <w:tab w:val="center" w:pos="4677"/>
        <w:tab w:val="right" w:pos="9355"/>
      </w:tabs>
    </w:pPr>
  </w:style>
  <w:style w:type="character" w:customStyle="1" w:styleId="a9">
    <w:name w:val="Нижний колонтитул Знак"/>
    <w:basedOn w:val="a0"/>
    <w:link w:val="a8"/>
    <w:semiHidden/>
    <w:rsid w:val="00725662"/>
    <w:rPr>
      <w:rFonts w:ascii="Calibri" w:eastAsia="Times New Roman" w:hAnsi="Calibri" w:cs="Times New Roman"/>
      <w:lang w:eastAsia="ru-RU"/>
    </w:rPr>
  </w:style>
  <w:style w:type="paragraph" w:styleId="aa">
    <w:name w:val="endnote text"/>
    <w:basedOn w:val="a"/>
    <w:link w:val="ab"/>
    <w:semiHidden/>
    <w:unhideWhenUsed/>
    <w:rsid w:val="00725662"/>
    <w:pPr>
      <w:spacing w:after="0" w:line="240" w:lineRule="auto"/>
    </w:pPr>
    <w:rPr>
      <w:rFonts w:ascii="Times New Roman" w:hAnsi="Times New Roman"/>
      <w:sz w:val="20"/>
      <w:szCs w:val="20"/>
    </w:rPr>
  </w:style>
  <w:style w:type="character" w:customStyle="1" w:styleId="ab">
    <w:name w:val="Текст концевой сноски Знак"/>
    <w:basedOn w:val="a0"/>
    <w:link w:val="aa"/>
    <w:semiHidden/>
    <w:rsid w:val="00725662"/>
    <w:rPr>
      <w:rFonts w:ascii="Times New Roman" w:eastAsia="Times New Roman" w:hAnsi="Times New Roman" w:cs="Times New Roman"/>
      <w:sz w:val="20"/>
      <w:szCs w:val="20"/>
      <w:lang w:eastAsia="ru-RU"/>
    </w:rPr>
  </w:style>
  <w:style w:type="paragraph" w:styleId="ac">
    <w:name w:val="Title"/>
    <w:basedOn w:val="a"/>
    <w:link w:val="ad"/>
    <w:qFormat/>
    <w:rsid w:val="00725662"/>
    <w:pPr>
      <w:spacing w:after="0" w:line="240" w:lineRule="auto"/>
      <w:jc w:val="center"/>
    </w:pPr>
    <w:rPr>
      <w:rFonts w:ascii="Times New Roman" w:hAnsi="Times New Roman"/>
      <w:b/>
      <w:bCs/>
      <w:sz w:val="28"/>
      <w:szCs w:val="24"/>
    </w:rPr>
  </w:style>
  <w:style w:type="character" w:customStyle="1" w:styleId="ad">
    <w:name w:val="Название Знак"/>
    <w:basedOn w:val="a0"/>
    <w:link w:val="ac"/>
    <w:rsid w:val="00725662"/>
    <w:rPr>
      <w:rFonts w:ascii="Times New Roman" w:eastAsia="Times New Roman" w:hAnsi="Times New Roman" w:cs="Times New Roman"/>
      <w:b/>
      <w:bCs/>
      <w:sz w:val="28"/>
      <w:szCs w:val="24"/>
      <w:lang w:eastAsia="ru-RU"/>
    </w:rPr>
  </w:style>
  <w:style w:type="paragraph" w:styleId="ae">
    <w:name w:val="List Paragraph"/>
    <w:basedOn w:val="a"/>
    <w:uiPriority w:val="34"/>
    <w:qFormat/>
    <w:rsid w:val="00725662"/>
    <w:pPr>
      <w:spacing w:after="0"/>
      <w:ind w:left="720"/>
      <w:contextualSpacing/>
      <w:jc w:val="both"/>
    </w:pPr>
    <w:rPr>
      <w:rFonts w:eastAsia="Calibri"/>
      <w:lang w:eastAsia="en-US"/>
    </w:rPr>
  </w:style>
  <w:style w:type="paragraph" w:customStyle="1" w:styleId="af">
    <w:name w:val="список с точками"/>
    <w:basedOn w:val="a"/>
    <w:rsid w:val="00725662"/>
    <w:pPr>
      <w:tabs>
        <w:tab w:val="clear" w:pos="708"/>
        <w:tab w:val="num" w:pos="822"/>
      </w:tabs>
      <w:spacing w:after="0" w:line="312" w:lineRule="auto"/>
      <w:ind w:left="822" w:hanging="255"/>
      <w:jc w:val="both"/>
    </w:pPr>
    <w:rPr>
      <w:rFonts w:ascii="Times New Roman" w:hAnsi="Times New Roman"/>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725662"/>
    <w:pPr>
      <w:spacing w:after="0" w:line="240" w:lineRule="auto"/>
    </w:pPr>
    <w:rPr>
      <w:rFonts w:ascii="Verdana" w:hAnsi="Verdana" w:cs="Verdana"/>
      <w:sz w:val="20"/>
      <w:szCs w:val="20"/>
      <w:lang w:val="en-US" w:eastAsia="en-US"/>
    </w:rPr>
  </w:style>
  <w:style w:type="character" w:customStyle="1" w:styleId="9pt5">
    <w:name w:val="Основной текст + 9 pt5"/>
    <w:uiPriority w:val="99"/>
    <w:rsid w:val="00725662"/>
    <w:rPr>
      <w:rFonts w:ascii="Times New Roman" w:hAnsi="Times New Roman" w:cs="Times New Roman" w:hint="default"/>
      <w:strike w:val="0"/>
      <w:dstrike w:val="0"/>
      <w:sz w:val="18"/>
      <w:szCs w:val="18"/>
      <w:u w:val="none"/>
      <w:effect w:val="none"/>
    </w:rPr>
  </w:style>
  <w:style w:type="character" w:customStyle="1" w:styleId="apple-converted-space">
    <w:name w:val="apple-converted-space"/>
    <w:basedOn w:val="a0"/>
    <w:rsid w:val="00725662"/>
  </w:style>
  <w:style w:type="character" w:customStyle="1" w:styleId="hl1">
    <w:name w:val="hl1"/>
    <w:basedOn w:val="a0"/>
    <w:rsid w:val="00725662"/>
    <w:rPr>
      <w:color w:val="4682B4"/>
    </w:rPr>
  </w:style>
  <w:style w:type="table" w:styleId="af0">
    <w:name w:val="Table Grid"/>
    <w:basedOn w:val="a1"/>
    <w:uiPriority w:val="59"/>
    <w:rsid w:val="0072566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rsid w:val="00B844C0"/>
    <w:pPr>
      <w:tabs>
        <w:tab w:val="clear" w:pos="708"/>
      </w:tabs>
      <w:spacing w:after="0" w:line="240" w:lineRule="auto"/>
      <w:jc w:val="both"/>
    </w:pPr>
    <w:rPr>
      <w:rFonts w:ascii="Times New Roman" w:hAnsi="Times New Roman"/>
      <w:position w:val="-4"/>
      <w:sz w:val="24"/>
      <w:szCs w:val="20"/>
      <w:lang w:val="x-none" w:eastAsia="x-none"/>
    </w:rPr>
  </w:style>
  <w:style w:type="character" w:customStyle="1" w:styleId="af2">
    <w:name w:val="Основной текст Знак"/>
    <w:basedOn w:val="a0"/>
    <w:link w:val="af1"/>
    <w:rsid w:val="00B844C0"/>
    <w:rPr>
      <w:rFonts w:ascii="Times New Roman" w:eastAsia="Times New Roman" w:hAnsi="Times New Roman" w:cs="Times New Roman"/>
      <w:position w:val="-4"/>
      <w:sz w:val="24"/>
      <w:szCs w:val="20"/>
      <w:lang w:val="x-none" w:eastAsia="x-none"/>
    </w:rPr>
  </w:style>
  <w:style w:type="character" w:customStyle="1" w:styleId="FontStyle50">
    <w:name w:val="Font Style50"/>
    <w:uiPriority w:val="99"/>
    <w:rsid w:val="00881A28"/>
    <w:rPr>
      <w:rFonts w:ascii="Cambria" w:hAnsi="Cambria" w:cs="Cambria"/>
      <w:sz w:val="20"/>
      <w:szCs w:val="20"/>
    </w:rPr>
  </w:style>
  <w:style w:type="paragraph" w:styleId="2">
    <w:name w:val="Body Text Indent 2"/>
    <w:basedOn w:val="a"/>
    <w:link w:val="20"/>
    <w:uiPriority w:val="99"/>
    <w:semiHidden/>
    <w:unhideWhenUsed/>
    <w:rsid w:val="00881A28"/>
    <w:pPr>
      <w:spacing w:after="120" w:line="480" w:lineRule="auto"/>
      <w:ind w:left="283"/>
    </w:pPr>
  </w:style>
  <w:style w:type="character" w:customStyle="1" w:styleId="20">
    <w:name w:val="Основной текст с отступом 2 Знак"/>
    <w:basedOn w:val="a0"/>
    <w:link w:val="2"/>
    <w:uiPriority w:val="99"/>
    <w:semiHidden/>
    <w:rsid w:val="00881A28"/>
    <w:rPr>
      <w:rFonts w:ascii="Calibri" w:eastAsia="Times New Roman" w:hAnsi="Calibri" w:cs="Times New Roman"/>
      <w:lang w:eastAsia="ru-RU"/>
    </w:rPr>
  </w:style>
  <w:style w:type="paragraph" w:styleId="af3">
    <w:name w:val="Body Text Indent"/>
    <w:basedOn w:val="a"/>
    <w:link w:val="af4"/>
    <w:uiPriority w:val="99"/>
    <w:unhideWhenUsed/>
    <w:rsid w:val="00430A6E"/>
    <w:pPr>
      <w:tabs>
        <w:tab w:val="clear" w:pos="708"/>
      </w:tabs>
      <w:spacing w:after="120"/>
      <w:ind w:left="283"/>
    </w:pPr>
    <w:rPr>
      <w:rFonts w:eastAsia="Calibri"/>
      <w:lang w:val="x-none" w:eastAsia="en-US"/>
    </w:rPr>
  </w:style>
  <w:style w:type="character" w:customStyle="1" w:styleId="af4">
    <w:name w:val="Основной текст с отступом Знак"/>
    <w:basedOn w:val="a0"/>
    <w:link w:val="af3"/>
    <w:uiPriority w:val="99"/>
    <w:rsid w:val="00430A6E"/>
    <w:rPr>
      <w:rFonts w:ascii="Calibri" w:eastAsia="Calibri" w:hAnsi="Calibri" w:cs="Times New Roman"/>
      <w:lang w:val="x-none"/>
    </w:rPr>
  </w:style>
  <w:style w:type="paragraph" w:customStyle="1" w:styleId="21">
    <w:name w:val="Основной текст с отступом 21"/>
    <w:basedOn w:val="a"/>
    <w:rsid w:val="00430A6E"/>
    <w:pPr>
      <w:tabs>
        <w:tab w:val="clear" w:pos="708"/>
      </w:tabs>
      <w:spacing w:after="0" w:line="240" w:lineRule="auto"/>
      <w:ind w:firstLine="709"/>
      <w:jc w:val="both"/>
    </w:pPr>
    <w:rPr>
      <w:rFonts w:ascii="Courier New" w:hAnsi="Courier New" w:cs="Courier New"/>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0715">
      <w:bodyDiv w:val="1"/>
      <w:marLeft w:val="0"/>
      <w:marRight w:val="0"/>
      <w:marTop w:val="0"/>
      <w:marBottom w:val="0"/>
      <w:divBdr>
        <w:top w:val="none" w:sz="0" w:space="0" w:color="auto"/>
        <w:left w:val="none" w:sz="0" w:space="0" w:color="auto"/>
        <w:bottom w:val="none" w:sz="0" w:space="0" w:color="auto"/>
        <w:right w:val="none" w:sz="0" w:space="0" w:color="auto"/>
      </w:divBdr>
    </w:div>
    <w:div w:id="972293235">
      <w:bodyDiv w:val="1"/>
      <w:marLeft w:val="0"/>
      <w:marRight w:val="0"/>
      <w:marTop w:val="0"/>
      <w:marBottom w:val="0"/>
      <w:divBdr>
        <w:top w:val="none" w:sz="0" w:space="0" w:color="auto"/>
        <w:left w:val="none" w:sz="0" w:space="0" w:color="auto"/>
        <w:bottom w:val="none" w:sz="0" w:space="0" w:color="auto"/>
        <w:right w:val="none" w:sz="0" w:space="0" w:color="auto"/>
      </w:divBdr>
    </w:div>
    <w:div w:id="973290591">
      <w:bodyDiv w:val="1"/>
      <w:marLeft w:val="0"/>
      <w:marRight w:val="0"/>
      <w:marTop w:val="0"/>
      <w:marBottom w:val="0"/>
      <w:divBdr>
        <w:top w:val="none" w:sz="0" w:space="0" w:color="auto"/>
        <w:left w:val="none" w:sz="0" w:space="0" w:color="auto"/>
        <w:bottom w:val="none" w:sz="0" w:space="0" w:color="auto"/>
        <w:right w:val="none" w:sz="0" w:space="0" w:color="auto"/>
      </w:divBdr>
    </w:div>
    <w:div w:id="13913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0149" TargetMode="External"/><Relationship Id="rId13" Type="http://schemas.openxmlformats.org/officeDocument/2006/relationships/hyperlink" Target="https://biblio-online.ru/" TargetMode="External"/><Relationship Id="rId3" Type="http://schemas.openxmlformats.org/officeDocument/2006/relationships/styles" Target="styles.xml"/><Relationship Id="rId7" Type="http://schemas.openxmlformats.org/officeDocument/2006/relationships/hyperlink" Target="http://feb-web.ru/feb/gonchar/critics/otr/otr-001-.htm?cmd=0" TargetMode="External"/><Relationship Id="rId12" Type="http://schemas.openxmlformats.org/officeDocument/2006/relationships/hyperlink" Target="http://feb-we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unn.ru" TargetMode="External"/><Relationship Id="rId5" Type="http://schemas.openxmlformats.org/officeDocument/2006/relationships/settings" Target="settings.xml"/><Relationship Id="rId15" Type="http://schemas.openxmlformats.org/officeDocument/2006/relationships/hyperlink" Target="https://e.lanbook.com/" TargetMode="External"/><Relationship Id="rId10" Type="http://schemas.openxmlformats.org/officeDocument/2006/relationships/hyperlink" Target="http://elibrary.ru" TargetMode="External"/><Relationship Id="rId4" Type="http://schemas.microsoft.com/office/2007/relationships/stylesWithEffects" Target="stylesWithEffects.xml"/><Relationship Id="rId9" Type="http://schemas.openxmlformats.org/officeDocument/2006/relationships/hyperlink" Target="https://e.lanbook.com/book/61906" TargetMode="External"/><Relationship Id="rId14"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6B1B-AAF2-42A8-85DD-D0EB359F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41</Pages>
  <Words>16844</Words>
  <Characters>96013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AsusUser</dc:creator>
  <cp:keywords/>
  <dc:description/>
  <cp:lastModifiedBy>RePack by Diakov</cp:lastModifiedBy>
  <cp:revision>218</cp:revision>
  <cp:lastPrinted>2018-05-12T10:59:00Z</cp:lastPrinted>
  <dcterms:created xsi:type="dcterms:W3CDTF">2016-11-06T11:53:00Z</dcterms:created>
  <dcterms:modified xsi:type="dcterms:W3CDTF">2020-05-04T18:32:00Z</dcterms:modified>
</cp:coreProperties>
</file>