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9A" w:rsidRDefault="0052239A" w:rsidP="0052239A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52239A" w:rsidRDefault="0052239A" w:rsidP="0052239A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Федеральное государственное </w:t>
      </w:r>
      <w:proofErr w:type="gramStart"/>
      <w:r>
        <w:rPr>
          <w:rFonts w:ascii="Times New Roman" w:hAnsi="Times New Roman"/>
          <w:caps/>
          <w:kern w:val="2"/>
          <w:sz w:val="24"/>
          <w:szCs w:val="24"/>
        </w:rPr>
        <w:t>автономное  образовательное</w:t>
      </w:r>
      <w:proofErr w:type="gramEnd"/>
      <w:r>
        <w:rPr>
          <w:rFonts w:ascii="Times New Roman" w:hAnsi="Times New Roman"/>
          <w:caps/>
          <w:kern w:val="2"/>
          <w:sz w:val="24"/>
          <w:szCs w:val="24"/>
        </w:rPr>
        <w:t xml:space="preserve"> учреждение  высшего образования</w:t>
      </w:r>
    </w:p>
    <w:p w:rsidR="0052239A" w:rsidRDefault="0052239A" w:rsidP="0052239A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2239A" w:rsidRDefault="0052239A" w:rsidP="0052239A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2239A" w:rsidRDefault="0052239A" w:rsidP="0052239A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right"/>
        <w:rPr>
          <w:rFonts w:ascii="Times New Roman" w:hAnsi="Times New Roman"/>
          <w:sz w:val="28"/>
          <w:szCs w:val="28"/>
        </w:rPr>
      </w:pPr>
    </w:p>
    <w:p w:rsidR="00FE1AA4" w:rsidRPr="00FE1AA4" w:rsidRDefault="00FE1AA4" w:rsidP="00FE1AA4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AA4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FE1AA4" w:rsidRPr="00FE1AA4" w:rsidRDefault="00FE1AA4" w:rsidP="00FE1AA4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AA4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FE1AA4" w:rsidRPr="00FE1AA4" w:rsidRDefault="00FE1AA4" w:rsidP="00FE1AA4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AA4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FE1AA4" w:rsidRPr="00FE1AA4" w:rsidRDefault="00FE1AA4" w:rsidP="00FE1AA4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AA4"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№2</w:t>
      </w:r>
    </w:p>
    <w:p w:rsidR="00541224" w:rsidRPr="00B43ECF" w:rsidRDefault="00541224" w:rsidP="00541224">
      <w:pPr>
        <w:jc w:val="center"/>
        <w:rPr>
          <w:rFonts w:ascii="Times New Roman" w:hAnsi="Times New Roman"/>
          <w:sz w:val="24"/>
          <w:szCs w:val="24"/>
        </w:rPr>
      </w:pPr>
    </w:p>
    <w:p w:rsidR="00541224" w:rsidRPr="00D437E5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541224" w:rsidRPr="00D41EBB" w:rsidRDefault="00541224" w:rsidP="005412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41EBB"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541224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541224" w:rsidRP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Организационное обеспечение деятельности учреждений социальной</w:t>
      </w:r>
    </w:p>
    <w:p w:rsid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 xml:space="preserve"> защиты населения и органов </w:t>
      </w:r>
    </w:p>
    <w:p w:rsidR="007B33B5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Пенсионного фонда Российской Федерации</w:t>
      </w:r>
      <w:r w:rsidRPr="00D41EBB">
        <w:rPr>
          <w:rFonts w:ascii="Times New Roman" w:hAnsi="Times New Roman"/>
          <w:sz w:val="28"/>
          <w:szCs w:val="28"/>
        </w:rPr>
        <w:t xml:space="preserve"> </w:t>
      </w:r>
    </w:p>
    <w:p w:rsidR="00541224" w:rsidRPr="00906FAD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906FAD">
        <w:rPr>
          <w:rFonts w:ascii="Times New Roman" w:hAnsi="Times New Roman"/>
          <w:b/>
          <w:sz w:val="28"/>
          <w:szCs w:val="28"/>
        </w:rPr>
        <w:t>(ПМ.02)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</w:t>
      </w:r>
      <w:proofErr w:type="gramStart"/>
      <w:r w:rsidRPr="00B43ECF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Pr="00B43ECF">
        <w:rPr>
          <w:rFonts w:ascii="Times New Roman" w:hAnsi="Times New Roman"/>
          <w:b/>
          <w:sz w:val="28"/>
          <w:szCs w:val="28"/>
        </w:rPr>
        <w:t xml:space="preserve"> и организация социального обеспечения»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541224" w:rsidRPr="00D17E00" w:rsidRDefault="00541224" w:rsidP="00541224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D17E00" w:rsidRDefault="00541224" w:rsidP="00541224">
      <w:pPr>
        <w:jc w:val="center"/>
        <w:rPr>
          <w:rFonts w:ascii="Times New Roman" w:hAnsi="Times New Roman"/>
          <w:sz w:val="28"/>
          <w:szCs w:val="28"/>
        </w:rPr>
      </w:pPr>
    </w:p>
    <w:p w:rsidR="00541224" w:rsidRPr="00B43ECF" w:rsidRDefault="00541224" w:rsidP="00541224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541224" w:rsidRDefault="00541224" w:rsidP="00541224">
      <w:pPr>
        <w:jc w:val="center"/>
        <w:rPr>
          <w:rFonts w:ascii="Times New Roman" w:hAnsi="Times New Roman"/>
          <w:sz w:val="28"/>
          <w:szCs w:val="28"/>
        </w:rPr>
        <w:sectPr w:rsidR="00541224" w:rsidSect="00456968">
          <w:footerReference w:type="default" r:id="rId8"/>
          <w:footerReference w:type="first" r:id="rId9"/>
          <w:pgSz w:w="11906" w:h="16838" w:code="9"/>
          <w:pgMar w:top="1418" w:right="1418" w:bottom="1418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</w:t>
      </w:r>
      <w:r w:rsidR="00FE1AA4">
        <w:rPr>
          <w:rFonts w:ascii="Times New Roman" w:hAnsi="Times New Roman"/>
          <w:sz w:val="28"/>
          <w:szCs w:val="28"/>
        </w:rPr>
        <w:t>21</w:t>
      </w:r>
      <w:r w:rsidR="0052239A">
        <w:rPr>
          <w:rFonts w:ascii="Times New Roman" w:hAnsi="Times New Roman"/>
          <w:sz w:val="28"/>
          <w:szCs w:val="28"/>
        </w:rPr>
        <w:t>г.</w:t>
      </w:r>
    </w:p>
    <w:p w:rsidR="00541224" w:rsidRPr="0074707C" w:rsidRDefault="00541224" w:rsidP="00541224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</w:t>
      </w:r>
      <w:proofErr w:type="gramStart"/>
      <w:r w:rsidRPr="0074707C">
        <w:rPr>
          <w:rFonts w:ascii="Times New Roman" w:hAnsi="Times New Roman"/>
          <w:sz w:val="24"/>
          <w:szCs w:val="24"/>
        </w:rPr>
        <w:t>Право</w:t>
      </w:r>
      <w:proofErr w:type="gramEnd"/>
      <w:r w:rsidRPr="0074707C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Авторы: преподаватель кафедры правового обеспечения экономической и инновационной деятельности </w:t>
      </w:r>
      <w:r w:rsidR="00823971">
        <w:rPr>
          <w:rFonts w:ascii="Times New Roman" w:hAnsi="Times New Roman"/>
          <w:sz w:val="24"/>
          <w:szCs w:val="24"/>
        </w:rPr>
        <w:t xml:space="preserve">ИЭП ННГУ им. Н.И. Лобачевского </w:t>
      </w:r>
      <w:proofErr w:type="gramStart"/>
      <w:r w:rsidRPr="0074707C">
        <w:rPr>
          <w:rFonts w:ascii="Times New Roman" w:hAnsi="Times New Roman"/>
          <w:sz w:val="24"/>
          <w:szCs w:val="24"/>
        </w:rPr>
        <w:t>Ремизова</w:t>
      </w:r>
      <w:r w:rsidR="009537F4" w:rsidRPr="0074707C">
        <w:rPr>
          <w:rFonts w:ascii="Times New Roman" w:hAnsi="Times New Roman"/>
          <w:sz w:val="24"/>
          <w:szCs w:val="24"/>
        </w:rPr>
        <w:t> </w:t>
      </w:r>
      <w:r w:rsidRPr="0074707C">
        <w:rPr>
          <w:rFonts w:ascii="Times New Roman" w:hAnsi="Times New Roman"/>
          <w:sz w:val="24"/>
          <w:szCs w:val="24"/>
        </w:rPr>
        <w:t xml:space="preserve"> С.В.</w:t>
      </w:r>
      <w:proofErr w:type="gramEnd"/>
      <w:r w:rsidRPr="0074707C">
        <w:rPr>
          <w:rFonts w:ascii="Times New Roman" w:hAnsi="Times New Roman"/>
          <w:sz w:val="24"/>
          <w:szCs w:val="24"/>
        </w:rPr>
        <w:t xml:space="preserve"> 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>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823971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</w:t>
      </w:r>
      <w:r w:rsidR="00541224" w:rsidRPr="0074707C">
        <w:rPr>
          <w:rFonts w:ascii="Times New Roman" w:hAnsi="Times New Roman"/>
          <w:sz w:val="24"/>
          <w:szCs w:val="24"/>
        </w:rPr>
        <w:t xml:space="preserve">кафедры правового обеспечения экономической и инновационной деятельности </w:t>
      </w:r>
      <w:r>
        <w:rPr>
          <w:rFonts w:ascii="Times New Roman" w:hAnsi="Times New Roman"/>
          <w:sz w:val="24"/>
          <w:szCs w:val="24"/>
        </w:rPr>
        <w:t xml:space="preserve">ИЭП ННГУ им. Н.И. Лобачевского Ягунова Е.Е. </w:t>
      </w:r>
      <w:r w:rsidR="00541224" w:rsidRPr="0074707C">
        <w:rPr>
          <w:rFonts w:ascii="Times New Roman" w:hAnsi="Times New Roman"/>
          <w:sz w:val="24"/>
          <w:szCs w:val="24"/>
        </w:rPr>
        <w:t>_________________(подпись)</w:t>
      </w: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74707C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541224" w:rsidRPr="00FE1AA4" w:rsidRDefault="00823971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AA4">
        <w:rPr>
          <w:rFonts w:ascii="Times New Roman" w:hAnsi="Times New Roman"/>
          <w:sz w:val="24"/>
          <w:szCs w:val="24"/>
        </w:rPr>
        <w:t>«15</w:t>
      </w:r>
      <w:r w:rsidR="00541224" w:rsidRPr="00FE1AA4">
        <w:rPr>
          <w:rFonts w:ascii="Times New Roman" w:hAnsi="Times New Roman"/>
          <w:sz w:val="24"/>
          <w:szCs w:val="24"/>
        </w:rPr>
        <w:t>» мая</w:t>
      </w:r>
      <w:r w:rsidRPr="00FE1AA4">
        <w:rPr>
          <w:rFonts w:ascii="Times New Roman" w:hAnsi="Times New Roman"/>
          <w:sz w:val="24"/>
          <w:szCs w:val="24"/>
        </w:rPr>
        <w:t xml:space="preserve"> </w:t>
      </w:r>
      <w:r w:rsidR="00541224" w:rsidRPr="00FE1AA4">
        <w:rPr>
          <w:rFonts w:ascii="Times New Roman" w:hAnsi="Times New Roman"/>
          <w:sz w:val="24"/>
          <w:szCs w:val="24"/>
        </w:rPr>
        <w:t>20</w:t>
      </w:r>
      <w:r w:rsidRPr="00FE1AA4">
        <w:rPr>
          <w:rFonts w:ascii="Times New Roman" w:hAnsi="Times New Roman"/>
          <w:sz w:val="24"/>
          <w:szCs w:val="24"/>
        </w:rPr>
        <w:t>2</w:t>
      </w:r>
      <w:r w:rsidR="00FE1AA4" w:rsidRPr="00FE1AA4">
        <w:rPr>
          <w:rFonts w:ascii="Times New Roman" w:hAnsi="Times New Roman"/>
          <w:sz w:val="24"/>
          <w:szCs w:val="24"/>
        </w:rPr>
        <w:t>1</w:t>
      </w:r>
      <w:r w:rsidRPr="00FE1AA4">
        <w:rPr>
          <w:rFonts w:ascii="Times New Roman" w:hAnsi="Times New Roman"/>
          <w:sz w:val="24"/>
          <w:szCs w:val="24"/>
        </w:rPr>
        <w:t xml:space="preserve"> г., протокол № 8</w:t>
      </w:r>
    </w:p>
    <w:p w:rsidR="00541224" w:rsidRPr="00823971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823971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Зав. кафедрой правового обеспечения экономическ</w:t>
      </w:r>
      <w:r w:rsidR="00823971" w:rsidRPr="00823971">
        <w:rPr>
          <w:rFonts w:ascii="Times New Roman" w:hAnsi="Times New Roman"/>
          <w:sz w:val="24"/>
          <w:szCs w:val="24"/>
        </w:rPr>
        <w:t xml:space="preserve">ой и инновационной деятельности </w:t>
      </w:r>
      <w:r w:rsidRPr="00823971">
        <w:rPr>
          <w:rFonts w:ascii="Times New Roman" w:hAnsi="Times New Roman"/>
          <w:sz w:val="24"/>
          <w:szCs w:val="24"/>
        </w:rPr>
        <w:t>____________</w:t>
      </w:r>
      <w:proofErr w:type="gramStart"/>
      <w:r w:rsidRPr="00823971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823971">
        <w:rPr>
          <w:rFonts w:ascii="Times New Roman" w:hAnsi="Times New Roman"/>
          <w:sz w:val="24"/>
          <w:szCs w:val="24"/>
        </w:rPr>
        <w:t>Плехова</w:t>
      </w:r>
      <w:proofErr w:type="spellEnd"/>
      <w:proofErr w:type="gramEnd"/>
      <w:r w:rsidRPr="00823971">
        <w:rPr>
          <w:rFonts w:ascii="Times New Roman" w:hAnsi="Times New Roman"/>
          <w:sz w:val="24"/>
          <w:szCs w:val="24"/>
        </w:rPr>
        <w:t xml:space="preserve"> Ю.О.</w:t>
      </w:r>
    </w:p>
    <w:p w:rsidR="00541224" w:rsidRPr="00823971" w:rsidRDefault="00823971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     </w:t>
      </w:r>
      <w:r w:rsidR="00541224" w:rsidRPr="00823971">
        <w:rPr>
          <w:rFonts w:ascii="Times New Roman" w:hAnsi="Times New Roman"/>
          <w:sz w:val="24"/>
          <w:szCs w:val="24"/>
        </w:rPr>
        <w:t>(подпись)</w:t>
      </w:r>
    </w:p>
    <w:p w:rsidR="00541224" w:rsidRPr="00823971" w:rsidRDefault="00541224" w:rsidP="0054122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Программа согласована: 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971">
        <w:rPr>
          <w:rFonts w:ascii="Times New Roman" w:hAnsi="Times New Roman"/>
          <w:sz w:val="24"/>
          <w:szCs w:val="24"/>
        </w:rPr>
        <w:t>Хрипач</w:t>
      </w:r>
      <w:proofErr w:type="spellEnd"/>
      <w:r w:rsidRPr="00823971">
        <w:rPr>
          <w:rFonts w:ascii="Times New Roman" w:hAnsi="Times New Roman"/>
          <w:sz w:val="24"/>
          <w:szCs w:val="24"/>
        </w:rPr>
        <w:t xml:space="preserve"> К.В., Руководитель Юридической коллегии «</w:t>
      </w:r>
      <w:proofErr w:type="spellStart"/>
      <w:r w:rsidRPr="00823971">
        <w:rPr>
          <w:rFonts w:ascii="Times New Roman" w:hAnsi="Times New Roman"/>
          <w:sz w:val="24"/>
          <w:szCs w:val="24"/>
        </w:rPr>
        <w:t>Юриус</w:t>
      </w:r>
      <w:proofErr w:type="spellEnd"/>
      <w:r w:rsidRPr="00823971">
        <w:rPr>
          <w:rFonts w:ascii="Times New Roman" w:hAnsi="Times New Roman"/>
          <w:sz w:val="24"/>
          <w:szCs w:val="24"/>
        </w:rPr>
        <w:t>»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____________________________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                   (подпись) 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______» ___________________ </w:t>
      </w:r>
      <w:r w:rsidRPr="00823971">
        <w:rPr>
          <w:rFonts w:ascii="Times New Roman" w:hAnsi="Times New Roman"/>
          <w:sz w:val="24"/>
          <w:szCs w:val="24"/>
        </w:rPr>
        <w:t xml:space="preserve">2020г. </w:t>
      </w: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23971" w:rsidRPr="00823971" w:rsidRDefault="00823971" w:rsidP="0082397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ab/>
      </w:r>
      <w:r w:rsidRPr="00823971">
        <w:rPr>
          <w:rFonts w:ascii="Times New Roman" w:hAnsi="Times New Roman"/>
          <w:sz w:val="24"/>
          <w:szCs w:val="24"/>
        </w:rPr>
        <w:tab/>
        <w:t>МП</w:t>
      </w: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Pr="005B5F5E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07C" w:rsidRDefault="0074707C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3971" w:rsidRDefault="00823971">
      <w:pPr>
        <w:spacing w:after="160" w:line="259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1224" w:rsidRPr="00B43ECF" w:rsidRDefault="00541224" w:rsidP="00541224">
      <w:pPr>
        <w:spacing w:line="360" w:lineRule="auto"/>
        <w:ind w:firstLine="709"/>
        <w:jc w:val="center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lastRenderedPageBreak/>
        <w:t>СОДЕРЖАНИЕ:</w:t>
      </w:r>
    </w:p>
    <w:p w:rsidR="00541224" w:rsidRPr="00B43ECF" w:rsidRDefault="00541224" w:rsidP="00541224">
      <w:pPr>
        <w:ind w:firstLine="567"/>
        <w:jc w:val="right"/>
        <w:rPr>
          <w:rFonts w:ascii="Times New Roman" w:hAnsi="Times New Roman"/>
          <w:b/>
          <w:smallCaps/>
        </w:rPr>
      </w:pPr>
      <w:r w:rsidRPr="00B43ECF">
        <w:rPr>
          <w:rFonts w:ascii="Times New Roman" w:hAnsi="Times New Roman"/>
          <w:b/>
          <w:smallCaps/>
        </w:rPr>
        <w:t>стр.</w:t>
      </w:r>
    </w:p>
    <w:p w:rsidR="00541224" w:rsidRPr="00B43ECF" w:rsidRDefault="00541224" w:rsidP="00541224">
      <w:pPr>
        <w:ind w:firstLine="567"/>
        <w:jc w:val="center"/>
        <w:rPr>
          <w:rFonts w:ascii="Times New Roman" w:hAnsi="Times New Roman"/>
          <w:b/>
          <w:smallCap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4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BA44F2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7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41224" w:rsidRPr="00B43ECF" w:rsidRDefault="009B5241" w:rsidP="00BA44F2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</w:t>
            </w:r>
            <w:r w:rsidR="00BA44F2">
              <w:rPr>
                <w:rFonts w:ascii="Times New Roman" w:hAnsi="Times New Roman"/>
                <w:smallCaps/>
              </w:rPr>
              <w:t>2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Pr="00B43ECF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УСЛОВИЯ ОРГАНИЗАЦИИ И ПРОВЕДЕНИЯ ПРАКТИКИ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275" w:type="dxa"/>
          </w:tcPr>
          <w:p w:rsidR="00541224" w:rsidRPr="00B43ECF" w:rsidRDefault="00503F6B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16</w:t>
            </w:r>
          </w:p>
        </w:tc>
      </w:tr>
      <w:tr w:rsidR="00541224" w:rsidRPr="00B43ECF" w:rsidTr="00456968">
        <w:tc>
          <w:tcPr>
            <w:tcW w:w="8472" w:type="dxa"/>
          </w:tcPr>
          <w:p w:rsidR="00541224" w:rsidRDefault="00541224" w:rsidP="00541224">
            <w:pPr>
              <w:pStyle w:val="a3"/>
              <w:numPr>
                <w:ilvl w:val="0"/>
                <w:numId w:val="2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3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…………………</w:t>
            </w:r>
          </w:p>
          <w:p w:rsidR="00823971" w:rsidRDefault="00823971" w:rsidP="00823971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3971" w:rsidRPr="00B43ECF" w:rsidRDefault="00823971" w:rsidP="00823971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ПРИЛОЖЕНИЯ…………………………………………………………………</w:t>
            </w:r>
          </w:p>
        </w:tc>
        <w:tc>
          <w:tcPr>
            <w:tcW w:w="1275" w:type="dxa"/>
          </w:tcPr>
          <w:p w:rsidR="00541224" w:rsidRDefault="00541224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</w:t>
            </w:r>
            <w:r w:rsidR="00503F6B">
              <w:rPr>
                <w:rFonts w:ascii="Times New Roman" w:hAnsi="Times New Roman"/>
                <w:smallCaps/>
              </w:rPr>
              <w:t>0</w:t>
            </w:r>
          </w:p>
          <w:p w:rsidR="00503F6B" w:rsidRPr="00B43ECF" w:rsidRDefault="00503F6B" w:rsidP="00456968">
            <w:pPr>
              <w:spacing w:after="200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22</w:t>
            </w:r>
          </w:p>
        </w:tc>
      </w:tr>
    </w:tbl>
    <w:p w:rsidR="00541224" w:rsidRDefault="00541224" w:rsidP="00541224">
      <w:pPr>
        <w:ind w:firstLine="709"/>
        <w:jc w:val="both"/>
        <w:rPr>
          <w:rFonts w:ascii="Times New Roman" w:hAnsi="Times New Roman"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41224" w:rsidRDefault="00541224" w:rsidP="00541224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225149230"/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End w:id="0"/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43EC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</w:p>
    <w:p w:rsidR="00541224" w:rsidRPr="009B012C" w:rsidRDefault="00541224" w:rsidP="00541224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1224" w:rsidRPr="009B012C" w:rsidRDefault="00541224" w:rsidP="00541224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производственной </w:t>
      </w:r>
      <w:r w:rsidRPr="009B012C">
        <w:rPr>
          <w:rFonts w:ascii="Times New Roman" w:hAnsi="Times New Roman"/>
          <w:b/>
          <w:sz w:val="24"/>
          <w:szCs w:val="24"/>
        </w:rPr>
        <w:t>практики в структуре программы подготовки специали</w:t>
      </w:r>
      <w:r>
        <w:rPr>
          <w:rFonts w:ascii="Times New Roman" w:hAnsi="Times New Roman"/>
          <w:b/>
          <w:sz w:val="24"/>
          <w:szCs w:val="24"/>
        </w:rPr>
        <w:t>стов среднего звена</w:t>
      </w:r>
      <w:r w:rsidRPr="009B012C">
        <w:rPr>
          <w:rFonts w:ascii="Times New Roman" w:hAnsi="Times New Roman"/>
          <w:b/>
          <w:sz w:val="24"/>
          <w:szCs w:val="24"/>
        </w:rPr>
        <w:t xml:space="preserve"> 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295B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</w:rPr>
      </w:pP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С</w:t>
      </w:r>
      <w:r w:rsidRPr="008F7B3A">
        <w:rPr>
          <w:rFonts w:ascii="Times New Roman" w:hAnsi="Times New Roman"/>
        </w:rPr>
        <w:t>огласно учебно</w:t>
      </w:r>
      <w:r>
        <w:rPr>
          <w:rFonts w:ascii="Times New Roman" w:hAnsi="Times New Roman"/>
        </w:rPr>
        <w:t>му</w:t>
      </w:r>
      <w:r w:rsidRPr="008F7B3A">
        <w:rPr>
          <w:rFonts w:ascii="Times New Roman" w:hAnsi="Times New Roman"/>
        </w:rPr>
        <w:t xml:space="preserve"> план</w:t>
      </w:r>
      <w:r>
        <w:rPr>
          <w:rFonts w:ascii="Times New Roman" w:hAnsi="Times New Roman"/>
        </w:rPr>
        <w:t>у</w:t>
      </w:r>
      <w:r w:rsidRPr="008F7B3A">
        <w:rPr>
          <w:rFonts w:ascii="Times New Roman" w:hAnsi="Times New Roman"/>
        </w:rPr>
        <w:t xml:space="preserve"> специальности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производственная </w:t>
      </w:r>
      <w:r w:rsidRPr="008F7B3A">
        <w:rPr>
          <w:rFonts w:ascii="Times New Roman" w:hAnsi="Times New Roman"/>
        </w:rPr>
        <w:t>практика</w:t>
      </w:r>
      <w:r>
        <w:rPr>
          <w:rFonts w:ascii="Times New Roman" w:hAnsi="Times New Roman"/>
        </w:rPr>
        <w:t xml:space="preserve">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состоит из двух частей. Первая </w:t>
      </w:r>
      <w:proofErr w:type="gramStart"/>
      <w:r>
        <w:rPr>
          <w:rFonts w:ascii="Times New Roman" w:hAnsi="Times New Roman"/>
        </w:rPr>
        <w:t xml:space="preserve">часть 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производственной</w:t>
      </w:r>
      <w:proofErr w:type="gramEnd"/>
      <w:r>
        <w:rPr>
          <w:rFonts w:ascii="Times New Roman" w:hAnsi="Times New Roman"/>
        </w:rPr>
        <w:t xml:space="preserve"> практики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включена в состав профессионального модуля ПМ</w:t>
      </w:r>
      <w:r>
        <w:rPr>
          <w:rFonts w:ascii="Times New Roman" w:hAnsi="Times New Roman"/>
        </w:rPr>
        <w:t>.01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«Обеспечение реализации прав граждан в сфере пенсионного о</w:t>
      </w:r>
      <w:r>
        <w:rPr>
          <w:rFonts w:ascii="Times New Roman" w:hAnsi="Times New Roman"/>
          <w:sz w:val="24"/>
          <w:szCs w:val="24"/>
        </w:rPr>
        <w:t xml:space="preserve">беспечения и социальной защиты» и проводится в 4 семестре. </w:t>
      </w: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 xml:space="preserve">ее составляет </w:t>
      </w:r>
      <w:r w:rsidR="00B720B1">
        <w:rPr>
          <w:rFonts w:ascii="Times New Roman" w:hAnsi="Times New Roman"/>
        </w:rPr>
        <w:t>3</w:t>
      </w:r>
      <w:r w:rsidR="00B720B1" w:rsidRPr="008F7B3A">
        <w:rPr>
          <w:rFonts w:ascii="Times New Roman" w:hAnsi="Times New Roman"/>
        </w:rPr>
        <w:t xml:space="preserve"> недели</w:t>
      </w:r>
      <w:r w:rsidR="00B720B1">
        <w:rPr>
          <w:rFonts w:ascii="Times New Roman" w:hAnsi="Times New Roman"/>
        </w:rPr>
        <w:t xml:space="preserve"> (108 часов)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Вторая </w:t>
      </w:r>
      <w:proofErr w:type="gramStart"/>
      <w:r>
        <w:rPr>
          <w:rFonts w:ascii="Times New Roman" w:hAnsi="Times New Roman"/>
        </w:rPr>
        <w:t xml:space="preserve">часть </w:t>
      </w:r>
      <w:r w:rsidRPr="007B2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производственной</w:t>
      </w:r>
      <w:proofErr w:type="gramEnd"/>
      <w:r>
        <w:rPr>
          <w:rFonts w:ascii="Times New Roman" w:hAnsi="Times New Roman"/>
        </w:rPr>
        <w:t xml:space="preserve"> практики </w:t>
      </w:r>
      <w:r w:rsidRPr="00E7711F">
        <w:rPr>
          <w:rFonts w:ascii="Times New Roman" w:hAnsi="Times New Roman"/>
        </w:rPr>
        <w:t>(по профилю специальности)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включена в состав профессионального модуля ПМ</w:t>
      </w:r>
      <w:r>
        <w:rPr>
          <w:rFonts w:ascii="Times New Roman" w:hAnsi="Times New Roman"/>
        </w:rPr>
        <w:t>.02</w:t>
      </w:r>
      <w:r w:rsidRPr="008F7B3A">
        <w:rPr>
          <w:rFonts w:ascii="Times New Roman" w:hAnsi="Times New Roman"/>
        </w:rPr>
        <w:t xml:space="preserve">. </w:t>
      </w:r>
      <w:r w:rsidRPr="007B295B">
        <w:rPr>
          <w:rFonts w:ascii="Times New Roman" w:hAnsi="Times New Roman"/>
          <w:sz w:val="24"/>
          <w:szCs w:val="24"/>
        </w:rPr>
        <w:t>«</w:t>
      </w:r>
      <w:r w:rsidRPr="009127C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</w:rPr>
        <w:t>» (далее по тексту «п</w:t>
      </w:r>
      <w:r w:rsidRPr="00E7711F">
        <w:rPr>
          <w:rFonts w:ascii="Times New Roman" w:hAnsi="Times New Roman"/>
          <w:sz w:val="24"/>
          <w:szCs w:val="24"/>
        </w:rPr>
        <w:t>роизводственная практика</w:t>
      </w:r>
      <w:r>
        <w:rPr>
          <w:rFonts w:ascii="Times New Roman" w:hAnsi="Times New Roman"/>
          <w:sz w:val="24"/>
          <w:szCs w:val="24"/>
        </w:rPr>
        <w:t xml:space="preserve">») и проводится в 6 семестре. </w:t>
      </w: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 xml:space="preserve">ее составляет </w:t>
      </w:r>
      <w:r w:rsidR="00B720B1">
        <w:rPr>
          <w:rFonts w:ascii="Times New Roman" w:hAnsi="Times New Roman"/>
        </w:rPr>
        <w:t>2</w:t>
      </w:r>
      <w:r w:rsidR="00B720B1" w:rsidRPr="008F7B3A">
        <w:rPr>
          <w:rFonts w:ascii="Times New Roman" w:hAnsi="Times New Roman"/>
        </w:rPr>
        <w:t xml:space="preserve"> недели</w:t>
      </w:r>
      <w:r w:rsidR="00B720B1">
        <w:rPr>
          <w:rFonts w:ascii="Times New Roman" w:hAnsi="Times New Roman"/>
        </w:rPr>
        <w:t xml:space="preserve"> (72 часа)</w:t>
      </w:r>
      <w:r>
        <w:rPr>
          <w:rFonts w:ascii="Times New Roman" w:hAnsi="Times New Roman"/>
        </w:rPr>
        <w:t>.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Настоящая рабочая программа разработана для второй части производственной практики - </w:t>
      </w:r>
      <w:r>
        <w:rPr>
          <w:rFonts w:ascii="Times New Roman" w:hAnsi="Times New Roman"/>
          <w:sz w:val="24"/>
          <w:szCs w:val="24"/>
        </w:rPr>
        <w:t>п</w:t>
      </w:r>
      <w:r w:rsidRPr="00E7711F">
        <w:rPr>
          <w:rFonts w:ascii="Times New Roman" w:hAnsi="Times New Roman"/>
          <w:sz w:val="24"/>
          <w:szCs w:val="24"/>
        </w:rPr>
        <w:t>роизводственная 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ПМ. 0</w:t>
      </w:r>
      <w:r w:rsidR="00DC71B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</w:rPr>
        <w:t xml:space="preserve">рохождение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>
        <w:rPr>
          <w:rFonts w:ascii="Times New Roman" w:hAnsi="Times New Roman"/>
        </w:rPr>
        <w:t>предусмотрено</w:t>
      </w:r>
      <w:r w:rsidRPr="008F7B3A">
        <w:rPr>
          <w:rFonts w:ascii="Times New Roman" w:hAnsi="Times New Roman"/>
        </w:rPr>
        <w:t xml:space="preserve"> после изучения дисциплин</w:t>
      </w:r>
      <w:r>
        <w:rPr>
          <w:rFonts w:ascii="Times New Roman" w:hAnsi="Times New Roman"/>
        </w:rPr>
        <w:t xml:space="preserve"> </w:t>
      </w:r>
      <w:r w:rsidRPr="008F7B3A">
        <w:rPr>
          <w:rFonts w:ascii="Times New Roman" w:hAnsi="Times New Roman"/>
        </w:rPr>
        <w:t>профес</w:t>
      </w:r>
      <w:r>
        <w:rPr>
          <w:rFonts w:ascii="Times New Roman" w:hAnsi="Times New Roman"/>
        </w:rPr>
        <w:t>сионального модуля ПМ. 0</w:t>
      </w:r>
      <w:r w:rsidR="00DC71B1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823971" w:rsidRDefault="00823971" w:rsidP="00823971">
      <w:pPr>
        <w:ind w:firstLine="567"/>
        <w:jc w:val="both"/>
        <w:rPr>
          <w:rFonts w:ascii="Times New Roman" w:hAnsi="Times New Roman"/>
        </w:rPr>
      </w:pPr>
      <w:r w:rsidRPr="008F7B3A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 xml:space="preserve">производственной практики составляет </w:t>
      </w:r>
      <w:r w:rsidR="00B720B1">
        <w:rPr>
          <w:rFonts w:ascii="Times New Roman" w:hAnsi="Times New Roman"/>
        </w:rPr>
        <w:t>2</w:t>
      </w:r>
      <w:r w:rsidR="00B720B1" w:rsidRPr="008F7B3A">
        <w:rPr>
          <w:rFonts w:ascii="Times New Roman" w:hAnsi="Times New Roman"/>
        </w:rPr>
        <w:t xml:space="preserve"> недели</w:t>
      </w:r>
      <w:r w:rsidR="00B720B1">
        <w:rPr>
          <w:rFonts w:ascii="Times New Roman" w:hAnsi="Times New Roman"/>
        </w:rPr>
        <w:t xml:space="preserve"> (72 часа)</w:t>
      </w:r>
      <w:r>
        <w:rPr>
          <w:rFonts w:ascii="Times New Roman" w:hAnsi="Times New Roman"/>
        </w:rPr>
        <w:t>.</w:t>
      </w:r>
    </w:p>
    <w:p w:rsidR="00823971" w:rsidRPr="005567A4" w:rsidRDefault="00823971" w:rsidP="00823971">
      <w:pPr>
        <w:ind w:firstLine="567"/>
        <w:jc w:val="both"/>
        <w:rPr>
          <w:rFonts w:ascii="Times New Roman" w:hAnsi="Times New Roman"/>
        </w:rPr>
      </w:pPr>
      <w:r w:rsidRPr="005567A4">
        <w:rPr>
          <w:rFonts w:ascii="Times New Roman" w:hAnsi="Times New Roman"/>
        </w:rPr>
        <w:t xml:space="preserve">Форма контроля – дифференцированный зачет. </w:t>
      </w:r>
    </w:p>
    <w:p w:rsidR="00823971" w:rsidRDefault="00823971" w:rsidP="00541224">
      <w:pPr>
        <w:tabs>
          <w:tab w:val="left" w:pos="5944"/>
        </w:tabs>
        <w:ind w:firstLine="567"/>
        <w:jc w:val="both"/>
        <w:rPr>
          <w:rFonts w:ascii="Times New Roman" w:hAnsi="Times New Roman"/>
        </w:rPr>
      </w:pPr>
    </w:p>
    <w:p w:rsidR="00541224" w:rsidRDefault="00DD3477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Цели и задачи </w:t>
      </w:r>
      <w:r w:rsidR="00541224">
        <w:rPr>
          <w:rFonts w:ascii="Times New Roman" w:hAnsi="Times New Roman"/>
          <w:b/>
          <w:sz w:val="24"/>
          <w:szCs w:val="24"/>
        </w:rPr>
        <w:t>производственной</w:t>
      </w:r>
      <w:r w:rsidR="00541224" w:rsidRPr="0065321F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41224" w:rsidRPr="008F3FF7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3FF7">
        <w:rPr>
          <w:rFonts w:ascii="Times New Roman" w:hAnsi="Times New Roman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</w:t>
      </w:r>
      <w:r>
        <w:rPr>
          <w:rFonts w:ascii="Times New Roman" w:hAnsi="Times New Roman"/>
          <w:sz w:val="24"/>
          <w:szCs w:val="24"/>
        </w:rPr>
        <w:t>ание у обучающихся общих и профессион</w:t>
      </w:r>
      <w:r w:rsidRPr="008F3FF7">
        <w:rPr>
          <w:rFonts w:ascii="Times New Roman" w:hAnsi="Times New Roman"/>
          <w:sz w:val="24"/>
          <w:szCs w:val="24"/>
        </w:rPr>
        <w:t>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6532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Pr="0065321F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56307">
        <w:rPr>
          <w:rFonts w:ascii="Times New Roman" w:hAnsi="Times New Roman"/>
          <w:sz w:val="24"/>
          <w:szCs w:val="24"/>
        </w:rPr>
        <w:t xml:space="preserve">формирование </w:t>
      </w:r>
      <w:r w:rsidR="00AD230C" w:rsidRPr="00CC10DB">
        <w:rPr>
          <w:rFonts w:ascii="Times New Roman" w:hAnsi="Times New Roman"/>
          <w:sz w:val="24"/>
          <w:szCs w:val="24"/>
        </w:rPr>
        <w:t xml:space="preserve">у обучающегося </w:t>
      </w:r>
      <w:r w:rsidRPr="00F56307">
        <w:rPr>
          <w:rFonts w:ascii="Times New Roman" w:hAnsi="Times New Roman"/>
          <w:sz w:val="24"/>
          <w:szCs w:val="24"/>
        </w:rPr>
        <w:t>общих и профессиональных компетенций, а также приобретение необходимых умений и опыта практической работы по избранной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541224" w:rsidRDefault="00541224" w:rsidP="00541224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практики:</w:t>
      </w:r>
    </w:p>
    <w:p w:rsidR="0023037C" w:rsidRPr="00D43A0D" w:rsidRDefault="0023037C" w:rsidP="0023037C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 w:rsidRPr="00D43A0D">
        <w:rPr>
          <w:rFonts w:ascii="Times New Roman" w:hAnsi="Times New Roman"/>
          <w:sz w:val="24"/>
          <w:szCs w:val="24"/>
        </w:rPr>
        <w:t>работы с нормативными и законодательными актами, справочной литературой и другими информационными источниками;</w:t>
      </w:r>
    </w:p>
    <w:p w:rsidR="0023037C" w:rsidRDefault="0023037C" w:rsidP="002303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 xml:space="preserve">приобретение умений </w:t>
      </w:r>
      <w:r>
        <w:rPr>
          <w:rFonts w:ascii="Times New Roman" w:hAnsi="Times New Roman"/>
          <w:sz w:val="24"/>
          <w:szCs w:val="24"/>
        </w:rPr>
        <w:t>по организации</w:t>
      </w:r>
      <w:r w:rsidRPr="00384A3D">
        <w:rPr>
          <w:rFonts w:ascii="Times New Roman" w:hAnsi="Times New Roman"/>
          <w:sz w:val="24"/>
          <w:szCs w:val="24"/>
        </w:rPr>
        <w:t xml:space="preserve"> и координировани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84A3D">
        <w:rPr>
          <w:rFonts w:ascii="Times New Roman" w:hAnsi="Times New Roman"/>
          <w:sz w:val="24"/>
          <w:szCs w:val="24"/>
        </w:rPr>
        <w:t>социальной работы с отдельными лицами, семьями и категориями граждан, нуждающимися в</w:t>
      </w:r>
      <w:r>
        <w:rPr>
          <w:rFonts w:ascii="Times New Roman" w:hAnsi="Times New Roman"/>
          <w:sz w:val="24"/>
          <w:szCs w:val="24"/>
        </w:rPr>
        <w:t xml:space="preserve"> социальной поддержке и защите;</w:t>
      </w:r>
    </w:p>
    <w:p w:rsidR="0023037C" w:rsidRDefault="0023037C" w:rsidP="002303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 w:rsidRPr="00384A3D">
        <w:rPr>
          <w:rFonts w:ascii="Times New Roman" w:hAnsi="Times New Roman"/>
          <w:sz w:val="24"/>
          <w:szCs w:val="24"/>
        </w:rPr>
        <w:t xml:space="preserve">организационно-управленческой </w:t>
      </w:r>
      <w:r w:rsidRPr="00D43A0D">
        <w:rPr>
          <w:rFonts w:ascii="Times New Roman" w:hAnsi="Times New Roman"/>
          <w:sz w:val="24"/>
          <w:szCs w:val="24"/>
        </w:rPr>
        <w:t xml:space="preserve">работы </w:t>
      </w:r>
      <w:r w:rsidRPr="00384A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структурных подразделениях</w:t>
      </w:r>
      <w:r w:rsidRPr="00384A3D">
        <w:rPr>
          <w:rFonts w:ascii="Times New Roman" w:hAnsi="Times New Roman"/>
          <w:sz w:val="24"/>
          <w:szCs w:val="24"/>
        </w:rPr>
        <w:t xml:space="preserve"> органов и учреждений социальной защиты населения, органов Пенсионного фонда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23037C" w:rsidRDefault="0023037C" w:rsidP="0023037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практического опыта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D43A0D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консультирования </w:t>
      </w:r>
      <w:r w:rsidRPr="00384A3D">
        <w:rPr>
          <w:rFonts w:ascii="Times New Roman" w:hAnsi="Times New Roman"/>
          <w:sz w:val="24"/>
          <w:szCs w:val="24"/>
        </w:rPr>
        <w:t xml:space="preserve">граждан и представителей юридических лиц </w:t>
      </w:r>
      <w:r w:rsidRPr="00D43A0D">
        <w:rPr>
          <w:rFonts w:ascii="Times New Roman" w:hAnsi="Times New Roman"/>
          <w:sz w:val="24"/>
          <w:szCs w:val="24"/>
        </w:rPr>
        <w:t>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3037C" w:rsidRPr="00D01198" w:rsidRDefault="0023037C" w:rsidP="0023037C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и закрепление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выков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C82FD6">
        <w:rPr>
          <w:rFonts w:ascii="Times New Roman" w:hAnsi="Times New Roman"/>
          <w:sz w:val="24"/>
          <w:szCs w:val="24"/>
        </w:rPr>
        <w:t xml:space="preserve"> компьютерных программ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A0D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онно-коммуникационные технологий</w:t>
      </w:r>
      <w:r w:rsidRPr="00D43A0D">
        <w:rPr>
          <w:rFonts w:ascii="Times New Roman" w:hAnsi="Times New Roman"/>
          <w:sz w:val="24"/>
          <w:szCs w:val="24"/>
        </w:rPr>
        <w:t xml:space="preserve">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3037C" w:rsidRPr="00384A3D" w:rsidRDefault="0023037C" w:rsidP="0023037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A3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умения выявлять</w:t>
      </w:r>
      <w:r w:rsidRPr="00384A3D">
        <w:rPr>
          <w:rFonts w:ascii="Times New Roman" w:hAnsi="Times New Roman"/>
          <w:sz w:val="24"/>
          <w:szCs w:val="24"/>
        </w:rPr>
        <w:t xml:space="preserve"> лиц, нуждающихся в социальной защите и пенсионном обеспечении</w:t>
      </w:r>
      <w:r>
        <w:rPr>
          <w:rFonts w:ascii="Times New Roman" w:hAnsi="Times New Roman"/>
          <w:sz w:val="24"/>
          <w:szCs w:val="24"/>
        </w:rPr>
        <w:t>;</w:t>
      </w:r>
    </w:p>
    <w:p w:rsidR="0023037C" w:rsidRDefault="0023037C" w:rsidP="0023037C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понимания</w:t>
      </w:r>
      <w:r w:rsidRPr="00D43A0D">
        <w:rPr>
          <w:rFonts w:ascii="Times New Roman" w:hAnsi="Times New Roman"/>
          <w:sz w:val="24"/>
          <w:szCs w:val="24"/>
        </w:rPr>
        <w:t xml:space="preserve"> сущност</w:t>
      </w:r>
      <w:r>
        <w:rPr>
          <w:rFonts w:ascii="Times New Roman" w:hAnsi="Times New Roman"/>
          <w:sz w:val="24"/>
          <w:szCs w:val="24"/>
        </w:rPr>
        <w:t>и и социальной значимости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будущей профессии;</w:t>
      </w:r>
      <w:r w:rsidRPr="00D43A0D">
        <w:rPr>
          <w:rFonts w:ascii="Times New Roman" w:hAnsi="Times New Roman"/>
          <w:sz w:val="24"/>
          <w:szCs w:val="24"/>
        </w:rPr>
        <w:t xml:space="preserve"> </w:t>
      </w:r>
    </w:p>
    <w:p w:rsidR="0023037C" w:rsidRDefault="0023037C" w:rsidP="0023037C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 xml:space="preserve">умения принимать решения </w:t>
      </w:r>
      <w:r w:rsidRPr="00D43A0D">
        <w:rPr>
          <w:rFonts w:ascii="Times New Roman" w:hAnsi="Times New Roman"/>
          <w:sz w:val="24"/>
          <w:szCs w:val="24"/>
        </w:rPr>
        <w:t xml:space="preserve">в стандартных и нестандартных ситуациях и </w:t>
      </w:r>
      <w:r>
        <w:rPr>
          <w:rFonts w:ascii="Times New Roman" w:hAnsi="Times New Roman"/>
          <w:sz w:val="24"/>
          <w:szCs w:val="24"/>
        </w:rPr>
        <w:t>брать</w:t>
      </w:r>
      <w:r w:rsidRPr="00D43A0D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D43A0D">
        <w:rPr>
          <w:rFonts w:ascii="Times New Roman" w:hAnsi="Times New Roman"/>
          <w:sz w:val="24"/>
          <w:szCs w:val="24"/>
        </w:rPr>
        <w:t>за них</w:t>
      </w:r>
      <w:r>
        <w:rPr>
          <w:rFonts w:ascii="Times New Roman" w:hAnsi="Times New Roman"/>
          <w:sz w:val="24"/>
          <w:szCs w:val="24"/>
        </w:rPr>
        <w:t>;</w:t>
      </w:r>
    </w:p>
    <w:p w:rsidR="0023037C" w:rsidRDefault="0023037C" w:rsidP="0023037C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соблюдению делового</w:t>
      </w:r>
      <w:r w:rsidRPr="00D43A0D">
        <w:rPr>
          <w:rFonts w:ascii="Times New Roman" w:hAnsi="Times New Roman"/>
          <w:sz w:val="24"/>
          <w:szCs w:val="24"/>
        </w:rPr>
        <w:t xml:space="preserve"> этикет</w:t>
      </w:r>
      <w:r>
        <w:rPr>
          <w:rFonts w:ascii="Times New Roman" w:hAnsi="Times New Roman"/>
          <w:sz w:val="24"/>
          <w:szCs w:val="24"/>
        </w:rPr>
        <w:t>а, культуры и психологических</w:t>
      </w:r>
      <w:r w:rsidRPr="00D43A0D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 общения, норм и правил </w:t>
      </w:r>
      <w:r w:rsidRPr="00D43A0D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541224" w:rsidRPr="0065321F" w:rsidRDefault="00541224" w:rsidP="0023037C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5321F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541224" w:rsidRPr="0065321F" w:rsidRDefault="00541224" w:rsidP="00541224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321F">
        <w:rPr>
          <w:rFonts w:ascii="Times New Roman" w:hAnsi="Times New Roman"/>
          <w:sz w:val="24"/>
          <w:szCs w:val="24"/>
        </w:rPr>
        <w:t>В ходе прохождения практики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9B25A9" w:rsidRPr="00663BC2" w:rsidRDefault="009B25A9" w:rsidP="009B25A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63BC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9B25A9" w:rsidRPr="00663BC2" w:rsidRDefault="009B25A9" w:rsidP="009B25A9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63BC2">
        <w:rPr>
          <w:rFonts w:ascii="Times New Roman" w:hAnsi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9B25A9" w:rsidRPr="00663BC2" w:rsidRDefault="009B25A9" w:rsidP="009B25A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63BC2">
        <w:rPr>
          <w:rFonts w:ascii="Times New Roman" w:hAnsi="Times New Roman"/>
          <w:b/>
          <w:sz w:val="24"/>
          <w:szCs w:val="24"/>
        </w:rPr>
        <w:t>уметь: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9B25A9" w:rsidRPr="007D64F4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D64F4">
        <w:rPr>
          <w:rFonts w:ascii="Times New Roman" w:hAnsi="Times New Roman"/>
          <w:sz w:val="24"/>
          <w:szCs w:val="24"/>
        </w:rPr>
        <w:t>выявлять по базе данных лиц, нуждающихся в мерах государственной социальной поддержки</w:t>
      </w:r>
      <w:r w:rsidR="007D64F4">
        <w:rPr>
          <w:rFonts w:ascii="Times New Roman" w:hAnsi="Times New Roman"/>
          <w:sz w:val="24"/>
          <w:szCs w:val="24"/>
        </w:rPr>
        <w:t xml:space="preserve"> </w:t>
      </w:r>
      <w:r w:rsidRPr="007D64F4">
        <w:rPr>
          <w:rFonts w:ascii="Times New Roman" w:hAnsi="Times New Roman"/>
          <w:sz w:val="24"/>
          <w:szCs w:val="24"/>
        </w:rPr>
        <w:t>и помощи, с применением компьютерных технологий;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принимать решения об установлении опеки и попечительства;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9B25A9" w:rsidRPr="00663BC2" w:rsidRDefault="009B25A9" w:rsidP="009B25A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9B25A9" w:rsidRPr="00663BC2" w:rsidRDefault="009B25A9" w:rsidP="009B25A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63BC2">
        <w:rPr>
          <w:rFonts w:ascii="Times New Roman" w:hAnsi="Times New Roman"/>
          <w:b/>
          <w:sz w:val="24"/>
          <w:szCs w:val="24"/>
        </w:rPr>
        <w:t>знать: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lastRenderedPageBreak/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9B25A9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B25A9" w:rsidRPr="00663BC2" w:rsidRDefault="009B25A9" w:rsidP="009B25A9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3BC2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456968" w:rsidRPr="009C5825" w:rsidRDefault="00456968" w:rsidP="009B25A9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Обладать </w:t>
      </w:r>
      <w:r w:rsidRPr="009C5825">
        <w:rPr>
          <w:rFonts w:ascii="Times New Roman" w:hAnsi="Times New Roman"/>
          <w:color w:val="000000" w:themeColor="text1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56968" w:rsidRPr="009C5825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825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41224" w:rsidRPr="00386F62" w:rsidRDefault="00541224" w:rsidP="00541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62">
        <w:rPr>
          <w:rFonts w:ascii="Times New Roman" w:hAnsi="Times New Roman" w:cs="Times New Roman"/>
          <w:sz w:val="24"/>
          <w:szCs w:val="24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</w:t>
      </w:r>
      <w:r w:rsidRPr="00386F62">
        <w:rPr>
          <w:rFonts w:ascii="Times New Roman" w:hAnsi="Times New Roman" w:cs="Times New Roman"/>
          <w:sz w:val="24"/>
          <w:szCs w:val="24"/>
        </w:rPr>
        <w:lastRenderedPageBreak/>
        <w:t>защите.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F62">
        <w:rPr>
          <w:rFonts w:ascii="Times New Roman" w:hAnsi="Times New Roman"/>
          <w:b/>
          <w:sz w:val="24"/>
          <w:szCs w:val="24"/>
        </w:rPr>
        <w:t>1.3 .Трудоемкость</w:t>
      </w:r>
      <w:proofErr w:type="gramEnd"/>
      <w:r w:rsidRPr="00386F62">
        <w:rPr>
          <w:rFonts w:ascii="Times New Roman" w:hAnsi="Times New Roman"/>
          <w:b/>
          <w:sz w:val="24"/>
          <w:szCs w:val="24"/>
        </w:rPr>
        <w:t xml:space="preserve"> освоения программы </w:t>
      </w:r>
      <w:r w:rsidRPr="00A81519">
        <w:rPr>
          <w:rFonts w:ascii="Times New Roman" w:hAnsi="Times New Roman"/>
          <w:b/>
          <w:sz w:val="24"/>
          <w:szCs w:val="24"/>
        </w:rPr>
        <w:t>производственной</w:t>
      </w:r>
      <w:r w:rsidRPr="00386F62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9B25A9" w:rsidRDefault="009B25A9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>В рамках освоения ПМ.0</w:t>
      </w:r>
      <w:r>
        <w:rPr>
          <w:rFonts w:ascii="Times New Roman" w:hAnsi="Times New Roman"/>
          <w:sz w:val="24"/>
          <w:szCs w:val="24"/>
        </w:rPr>
        <w:t>2</w:t>
      </w:r>
      <w:r w:rsidRPr="00386F62">
        <w:rPr>
          <w:rFonts w:ascii="Times New Roman" w:hAnsi="Times New Roman"/>
          <w:sz w:val="24"/>
          <w:szCs w:val="24"/>
        </w:rPr>
        <w:t xml:space="preserve"> «</w:t>
      </w:r>
      <w:r w:rsidRPr="00523867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386F62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</w:rPr>
        <w:t>производственную</w:t>
      </w:r>
      <w:r w:rsidR="00456968">
        <w:rPr>
          <w:rFonts w:ascii="Times New Roman" w:hAnsi="Times New Roman"/>
          <w:sz w:val="24"/>
          <w:szCs w:val="24"/>
        </w:rPr>
        <w:t xml:space="preserve"> практику отводится 2</w:t>
      </w:r>
      <w:r w:rsidRPr="00386F62">
        <w:rPr>
          <w:rFonts w:ascii="Times New Roman" w:hAnsi="Times New Roman"/>
          <w:sz w:val="24"/>
          <w:szCs w:val="24"/>
        </w:rPr>
        <w:t xml:space="preserve"> (</w:t>
      </w:r>
      <w:r w:rsidR="00456968">
        <w:rPr>
          <w:rFonts w:ascii="Times New Roman" w:hAnsi="Times New Roman"/>
          <w:sz w:val="24"/>
          <w:szCs w:val="24"/>
        </w:rPr>
        <w:t xml:space="preserve">две) недели, </w:t>
      </w:r>
      <w:r w:rsidR="00B720B1">
        <w:rPr>
          <w:rFonts w:ascii="Times New Roman" w:hAnsi="Times New Roman"/>
          <w:sz w:val="24"/>
          <w:szCs w:val="24"/>
        </w:rPr>
        <w:t>72</w:t>
      </w:r>
      <w:r w:rsidR="009B25A9">
        <w:rPr>
          <w:rFonts w:ascii="Times New Roman" w:hAnsi="Times New Roman"/>
          <w:sz w:val="24"/>
          <w:szCs w:val="24"/>
        </w:rPr>
        <w:t xml:space="preserve"> час</w:t>
      </w:r>
      <w:r w:rsidR="00B720B1">
        <w:rPr>
          <w:rFonts w:ascii="Times New Roman" w:hAnsi="Times New Roman"/>
          <w:sz w:val="24"/>
          <w:szCs w:val="24"/>
        </w:rPr>
        <w:t>а</w:t>
      </w:r>
      <w:r w:rsidRPr="00386F62">
        <w:rPr>
          <w:rFonts w:ascii="Times New Roman" w:hAnsi="Times New Roman"/>
          <w:sz w:val="24"/>
          <w:szCs w:val="24"/>
        </w:rPr>
        <w:t>.</w:t>
      </w:r>
    </w:p>
    <w:p w:rsidR="00541224" w:rsidRPr="00386F62" w:rsidRDefault="00541224" w:rsidP="0054122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86F62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541224" w:rsidRPr="00386F62" w:rsidRDefault="00541224" w:rsidP="00541224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25A9" w:rsidRDefault="009B25A9" w:rsidP="009B25A9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6F62">
        <w:rPr>
          <w:rFonts w:ascii="Times New Roman" w:hAnsi="Times New Roman"/>
          <w:sz w:val="24"/>
          <w:szCs w:val="24"/>
        </w:rPr>
        <w:t xml:space="preserve">Результатом </w:t>
      </w:r>
      <w:r w:rsidRPr="004318F9">
        <w:rPr>
          <w:rFonts w:ascii="Times New Roman" w:hAnsi="Times New Roman"/>
          <w:sz w:val="24"/>
          <w:szCs w:val="24"/>
        </w:rPr>
        <w:t>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является освоение таких общих компетенций (О</w:t>
      </w:r>
      <w:r w:rsidRPr="00386F62">
        <w:rPr>
          <w:rFonts w:ascii="Times New Roman" w:hAnsi="Times New Roman"/>
          <w:sz w:val="24"/>
          <w:szCs w:val="24"/>
        </w:rPr>
        <w:t>К)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386F62">
        <w:rPr>
          <w:rFonts w:ascii="Times New Roman" w:hAnsi="Times New Roman"/>
          <w:sz w:val="24"/>
          <w:szCs w:val="24"/>
        </w:rPr>
        <w:t xml:space="preserve">: </w:t>
      </w:r>
    </w:p>
    <w:p w:rsidR="00456968" w:rsidRPr="009C5825" w:rsidRDefault="00456968" w:rsidP="00456968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895"/>
      </w:tblGrid>
      <w:tr w:rsidR="00456968" w:rsidRPr="00AC1F7A" w:rsidTr="007B0603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456968" w:rsidRPr="009537F4" w:rsidRDefault="00456968" w:rsidP="0045696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456968" w:rsidRPr="009B25A9" w:rsidRDefault="00456968" w:rsidP="009B25A9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результата практики</w:t>
            </w:r>
          </w:p>
        </w:tc>
      </w:tr>
      <w:tr w:rsidR="00456968" w:rsidRPr="00AC1F7A" w:rsidTr="007B0603">
        <w:trPr>
          <w:trHeight w:val="231"/>
        </w:trPr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интерес,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выявлять и осуществлять учет лиц, нуждающихся в социальной защите;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передовые формы организации труда, информационно-коммуникационные технологии,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применяемые в органах Пенсионного фонда Российской Федерации, органах и учреждениях социальной защиты населения;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именно:</w:t>
            </w:r>
          </w:p>
          <w:p w:rsidR="00456968" w:rsidRPr="009B25A9" w:rsidRDefault="009B25A9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="00456968"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нать:</w:t>
            </w:r>
            <w:r w:rsid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B25A9" w:rsidRDefault="009B25A9" w:rsidP="009B25A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="00456968"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взаимодействовать в процессе работы с органами исполн</w:t>
            </w:r>
            <w:r w:rsidR="0069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ительной власти, организациями,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учреждениями, общественными организациями;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решения об установлении опеки и попечительства;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</w:t>
            </w:r>
            <w:r w:rsid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 технологий.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7B0603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="00456968"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6968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фонда Российской Федерации.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поддержки и помощи, с применением компьютерных технологий;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 технологий.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именно: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456968" w:rsidRPr="009B25A9" w:rsidRDefault="00456968" w:rsidP="007B0603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B2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  <w:r w:rsidR="007B0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 технологий.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именно:</w:t>
            </w:r>
          </w:p>
          <w:p w:rsidR="007B0603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фонда Российской Федерации.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и социальной защиты населения;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телекоммуникационных технологий.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 w:rsidRPr="00663BC2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следовать этическим правилам, нормам и принципам 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 w:rsidRPr="00663BC2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 профессиональной этики специалиста органов и учреждений социальной защиты населения, органов Пенсионного фонда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 w:rsidRPr="00663BC2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="007B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968" w:rsidRPr="00AC1F7A" w:rsidTr="007B0603">
        <w:tc>
          <w:tcPr>
            <w:tcW w:w="597" w:type="pct"/>
            <w:shd w:val="clear" w:color="auto" w:fill="auto"/>
          </w:tcPr>
          <w:p w:rsidR="00456968" w:rsidRPr="009537F4" w:rsidRDefault="00456968" w:rsidP="004569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456968" w:rsidRPr="009B25A9" w:rsidRDefault="00456968" w:rsidP="009B2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Проявлять нетерпимость к коррупционному поведению</w:t>
            </w: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именно: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  <w:r w:rsidR="007B0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6968" w:rsidRPr="009B25A9" w:rsidRDefault="00456968" w:rsidP="009B25A9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уметь</w:t>
            </w:r>
            <w:r w:rsidRPr="009B25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следовать этическим правилам, нормам и принципам </w:t>
            </w:r>
            <w:r w:rsidR="007B0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профессиональной деятельности.</w:t>
            </w:r>
          </w:p>
          <w:p w:rsidR="00456968" w:rsidRPr="009B25A9" w:rsidRDefault="00456968" w:rsidP="007B060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иметь практический опыт: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0603" w:rsidRPr="00663BC2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="007B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6968" w:rsidRPr="00AC1F7A" w:rsidRDefault="00456968" w:rsidP="004569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B0603" w:rsidRDefault="007B0603" w:rsidP="007B0603">
      <w:pPr>
        <w:tabs>
          <w:tab w:val="left" w:pos="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7B0603">
        <w:rPr>
          <w:rFonts w:ascii="Times New Roman" w:hAnsi="Times New Roman"/>
          <w:color w:val="000000" w:themeColor="text1"/>
          <w:sz w:val="24"/>
          <w:szCs w:val="24"/>
        </w:rPr>
        <w:t>и профессиональных компетенций (ПК):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63"/>
        <w:gridCol w:w="7597"/>
      </w:tblGrid>
      <w:tr w:rsidR="007B0603" w:rsidRPr="007B0603" w:rsidTr="00BA44F2">
        <w:tc>
          <w:tcPr>
            <w:tcW w:w="1491" w:type="dxa"/>
          </w:tcPr>
          <w:p w:rsidR="007B0603" w:rsidRPr="007B0603" w:rsidRDefault="007B0603" w:rsidP="00DD3477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60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5" w:type="dxa"/>
          </w:tcPr>
          <w:p w:rsidR="007B0603" w:rsidRPr="007B0603" w:rsidRDefault="007B0603" w:rsidP="00DD347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603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7B0603" w:rsidRPr="007B0603" w:rsidTr="00BA44F2">
        <w:tc>
          <w:tcPr>
            <w:tcW w:w="1491" w:type="dxa"/>
          </w:tcPr>
          <w:p w:rsidR="007B0603" w:rsidRPr="007B0603" w:rsidRDefault="007B0603" w:rsidP="00DD34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03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7795" w:type="dxa"/>
          </w:tcPr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7B0603" w:rsidRPr="007B0603" w:rsidRDefault="007B0603" w:rsidP="00DD347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60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DD3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7B0603" w:rsidRPr="007B0603" w:rsidTr="00BA44F2">
        <w:tc>
          <w:tcPr>
            <w:tcW w:w="1491" w:type="dxa"/>
          </w:tcPr>
          <w:p w:rsidR="007B0603" w:rsidRPr="007B0603" w:rsidRDefault="007B0603" w:rsidP="00DD34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03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7795" w:type="dxa"/>
          </w:tcPr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D3477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защите.</w:t>
            </w:r>
          </w:p>
        </w:tc>
      </w:tr>
      <w:tr w:rsidR="007B0603" w:rsidRPr="007B0603" w:rsidTr="00BA44F2">
        <w:tc>
          <w:tcPr>
            <w:tcW w:w="1491" w:type="dxa"/>
          </w:tcPr>
          <w:p w:rsidR="007B0603" w:rsidRPr="007B0603" w:rsidRDefault="007B0603" w:rsidP="00DD34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03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7795" w:type="dxa"/>
          </w:tcPr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 xml:space="preserve">передовые формы организации труда,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7B0603" w:rsidRPr="007B0603" w:rsidRDefault="007B0603" w:rsidP="00DD34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0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DD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DD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603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7B0603" w:rsidRDefault="007B0603" w:rsidP="007B0603">
      <w:pPr>
        <w:tabs>
          <w:tab w:val="left" w:pos="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DD3477" w:rsidRDefault="00DD3477" w:rsidP="00BA44F2">
      <w:pPr>
        <w:pStyle w:val="a3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669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СТРУКТУРА И СОДЕРЖАНИЕ ПРОГРАММЫ ПРАКТИКИ</w:t>
      </w:r>
    </w:p>
    <w:p w:rsidR="00DD3477" w:rsidRPr="00DD3477" w:rsidRDefault="00DD3477" w:rsidP="00BA44F2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D3477">
        <w:rPr>
          <w:rFonts w:ascii="Times New Roman" w:hAnsi="Times New Roman"/>
          <w:b/>
          <w:sz w:val="24"/>
          <w:szCs w:val="24"/>
        </w:rPr>
        <w:t>3.1. Структура практики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1843"/>
      </w:tblGrid>
      <w:tr w:rsidR="00DD3477" w:rsidRPr="00497998" w:rsidTr="00DD3477">
        <w:tc>
          <w:tcPr>
            <w:tcW w:w="2552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552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551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1843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DD3477" w:rsidRPr="00497998" w:rsidTr="00DD3477">
        <w:tc>
          <w:tcPr>
            <w:tcW w:w="2552" w:type="dxa"/>
          </w:tcPr>
          <w:p w:rsidR="00DD3477" w:rsidRDefault="00DD3477" w:rsidP="00DD347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</w:t>
            </w:r>
          </w:p>
          <w:p w:rsidR="00DD3477" w:rsidRPr="00224980" w:rsidRDefault="00DD3477" w:rsidP="00DD3477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980">
              <w:rPr>
                <w:rFonts w:ascii="Times New Roman" w:hAnsi="Times New Roman"/>
                <w:sz w:val="24"/>
                <w:szCs w:val="24"/>
              </w:rPr>
              <w:t>ПК 2.1, ПК 2.2, ПК 2.3.</w:t>
            </w:r>
          </w:p>
        </w:tc>
        <w:tc>
          <w:tcPr>
            <w:tcW w:w="2552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74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551" w:type="dxa"/>
          </w:tcPr>
          <w:p w:rsidR="00DD3477" w:rsidRPr="00DD3477" w:rsidRDefault="00DD3477" w:rsidP="00BA44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77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  <w:p w:rsidR="00DD3477" w:rsidRPr="00DD3477" w:rsidRDefault="00B720B1" w:rsidP="00BA44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="00DD3477" w:rsidRPr="00DD3477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DD3477" w:rsidRPr="009E699D" w:rsidRDefault="00DD3477" w:rsidP="00BA44F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477" w:rsidRPr="009E699D" w:rsidRDefault="00DD3477" w:rsidP="00DD347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699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541224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Pr="00386F62" w:rsidRDefault="00541224" w:rsidP="00541224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pStyle w:val="a3"/>
        <w:rPr>
          <w:rFonts w:ascii="Times New Roman" w:hAnsi="Times New Roman"/>
          <w:b/>
          <w:sz w:val="28"/>
          <w:szCs w:val="28"/>
        </w:rPr>
        <w:sectPr w:rsidR="00541224" w:rsidSect="00456968">
          <w:pgSz w:w="11906" w:h="16838" w:code="9"/>
          <w:pgMar w:top="851" w:right="1418" w:bottom="1418" w:left="1418" w:header="720" w:footer="720" w:gutter="0"/>
          <w:cols w:space="720"/>
          <w:noEndnote/>
          <w:titlePg/>
          <w:docGrid w:linePitch="299"/>
        </w:sectPr>
      </w:pPr>
    </w:p>
    <w:p w:rsidR="00541224" w:rsidRDefault="00541224" w:rsidP="00541224">
      <w:pPr>
        <w:pStyle w:val="a3"/>
        <w:rPr>
          <w:rFonts w:ascii="Times New Roman" w:hAnsi="Times New Roman"/>
          <w:b/>
          <w:sz w:val="24"/>
          <w:szCs w:val="24"/>
        </w:rPr>
      </w:pPr>
      <w:r w:rsidRPr="00694D04">
        <w:rPr>
          <w:rFonts w:ascii="Times New Roman" w:hAnsi="Times New Roman"/>
          <w:b/>
          <w:sz w:val="24"/>
          <w:szCs w:val="24"/>
        </w:rPr>
        <w:lastRenderedPageBreak/>
        <w:t>3.2</w:t>
      </w:r>
      <w:r w:rsidR="00694D04">
        <w:rPr>
          <w:rFonts w:ascii="Times New Roman" w:hAnsi="Times New Roman"/>
          <w:b/>
          <w:sz w:val="24"/>
          <w:szCs w:val="24"/>
        </w:rPr>
        <w:t>.</w:t>
      </w:r>
      <w:r w:rsidRPr="00694D04">
        <w:rPr>
          <w:rFonts w:ascii="Times New Roman" w:hAnsi="Times New Roman"/>
          <w:b/>
          <w:sz w:val="24"/>
          <w:szCs w:val="24"/>
        </w:rPr>
        <w:t xml:space="preserve"> Содержание практики </w:t>
      </w:r>
      <w:bookmarkStart w:id="1" w:name="_GoBack"/>
      <w:bookmarkEnd w:id="1"/>
    </w:p>
    <w:p w:rsidR="00FE1AA4" w:rsidRPr="00FE1AA4" w:rsidRDefault="00FE1AA4" w:rsidP="00541224">
      <w:pPr>
        <w:pStyle w:val="a3"/>
        <w:rPr>
          <w:rFonts w:ascii="Times New Roman" w:hAnsi="Times New Roman"/>
          <w:b/>
          <w:sz w:val="24"/>
          <w:szCs w:val="24"/>
        </w:rPr>
      </w:pPr>
      <w:r w:rsidRPr="00FE1AA4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2710"/>
        <w:gridCol w:w="5242"/>
        <w:gridCol w:w="3331"/>
        <w:gridCol w:w="1769"/>
      </w:tblGrid>
      <w:tr w:rsidR="00694D04" w:rsidRPr="00694D04" w:rsidTr="00E963B1">
        <w:tc>
          <w:tcPr>
            <w:tcW w:w="2150" w:type="dxa"/>
          </w:tcPr>
          <w:p w:rsidR="00694D04" w:rsidRPr="00694D04" w:rsidRDefault="00694D04" w:rsidP="00E963B1">
            <w:pPr>
              <w:pStyle w:val="a7"/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2" w:name="_Toc477987506"/>
            <w:r w:rsidRPr="00694D04">
              <w:rPr>
                <w:rFonts w:ascii="Times New Roman" w:hAnsi="Times New Roman"/>
                <w:b/>
              </w:rPr>
              <w:t>Виды</w:t>
            </w:r>
          </w:p>
          <w:p w:rsidR="00694D04" w:rsidRPr="00694D04" w:rsidRDefault="00694D04" w:rsidP="00E963B1">
            <w:pPr>
              <w:pStyle w:val="a7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710" w:type="dxa"/>
          </w:tcPr>
          <w:p w:rsidR="00694D04" w:rsidRPr="00694D04" w:rsidRDefault="00694D04" w:rsidP="00E963B1">
            <w:pPr>
              <w:pStyle w:val="a7"/>
              <w:ind w:firstLine="142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pStyle w:val="a7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Содержание освоенного учебного материала, необходимого для выполнения</w:t>
            </w:r>
          </w:p>
          <w:p w:rsidR="00694D04" w:rsidRPr="00694D04" w:rsidRDefault="00694D04" w:rsidP="00E963B1">
            <w:pPr>
              <w:pStyle w:val="a7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видов</w:t>
            </w:r>
          </w:p>
        </w:tc>
        <w:tc>
          <w:tcPr>
            <w:tcW w:w="3331" w:type="dxa"/>
          </w:tcPr>
          <w:p w:rsidR="00694D04" w:rsidRPr="00694D04" w:rsidRDefault="00694D04" w:rsidP="00E963B1">
            <w:pPr>
              <w:pStyle w:val="a7"/>
              <w:ind w:hanging="37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ind w:left="68" w:firstLine="33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  <w:b/>
              </w:rPr>
              <w:t>Количество часов (недель)</w:t>
            </w:r>
          </w:p>
        </w:tc>
      </w:tr>
      <w:tr w:rsidR="00694D04" w:rsidRPr="00694D04" w:rsidTr="00E963B1">
        <w:tc>
          <w:tcPr>
            <w:tcW w:w="2150" w:type="dxa"/>
            <w:vMerge w:val="restart"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</w:rPr>
              <w:t>Организационное обеспечение деятельности учреждений социальной защиты населения и органов Пенсионного фонда Российской</w:t>
            </w:r>
          </w:p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Система государственных органов и учреждений социальной защиты населения.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Система органов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Разграничение компетенции, подчиненности и порядка функционирования органов социальной защиты населения/Пенсионного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организации работы органов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организации работы органов социальной защиты населения.</w:t>
            </w:r>
          </w:p>
        </w:tc>
        <w:tc>
          <w:tcPr>
            <w:tcW w:w="3331" w:type="dxa"/>
          </w:tcPr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</w:rPr>
              <w:t xml:space="preserve">Темы: </w:t>
            </w:r>
            <w:r w:rsidRPr="00694D04">
              <w:rPr>
                <w:rFonts w:ascii="Times New Roman" w:eastAsia="Times New Roman" w:hAnsi="Times New Roman"/>
              </w:rPr>
              <w:t>Система социальной защиты населения и пенсионного обеспечения в РФ; Государственные органы социальной защиты населения</w:t>
            </w:r>
            <w:r w:rsidRPr="00694D04">
              <w:rPr>
                <w:rFonts w:ascii="Times New Roman" w:hAnsi="Times New Roman"/>
              </w:rPr>
              <w:t xml:space="preserve">; </w:t>
            </w:r>
            <w:r w:rsidRPr="00694D04">
              <w:rPr>
                <w:rFonts w:ascii="Times New Roman" w:eastAsia="Times New Roman" w:hAnsi="Times New Roman"/>
              </w:rPr>
              <w:t>Источники правового регулирования организации работы органов Пенсионного фонда Российской Федерации; Источники правового регулирования организации работы органов социальной защиты населения.</w:t>
            </w: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0,25 недели </w:t>
            </w:r>
          </w:p>
          <w:p w:rsidR="00694D04" w:rsidRPr="00694D04" w:rsidRDefault="00694D04" w:rsidP="00B720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1</w:t>
            </w:r>
            <w:r w:rsidR="00B720B1">
              <w:rPr>
                <w:rFonts w:ascii="Times New Roman" w:hAnsi="Times New Roman"/>
              </w:rPr>
              <w:t xml:space="preserve">2 </w:t>
            </w:r>
            <w:r w:rsidRPr="00694D04">
              <w:rPr>
                <w:rFonts w:ascii="Times New Roman" w:hAnsi="Times New Roman"/>
              </w:rPr>
              <w:t>часов</w:t>
            </w:r>
          </w:p>
        </w:tc>
      </w:tr>
      <w:tr w:rsidR="00694D04" w:rsidRPr="00694D04" w:rsidTr="00E963B1">
        <w:trPr>
          <w:trHeight w:val="3391"/>
        </w:trPr>
        <w:tc>
          <w:tcPr>
            <w:tcW w:w="2150" w:type="dxa"/>
            <w:vMerge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Функции работников учреждений социальной защиты населения.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Функции работников органов Пенсионного фонда Российской Федерации;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труда в органах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труда в учреждениях социальной защиты населения.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документооборота в системе органов и учреждений социальной защиты населения, органов Пенсионного фонда Российской Федерации.</w:t>
            </w:r>
          </w:p>
          <w:p w:rsidR="00694D04" w:rsidRPr="00694D04" w:rsidRDefault="00694D04" w:rsidP="00E963B1">
            <w:pPr>
              <w:pStyle w:val="ConsPlusNormal"/>
              <w:ind w:firstLine="23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Темы: </w:t>
            </w:r>
            <w:proofErr w:type="gramStart"/>
            <w:r w:rsidRPr="00694D04">
              <w:rPr>
                <w:rFonts w:ascii="Times New Roman" w:eastAsia="Times New Roman" w:hAnsi="Times New Roman"/>
              </w:rPr>
              <w:t>Организация  деятельности</w:t>
            </w:r>
            <w:proofErr w:type="gramEnd"/>
            <w:r w:rsidRPr="00694D04">
              <w:rPr>
                <w:rFonts w:ascii="Times New Roman" w:eastAsia="Times New Roman" w:hAnsi="Times New Roman"/>
              </w:rPr>
              <w:t xml:space="preserve"> территориальных органов социальной защиты населения. Организация деятельности территориальных органов</w:t>
            </w:r>
            <w:r w:rsidRPr="00694D04">
              <w:rPr>
                <w:rFonts w:ascii="Times New Roman" w:hAnsi="Times New Roman"/>
              </w:rPr>
              <w:t xml:space="preserve"> Пенсионного фонда РФ.</w:t>
            </w: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0,5 недели </w:t>
            </w:r>
          </w:p>
          <w:p w:rsidR="00694D04" w:rsidRPr="00694D04" w:rsidRDefault="00B720B1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94D04" w:rsidRPr="00694D04">
              <w:rPr>
                <w:rFonts w:ascii="Times New Roman" w:hAnsi="Times New Roman"/>
              </w:rPr>
              <w:t xml:space="preserve"> часов</w:t>
            </w:r>
          </w:p>
        </w:tc>
      </w:tr>
      <w:tr w:rsidR="00694D04" w:rsidRPr="00694D04" w:rsidTr="00694D04">
        <w:trPr>
          <w:trHeight w:val="3469"/>
        </w:trPr>
        <w:tc>
          <w:tcPr>
            <w:tcW w:w="2150" w:type="dxa"/>
            <w:vMerge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Порядок приёма и консультирования граждан, представителей юридических лиц по вопросам пенсионного обеспечения и социальной защиты населения. 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694D04" w:rsidRPr="00694D04" w:rsidRDefault="00694D04" w:rsidP="00E963B1">
            <w:pPr>
              <w:pStyle w:val="ConsPlusNormal"/>
              <w:ind w:firstLine="23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МДК.01.02. Психология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социально-правовой</w:t>
            </w:r>
          </w:p>
          <w:p w:rsidR="00694D04" w:rsidRPr="00694D04" w:rsidRDefault="00694D04" w:rsidP="00E963B1">
            <w:pPr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деятельности</w:t>
            </w:r>
          </w:p>
          <w:p w:rsidR="00694D04" w:rsidRPr="00694D04" w:rsidRDefault="00694D04" w:rsidP="00E963B1">
            <w:pPr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Темы: Профессиональная этика и приемы делового общения. Правовой статус личности: понятие, виды, структура. Психология личности. Предмет общей психологии. Психологические явления. Психологические процессы, свойства и состояния.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0,5 недели </w:t>
            </w:r>
          </w:p>
          <w:p w:rsidR="00694D04" w:rsidRPr="00694D04" w:rsidRDefault="00B720B1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</w:t>
            </w:r>
            <w:r w:rsidR="00694D04" w:rsidRPr="00694D04">
              <w:rPr>
                <w:rFonts w:ascii="Times New Roman" w:hAnsi="Times New Roman"/>
              </w:rPr>
              <w:t xml:space="preserve"> часов</w:t>
            </w:r>
          </w:p>
        </w:tc>
      </w:tr>
      <w:tr w:rsidR="00694D04" w:rsidRPr="00694D04" w:rsidTr="00E963B1">
        <w:tc>
          <w:tcPr>
            <w:tcW w:w="2150" w:type="dxa"/>
            <w:vMerge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694D04">
              <w:rPr>
                <w:rFonts w:ascii="Times New Roman" w:hAnsi="Times New Roman"/>
              </w:rPr>
              <w:t>Выявление лиц, нуждающихся в социальной защите и пенсионном обеспечении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pStyle w:val="Default"/>
              <w:contextualSpacing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94D04">
              <w:rPr>
                <w:sz w:val="22"/>
                <w:szCs w:val="22"/>
              </w:rPr>
              <w:t>Содержание федеральных, региональных, муниципальных программ в области социальной защиты и пенсионного обеспечения населения; их ресурсное обеспечение.</w:t>
            </w:r>
          </w:p>
        </w:tc>
        <w:tc>
          <w:tcPr>
            <w:tcW w:w="3331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МДК.01.01. Право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социального обеспечения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Темы: 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Понятие, виды, структура пенсий. Виды пенсионного обеспечения. Страховые пенсии. Порядок назначения и выплаты страховых пенсий. Понятие и классификация пособий. Пособия гражданам, имеющим детей. Пособие по временной </w:t>
            </w:r>
            <w:r w:rsidRPr="00694D04">
              <w:rPr>
                <w:rFonts w:ascii="Times New Roman" w:hAnsi="Times New Roman"/>
              </w:rPr>
              <w:lastRenderedPageBreak/>
              <w:t>нетрудоспособности. Иные социальные пособия. Понятие и виды льгот. Набор социальных услуг. Понятие и виды 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1769" w:type="dxa"/>
          </w:tcPr>
          <w:p w:rsidR="00694D04" w:rsidRPr="00694D04" w:rsidRDefault="00B720B1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</w:t>
            </w:r>
            <w:r w:rsidR="00694D04" w:rsidRPr="00694D04">
              <w:rPr>
                <w:rFonts w:ascii="Times New Roman" w:hAnsi="Times New Roman"/>
              </w:rPr>
              <w:t>25 недели</w:t>
            </w:r>
          </w:p>
          <w:p w:rsidR="00694D04" w:rsidRPr="00694D04" w:rsidRDefault="00B720B1" w:rsidP="00B720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94D04" w:rsidRPr="00694D04">
              <w:rPr>
                <w:rFonts w:ascii="Times New Roman" w:hAnsi="Times New Roman"/>
              </w:rPr>
              <w:t xml:space="preserve"> часов</w:t>
            </w:r>
          </w:p>
        </w:tc>
      </w:tr>
      <w:tr w:rsidR="00694D04" w:rsidRPr="00694D04" w:rsidTr="00E963B1">
        <w:trPr>
          <w:trHeight w:val="556"/>
        </w:trPr>
        <w:tc>
          <w:tcPr>
            <w:tcW w:w="2150" w:type="dxa"/>
            <w:vMerge/>
          </w:tcPr>
          <w:p w:rsidR="00694D04" w:rsidRPr="00694D04" w:rsidRDefault="00694D04" w:rsidP="00E963B1">
            <w:pPr>
              <w:pStyle w:val="a7"/>
              <w:spacing w:line="288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10" w:type="dxa"/>
          </w:tcPr>
          <w:p w:rsidR="00694D04" w:rsidRPr="00694D04" w:rsidRDefault="00694D04" w:rsidP="00E963B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</w:t>
            </w:r>
          </w:p>
        </w:tc>
        <w:tc>
          <w:tcPr>
            <w:tcW w:w="5242" w:type="dxa"/>
          </w:tcPr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Информационно-коммуникационные технологии, применяемые в органах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Информационно-коммуникационные технологии, применяемые в учреждениях социальной защиты населения.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Порядок ведения базы данных получателей пенсий органами Пенсионного фонда Российской Федерации.</w:t>
            </w:r>
          </w:p>
          <w:p w:rsidR="00694D04" w:rsidRPr="00694D04" w:rsidRDefault="00694D04" w:rsidP="00E963B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Порядок ведения базы данных получателей пособий, компенсаций и других социальных выплат, оказания услуг органами социальной защиты населения.</w:t>
            </w:r>
          </w:p>
          <w:p w:rsidR="00694D04" w:rsidRPr="00694D04" w:rsidRDefault="00694D04" w:rsidP="00E963B1">
            <w:pPr>
              <w:pStyle w:val="ConsPlusNormal"/>
              <w:ind w:firstLine="2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94D04">
              <w:rPr>
                <w:rFonts w:ascii="Times New Roman" w:hAnsi="Times New Roman"/>
              </w:rPr>
              <w:t>Темы:  Информационно</w:t>
            </w:r>
            <w:proofErr w:type="gramEnd"/>
            <w:r w:rsidRPr="00694D04">
              <w:rPr>
                <w:rFonts w:ascii="Times New Roman" w:hAnsi="Times New Roman"/>
              </w:rPr>
              <w:t>-коммуникационные технологии органов Пенсионного фонда РФ и  социальной защиты населения.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МДК.01.01. Право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социального обеспечения</w:t>
            </w:r>
          </w:p>
          <w:p w:rsidR="00694D04" w:rsidRPr="00694D04" w:rsidRDefault="00694D04" w:rsidP="00E963B1">
            <w:pPr>
              <w:pStyle w:val="a7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Темы: Порядок назначения и выплаты пенсий.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769" w:type="dxa"/>
          </w:tcPr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0,5 недели </w:t>
            </w:r>
          </w:p>
          <w:p w:rsidR="00694D04" w:rsidRPr="00694D04" w:rsidRDefault="00694D04" w:rsidP="00E963B1">
            <w:pPr>
              <w:pStyle w:val="a7"/>
              <w:spacing w:line="288" w:lineRule="auto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16 часов</w:t>
            </w:r>
          </w:p>
        </w:tc>
      </w:tr>
    </w:tbl>
    <w:p w:rsidR="00BA44F2" w:rsidRDefault="00BA44F2" w:rsidP="00541224">
      <w:pPr>
        <w:pStyle w:val="a8"/>
        <w:rPr>
          <w:b/>
          <w:i w:val="0"/>
          <w:iCs w:val="0"/>
        </w:rPr>
        <w:sectPr w:rsidR="00BA44F2" w:rsidSect="00456968">
          <w:pgSz w:w="16838" w:h="11906" w:orient="landscape" w:code="9"/>
          <w:pgMar w:top="709" w:right="1418" w:bottom="426" w:left="1418" w:header="720" w:footer="720" w:gutter="0"/>
          <w:cols w:space="720"/>
          <w:noEndnote/>
          <w:titlePg/>
          <w:docGrid w:linePitch="299"/>
        </w:sectPr>
      </w:pPr>
    </w:p>
    <w:bookmarkEnd w:id="2"/>
    <w:p w:rsidR="00694D04" w:rsidRPr="00FE3716" w:rsidRDefault="00EB60B6" w:rsidP="00694D04">
      <w:pPr>
        <w:pStyle w:val="a8"/>
        <w:spacing w:before="0" w:after="0" w:line="288" w:lineRule="auto"/>
        <w:rPr>
          <w:b/>
          <w:i w:val="0"/>
          <w:iCs w:val="0"/>
          <w:color w:val="auto"/>
        </w:rPr>
      </w:pPr>
      <w:r>
        <w:rPr>
          <w:b/>
          <w:i w:val="0"/>
          <w:iCs w:val="0"/>
          <w:color w:val="auto"/>
        </w:rPr>
        <w:lastRenderedPageBreak/>
        <w:t xml:space="preserve">4 . УСЛОВИЯ ОРГАНИЗАЦИИ </w:t>
      </w:r>
      <w:r w:rsidR="00694D04" w:rsidRPr="00FE3716">
        <w:rPr>
          <w:b/>
          <w:i w:val="0"/>
          <w:iCs w:val="0"/>
          <w:color w:val="auto"/>
        </w:rPr>
        <w:t xml:space="preserve">И ПРОВЕДЕНИЯ ПРОИЗВОДСТВЕННОЙ ПРАКТИКИ </w:t>
      </w:r>
    </w:p>
    <w:p w:rsidR="00694D04" w:rsidRDefault="00694D04" w:rsidP="00694D04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94D04" w:rsidRDefault="00694D04" w:rsidP="00694D0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4.1. Т</w:t>
      </w:r>
      <w:r w:rsidRPr="001167B6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694D04" w:rsidRPr="008140DC" w:rsidRDefault="00694D04" w:rsidP="00694D04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694D04" w:rsidRDefault="00694D04" w:rsidP="00694D0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7669D8">
        <w:rPr>
          <w:rFonts w:ascii="Times New Roman" w:hAnsi="Times New Roman"/>
          <w:b/>
          <w:sz w:val="24"/>
          <w:szCs w:val="24"/>
        </w:rPr>
        <w:t xml:space="preserve"> </w:t>
      </w:r>
      <w:r w:rsidRPr="0037051D"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направлении студента на практику;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на практику;</w:t>
      </w:r>
    </w:p>
    <w:p w:rsidR="00EB60B6" w:rsidRDefault="00EB60B6" w:rsidP="00EB60B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694D04" w:rsidRPr="00ED357F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694D04" w:rsidRPr="00ED357F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аттестационный лист;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694D04" w:rsidRDefault="00694D04" w:rsidP="00694D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694D04" w:rsidRPr="00477B59" w:rsidRDefault="00694D04" w:rsidP="00694D0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694D04" w:rsidRPr="00477B59" w:rsidRDefault="00694D04" w:rsidP="00694D0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4.2. Требования к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b/>
          <w:sz w:val="24"/>
          <w:szCs w:val="24"/>
        </w:rPr>
        <w:t>учебно</w:t>
      </w:r>
      <w:r w:rsidRPr="00477B59">
        <w:rPr>
          <w:rFonts w:ascii="Times New Roman" w:hAnsi="Times New Roman"/>
          <w:sz w:val="24"/>
          <w:szCs w:val="24"/>
        </w:rPr>
        <w:t>-</w:t>
      </w:r>
      <w:r w:rsidRPr="00477B59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694D04" w:rsidRPr="00477B59" w:rsidRDefault="00694D04" w:rsidP="00694D0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практики. 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477B59">
          <w:rPr>
            <w:rFonts w:ascii="Times New Roman" w:hAnsi="Times New Roman"/>
            <w:sz w:val="24"/>
            <w:szCs w:val="24"/>
          </w:rPr>
          <w:t>297 мм</w:t>
        </w:r>
      </w:smartTag>
      <w:r w:rsidRPr="00477B59">
        <w:rPr>
          <w:rFonts w:ascii="Times New Roman" w:hAnsi="Times New Roman"/>
          <w:sz w:val="24"/>
          <w:szCs w:val="24"/>
        </w:rPr>
        <w:t>) и</w:t>
      </w:r>
      <w:r w:rsidRPr="00477B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357F">
        <w:rPr>
          <w:rFonts w:ascii="Times New Roman" w:hAnsi="Times New Roman"/>
          <w:sz w:val="24"/>
          <w:szCs w:val="24"/>
        </w:rPr>
        <w:t>подшивается в папку с жесткой обложкой (типа «скоросшиватель»).</w:t>
      </w:r>
      <w:r w:rsidRPr="00477B59">
        <w:rPr>
          <w:rFonts w:ascii="Times New Roman" w:hAnsi="Times New Roman"/>
          <w:sz w:val="24"/>
          <w:szCs w:val="24"/>
        </w:rPr>
        <w:t xml:space="preserve"> Каждый лист должен иметь поля: левое – 30 мм, правое – 10 мм, верхнее и нижнее – 20 мм. Используется шрифт типа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New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Roman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или </w:t>
      </w:r>
      <w:r w:rsidRPr="00477B59">
        <w:rPr>
          <w:rFonts w:ascii="Times New Roman" w:hAnsi="Times New Roman"/>
          <w:sz w:val="24"/>
          <w:szCs w:val="24"/>
          <w:lang w:val="en-US"/>
        </w:rPr>
        <w:t>Times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NR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Cyr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  <w:lang w:val="en-US"/>
        </w:rPr>
        <w:t>MT</w:t>
      </w:r>
      <w:r w:rsidRPr="00477B59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</w:t>
      </w:r>
      <w:r>
        <w:rPr>
          <w:rFonts w:ascii="Times New Roman" w:hAnsi="Times New Roman"/>
          <w:sz w:val="24"/>
          <w:szCs w:val="24"/>
        </w:rPr>
        <w:t>видами работ, закрепленными в содержании производственной практики</w:t>
      </w:r>
      <w:r w:rsidRPr="00477B59">
        <w:rPr>
          <w:rFonts w:ascii="Times New Roman" w:hAnsi="Times New Roman"/>
          <w:sz w:val="24"/>
          <w:szCs w:val="24"/>
        </w:rPr>
        <w:t xml:space="preserve">. </w:t>
      </w:r>
    </w:p>
    <w:p w:rsidR="00694D04" w:rsidRPr="006B32FC" w:rsidRDefault="00694D04" w:rsidP="00694D0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2FC">
        <w:rPr>
          <w:rFonts w:ascii="Times New Roman" w:hAnsi="Times New Roman"/>
          <w:b/>
          <w:sz w:val="24"/>
          <w:szCs w:val="24"/>
        </w:rPr>
        <w:t xml:space="preserve">Отчёт должен </w:t>
      </w:r>
      <w:r>
        <w:rPr>
          <w:rFonts w:ascii="Times New Roman" w:hAnsi="Times New Roman"/>
          <w:b/>
          <w:sz w:val="24"/>
          <w:szCs w:val="24"/>
        </w:rPr>
        <w:t>включать в себя</w:t>
      </w:r>
      <w:r w:rsidRPr="006B32FC">
        <w:rPr>
          <w:rFonts w:ascii="Times New Roman" w:hAnsi="Times New Roman"/>
          <w:b/>
          <w:sz w:val="24"/>
          <w:szCs w:val="24"/>
        </w:rPr>
        <w:t>: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- титульный </w:t>
      </w:r>
      <w:r>
        <w:rPr>
          <w:rFonts w:ascii="Times New Roman" w:hAnsi="Times New Roman"/>
          <w:sz w:val="24"/>
          <w:szCs w:val="24"/>
        </w:rPr>
        <w:t>лист, подписанный руководителем</w:t>
      </w:r>
      <w:r w:rsidRPr="00477B59">
        <w:rPr>
          <w:rFonts w:ascii="Times New Roman" w:hAnsi="Times New Roman"/>
          <w:sz w:val="24"/>
          <w:szCs w:val="24"/>
        </w:rPr>
        <w:t xml:space="preserve"> практики от института (приложение 1);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студентом;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2);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3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описательную часть (включающую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отчета должны быть скреплены в папку в строгой последовательности: </w:t>
      </w:r>
      <w:r w:rsidRPr="00477B59">
        <w:rPr>
          <w:rFonts w:ascii="Times New Roman" w:hAnsi="Times New Roman"/>
          <w:sz w:val="24"/>
          <w:szCs w:val="24"/>
        </w:rPr>
        <w:t xml:space="preserve">титульный </w:t>
      </w:r>
      <w:r>
        <w:rPr>
          <w:rFonts w:ascii="Times New Roman" w:hAnsi="Times New Roman"/>
          <w:sz w:val="24"/>
          <w:szCs w:val="24"/>
        </w:rPr>
        <w:t xml:space="preserve">лист; </w:t>
      </w:r>
      <w:r w:rsidRPr="00477B59">
        <w:rPr>
          <w:rFonts w:ascii="Times New Roman" w:hAnsi="Times New Roman"/>
          <w:sz w:val="24"/>
          <w:szCs w:val="24"/>
        </w:rPr>
        <w:t>индивидуальное задание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77B59">
        <w:rPr>
          <w:rFonts w:ascii="Times New Roman" w:hAnsi="Times New Roman"/>
          <w:sz w:val="24"/>
          <w:szCs w:val="24"/>
        </w:rPr>
        <w:t>дневник практики</w:t>
      </w:r>
      <w:r>
        <w:rPr>
          <w:rFonts w:ascii="Times New Roman" w:hAnsi="Times New Roman"/>
          <w:sz w:val="24"/>
          <w:szCs w:val="24"/>
        </w:rPr>
        <w:t>; описательная часть отчета (</w:t>
      </w:r>
      <w:r w:rsidRPr="00477B59">
        <w:rPr>
          <w:rFonts w:ascii="Times New Roman" w:hAnsi="Times New Roman"/>
          <w:sz w:val="24"/>
          <w:szCs w:val="24"/>
        </w:rPr>
        <w:t>описание результатов выполненных заданий</w:t>
      </w:r>
      <w:r>
        <w:rPr>
          <w:rFonts w:ascii="Times New Roman" w:hAnsi="Times New Roman"/>
          <w:sz w:val="24"/>
          <w:szCs w:val="24"/>
        </w:rPr>
        <w:t xml:space="preserve"> в последовательности, соответствующей</w:t>
      </w:r>
      <w:r w:rsidRPr="00477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индивидуальному заданию);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77B59"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>.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</w:t>
      </w:r>
      <w:r>
        <w:rPr>
          <w:rFonts w:ascii="Times New Roman" w:hAnsi="Times New Roman"/>
          <w:sz w:val="24"/>
          <w:szCs w:val="24"/>
        </w:rPr>
        <w:t>в соответствии с индивидуальным заданием</w:t>
      </w:r>
      <w:r w:rsidRPr="00477B59">
        <w:rPr>
          <w:rFonts w:ascii="Times New Roman" w:hAnsi="Times New Roman"/>
          <w:sz w:val="24"/>
          <w:szCs w:val="24"/>
        </w:rPr>
        <w:t xml:space="preserve">. Записи должны быть конкретными, четкими и ясными, с указанием характера и объема проделанной работы и ежедневно заверяться </w:t>
      </w:r>
      <w:r w:rsidRPr="00477B59">
        <w:rPr>
          <w:rFonts w:ascii="Times New Roman" w:hAnsi="Times New Roman"/>
          <w:sz w:val="24"/>
          <w:szCs w:val="24"/>
        </w:rPr>
        <w:lastRenderedPageBreak/>
        <w:t xml:space="preserve">руководителем </w:t>
      </w:r>
      <w:r>
        <w:rPr>
          <w:rFonts w:ascii="Times New Roman" w:hAnsi="Times New Roman"/>
          <w:sz w:val="24"/>
          <w:szCs w:val="24"/>
        </w:rPr>
        <w:t xml:space="preserve">с места </w:t>
      </w:r>
      <w:r w:rsidRPr="00477B59">
        <w:rPr>
          <w:rFonts w:ascii="Times New Roman" w:hAnsi="Times New Roman"/>
          <w:sz w:val="24"/>
          <w:szCs w:val="24"/>
        </w:rPr>
        <w:t>практики. По завершении практики дневник заверяется подписью руководителя практики.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477B59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</w:t>
      </w:r>
      <w:r>
        <w:rPr>
          <w:rFonts w:ascii="Times New Roman" w:hAnsi="Times New Roman"/>
          <w:sz w:val="24"/>
          <w:szCs w:val="24"/>
        </w:rPr>
        <w:t xml:space="preserve">мя прохождения практики, разбив ее на разделы, </w:t>
      </w:r>
      <w:r w:rsidR="006871FB">
        <w:rPr>
          <w:rFonts w:ascii="Times New Roman" w:hAnsi="Times New Roman"/>
          <w:sz w:val="24"/>
          <w:szCs w:val="24"/>
        </w:rPr>
        <w:t>соответствующие видам работ, обозначенным в индивидуальном задании.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755C">
        <w:rPr>
          <w:rFonts w:ascii="Times New Roman" w:hAnsi="Times New Roman"/>
          <w:i/>
          <w:sz w:val="24"/>
          <w:szCs w:val="24"/>
        </w:rPr>
        <w:t>Приложения.</w:t>
      </w:r>
      <w:r w:rsidRPr="006F755C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</w:t>
      </w:r>
      <w:r w:rsidRPr="00477B59">
        <w:rPr>
          <w:rFonts w:ascii="Times New Roman" w:hAnsi="Times New Roman"/>
          <w:sz w:val="24"/>
          <w:szCs w:val="24"/>
        </w:rPr>
        <w:t xml:space="preserve"> составлял во время практики; бланки документов, которые обучающийся заполнял во время практики.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>
        <w:rPr>
          <w:rFonts w:ascii="Times New Roman" w:hAnsi="Times New Roman"/>
          <w:sz w:val="24"/>
          <w:szCs w:val="24"/>
        </w:rPr>
        <w:t>учреждения</w:t>
      </w:r>
      <w:r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Pr="00477B59">
        <w:rPr>
          <w:rFonts w:ascii="Times New Roman" w:hAnsi="Times New Roman"/>
          <w:sz w:val="24"/>
          <w:szCs w:val="24"/>
        </w:rPr>
        <w:t>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Объём </w:t>
      </w:r>
      <w:r>
        <w:rPr>
          <w:rFonts w:ascii="Times New Roman" w:hAnsi="Times New Roman"/>
          <w:sz w:val="24"/>
          <w:szCs w:val="24"/>
        </w:rPr>
        <w:t xml:space="preserve">описательной части </w:t>
      </w:r>
      <w:r w:rsidRPr="00477B5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чёта должен быть не менее 15 листов</w:t>
      </w:r>
      <w:r w:rsidRPr="00477B59">
        <w:rPr>
          <w:rFonts w:ascii="Times New Roman" w:hAnsi="Times New Roman"/>
          <w:sz w:val="24"/>
          <w:szCs w:val="24"/>
        </w:rPr>
        <w:t xml:space="preserve"> стандартного формата А4 </w:t>
      </w:r>
      <w:r>
        <w:rPr>
          <w:rFonts w:ascii="Times New Roman" w:hAnsi="Times New Roman"/>
          <w:sz w:val="24"/>
          <w:szCs w:val="24"/>
        </w:rPr>
        <w:t>(без учета</w:t>
      </w:r>
      <w:r w:rsidRPr="00477B59">
        <w:rPr>
          <w:rFonts w:ascii="Times New Roman" w:hAnsi="Times New Roman"/>
          <w:sz w:val="24"/>
          <w:szCs w:val="24"/>
        </w:rPr>
        <w:t xml:space="preserve"> приложений</w:t>
      </w:r>
      <w:r>
        <w:rPr>
          <w:rFonts w:ascii="Times New Roman" w:hAnsi="Times New Roman"/>
          <w:sz w:val="24"/>
          <w:szCs w:val="24"/>
        </w:rPr>
        <w:t>)</w:t>
      </w:r>
      <w:r w:rsidRPr="00477B59">
        <w:rPr>
          <w:rFonts w:ascii="Times New Roman" w:hAnsi="Times New Roman"/>
          <w:sz w:val="24"/>
          <w:szCs w:val="24"/>
        </w:rPr>
        <w:t xml:space="preserve">. При несоблюдении </w:t>
      </w:r>
      <w:r>
        <w:rPr>
          <w:rFonts w:ascii="Times New Roman" w:hAnsi="Times New Roman"/>
          <w:sz w:val="24"/>
          <w:szCs w:val="24"/>
        </w:rPr>
        <w:t>данного требования</w:t>
      </w:r>
      <w:r w:rsidRPr="00477B59">
        <w:rPr>
          <w:rFonts w:ascii="Times New Roman" w:hAnsi="Times New Roman"/>
          <w:sz w:val="24"/>
          <w:szCs w:val="24"/>
        </w:rPr>
        <w:t xml:space="preserve"> оценка за отчёт снижается.</w:t>
      </w:r>
    </w:p>
    <w:p w:rsidR="00694D04" w:rsidRPr="00477B59" w:rsidRDefault="00694D04" w:rsidP="00694D04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Страницы </w:t>
      </w:r>
      <w:r>
        <w:rPr>
          <w:sz w:val="24"/>
          <w:szCs w:val="24"/>
        </w:rPr>
        <w:t xml:space="preserve">отчета </w:t>
      </w:r>
      <w:r w:rsidRPr="00477B59">
        <w:rPr>
          <w:sz w:val="24"/>
          <w:szCs w:val="24"/>
        </w:rPr>
        <w:t>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</w:t>
      </w:r>
      <w:r>
        <w:rPr>
          <w:sz w:val="24"/>
          <w:szCs w:val="24"/>
        </w:rPr>
        <w:t xml:space="preserve">ают в общую нумерацию страниц. </w:t>
      </w:r>
      <w:r w:rsidRPr="00477B59">
        <w:rPr>
          <w:sz w:val="24"/>
          <w:szCs w:val="24"/>
        </w:rPr>
        <w:t xml:space="preserve">Номер страницы на титульном листе не проставляют. </w:t>
      </w:r>
    </w:p>
    <w:p w:rsidR="00694D04" w:rsidRPr="00477B59" w:rsidRDefault="00694D04" w:rsidP="00694D04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i/>
          <w:sz w:val="24"/>
          <w:szCs w:val="24"/>
        </w:rPr>
        <w:t xml:space="preserve">Текст отчета. </w:t>
      </w:r>
      <w:r w:rsidRPr="00477B59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694D04" w:rsidRPr="00477B59" w:rsidRDefault="00694D04" w:rsidP="00694D04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>Все цитаты, факты, цифровые да</w:t>
      </w:r>
      <w:r>
        <w:rPr>
          <w:sz w:val="24"/>
          <w:szCs w:val="24"/>
        </w:rPr>
        <w:t xml:space="preserve">нные и т. п. в отчете по производственной </w:t>
      </w:r>
      <w:r w:rsidRPr="00477B59">
        <w:rPr>
          <w:sz w:val="24"/>
          <w:szCs w:val="24"/>
        </w:rPr>
        <w:t>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</w:t>
      </w:r>
      <w:r>
        <w:rPr>
          <w:sz w:val="24"/>
          <w:szCs w:val="24"/>
        </w:rPr>
        <w:t xml:space="preserve">008 «Библиографическая ссылка. </w:t>
      </w:r>
      <w:r w:rsidRPr="00477B59">
        <w:rPr>
          <w:sz w:val="24"/>
          <w:szCs w:val="24"/>
        </w:rPr>
        <w:t>Общие требования и правила составления».</w:t>
      </w:r>
    </w:p>
    <w:p w:rsidR="00694D04" w:rsidRPr="00477B59" w:rsidRDefault="00694D04" w:rsidP="00694D0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94D04" w:rsidRDefault="00694D04" w:rsidP="00694D04">
      <w:pPr>
        <w:pStyle w:val="3"/>
        <w:spacing w:after="0" w:line="288" w:lineRule="auto"/>
        <w:ind w:left="0" w:firstLine="709"/>
        <w:jc w:val="both"/>
        <w:rPr>
          <w:b/>
          <w:sz w:val="24"/>
          <w:szCs w:val="24"/>
        </w:rPr>
      </w:pPr>
      <w:r w:rsidRPr="00477B59">
        <w:rPr>
          <w:b/>
          <w:sz w:val="24"/>
          <w:szCs w:val="24"/>
        </w:rPr>
        <w:t>4.3. Требования к материально-техническому обеспечению</w:t>
      </w:r>
    </w:p>
    <w:p w:rsidR="00694D04" w:rsidRPr="00F06277" w:rsidRDefault="00694D04" w:rsidP="00694D04">
      <w:pPr>
        <w:ind w:firstLine="567"/>
        <w:jc w:val="both"/>
        <w:rPr>
          <w:rStyle w:val="apple-converted-space"/>
          <w:shd w:val="clear" w:color="auto" w:fill="FFFFFF"/>
        </w:rPr>
      </w:pPr>
      <w:r w:rsidRPr="00F06277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предполагает наличие баз практики –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области, </w:t>
      </w:r>
      <w:r w:rsidRPr="00BE0EC6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России,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Нижегородское региональное 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отделение</w:t>
      </w:r>
      <w:r w:rsidRPr="00BE0EC6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BE0EC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области, </w:t>
      </w:r>
      <w:r w:rsidRPr="00BE0EC6">
        <w:rPr>
          <w:rFonts w:ascii="Times New Roman" w:hAnsi="Times New Roman"/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EC6">
        <w:rPr>
          <w:rFonts w:ascii="Times New Roman" w:hAnsi="Times New Roman"/>
          <w:sz w:val="24"/>
          <w:szCs w:val="24"/>
        </w:rPr>
        <w:t>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учреждения и ор</w:t>
      </w:r>
      <w:r>
        <w:rPr>
          <w:rFonts w:ascii="Times New Roman" w:hAnsi="Times New Roman"/>
          <w:sz w:val="24"/>
          <w:szCs w:val="24"/>
        </w:rPr>
        <w:t>ганизации</w:t>
      </w:r>
      <w:r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задач производственной практики.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>С указанными учреждениями</w:t>
      </w:r>
      <w:r>
        <w:rPr>
          <w:color w:val="auto"/>
        </w:rPr>
        <w:t xml:space="preserve"> (организациями)</w:t>
      </w:r>
      <w:r w:rsidRPr="00F06277">
        <w:rPr>
          <w:color w:val="auto"/>
        </w:rPr>
        <w:t xml:space="preserve"> заключаются договоры, студенты направляются для прохождения практики, согласно графи</w:t>
      </w:r>
      <w:r>
        <w:rPr>
          <w:color w:val="auto"/>
        </w:rPr>
        <w:t>ка</w:t>
      </w:r>
      <w:r w:rsidRPr="00F06277">
        <w:rPr>
          <w:color w:val="auto"/>
        </w:rPr>
        <w:t xml:space="preserve">, и при наличии </w:t>
      </w:r>
      <w:r>
        <w:rPr>
          <w:color w:val="auto"/>
        </w:rPr>
        <w:t>предписания</w:t>
      </w:r>
      <w:r w:rsidRPr="00F06277">
        <w:rPr>
          <w:color w:val="auto"/>
        </w:rPr>
        <w:t xml:space="preserve"> от учебного заведения.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Подразделения, в которые направляются студенты для прохождения </w:t>
      </w:r>
      <w:r>
        <w:rPr>
          <w:color w:val="auto"/>
        </w:rPr>
        <w:t>производственной</w:t>
      </w:r>
      <w:r w:rsidRPr="00F06277">
        <w:rPr>
          <w:color w:val="auto"/>
        </w:rPr>
        <w:t xml:space="preserve"> практики должны быть оснащены следующим оборудованием: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мебель: рабочие столы, стулья, шкафы для документов;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правовые информационно-справочные системы; </w:t>
      </w:r>
    </w:p>
    <w:p w:rsidR="00694D04" w:rsidRPr="00F06277" w:rsidRDefault="00694D04" w:rsidP="00694D04">
      <w:pPr>
        <w:pStyle w:val="Default"/>
        <w:spacing w:line="288" w:lineRule="auto"/>
        <w:ind w:firstLine="567"/>
        <w:jc w:val="both"/>
        <w:rPr>
          <w:color w:val="auto"/>
        </w:rPr>
      </w:pPr>
      <w:r w:rsidRPr="00F06277">
        <w:rPr>
          <w:color w:val="auto"/>
        </w:rPr>
        <w:t xml:space="preserve">- канцелярские и расходные материалы; </w:t>
      </w:r>
    </w:p>
    <w:p w:rsidR="00694D04" w:rsidRPr="00F06277" w:rsidRDefault="00694D04" w:rsidP="00694D0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06277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AD230C" w:rsidRPr="007854D7" w:rsidRDefault="00AD230C" w:rsidP="00AD230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Pr="007854D7">
        <w:rPr>
          <w:color w:val="auto"/>
        </w:rPr>
        <w:t xml:space="preserve"> период прохождения практики </w:t>
      </w:r>
      <w:r>
        <w:rPr>
          <w:color w:val="auto"/>
        </w:rPr>
        <w:t xml:space="preserve">обучающиеся </w:t>
      </w:r>
      <w:r w:rsidRPr="007854D7">
        <w:rPr>
          <w:color w:val="auto"/>
        </w:rPr>
        <w:t>обязаны:</w:t>
      </w:r>
    </w:p>
    <w:p w:rsidR="00AD230C" w:rsidRPr="007854D7" w:rsidRDefault="00AD230C" w:rsidP="00AD230C">
      <w:pPr>
        <w:pStyle w:val="Default"/>
        <w:numPr>
          <w:ilvl w:val="0"/>
          <w:numId w:val="22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 xml:space="preserve">выполнять задания, предусмотренные </w:t>
      </w:r>
      <w:r>
        <w:rPr>
          <w:color w:val="auto"/>
        </w:rPr>
        <w:t>программой</w:t>
      </w:r>
      <w:r w:rsidRPr="007854D7">
        <w:rPr>
          <w:color w:val="auto"/>
        </w:rPr>
        <w:t xml:space="preserve"> практики;</w:t>
      </w:r>
    </w:p>
    <w:p w:rsidR="00AD230C" w:rsidRPr="007854D7" w:rsidRDefault="00AD230C" w:rsidP="00AD230C">
      <w:pPr>
        <w:pStyle w:val="Default"/>
        <w:numPr>
          <w:ilvl w:val="0"/>
          <w:numId w:val="22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действующие в организациях правила внутреннего трудового распорядка;</w:t>
      </w:r>
    </w:p>
    <w:p w:rsidR="00AD230C" w:rsidRPr="007854D7" w:rsidRDefault="00AD230C" w:rsidP="00AD230C">
      <w:pPr>
        <w:pStyle w:val="Default"/>
        <w:numPr>
          <w:ilvl w:val="0"/>
          <w:numId w:val="22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требования охраны труда и пожарной безопасности.</w:t>
      </w:r>
    </w:p>
    <w:p w:rsidR="00694D04" w:rsidRDefault="00694D04" w:rsidP="00694D04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4D04" w:rsidRPr="003D7866" w:rsidRDefault="00694D04" w:rsidP="00694D04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7866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694D04" w:rsidRDefault="00694D04" w:rsidP="00694D0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4D04" w:rsidRPr="00D43A0D" w:rsidRDefault="00694D04" w:rsidP="00694D0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E3716" w:rsidRDefault="00335A43" w:rsidP="00FE3716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="00FE3716" w:rsidRPr="00335A43">
        <w:rPr>
          <w:rFonts w:ascii="Times New Roman" w:eastAsia="Times New Roman" w:hAnsi="Times New Roman"/>
          <w:sz w:val="24"/>
          <w:szCs w:val="24"/>
        </w:rPr>
        <w:t>Бончик</w:t>
      </w:r>
      <w:proofErr w:type="spellEnd"/>
      <w:r w:rsidR="00FE3716" w:rsidRPr="00335A43">
        <w:rPr>
          <w:rFonts w:ascii="Times New Roman" w:eastAsia="Times New Roman" w:hAnsi="Times New Roman"/>
          <w:sz w:val="24"/>
          <w:szCs w:val="24"/>
        </w:rPr>
        <w:t xml:space="preserve"> В. М. Негосударственные пенсионные фонды. Финансовая устойчивость и актуарные расчеты: учебное пособие / В. М. </w:t>
      </w:r>
      <w:proofErr w:type="spellStart"/>
      <w:r w:rsidR="00FE3716" w:rsidRPr="00335A43">
        <w:rPr>
          <w:rFonts w:ascii="Times New Roman" w:eastAsia="Times New Roman" w:hAnsi="Times New Roman"/>
          <w:sz w:val="24"/>
          <w:szCs w:val="24"/>
        </w:rPr>
        <w:t>Бончик</w:t>
      </w:r>
      <w:proofErr w:type="spellEnd"/>
      <w:r w:rsidR="00FE3716" w:rsidRPr="00335A43">
        <w:rPr>
          <w:rFonts w:ascii="Times New Roman" w:eastAsia="Times New Roman" w:hAnsi="Times New Roman"/>
          <w:sz w:val="24"/>
          <w:szCs w:val="24"/>
        </w:rPr>
        <w:t xml:space="preserve">. - Москва: Дашков и К, 2018. - 208 с. - </w:t>
      </w:r>
      <w:r w:rsidR="00FE3716" w:rsidRPr="00335A43">
        <w:rPr>
          <w:rFonts w:ascii="Times New Roman" w:eastAsia="Times New Roman" w:hAnsi="Times New Roman"/>
          <w:sz w:val="24"/>
          <w:szCs w:val="24"/>
        </w:rPr>
        <w:lastRenderedPageBreak/>
        <w:t xml:space="preserve">ISBN 978-5-394-02381-1. - Текст: электронный. - URL: </w:t>
      </w:r>
      <w:hyperlink r:id="rId10" w:history="1">
        <w:r w:rsidR="00FE3716" w:rsidRPr="00A83155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https://znanium.com/catalog/product/512691</w:t>
        </w:r>
      </w:hyperlink>
    </w:p>
    <w:p w:rsidR="00FE3716" w:rsidRDefault="00FE3716" w:rsidP="00FE3716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335A43">
        <w:rPr>
          <w:rFonts w:ascii="Times New Roman" w:eastAsia="Times New Roman" w:hAnsi="Times New Roman"/>
          <w:sz w:val="24"/>
          <w:szCs w:val="24"/>
        </w:rPr>
        <w:t>Малофеев</w:t>
      </w:r>
      <w:proofErr w:type="spellEnd"/>
      <w:r w:rsidRPr="00335A43">
        <w:rPr>
          <w:rFonts w:ascii="Times New Roman" w:eastAsia="Times New Roman" w:hAnsi="Times New Roman"/>
          <w:sz w:val="24"/>
          <w:szCs w:val="24"/>
        </w:rPr>
        <w:t xml:space="preserve"> И. В. Социальные услуги в системе социального обслуживания населения: монография / И. В. </w:t>
      </w:r>
      <w:proofErr w:type="spellStart"/>
      <w:r w:rsidRPr="00335A43">
        <w:rPr>
          <w:rFonts w:ascii="Times New Roman" w:eastAsia="Times New Roman" w:hAnsi="Times New Roman"/>
          <w:sz w:val="24"/>
          <w:szCs w:val="24"/>
        </w:rPr>
        <w:t>Малоф</w:t>
      </w:r>
      <w:r>
        <w:rPr>
          <w:rFonts w:ascii="Times New Roman" w:eastAsia="Times New Roman" w:hAnsi="Times New Roman"/>
          <w:sz w:val="24"/>
          <w:szCs w:val="24"/>
        </w:rPr>
        <w:t>еев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— 3-е изд., стер. — Москва:</w:t>
      </w:r>
      <w:r w:rsidRPr="00335A43">
        <w:rPr>
          <w:rFonts w:ascii="Times New Roman" w:eastAsia="Times New Roman" w:hAnsi="Times New Roman"/>
          <w:sz w:val="24"/>
          <w:szCs w:val="24"/>
        </w:rPr>
        <w:t xml:space="preserve"> Издательско-торговая корпорация «Дашков и К°», 2020. — 172 с. - ISBN 978-5-394-03706-1. - Текст: электронный. - URL: https://znanium.com/catalog/product/1093017</w:t>
      </w:r>
    </w:p>
    <w:p w:rsidR="00335A43" w:rsidRPr="00335A43" w:rsidRDefault="00FE3716" w:rsidP="00335A43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335A43">
        <w:rPr>
          <w:rFonts w:ascii="Times New Roman" w:eastAsia="Times New Roman" w:hAnsi="Times New Roman"/>
          <w:sz w:val="24"/>
          <w:szCs w:val="24"/>
        </w:rPr>
        <w:t>Никифорова</w:t>
      </w:r>
      <w:r w:rsidR="00335A43" w:rsidRPr="00335A43">
        <w:rPr>
          <w:rFonts w:ascii="Times New Roman" w:eastAsia="Times New Roman" w:hAnsi="Times New Roman"/>
          <w:sz w:val="24"/>
          <w:szCs w:val="24"/>
        </w:rPr>
        <w:t xml:space="preserve"> О. Н. Пенсионное обеспечение в сист</w:t>
      </w:r>
      <w:r w:rsidR="00335A43">
        <w:rPr>
          <w:rFonts w:ascii="Times New Roman" w:eastAsia="Times New Roman" w:hAnsi="Times New Roman"/>
          <w:sz w:val="24"/>
          <w:szCs w:val="24"/>
        </w:rPr>
        <w:t>еме социальной защиты населения</w:t>
      </w:r>
      <w:r w:rsidR="00335A43" w:rsidRPr="00335A43">
        <w:rPr>
          <w:rFonts w:ascii="Times New Roman" w:eastAsia="Times New Roman" w:hAnsi="Times New Roman"/>
          <w:sz w:val="24"/>
          <w:szCs w:val="24"/>
        </w:rPr>
        <w:t>: монография / О.Н. Никифорова. — Москва: ИНФРА-М, 2018. — 124 с. — (Научная мысль). — www.dx.doi.org/10.12737/2845. - ISBN 978-5-16-100995-6. - Текст: электронный. - URL: https://znanium.com/catalog/product/923352</w:t>
      </w:r>
    </w:p>
    <w:p w:rsidR="00335A43" w:rsidRDefault="00335A43" w:rsidP="00335A43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694D04" w:rsidRPr="00D43A0D" w:rsidRDefault="00694D04" w:rsidP="00694D0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94D04" w:rsidRPr="00A01C56" w:rsidRDefault="00694D04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Григорьев </w:t>
      </w:r>
      <w:r w:rsidRPr="00A0056D">
        <w:rPr>
          <w:rFonts w:ascii="Times New Roman" w:eastAsia="Times New Roman" w:hAnsi="Times New Roman"/>
        </w:rPr>
        <w:t>И. В.</w:t>
      </w:r>
      <w:r>
        <w:rPr>
          <w:rFonts w:ascii="Times New Roman" w:eastAsia="Times New Roman" w:hAnsi="Times New Roman"/>
        </w:rPr>
        <w:t xml:space="preserve">  Право социального обеспечения</w:t>
      </w:r>
      <w:r w:rsidRPr="00A0056D">
        <w:rPr>
          <w:rFonts w:ascii="Times New Roman" w:eastAsia="Times New Roman" w:hAnsi="Times New Roman"/>
        </w:rPr>
        <w:t xml:space="preserve">: учебник и практикум для среднего профессионального образования / И. В. Григорьев, В. Ш. </w:t>
      </w:r>
      <w:proofErr w:type="spellStart"/>
      <w:r w:rsidRPr="00A0056D">
        <w:rPr>
          <w:rFonts w:ascii="Times New Roman" w:eastAsia="Times New Roman" w:hAnsi="Times New Roman"/>
        </w:rPr>
        <w:t>Шайхатдинов</w:t>
      </w:r>
      <w:proofErr w:type="spellEnd"/>
      <w:r w:rsidRPr="00A0056D">
        <w:rPr>
          <w:rFonts w:ascii="Times New Roman" w:eastAsia="Times New Roman" w:hAnsi="Times New Roman"/>
        </w:rPr>
        <w:t>. — 5-е</w:t>
      </w:r>
      <w:r>
        <w:rPr>
          <w:rFonts w:ascii="Times New Roman" w:eastAsia="Times New Roman" w:hAnsi="Times New Roman"/>
        </w:rPr>
        <w:t xml:space="preserve"> изд., </w:t>
      </w:r>
      <w:proofErr w:type="spellStart"/>
      <w:r>
        <w:rPr>
          <w:rFonts w:ascii="Times New Roman" w:eastAsia="Times New Roman" w:hAnsi="Times New Roman"/>
        </w:rPr>
        <w:t>перераб</w:t>
      </w:r>
      <w:proofErr w:type="spellEnd"/>
      <w:r>
        <w:rPr>
          <w:rFonts w:ascii="Times New Roman" w:eastAsia="Times New Roman" w:hAnsi="Times New Roman"/>
        </w:rPr>
        <w:t>. и доп. — Москва</w:t>
      </w:r>
      <w:r w:rsidRPr="00A0056D">
        <w:rPr>
          <w:rFonts w:ascii="Times New Roman" w:eastAsia="Times New Roman" w:hAnsi="Times New Roman"/>
        </w:rPr>
        <w:t xml:space="preserve">: Издательство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, 2020. — 428 с. — (Профессиональное образование). — </w:t>
      </w:r>
      <w:r>
        <w:rPr>
          <w:rFonts w:ascii="Times New Roman" w:eastAsia="Times New Roman" w:hAnsi="Times New Roman"/>
        </w:rPr>
        <w:t>ISBN 978-5-534-12278-7. — Текст</w:t>
      </w:r>
      <w:r w:rsidRPr="00A0056D">
        <w:rPr>
          <w:rFonts w:ascii="Times New Roman" w:eastAsia="Times New Roman" w:hAnsi="Times New Roman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 [сайт]. — URL: </w:t>
      </w:r>
      <w:hyperlink r:id="rId11" w:history="1">
        <w:r w:rsidRPr="00936773">
          <w:rPr>
            <w:rStyle w:val="a4"/>
            <w:rFonts w:ascii="Times New Roman" w:eastAsia="Times New Roman" w:hAnsi="Times New Roman"/>
          </w:rPr>
          <w:t>http://biblio-online.ru/bcode/450903</w:t>
        </w:r>
      </w:hyperlink>
    </w:p>
    <w:p w:rsidR="00694D04" w:rsidRDefault="00694D04" w:rsidP="00FE3716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60C38">
        <w:rPr>
          <w:rFonts w:ascii="Times New Roman" w:eastAsia="Times New Roman" w:hAnsi="Times New Roman"/>
          <w:sz w:val="24"/>
          <w:szCs w:val="24"/>
        </w:rPr>
        <w:t>Ка</w:t>
      </w:r>
      <w:r>
        <w:rPr>
          <w:rFonts w:ascii="Times New Roman" w:eastAsia="Times New Roman" w:hAnsi="Times New Roman"/>
          <w:sz w:val="24"/>
          <w:szCs w:val="24"/>
        </w:rPr>
        <w:t xml:space="preserve">рпова </w:t>
      </w:r>
      <w:r w:rsidRPr="00360C38">
        <w:rPr>
          <w:rFonts w:ascii="Times New Roman" w:eastAsia="Times New Roman" w:hAnsi="Times New Roman"/>
          <w:sz w:val="24"/>
          <w:szCs w:val="24"/>
        </w:rPr>
        <w:t>А. В</w:t>
      </w:r>
      <w:r>
        <w:rPr>
          <w:rFonts w:ascii="Times New Roman" w:eastAsia="Times New Roman" w:hAnsi="Times New Roman"/>
          <w:sz w:val="24"/>
          <w:szCs w:val="24"/>
        </w:rPr>
        <w:t>. Право социального 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>: учебное п</w:t>
      </w:r>
      <w:r>
        <w:rPr>
          <w:rFonts w:ascii="Times New Roman" w:eastAsia="Times New Roman" w:hAnsi="Times New Roman"/>
          <w:sz w:val="24"/>
          <w:szCs w:val="24"/>
        </w:rPr>
        <w:t>особие / А.В. Карпова.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ИНФРА-М, 2020. — 175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978-5-16-107170-0. -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электронный. - URL: </w:t>
      </w:r>
      <w:hyperlink r:id="rId12" w:history="1">
        <w:r w:rsidR="00E963B1" w:rsidRPr="00435336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https://znanium.com/catalog/product/996453</w:t>
        </w:r>
      </w:hyperlink>
    </w:p>
    <w:p w:rsidR="00E963B1" w:rsidRPr="00354055" w:rsidRDefault="00E963B1" w:rsidP="00E963B1">
      <w:pPr>
        <w:pStyle w:val="a3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Корнеенков С. С.  Психология и этика профессиональной деятельности: учебное пособие для среднего профессионального образования / С. С. Корнеенков. 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304 с. — (Профессиональное образование). — ISBN 978-5-534-11483-6.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Pr="00354055">
          <w:rPr>
            <w:rStyle w:val="a4"/>
            <w:rFonts w:ascii="Times New Roman" w:hAnsi="Times New Roman"/>
            <w:sz w:val="24"/>
            <w:szCs w:val="24"/>
          </w:rPr>
          <w:t>https://urait.ru/bcode/456862</w:t>
        </w:r>
      </w:hyperlink>
      <w:r w:rsidRPr="00354055">
        <w:rPr>
          <w:rFonts w:ascii="Times New Roman" w:hAnsi="Times New Roman"/>
          <w:sz w:val="24"/>
          <w:szCs w:val="24"/>
        </w:rPr>
        <w:t>.</w:t>
      </w:r>
    </w:p>
    <w:p w:rsidR="00FE3716" w:rsidRDefault="00FE3716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П. Д. Социальная работа с лицами и группами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поведения: учебное пособи</w:t>
      </w:r>
      <w:r>
        <w:rPr>
          <w:rFonts w:ascii="Times New Roman" w:eastAsia="Times New Roman" w:hAnsi="Times New Roman"/>
          <w:sz w:val="24"/>
          <w:szCs w:val="24"/>
        </w:rPr>
        <w:t xml:space="preserve">е / П.Д.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М.Я. Руднева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; отв. ред. П.Д.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. — Москва: ИНФРА-М, 2020. — 167 с. — (Среднее профессиональное образование). - ISBN 978-5-16-106762-8. - Текст: электронный. - URL: </w:t>
      </w:r>
      <w:hyperlink r:id="rId14" w:history="1">
        <w:r w:rsidRPr="00A83155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https://znanium.com/catalog/product/1059391</w:t>
        </w:r>
      </w:hyperlink>
    </w:p>
    <w:p w:rsidR="00FE3716" w:rsidRDefault="00FE3716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716">
        <w:rPr>
          <w:rFonts w:ascii="Times New Roman" w:eastAsia="Times New Roman" w:hAnsi="Times New Roman"/>
          <w:sz w:val="24"/>
          <w:szCs w:val="24"/>
        </w:rPr>
        <w:t xml:space="preserve">Пенсионные накопления в России: кризис ожидания или новые возможности: монография / отв. ред. Ю.В. Воронин, В.П. </w:t>
      </w:r>
      <w:proofErr w:type="spellStart"/>
      <w:r w:rsidRPr="00FE3716">
        <w:rPr>
          <w:rFonts w:ascii="Times New Roman" w:eastAsia="Times New Roman" w:hAnsi="Times New Roman"/>
          <w:sz w:val="24"/>
          <w:szCs w:val="24"/>
        </w:rPr>
        <w:t>Емельянцев</w:t>
      </w:r>
      <w:proofErr w:type="spellEnd"/>
      <w:r w:rsidRPr="00FE3716">
        <w:rPr>
          <w:rFonts w:ascii="Times New Roman" w:eastAsia="Times New Roman" w:hAnsi="Times New Roman"/>
          <w:sz w:val="24"/>
          <w:szCs w:val="24"/>
        </w:rPr>
        <w:t>. — Москва: Институт законодательства и сравнительного правоведения при Правительстве Российской Федерации: ИНФРА-М, 2020. — 240 с. - ISBN 978-5-16-106407-8. - Текст: электронный. - URL: https://znanium.com/catalog/product/1073635</w:t>
      </w:r>
    </w:p>
    <w:p w:rsidR="00694D04" w:rsidRDefault="00694D04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Платыгин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Д. Н.  Пенси</w:t>
      </w:r>
      <w:r>
        <w:rPr>
          <w:rFonts w:ascii="Times New Roman" w:eastAsia="Times New Roman" w:hAnsi="Times New Roman"/>
          <w:sz w:val="24"/>
          <w:szCs w:val="24"/>
        </w:rPr>
        <w:t>онные системы: досрочные пенсии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учебное пособие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/ Д. Н. </w:t>
      </w:r>
      <w:r>
        <w:rPr>
          <w:rFonts w:ascii="Times New Roman" w:eastAsia="Times New Roman" w:hAnsi="Times New Roman"/>
          <w:sz w:val="24"/>
          <w:szCs w:val="24"/>
        </w:rPr>
        <w:t xml:space="preserve">Платыгин, В.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— Москва: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>, 2020. — 395 с. — (</w:t>
      </w:r>
      <w:r w:rsidRPr="00A0056D">
        <w:rPr>
          <w:rFonts w:ascii="Times New Roman" w:eastAsia="Times New Roman" w:hAnsi="Times New Roman"/>
        </w:rPr>
        <w:t>Профессиональное образование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). — </w:t>
      </w:r>
      <w:r>
        <w:rPr>
          <w:rFonts w:ascii="Times New Roman" w:eastAsia="Times New Roman" w:hAnsi="Times New Roman"/>
          <w:sz w:val="24"/>
          <w:szCs w:val="24"/>
        </w:rPr>
        <w:t>ISBN 978-5-534-12860-4. —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5" w:history="1">
        <w:r w:rsidRPr="00936773">
          <w:rPr>
            <w:rStyle w:val="a4"/>
            <w:rFonts w:ascii="Times New Roman" w:eastAsia="Times New Roman" w:hAnsi="Times New Roman"/>
            <w:sz w:val="24"/>
            <w:szCs w:val="24"/>
          </w:rPr>
          <w:t>http://biblio-online.ru/bcode/448461</w:t>
        </w:r>
      </w:hyperlink>
    </w:p>
    <w:p w:rsidR="00694D04" w:rsidRPr="00FE3716" w:rsidRDefault="00694D04" w:rsidP="00FE3716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A0056D">
        <w:rPr>
          <w:rFonts w:ascii="Times New Roman" w:eastAsia="Times New Roman" w:hAnsi="Times New Roman"/>
          <w:sz w:val="24"/>
          <w:szCs w:val="24"/>
        </w:rPr>
        <w:t>Приступа Е. Н. Социальная работа с лицами с огран</w:t>
      </w:r>
      <w:r>
        <w:rPr>
          <w:rFonts w:ascii="Times New Roman" w:eastAsia="Times New Roman" w:hAnsi="Times New Roman"/>
          <w:sz w:val="24"/>
          <w:szCs w:val="24"/>
        </w:rPr>
        <w:t>иченными возможностями здоровья</w:t>
      </w:r>
      <w:r w:rsidRPr="00A0056D">
        <w:rPr>
          <w:rFonts w:ascii="Times New Roman" w:eastAsia="Times New Roman" w:hAnsi="Times New Roman"/>
          <w:sz w:val="24"/>
          <w:szCs w:val="24"/>
        </w:rPr>
        <w:t>: учеб. по</w:t>
      </w:r>
      <w:r>
        <w:rPr>
          <w:rFonts w:ascii="Times New Roman" w:eastAsia="Times New Roman" w:hAnsi="Times New Roman"/>
          <w:sz w:val="24"/>
          <w:szCs w:val="24"/>
        </w:rPr>
        <w:t>собие / Е.Н. Приступа. — Москва: ФОРУМ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ИНФРА-М, 2019. — 159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978-5-16-107187-8. -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электронный. - URL: </w:t>
      </w:r>
      <w:hyperlink r:id="rId16" w:history="1">
        <w:r w:rsidRPr="00936773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https://znanium.com/catalog/product/967454</w:t>
        </w:r>
      </w:hyperlink>
    </w:p>
    <w:p w:rsidR="00FE3716" w:rsidRDefault="00FE3716" w:rsidP="00E963B1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Снежко </w:t>
      </w:r>
      <w:r w:rsidRPr="00FE3716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О. А. Защита социальных прав граждан: теория и практика: монография / О.А. Снежко. — Москва: ИНФРА-М, 2020. — 274 с. — (Научная мысль). - DOI </w:t>
      </w:r>
      <w:r w:rsidRPr="00FE3716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lastRenderedPageBreak/>
        <w:t xml:space="preserve">10.12737/637. - ISBN 978-5-16-103183-4. - Текст: электронный. - URL: </w:t>
      </w:r>
      <w:hyperlink r:id="rId17" w:history="1">
        <w:r w:rsidR="00E963B1" w:rsidRPr="00435336">
          <w:rPr>
            <w:rStyle w:val="a4"/>
            <w:rFonts w:ascii="Times New Roman" w:eastAsia="Times New Roman" w:hAnsi="Times New Roman"/>
            <w:sz w:val="24"/>
            <w:szCs w:val="24"/>
          </w:rPr>
          <w:t>https://znanium.com/catalog/product/1078337</w:t>
        </w:r>
      </w:hyperlink>
    </w:p>
    <w:p w:rsidR="00E963B1" w:rsidRDefault="00E963B1" w:rsidP="00E963B1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Фирсов М. В.  Психология социальной работы: учебник и практикум для среднего профессионального образования / М. В. Фирсов, Б. Ю. Шапиро. — 6-е изд., </w:t>
      </w:r>
      <w:proofErr w:type="spellStart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перераб</w:t>
      </w:r>
      <w:proofErr w:type="spellEnd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и доп. — Москва: Издательство </w:t>
      </w:r>
      <w:proofErr w:type="spellStart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386 с. — (Профессиональное образование). — ISBN 978-5-534-02428-9. — Текст: электронный // ЭБС </w:t>
      </w:r>
      <w:proofErr w:type="spellStart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</w:t>
      </w:r>
      <w:hyperlink r:id="rId18" w:history="1">
        <w:r w:rsidRPr="00435336">
          <w:rPr>
            <w:rStyle w:val="a4"/>
            <w:rFonts w:ascii="Times New Roman" w:eastAsia="Times New Roman" w:hAnsi="Times New Roman"/>
            <w:sz w:val="24"/>
            <w:szCs w:val="24"/>
          </w:rPr>
          <w:t>https://urait.ru/bcode/450936</w:t>
        </w:r>
      </w:hyperlink>
      <w:r w:rsidRPr="00E963B1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</w:p>
    <w:p w:rsidR="00E963B1" w:rsidRPr="00354055" w:rsidRDefault="00E963B1" w:rsidP="00E963B1">
      <w:pPr>
        <w:pStyle w:val="a3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Чернявская А. Г.  Психология и </w:t>
      </w:r>
      <w:proofErr w:type="spellStart"/>
      <w:r w:rsidRPr="00354055">
        <w:rPr>
          <w:rFonts w:ascii="Times New Roman" w:hAnsi="Times New Roman"/>
          <w:sz w:val="24"/>
          <w:szCs w:val="24"/>
        </w:rPr>
        <w:t>андрогогика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лиц пожилого возраста: учебное пособие для среднего профессионального образования / А. Г. Чернявская. 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174 с. — (Профессиональное образование). — ISBN 978-5-534-07325-6.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https://urait.ru/bcode/452798.</w:t>
      </w:r>
    </w:p>
    <w:p w:rsidR="00694D04" w:rsidRPr="00D43A0D" w:rsidRDefault="00694D04" w:rsidP="00694D04">
      <w:pPr>
        <w:pStyle w:val="a3"/>
        <w:suppressAutoHyphens/>
        <w:ind w:left="1146" w:firstLine="0"/>
        <w:jc w:val="both"/>
        <w:rPr>
          <w:rFonts w:ascii="Times New Roman" w:hAnsi="Times New Roman"/>
          <w:sz w:val="24"/>
          <w:szCs w:val="24"/>
        </w:rPr>
      </w:pPr>
    </w:p>
    <w:p w:rsidR="00694D04" w:rsidRPr="00D43A0D" w:rsidRDefault="00694D04" w:rsidP="00694D0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2. </w:t>
      </w:r>
      <w:hyperlink r:id="rId19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http://www.pfrf.ru/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3. </w:t>
      </w:r>
      <w:hyperlink r:id="rId20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http://fss.ru/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4. </w:t>
      </w:r>
      <w:hyperlink r:id="rId21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http://www.ffoms.ru/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5. </w:t>
      </w:r>
      <w:hyperlink r:id="rId22" w:history="1">
        <w:r w:rsidRPr="00D43A0D">
          <w:rPr>
            <w:rStyle w:val="a4"/>
            <w:rFonts w:ascii="Times New Roman" w:hAnsi="Times New Roman"/>
            <w:sz w:val="24"/>
            <w:szCs w:val="24"/>
          </w:rPr>
          <w:t>https://www.gosuslugi.ru/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694D04" w:rsidRPr="00D43A0D" w:rsidRDefault="00694D04" w:rsidP="00694D04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43A0D">
        <w:rPr>
          <w:rFonts w:ascii="Times New Roman" w:hAnsi="Times New Roman"/>
          <w:sz w:val="24"/>
          <w:szCs w:val="24"/>
        </w:rPr>
        <w:t>. www.window.edu.ru/ - Единое окно доступа к образовательным ресурсам</w:t>
      </w:r>
    </w:p>
    <w:p w:rsidR="00694D04" w:rsidRPr="00D43A0D" w:rsidRDefault="00694D04" w:rsidP="00694D04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477B59">
        <w:rPr>
          <w:rFonts w:ascii="Times New Roman" w:hAnsi="Times New Roman"/>
          <w:sz w:val="24"/>
          <w:szCs w:val="24"/>
        </w:rPr>
        <w:t xml:space="preserve"> </w:t>
      </w:r>
    </w:p>
    <w:p w:rsidR="00AD230C" w:rsidRDefault="00AD230C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D230C">
        <w:rPr>
          <w:rFonts w:ascii="Times New Roman" w:hAnsi="Times New Roman"/>
          <w:sz w:val="24"/>
          <w:szCs w:val="24"/>
        </w:rPr>
        <w:t>уководство практикой по профилю специальности осуществляют руководители практики от образовательной организации и от организации.</w:t>
      </w:r>
    </w:p>
    <w:p w:rsidR="00694D04" w:rsidRPr="00477B59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477B59">
        <w:rPr>
          <w:rFonts w:ascii="Times New Roman" w:hAnsi="Times New Roman"/>
          <w:sz w:val="24"/>
          <w:szCs w:val="24"/>
        </w:rPr>
        <w:t xml:space="preserve">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477B59">
        <w:rPr>
          <w:rFonts w:ascii="Times New Roman" w:hAnsi="Times New Roman"/>
          <w:sz w:val="24"/>
          <w:szCs w:val="24"/>
        </w:rPr>
        <w:t xml:space="preserve"> практики. </w:t>
      </w:r>
    </w:p>
    <w:p w:rsidR="00694D04" w:rsidRDefault="00694D04" w:rsidP="00694D04">
      <w:pPr>
        <w:pStyle w:val="a8"/>
        <w:spacing w:before="0" w:after="0" w:line="288" w:lineRule="auto"/>
        <w:rPr>
          <w:b/>
          <w:i w:val="0"/>
          <w:iCs w:val="0"/>
        </w:rPr>
      </w:pPr>
      <w:bookmarkStart w:id="3" w:name="_Toc477987507"/>
    </w:p>
    <w:p w:rsidR="00694D04" w:rsidRPr="00694D04" w:rsidRDefault="00694D04" w:rsidP="00694D04">
      <w:pPr>
        <w:pStyle w:val="a8"/>
        <w:spacing w:before="0" w:after="0" w:line="288" w:lineRule="auto"/>
        <w:rPr>
          <w:b/>
          <w:i w:val="0"/>
          <w:iCs w:val="0"/>
          <w:color w:val="auto"/>
        </w:rPr>
      </w:pPr>
      <w:r w:rsidRPr="00694D04">
        <w:rPr>
          <w:b/>
          <w:i w:val="0"/>
          <w:iCs w:val="0"/>
          <w:color w:val="auto"/>
        </w:rPr>
        <w:t>5. КОНТРОЛЬ И ОЦЕНКА РЕЗУЛЬТАТОВ ПРОИЗВОДСТВЕННОЙ ПРАКТИКИ</w:t>
      </w:r>
      <w:bookmarkEnd w:id="3"/>
      <w:r w:rsidRPr="00694D04">
        <w:rPr>
          <w:b/>
          <w:i w:val="0"/>
          <w:iCs w:val="0"/>
          <w:color w:val="auto"/>
        </w:rPr>
        <w:t xml:space="preserve"> 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>Вид промежуточный аттеста</w:t>
      </w:r>
      <w:r>
        <w:rPr>
          <w:rFonts w:ascii="Times New Roman" w:hAnsi="Times New Roman"/>
          <w:sz w:val="24"/>
          <w:szCs w:val="24"/>
        </w:rPr>
        <w:t>ции по</w:t>
      </w:r>
      <w:r w:rsidR="00E963B1">
        <w:rPr>
          <w:rFonts w:ascii="Times New Roman" w:hAnsi="Times New Roman"/>
          <w:sz w:val="24"/>
          <w:szCs w:val="24"/>
        </w:rPr>
        <w:t xml:space="preserve"> производственной практике ПМ.02</w:t>
      </w:r>
      <w:r w:rsidRPr="00AC75BC">
        <w:rPr>
          <w:rFonts w:ascii="Times New Roman" w:hAnsi="Times New Roman"/>
          <w:sz w:val="24"/>
          <w:szCs w:val="24"/>
        </w:rPr>
        <w:t xml:space="preserve"> – дифференцированный зачет. 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sz w:val="24"/>
          <w:szCs w:val="24"/>
        </w:rPr>
        <w:t xml:space="preserve">Контроль и оценка результатов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по итогам проверки </w:t>
      </w:r>
      <w:r w:rsidRPr="00AC75BC">
        <w:rPr>
          <w:rFonts w:ascii="Times New Roman" w:hAnsi="Times New Roman"/>
          <w:sz w:val="24"/>
          <w:szCs w:val="24"/>
        </w:rPr>
        <w:t xml:space="preserve">отчета по практике и его защиты. 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допуска к защите отчета </w:t>
      </w:r>
      <w:r w:rsidRPr="00AC75BC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практике обучающийся представляет руководителю практики от института следующие документы, оформленные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требованиями </w:t>
      </w:r>
      <w:r w:rsidRPr="00AC75BC">
        <w:rPr>
          <w:rFonts w:ascii="Times New Roman" w:hAnsi="Times New Roman"/>
          <w:bCs/>
          <w:sz w:val="24"/>
          <w:szCs w:val="24"/>
        </w:rPr>
        <w:t>рабочей прогр</w:t>
      </w:r>
      <w:r>
        <w:rPr>
          <w:rFonts w:ascii="Times New Roman" w:hAnsi="Times New Roman"/>
          <w:bCs/>
          <w:sz w:val="24"/>
          <w:szCs w:val="24"/>
        </w:rPr>
        <w:t>аммы</w:t>
      </w:r>
      <w:r w:rsidRPr="00AC75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AC75BC">
        <w:rPr>
          <w:rFonts w:ascii="Times New Roman" w:hAnsi="Times New Roman"/>
          <w:bCs/>
          <w:sz w:val="24"/>
          <w:szCs w:val="24"/>
        </w:rPr>
        <w:t xml:space="preserve"> практики: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lastRenderedPageBreak/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практики, с характеристикой на оборотной стороне (скрепленной подписью руководителя с места практики и печатью организации – базы практики)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694D04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аттестационный лист, заполненный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0570DD">
        <w:rPr>
          <w:rFonts w:ascii="Times New Roman" w:hAnsi="Times New Roman"/>
          <w:sz w:val="24"/>
          <w:szCs w:val="24"/>
        </w:rPr>
        <w:t xml:space="preserve"> практики от базы практики</w:t>
      </w:r>
      <w:r>
        <w:rPr>
          <w:rFonts w:ascii="Times New Roman" w:hAnsi="Times New Roman"/>
          <w:sz w:val="24"/>
          <w:szCs w:val="24"/>
        </w:rPr>
        <w:t>, заверенный его подписью и печатью организации;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практики;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описательная часть отчета (включающая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 w:rsidRPr="00AC75BC">
        <w:rPr>
          <w:rFonts w:ascii="Times New Roman" w:hAnsi="Times New Roman"/>
          <w:bCs/>
          <w:sz w:val="24"/>
          <w:szCs w:val="24"/>
        </w:rPr>
        <w:t>.</w:t>
      </w:r>
    </w:p>
    <w:p w:rsidR="00694D04" w:rsidRPr="00AC75BC" w:rsidRDefault="00694D04" w:rsidP="00694D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</w:t>
      </w:r>
      <w:r>
        <w:rPr>
          <w:rFonts w:ascii="Times New Roman" w:hAnsi="Times New Roman"/>
          <w:bCs/>
          <w:sz w:val="24"/>
          <w:szCs w:val="24"/>
        </w:rPr>
        <w:t>ющегося к защите. Защита отчета</w:t>
      </w:r>
      <w:r w:rsidRPr="00AC75BC">
        <w:rPr>
          <w:rFonts w:ascii="Times New Roman" w:hAnsi="Times New Roman"/>
          <w:bCs/>
          <w:sz w:val="24"/>
          <w:szCs w:val="24"/>
        </w:rPr>
        <w:t xml:space="preserve"> по практике проходит в форме собесед</w:t>
      </w:r>
      <w:r>
        <w:rPr>
          <w:rFonts w:ascii="Times New Roman" w:hAnsi="Times New Roman"/>
          <w:bCs/>
          <w:sz w:val="24"/>
          <w:szCs w:val="24"/>
        </w:rPr>
        <w:t>ования. По результатам студенту</w:t>
      </w:r>
      <w:r w:rsidRPr="00AC75BC">
        <w:rPr>
          <w:rFonts w:ascii="Times New Roman" w:hAnsi="Times New Roman"/>
          <w:bCs/>
          <w:sz w:val="24"/>
          <w:szCs w:val="24"/>
        </w:rPr>
        <w:t xml:space="preserve"> выставляется оценка о</w:t>
      </w:r>
      <w:r w:rsidRPr="00AC75BC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694D04" w:rsidRDefault="00694D04" w:rsidP="00694D04">
      <w:pPr>
        <w:pStyle w:val="21"/>
        <w:tabs>
          <w:tab w:val="left" w:pos="709"/>
        </w:tabs>
        <w:suppressAutoHyphens/>
        <w:spacing w:after="0" w:line="288" w:lineRule="auto"/>
        <w:ind w:firstLine="709"/>
        <w:jc w:val="both"/>
        <w:rPr>
          <w:bCs/>
        </w:rPr>
      </w:pPr>
      <w:r w:rsidRPr="00AC75BC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</w:t>
      </w:r>
      <w:r>
        <w:rPr>
          <w:bCs/>
        </w:rPr>
        <w:t>производственной</w:t>
      </w:r>
      <w:r w:rsidRPr="00AC75BC">
        <w:rPr>
          <w:bCs/>
        </w:rPr>
        <w:t xml:space="preserve"> практике представлены в таблице: </w:t>
      </w:r>
    </w:p>
    <w:p w:rsidR="00694D04" w:rsidRPr="00AC75BC" w:rsidRDefault="00694D04" w:rsidP="00694D04">
      <w:pPr>
        <w:pStyle w:val="21"/>
        <w:tabs>
          <w:tab w:val="left" w:pos="709"/>
        </w:tabs>
        <w:suppressAutoHyphens/>
        <w:spacing w:after="0" w:line="288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694D04" w:rsidRPr="00AC75BC" w:rsidTr="00E963B1">
        <w:tc>
          <w:tcPr>
            <w:tcW w:w="1316" w:type="pct"/>
            <w:vAlign w:val="center"/>
          </w:tcPr>
          <w:p w:rsidR="00694D04" w:rsidRPr="00AC75BC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694D04" w:rsidRPr="00AC75BC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694D04" w:rsidRPr="00AC75BC" w:rsidTr="00E963B1">
        <w:tc>
          <w:tcPr>
            <w:tcW w:w="1316" w:type="pct"/>
            <w:vAlign w:val="center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воевременность представления всего пакета документов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694D04" w:rsidRPr="00AC75BC" w:rsidTr="00E963B1">
        <w:tc>
          <w:tcPr>
            <w:tcW w:w="1316" w:type="pct"/>
            <w:vAlign w:val="center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694D04" w:rsidRPr="00AC75BC" w:rsidTr="00E963B1">
        <w:tc>
          <w:tcPr>
            <w:tcW w:w="1316" w:type="pct"/>
            <w:vAlign w:val="center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 xml:space="preserve">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694D04" w:rsidRPr="00AC75BC" w:rsidTr="00E963B1">
        <w:tc>
          <w:tcPr>
            <w:tcW w:w="1316" w:type="pct"/>
            <w:vAlign w:val="center"/>
          </w:tcPr>
          <w:p w:rsidR="00694D04" w:rsidRPr="00175325" w:rsidRDefault="00694D04" w:rsidP="00694D04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3684" w:type="pct"/>
          </w:tcPr>
          <w:p w:rsidR="00694D04" w:rsidRPr="00175325" w:rsidRDefault="00694D04" w:rsidP="00E9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325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="00FD2C23">
              <w:rPr>
                <w:rFonts w:ascii="Times New Roman" w:hAnsi="Times New Roman"/>
                <w:sz w:val="24"/>
                <w:szCs w:val="24"/>
              </w:rPr>
              <w:t xml:space="preserve"> практике 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>выполнены частично;  практические навыки работы с освоенным материалом не сформированы; на защите отчета не ориентируется в работе; на пос</w:t>
            </w:r>
            <w:r w:rsidR="00FD2C23">
              <w:rPr>
                <w:rFonts w:ascii="Times New Roman" w:hAnsi="Times New Roman"/>
                <w:sz w:val="24"/>
                <w:szCs w:val="24"/>
              </w:rPr>
              <w:t xml:space="preserve">тавленные вопросы не отвечает; </w:t>
            </w:r>
            <w:r w:rsidRPr="00175325">
              <w:rPr>
                <w:rFonts w:ascii="Times New Roman" w:hAnsi="Times New Roman"/>
                <w:sz w:val="24"/>
                <w:szCs w:val="24"/>
              </w:rPr>
              <w:t>необходимые  компетенции  не сформированы.</w:t>
            </w:r>
          </w:p>
        </w:tc>
      </w:tr>
    </w:tbl>
    <w:p w:rsidR="00B720B1" w:rsidRDefault="00B720B1" w:rsidP="0054122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720B1" w:rsidRDefault="00B720B1">
      <w:pPr>
        <w:spacing w:after="160" w:line="259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1224" w:rsidRDefault="00541224" w:rsidP="0054122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E963B1" w:rsidRDefault="00E963B1" w:rsidP="00E963B1">
      <w:pPr>
        <w:pStyle w:val="ab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E963B1" w:rsidRDefault="00E963B1" w:rsidP="00E963B1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образовательное учреждение  высшего образования</w:t>
      </w:r>
    </w:p>
    <w:p w:rsidR="00E963B1" w:rsidRDefault="00E963B1" w:rsidP="00E963B1">
      <w:pPr>
        <w:pStyle w:val="ab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</w:t>
      </w:r>
    </w:p>
    <w:p w:rsidR="00E963B1" w:rsidRDefault="00E963B1" w:rsidP="00E963B1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E963B1" w:rsidRDefault="00E963B1" w:rsidP="00E963B1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E963B1" w:rsidRDefault="00E963B1" w:rsidP="00E963B1">
      <w:pPr>
        <w:pStyle w:val="ab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E963B1" w:rsidRPr="00D94D60" w:rsidRDefault="00E963B1" w:rsidP="00E963B1">
      <w:pPr>
        <w:pStyle w:val="ab"/>
        <w:spacing w:line="360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D94D60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E963B1" w:rsidRDefault="00E963B1" w:rsidP="00E963B1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</w:t>
      </w:r>
    </w:p>
    <w:p w:rsidR="00E963B1" w:rsidRPr="00466A5B" w:rsidRDefault="00E963B1" w:rsidP="00E963B1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 xml:space="preserve"> ПО ПРОИЗВОДСТВЕННОЙ ПРАКТИКЕ</w:t>
      </w:r>
    </w:p>
    <w:p w:rsidR="00E963B1" w:rsidRDefault="00E963B1" w:rsidP="00E963B1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(по профилю сп</w:t>
      </w:r>
      <w:r>
        <w:rPr>
          <w:rFonts w:ascii="Times New Roman" w:hAnsi="Times New Roman"/>
          <w:b/>
          <w:caps/>
          <w:sz w:val="32"/>
          <w:szCs w:val="32"/>
        </w:rPr>
        <w:t>Е</w:t>
      </w:r>
      <w:r w:rsidRPr="00466A5B">
        <w:rPr>
          <w:rFonts w:ascii="Times New Roman" w:hAnsi="Times New Roman"/>
          <w:b/>
          <w:caps/>
          <w:sz w:val="32"/>
          <w:szCs w:val="32"/>
        </w:rPr>
        <w:t>циальности)</w:t>
      </w:r>
    </w:p>
    <w:p w:rsidR="00E963B1" w:rsidRPr="00D94D60" w:rsidRDefault="00E963B1" w:rsidP="00E963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F4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«Организационное обеспечение деятельности учреждений социальной защиты населения и органов </w:t>
      </w:r>
      <w:r w:rsidRPr="00D33F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Пенсионного фонда Российской Федерации»</w:t>
      </w:r>
      <w:r w:rsidRPr="0055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(ПМ.02</w:t>
      </w:r>
      <w:r w:rsidRPr="00D94D60">
        <w:rPr>
          <w:rFonts w:ascii="Times New Roman" w:hAnsi="Times New Roman"/>
          <w:b/>
          <w:sz w:val="28"/>
          <w:szCs w:val="28"/>
        </w:rPr>
        <w:t>)</w:t>
      </w:r>
    </w:p>
    <w:p w:rsidR="00E963B1" w:rsidRDefault="00E963B1" w:rsidP="00E963B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 студент</w:t>
      </w:r>
      <w:r w:rsidRPr="001B789C">
        <w:rPr>
          <w:rFonts w:ascii="Times New Roman" w:hAnsi="Times New Roman"/>
          <w:b/>
          <w:sz w:val="28"/>
          <w:szCs w:val="28"/>
        </w:rPr>
        <w:t>: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Ф.И.О.__________________________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курс ______ группа 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сдачи работы_________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Руководитель практики:</w:t>
      </w:r>
    </w:p>
    <w:p w:rsidR="00E963B1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</w:t>
      </w:r>
    </w:p>
    <w:p w:rsidR="00E963B1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</w:t>
      </w:r>
    </w:p>
    <w:p w:rsidR="00E963B1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допускается к защите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проверки________</w:t>
      </w:r>
    </w:p>
    <w:p w:rsidR="00E963B1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защищен с оценкой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____________________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E963B1" w:rsidRPr="001B789C" w:rsidRDefault="00E963B1" w:rsidP="00E963B1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____________</w:t>
      </w:r>
    </w:p>
    <w:p w:rsidR="00E963B1" w:rsidRPr="001B789C" w:rsidRDefault="00E963B1" w:rsidP="00E963B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63B1" w:rsidRDefault="00E963B1" w:rsidP="00E963B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63B1" w:rsidRDefault="00E963B1" w:rsidP="00E963B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E963B1" w:rsidRDefault="00E963B1" w:rsidP="00E963B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</w:t>
      </w:r>
      <w:r w:rsidRPr="001B789C">
        <w:rPr>
          <w:rFonts w:ascii="Times New Roman" w:hAnsi="Times New Roman"/>
          <w:sz w:val="28"/>
          <w:szCs w:val="28"/>
        </w:rPr>
        <w:t>г.</w:t>
      </w:r>
    </w:p>
    <w:p w:rsidR="00E963B1" w:rsidRDefault="00E963B1">
      <w:pPr>
        <w:spacing w:after="160" w:line="259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1224" w:rsidRDefault="00541224" w:rsidP="00541224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503F6B" w:rsidRPr="000570DD" w:rsidRDefault="00503F6B" w:rsidP="00503F6B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503F6B" w:rsidRPr="000570DD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___________</w:t>
      </w:r>
    </w:p>
    <w:p w:rsidR="00503F6B" w:rsidRPr="000570DD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503F6B" w:rsidRPr="000570DD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503F6B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D66650">
        <w:rPr>
          <w:rFonts w:ascii="Times New Roman" w:hAnsi="Times New Roman"/>
          <w:b/>
          <w:sz w:val="24"/>
          <w:szCs w:val="24"/>
        </w:rPr>
        <w:t>производственную  практику</w:t>
      </w:r>
      <w:r>
        <w:rPr>
          <w:rFonts w:ascii="Times New Roman" w:hAnsi="Times New Roman"/>
          <w:b/>
          <w:sz w:val="24"/>
          <w:szCs w:val="24"/>
        </w:rPr>
        <w:t xml:space="preserve"> по ПМ.02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611E48">
        <w:rPr>
          <w:rFonts w:ascii="Times New Roman" w:hAnsi="Times New Roman"/>
          <w:sz w:val="24"/>
          <w:szCs w:val="24"/>
        </w:rPr>
        <w:t xml:space="preserve">с «____» </w:t>
      </w:r>
      <w:r>
        <w:rPr>
          <w:rFonts w:ascii="Times New Roman" w:hAnsi="Times New Roman"/>
          <w:sz w:val="24"/>
          <w:szCs w:val="24"/>
        </w:rPr>
        <w:t>______________ 2021</w:t>
      </w:r>
      <w:r w:rsidRPr="00611E48">
        <w:rPr>
          <w:rFonts w:ascii="Times New Roman" w:hAnsi="Times New Roman"/>
          <w:sz w:val="24"/>
          <w:szCs w:val="24"/>
        </w:rPr>
        <w:t xml:space="preserve"> по «___» ___</w:t>
      </w:r>
      <w:r>
        <w:rPr>
          <w:rFonts w:ascii="Times New Roman" w:hAnsi="Times New Roman"/>
          <w:sz w:val="24"/>
          <w:szCs w:val="24"/>
        </w:rPr>
        <w:t>___________ 2021г.</w:t>
      </w:r>
    </w:p>
    <w:p w:rsidR="00503F6B" w:rsidRPr="000570DD" w:rsidRDefault="00503F6B" w:rsidP="00503F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570DD">
        <w:rPr>
          <w:rFonts w:ascii="Times New Roman" w:hAnsi="Times New Roman"/>
          <w:sz w:val="24"/>
          <w:szCs w:val="24"/>
        </w:rPr>
        <w:t>_____</w:t>
      </w:r>
    </w:p>
    <w:p w:rsidR="00503F6B" w:rsidRDefault="00503F6B" w:rsidP="00503F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03F6B" w:rsidRPr="00503F6B" w:rsidRDefault="00503F6B" w:rsidP="00503F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503F6B" w:rsidRPr="000570DD" w:rsidRDefault="00503F6B" w:rsidP="00503F6B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2"/>
        <w:gridCol w:w="3163"/>
      </w:tblGrid>
      <w:tr w:rsidR="00503F6B" w:rsidRPr="005A7732" w:rsidTr="00EB60B6">
        <w:tc>
          <w:tcPr>
            <w:tcW w:w="6345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503F6B" w:rsidRPr="005A7732" w:rsidTr="00EB60B6">
        <w:tc>
          <w:tcPr>
            <w:tcW w:w="6345" w:type="dxa"/>
          </w:tcPr>
          <w:p w:rsidR="00503F6B" w:rsidRPr="006156E4" w:rsidRDefault="00503F6B" w:rsidP="00EB60B6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E4">
              <w:rPr>
                <w:rFonts w:ascii="Times New Roman" w:hAnsi="Times New Roman"/>
                <w:sz w:val="24"/>
                <w:szCs w:val="24"/>
              </w:rPr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Pr="006156E4" w:rsidRDefault="00503F6B" w:rsidP="00EB60B6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E4">
              <w:rPr>
                <w:rFonts w:ascii="Times New Roman" w:hAnsi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Pr="006156E4" w:rsidRDefault="00503F6B" w:rsidP="00EB60B6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E4">
              <w:rPr>
                <w:rFonts w:ascii="Times New Roman" w:hAnsi="Times New Roman"/>
                <w:sz w:val="24"/>
                <w:szCs w:val="24"/>
              </w:rPr>
              <w:t xml:space="preserve"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 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Pr="006156E4" w:rsidRDefault="00503F6B" w:rsidP="00EB60B6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6E4">
              <w:rPr>
                <w:rFonts w:ascii="Times New Roman" w:hAnsi="Times New Roman"/>
                <w:sz w:val="24"/>
                <w:szCs w:val="24"/>
              </w:rPr>
              <w:t>Выявление лиц, нуждающихся в социальной защите и пенсионном обеспечении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Default="00503F6B" w:rsidP="00EB60B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156E4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6345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226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F6B" w:rsidRPr="000570DD" w:rsidRDefault="00503F6B" w:rsidP="00503F6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3706"/>
      </w:tblGrid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6B" w:rsidRPr="005A7732" w:rsidTr="00EB60B6">
        <w:tc>
          <w:tcPr>
            <w:tcW w:w="5778" w:type="dxa"/>
          </w:tcPr>
          <w:p w:rsidR="00503F6B" w:rsidRPr="005A7732" w:rsidRDefault="00503F6B" w:rsidP="00EB6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793" w:type="dxa"/>
          </w:tcPr>
          <w:p w:rsidR="00503F6B" w:rsidRPr="005A7732" w:rsidRDefault="00503F6B" w:rsidP="00EB60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F6B" w:rsidRDefault="00503F6B" w:rsidP="00503F6B">
      <w:pPr>
        <w:jc w:val="both"/>
        <w:rPr>
          <w:rFonts w:ascii="Times New Roman" w:hAnsi="Times New Roman"/>
          <w:sz w:val="24"/>
          <w:szCs w:val="24"/>
        </w:rPr>
      </w:pPr>
    </w:p>
    <w:p w:rsidR="00503F6B" w:rsidRPr="000570DD" w:rsidRDefault="00503F6B" w:rsidP="00503F6B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503F6B" w:rsidRPr="000570DD" w:rsidRDefault="00503F6B" w:rsidP="00503F6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503F6B" w:rsidRDefault="00503F6B" w:rsidP="00503F6B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</w:t>
      </w:r>
    </w:p>
    <w:p w:rsidR="00503F6B" w:rsidRDefault="00503F6B" w:rsidP="00503F6B">
      <w:r>
        <w:rPr>
          <w:rFonts w:ascii="Times New Roman" w:hAnsi="Times New Roman"/>
          <w:sz w:val="24"/>
          <w:szCs w:val="24"/>
        </w:rPr>
        <w:t xml:space="preserve">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503F6B" w:rsidRDefault="00503F6B" w:rsidP="00503F6B">
      <w:pPr>
        <w:ind w:left="3540" w:firstLine="708"/>
      </w:pPr>
      <w:r w:rsidRPr="000570DD">
        <w:rPr>
          <w:rFonts w:ascii="Times New Roman" w:hAnsi="Times New Roman"/>
          <w:sz w:val="24"/>
          <w:szCs w:val="24"/>
        </w:rPr>
        <w:t>МП</w:t>
      </w:r>
    </w:p>
    <w:p w:rsidR="00503F6B" w:rsidRDefault="00503F6B" w:rsidP="00503F6B">
      <w:pPr>
        <w:jc w:val="both"/>
      </w:pPr>
    </w:p>
    <w:p w:rsidR="00503F6B" w:rsidRDefault="00503F6B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3F6B" w:rsidRDefault="00503F6B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3F6B" w:rsidRDefault="00503F6B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3F6B" w:rsidRDefault="00503F6B" w:rsidP="00503F6B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503F6B" w:rsidRDefault="00503F6B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63B1" w:rsidRPr="00C2465F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sz w:val="28"/>
          <w:szCs w:val="28"/>
        </w:rPr>
        <w:t xml:space="preserve"> по ПМ. 02</w:t>
      </w:r>
      <w:r w:rsidRPr="00C2465F">
        <w:rPr>
          <w:rFonts w:ascii="Times New Roman" w:hAnsi="Times New Roman"/>
          <w:b/>
          <w:sz w:val="28"/>
          <w:szCs w:val="28"/>
        </w:rPr>
        <w:t xml:space="preserve">, 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</w:t>
      </w:r>
      <w:r w:rsidRPr="00C2465F">
        <w:rPr>
          <w:rFonts w:ascii="Times New Roman" w:hAnsi="Times New Roman"/>
          <w:b/>
          <w:sz w:val="28"/>
          <w:szCs w:val="28"/>
        </w:rPr>
        <w:t>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E963B1" w:rsidRDefault="00E963B1" w:rsidP="00E963B1">
      <w:pPr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______________________________________________________________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 w:rsidRPr="00CC0CE1">
        <w:rPr>
          <w:rFonts w:ascii="Times New Roman" w:hAnsi="Times New Roman"/>
          <w:i/>
          <w:sz w:val="28"/>
          <w:szCs w:val="28"/>
        </w:rPr>
        <w:t xml:space="preserve"> </w:t>
      </w:r>
      <w:r w:rsidRPr="000F4A40">
        <w:rPr>
          <w:rFonts w:ascii="Times New Roman" w:hAnsi="Times New Roman"/>
          <w:i/>
          <w:sz w:val="28"/>
          <w:szCs w:val="28"/>
        </w:rPr>
        <w:t>название учреждения (организации) места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63B1" w:rsidRDefault="00E963B1" w:rsidP="00E963B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i/>
          <w:sz w:val="28"/>
          <w:szCs w:val="28"/>
        </w:rPr>
        <w:t>_____________________</w:t>
      </w:r>
      <w:r w:rsidRPr="00C2465F">
        <w:rPr>
          <w:rFonts w:ascii="Times New Roman" w:hAnsi="Times New Roman"/>
          <w:i/>
          <w:sz w:val="28"/>
          <w:szCs w:val="28"/>
        </w:rPr>
        <w:t>_____</w:t>
      </w:r>
    </w:p>
    <w:p w:rsidR="00E963B1" w:rsidRDefault="00E963B1" w:rsidP="00E963B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C2465F">
        <w:rPr>
          <w:rFonts w:ascii="Times New Roman" w:hAnsi="Times New Roman"/>
          <w:i/>
          <w:sz w:val="28"/>
          <w:szCs w:val="28"/>
        </w:rPr>
        <w:t>(должность, Ф.И.О.)</w:t>
      </w:r>
    </w:p>
    <w:p w:rsidR="00E963B1" w:rsidRPr="00C2465F" w:rsidRDefault="00E963B1" w:rsidP="00E963B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12"/>
        <w:gridCol w:w="3118"/>
      </w:tblGrid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118" w:type="dxa"/>
          </w:tcPr>
          <w:p w:rsidR="00E963B1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E963B1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C80094" w:rsidTr="00E963B1">
        <w:tc>
          <w:tcPr>
            <w:tcW w:w="239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3B1" w:rsidRPr="007C05D8" w:rsidTr="00E963B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B1" w:rsidRPr="007C05D8" w:rsidRDefault="00E963B1" w:rsidP="00E963B1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3B1" w:rsidRDefault="00E963B1" w:rsidP="00E963B1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E963B1" w:rsidRDefault="00E963B1" w:rsidP="00E963B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практики___________________/__________________/</w:t>
      </w:r>
    </w:p>
    <w:p w:rsidR="00E963B1" w:rsidRPr="00CC0CE1" w:rsidRDefault="00E963B1" w:rsidP="00E963B1">
      <w:pPr>
        <w:autoSpaceDE w:val="0"/>
        <w:autoSpaceDN w:val="0"/>
        <w:adjustRightInd w:val="0"/>
        <w:ind w:left="3540" w:firstLine="708"/>
        <w:outlineLvl w:val="1"/>
        <w:rPr>
          <w:rFonts w:ascii="Times New Roman" w:hAnsi="Times New Roman"/>
          <w:sz w:val="28"/>
          <w:szCs w:val="28"/>
        </w:rPr>
      </w:pPr>
      <w:r w:rsidRPr="00CC0CE1">
        <w:rPr>
          <w:rFonts w:ascii="Times New Roman" w:hAnsi="Times New Roman"/>
          <w:sz w:val="28"/>
          <w:szCs w:val="28"/>
        </w:rPr>
        <w:t>(подпись)</w:t>
      </w:r>
    </w:p>
    <w:p w:rsidR="00E963B1" w:rsidRDefault="00E963B1" w:rsidP="00E963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3B1" w:rsidRDefault="00E963B1" w:rsidP="00E963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1224" w:rsidRDefault="00541224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E963B1" w:rsidRDefault="00E963B1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E963B1" w:rsidRDefault="00E963B1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E963B1" w:rsidRDefault="00E963B1" w:rsidP="00541224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8D4833" w:rsidRDefault="008D4833" w:rsidP="00541224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6023CC" w:rsidRDefault="006023CC" w:rsidP="006023CC">
      <w:pPr>
        <w:jc w:val="right"/>
      </w:pPr>
    </w:p>
    <w:sectPr w:rsidR="006023CC" w:rsidSect="00456968"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D7" w:rsidRDefault="001A27D7">
      <w:pPr>
        <w:spacing w:line="240" w:lineRule="auto"/>
      </w:pPr>
      <w:r>
        <w:separator/>
      </w:r>
    </w:p>
  </w:endnote>
  <w:endnote w:type="continuationSeparator" w:id="0">
    <w:p w:rsidR="001A27D7" w:rsidRDefault="001A2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C" w:rsidRDefault="00AD23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AA4">
      <w:rPr>
        <w:noProof/>
      </w:rPr>
      <w:t>22</w:t>
    </w:r>
    <w:r>
      <w:fldChar w:fldCharType="end"/>
    </w:r>
  </w:p>
  <w:p w:rsidR="00AD230C" w:rsidRDefault="00AD23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0C" w:rsidRDefault="00AD230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AA4">
      <w:rPr>
        <w:noProof/>
      </w:rPr>
      <w:t>16</w:t>
    </w:r>
    <w:r>
      <w:fldChar w:fldCharType="end"/>
    </w:r>
  </w:p>
  <w:p w:rsidR="00AD230C" w:rsidRDefault="00AD23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D7" w:rsidRDefault="001A27D7">
      <w:pPr>
        <w:spacing w:line="240" w:lineRule="auto"/>
      </w:pPr>
      <w:r>
        <w:separator/>
      </w:r>
    </w:p>
  </w:footnote>
  <w:footnote w:type="continuationSeparator" w:id="0">
    <w:p w:rsidR="001A27D7" w:rsidRDefault="001A2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F01F1"/>
    <w:multiLevelType w:val="hybridMultilevel"/>
    <w:tmpl w:val="5C663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70B8"/>
    <w:multiLevelType w:val="hybridMultilevel"/>
    <w:tmpl w:val="9122669E"/>
    <w:lvl w:ilvl="0" w:tplc="65A0380C">
      <w:start w:val="10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E64DDD"/>
    <w:multiLevelType w:val="hybridMultilevel"/>
    <w:tmpl w:val="FD2C2030"/>
    <w:lvl w:ilvl="0" w:tplc="4A2017B0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B56"/>
    <w:multiLevelType w:val="hybridMultilevel"/>
    <w:tmpl w:val="449C7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55234"/>
    <w:multiLevelType w:val="hybridMultilevel"/>
    <w:tmpl w:val="CE4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237D2"/>
    <w:multiLevelType w:val="hybridMultilevel"/>
    <w:tmpl w:val="6F74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35895"/>
    <w:multiLevelType w:val="hybridMultilevel"/>
    <w:tmpl w:val="AD60B706"/>
    <w:lvl w:ilvl="0" w:tplc="14AC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1A780A"/>
    <w:multiLevelType w:val="hybridMultilevel"/>
    <w:tmpl w:val="CD80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E3D53"/>
    <w:multiLevelType w:val="hybridMultilevel"/>
    <w:tmpl w:val="D77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C5879"/>
    <w:multiLevelType w:val="hybridMultilevel"/>
    <w:tmpl w:val="42288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23146C3"/>
    <w:multiLevelType w:val="hybridMultilevel"/>
    <w:tmpl w:val="DA60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40744"/>
    <w:multiLevelType w:val="hybridMultilevel"/>
    <w:tmpl w:val="CD7EFEA6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A300B1"/>
    <w:multiLevelType w:val="hybridMultilevel"/>
    <w:tmpl w:val="34003A6C"/>
    <w:lvl w:ilvl="0" w:tplc="B680C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261A5"/>
    <w:multiLevelType w:val="hybridMultilevel"/>
    <w:tmpl w:val="884A136A"/>
    <w:lvl w:ilvl="0" w:tplc="084498EE">
      <w:start w:val="1"/>
      <w:numFmt w:val="decimal"/>
      <w:lvlText w:val="%1."/>
      <w:lvlJc w:val="left"/>
      <w:pPr>
        <w:ind w:left="78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0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21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  <w:num w:numId="20">
    <w:abstractNumId w:val="1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4"/>
    <w:rsid w:val="0004768C"/>
    <w:rsid w:val="00167DD4"/>
    <w:rsid w:val="001A27D7"/>
    <w:rsid w:val="002016BE"/>
    <w:rsid w:val="00224980"/>
    <w:rsid w:val="0023037C"/>
    <w:rsid w:val="00286FEC"/>
    <w:rsid w:val="002975B7"/>
    <w:rsid w:val="00335A43"/>
    <w:rsid w:val="003C4577"/>
    <w:rsid w:val="004353A3"/>
    <w:rsid w:val="00456968"/>
    <w:rsid w:val="004D25EA"/>
    <w:rsid w:val="00503F6B"/>
    <w:rsid w:val="0052239A"/>
    <w:rsid w:val="00541224"/>
    <w:rsid w:val="006023CC"/>
    <w:rsid w:val="00667DA0"/>
    <w:rsid w:val="006871FB"/>
    <w:rsid w:val="00694D04"/>
    <w:rsid w:val="0074707C"/>
    <w:rsid w:val="007B0603"/>
    <w:rsid w:val="007B33B5"/>
    <w:rsid w:val="007D64F4"/>
    <w:rsid w:val="007D7367"/>
    <w:rsid w:val="0081278B"/>
    <w:rsid w:val="00823971"/>
    <w:rsid w:val="00825361"/>
    <w:rsid w:val="0088545A"/>
    <w:rsid w:val="008D4833"/>
    <w:rsid w:val="008D747D"/>
    <w:rsid w:val="00906FAD"/>
    <w:rsid w:val="009537F4"/>
    <w:rsid w:val="00980A39"/>
    <w:rsid w:val="009B25A9"/>
    <w:rsid w:val="009B5241"/>
    <w:rsid w:val="00A40408"/>
    <w:rsid w:val="00A918F1"/>
    <w:rsid w:val="00AD230C"/>
    <w:rsid w:val="00B07F3F"/>
    <w:rsid w:val="00B35C85"/>
    <w:rsid w:val="00B66F61"/>
    <w:rsid w:val="00B720B1"/>
    <w:rsid w:val="00BA44F2"/>
    <w:rsid w:val="00BE6BC6"/>
    <w:rsid w:val="00BF0943"/>
    <w:rsid w:val="00C52776"/>
    <w:rsid w:val="00CC31F4"/>
    <w:rsid w:val="00D34EEC"/>
    <w:rsid w:val="00DC71B1"/>
    <w:rsid w:val="00DD3477"/>
    <w:rsid w:val="00E963B1"/>
    <w:rsid w:val="00EB50EF"/>
    <w:rsid w:val="00EB60B6"/>
    <w:rsid w:val="00EC2118"/>
    <w:rsid w:val="00FD2C23"/>
    <w:rsid w:val="00FD4335"/>
    <w:rsid w:val="00FE1AA4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2F95CA-2E5E-4BAB-A9E0-3277167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24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41224"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224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541224"/>
    <w:pPr>
      <w:ind w:left="720"/>
      <w:contextualSpacing/>
    </w:pPr>
  </w:style>
  <w:style w:type="character" w:styleId="a4">
    <w:name w:val="Hyperlink"/>
    <w:uiPriority w:val="99"/>
    <w:unhideWhenUsed/>
    <w:rsid w:val="005412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54122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412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41224"/>
  </w:style>
  <w:style w:type="paragraph" w:customStyle="1" w:styleId="ConsPlusNormal">
    <w:name w:val="ConsPlusNormal"/>
    <w:rsid w:val="0054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41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"/>
    <w:basedOn w:val="2"/>
    <w:link w:val="a9"/>
    <w:qFormat/>
    <w:rsid w:val="00541224"/>
    <w:pPr>
      <w:keepLines w:val="0"/>
      <w:tabs>
        <w:tab w:val="left" w:pos="5944"/>
      </w:tabs>
      <w:spacing w:before="240" w:after="120" w:line="240" w:lineRule="auto"/>
      <w:ind w:left="397" w:firstLine="0"/>
      <w:jc w:val="center"/>
    </w:pPr>
    <w:rPr>
      <w:rFonts w:ascii="Times New Roman" w:eastAsia="Times New Roman" w:hAnsi="Times New Roman" w:cs="Times New Roman"/>
      <w:bCs/>
      <w:i/>
      <w:iCs/>
      <w:smallCaps/>
      <w:sz w:val="24"/>
      <w:szCs w:val="24"/>
      <w:lang w:eastAsia="ru-RU"/>
    </w:rPr>
  </w:style>
  <w:style w:type="character" w:customStyle="1" w:styleId="a9">
    <w:name w:val="ЗАГОЛОВОК Знак"/>
    <w:basedOn w:val="20"/>
    <w:link w:val="a8"/>
    <w:rsid w:val="00541224"/>
    <w:rPr>
      <w:rFonts w:ascii="Times New Roman" w:eastAsia="Times New Roman" w:hAnsi="Times New Roman" w:cs="Times New Roman"/>
      <w:bCs/>
      <w:i/>
      <w:iCs/>
      <w:smallCaps/>
      <w:color w:val="2E74B5" w:themeColor="accent1" w:themeShade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541224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1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41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541224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54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59"/>
    <w:rsid w:val="0045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8D4833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4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56862" TargetMode="External"/><Relationship Id="rId18" Type="http://schemas.openxmlformats.org/officeDocument/2006/relationships/hyperlink" Target="https://urait.ru/bcode/4509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fom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996453" TargetMode="External"/><Relationship Id="rId17" Type="http://schemas.openxmlformats.org/officeDocument/2006/relationships/hyperlink" Target="https://znanium.com/catalog/product/10783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67454" TargetMode="External"/><Relationship Id="rId20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5090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/bcode/4484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nanium.com/catalog/product/512691" TargetMode="External"/><Relationship Id="rId19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59391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D250-38C4-4004-95C9-7DD4AFE7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8038</Words>
  <Characters>45818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3</cp:revision>
  <dcterms:created xsi:type="dcterms:W3CDTF">2020-06-24T07:46:00Z</dcterms:created>
  <dcterms:modified xsi:type="dcterms:W3CDTF">2021-06-21T17:15:00Z</dcterms:modified>
</cp:coreProperties>
</file>