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A8" w:rsidRPr="00474CA8" w:rsidRDefault="00474CA8" w:rsidP="00474CA8">
      <w:pPr>
        <w:jc w:val="center"/>
      </w:pPr>
      <w:r w:rsidRPr="00474CA8">
        <w:t>Министерство образования и науки Российской Федерации</w:t>
      </w:r>
    </w:p>
    <w:p w:rsidR="00474CA8" w:rsidRPr="00474CA8" w:rsidRDefault="00474CA8" w:rsidP="00474CA8">
      <w:pPr>
        <w:jc w:val="center"/>
      </w:pPr>
      <w:r w:rsidRPr="00474CA8">
        <w:t>Федеральное государственное автономное образовательное учреждение</w:t>
      </w:r>
    </w:p>
    <w:p w:rsidR="00474CA8" w:rsidRPr="00474CA8" w:rsidRDefault="00474CA8" w:rsidP="00474CA8">
      <w:pPr>
        <w:jc w:val="center"/>
        <w:rPr>
          <w:u w:val="single"/>
        </w:rPr>
      </w:pPr>
      <w:r w:rsidRPr="00474CA8">
        <w:t xml:space="preserve"> высшего образования</w:t>
      </w:r>
      <w:r w:rsidRPr="00474CA8">
        <w:rPr>
          <w:u w:val="single"/>
        </w:rPr>
        <w:t xml:space="preserve"> </w:t>
      </w:r>
    </w:p>
    <w:p w:rsidR="00474CA8" w:rsidRPr="00474CA8" w:rsidRDefault="00474CA8" w:rsidP="00474CA8">
      <w:pPr>
        <w:jc w:val="center"/>
      </w:pPr>
      <w:r w:rsidRPr="00474CA8">
        <w:t>«Национальный исследовательский</w:t>
      </w:r>
    </w:p>
    <w:p w:rsidR="00474CA8" w:rsidRPr="00474CA8" w:rsidRDefault="00474CA8" w:rsidP="00474CA8">
      <w:pPr>
        <w:jc w:val="center"/>
      </w:pPr>
      <w:r w:rsidRPr="00474CA8">
        <w:t xml:space="preserve"> Нижегородский государственный университет им. Н.И. Лобачевского»</w:t>
      </w:r>
    </w:p>
    <w:p w:rsidR="00474CA8" w:rsidRPr="00474CA8" w:rsidRDefault="00474CA8" w:rsidP="00474CA8">
      <w:pPr>
        <w:jc w:val="center"/>
      </w:pPr>
    </w:p>
    <w:p w:rsidR="00474CA8" w:rsidRPr="00474CA8" w:rsidRDefault="00474CA8" w:rsidP="00474CA8">
      <w:pPr>
        <w:spacing w:line="276" w:lineRule="auto"/>
        <w:jc w:val="center"/>
      </w:pPr>
      <w:r w:rsidRPr="00474CA8">
        <w:t>Институт экономики и предпринимательства</w:t>
      </w:r>
    </w:p>
    <w:p w:rsidR="00474CA8" w:rsidRPr="00474CA8" w:rsidRDefault="00474CA8" w:rsidP="00474CA8">
      <w:pPr>
        <w:tabs>
          <w:tab w:val="left" w:pos="142"/>
        </w:tabs>
        <w:jc w:val="center"/>
        <w:rPr>
          <w:sz w:val="28"/>
          <w:szCs w:val="28"/>
        </w:rPr>
      </w:pPr>
    </w:p>
    <w:p w:rsidR="00474CA8" w:rsidRPr="00474CA8" w:rsidRDefault="00474CA8" w:rsidP="00474CA8">
      <w:pPr>
        <w:tabs>
          <w:tab w:val="left" w:pos="142"/>
        </w:tabs>
        <w:jc w:val="center"/>
        <w:rPr>
          <w:sz w:val="28"/>
          <w:szCs w:val="28"/>
        </w:rPr>
      </w:pPr>
    </w:p>
    <w:p w:rsidR="00474CA8" w:rsidRPr="00474CA8" w:rsidRDefault="00474CA8" w:rsidP="00474CA8">
      <w:pPr>
        <w:tabs>
          <w:tab w:val="left" w:pos="142"/>
        </w:tabs>
        <w:jc w:val="center"/>
        <w:rPr>
          <w:sz w:val="28"/>
          <w:szCs w:val="28"/>
        </w:rPr>
      </w:pPr>
    </w:p>
    <w:p w:rsidR="00474CA8" w:rsidRPr="00474CA8" w:rsidRDefault="00474CA8" w:rsidP="00474CA8">
      <w:pPr>
        <w:tabs>
          <w:tab w:val="left" w:pos="142"/>
        </w:tabs>
        <w:rPr>
          <w:sz w:val="28"/>
        </w:rPr>
      </w:pPr>
    </w:p>
    <w:p w:rsidR="00474CA8" w:rsidRPr="00474CA8" w:rsidRDefault="00474CA8" w:rsidP="00474CA8">
      <w:pPr>
        <w:tabs>
          <w:tab w:val="left" w:pos="142"/>
        </w:tabs>
        <w:spacing w:line="276" w:lineRule="auto"/>
        <w:jc w:val="right"/>
      </w:pPr>
      <w:r w:rsidRPr="00474CA8">
        <w:t xml:space="preserve">Директор института экономики </w:t>
      </w:r>
    </w:p>
    <w:p w:rsidR="00474CA8" w:rsidRPr="00474CA8" w:rsidRDefault="00474CA8" w:rsidP="00474CA8">
      <w:pPr>
        <w:tabs>
          <w:tab w:val="left" w:pos="142"/>
        </w:tabs>
        <w:spacing w:line="276" w:lineRule="auto"/>
        <w:jc w:val="right"/>
      </w:pPr>
      <w:r w:rsidRPr="00474CA8">
        <w:t>и предпринимательства</w:t>
      </w:r>
    </w:p>
    <w:p w:rsidR="00474CA8" w:rsidRPr="00474CA8" w:rsidRDefault="00474CA8" w:rsidP="00474CA8">
      <w:pPr>
        <w:jc w:val="right"/>
      </w:pPr>
      <w:r w:rsidRPr="00474CA8">
        <w:t>______________ А.О. Грудзинский</w:t>
      </w:r>
    </w:p>
    <w:p w:rsidR="00474CA8" w:rsidRPr="00474CA8" w:rsidRDefault="00474CA8" w:rsidP="00474CA8">
      <w:pPr>
        <w:tabs>
          <w:tab w:val="left" w:pos="142"/>
        </w:tabs>
        <w:spacing w:line="276" w:lineRule="auto"/>
        <w:jc w:val="center"/>
      </w:pPr>
      <w:r w:rsidRPr="00474CA8">
        <w:rPr>
          <w:vertAlign w:val="superscript"/>
        </w:rPr>
        <w:tab/>
      </w:r>
      <w:r w:rsidRPr="00474CA8">
        <w:rPr>
          <w:vertAlign w:val="superscript"/>
        </w:rPr>
        <w:tab/>
      </w:r>
      <w:r w:rsidRPr="00474CA8">
        <w:rPr>
          <w:vertAlign w:val="superscript"/>
        </w:rPr>
        <w:tab/>
      </w:r>
      <w:r w:rsidRPr="00474CA8">
        <w:rPr>
          <w:vertAlign w:val="superscript"/>
        </w:rPr>
        <w:tab/>
      </w:r>
      <w:r w:rsidRPr="00474CA8">
        <w:rPr>
          <w:vertAlign w:val="superscript"/>
        </w:rPr>
        <w:tab/>
      </w:r>
      <w:r w:rsidRPr="00474CA8">
        <w:rPr>
          <w:vertAlign w:val="superscript"/>
        </w:rPr>
        <w:tab/>
        <w:t>(подпись)</w:t>
      </w:r>
    </w:p>
    <w:p w:rsidR="00474CA8" w:rsidRPr="00474CA8" w:rsidRDefault="00474CA8" w:rsidP="00474CA8">
      <w:pPr>
        <w:tabs>
          <w:tab w:val="left" w:pos="142"/>
        </w:tabs>
        <w:spacing w:line="276" w:lineRule="auto"/>
        <w:jc w:val="right"/>
      </w:pPr>
      <w:r w:rsidRPr="00474CA8">
        <w:t>"_____"__________________201</w:t>
      </w:r>
      <w:r>
        <w:t>7</w:t>
      </w:r>
      <w:r w:rsidRPr="00474CA8">
        <w:t>г.</w:t>
      </w:r>
    </w:p>
    <w:p w:rsidR="00D94A88" w:rsidRPr="003078C1" w:rsidRDefault="00D94A88" w:rsidP="00D94A88">
      <w:pPr>
        <w:tabs>
          <w:tab w:val="left" w:pos="142"/>
        </w:tabs>
        <w:jc w:val="right"/>
        <w:rPr>
          <w:sz w:val="28"/>
        </w:rPr>
      </w:pPr>
    </w:p>
    <w:p w:rsidR="00D94A88" w:rsidRDefault="00D94A88" w:rsidP="00D94A88">
      <w:pPr>
        <w:tabs>
          <w:tab w:val="left" w:pos="142"/>
          <w:tab w:val="left" w:pos="5670"/>
        </w:tabs>
        <w:rPr>
          <w:sz w:val="28"/>
        </w:rPr>
      </w:pPr>
    </w:p>
    <w:p w:rsidR="00D94A88" w:rsidRPr="003078C1" w:rsidRDefault="00D94A88" w:rsidP="00D94A88">
      <w:pPr>
        <w:tabs>
          <w:tab w:val="left" w:pos="142"/>
          <w:tab w:val="left" w:pos="5670"/>
        </w:tabs>
        <w:rPr>
          <w:sz w:val="28"/>
        </w:rPr>
      </w:pPr>
    </w:p>
    <w:p w:rsidR="00D94A88" w:rsidRPr="00485C75" w:rsidRDefault="00D94A88" w:rsidP="00D94A88">
      <w:pPr>
        <w:tabs>
          <w:tab w:val="left" w:pos="142"/>
        </w:tabs>
        <w:jc w:val="center"/>
        <w:rPr>
          <w:b/>
          <w:sz w:val="28"/>
          <w:szCs w:val="28"/>
        </w:rPr>
      </w:pPr>
      <w:r w:rsidRPr="00485C75">
        <w:rPr>
          <w:b/>
          <w:sz w:val="28"/>
          <w:szCs w:val="28"/>
        </w:rPr>
        <w:t>Программа профессионального модуля</w:t>
      </w:r>
    </w:p>
    <w:p w:rsidR="00D94A88" w:rsidRPr="00485C75" w:rsidRDefault="00D94A88" w:rsidP="00D94A88">
      <w:pPr>
        <w:spacing w:line="360" w:lineRule="auto"/>
        <w:jc w:val="center"/>
        <w:rPr>
          <w:b/>
          <w:sz w:val="28"/>
          <w:szCs w:val="28"/>
        </w:rPr>
      </w:pPr>
    </w:p>
    <w:p w:rsidR="00D94A88" w:rsidRPr="00485C75" w:rsidRDefault="00644C60" w:rsidP="00D94A88">
      <w:pPr>
        <w:spacing w:line="276" w:lineRule="auto"/>
        <w:jc w:val="center"/>
        <w:rPr>
          <w:sz w:val="28"/>
          <w:szCs w:val="28"/>
        </w:rPr>
      </w:pPr>
      <w:r w:rsidRPr="00485C75">
        <w:rPr>
          <w:sz w:val="28"/>
          <w:szCs w:val="28"/>
        </w:rPr>
        <w:t xml:space="preserve">ПМ 06 </w:t>
      </w:r>
      <w:r w:rsidR="00D94A88" w:rsidRPr="00485C75">
        <w:rPr>
          <w:sz w:val="28"/>
          <w:szCs w:val="28"/>
        </w:rPr>
        <w:t>«Организация работы структурного подразделения»</w:t>
      </w:r>
    </w:p>
    <w:p w:rsidR="00D94A88" w:rsidRPr="00485C75" w:rsidRDefault="00D94A88" w:rsidP="00D94A88">
      <w:pPr>
        <w:tabs>
          <w:tab w:val="left" w:pos="142"/>
        </w:tabs>
        <w:rPr>
          <w:sz w:val="28"/>
          <w:szCs w:val="28"/>
        </w:rPr>
      </w:pPr>
    </w:p>
    <w:p w:rsidR="00D94A88" w:rsidRPr="00485C75" w:rsidRDefault="00D94A88" w:rsidP="00D94A88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474CA8" w:rsidRPr="00485C75" w:rsidRDefault="00474CA8" w:rsidP="00474CA8">
      <w:pPr>
        <w:jc w:val="center"/>
        <w:rPr>
          <w:sz w:val="28"/>
          <w:szCs w:val="28"/>
        </w:rPr>
      </w:pPr>
      <w:r w:rsidRPr="00485C75">
        <w:rPr>
          <w:b/>
          <w:bCs/>
          <w:sz w:val="28"/>
          <w:szCs w:val="28"/>
          <w:lang w:val="x-none" w:eastAsia="x-none"/>
        </w:rPr>
        <w:t>Специальность среднего профессионального образования</w:t>
      </w:r>
    </w:p>
    <w:p w:rsidR="00474CA8" w:rsidRPr="00485C75" w:rsidRDefault="00474CA8" w:rsidP="00474CA8">
      <w:pPr>
        <w:jc w:val="center"/>
        <w:rPr>
          <w:sz w:val="28"/>
          <w:szCs w:val="28"/>
        </w:rPr>
      </w:pPr>
    </w:p>
    <w:p w:rsidR="00474CA8" w:rsidRPr="00485C75" w:rsidRDefault="00474CA8" w:rsidP="00474CA8">
      <w:pPr>
        <w:tabs>
          <w:tab w:val="left" w:pos="142"/>
        </w:tabs>
        <w:jc w:val="center"/>
        <w:rPr>
          <w:sz w:val="28"/>
          <w:szCs w:val="28"/>
        </w:rPr>
      </w:pPr>
      <w:r w:rsidRPr="00485C75">
        <w:rPr>
          <w:sz w:val="28"/>
          <w:szCs w:val="28"/>
        </w:rPr>
        <w:t xml:space="preserve">19.02.10 «Технология продукции общественного питания» </w:t>
      </w:r>
    </w:p>
    <w:p w:rsidR="00474CA8" w:rsidRPr="00485C75" w:rsidRDefault="00474CA8" w:rsidP="00474CA8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474CA8" w:rsidRPr="00485C75" w:rsidRDefault="00474CA8" w:rsidP="00474CA8">
      <w:pPr>
        <w:jc w:val="center"/>
        <w:rPr>
          <w:b/>
          <w:bCs/>
          <w:sz w:val="28"/>
          <w:szCs w:val="28"/>
          <w:lang w:eastAsia="x-none"/>
        </w:rPr>
      </w:pPr>
    </w:p>
    <w:p w:rsidR="00474CA8" w:rsidRPr="00485C75" w:rsidRDefault="00474CA8" w:rsidP="00474CA8">
      <w:pPr>
        <w:jc w:val="center"/>
        <w:rPr>
          <w:b/>
          <w:bCs/>
          <w:sz w:val="28"/>
          <w:szCs w:val="28"/>
          <w:lang w:eastAsia="x-none"/>
        </w:rPr>
      </w:pPr>
      <w:r w:rsidRPr="00485C75">
        <w:rPr>
          <w:b/>
          <w:bCs/>
          <w:sz w:val="28"/>
          <w:szCs w:val="28"/>
          <w:lang w:val="x-none" w:eastAsia="x-none"/>
        </w:rPr>
        <w:t>Квалификация выпускника</w:t>
      </w:r>
    </w:p>
    <w:p w:rsidR="00474CA8" w:rsidRPr="00485C75" w:rsidRDefault="00474CA8" w:rsidP="00474CA8">
      <w:pPr>
        <w:rPr>
          <w:sz w:val="28"/>
          <w:szCs w:val="28"/>
        </w:rPr>
      </w:pPr>
    </w:p>
    <w:p w:rsidR="00474CA8" w:rsidRPr="00485C75" w:rsidRDefault="00474CA8" w:rsidP="00474CA8">
      <w:pPr>
        <w:tabs>
          <w:tab w:val="left" w:pos="142"/>
        </w:tabs>
        <w:jc w:val="center"/>
        <w:rPr>
          <w:sz w:val="28"/>
          <w:szCs w:val="28"/>
        </w:rPr>
      </w:pPr>
      <w:r w:rsidRPr="00485C75">
        <w:rPr>
          <w:sz w:val="28"/>
          <w:szCs w:val="28"/>
        </w:rPr>
        <w:t>техник-технолог</w:t>
      </w:r>
    </w:p>
    <w:p w:rsidR="00474CA8" w:rsidRPr="00485C75" w:rsidRDefault="00474CA8" w:rsidP="00474CA8">
      <w:pPr>
        <w:rPr>
          <w:sz w:val="28"/>
          <w:szCs w:val="28"/>
        </w:rPr>
      </w:pPr>
    </w:p>
    <w:p w:rsidR="00474CA8" w:rsidRPr="00485C75" w:rsidRDefault="00474CA8" w:rsidP="00474CA8">
      <w:pPr>
        <w:jc w:val="center"/>
        <w:rPr>
          <w:b/>
          <w:bCs/>
          <w:sz w:val="28"/>
          <w:szCs w:val="28"/>
          <w:lang w:eastAsia="x-none"/>
        </w:rPr>
      </w:pPr>
      <w:r w:rsidRPr="00485C75">
        <w:rPr>
          <w:b/>
          <w:bCs/>
          <w:sz w:val="28"/>
          <w:szCs w:val="28"/>
          <w:lang w:val="x-none" w:eastAsia="x-none"/>
        </w:rPr>
        <w:t>Форма обучения</w:t>
      </w:r>
    </w:p>
    <w:p w:rsidR="00474CA8" w:rsidRPr="00485C75" w:rsidRDefault="00474CA8" w:rsidP="00474CA8">
      <w:pPr>
        <w:jc w:val="center"/>
        <w:rPr>
          <w:b/>
          <w:bCs/>
          <w:sz w:val="28"/>
          <w:szCs w:val="28"/>
          <w:lang w:eastAsia="x-none"/>
        </w:rPr>
      </w:pPr>
    </w:p>
    <w:p w:rsidR="00474CA8" w:rsidRPr="00485C75" w:rsidRDefault="00474CA8" w:rsidP="00474CA8">
      <w:pPr>
        <w:tabs>
          <w:tab w:val="left" w:pos="142"/>
        </w:tabs>
        <w:jc w:val="center"/>
        <w:rPr>
          <w:sz w:val="28"/>
          <w:szCs w:val="28"/>
        </w:rPr>
      </w:pPr>
      <w:r w:rsidRPr="00485C75">
        <w:rPr>
          <w:sz w:val="28"/>
          <w:szCs w:val="28"/>
        </w:rPr>
        <w:t>очная</w:t>
      </w:r>
    </w:p>
    <w:p w:rsidR="00474CA8" w:rsidRPr="00485C75" w:rsidRDefault="00474CA8" w:rsidP="00474CA8">
      <w:pPr>
        <w:tabs>
          <w:tab w:val="left" w:pos="142"/>
        </w:tabs>
        <w:jc w:val="center"/>
        <w:rPr>
          <w:sz w:val="28"/>
          <w:szCs w:val="28"/>
        </w:rPr>
      </w:pPr>
    </w:p>
    <w:p w:rsidR="00474CA8" w:rsidRPr="00485C75" w:rsidRDefault="00474CA8" w:rsidP="00474CA8">
      <w:pPr>
        <w:tabs>
          <w:tab w:val="left" w:pos="142"/>
        </w:tabs>
        <w:jc w:val="center"/>
        <w:rPr>
          <w:sz w:val="28"/>
          <w:szCs w:val="28"/>
        </w:rPr>
      </w:pPr>
    </w:p>
    <w:p w:rsidR="00474CA8" w:rsidRPr="00485C75" w:rsidRDefault="00474CA8" w:rsidP="00474CA8">
      <w:pPr>
        <w:tabs>
          <w:tab w:val="left" w:pos="142"/>
        </w:tabs>
        <w:jc w:val="center"/>
        <w:rPr>
          <w:sz w:val="28"/>
          <w:szCs w:val="28"/>
        </w:rPr>
      </w:pPr>
    </w:p>
    <w:p w:rsidR="00474CA8" w:rsidRPr="00485C75" w:rsidRDefault="00474CA8" w:rsidP="00474CA8">
      <w:pPr>
        <w:tabs>
          <w:tab w:val="left" w:pos="142"/>
        </w:tabs>
        <w:jc w:val="center"/>
        <w:rPr>
          <w:sz w:val="28"/>
          <w:szCs w:val="28"/>
        </w:rPr>
      </w:pPr>
    </w:p>
    <w:p w:rsidR="00474CA8" w:rsidRPr="00485C75" w:rsidRDefault="00474CA8" w:rsidP="00474CA8">
      <w:pPr>
        <w:tabs>
          <w:tab w:val="left" w:pos="142"/>
        </w:tabs>
        <w:jc w:val="center"/>
        <w:rPr>
          <w:sz w:val="28"/>
          <w:szCs w:val="28"/>
        </w:rPr>
      </w:pPr>
    </w:p>
    <w:p w:rsidR="00474CA8" w:rsidRPr="00485C75" w:rsidRDefault="00474CA8" w:rsidP="00474CA8">
      <w:pPr>
        <w:tabs>
          <w:tab w:val="left" w:pos="142"/>
        </w:tabs>
        <w:jc w:val="center"/>
        <w:rPr>
          <w:sz w:val="28"/>
          <w:szCs w:val="28"/>
        </w:rPr>
      </w:pPr>
    </w:p>
    <w:p w:rsidR="00474CA8" w:rsidRPr="00485C75" w:rsidRDefault="00474CA8" w:rsidP="00474CA8">
      <w:pPr>
        <w:tabs>
          <w:tab w:val="left" w:pos="142"/>
        </w:tabs>
        <w:jc w:val="center"/>
        <w:rPr>
          <w:sz w:val="28"/>
          <w:szCs w:val="28"/>
        </w:rPr>
      </w:pPr>
      <w:r w:rsidRPr="00485C75">
        <w:rPr>
          <w:sz w:val="28"/>
          <w:szCs w:val="28"/>
        </w:rPr>
        <w:t xml:space="preserve">Нижний Новгород       </w:t>
      </w:r>
    </w:p>
    <w:p w:rsidR="00474CA8" w:rsidRPr="00485C75" w:rsidRDefault="00474CA8" w:rsidP="00474CA8">
      <w:pPr>
        <w:tabs>
          <w:tab w:val="left" w:pos="142"/>
        </w:tabs>
        <w:jc w:val="center"/>
        <w:rPr>
          <w:sz w:val="28"/>
          <w:szCs w:val="28"/>
        </w:rPr>
      </w:pPr>
    </w:p>
    <w:p w:rsidR="00474CA8" w:rsidRPr="00485C75" w:rsidRDefault="00474CA8" w:rsidP="00474CA8">
      <w:pPr>
        <w:tabs>
          <w:tab w:val="left" w:pos="142"/>
        </w:tabs>
        <w:jc w:val="center"/>
        <w:rPr>
          <w:sz w:val="28"/>
          <w:szCs w:val="28"/>
        </w:rPr>
      </w:pPr>
      <w:r w:rsidRPr="00485C75">
        <w:rPr>
          <w:sz w:val="28"/>
          <w:szCs w:val="28"/>
        </w:rPr>
        <w:t xml:space="preserve">2017 </w:t>
      </w:r>
    </w:p>
    <w:p w:rsidR="00D94A88" w:rsidRDefault="00D94A88" w:rsidP="00D94A88">
      <w:pPr>
        <w:sectPr w:rsidR="00D94A88" w:rsidSect="00CC4D58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CF2E44" w:rsidRPr="00CF2E44" w:rsidRDefault="00CF2E44" w:rsidP="00CF2E44">
      <w:pPr>
        <w:spacing w:line="360" w:lineRule="auto"/>
        <w:ind w:firstLine="709"/>
        <w:jc w:val="both"/>
      </w:pPr>
      <w:r w:rsidRPr="00CF2E44">
        <w:lastRenderedPageBreak/>
        <w:t>Рабочая программа профессионального модуля составлена в соответствии с требованиями ФГОС СПО по специальности 19.02.10 Технология продукции общественного питания</w:t>
      </w:r>
    </w:p>
    <w:p w:rsidR="00CF2E44" w:rsidRPr="00CF2E44" w:rsidRDefault="00CF2E44" w:rsidP="00CF2E44">
      <w:pPr>
        <w:spacing w:line="360" w:lineRule="auto"/>
        <w:jc w:val="both"/>
        <w:rPr>
          <w:sz w:val="28"/>
          <w:szCs w:val="28"/>
        </w:rPr>
      </w:pPr>
    </w:p>
    <w:p w:rsidR="00CF2E44" w:rsidRPr="00CF2E44" w:rsidRDefault="00CF2E44" w:rsidP="00CF2E44">
      <w:pPr>
        <w:spacing w:line="360" w:lineRule="auto"/>
        <w:jc w:val="both"/>
      </w:pPr>
      <w:r w:rsidRPr="00CF2E44">
        <w:t>Автор:</w:t>
      </w:r>
    </w:p>
    <w:p w:rsidR="00CF2E44" w:rsidRPr="00CF2E44" w:rsidRDefault="00CF2E44" w:rsidP="00CF2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К.т.н., ст. преподаватель </w:t>
      </w:r>
      <w:r w:rsidRPr="00CF2E44">
        <w:t>кафедры торгового дел</w:t>
      </w:r>
      <w:r>
        <w:t>а            _______________ Широков А.В.</w:t>
      </w:r>
      <w:bookmarkStart w:id="0" w:name="_GoBack"/>
      <w:bookmarkEnd w:id="0"/>
    </w:p>
    <w:p w:rsidR="00CF2E44" w:rsidRPr="00CF2E44" w:rsidRDefault="00CF2E44" w:rsidP="00CF2E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CF2E44">
        <w:rPr>
          <w:i/>
        </w:rPr>
        <w:tab/>
      </w:r>
      <w:r w:rsidRPr="00CF2E44">
        <w:rPr>
          <w:i/>
        </w:rPr>
        <w:tab/>
      </w:r>
      <w:r w:rsidRPr="00CF2E44">
        <w:rPr>
          <w:i/>
        </w:rPr>
        <w:tab/>
      </w:r>
    </w:p>
    <w:p w:rsidR="00CF2E44" w:rsidRPr="00CF2E44" w:rsidRDefault="00CF2E44" w:rsidP="00CF2E44">
      <w:pPr>
        <w:ind w:firstLine="708"/>
      </w:pPr>
      <w:r w:rsidRPr="00CF2E44">
        <w:t>Программа  рассмотрена и одобрена на заседании кафедры торгового дела</w:t>
      </w:r>
    </w:p>
    <w:p w:rsidR="00CF2E44" w:rsidRPr="00CF2E44" w:rsidRDefault="00CF2E44" w:rsidP="00CF2E44">
      <w:r w:rsidRPr="00CF2E44">
        <w:t xml:space="preserve"> «19» мая 2017 г., протокол №6.</w:t>
      </w:r>
    </w:p>
    <w:p w:rsidR="00CF2E44" w:rsidRPr="00CF2E44" w:rsidRDefault="00CF2E44" w:rsidP="00CF2E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709"/>
        <w:jc w:val="both"/>
      </w:pPr>
    </w:p>
    <w:p w:rsidR="00CF2E44" w:rsidRPr="00CF2E44" w:rsidRDefault="00CF2E44" w:rsidP="00CF2E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CF2E44">
        <w:t>Зав. кафедрой д.э.н., проф.</w:t>
      </w:r>
      <w:r w:rsidRPr="00CF2E44">
        <w:tab/>
      </w:r>
      <w:r w:rsidRPr="00CF2E44">
        <w:tab/>
        <w:t xml:space="preserve">                                       ______________</w:t>
      </w:r>
      <w:r w:rsidRPr="00CF2E44">
        <w:tab/>
        <w:t>Чкалова О.В.</w:t>
      </w:r>
    </w:p>
    <w:p w:rsidR="00CF2E44" w:rsidRPr="00CF2E44" w:rsidRDefault="00CF2E44" w:rsidP="00CF2E44">
      <w:pPr>
        <w:spacing w:line="360" w:lineRule="auto"/>
        <w:jc w:val="both"/>
        <w:rPr>
          <w:sz w:val="28"/>
          <w:szCs w:val="28"/>
        </w:rPr>
      </w:pPr>
    </w:p>
    <w:p w:rsidR="00CF2E44" w:rsidRPr="00CF2E44" w:rsidRDefault="00CF2E44" w:rsidP="00CF2E44">
      <w:pPr>
        <w:jc w:val="both"/>
        <w:rPr>
          <w:b/>
        </w:rPr>
      </w:pPr>
      <w:r w:rsidRPr="00CF2E44">
        <w:rPr>
          <w:b/>
        </w:rPr>
        <w:t>Программа согласована:</w:t>
      </w:r>
    </w:p>
    <w:p w:rsidR="00CF2E44" w:rsidRPr="00CF2E44" w:rsidRDefault="00CF2E44" w:rsidP="00CF2E44">
      <w:pPr>
        <w:spacing w:line="360" w:lineRule="auto"/>
        <w:jc w:val="both"/>
        <w:rPr>
          <w:b/>
        </w:rPr>
      </w:pPr>
    </w:p>
    <w:p w:rsidR="00CF2E44" w:rsidRPr="00CF2E44" w:rsidRDefault="00CF2E44" w:rsidP="00CF2E44">
      <w:pPr>
        <w:jc w:val="both"/>
        <w:rPr>
          <w:bCs/>
          <w:szCs w:val="28"/>
          <w:shd w:val="clear" w:color="auto" w:fill="FFFFFF"/>
        </w:rPr>
      </w:pPr>
      <w:r w:rsidRPr="00CF2E44">
        <w:rPr>
          <w:bCs/>
          <w:szCs w:val="28"/>
          <w:shd w:val="clear" w:color="auto" w:fill="FFFFFF"/>
        </w:rPr>
        <w:t>Исполнительный директор ООО «Паритет»</w:t>
      </w:r>
      <w:r w:rsidRPr="00CF2E44">
        <w:rPr>
          <w:bCs/>
          <w:szCs w:val="28"/>
          <w:shd w:val="clear" w:color="auto" w:fill="FFFFFF"/>
        </w:rPr>
        <w:tab/>
      </w:r>
    </w:p>
    <w:p w:rsidR="00CF2E44" w:rsidRPr="00CF2E44" w:rsidRDefault="00CF2E44" w:rsidP="00CF2E44">
      <w:pPr>
        <w:jc w:val="both"/>
        <w:rPr>
          <w:bCs/>
          <w:szCs w:val="28"/>
          <w:shd w:val="clear" w:color="auto" w:fill="FFFFFF"/>
        </w:rPr>
      </w:pPr>
    </w:p>
    <w:p w:rsidR="00CF2E44" w:rsidRPr="00CF2E44" w:rsidRDefault="00CF2E44" w:rsidP="00CF2E44">
      <w:pPr>
        <w:jc w:val="both"/>
        <w:rPr>
          <w:bCs/>
          <w:szCs w:val="28"/>
          <w:shd w:val="clear" w:color="auto" w:fill="FFFFFF"/>
        </w:rPr>
      </w:pPr>
      <w:r w:rsidRPr="00CF2E44">
        <w:rPr>
          <w:bCs/>
          <w:szCs w:val="28"/>
          <w:shd w:val="clear" w:color="auto" w:fill="FFFFFF"/>
        </w:rPr>
        <w:t xml:space="preserve">И.М. Алексеева </w:t>
      </w:r>
    </w:p>
    <w:p w:rsidR="00CF2E44" w:rsidRPr="00CF2E44" w:rsidRDefault="00CF2E44" w:rsidP="00CF2E44">
      <w:pPr>
        <w:spacing w:line="360" w:lineRule="auto"/>
        <w:jc w:val="both"/>
      </w:pPr>
    </w:p>
    <w:p w:rsidR="00CF2E44" w:rsidRPr="00CF2E44" w:rsidRDefault="00CF2E44" w:rsidP="00CF2E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CF2E44">
        <w:t>____________________</w:t>
      </w:r>
    </w:p>
    <w:p w:rsidR="00CF2E44" w:rsidRPr="00CF2E44" w:rsidRDefault="00CF2E44" w:rsidP="00CF2E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CF2E44">
        <w:rPr>
          <w:i/>
        </w:rPr>
        <w:tab/>
        <w:t xml:space="preserve"> (подпись)</w:t>
      </w:r>
    </w:p>
    <w:p w:rsidR="00CF2E44" w:rsidRPr="00CF2E44" w:rsidRDefault="00CF2E44" w:rsidP="00CF2E44">
      <w:pPr>
        <w:jc w:val="both"/>
      </w:pPr>
    </w:p>
    <w:p w:rsidR="00CF2E44" w:rsidRPr="00CF2E44" w:rsidRDefault="00CF2E44" w:rsidP="00CF2E44">
      <w:pPr>
        <w:jc w:val="both"/>
      </w:pPr>
      <w:r w:rsidRPr="00CF2E44">
        <w:t>«___»__________20___ г.</w:t>
      </w:r>
    </w:p>
    <w:p w:rsidR="00CF2E44" w:rsidRPr="00CF2E44" w:rsidRDefault="00CF2E44" w:rsidP="00CF2E44">
      <w:pPr>
        <w:spacing w:line="360" w:lineRule="auto"/>
        <w:jc w:val="both"/>
      </w:pPr>
      <w:r w:rsidRPr="00CF2E44">
        <w:t>М.П.</w:t>
      </w:r>
    </w:p>
    <w:p w:rsidR="00CF2E44" w:rsidRPr="00CF2E44" w:rsidRDefault="00CF2E44" w:rsidP="00CF2E4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eastAsia="MS Gothic"/>
          <w:bCs/>
          <w:sz w:val="28"/>
          <w:szCs w:val="28"/>
        </w:rPr>
      </w:pPr>
    </w:p>
    <w:p w:rsidR="00CF2E44" w:rsidRPr="00CF2E44" w:rsidRDefault="00CF2E44" w:rsidP="00CF2E44"/>
    <w:p w:rsidR="00D94A88" w:rsidRPr="004415ED" w:rsidRDefault="00D94A88" w:rsidP="00D9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94A88" w:rsidRPr="004415ED" w:rsidRDefault="00D94A88" w:rsidP="00D94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D94A88" w:rsidRPr="00D732A9" w:rsidRDefault="00D94A88" w:rsidP="00D94A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D732A9">
        <w:lastRenderedPageBreak/>
        <w:t xml:space="preserve">СОДЕРЖАНИЕ </w:t>
      </w:r>
    </w:p>
    <w:p w:rsidR="00D94A88" w:rsidRPr="00D732A9" w:rsidRDefault="00D94A88" w:rsidP="00D9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D94A88" w:rsidRPr="00D732A9" w:rsidTr="00CC4D58">
        <w:trPr>
          <w:trHeight w:val="931"/>
        </w:trPr>
        <w:tc>
          <w:tcPr>
            <w:tcW w:w="9007" w:type="dxa"/>
            <w:shd w:val="clear" w:color="auto" w:fill="auto"/>
          </w:tcPr>
          <w:p w:rsidR="00D94A88" w:rsidRPr="00D732A9" w:rsidRDefault="00D94A88" w:rsidP="00CC4D58">
            <w:pPr>
              <w:pStyle w:val="1"/>
              <w:spacing w:line="360" w:lineRule="auto"/>
              <w:ind w:firstLine="0"/>
              <w:rPr>
                <w:caps/>
              </w:rPr>
            </w:pPr>
          </w:p>
          <w:p w:rsidR="00D94A88" w:rsidRPr="00D732A9" w:rsidRDefault="00D94A88" w:rsidP="00CC4D58">
            <w:pPr>
              <w:pStyle w:val="1"/>
              <w:spacing w:line="360" w:lineRule="auto"/>
              <w:ind w:firstLine="0"/>
              <w:rPr>
                <w:caps/>
              </w:rPr>
            </w:pPr>
          </w:p>
          <w:p w:rsidR="00D94A88" w:rsidRPr="00D732A9" w:rsidRDefault="00D94A88" w:rsidP="00CC4D58">
            <w:pPr>
              <w:pStyle w:val="1"/>
              <w:spacing w:line="360" w:lineRule="auto"/>
              <w:ind w:firstLine="0"/>
              <w:rPr>
                <w:caps/>
              </w:rPr>
            </w:pPr>
            <w:r w:rsidRPr="00D732A9">
              <w:rPr>
                <w:caps/>
              </w:rPr>
              <w:t>1. ПАСПОРТ ПРОГРАММЫ ПРОФЕССИОНАЛЬНОГО МОДУЛЯ</w:t>
            </w:r>
          </w:p>
          <w:p w:rsidR="00D94A88" w:rsidRPr="00D732A9" w:rsidRDefault="00D94A88" w:rsidP="00CC4D58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D94A88" w:rsidRPr="00D732A9" w:rsidRDefault="00D94A88" w:rsidP="00CC4D58">
            <w:pPr>
              <w:jc w:val="center"/>
            </w:pPr>
            <w:r w:rsidRPr="00D732A9">
              <w:t>стр.</w:t>
            </w:r>
          </w:p>
          <w:p w:rsidR="00D94A88" w:rsidRPr="00D732A9" w:rsidRDefault="00D94A88" w:rsidP="00CC4D58">
            <w:pPr>
              <w:jc w:val="center"/>
            </w:pPr>
          </w:p>
          <w:p w:rsidR="00D94A88" w:rsidRPr="00D732A9" w:rsidRDefault="006B6017" w:rsidP="00CC4D58">
            <w:pPr>
              <w:jc w:val="center"/>
            </w:pPr>
            <w:r w:rsidRPr="00D732A9">
              <w:t>4</w:t>
            </w:r>
          </w:p>
        </w:tc>
      </w:tr>
      <w:tr w:rsidR="00D94A88" w:rsidRPr="00D732A9" w:rsidTr="00CC4D58">
        <w:trPr>
          <w:trHeight w:val="720"/>
        </w:trPr>
        <w:tc>
          <w:tcPr>
            <w:tcW w:w="9007" w:type="dxa"/>
            <w:shd w:val="clear" w:color="auto" w:fill="auto"/>
          </w:tcPr>
          <w:p w:rsidR="00D94A88" w:rsidRPr="00D732A9" w:rsidRDefault="00D94A88" w:rsidP="00CC4D58">
            <w:pPr>
              <w:spacing w:line="360" w:lineRule="auto"/>
              <w:rPr>
                <w:caps/>
              </w:rPr>
            </w:pPr>
            <w:r w:rsidRPr="00D732A9">
              <w:rPr>
                <w:caps/>
              </w:rPr>
              <w:t>2. результаты освоения ПРОФЕССИОНАЛЬНОГО МОДУЛЯ</w:t>
            </w:r>
          </w:p>
          <w:p w:rsidR="00D94A88" w:rsidRPr="00D732A9" w:rsidRDefault="00D94A88" w:rsidP="00CC4D58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D94A88" w:rsidRPr="00D732A9" w:rsidRDefault="005A53E6" w:rsidP="00CC4D58">
            <w:pPr>
              <w:jc w:val="center"/>
            </w:pPr>
            <w:r w:rsidRPr="00D732A9">
              <w:t>5</w:t>
            </w:r>
          </w:p>
        </w:tc>
      </w:tr>
      <w:tr w:rsidR="00D94A88" w:rsidRPr="00D732A9" w:rsidTr="00CC4D58">
        <w:trPr>
          <w:trHeight w:val="594"/>
        </w:trPr>
        <w:tc>
          <w:tcPr>
            <w:tcW w:w="9007" w:type="dxa"/>
            <w:shd w:val="clear" w:color="auto" w:fill="auto"/>
          </w:tcPr>
          <w:p w:rsidR="00D94A88" w:rsidRPr="00D732A9" w:rsidRDefault="00D94A88" w:rsidP="00CC4D58">
            <w:pPr>
              <w:pStyle w:val="1"/>
              <w:ind w:firstLine="0"/>
              <w:rPr>
                <w:caps/>
              </w:rPr>
            </w:pPr>
            <w:r w:rsidRPr="00D732A9">
              <w:rPr>
                <w:caps/>
              </w:rPr>
              <w:t>3. СТРУКТУРА и содержание профессионального модуля</w:t>
            </w:r>
          </w:p>
          <w:p w:rsidR="00D94A88" w:rsidRPr="00D732A9" w:rsidRDefault="00D94A88" w:rsidP="00CC4D58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D94A88" w:rsidRPr="00D732A9" w:rsidRDefault="005A53E6" w:rsidP="00CC4D58">
            <w:pPr>
              <w:jc w:val="center"/>
            </w:pPr>
            <w:r w:rsidRPr="00D732A9">
              <w:t>6</w:t>
            </w:r>
          </w:p>
        </w:tc>
      </w:tr>
      <w:tr w:rsidR="00D94A88" w:rsidRPr="00D732A9" w:rsidTr="00CC4D58">
        <w:trPr>
          <w:trHeight w:val="692"/>
        </w:trPr>
        <w:tc>
          <w:tcPr>
            <w:tcW w:w="9007" w:type="dxa"/>
            <w:shd w:val="clear" w:color="auto" w:fill="auto"/>
          </w:tcPr>
          <w:p w:rsidR="00D94A88" w:rsidRPr="00D732A9" w:rsidRDefault="00D94A88" w:rsidP="00CC4D58">
            <w:pPr>
              <w:pStyle w:val="1"/>
              <w:spacing w:line="360" w:lineRule="auto"/>
              <w:ind w:firstLine="0"/>
              <w:rPr>
                <w:caps/>
              </w:rPr>
            </w:pPr>
            <w:r w:rsidRPr="00D732A9">
              <w:rPr>
                <w:caps/>
              </w:rPr>
              <w:t>4 условия реализации  ПРОФЕССИОНАЛЬНОГО МОДУЛЯ</w:t>
            </w:r>
          </w:p>
          <w:p w:rsidR="00D94A88" w:rsidRPr="00D732A9" w:rsidRDefault="00D94A88" w:rsidP="00CC4D58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D94A88" w:rsidRPr="00D732A9" w:rsidRDefault="005A53E6" w:rsidP="00CC4D58">
            <w:pPr>
              <w:jc w:val="center"/>
            </w:pPr>
            <w:r w:rsidRPr="00D732A9">
              <w:t>18</w:t>
            </w:r>
          </w:p>
        </w:tc>
      </w:tr>
      <w:tr w:rsidR="00D94A88" w:rsidRPr="00D732A9" w:rsidTr="00CC4D58">
        <w:trPr>
          <w:trHeight w:val="692"/>
        </w:trPr>
        <w:tc>
          <w:tcPr>
            <w:tcW w:w="9007" w:type="dxa"/>
            <w:shd w:val="clear" w:color="auto" w:fill="auto"/>
          </w:tcPr>
          <w:p w:rsidR="00D94A88" w:rsidRPr="00D732A9" w:rsidRDefault="00D94A88" w:rsidP="00CC4D58">
            <w:pPr>
              <w:spacing w:line="360" w:lineRule="auto"/>
              <w:rPr>
                <w:bCs/>
                <w:i/>
              </w:rPr>
            </w:pPr>
            <w:r w:rsidRPr="00D732A9">
              <w:rPr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D732A9">
              <w:rPr>
                <w:bCs/>
              </w:rPr>
              <w:t>)</w:t>
            </w:r>
            <w:r w:rsidRPr="00D732A9">
              <w:rPr>
                <w:bCs/>
                <w:i/>
              </w:rPr>
              <w:t xml:space="preserve"> </w:t>
            </w:r>
          </w:p>
          <w:p w:rsidR="00D94A88" w:rsidRPr="00D732A9" w:rsidRDefault="00D94A88" w:rsidP="00CC4D58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D94A88" w:rsidRPr="00D732A9" w:rsidRDefault="005A53E6" w:rsidP="00CC4D58">
            <w:pPr>
              <w:jc w:val="center"/>
            </w:pPr>
            <w:r w:rsidRPr="00D732A9">
              <w:t>22</w:t>
            </w:r>
          </w:p>
        </w:tc>
      </w:tr>
    </w:tbl>
    <w:p w:rsidR="00D94A88" w:rsidRPr="006B6017" w:rsidRDefault="00D94A88" w:rsidP="00D94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D94A88" w:rsidRPr="006B6017" w:rsidRDefault="00D94A88" w:rsidP="00D9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94A88" w:rsidRPr="006B6017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D94A88" w:rsidRPr="006B6017" w:rsidRDefault="00D94A88" w:rsidP="00D94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6B6017">
        <w:rPr>
          <w:b/>
          <w:caps/>
        </w:rPr>
        <w:lastRenderedPageBreak/>
        <w:t xml:space="preserve">1. паспорт ПРОГРАММЫ </w:t>
      </w:r>
    </w:p>
    <w:p w:rsidR="00D94A88" w:rsidRPr="006B6017" w:rsidRDefault="00D94A88" w:rsidP="00D94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6B6017">
        <w:rPr>
          <w:b/>
          <w:caps/>
        </w:rPr>
        <w:t>ПРОФЕССИОНАЛЬНОГО МОДУЛЯ</w:t>
      </w:r>
    </w:p>
    <w:p w:rsidR="00D94A88" w:rsidRPr="006B6017" w:rsidRDefault="00D94A88" w:rsidP="00D94A88">
      <w:pPr>
        <w:spacing w:line="276" w:lineRule="auto"/>
        <w:jc w:val="center"/>
        <w:rPr>
          <w:b/>
        </w:rPr>
      </w:pPr>
      <w:r w:rsidRPr="006B6017">
        <w:rPr>
          <w:b/>
        </w:rPr>
        <w:t>«Организация работы структурного подразделения»</w:t>
      </w:r>
    </w:p>
    <w:p w:rsidR="00D94A88" w:rsidRPr="006B6017" w:rsidRDefault="00D94A88" w:rsidP="00D9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:rsidR="00D94A88" w:rsidRPr="006B6017" w:rsidRDefault="00D94A88" w:rsidP="00D9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6B6017">
        <w:rPr>
          <w:b/>
        </w:rPr>
        <w:t>1.1. Область применения программы</w:t>
      </w:r>
    </w:p>
    <w:p w:rsidR="00D94A88" w:rsidRPr="006B6017" w:rsidRDefault="00D94A88" w:rsidP="00D94A88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6B6017">
        <w:t xml:space="preserve">       Программа профессионального модуля (далее - программа) – является частью основной профессиональной образовательной программы в соответствии с ФГОС по специальности СПО   19.02.10 Технология продукции общественного питания в части освоения основного вида профессиональной деятельности (ВПД) техника-технолога и соответствующих профессиональных компетенций (ПК):</w:t>
      </w:r>
    </w:p>
    <w:p w:rsidR="00D94A88" w:rsidRPr="006B6017" w:rsidRDefault="00D94A88" w:rsidP="00D94A8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B6017">
        <w:rPr>
          <w:rFonts w:cs="Calibri"/>
        </w:rPr>
        <w:t>ПК 6.1. Участвовать в планировании основных показателей производства.</w:t>
      </w:r>
    </w:p>
    <w:p w:rsidR="00D94A88" w:rsidRPr="006B6017" w:rsidRDefault="00D94A88" w:rsidP="00D94A8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B6017">
        <w:rPr>
          <w:rFonts w:cs="Calibri"/>
        </w:rPr>
        <w:t>ПК 6.2. Планировать выполнение работ исполнителями.</w:t>
      </w:r>
    </w:p>
    <w:p w:rsidR="00D94A88" w:rsidRPr="006B6017" w:rsidRDefault="00D94A88" w:rsidP="00D94A8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B6017">
        <w:rPr>
          <w:rFonts w:cs="Calibri"/>
        </w:rPr>
        <w:t>ПК 6.3. Организовывать работу трудового коллектива.</w:t>
      </w:r>
    </w:p>
    <w:p w:rsidR="00D94A88" w:rsidRPr="006B6017" w:rsidRDefault="00D94A88" w:rsidP="00D94A8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B6017">
        <w:rPr>
          <w:rFonts w:cs="Calibri"/>
        </w:rPr>
        <w:t>ПК 6.4. Контролировать ход и оценивать результаты выполнения работ исполнителями.</w:t>
      </w:r>
    </w:p>
    <w:p w:rsidR="00D94A88" w:rsidRPr="006B6017" w:rsidRDefault="00D94A88" w:rsidP="00D94A8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B6017">
        <w:rPr>
          <w:rFonts w:cs="Calibri"/>
        </w:rPr>
        <w:t>ПК 6.5. Вести утвержденную учетно-отчетную документацию.</w:t>
      </w:r>
    </w:p>
    <w:p w:rsidR="00D94A88" w:rsidRPr="006B6017" w:rsidRDefault="00D94A88" w:rsidP="00D94A88">
      <w:pPr>
        <w:widowControl w:val="0"/>
        <w:autoSpaceDE w:val="0"/>
        <w:autoSpaceDN w:val="0"/>
        <w:adjustRightInd w:val="0"/>
        <w:jc w:val="both"/>
      </w:pPr>
      <w:r w:rsidRPr="006B6017">
        <w:t xml:space="preserve">        Примерная программа профессионального модуля может быть использована</w:t>
      </w:r>
      <w:r w:rsidRPr="006B6017">
        <w:rPr>
          <w:b/>
          <w:bCs/>
        </w:rPr>
        <w:t xml:space="preserve"> </w:t>
      </w:r>
      <w:r w:rsidRPr="006B6017">
        <w:t>всеми образовательными учреждениями профессионального образования на территории Российской Федерации, имеющими право на реализацию основной профессиональной образовательной программы по данной специальности, имеющими государственную аккредитацию.</w:t>
      </w:r>
    </w:p>
    <w:p w:rsidR="00D94A88" w:rsidRPr="006B6017" w:rsidRDefault="00D94A88" w:rsidP="00D9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 w:rsidRPr="006B6017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D30D2D" w:rsidRPr="006B6017" w:rsidRDefault="00D30D2D" w:rsidP="00D30D2D">
      <w:pPr>
        <w:pStyle w:val="a7"/>
        <w:spacing w:before="0" w:beforeAutospacing="0" w:after="0" w:afterAutospacing="0"/>
        <w:ind w:firstLine="709"/>
        <w:jc w:val="both"/>
      </w:pPr>
      <w:r w:rsidRPr="006B6017">
        <w:t>Цель: получение знаний, умений и практического опыта в организации работы структурного подразделения.</w:t>
      </w:r>
    </w:p>
    <w:p w:rsidR="00D94A88" w:rsidRPr="006B6017" w:rsidRDefault="00D94A88" w:rsidP="00D9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 w:rsidRPr="006B6017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94A88" w:rsidRPr="006B6017" w:rsidRDefault="00D94A88" w:rsidP="00D94A88">
      <w:pPr>
        <w:widowControl w:val="0"/>
        <w:autoSpaceDE w:val="0"/>
        <w:autoSpaceDN w:val="0"/>
        <w:adjustRightInd w:val="0"/>
        <w:rPr>
          <w:rFonts w:cs="Calibri"/>
          <w:b/>
        </w:rPr>
      </w:pPr>
      <w:r w:rsidRPr="006B6017">
        <w:rPr>
          <w:rFonts w:cs="Calibri"/>
          <w:b/>
        </w:rPr>
        <w:t xml:space="preserve">     иметь практический опыт: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планирования работы структурного подразделения (бригады);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оценки эффективности деятельности структурного подразделения (бригады);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принятия управленческих решений;</w:t>
      </w:r>
    </w:p>
    <w:p w:rsidR="00D94A88" w:rsidRPr="006B6017" w:rsidRDefault="00D94A88" w:rsidP="00D94A88">
      <w:pPr>
        <w:pStyle w:val="a6"/>
        <w:widowControl w:val="0"/>
        <w:autoSpaceDE w:val="0"/>
        <w:autoSpaceDN w:val="0"/>
        <w:adjustRightInd w:val="0"/>
        <w:ind w:left="360"/>
        <w:rPr>
          <w:rFonts w:cs="Calibri"/>
          <w:b/>
        </w:rPr>
      </w:pPr>
      <w:r w:rsidRPr="006B6017">
        <w:rPr>
          <w:rFonts w:cs="Calibri"/>
          <w:b/>
        </w:rPr>
        <w:t>уметь: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рассчитывать выход продукции в ассортименте;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вести табель учета рабочего времени работников;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рассчитывать заработную плату;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рассчитывать экономические показатели структурного подразделения организации;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организовывать рабочие места в производственных помещениях;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организовывать работу коллектива исполнителей;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разрабатывать оценочные задания и нормативно-технологическую документацию;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оформлять документацию на различные операции с сырьем, полуфабрикатами и готовой продукцией;</w:t>
      </w:r>
    </w:p>
    <w:p w:rsidR="00D94A88" w:rsidRPr="006B6017" w:rsidRDefault="00D94A88" w:rsidP="00D94A88">
      <w:pPr>
        <w:pStyle w:val="a6"/>
        <w:widowControl w:val="0"/>
        <w:autoSpaceDE w:val="0"/>
        <w:autoSpaceDN w:val="0"/>
        <w:adjustRightInd w:val="0"/>
        <w:ind w:left="360"/>
        <w:rPr>
          <w:rFonts w:cs="Calibri"/>
          <w:b/>
        </w:rPr>
      </w:pPr>
      <w:r w:rsidRPr="006B6017">
        <w:rPr>
          <w:rFonts w:cs="Calibri"/>
          <w:b/>
        </w:rPr>
        <w:t>знать: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принципы и виды планирования работы бригады (команды);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основные приемы организации работы исполнителей;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способы и показатели оценки качества выполняемых работ членами бригады/команды;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дисциплинарные процедуры в организации;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правила и принципы разработки должностных обязанностей, графиков работы и табеля учета рабочего времени;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нормативные правовые акты, регулирующие личную ответственность бригадира;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lastRenderedPageBreak/>
        <w:t>формы документов, порядок их заполнения;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методику расчета выхода продукции;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порядок оформления табеля учета рабочего времени;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методику расчета заработной платы;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структуру издержек производства и пути снижения затрат;</w:t>
      </w:r>
    </w:p>
    <w:p w:rsidR="00CC4D58" w:rsidRPr="006B6017" w:rsidRDefault="00D94A88" w:rsidP="00D94A88">
      <w:pPr>
        <w:pStyle w:val="a6"/>
        <w:numPr>
          <w:ilvl w:val="0"/>
          <w:numId w:val="2"/>
        </w:numPr>
      </w:pPr>
      <w:r w:rsidRPr="006B6017">
        <w:rPr>
          <w:rFonts w:cs="Calibri"/>
        </w:rPr>
        <w:t>методики расчета экономических показателей</w:t>
      </w:r>
    </w:p>
    <w:p w:rsidR="00D94A88" w:rsidRPr="006B6017" w:rsidRDefault="00D94A88" w:rsidP="00D94A88">
      <w:pPr>
        <w:pStyle w:val="a6"/>
        <w:ind w:left="360"/>
      </w:pPr>
    </w:p>
    <w:p w:rsidR="003E13BF" w:rsidRPr="006B6017" w:rsidRDefault="00D94A88" w:rsidP="003E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6B6017">
        <w:rPr>
          <w:b/>
        </w:rPr>
        <w:t>1.3. Рекомендуемое количество часов на освоение примерной программы профессионального модуля:</w:t>
      </w:r>
      <w:r w:rsidR="003E13BF" w:rsidRPr="006B6017">
        <w:rPr>
          <w:b/>
        </w:rPr>
        <w:t xml:space="preserve"> </w:t>
      </w:r>
      <w:r w:rsidR="00D36E6A">
        <w:t>всего – 400 часов</w:t>
      </w:r>
      <w:r w:rsidR="003E13BF" w:rsidRPr="006B6017">
        <w:t xml:space="preserve">, в том числе:      </w:t>
      </w:r>
    </w:p>
    <w:p w:rsidR="003E13BF" w:rsidRPr="006B6017" w:rsidRDefault="003E13BF" w:rsidP="003E1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contextualSpacing/>
        <w:jc w:val="both"/>
      </w:pPr>
      <w:r w:rsidRPr="006B6017">
        <w:t xml:space="preserve">максимальной учебной нагрузки обучающегося </w:t>
      </w:r>
      <w:r w:rsidR="00CC4D58" w:rsidRPr="006B6017">
        <w:t>400</w:t>
      </w:r>
      <w:r w:rsidR="005C711A" w:rsidRPr="006B6017">
        <w:t xml:space="preserve"> </w:t>
      </w:r>
      <w:r w:rsidRPr="006B6017">
        <w:t>– часов, в том числе: обязательной аудиторной нагрузки обучающегося – 188 часов, в т.ч. на практические занятия – 78 часов</w:t>
      </w:r>
      <w:r w:rsidR="006B6017" w:rsidRPr="006B6017">
        <w:t xml:space="preserve"> и курсовую работу 14 часов</w:t>
      </w:r>
      <w:r w:rsidRPr="006B6017">
        <w:t xml:space="preserve">; </w:t>
      </w:r>
    </w:p>
    <w:p w:rsidR="003E13BF" w:rsidRPr="006B6017" w:rsidRDefault="003E13BF" w:rsidP="006B6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contextualSpacing/>
        <w:jc w:val="both"/>
      </w:pPr>
      <w:r w:rsidRPr="006B6017">
        <w:t xml:space="preserve">самостоятельной работы обучающегося – </w:t>
      </w:r>
      <w:r w:rsidR="00CC4D58" w:rsidRPr="006B6017">
        <w:t>18</w:t>
      </w:r>
      <w:r w:rsidR="005C711A" w:rsidRPr="006B6017">
        <w:t xml:space="preserve">8 </w:t>
      </w:r>
      <w:r w:rsidRPr="006B6017">
        <w:t>час</w:t>
      </w:r>
      <w:r w:rsidR="002E72B6" w:rsidRPr="006B6017">
        <w:t>ов</w:t>
      </w:r>
      <w:r w:rsidR="006B6017">
        <w:rPr>
          <w:b/>
          <w:bCs/>
        </w:rPr>
        <w:t>.</w:t>
      </w:r>
    </w:p>
    <w:p w:rsidR="003E13BF" w:rsidRPr="006B6017" w:rsidRDefault="003E13BF" w:rsidP="00D94A88"/>
    <w:p w:rsidR="003E13BF" w:rsidRPr="006B6017" w:rsidRDefault="003E13BF" w:rsidP="003E13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</w:rPr>
      </w:pPr>
      <w:r w:rsidRPr="006B6017">
        <w:rPr>
          <w:b/>
          <w:caps/>
        </w:rPr>
        <w:t xml:space="preserve">2. результаты освоения ПРОФЕССИОНАЛЬНОГО МОДУЛЯ </w:t>
      </w:r>
    </w:p>
    <w:p w:rsidR="003E13BF" w:rsidRPr="006B6017" w:rsidRDefault="003E13BF" w:rsidP="003E1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E13BF" w:rsidRPr="006B6017" w:rsidRDefault="003E13BF" w:rsidP="003E1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contextualSpacing/>
        <w:jc w:val="both"/>
      </w:pPr>
      <w:r w:rsidRPr="006B6017">
        <w:t xml:space="preserve">     Результатом освоения профессионального модуля является овладение обучающимися видом профессиональной деятельности </w:t>
      </w:r>
      <w:r w:rsidRPr="006B6017">
        <w:rPr>
          <w:b/>
          <w:bCs/>
        </w:rPr>
        <w:t>техника-технолога</w:t>
      </w:r>
      <w:r w:rsidRPr="006B6017">
        <w:t>, в том числе профессиональными (ПК) и общими (ОК) компетенциями:</w:t>
      </w:r>
    </w:p>
    <w:p w:rsidR="003E13BF" w:rsidRPr="006B6017" w:rsidRDefault="003E13BF" w:rsidP="003E13BF">
      <w:pPr>
        <w:spacing w:line="276" w:lineRule="auto"/>
        <w:jc w:val="both"/>
      </w:pPr>
      <w:r w:rsidRPr="006B6017">
        <w:t xml:space="preserve">    Процесс изучения дисциплины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7992"/>
      </w:tblGrid>
      <w:tr w:rsidR="003E13BF" w:rsidRPr="006B6017" w:rsidTr="003E13BF">
        <w:tc>
          <w:tcPr>
            <w:tcW w:w="1636" w:type="dxa"/>
            <w:shd w:val="clear" w:color="auto" w:fill="auto"/>
          </w:tcPr>
          <w:p w:rsidR="003E13BF" w:rsidRPr="006B6017" w:rsidRDefault="003E13BF" w:rsidP="00CC4D58">
            <w:pPr>
              <w:spacing w:line="276" w:lineRule="auto"/>
              <w:jc w:val="center"/>
            </w:pPr>
            <w:r w:rsidRPr="006B6017">
              <w:rPr>
                <w:b/>
              </w:rPr>
              <w:t>Код</w:t>
            </w:r>
          </w:p>
        </w:tc>
        <w:tc>
          <w:tcPr>
            <w:tcW w:w="7992" w:type="dxa"/>
            <w:shd w:val="clear" w:color="auto" w:fill="auto"/>
          </w:tcPr>
          <w:p w:rsidR="003E13BF" w:rsidRPr="006B6017" w:rsidRDefault="003E13BF" w:rsidP="00CC4D58">
            <w:pPr>
              <w:spacing w:line="276" w:lineRule="auto"/>
              <w:jc w:val="center"/>
            </w:pPr>
            <w:r w:rsidRPr="006B6017">
              <w:rPr>
                <w:b/>
              </w:rPr>
              <w:t>Наименование результата обучения</w:t>
            </w:r>
          </w:p>
        </w:tc>
      </w:tr>
      <w:tr w:rsidR="003E13BF" w:rsidRPr="006B6017" w:rsidTr="003E13BF">
        <w:tc>
          <w:tcPr>
            <w:tcW w:w="1636" w:type="dxa"/>
            <w:shd w:val="clear" w:color="auto" w:fill="auto"/>
          </w:tcPr>
          <w:p w:rsidR="003E13BF" w:rsidRPr="006B6017" w:rsidRDefault="003E13BF" w:rsidP="003E13BF">
            <w:pPr>
              <w:spacing w:line="276" w:lineRule="auto"/>
              <w:jc w:val="center"/>
            </w:pPr>
            <w:r w:rsidRPr="006B6017">
              <w:t>ПК 6.1</w:t>
            </w:r>
          </w:p>
        </w:tc>
        <w:tc>
          <w:tcPr>
            <w:tcW w:w="7992" w:type="dxa"/>
            <w:shd w:val="clear" w:color="auto" w:fill="auto"/>
          </w:tcPr>
          <w:p w:rsidR="003E13BF" w:rsidRPr="006B6017" w:rsidRDefault="003E13BF" w:rsidP="003E13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6017">
              <w:rPr>
                <w:rFonts w:cs="Calibri"/>
              </w:rPr>
              <w:t>Участвовать в планировании основных показателей производства.</w:t>
            </w:r>
          </w:p>
        </w:tc>
      </w:tr>
      <w:tr w:rsidR="003E13BF" w:rsidRPr="006B6017" w:rsidTr="003E13BF">
        <w:tc>
          <w:tcPr>
            <w:tcW w:w="1636" w:type="dxa"/>
            <w:shd w:val="clear" w:color="auto" w:fill="auto"/>
          </w:tcPr>
          <w:p w:rsidR="003E13BF" w:rsidRPr="006B6017" w:rsidRDefault="003E13BF" w:rsidP="003E13BF">
            <w:pPr>
              <w:spacing w:line="276" w:lineRule="auto"/>
              <w:jc w:val="center"/>
            </w:pPr>
            <w:r w:rsidRPr="006B6017">
              <w:t>ПК 6.2</w:t>
            </w:r>
          </w:p>
        </w:tc>
        <w:tc>
          <w:tcPr>
            <w:tcW w:w="7992" w:type="dxa"/>
            <w:shd w:val="clear" w:color="auto" w:fill="auto"/>
          </w:tcPr>
          <w:p w:rsidR="003E13BF" w:rsidRPr="006B6017" w:rsidRDefault="003E13BF" w:rsidP="003E13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6017">
              <w:rPr>
                <w:rFonts w:cs="Calibri"/>
              </w:rPr>
              <w:t>Планировать выполнение работ исполнителями.</w:t>
            </w:r>
          </w:p>
        </w:tc>
      </w:tr>
      <w:tr w:rsidR="003E13BF" w:rsidRPr="006B6017" w:rsidTr="003E13BF">
        <w:tc>
          <w:tcPr>
            <w:tcW w:w="1636" w:type="dxa"/>
            <w:shd w:val="clear" w:color="auto" w:fill="auto"/>
          </w:tcPr>
          <w:p w:rsidR="003E13BF" w:rsidRPr="006B6017" w:rsidRDefault="003E13BF" w:rsidP="003E13BF">
            <w:pPr>
              <w:spacing w:line="276" w:lineRule="auto"/>
              <w:jc w:val="center"/>
            </w:pPr>
            <w:r w:rsidRPr="006B6017">
              <w:t>ПК 6.3</w:t>
            </w:r>
          </w:p>
        </w:tc>
        <w:tc>
          <w:tcPr>
            <w:tcW w:w="7992" w:type="dxa"/>
            <w:shd w:val="clear" w:color="auto" w:fill="auto"/>
          </w:tcPr>
          <w:p w:rsidR="003E13BF" w:rsidRPr="006B6017" w:rsidRDefault="003E13BF" w:rsidP="003E13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6017">
              <w:rPr>
                <w:rFonts w:cs="Calibri"/>
              </w:rPr>
              <w:t>Организовывать работу трудового коллектива.</w:t>
            </w:r>
          </w:p>
        </w:tc>
      </w:tr>
      <w:tr w:rsidR="003E13BF" w:rsidRPr="006B6017" w:rsidTr="003E13BF">
        <w:tc>
          <w:tcPr>
            <w:tcW w:w="1636" w:type="dxa"/>
            <w:shd w:val="clear" w:color="auto" w:fill="auto"/>
          </w:tcPr>
          <w:p w:rsidR="003E13BF" w:rsidRPr="006B6017" w:rsidRDefault="003E13BF" w:rsidP="003E13BF">
            <w:pPr>
              <w:spacing w:line="276" w:lineRule="auto"/>
              <w:jc w:val="center"/>
            </w:pPr>
            <w:r w:rsidRPr="006B6017">
              <w:t>ПК 6.4</w:t>
            </w:r>
          </w:p>
        </w:tc>
        <w:tc>
          <w:tcPr>
            <w:tcW w:w="7992" w:type="dxa"/>
            <w:shd w:val="clear" w:color="auto" w:fill="auto"/>
          </w:tcPr>
          <w:p w:rsidR="003E13BF" w:rsidRPr="006B6017" w:rsidRDefault="003E13BF" w:rsidP="003E13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6017">
              <w:rPr>
                <w:rFonts w:cs="Calibri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3E13BF" w:rsidRPr="006B6017" w:rsidTr="003E13BF">
        <w:tc>
          <w:tcPr>
            <w:tcW w:w="1636" w:type="dxa"/>
            <w:shd w:val="clear" w:color="auto" w:fill="auto"/>
          </w:tcPr>
          <w:p w:rsidR="003E13BF" w:rsidRPr="006B6017" w:rsidRDefault="003E13BF" w:rsidP="003E13BF">
            <w:pPr>
              <w:spacing w:line="276" w:lineRule="auto"/>
              <w:jc w:val="center"/>
            </w:pPr>
            <w:r w:rsidRPr="006B6017">
              <w:t>ПК 6.5</w:t>
            </w:r>
          </w:p>
        </w:tc>
        <w:tc>
          <w:tcPr>
            <w:tcW w:w="7992" w:type="dxa"/>
            <w:shd w:val="clear" w:color="auto" w:fill="auto"/>
          </w:tcPr>
          <w:p w:rsidR="003E13BF" w:rsidRPr="006B6017" w:rsidRDefault="003E13BF" w:rsidP="003E13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6017">
              <w:rPr>
                <w:rFonts w:cs="Calibri"/>
              </w:rPr>
              <w:t>Вести утвержденную учетно-отчетную документацию.</w:t>
            </w:r>
          </w:p>
        </w:tc>
      </w:tr>
      <w:tr w:rsidR="003E13BF" w:rsidRPr="006B6017" w:rsidTr="003E13BF">
        <w:tc>
          <w:tcPr>
            <w:tcW w:w="1636" w:type="dxa"/>
            <w:shd w:val="clear" w:color="auto" w:fill="auto"/>
          </w:tcPr>
          <w:p w:rsidR="003E13BF" w:rsidRPr="006B6017" w:rsidRDefault="003E13BF" w:rsidP="003E13BF">
            <w:pPr>
              <w:spacing w:line="276" w:lineRule="auto"/>
              <w:jc w:val="center"/>
            </w:pPr>
            <w:r w:rsidRPr="006B6017">
              <w:t>ОК 1</w:t>
            </w:r>
          </w:p>
        </w:tc>
        <w:tc>
          <w:tcPr>
            <w:tcW w:w="7992" w:type="dxa"/>
            <w:shd w:val="clear" w:color="auto" w:fill="auto"/>
          </w:tcPr>
          <w:p w:rsidR="003E13BF" w:rsidRPr="006B6017" w:rsidRDefault="003E13BF" w:rsidP="003E13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6017">
              <w:rPr>
                <w:rFonts w:cs="Calibri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E13BF" w:rsidRPr="006B6017" w:rsidTr="003E13BF">
        <w:tc>
          <w:tcPr>
            <w:tcW w:w="1636" w:type="dxa"/>
            <w:shd w:val="clear" w:color="auto" w:fill="auto"/>
          </w:tcPr>
          <w:p w:rsidR="003E13BF" w:rsidRPr="006B6017" w:rsidRDefault="003E13BF" w:rsidP="003E13BF">
            <w:pPr>
              <w:spacing w:line="276" w:lineRule="auto"/>
              <w:jc w:val="center"/>
            </w:pPr>
            <w:r w:rsidRPr="006B6017">
              <w:t>ОК 2</w:t>
            </w:r>
          </w:p>
        </w:tc>
        <w:tc>
          <w:tcPr>
            <w:tcW w:w="7992" w:type="dxa"/>
            <w:shd w:val="clear" w:color="auto" w:fill="auto"/>
          </w:tcPr>
          <w:p w:rsidR="003E13BF" w:rsidRPr="006B6017" w:rsidRDefault="003E13BF" w:rsidP="003E13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6017">
              <w:rPr>
                <w:rFonts w:cs="Calibri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E13BF" w:rsidRPr="006B6017" w:rsidTr="003E13BF">
        <w:tc>
          <w:tcPr>
            <w:tcW w:w="1636" w:type="dxa"/>
            <w:shd w:val="clear" w:color="auto" w:fill="auto"/>
          </w:tcPr>
          <w:p w:rsidR="003E13BF" w:rsidRPr="006B6017" w:rsidRDefault="003E13BF" w:rsidP="003E13BF">
            <w:pPr>
              <w:spacing w:line="276" w:lineRule="auto"/>
              <w:jc w:val="center"/>
            </w:pPr>
            <w:r w:rsidRPr="006B6017">
              <w:t>ОК 3</w:t>
            </w:r>
          </w:p>
        </w:tc>
        <w:tc>
          <w:tcPr>
            <w:tcW w:w="7992" w:type="dxa"/>
            <w:shd w:val="clear" w:color="auto" w:fill="auto"/>
          </w:tcPr>
          <w:p w:rsidR="003E13BF" w:rsidRPr="006B6017" w:rsidRDefault="003E13BF" w:rsidP="003E13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6017">
              <w:rPr>
                <w:rFonts w:cs="Calibri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E13BF" w:rsidRPr="006B6017" w:rsidTr="003E13BF">
        <w:tc>
          <w:tcPr>
            <w:tcW w:w="1636" w:type="dxa"/>
            <w:shd w:val="clear" w:color="auto" w:fill="auto"/>
          </w:tcPr>
          <w:p w:rsidR="003E13BF" w:rsidRPr="006B6017" w:rsidRDefault="003E13BF" w:rsidP="003E13BF">
            <w:pPr>
              <w:spacing w:line="276" w:lineRule="auto"/>
              <w:jc w:val="center"/>
            </w:pPr>
            <w:r w:rsidRPr="006B6017">
              <w:t>ОК 4</w:t>
            </w:r>
          </w:p>
        </w:tc>
        <w:tc>
          <w:tcPr>
            <w:tcW w:w="7992" w:type="dxa"/>
            <w:shd w:val="clear" w:color="auto" w:fill="auto"/>
          </w:tcPr>
          <w:p w:rsidR="003E13BF" w:rsidRPr="006B6017" w:rsidRDefault="003E13BF" w:rsidP="003E13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6017">
              <w:rPr>
                <w:rFonts w:cs="Calibri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E13BF" w:rsidRPr="006B6017" w:rsidTr="003E13BF">
        <w:tc>
          <w:tcPr>
            <w:tcW w:w="1636" w:type="dxa"/>
            <w:shd w:val="clear" w:color="auto" w:fill="auto"/>
          </w:tcPr>
          <w:p w:rsidR="003E13BF" w:rsidRPr="006B6017" w:rsidRDefault="003E13BF" w:rsidP="003E13BF">
            <w:pPr>
              <w:spacing w:line="276" w:lineRule="auto"/>
              <w:jc w:val="center"/>
            </w:pPr>
            <w:r w:rsidRPr="006B6017">
              <w:t>ОК 5</w:t>
            </w:r>
          </w:p>
        </w:tc>
        <w:tc>
          <w:tcPr>
            <w:tcW w:w="7992" w:type="dxa"/>
            <w:shd w:val="clear" w:color="auto" w:fill="auto"/>
          </w:tcPr>
          <w:p w:rsidR="003E13BF" w:rsidRPr="006B6017" w:rsidRDefault="003E13BF" w:rsidP="003E13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6017">
              <w:rPr>
                <w:rFonts w:cs="Calibri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E13BF" w:rsidRPr="006B6017" w:rsidTr="003E13BF">
        <w:tc>
          <w:tcPr>
            <w:tcW w:w="1636" w:type="dxa"/>
            <w:shd w:val="clear" w:color="auto" w:fill="auto"/>
          </w:tcPr>
          <w:p w:rsidR="003E13BF" w:rsidRPr="006B6017" w:rsidRDefault="003E13BF" w:rsidP="003E13BF">
            <w:pPr>
              <w:spacing w:line="276" w:lineRule="auto"/>
              <w:jc w:val="center"/>
            </w:pPr>
            <w:r w:rsidRPr="006B6017">
              <w:t>ОК 6</w:t>
            </w:r>
          </w:p>
        </w:tc>
        <w:tc>
          <w:tcPr>
            <w:tcW w:w="7992" w:type="dxa"/>
            <w:shd w:val="clear" w:color="auto" w:fill="auto"/>
          </w:tcPr>
          <w:p w:rsidR="003E13BF" w:rsidRPr="006B6017" w:rsidRDefault="003E13BF" w:rsidP="003E13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6017">
              <w:rPr>
                <w:rFonts w:cs="Calibri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3E13BF" w:rsidRPr="006B6017" w:rsidTr="003E13BF">
        <w:tc>
          <w:tcPr>
            <w:tcW w:w="1636" w:type="dxa"/>
            <w:shd w:val="clear" w:color="auto" w:fill="auto"/>
          </w:tcPr>
          <w:p w:rsidR="003E13BF" w:rsidRPr="006B6017" w:rsidRDefault="003E13BF" w:rsidP="003E13BF">
            <w:pPr>
              <w:spacing w:line="276" w:lineRule="auto"/>
              <w:jc w:val="center"/>
            </w:pPr>
            <w:r w:rsidRPr="006B6017">
              <w:t>ОК 7</w:t>
            </w:r>
          </w:p>
        </w:tc>
        <w:tc>
          <w:tcPr>
            <w:tcW w:w="7992" w:type="dxa"/>
            <w:shd w:val="clear" w:color="auto" w:fill="auto"/>
          </w:tcPr>
          <w:p w:rsidR="003E13BF" w:rsidRPr="006B6017" w:rsidRDefault="003E13BF" w:rsidP="003E13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6017">
              <w:rPr>
                <w:rFonts w:cs="Calibri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3E13BF" w:rsidRPr="006B6017" w:rsidTr="003E13BF">
        <w:trPr>
          <w:trHeight w:val="351"/>
        </w:trPr>
        <w:tc>
          <w:tcPr>
            <w:tcW w:w="1636" w:type="dxa"/>
            <w:shd w:val="clear" w:color="auto" w:fill="auto"/>
          </w:tcPr>
          <w:p w:rsidR="003E13BF" w:rsidRPr="006B6017" w:rsidRDefault="003E13BF" w:rsidP="003E13BF">
            <w:pPr>
              <w:spacing w:line="276" w:lineRule="auto"/>
              <w:jc w:val="center"/>
            </w:pPr>
            <w:r w:rsidRPr="006B6017">
              <w:t>ОК 8</w:t>
            </w:r>
          </w:p>
        </w:tc>
        <w:tc>
          <w:tcPr>
            <w:tcW w:w="7992" w:type="dxa"/>
            <w:shd w:val="clear" w:color="auto" w:fill="auto"/>
          </w:tcPr>
          <w:p w:rsidR="003E13BF" w:rsidRPr="006B6017" w:rsidRDefault="003E13BF" w:rsidP="003E13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6017">
              <w:rPr>
                <w:rFonts w:cs="Calibri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E13BF" w:rsidRPr="006B6017" w:rsidTr="003E13BF">
        <w:trPr>
          <w:trHeight w:val="200"/>
        </w:trPr>
        <w:tc>
          <w:tcPr>
            <w:tcW w:w="1636" w:type="dxa"/>
            <w:shd w:val="clear" w:color="auto" w:fill="auto"/>
          </w:tcPr>
          <w:p w:rsidR="003E13BF" w:rsidRPr="006B6017" w:rsidRDefault="003E13BF" w:rsidP="003E13BF">
            <w:pPr>
              <w:spacing w:line="276" w:lineRule="auto"/>
              <w:jc w:val="center"/>
            </w:pPr>
            <w:r w:rsidRPr="006B6017">
              <w:t>ОК 9</w:t>
            </w:r>
          </w:p>
        </w:tc>
        <w:tc>
          <w:tcPr>
            <w:tcW w:w="7992" w:type="dxa"/>
            <w:shd w:val="clear" w:color="auto" w:fill="auto"/>
          </w:tcPr>
          <w:p w:rsidR="003E13BF" w:rsidRPr="006B6017" w:rsidRDefault="003E13BF" w:rsidP="003E13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6017">
              <w:rPr>
                <w:rFonts w:cs="Calibri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3E13BF" w:rsidRPr="006B6017" w:rsidRDefault="003E13BF" w:rsidP="003E13BF">
      <w:pPr>
        <w:widowControl w:val="0"/>
        <w:suppressAutoHyphens/>
        <w:jc w:val="both"/>
        <w:rPr>
          <w:i/>
        </w:rPr>
        <w:sectPr w:rsidR="003E13BF" w:rsidRPr="006B6017">
          <w:pgSz w:w="11907" w:h="16840"/>
          <w:pgMar w:top="1134" w:right="851" w:bottom="992" w:left="1418" w:header="709" w:footer="709" w:gutter="0"/>
          <w:cols w:space="720"/>
        </w:sectPr>
      </w:pPr>
    </w:p>
    <w:p w:rsidR="003E13BF" w:rsidRPr="006B6017" w:rsidRDefault="003E13BF" w:rsidP="003E13B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6B6017">
        <w:rPr>
          <w:b/>
          <w:caps/>
        </w:rPr>
        <w:lastRenderedPageBreak/>
        <w:t>3. СТРУКТУРА и ПРИМЕРНОЕ содержание профессионального модуля</w:t>
      </w:r>
    </w:p>
    <w:p w:rsidR="003E13BF" w:rsidRPr="006B6017" w:rsidRDefault="003E13BF" w:rsidP="003E13BF">
      <w:pPr>
        <w:spacing w:line="276" w:lineRule="auto"/>
      </w:pPr>
      <w:r w:rsidRPr="006B6017">
        <w:rPr>
          <w:b/>
        </w:rPr>
        <w:t xml:space="preserve">3.1. Тематический план профессионального </w:t>
      </w:r>
      <w:r w:rsidR="00936539" w:rsidRPr="006B6017">
        <w:rPr>
          <w:b/>
        </w:rPr>
        <w:t>модуля «Организация работы структурного подразделения</w:t>
      </w:r>
      <w:r w:rsidRPr="006B6017">
        <w:t>»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3"/>
        <w:gridCol w:w="3890"/>
        <w:gridCol w:w="1023"/>
        <w:gridCol w:w="1057"/>
        <w:gridCol w:w="1276"/>
        <w:gridCol w:w="1421"/>
        <w:gridCol w:w="993"/>
        <w:gridCol w:w="1294"/>
        <w:gridCol w:w="1257"/>
        <w:gridCol w:w="1181"/>
      </w:tblGrid>
      <w:tr w:rsidR="003E13BF" w:rsidRPr="007F35EE" w:rsidTr="007F35EE">
        <w:trPr>
          <w:trHeight w:val="435"/>
        </w:trPr>
        <w:tc>
          <w:tcPr>
            <w:tcW w:w="5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13BF" w:rsidRPr="007F35EE" w:rsidRDefault="003E13BF" w:rsidP="00CC4D58">
            <w:pPr>
              <w:pStyle w:val="2"/>
              <w:widowControl w:val="0"/>
              <w:ind w:left="0" w:firstLine="0"/>
              <w:jc w:val="center"/>
            </w:pPr>
            <w:r w:rsidRPr="007F35EE">
              <w:t>Коды профессиональных компетенций</w:t>
            </w:r>
          </w:p>
        </w:tc>
        <w:tc>
          <w:tcPr>
            <w:tcW w:w="128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13BF" w:rsidRPr="007F35EE" w:rsidRDefault="003E13BF" w:rsidP="00CC4D58">
            <w:pPr>
              <w:pStyle w:val="2"/>
              <w:widowControl w:val="0"/>
              <w:ind w:left="0" w:firstLine="0"/>
              <w:jc w:val="center"/>
            </w:pPr>
            <w:r w:rsidRPr="007F35EE">
              <w:t>Наименования разделов профессионального модуля</w:t>
            </w:r>
            <w:r w:rsidRPr="007F35EE">
              <w:rPr>
                <w:rStyle w:val="aa"/>
              </w:rPr>
              <w:footnoteReference w:customMarkFollows="1" w:id="1"/>
              <w:t>*</w:t>
            </w:r>
          </w:p>
        </w:tc>
        <w:tc>
          <w:tcPr>
            <w:tcW w:w="3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13BF" w:rsidRPr="007F35EE" w:rsidRDefault="003E13BF" w:rsidP="00CC4D58">
            <w:pPr>
              <w:pStyle w:val="2"/>
              <w:widowControl w:val="0"/>
              <w:ind w:left="0" w:firstLine="0"/>
              <w:jc w:val="center"/>
              <w:rPr>
                <w:iCs/>
              </w:rPr>
            </w:pPr>
            <w:r w:rsidRPr="007F35EE">
              <w:rPr>
                <w:iCs/>
              </w:rPr>
              <w:t>Всего часов</w:t>
            </w:r>
          </w:p>
          <w:p w:rsidR="003E13BF" w:rsidRPr="007F35EE" w:rsidRDefault="003E13BF" w:rsidP="00CC4D58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1989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13BF" w:rsidRPr="007F35EE" w:rsidRDefault="003E13BF" w:rsidP="00CC4D5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7F35EE">
              <w:t>Объем времени, отведенный на освоение междисциплинарного курса (курсов)</w:t>
            </w:r>
          </w:p>
        </w:tc>
        <w:tc>
          <w:tcPr>
            <w:tcW w:w="80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13BF" w:rsidRPr="007F35EE" w:rsidRDefault="003E13BF" w:rsidP="00CC4D58">
            <w:pPr>
              <w:pStyle w:val="2"/>
              <w:widowControl w:val="0"/>
              <w:ind w:left="0" w:firstLine="0"/>
              <w:jc w:val="center"/>
            </w:pPr>
            <w:r w:rsidRPr="007F35EE">
              <w:t xml:space="preserve">Практика </w:t>
            </w:r>
          </w:p>
        </w:tc>
      </w:tr>
      <w:tr w:rsidR="003E13BF" w:rsidRPr="007F35EE" w:rsidTr="007F35EE">
        <w:trPr>
          <w:trHeight w:val="435"/>
        </w:trPr>
        <w:tc>
          <w:tcPr>
            <w:tcW w:w="59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13BF" w:rsidRPr="007F35EE" w:rsidRDefault="003E13BF" w:rsidP="00CC4D58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128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13BF" w:rsidRPr="007F35EE" w:rsidRDefault="003E13BF" w:rsidP="00CC4D58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3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13BF" w:rsidRPr="007F35EE" w:rsidRDefault="003E13BF" w:rsidP="00CC4D58">
            <w:pPr>
              <w:pStyle w:val="2"/>
              <w:widowControl w:val="0"/>
              <w:ind w:left="0" w:firstLine="0"/>
              <w:jc w:val="center"/>
              <w:rPr>
                <w:iCs/>
              </w:rPr>
            </w:pPr>
          </w:p>
        </w:tc>
        <w:tc>
          <w:tcPr>
            <w:tcW w:w="123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13BF" w:rsidRPr="007F35EE" w:rsidRDefault="003E13BF" w:rsidP="00CC4D5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7F35EE">
              <w:t>Обязательная аудиторная учебная нагрузка обучающегося</w:t>
            </w:r>
          </w:p>
        </w:tc>
        <w:tc>
          <w:tcPr>
            <w:tcW w:w="7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13BF" w:rsidRPr="007F35EE" w:rsidRDefault="003E13BF" w:rsidP="00CC4D5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7F35EE">
              <w:t>Самостоятельная работа обучающегося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13BF" w:rsidRPr="007F35EE" w:rsidRDefault="003E13BF" w:rsidP="00CC4D58">
            <w:pPr>
              <w:pStyle w:val="2"/>
              <w:widowControl w:val="0"/>
              <w:ind w:left="0" w:firstLine="0"/>
              <w:jc w:val="center"/>
            </w:pPr>
            <w:r w:rsidRPr="007F35EE">
              <w:t>Учебная,</w:t>
            </w:r>
          </w:p>
          <w:p w:rsidR="003E13BF" w:rsidRPr="007F35EE" w:rsidRDefault="003E13BF" w:rsidP="00CC4D58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7F35EE">
              <w:t>часов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13BF" w:rsidRPr="007F35EE" w:rsidRDefault="003E13BF" w:rsidP="00CC4D58">
            <w:pPr>
              <w:pStyle w:val="2"/>
              <w:widowControl w:val="0"/>
              <w:ind w:left="0" w:firstLine="0"/>
              <w:jc w:val="center"/>
            </w:pPr>
            <w:r w:rsidRPr="007F35EE">
              <w:t>Производственная (по профилю специальности)</w:t>
            </w:r>
          </w:p>
          <w:p w:rsidR="003E13BF" w:rsidRPr="007F35EE" w:rsidRDefault="003E13BF" w:rsidP="00CC4D58">
            <w:pPr>
              <w:pStyle w:val="2"/>
              <w:widowControl w:val="0"/>
              <w:ind w:left="72"/>
            </w:pPr>
          </w:p>
        </w:tc>
      </w:tr>
      <w:tr w:rsidR="003E13BF" w:rsidRPr="007F35EE" w:rsidTr="007F35EE">
        <w:trPr>
          <w:trHeight w:val="390"/>
        </w:trPr>
        <w:tc>
          <w:tcPr>
            <w:tcW w:w="5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3BF" w:rsidRPr="007F35EE" w:rsidRDefault="003E13BF" w:rsidP="00CC4D58">
            <w:pPr>
              <w:jc w:val="center"/>
              <w:rPr>
                <w:b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13BF" w:rsidRPr="007F35EE" w:rsidRDefault="003E13BF" w:rsidP="00CC4D58">
            <w:pPr>
              <w:jc w:val="center"/>
              <w:rPr>
                <w:b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13BF" w:rsidRPr="007F35EE" w:rsidRDefault="003E13BF" w:rsidP="00CC4D58">
            <w:pPr>
              <w:jc w:val="center"/>
              <w:rPr>
                <w:b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BF" w:rsidRPr="007F35EE" w:rsidRDefault="003E13BF" w:rsidP="00CC4D5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7F35EE">
              <w:t>Всего,</w:t>
            </w:r>
          </w:p>
          <w:p w:rsidR="003E13BF" w:rsidRPr="007F35EE" w:rsidRDefault="003E13BF" w:rsidP="00CC4D5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7F35EE">
              <w:t>часов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BF" w:rsidRPr="007F35EE" w:rsidRDefault="003E13BF" w:rsidP="00CC4D5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7F35EE">
              <w:t>в т.ч. лабораторные работы и практические занятия,</w:t>
            </w:r>
          </w:p>
          <w:p w:rsidR="003E13BF" w:rsidRPr="007F35EE" w:rsidRDefault="003E13BF" w:rsidP="00CC4D5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7F35EE">
              <w:t>часов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13BF" w:rsidRPr="007F35EE" w:rsidRDefault="003E13BF" w:rsidP="00CC4D58">
            <w:pPr>
              <w:pStyle w:val="2"/>
              <w:widowControl w:val="0"/>
              <w:ind w:left="0" w:firstLine="0"/>
              <w:jc w:val="center"/>
            </w:pPr>
            <w:r w:rsidRPr="007F35EE">
              <w:t>в т.ч., курсовая работа (проект),</w:t>
            </w:r>
          </w:p>
          <w:p w:rsidR="003E13BF" w:rsidRPr="007F35EE" w:rsidRDefault="003E13BF" w:rsidP="00CC4D58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7F35EE">
              <w:t>часов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13BF" w:rsidRPr="007F35EE" w:rsidRDefault="003E13BF" w:rsidP="00CC4D5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7F35EE">
              <w:t>Всего,</w:t>
            </w:r>
          </w:p>
          <w:p w:rsidR="003E13BF" w:rsidRPr="007F35EE" w:rsidRDefault="003E13BF" w:rsidP="00CC4D5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7F35EE">
              <w:t>часов</w:t>
            </w:r>
          </w:p>
        </w:tc>
        <w:tc>
          <w:tcPr>
            <w:tcW w:w="4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13BF" w:rsidRPr="007F35EE" w:rsidRDefault="003E13BF" w:rsidP="00CC4D58">
            <w:pPr>
              <w:pStyle w:val="2"/>
              <w:widowControl w:val="0"/>
              <w:ind w:left="0" w:firstLine="0"/>
              <w:jc w:val="center"/>
            </w:pPr>
            <w:r w:rsidRPr="007F35EE">
              <w:t>в т.ч., курсовая работа (проект),</w:t>
            </w:r>
          </w:p>
          <w:p w:rsidR="003E13BF" w:rsidRPr="007F35EE" w:rsidRDefault="003E13BF" w:rsidP="00CC4D58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7F35EE">
              <w:t>часов</w:t>
            </w:r>
          </w:p>
        </w:tc>
        <w:tc>
          <w:tcPr>
            <w:tcW w:w="41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13BF" w:rsidRPr="007F35EE" w:rsidRDefault="003E13BF" w:rsidP="00CC4D58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13BF" w:rsidRPr="007F35EE" w:rsidRDefault="003E13BF" w:rsidP="00CC4D58">
            <w:pPr>
              <w:pStyle w:val="2"/>
              <w:widowControl w:val="0"/>
              <w:ind w:left="72" w:firstLine="0"/>
              <w:jc w:val="center"/>
            </w:pPr>
          </w:p>
        </w:tc>
      </w:tr>
      <w:tr w:rsidR="003E13BF" w:rsidRPr="007F35EE" w:rsidTr="007F35EE">
        <w:trPr>
          <w:trHeight w:val="390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3BF" w:rsidRPr="007F35EE" w:rsidRDefault="003E13BF" w:rsidP="00CC4D58">
            <w:pPr>
              <w:jc w:val="center"/>
            </w:pPr>
            <w:r w:rsidRPr="007F35EE"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13BF" w:rsidRPr="007F35EE" w:rsidRDefault="003E13BF" w:rsidP="00CC4D58">
            <w:pPr>
              <w:jc w:val="center"/>
            </w:pPr>
            <w:r w:rsidRPr="007F35EE"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13BF" w:rsidRPr="007F35EE" w:rsidRDefault="003E13BF" w:rsidP="00CC4D5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7F35EE"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13BF" w:rsidRPr="007F35EE" w:rsidRDefault="003E13BF" w:rsidP="00CC4D5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7F35EE">
              <w:t>4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13BF" w:rsidRPr="007F35EE" w:rsidRDefault="003E13BF" w:rsidP="00CC4D5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7F35EE">
              <w:t>5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13BF" w:rsidRPr="007F35EE" w:rsidRDefault="003E13BF" w:rsidP="00CC4D5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7F35EE">
              <w:t>6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13BF" w:rsidRPr="007F35EE" w:rsidRDefault="003E13BF" w:rsidP="00CC4D5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7F35EE">
              <w:t>7</w:t>
            </w:r>
          </w:p>
        </w:tc>
        <w:tc>
          <w:tcPr>
            <w:tcW w:w="4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13BF" w:rsidRPr="007F35EE" w:rsidRDefault="003E13BF" w:rsidP="00CC4D58">
            <w:pPr>
              <w:pStyle w:val="2"/>
              <w:widowControl w:val="0"/>
              <w:ind w:left="0" w:firstLine="0"/>
              <w:jc w:val="center"/>
            </w:pPr>
            <w:r w:rsidRPr="007F35EE">
              <w:t>8</w:t>
            </w:r>
          </w:p>
        </w:tc>
        <w:tc>
          <w:tcPr>
            <w:tcW w:w="4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13BF" w:rsidRPr="007F35EE" w:rsidRDefault="003E13BF" w:rsidP="00CC4D58">
            <w:pPr>
              <w:pStyle w:val="2"/>
              <w:widowControl w:val="0"/>
              <w:ind w:left="0" w:firstLine="0"/>
              <w:jc w:val="center"/>
            </w:pPr>
            <w:r w:rsidRPr="007F35EE">
              <w:t>9</w:t>
            </w:r>
          </w:p>
        </w:tc>
        <w:tc>
          <w:tcPr>
            <w:tcW w:w="3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13BF" w:rsidRPr="007F35EE" w:rsidRDefault="003E13BF" w:rsidP="00CC4D58">
            <w:pPr>
              <w:pStyle w:val="2"/>
              <w:widowControl w:val="0"/>
              <w:ind w:left="0" w:firstLine="0"/>
              <w:jc w:val="center"/>
            </w:pPr>
            <w:r w:rsidRPr="007F35EE">
              <w:t>10</w:t>
            </w:r>
          </w:p>
        </w:tc>
      </w:tr>
      <w:tr w:rsidR="00936539" w:rsidRPr="007F35EE" w:rsidTr="007F35EE">
        <w:trPr>
          <w:trHeight w:val="651"/>
        </w:trPr>
        <w:tc>
          <w:tcPr>
            <w:tcW w:w="5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539" w:rsidRPr="007F35EE" w:rsidRDefault="00C51F41" w:rsidP="00936539">
            <w:r w:rsidRPr="007F35EE">
              <w:t>ПК 6.1</w:t>
            </w:r>
          </w:p>
        </w:tc>
        <w:tc>
          <w:tcPr>
            <w:tcW w:w="12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6539" w:rsidRPr="007F35EE" w:rsidRDefault="00936539" w:rsidP="00936539">
            <w:r w:rsidRPr="007F35EE">
              <w:rPr>
                <w:rFonts w:eastAsia="Calibri"/>
                <w:bCs/>
              </w:rPr>
              <w:t xml:space="preserve">Тема 1.1. </w:t>
            </w:r>
            <w:r w:rsidRPr="007F35EE">
              <w:t>Классификация предприятий общественного питания, особенности деятельности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539" w:rsidRPr="007F35EE" w:rsidRDefault="00BD472F" w:rsidP="00CC4D5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7F35EE">
              <w:t>38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39" w:rsidRPr="007F35EE" w:rsidRDefault="00925ECF" w:rsidP="00CC4D5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7F35EE">
              <w:t>16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39" w:rsidRPr="007F35EE" w:rsidRDefault="00925ECF" w:rsidP="00925ECF">
            <w:pPr>
              <w:pStyle w:val="ab"/>
              <w:jc w:val="center"/>
            </w:pPr>
            <w:r w:rsidRPr="007F35EE">
              <w:t>6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36539" w:rsidRPr="007F35EE" w:rsidRDefault="00925ECF" w:rsidP="00925ECF">
            <w:pPr>
              <w:pStyle w:val="ab"/>
              <w:jc w:val="center"/>
            </w:pPr>
            <w:r w:rsidRPr="007F35EE">
              <w:t>-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39" w:rsidRPr="007F35EE" w:rsidRDefault="00BD472F" w:rsidP="00925ECF">
            <w:pPr>
              <w:pStyle w:val="ab"/>
              <w:jc w:val="center"/>
            </w:pPr>
            <w:r w:rsidRPr="007F35EE">
              <w:t>22</w:t>
            </w:r>
          </w:p>
        </w:tc>
        <w:tc>
          <w:tcPr>
            <w:tcW w:w="42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36539" w:rsidRPr="007F35EE" w:rsidRDefault="00DA66D7" w:rsidP="00CC4D58">
            <w:pPr>
              <w:pStyle w:val="2"/>
              <w:widowControl w:val="0"/>
              <w:ind w:left="0" w:firstLine="0"/>
              <w:jc w:val="center"/>
            </w:pPr>
            <w:r w:rsidRPr="007F35EE">
              <w:t>-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539" w:rsidRPr="007F35EE" w:rsidRDefault="00936539" w:rsidP="00CC4D5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539" w:rsidRPr="007F35EE" w:rsidRDefault="00936539" w:rsidP="00CC4D5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936539" w:rsidRPr="007F35EE" w:rsidTr="007F35EE">
        <w:trPr>
          <w:trHeight w:val="425"/>
        </w:trPr>
        <w:tc>
          <w:tcPr>
            <w:tcW w:w="590" w:type="pct"/>
            <w:tcBorders>
              <w:left w:val="single" w:sz="12" w:space="0" w:color="auto"/>
              <w:right w:val="single" w:sz="12" w:space="0" w:color="auto"/>
            </w:tcBorders>
          </w:tcPr>
          <w:p w:rsidR="00936539" w:rsidRPr="007F35EE" w:rsidRDefault="00C51F41" w:rsidP="00936539">
            <w:pPr>
              <w:rPr>
                <w:bCs/>
              </w:rPr>
            </w:pPr>
            <w:r w:rsidRPr="007F35EE">
              <w:t>ПК 6.2.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6539" w:rsidRPr="007F35EE" w:rsidRDefault="00936539" w:rsidP="00936539">
            <w:pPr>
              <w:rPr>
                <w:rFonts w:eastAsia="Calibri"/>
                <w:bCs/>
              </w:rPr>
            </w:pPr>
            <w:r w:rsidRPr="007F35EE">
              <w:t>Тема 1.2. Оперативное планирование производства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539" w:rsidRPr="007F35EE" w:rsidRDefault="00BD472F" w:rsidP="00CC4D5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7F35EE">
              <w:t>36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39" w:rsidRPr="007F35EE" w:rsidRDefault="00925ECF" w:rsidP="00CC4D5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7F35EE">
              <w:t>16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39" w:rsidRPr="007F35EE" w:rsidRDefault="00925ECF" w:rsidP="00925ECF">
            <w:pPr>
              <w:pStyle w:val="ab"/>
              <w:jc w:val="center"/>
            </w:pPr>
            <w:r w:rsidRPr="007F35EE">
              <w:t>12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36539" w:rsidRPr="007F35EE" w:rsidRDefault="00925ECF" w:rsidP="00925ECF">
            <w:pPr>
              <w:pStyle w:val="ab"/>
              <w:jc w:val="center"/>
            </w:pPr>
            <w:r w:rsidRPr="007F35EE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39" w:rsidRPr="007F35EE" w:rsidRDefault="00BD472F" w:rsidP="00925ECF">
            <w:pPr>
              <w:pStyle w:val="ab"/>
              <w:jc w:val="center"/>
            </w:pPr>
            <w:r w:rsidRPr="007F35EE">
              <w:t>20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36539" w:rsidRPr="007F35EE" w:rsidRDefault="00DA66D7" w:rsidP="00CC4D58">
            <w:pPr>
              <w:pStyle w:val="2"/>
              <w:widowControl w:val="0"/>
              <w:ind w:left="0" w:firstLine="0"/>
              <w:jc w:val="center"/>
            </w:pPr>
            <w:r w:rsidRPr="007F35EE"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539" w:rsidRPr="007F35EE" w:rsidRDefault="00936539" w:rsidP="00CC4D5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539" w:rsidRPr="007F35EE" w:rsidRDefault="00936539" w:rsidP="00CC4D58">
            <w:pPr>
              <w:pStyle w:val="a7"/>
              <w:widowControl w:val="0"/>
              <w:suppressAutoHyphens/>
              <w:spacing w:before="0" w:after="0"/>
              <w:jc w:val="center"/>
              <w:rPr>
                <w:b/>
              </w:rPr>
            </w:pPr>
          </w:p>
        </w:tc>
      </w:tr>
      <w:tr w:rsidR="00936539" w:rsidRPr="007F35EE" w:rsidTr="007F35EE">
        <w:trPr>
          <w:trHeight w:val="288"/>
        </w:trPr>
        <w:tc>
          <w:tcPr>
            <w:tcW w:w="59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6539" w:rsidRPr="007F35EE" w:rsidRDefault="00C51F41" w:rsidP="00936539">
            <w:pPr>
              <w:rPr>
                <w:bCs/>
              </w:rPr>
            </w:pPr>
            <w:r w:rsidRPr="007F35EE">
              <w:t>ПК 6.3.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6539" w:rsidRPr="007F35EE" w:rsidRDefault="00936539" w:rsidP="00936539">
            <w:r w:rsidRPr="007F35EE">
              <w:t>Тема 1.3. Основы организации труда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539" w:rsidRPr="007F35EE" w:rsidRDefault="00DA66D7" w:rsidP="00CC4D5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7F35EE">
              <w:t>25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39" w:rsidRPr="007F35EE" w:rsidRDefault="00925ECF" w:rsidP="00CC4D5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7F35EE">
              <w:t>14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39" w:rsidRPr="007F35EE" w:rsidRDefault="00925ECF" w:rsidP="00925ECF">
            <w:pPr>
              <w:pStyle w:val="ab"/>
              <w:jc w:val="center"/>
            </w:pPr>
            <w:r w:rsidRPr="007F35EE"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36539" w:rsidRPr="007F35EE" w:rsidRDefault="00925ECF" w:rsidP="00925ECF">
            <w:pPr>
              <w:pStyle w:val="ab"/>
              <w:jc w:val="center"/>
            </w:pPr>
            <w:r w:rsidRPr="007F35EE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39" w:rsidRPr="007F35EE" w:rsidRDefault="00925ECF" w:rsidP="00925ECF">
            <w:pPr>
              <w:pStyle w:val="ab"/>
              <w:jc w:val="center"/>
            </w:pPr>
            <w:r w:rsidRPr="007F35EE">
              <w:t>11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36539" w:rsidRPr="007F35EE" w:rsidRDefault="00DA66D7" w:rsidP="00CC4D58">
            <w:pPr>
              <w:pStyle w:val="2"/>
              <w:widowControl w:val="0"/>
              <w:ind w:left="0" w:firstLine="0"/>
              <w:jc w:val="center"/>
            </w:pPr>
            <w:r w:rsidRPr="007F35EE"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539" w:rsidRPr="007F35EE" w:rsidRDefault="00936539" w:rsidP="00CC4D58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539" w:rsidRPr="007F35EE" w:rsidRDefault="00936539" w:rsidP="00CC4D58">
            <w:pPr>
              <w:pStyle w:val="a7"/>
              <w:widowControl w:val="0"/>
              <w:suppressAutoHyphens/>
              <w:spacing w:before="0" w:after="0"/>
              <w:jc w:val="center"/>
              <w:rPr>
                <w:b/>
              </w:rPr>
            </w:pPr>
          </w:p>
        </w:tc>
      </w:tr>
      <w:tr w:rsidR="003E13BF" w:rsidRPr="007F35EE" w:rsidTr="007F35EE">
        <w:trPr>
          <w:trHeight w:val="173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3BF" w:rsidRPr="007F35EE" w:rsidRDefault="00C51F41" w:rsidP="00936539">
            <w:r w:rsidRPr="007F35EE">
              <w:t>ПК 6.4.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6539" w:rsidRPr="007F35EE" w:rsidRDefault="00936539" w:rsidP="0093653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F35EE">
              <w:rPr>
                <w:rFonts w:eastAsia="Calibri"/>
                <w:bCs/>
              </w:rPr>
              <w:t>Тема 1.4. Организация производства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13BF" w:rsidRPr="007F35EE" w:rsidRDefault="00DA66D7" w:rsidP="00C44BCC">
            <w:pPr>
              <w:pStyle w:val="2"/>
              <w:widowControl w:val="0"/>
              <w:ind w:left="0" w:firstLine="0"/>
              <w:jc w:val="center"/>
            </w:pPr>
            <w:r w:rsidRPr="007F35EE">
              <w:t>5</w:t>
            </w:r>
            <w:r w:rsidR="00C44BCC" w:rsidRPr="007F35EE">
              <w:t>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3BF" w:rsidRPr="007F35EE" w:rsidRDefault="00925ECF" w:rsidP="00CC4D58">
            <w:pPr>
              <w:pStyle w:val="2"/>
              <w:widowControl w:val="0"/>
              <w:ind w:left="0" w:firstLine="0"/>
              <w:jc w:val="center"/>
            </w:pPr>
            <w:r w:rsidRPr="007F35EE">
              <w:t>44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3BF" w:rsidRPr="007F35EE" w:rsidRDefault="00925ECF" w:rsidP="00925ECF">
            <w:pPr>
              <w:pStyle w:val="ab"/>
              <w:jc w:val="center"/>
            </w:pPr>
            <w:r w:rsidRPr="007F35EE">
              <w:t>26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13BF" w:rsidRPr="007F35EE" w:rsidRDefault="00925ECF" w:rsidP="00925ECF">
            <w:pPr>
              <w:pStyle w:val="ab"/>
              <w:jc w:val="center"/>
            </w:pPr>
            <w:r w:rsidRPr="007F35EE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13BF" w:rsidRPr="007F35EE" w:rsidRDefault="00C44BCC" w:rsidP="00C44BCC">
            <w:pPr>
              <w:pStyle w:val="ab"/>
              <w:jc w:val="center"/>
            </w:pPr>
            <w:r w:rsidRPr="007F35EE">
              <w:t>14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13BF" w:rsidRPr="007F35EE" w:rsidRDefault="00DA66D7" w:rsidP="00CC4D58">
            <w:pPr>
              <w:pStyle w:val="2"/>
              <w:widowControl w:val="0"/>
              <w:ind w:left="0" w:firstLine="0"/>
              <w:jc w:val="center"/>
            </w:pPr>
            <w:r w:rsidRPr="007F35EE"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13BF" w:rsidRPr="007F35EE" w:rsidRDefault="003E13BF" w:rsidP="00CC4D5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13BF" w:rsidRPr="007F35EE" w:rsidRDefault="003E13BF" w:rsidP="00CC4D5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9F3468" w:rsidRPr="007F35EE" w:rsidTr="007F35EE">
        <w:trPr>
          <w:trHeight w:val="375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3468" w:rsidRPr="007F35EE" w:rsidRDefault="00C51F41" w:rsidP="00936539">
            <w:pPr>
              <w:rPr>
                <w:bCs/>
              </w:rPr>
            </w:pPr>
            <w:r w:rsidRPr="007F35EE">
              <w:t>ПК 6.5.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3468" w:rsidRPr="007F35EE" w:rsidRDefault="009F3468" w:rsidP="009F346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7F35EE">
              <w:rPr>
                <w:rFonts w:eastAsia="Calibri"/>
                <w:bCs/>
              </w:rPr>
              <w:t>Тема 1.5. Организация учета в общественном питании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3468" w:rsidRPr="007F35EE" w:rsidRDefault="00C51F41" w:rsidP="00CC4D58">
            <w:pPr>
              <w:pStyle w:val="2"/>
              <w:widowControl w:val="0"/>
              <w:ind w:left="0" w:firstLine="0"/>
              <w:jc w:val="center"/>
            </w:pPr>
            <w:r w:rsidRPr="007F35EE">
              <w:t>35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68" w:rsidRPr="007F35EE" w:rsidRDefault="00925ECF" w:rsidP="00CC4D58">
            <w:pPr>
              <w:pStyle w:val="2"/>
              <w:widowControl w:val="0"/>
              <w:ind w:left="0" w:firstLine="0"/>
              <w:jc w:val="center"/>
            </w:pPr>
            <w:r w:rsidRPr="007F35EE">
              <w:t>24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68" w:rsidRPr="007F35EE" w:rsidRDefault="00925ECF" w:rsidP="00925ECF">
            <w:pPr>
              <w:pStyle w:val="ab"/>
              <w:jc w:val="center"/>
            </w:pPr>
            <w:r w:rsidRPr="007F35EE">
              <w:t>14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3468" w:rsidRPr="007F35EE" w:rsidRDefault="00925ECF" w:rsidP="00925ECF">
            <w:pPr>
              <w:pStyle w:val="ab"/>
              <w:jc w:val="center"/>
            </w:pPr>
            <w:r w:rsidRPr="007F35EE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3468" w:rsidRPr="007F35EE" w:rsidRDefault="00925ECF" w:rsidP="00925ECF">
            <w:pPr>
              <w:pStyle w:val="ab"/>
              <w:jc w:val="center"/>
            </w:pPr>
            <w:r w:rsidRPr="007F35EE">
              <w:t>11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3468" w:rsidRPr="007F35EE" w:rsidRDefault="00DA66D7" w:rsidP="00CC4D58">
            <w:pPr>
              <w:pStyle w:val="2"/>
              <w:widowControl w:val="0"/>
              <w:ind w:left="0" w:firstLine="0"/>
              <w:jc w:val="center"/>
            </w:pPr>
            <w:r w:rsidRPr="007F35EE"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3468" w:rsidRPr="007F35EE" w:rsidRDefault="009F3468" w:rsidP="00CC4D5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3468" w:rsidRPr="007F35EE" w:rsidRDefault="009F3468" w:rsidP="00CC4D58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</w:tr>
      <w:tr w:rsidR="00C51F41" w:rsidRPr="007F35EE" w:rsidTr="007F35EE">
        <w:trPr>
          <w:trHeight w:val="576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1F41" w:rsidRPr="007F35EE" w:rsidRDefault="00C51F41" w:rsidP="00C51F41">
            <w:r w:rsidRPr="007F35EE">
              <w:t>ПК 6.1- ПК 6.2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7F35EE">
              <w:rPr>
                <w:rFonts w:eastAsia="Calibri"/>
                <w:bCs/>
              </w:rPr>
              <w:t xml:space="preserve">Тема 1.6. Планирование деятельности предприятий </w:t>
            </w:r>
            <w:r w:rsidRPr="007F35EE">
              <w:rPr>
                <w:rFonts w:eastAsia="Calibri"/>
                <w:bCs/>
              </w:rPr>
              <w:lastRenderedPageBreak/>
              <w:t>общественного питания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D6511D">
            <w:pPr>
              <w:pStyle w:val="2"/>
              <w:widowControl w:val="0"/>
              <w:ind w:left="0" w:firstLine="0"/>
              <w:jc w:val="center"/>
            </w:pPr>
            <w:r w:rsidRPr="007F35EE">
              <w:lastRenderedPageBreak/>
              <w:t>1</w:t>
            </w:r>
            <w:r w:rsidR="00D6511D" w:rsidRPr="007F35EE"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2"/>
              <w:widowControl w:val="0"/>
              <w:ind w:left="0" w:firstLine="0"/>
              <w:jc w:val="center"/>
            </w:pPr>
            <w:r w:rsidRPr="007F35EE">
              <w:t>8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ab"/>
              <w:jc w:val="center"/>
            </w:pPr>
            <w:r w:rsidRPr="007F35EE">
              <w:t>4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ab"/>
              <w:jc w:val="center"/>
            </w:pPr>
            <w:r w:rsidRPr="007F35EE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1F41" w:rsidRPr="007F35EE" w:rsidRDefault="00C51F41" w:rsidP="00C51F41">
            <w:pPr>
              <w:pStyle w:val="ab"/>
              <w:jc w:val="center"/>
            </w:pPr>
            <w:r w:rsidRPr="007F35EE">
              <w:t>11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2"/>
              <w:widowControl w:val="0"/>
              <w:ind w:left="0" w:firstLine="0"/>
              <w:jc w:val="center"/>
            </w:pPr>
            <w:r w:rsidRPr="007F35EE"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</w:tr>
      <w:tr w:rsidR="00C51F41" w:rsidRPr="007F35EE" w:rsidTr="007F35EE">
        <w:trPr>
          <w:trHeight w:val="401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1F41" w:rsidRPr="007F35EE" w:rsidRDefault="00C51F41" w:rsidP="00C51F41">
            <w:r w:rsidRPr="007F35EE">
              <w:lastRenderedPageBreak/>
              <w:t>ПК 6.1- ПК 6.3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r w:rsidRPr="007F35EE">
              <w:rPr>
                <w:rFonts w:eastAsia="Calibri"/>
                <w:bCs/>
              </w:rPr>
              <w:t>Тема 1.7. Производство продукции и товарооборот общественного питания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7F35EE" w:rsidP="00C51F41">
            <w:pPr>
              <w:pStyle w:val="2"/>
              <w:widowControl w:val="0"/>
              <w:ind w:left="0" w:firstLine="0"/>
              <w:jc w:val="center"/>
            </w:pPr>
            <w:r>
              <w:t>25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41" w:rsidRPr="007F35EE" w:rsidRDefault="007F35EE" w:rsidP="00C51F41">
            <w:pPr>
              <w:pStyle w:val="2"/>
              <w:widowControl w:val="0"/>
              <w:ind w:left="0" w:firstLine="0"/>
              <w:jc w:val="center"/>
            </w:pPr>
            <w:r>
              <w:t>14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ab"/>
              <w:jc w:val="center"/>
            </w:pPr>
            <w:r w:rsidRPr="007F35EE">
              <w:t>6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ab"/>
              <w:jc w:val="center"/>
            </w:pPr>
            <w:r w:rsidRPr="007F35EE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1F41" w:rsidRPr="007F35EE" w:rsidRDefault="00C51F41" w:rsidP="00C51F41">
            <w:pPr>
              <w:pStyle w:val="ab"/>
              <w:jc w:val="center"/>
            </w:pPr>
            <w:r w:rsidRPr="007F35EE">
              <w:t>11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2"/>
              <w:widowControl w:val="0"/>
              <w:ind w:left="0" w:firstLine="0"/>
              <w:jc w:val="center"/>
            </w:pPr>
            <w:r w:rsidRPr="007F35EE"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C51F41" w:rsidRPr="007F35EE" w:rsidTr="007F35EE">
        <w:trPr>
          <w:trHeight w:val="751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1F41" w:rsidRPr="007F35EE" w:rsidRDefault="00C51F41" w:rsidP="00C51F41">
            <w:r w:rsidRPr="007F35EE">
              <w:t>ПК 6.1- ПК 6.4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rPr>
                <w:rFonts w:eastAsia="Calibri"/>
                <w:bCs/>
              </w:rPr>
            </w:pPr>
            <w:r w:rsidRPr="007F35EE">
              <w:rPr>
                <w:rFonts w:eastAsia="Calibri"/>
                <w:bCs/>
              </w:rPr>
              <w:t>Тема 1.8. Система снабжения предприятий общественного питания сырьем и товарами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2"/>
              <w:widowControl w:val="0"/>
              <w:ind w:left="0" w:firstLine="0"/>
              <w:jc w:val="center"/>
            </w:pPr>
            <w:r w:rsidRPr="007F35EE">
              <w:t>21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2"/>
              <w:widowControl w:val="0"/>
              <w:ind w:left="0" w:firstLine="0"/>
              <w:jc w:val="center"/>
            </w:pPr>
            <w:r w:rsidRPr="007F35EE">
              <w:t>10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ab"/>
              <w:jc w:val="center"/>
            </w:pPr>
            <w:r w:rsidRPr="007F35EE">
              <w:t>2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ab"/>
              <w:jc w:val="center"/>
            </w:pPr>
            <w:r w:rsidRPr="007F35EE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1F41" w:rsidRPr="007F35EE" w:rsidRDefault="00C51F41" w:rsidP="00C51F41">
            <w:pPr>
              <w:pStyle w:val="ab"/>
              <w:jc w:val="center"/>
            </w:pPr>
            <w:r w:rsidRPr="007F35EE">
              <w:t>11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2"/>
              <w:widowControl w:val="0"/>
              <w:ind w:left="0" w:firstLine="0"/>
              <w:jc w:val="center"/>
            </w:pPr>
            <w:r w:rsidRPr="007F35EE"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</w:tr>
      <w:tr w:rsidR="00C51F41" w:rsidRPr="007F35EE" w:rsidTr="007F35EE">
        <w:trPr>
          <w:trHeight w:val="388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51F41" w:rsidRPr="007F35EE" w:rsidRDefault="00C51F41" w:rsidP="00C51F41">
            <w:r w:rsidRPr="007F35EE">
              <w:t>ПК 6.5</w:t>
            </w:r>
          </w:p>
          <w:p w:rsidR="00C51F41" w:rsidRPr="007F35EE" w:rsidRDefault="00C51F41" w:rsidP="00C51F41">
            <w:r w:rsidRPr="007F35EE">
              <w:t>ПК 6.5</w:t>
            </w:r>
          </w:p>
          <w:p w:rsidR="00C51F41" w:rsidRPr="007F35EE" w:rsidRDefault="00C51F41" w:rsidP="00C51F41"/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r w:rsidRPr="007F35EE">
              <w:rPr>
                <w:rFonts w:eastAsia="Calibri"/>
                <w:bCs/>
              </w:rPr>
              <w:t>Тема 1.9. Валовой доход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2"/>
              <w:widowControl w:val="0"/>
              <w:ind w:left="0" w:firstLine="0"/>
              <w:jc w:val="center"/>
            </w:pPr>
            <w:r w:rsidRPr="007F35EE">
              <w:t>13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2"/>
              <w:widowControl w:val="0"/>
              <w:ind w:left="0" w:firstLine="0"/>
              <w:jc w:val="center"/>
            </w:pPr>
            <w:r w:rsidRPr="007F35EE">
              <w:t>2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ab"/>
              <w:jc w:val="center"/>
            </w:pPr>
            <w:r w:rsidRPr="007F35EE">
              <w:t>-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ab"/>
              <w:jc w:val="center"/>
            </w:pPr>
            <w:r w:rsidRPr="007F35EE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1F41" w:rsidRPr="007F35EE" w:rsidRDefault="00C51F41" w:rsidP="00C51F41">
            <w:pPr>
              <w:pStyle w:val="ab"/>
              <w:jc w:val="center"/>
            </w:pPr>
            <w:r w:rsidRPr="007F35EE">
              <w:t>11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DE3E29" w:rsidP="00C51F41">
            <w:pPr>
              <w:pStyle w:val="2"/>
              <w:widowControl w:val="0"/>
              <w:ind w:left="0" w:firstLine="0"/>
              <w:jc w:val="center"/>
            </w:pPr>
            <w: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C51F41" w:rsidRPr="007F35EE" w:rsidTr="007F35EE">
        <w:trPr>
          <w:trHeight w:val="611"/>
        </w:trPr>
        <w:tc>
          <w:tcPr>
            <w:tcW w:w="59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1F41" w:rsidRPr="007F35EE" w:rsidRDefault="00C51F41" w:rsidP="00C51F41">
            <w:pPr>
              <w:rPr>
                <w:bCs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rPr>
                <w:rFonts w:eastAsia="Calibri"/>
                <w:bCs/>
              </w:rPr>
            </w:pPr>
            <w:r w:rsidRPr="007F35EE">
              <w:rPr>
                <w:rFonts w:eastAsia="Calibri"/>
                <w:bCs/>
              </w:rPr>
              <w:t xml:space="preserve">Тема 1.10. Издержки производства и обращения </w:t>
            </w:r>
          </w:p>
          <w:p w:rsidR="00C51F41" w:rsidRPr="007F35EE" w:rsidRDefault="00C51F41" w:rsidP="00C51F41">
            <w:pPr>
              <w:rPr>
                <w:rFonts w:eastAsia="Calibri"/>
                <w:bCs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2"/>
              <w:widowControl w:val="0"/>
              <w:ind w:left="0" w:firstLine="0"/>
              <w:jc w:val="center"/>
            </w:pPr>
            <w:r w:rsidRPr="007F35EE">
              <w:t>17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2"/>
              <w:widowControl w:val="0"/>
              <w:ind w:left="0" w:firstLine="0"/>
              <w:jc w:val="center"/>
            </w:pPr>
            <w:r w:rsidRPr="007F35EE">
              <w:t>6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ab"/>
              <w:jc w:val="center"/>
            </w:pPr>
            <w:r w:rsidRPr="007F35EE">
              <w:t>-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ab"/>
              <w:jc w:val="center"/>
            </w:pPr>
            <w:r w:rsidRPr="007F35EE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1F41" w:rsidRPr="007F35EE" w:rsidRDefault="00C51F41" w:rsidP="00C51F41">
            <w:pPr>
              <w:pStyle w:val="ab"/>
              <w:jc w:val="center"/>
            </w:pPr>
            <w:r w:rsidRPr="007F35EE">
              <w:t>11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2"/>
              <w:widowControl w:val="0"/>
              <w:ind w:left="0" w:firstLine="0"/>
              <w:jc w:val="center"/>
            </w:pPr>
            <w:r w:rsidRPr="007F35EE"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</w:tr>
      <w:tr w:rsidR="00C51F41" w:rsidRPr="007F35EE" w:rsidTr="007F35EE">
        <w:trPr>
          <w:trHeight w:val="212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1F41" w:rsidRPr="007F35EE" w:rsidRDefault="00C51F41" w:rsidP="00C51F41">
            <w:r w:rsidRPr="007F35EE">
              <w:t>ПК 6.4- ПК 6.5</w:t>
            </w:r>
          </w:p>
          <w:p w:rsidR="00C51F41" w:rsidRPr="007F35EE" w:rsidRDefault="00C51F41" w:rsidP="00C51F41"/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rPr>
                <w:rFonts w:eastAsia="Calibri"/>
                <w:bCs/>
              </w:rPr>
            </w:pPr>
            <w:r w:rsidRPr="007F35EE">
              <w:rPr>
                <w:rFonts w:eastAsia="Calibri"/>
                <w:bCs/>
              </w:rPr>
              <w:t>Тема 1.11. Прибыль и рентабельность</w:t>
            </w:r>
          </w:p>
          <w:p w:rsidR="00C51F41" w:rsidRPr="007F35EE" w:rsidRDefault="00C51F41" w:rsidP="00C51F41">
            <w:pPr>
              <w:rPr>
                <w:rFonts w:eastAsia="Calibri"/>
                <w:bCs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2"/>
              <w:widowControl w:val="0"/>
              <w:ind w:left="0" w:firstLine="0"/>
              <w:jc w:val="center"/>
            </w:pPr>
            <w:r w:rsidRPr="007F35EE">
              <w:t>19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2"/>
              <w:widowControl w:val="0"/>
              <w:ind w:left="0" w:firstLine="0"/>
              <w:jc w:val="center"/>
            </w:pPr>
            <w:r w:rsidRPr="007F35EE">
              <w:t>8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ab"/>
              <w:jc w:val="center"/>
            </w:pPr>
            <w:r w:rsidRPr="007F35EE">
              <w:t>4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ab"/>
              <w:jc w:val="center"/>
            </w:pPr>
            <w:r w:rsidRPr="007F35EE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1F41" w:rsidRPr="007F35EE" w:rsidRDefault="00C51F41" w:rsidP="00C51F41">
            <w:pPr>
              <w:pStyle w:val="ab"/>
              <w:jc w:val="center"/>
            </w:pPr>
            <w:r w:rsidRPr="007F35EE">
              <w:t>11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2"/>
              <w:widowControl w:val="0"/>
              <w:ind w:left="0" w:firstLine="0"/>
              <w:jc w:val="center"/>
            </w:pPr>
            <w:r w:rsidRPr="007F35EE"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</w:tr>
      <w:tr w:rsidR="00C51F41" w:rsidRPr="007F35EE" w:rsidTr="007F35EE">
        <w:trPr>
          <w:trHeight w:val="526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1F41" w:rsidRPr="007F35EE" w:rsidRDefault="00C51F41" w:rsidP="00C51F41">
            <w:r w:rsidRPr="007F35EE">
              <w:t>ПК 6.3- ПК 6.5</w:t>
            </w:r>
          </w:p>
          <w:p w:rsidR="00C51F41" w:rsidRPr="007F35EE" w:rsidRDefault="00C51F41" w:rsidP="00C51F41"/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rPr>
                <w:rFonts w:eastAsia="Calibri"/>
                <w:bCs/>
              </w:rPr>
            </w:pPr>
            <w:r w:rsidRPr="007F35EE">
              <w:rPr>
                <w:rFonts w:eastAsia="Calibri"/>
                <w:bCs/>
              </w:rPr>
              <w:t>Тема 1.12. Основные фонды, их воспроизводство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2"/>
              <w:widowControl w:val="0"/>
              <w:ind w:left="0" w:firstLine="0"/>
              <w:jc w:val="center"/>
            </w:pPr>
            <w:r w:rsidRPr="007F35EE">
              <w:t>15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2"/>
              <w:widowControl w:val="0"/>
              <w:ind w:left="0" w:firstLine="0"/>
              <w:jc w:val="center"/>
            </w:pPr>
            <w:r w:rsidRPr="007F35EE">
              <w:t>4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ab"/>
              <w:jc w:val="center"/>
            </w:pPr>
            <w:r w:rsidRPr="007F35EE">
              <w:t>-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ab"/>
              <w:jc w:val="center"/>
            </w:pPr>
            <w:r w:rsidRPr="007F35EE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1F41" w:rsidRPr="007F35EE" w:rsidRDefault="00C51F41" w:rsidP="00C51F41">
            <w:pPr>
              <w:pStyle w:val="ab"/>
              <w:jc w:val="center"/>
            </w:pPr>
            <w:r w:rsidRPr="007F35EE">
              <w:t>11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2"/>
              <w:widowControl w:val="0"/>
              <w:ind w:left="0" w:firstLine="0"/>
              <w:jc w:val="center"/>
            </w:pPr>
            <w:r w:rsidRPr="007F35EE"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</w:tr>
      <w:tr w:rsidR="00C51F41" w:rsidRPr="007F35EE" w:rsidTr="007F35EE">
        <w:trPr>
          <w:trHeight w:val="188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1F41" w:rsidRPr="007F35EE" w:rsidRDefault="00C51F41" w:rsidP="00C51F41">
            <w:r w:rsidRPr="007F35EE">
              <w:t>ПК 6.1- ПК 6.3</w:t>
            </w:r>
          </w:p>
          <w:p w:rsidR="00C51F41" w:rsidRPr="007F35EE" w:rsidRDefault="00C51F41" w:rsidP="00C51F41"/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r w:rsidRPr="007F35EE">
              <w:rPr>
                <w:rFonts w:eastAsia="Calibri"/>
                <w:bCs/>
              </w:rPr>
              <w:t>Тема 1.13. Трудовые ресурсы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2"/>
              <w:widowControl w:val="0"/>
              <w:ind w:left="0" w:firstLine="0"/>
              <w:jc w:val="center"/>
            </w:pPr>
            <w:r w:rsidRPr="007F35EE">
              <w:t>15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2"/>
              <w:widowControl w:val="0"/>
              <w:ind w:left="0" w:firstLine="0"/>
              <w:jc w:val="center"/>
            </w:pPr>
            <w:r w:rsidRPr="007F35EE">
              <w:t>4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ab"/>
              <w:jc w:val="center"/>
            </w:pPr>
            <w:r w:rsidRPr="007F35EE">
              <w:t>-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ab"/>
              <w:jc w:val="center"/>
            </w:pPr>
            <w:r w:rsidRPr="007F35EE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1F41" w:rsidRPr="007F35EE" w:rsidRDefault="00C51F41" w:rsidP="00C51F41">
            <w:pPr>
              <w:pStyle w:val="ab"/>
              <w:jc w:val="center"/>
            </w:pPr>
            <w:r w:rsidRPr="007F35EE">
              <w:t>11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2"/>
              <w:widowControl w:val="0"/>
              <w:ind w:left="0" w:firstLine="0"/>
              <w:jc w:val="center"/>
            </w:pPr>
            <w:r w:rsidRPr="007F35EE"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C51F41" w:rsidRPr="007F35EE" w:rsidTr="007F35EE">
        <w:trPr>
          <w:trHeight w:val="175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1F41" w:rsidRPr="007F35EE" w:rsidRDefault="00C51F41" w:rsidP="00C51F41">
            <w:r w:rsidRPr="007F35EE">
              <w:t>ПК 6.4- ПК 6.5</w:t>
            </w:r>
          </w:p>
          <w:p w:rsidR="00C51F41" w:rsidRPr="007F35EE" w:rsidRDefault="00C51F41" w:rsidP="00C51F41"/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rPr>
                <w:rFonts w:eastAsia="Calibri"/>
                <w:bCs/>
              </w:rPr>
            </w:pPr>
            <w:r w:rsidRPr="007F35EE">
              <w:rPr>
                <w:rFonts w:eastAsia="Calibri"/>
                <w:bCs/>
              </w:rPr>
              <w:t>Тема 1.14. Оборотные средства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2"/>
              <w:widowControl w:val="0"/>
              <w:ind w:left="0" w:firstLine="0"/>
              <w:jc w:val="center"/>
            </w:pPr>
            <w:r w:rsidRPr="007F35EE">
              <w:t>13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2"/>
              <w:widowControl w:val="0"/>
              <w:ind w:left="0" w:firstLine="0"/>
              <w:jc w:val="center"/>
            </w:pPr>
            <w:r w:rsidRPr="007F35EE">
              <w:t>2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ab"/>
              <w:jc w:val="center"/>
            </w:pPr>
            <w:r w:rsidRPr="007F35EE">
              <w:t>-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ab"/>
              <w:jc w:val="center"/>
            </w:pPr>
            <w:r w:rsidRPr="007F35EE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1F41" w:rsidRPr="007F35EE" w:rsidRDefault="00C51F41" w:rsidP="00C51F41">
            <w:pPr>
              <w:pStyle w:val="ab"/>
              <w:jc w:val="center"/>
            </w:pPr>
            <w:r w:rsidRPr="007F35EE">
              <w:t>11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2"/>
              <w:widowControl w:val="0"/>
              <w:ind w:left="0" w:firstLine="0"/>
              <w:jc w:val="center"/>
            </w:pPr>
            <w:r w:rsidRPr="007F35EE"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</w:tr>
      <w:tr w:rsidR="00C51F41" w:rsidRPr="007F35EE" w:rsidTr="007F35EE">
        <w:trPr>
          <w:trHeight w:val="313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1F41" w:rsidRPr="007F35EE" w:rsidRDefault="00C51F41" w:rsidP="00C51F41">
            <w:r w:rsidRPr="007F35EE">
              <w:t>ПК 6.5</w:t>
            </w:r>
          </w:p>
          <w:p w:rsidR="00C51F41" w:rsidRPr="007F35EE" w:rsidRDefault="00C51F41" w:rsidP="00C51F41"/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rPr>
                <w:rFonts w:eastAsia="Calibri"/>
                <w:bCs/>
              </w:rPr>
            </w:pPr>
            <w:r w:rsidRPr="007F35EE">
              <w:rPr>
                <w:rFonts w:eastAsia="Calibri"/>
                <w:bCs/>
              </w:rPr>
              <w:t>Тема 1.15. Финансовое планирование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2"/>
              <w:widowControl w:val="0"/>
              <w:ind w:left="0" w:firstLine="0"/>
              <w:jc w:val="center"/>
            </w:pPr>
            <w:r w:rsidRPr="007F35EE">
              <w:t>13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2"/>
              <w:widowControl w:val="0"/>
              <w:ind w:left="0" w:firstLine="0"/>
              <w:jc w:val="center"/>
            </w:pPr>
            <w:r w:rsidRPr="007F35EE">
              <w:t>2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ab"/>
              <w:jc w:val="center"/>
            </w:pPr>
            <w:r w:rsidRPr="007F35EE">
              <w:t>-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ab"/>
              <w:jc w:val="center"/>
            </w:pPr>
            <w:r w:rsidRPr="007F35EE"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1F41" w:rsidRPr="007F35EE" w:rsidRDefault="00C51F41" w:rsidP="00C51F41">
            <w:pPr>
              <w:pStyle w:val="ab"/>
              <w:jc w:val="center"/>
            </w:pPr>
            <w:r w:rsidRPr="007F35EE">
              <w:t>11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2"/>
              <w:widowControl w:val="0"/>
              <w:ind w:left="0" w:firstLine="0"/>
              <w:jc w:val="center"/>
            </w:pPr>
            <w:r w:rsidRPr="007F35EE"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F41" w:rsidRPr="007F35EE" w:rsidRDefault="00C51F41" w:rsidP="00C51F41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</w:tr>
      <w:tr w:rsidR="003E13BF" w:rsidRPr="007F35EE" w:rsidTr="007F35EE"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3BF" w:rsidRPr="007F35EE" w:rsidRDefault="003E13BF" w:rsidP="00936539">
            <w:pPr>
              <w:rPr>
                <w:bCs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13BF" w:rsidRPr="007F35EE" w:rsidRDefault="00936539" w:rsidP="00936539">
            <w:r w:rsidRPr="007F35EE">
              <w:rPr>
                <w:rFonts w:eastAsia="Calibri"/>
                <w:bCs/>
              </w:rPr>
              <w:t>Курсовая работа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13BF" w:rsidRPr="007F35EE" w:rsidRDefault="007F35EE" w:rsidP="00CC4D58">
            <w:pPr>
              <w:pStyle w:val="2"/>
              <w:widowControl w:val="0"/>
              <w:ind w:left="0" w:firstLine="0"/>
              <w:jc w:val="center"/>
            </w:pPr>
            <w:r>
              <w:t>14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3BF" w:rsidRPr="007F35EE" w:rsidRDefault="007F35EE" w:rsidP="00CC4D58">
            <w:pPr>
              <w:pStyle w:val="2"/>
              <w:widowControl w:val="0"/>
              <w:ind w:left="0" w:firstLine="0"/>
              <w:jc w:val="center"/>
            </w:pPr>
            <w:r>
              <w:t>14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3BF" w:rsidRPr="007F35EE" w:rsidRDefault="003E13BF" w:rsidP="00925ECF">
            <w:pPr>
              <w:pStyle w:val="ab"/>
              <w:jc w:val="center"/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13BF" w:rsidRPr="007F35EE" w:rsidRDefault="007F35EE" w:rsidP="00925ECF">
            <w:pPr>
              <w:pStyle w:val="ab"/>
              <w:jc w:val="center"/>
            </w:pPr>
            <w:r>
              <w:t>14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13BF" w:rsidRPr="007F35EE" w:rsidRDefault="003E13BF" w:rsidP="00925ECF">
            <w:pPr>
              <w:pStyle w:val="ab"/>
              <w:jc w:val="center"/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13BF" w:rsidRPr="007F35EE" w:rsidRDefault="003E13BF" w:rsidP="00CC4D58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13BF" w:rsidRPr="007F35EE" w:rsidRDefault="003E13BF" w:rsidP="00CC4D5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13BF" w:rsidRPr="007F35EE" w:rsidRDefault="003E13BF" w:rsidP="00CC4D5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3E13BF" w:rsidRPr="007F35EE" w:rsidTr="007F35EE">
        <w:trPr>
          <w:trHeight w:val="60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3BF" w:rsidRPr="007F35EE" w:rsidRDefault="003E13BF" w:rsidP="00936539">
            <w:pPr>
              <w:rPr>
                <w:bCs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13BF" w:rsidRPr="007F35EE" w:rsidRDefault="003E13BF" w:rsidP="00936539">
            <w:r w:rsidRPr="007F35EE">
              <w:t xml:space="preserve">Консультации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13BF" w:rsidRPr="007F35EE" w:rsidRDefault="00DA66D7" w:rsidP="00C44BC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7F35EE">
              <w:rPr>
                <w:b/>
              </w:rPr>
              <w:t>2</w:t>
            </w:r>
            <w:r w:rsidR="00C44BCC" w:rsidRPr="007F35EE">
              <w:rPr>
                <w:b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3BF" w:rsidRPr="007F35EE" w:rsidRDefault="003E13BF" w:rsidP="00CC4D58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3BF" w:rsidRPr="007F35EE" w:rsidRDefault="003E13BF" w:rsidP="00925ECF">
            <w:pPr>
              <w:pStyle w:val="ab"/>
              <w:jc w:val="center"/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13BF" w:rsidRPr="007F35EE" w:rsidRDefault="003E13BF" w:rsidP="00925ECF">
            <w:pPr>
              <w:pStyle w:val="ab"/>
              <w:jc w:val="center"/>
            </w:pP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13BF" w:rsidRPr="007F35EE" w:rsidRDefault="003E13BF" w:rsidP="00CC4D58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13BF" w:rsidRPr="007F35EE" w:rsidRDefault="003E13BF" w:rsidP="00CC4D58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13BF" w:rsidRPr="007F35EE" w:rsidRDefault="003E13BF" w:rsidP="00CC4D5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13BF" w:rsidRPr="007F35EE" w:rsidRDefault="003E13BF" w:rsidP="00CC4D5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3E13BF" w:rsidRPr="007F35EE" w:rsidTr="007F35EE">
        <w:trPr>
          <w:trHeight w:val="46"/>
        </w:trPr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3BF" w:rsidRPr="007F35EE" w:rsidRDefault="003E13BF" w:rsidP="00CC4D58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13BF" w:rsidRPr="007F35EE" w:rsidRDefault="003E13BF" w:rsidP="00936539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7F35EE">
              <w:rPr>
                <w:b/>
              </w:rPr>
              <w:t>Всего: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13BF" w:rsidRPr="007F35EE" w:rsidRDefault="00BD472F" w:rsidP="007F35EE">
            <w:pPr>
              <w:jc w:val="center"/>
              <w:rPr>
                <w:b/>
              </w:rPr>
            </w:pPr>
            <w:r w:rsidRPr="007F35EE">
              <w:rPr>
                <w:b/>
              </w:rPr>
              <w:t>400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13BF" w:rsidRPr="007F35EE" w:rsidRDefault="00BD472F" w:rsidP="007F35EE">
            <w:pPr>
              <w:jc w:val="center"/>
              <w:rPr>
                <w:b/>
              </w:rPr>
            </w:pPr>
            <w:r w:rsidRPr="007F35EE">
              <w:rPr>
                <w:b/>
              </w:rPr>
              <w:t>188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13BF" w:rsidRPr="007F35EE" w:rsidRDefault="00DA66D7" w:rsidP="007F35EE">
            <w:pPr>
              <w:jc w:val="center"/>
            </w:pPr>
            <w:r w:rsidRPr="007F35EE">
              <w:t>78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13BF" w:rsidRPr="007F35EE" w:rsidRDefault="007F35EE" w:rsidP="007F35EE">
            <w:pPr>
              <w:jc w:val="center"/>
            </w:pPr>
            <w:r w:rsidRPr="007F35EE">
              <w:t>14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3BF" w:rsidRPr="007F35EE" w:rsidRDefault="00DA66D7" w:rsidP="007F35EE">
            <w:pPr>
              <w:jc w:val="center"/>
              <w:rPr>
                <w:b/>
              </w:rPr>
            </w:pPr>
            <w:r w:rsidRPr="007F35EE">
              <w:rPr>
                <w:b/>
              </w:rPr>
              <w:t>1</w:t>
            </w:r>
            <w:r w:rsidR="00BD472F" w:rsidRPr="007F35EE">
              <w:rPr>
                <w:b/>
              </w:rPr>
              <w:t>8</w:t>
            </w:r>
            <w:r w:rsidR="004D55DD" w:rsidRPr="007F35EE">
              <w:rPr>
                <w:b/>
              </w:rPr>
              <w:t>8</w:t>
            </w:r>
          </w:p>
        </w:tc>
        <w:tc>
          <w:tcPr>
            <w:tcW w:w="4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13BF" w:rsidRPr="007F35EE" w:rsidRDefault="003E13BF" w:rsidP="007F35EE">
            <w:pPr>
              <w:jc w:val="center"/>
              <w:rPr>
                <w:b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13BF" w:rsidRPr="007F35EE" w:rsidRDefault="003E13BF" w:rsidP="00CC4D58">
            <w:pPr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13BF" w:rsidRPr="007F35EE" w:rsidRDefault="003E13BF" w:rsidP="00CC4D58">
            <w:pPr>
              <w:jc w:val="center"/>
              <w:rPr>
                <w:b/>
              </w:rPr>
            </w:pPr>
          </w:p>
        </w:tc>
      </w:tr>
    </w:tbl>
    <w:p w:rsidR="003E13BF" w:rsidRDefault="003E13BF" w:rsidP="00D94A88">
      <w:pPr>
        <w:rPr>
          <w:sz w:val="28"/>
        </w:rPr>
      </w:pPr>
    </w:p>
    <w:p w:rsidR="00CA0FD1" w:rsidRDefault="00CA0FD1" w:rsidP="00D94A88">
      <w:pPr>
        <w:rPr>
          <w:sz w:val="28"/>
        </w:rPr>
      </w:pPr>
      <w:r>
        <w:rPr>
          <w:sz w:val="28"/>
        </w:rPr>
        <w:br w:type="page"/>
      </w:r>
    </w:p>
    <w:p w:rsidR="00103D24" w:rsidRDefault="00103D24" w:rsidP="00D94A88">
      <w:pPr>
        <w:rPr>
          <w:sz w:val="28"/>
        </w:rPr>
      </w:pPr>
    </w:p>
    <w:p w:rsidR="00103D24" w:rsidRDefault="00103D24" w:rsidP="00D94A88">
      <w:pPr>
        <w:rPr>
          <w:sz w:val="28"/>
        </w:rPr>
      </w:pPr>
    </w:p>
    <w:p w:rsidR="00103D24" w:rsidRDefault="00103D24" w:rsidP="00D94A88">
      <w:pPr>
        <w:rPr>
          <w:sz w:val="28"/>
        </w:rPr>
      </w:pPr>
    </w:p>
    <w:tbl>
      <w:tblPr>
        <w:tblpPr w:leftFromText="180" w:rightFromText="180" w:vertAnchor="text" w:tblpXSpec="center" w:tblpY="1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562"/>
        <w:gridCol w:w="61"/>
        <w:gridCol w:w="8370"/>
        <w:gridCol w:w="1122"/>
        <w:gridCol w:w="1396"/>
      </w:tblGrid>
      <w:tr w:rsidR="00103D24" w:rsidRPr="000133F7" w:rsidTr="00CC4D58">
        <w:trPr>
          <w:trHeight w:val="20"/>
        </w:trPr>
        <w:tc>
          <w:tcPr>
            <w:tcW w:w="1049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b/>
                <w:sz w:val="20"/>
                <w:szCs w:val="20"/>
              </w:rPr>
            </w:pPr>
            <w:r w:rsidRPr="000133F7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b/>
                <w:sz w:val="20"/>
                <w:szCs w:val="20"/>
              </w:rPr>
            </w:pPr>
            <w:r w:rsidRPr="000133F7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ind w:left="-35"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b/>
                <w:bCs/>
                <w:sz w:val="20"/>
                <w:szCs w:val="20"/>
              </w:rPr>
            </w:pPr>
            <w:r w:rsidRPr="000133F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ind w:left="-35"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shd w:val="clear" w:color="auto" w:fill="auto"/>
          </w:tcPr>
          <w:p w:rsidR="00103D24" w:rsidRPr="000133F7" w:rsidRDefault="00103D24" w:rsidP="00CC4D58">
            <w:pPr>
              <w:pStyle w:val="ae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Раздел 1. Управление структурным подразделением организации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103D24" w:rsidRPr="000133F7" w:rsidRDefault="00103D24" w:rsidP="00CC4D58">
            <w:pPr>
              <w:pStyle w:val="ae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pStyle w:val="ae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9" w:type="pct"/>
            <w:vMerge w:val="restart"/>
            <w:shd w:val="clear" w:color="auto" w:fill="auto"/>
          </w:tcPr>
          <w:p w:rsidR="00103D24" w:rsidRPr="000133F7" w:rsidRDefault="00103D24" w:rsidP="00CC4D58">
            <w:pPr>
              <w:pStyle w:val="ae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shd w:val="clear" w:color="auto" w:fill="auto"/>
          </w:tcPr>
          <w:p w:rsidR="00103D24" w:rsidRPr="000133F7" w:rsidRDefault="00103D24" w:rsidP="00CC4D58">
            <w:pPr>
              <w:pStyle w:val="ae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133F7">
              <w:rPr>
                <w:rFonts w:ascii="Times New Roman" w:hAnsi="Times New Roman"/>
                <w:b/>
                <w:sz w:val="20"/>
                <w:szCs w:val="20"/>
              </w:rPr>
              <w:t>МДК 06.01. Управление структурным подразделением организации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103D24" w:rsidRPr="000133F7" w:rsidRDefault="00103D24" w:rsidP="00CC4D58">
            <w:pPr>
              <w:pStyle w:val="ae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103D24" w:rsidRPr="00AA1FE1" w:rsidRDefault="00103D24" w:rsidP="00CC4D58">
            <w:pPr>
              <w:pStyle w:val="ae"/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188</w:t>
            </w:r>
          </w:p>
        </w:tc>
        <w:tc>
          <w:tcPr>
            <w:tcW w:w="479" w:type="pct"/>
            <w:vMerge/>
            <w:shd w:val="clear" w:color="auto" w:fill="auto"/>
          </w:tcPr>
          <w:p w:rsidR="00103D24" w:rsidRPr="000133F7" w:rsidRDefault="00103D24" w:rsidP="00CC4D58">
            <w:pPr>
              <w:pStyle w:val="ae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 w:val="restart"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 xml:space="preserve">Тема 1.1. </w:t>
            </w:r>
            <w:r w:rsidRPr="000133F7">
              <w:rPr>
                <w:b/>
                <w:sz w:val="20"/>
                <w:szCs w:val="20"/>
              </w:rPr>
              <w:t>Классификация предприятий общественного питания, особенности деятельности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103D24" w:rsidRPr="000133F7" w:rsidRDefault="00103D24" w:rsidP="00CC4D58">
            <w:pPr>
              <w:pStyle w:val="ae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pStyle w:val="ae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:rsidR="00103D24" w:rsidRPr="000133F7" w:rsidRDefault="00103D24" w:rsidP="00CC4D58">
            <w:pPr>
              <w:pStyle w:val="ae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7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103D24" w:rsidRPr="000133F7" w:rsidRDefault="00103D24" w:rsidP="00CC4D58">
            <w:pPr>
              <w:pStyle w:val="ae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3" w:type="pct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Особенности производственно-торговой деятельности предприятий общественного питания.</w:t>
            </w:r>
            <w:r w:rsidRPr="000133F7">
              <w:rPr>
                <w:sz w:val="20"/>
                <w:szCs w:val="20"/>
              </w:rPr>
              <w:t xml:space="preserve">  </w:t>
            </w:r>
          </w:p>
          <w:p w:rsidR="00103D24" w:rsidRPr="000133F7" w:rsidRDefault="00103D24" w:rsidP="00CC4D58">
            <w:pPr>
              <w:jc w:val="both"/>
              <w:rPr>
                <w:sz w:val="20"/>
                <w:szCs w:val="20"/>
                <w:u w:val="single"/>
              </w:rPr>
            </w:pPr>
            <w:r w:rsidRPr="000133F7">
              <w:rPr>
                <w:sz w:val="20"/>
                <w:szCs w:val="20"/>
              </w:rPr>
              <w:t>Современное состояние общественного питания и перспективы развития. Виды услуг оказываемых предприятием общественного питания и требования к ним.  Определение. Общие требования к услугам. Обязательные требования: безопасности, экологичности, совместимости и взаимозаменяемости услуг.</w:t>
            </w:r>
            <w:r w:rsidRPr="000133F7">
              <w:rPr>
                <w:sz w:val="28"/>
                <w:szCs w:val="28"/>
              </w:rPr>
              <w:t xml:space="preserve"> </w:t>
            </w:r>
            <w:r w:rsidRPr="000133F7">
              <w:rPr>
                <w:sz w:val="20"/>
                <w:szCs w:val="20"/>
              </w:rPr>
              <w:t>Экономические и социальные задачи общественного питания. Этапы развития, современное состояние, основные направления совершенствования организации общественного питания в условиях</w:t>
            </w:r>
            <w:r w:rsidRPr="000133F7">
              <w:rPr>
                <w:smallCaps/>
                <w:sz w:val="20"/>
                <w:szCs w:val="20"/>
              </w:rPr>
              <w:t xml:space="preserve"> </w:t>
            </w:r>
            <w:r w:rsidRPr="000133F7">
              <w:rPr>
                <w:sz w:val="20"/>
                <w:szCs w:val="20"/>
              </w:rPr>
              <w:t>рыночной экономики. Межотрослевые связи. Основные направления внедрения научно-технического прогресса в отрасли.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2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103D24" w:rsidRPr="000133F7" w:rsidRDefault="00103D24" w:rsidP="00CC4D58">
            <w:pPr>
              <w:pStyle w:val="ae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3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3" w:type="pct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Классификация  и типизация сети предприятий общественного питания, принципы ее формирования и развития.</w:t>
            </w:r>
          </w:p>
          <w:p w:rsidR="00103D24" w:rsidRPr="000133F7" w:rsidRDefault="00103D24" w:rsidP="00CC4D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Классификация предприятий по различным признакам: характеру оказываемых услуг (производственно-обслуживающие, </w:t>
            </w:r>
            <w:r w:rsidRPr="000133F7">
              <w:rPr>
                <w:bCs/>
                <w:sz w:val="20"/>
                <w:szCs w:val="20"/>
              </w:rPr>
              <w:t xml:space="preserve">обслуживающие, </w:t>
            </w:r>
            <w:r w:rsidRPr="000133F7">
              <w:rPr>
                <w:sz w:val="20"/>
                <w:szCs w:val="20"/>
              </w:rPr>
              <w:t>производственные), характеру производства, ассортименту выпускаемой продукции, объему и качеству предоставляемых услуг, времени и месту функционирования, обслуживаемому контингенту, специфике обслуживания.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0133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pStyle w:val="ae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133F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103D24" w:rsidRPr="000133F7" w:rsidRDefault="00103D24" w:rsidP="00CC4D58">
            <w:pPr>
              <w:pStyle w:val="ae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3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73" w:type="pct"/>
            <w:shd w:val="clear" w:color="auto" w:fill="auto"/>
          </w:tcPr>
          <w:p w:rsidR="00103D24" w:rsidRPr="000133F7" w:rsidRDefault="00103D24" w:rsidP="00CC4D58">
            <w:pPr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Характеристика типов предприятий общественного питания.</w:t>
            </w:r>
          </w:p>
          <w:p w:rsidR="00103D24" w:rsidRPr="000133F7" w:rsidRDefault="00103D24" w:rsidP="00CC4D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3F7">
              <w:rPr>
                <w:bCs/>
                <w:sz w:val="20"/>
                <w:szCs w:val="20"/>
              </w:rPr>
              <w:t xml:space="preserve">Определение, </w:t>
            </w:r>
            <w:r w:rsidRPr="000133F7">
              <w:rPr>
                <w:sz w:val="20"/>
                <w:szCs w:val="20"/>
              </w:rPr>
              <w:t xml:space="preserve">отличительные признаки, характеристика типов. Требования к предприятиям </w:t>
            </w:r>
            <w:r w:rsidRPr="000133F7">
              <w:rPr>
                <w:bCs/>
                <w:sz w:val="20"/>
                <w:szCs w:val="20"/>
              </w:rPr>
              <w:t xml:space="preserve">общественного </w:t>
            </w:r>
            <w:r w:rsidRPr="000133F7">
              <w:rPr>
                <w:sz w:val="20"/>
                <w:szCs w:val="20"/>
              </w:rPr>
              <w:t xml:space="preserve">питания различных типов и классов. Предприятия быстрого обслуживания (ПБО): назначение, виды, специализация, </w:t>
            </w:r>
            <w:r w:rsidRPr="000133F7">
              <w:rPr>
                <w:bCs/>
                <w:sz w:val="20"/>
                <w:szCs w:val="20"/>
              </w:rPr>
              <w:t xml:space="preserve">эффективность </w:t>
            </w:r>
            <w:r w:rsidRPr="000133F7">
              <w:rPr>
                <w:sz w:val="20"/>
                <w:szCs w:val="20"/>
              </w:rPr>
              <w:t xml:space="preserve">работы, особенности деятельности. </w:t>
            </w:r>
            <w:r w:rsidRPr="000133F7">
              <w:rPr>
                <w:bCs/>
                <w:sz w:val="20"/>
                <w:szCs w:val="20"/>
              </w:rPr>
              <w:t xml:space="preserve">Характеристика узкоспециализированных предприятий: </w:t>
            </w:r>
            <w:r w:rsidRPr="000133F7">
              <w:rPr>
                <w:sz w:val="20"/>
                <w:szCs w:val="20"/>
              </w:rPr>
              <w:t xml:space="preserve">шашлычных, пельменных, блинных, </w:t>
            </w:r>
            <w:r w:rsidRPr="000133F7">
              <w:rPr>
                <w:sz w:val="20"/>
                <w:szCs w:val="20"/>
              </w:rPr>
              <w:lastRenderedPageBreak/>
              <w:t xml:space="preserve">пирожковых, </w:t>
            </w:r>
            <w:r w:rsidRPr="000133F7">
              <w:rPr>
                <w:bCs/>
                <w:sz w:val="20"/>
                <w:szCs w:val="20"/>
              </w:rPr>
              <w:t>чебуречных, бутербродны</w:t>
            </w:r>
            <w:r w:rsidRPr="000133F7">
              <w:rPr>
                <w:sz w:val="20"/>
                <w:szCs w:val="20"/>
              </w:rPr>
              <w:t>х. сосисочных и т.п.</w:t>
            </w:r>
          </w:p>
          <w:p w:rsidR="00103D24" w:rsidRPr="000133F7" w:rsidRDefault="00103D24" w:rsidP="00CC4D5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133F7">
              <w:rPr>
                <w:sz w:val="20"/>
                <w:szCs w:val="20"/>
              </w:rPr>
              <w:t xml:space="preserve">Предприятия,      предоставляющие      услуги      по      реализации продукции </w:t>
            </w:r>
            <w:r w:rsidRPr="000133F7">
              <w:rPr>
                <w:bCs/>
                <w:sz w:val="20"/>
                <w:szCs w:val="20"/>
              </w:rPr>
              <w:t xml:space="preserve">общественного </w:t>
            </w:r>
            <w:r w:rsidRPr="000133F7">
              <w:rPr>
                <w:sz w:val="20"/>
                <w:szCs w:val="20"/>
              </w:rPr>
              <w:t xml:space="preserve">питания </w:t>
            </w:r>
            <w:r w:rsidRPr="000133F7">
              <w:rPr>
                <w:bCs/>
                <w:sz w:val="20"/>
                <w:szCs w:val="20"/>
              </w:rPr>
              <w:t>(магазины-кулинарии, п</w:t>
            </w:r>
            <w:r w:rsidRPr="000133F7">
              <w:rPr>
                <w:sz w:val="20"/>
                <w:szCs w:val="20"/>
              </w:rPr>
              <w:t>редприятия розничной торговли, мелкорозничная сеть): понятие, назначения, виды, особенности деятельности.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33F7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pStyle w:val="ae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133F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103D24" w:rsidRPr="000133F7" w:rsidRDefault="00103D24" w:rsidP="00CC4D58">
            <w:pPr>
              <w:pStyle w:val="ae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3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73" w:type="pct"/>
            <w:shd w:val="clear" w:color="auto" w:fill="auto"/>
          </w:tcPr>
          <w:p w:rsidR="00103D24" w:rsidRPr="000133F7" w:rsidRDefault="00103D24" w:rsidP="00CC4D58">
            <w:pPr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Рациональное размещение предприятий общественного питания.</w:t>
            </w:r>
          </w:p>
          <w:p w:rsidR="00103D24" w:rsidRPr="000133F7" w:rsidRDefault="00103D24" w:rsidP="00CC4D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Понятия о рациональном размещении сети </w:t>
            </w:r>
            <w:r w:rsidRPr="000133F7">
              <w:rPr>
                <w:bCs/>
                <w:sz w:val="20"/>
                <w:szCs w:val="20"/>
              </w:rPr>
              <w:t>предприятий. Факторы, в</w:t>
            </w:r>
            <w:r w:rsidRPr="000133F7">
              <w:rPr>
                <w:sz w:val="20"/>
                <w:szCs w:val="20"/>
              </w:rPr>
              <w:t xml:space="preserve">лияющие на размещение предприятий: численность населения города (района), расположение производственных предприятий, административных, социально-культурных и учебных заведений: </w:t>
            </w:r>
            <w:r w:rsidRPr="000133F7">
              <w:rPr>
                <w:bCs/>
                <w:sz w:val="20"/>
                <w:szCs w:val="20"/>
              </w:rPr>
              <w:t xml:space="preserve">инфраструктура </w:t>
            </w:r>
            <w:r w:rsidRPr="000133F7">
              <w:rPr>
                <w:sz w:val="20"/>
                <w:szCs w:val="20"/>
              </w:rPr>
              <w:t xml:space="preserve">сферы </w:t>
            </w:r>
            <w:r w:rsidRPr="000133F7">
              <w:rPr>
                <w:bCs/>
                <w:sz w:val="20"/>
                <w:szCs w:val="20"/>
              </w:rPr>
              <w:t xml:space="preserve">обслуживание, </w:t>
            </w:r>
            <w:r w:rsidRPr="000133F7">
              <w:rPr>
                <w:sz w:val="20"/>
                <w:szCs w:val="20"/>
              </w:rPr>
              <w:t xml:space="preserve">в т.ч. наличие и размещение </w:t>
            </w:r>
            <w:r w:rsidRPr="000133F7">
              <w:rPr>
                <w:bCs/>
                <w:sz w:val="20"/>
                <w:szCs w:val="20"/>
              </w:rPr>
              <w:t xml:space="preserve">предприятий </w:t>
            </w:r>
            <w:r w:rsidRPr="000133F7">
              <w:rPr>
                <w:sz w:val="20"/>
                <w:szCs w:val="20"/>
              </w:rPr>
              <w:t xml:space="preserve">розничном сети; покупательская способность населения и спрос на услуги </w:t>
            </w:r>
            <w:r w:rsidRPr="000133F7">
              <w:rPr>
                <w:bCs/>
                <w:sz w:val="20"/>
                <w:szCs w:val="20"/>
              </w:rPr>
              <w:t xml:space="preserve">общественного </w:t>
            </w:r>
            <w:r w:rsidRPr="000133F7">
              <w:rPr>
                <w:sz w:val="20"/>
                <w:szCs w:val="20"/>
              </w:rPr>
              <w:t xml:space="preserve">питания, учет соотношения между типами предприятий для города. Основные требования (архитектурные, экономические, технологические) к планировочным решениям предприятий </w:t>
            </w:r>
            <w:r w:rsidRPr="000133F7">
              <w:rPr>
                <w:bCs/>
                <w:sz w:val="20"/>
                <w:szCs w:val="20"/>
              </w:rPr>
              <w:t xml:space="preserve">общественного </w:t>
            </w:r>
            <w:r w:rsidRPr="000133F7">
              <w:rPr>
                <w:sz w:val="20"/>
                <w:szCs w:val="20"/>
              </w:rPr>
              <w:t xml:space="preserve">питания в отдельно стоящих зданиях, зданиях гостиниц, торговых центров или иного назначения. Основные функциональные группы помещений различных </w:t>
            </w:r>
            <w:r w:rsidRPr="000133F7">
              <w:rPr>
                <w:bCs/>
                <w:sz w:val="20"/>
                <w:szCs w:val="20"/>
              </w:rPr>
              <w:t>предприятий: с</w:t>
            </w:r>
            <w:r w:rsidRPr="000133F7">
              <w:rPr>
                <w:sz w:val="20"/>
                <w:szCs w:val="20"/>
              </w:rPr>
              <w:t>остав назначение.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33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pStyle w:val="ae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133F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103D24" w:rsidRPr="000133F7" w:rsidRDefault="00103D24" w:rsidP="00CC4D58">
            <w:pPr>
              <w:pStyle w:val="ae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3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73" w:type="pct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Средства информации: меню, карта вин, сертификаты, лицензия.</w:t>
            </w:r>
            <w:r w:rsidRPr="000133F7">
              <w:rPr>
                <w:sz w:val="20"/>
                <w:szCs w:val="20"/>
              </w:rPr>
              <w:t xml:space="preserve"> </w:t>
            </w:r>
          </w:p>
          <w:p w:rsidR="00103D24" w:rsidRPr="000133F7" w:rsidRDefault="00103D24" w:rsidP="00CC4D58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Требования к информации. Меню: понятие, виды, назначение. Требования предъявляемые к составлению меню. Последовательность расположения блюд в меню. Правила составления и оформления различных видов меню, карт вин.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33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pStyle w:val="ae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133F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087" w:type="pct"/>
            <w:gridSpan w:val="3"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</w:t>
            </w:r>
            <w:r w:rsidRPr="000133F7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0133F7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vMerge w:val="restar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103D24" w:rsidRPr="000133F7" w:rsidRDefault="00103D24" w:rsidP="00CC4D58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33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3" w:type="pct"/>
            <w:shd w:val="clear" w:color="auto" w:fill="auto"/>
          </w:tcPr>
          <w:p w:rsidR="00103D24" w:rsidRPr="000133F7" w:rsidRDefault="00103D24" w:rsidP="00CC4D58">
            <w:pPr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Ознакомление с деятельностью ПОП. Изучение  инфраструктуры предприятий (урок-экскурсия).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103D24" w:rsidRPr="000133F7" w:rsidRDefault="00103D24" w:rsidP="00CC4D58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33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3" w:type="pct"/>
            <w:shd w:val="clear" w:color="auto" w:fill="auto"/>
          </w:tcPr>
          <w:p w:rsidR="00103D24" w:rsidRPr="000133F7" w:rsidRDefault="00103D24" w:rsidP="00CC4D58">
            <w:pPr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Составление концепции предприятия питания, определение услуг, размещения предприятия (по заданию преподавателя).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103D24" w:rsidRPr="000133F7" w:rsidRDefault="00103D24" w:rsidP="00CC4D58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33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73" w:type="pct"/>
            <w:shd w:val="clear" w:color="auto" w:fill="auto"/>
          </w:tcPr>
          <w:p w:rsidR="00103D24" w:rsidRPr="000133F7" w:rsidRDefault="00103D24" w:rsidP="00CC4D58">
            <w:pPr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Составление меню.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 w:val="restart"/>
            <w:shd w:val="clear" w:color="auto" w:fill="auto"/>
          </w:tcPr>
          <w:p w:rsidR="00103D24" w:rsidRPr="000133F7" w:rsidRDefault="00103D24" w:rsidP="00CC4D58">
            <w:pPr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Тема 1.2. Оперативное планирование производства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103D24" w:rsidRPr="000133F7" w:rsidRDefault="00103D24" w:rsidP="00CC4D58">
            <w:pPr>
              <w:rPr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rPr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3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vMerge w:val="restar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b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73" w:type="pct"/>
            <w:vMerge w:val="restart"/>
            <w:shd w:val="clear" w:color="auto" w:fill="auto"/>
          </w:tcPr>
          <w:p w:rsidR="00103D24" w:rsidRPr="000133F7" w:rsidRDefault="00103D24" w:rsidP="00CC4D58">
            <w:pPr>
              <w:pStyle w:val="ae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3F7">
              <w:rPr>
                <w:rFonts w:ascii="Times New Roman" w:hAnsi="Times New Roman"/>
                <w:b/>
                <w:sz w:val="20"/>
                <w:szCs w:val="20"/>
              </w:rPr>
              <w:t>Принципы и виды планирования работы бригады (команды).</w:t>
            </w:r>
            <w:r w:rsidRPr="000133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3D24" w:rsidRPr="000133F7" w:rsidRDefault="00103D24" w:rsidP="00CC4D58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 w:rsidRPr="000133F7">
              <w:rPr>
                <w:rFonts w:ascii="Times New Roman" w:hAnsi="Times New Roman"/>
                <w:sz w:val="20"/>
                <w:szCs w:val="20"/>
              </w:rPr>
              <w:t>Оперативное планирование работы производства заготовочных предприятий. Основные приемы организации работы труда исполнителей.  Оперативное планирование в предприятиях с полным циклом производства.</w:t>
            </w:r>
          </w:p>
        </w:tc>
        <w:tc>
          <w:tcPr>
            <w:tcW w:w="385" w:type="pct"/>
            <w:vMerge w:val="restar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rPr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vMerge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873" w:type="pct"/>
            <w:vMerge/>
            <w:shd w:val="clear" w:color="auto" w:fill="auto"/>
          </w:tcPr>
          <w:p w:rsidR="00103D24" w:rsidRPr="000133F7" w:rsidRDefault="00103D24" w:rsidP="00CC4D58">
            <w:pPr>
              <w:pStyle w:val="ae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103D24" w:rsidRPr="000133F7" w:rsidRDefault="00103D24" w:rsidP="00CC4D58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pStyle w:val="ae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0133F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73" w:type="pct"/>
            <w:shd w:val="clear" w:color="auto" w:fill="auto"/>
          </w:tcPr>
          <w:p w:rsidR="00103D24" w:rsidRPr="000133F7" w:rsidRDefault="00103D24" w:rsidP="00CC4D58">
            <w:pPr>
              <w:pStyle w:val="ae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33F7">
              <w:rPr>
                <w:rFonts w:ascii="Times New Roman" w:hAnsi="Times New Roman"/>
                <w:b/>
                <w:sz w:val="20"/>
                <w:szCs w:val="20"/>
              </w:rPr>
              <w:t xml:space="preserve">Оперативный контроль за работой производства.  </w:t>
            </w:r>
          </w:p>
          <w:p w:rsidR="00103D24" w:rsidRPr="000133F7" w:rsidRDefault="00103D24" w:rsidP="00CC4D58">
            <w:pPr>
              <w:pStyle w:val="ae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3F7">
              <w:rPr>
                <w:rFonts w:ascii="Times New Roman" w:hAnsi="Times New Roman"/>
                <w:sz w:val="20"/>
                <w:szCs w:val="20"/>
              </w:rPr>
              <w:t>Расчет сырья и составление заданий бригадам/командам. Способы и показатели оценки качества выполняемых работ членами бригады/команды.  Дисциплинарные процедуры в организации.  Нормативно-правовые док</w:t>
            </w:r>
            <w:r w:rsidR="00FE4559">
              <w:rPr>
                <w:rFonts w:ascii="Times New Roman" w:hAnsi="Times New Roman"/>
                <w:sz w:val="20"/>
                <w:szCs w:val="20"/>
              </w:rPr>
              <w:t>ументы регулирующие личную отве</w:t>
            </w:r>
            <w:r w:rsidRPr="000133F7">
              <w:rPr>
                <w:rFonts w:ascii="Times New Roman" w:hAnsi="Times New Roman"/>
                <w:sz w:val="20"/>
                <w:szCs w:val="20"/>
              </w:rPr>
              <w:t>т</w:t>
            </w:r>
            <w:r w:rsidR="00FE4559">
              <w:rPr>
                <w:rFonts w:ascii="Times New Roman" w:hAnsi="Times New Roman"/>
                <w:sz w:val="20"/>
                <w:szCs w:val="20"/>
              </w:rPr>
              <w:t>ст</w:t>
            </w:r>
            <w:r w:rsidRPr="000133F7">
              <w:rPr>
                <w:rFonts w:ascii="Times New Roman" w:hAnsi="Times New Roman"/>
                <w:sz w:val="20"/>
                <w:szCs w:val="20"/>
              </w:rPr>
              <w:t>венность бригадира.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pStyle w:val="ae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133F7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pStyle w:val="ae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0133F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087" w:type="pct"/>
            <w:gridSpan w:val="3"/>
            <w:shd w:val="clear" w:color="auto" w:fill="auto"/>
          </w:tcPr>
          <w:p w:rsidR="00103D24" w:rsidRPr="000133F7" w:rsidRDefault="00103D24" w:rsidP="00CC4D58">
            <w:pPr>
              <w:rPr>
                <w:sz w:val="20"/>
                <w:szCs w:val="20"/>
              </w:rPr>
            </w:pPr>
            <w:r w:rsidRPr="000133F7">
              <w:rPr>
                <w:b/>
                <w:spacing w:val="1"/>
                <w:sz w:val="20"/>
                <w:szCs w:val="20"/>
              </w:rPr>
              <w:t>Практические  работы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pct"/>
            <w:vMerge w:val="restar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2873" w:type="pct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Оперативное планирование производства (структурного подразделения). Расчет выхода продукции в ассортименте. 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2873" w:type="pct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Разработка производственной программы предприятия общественного питания. Расчет </w:t>
            </w:r>
            <w:r w:rsidRPr="000133F7">
              <w:rPr>
                <w:sz w:val="20"/>
                <w:szCs w:val="20"/>
              </w:rPr>
              <w:lastRenderedPageBreak/>
              <w:t>количества питающихся.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2873" w:type="pct"/>
            <w:shd w:val="clear" w:color="auto" w:fill="auto"/>
          </w:tcPr>
          <w:p w:rsidR="00103D24" w:rsidRPr="000133F7" w:rsidRDefault="00103D24" w:rsidP="00CC4D58">
            <w:pPr>
              <w:spacing w:line="257" w:lineRule="auto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Расчёт сырья и составление заданий бригадам поваров. Оперативный контроль за работой производства.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2873" w:type="pct"/>
            <w:shd w:val="clear" w:color="auto" w:fill="auto"/>
          </w:tcPr>
          <w:p w:rsidR="00103D24" w:rsidRPr="000133F7" w:rsidRDefault="00103D24" w:rsidP="00CC4D58">
            <w:pPr>
              <w:spacing w:line="257" w:lineRule="auto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Расчёт выхода полуфабрикатов и составление производственной программы заготовочных цехов.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2873" w:type="pct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Определение количества потребителей  по графику загрузки зала, общего количества блюд, планируемых к выпуску. Разбивка блюд по ассортименту.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2873" w:type="pct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Составление плана–меню предприятия.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 w:val="restart"/>
            <w:shd w:val="clear" w:color="auto" w:fill="auto"/>
          </w:tcPr>
          <w:p w:rsidR="00103D24" w:rsidRPr="000133F7" w:rsidRDefault="00103D24" w:rsidP="00CC4D58">
            <w:pPr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Тема 1.3. Основы организации труда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103D24" w:rsidRPr="000133F7" w:rsidRDefault="00103D24" w:rsidP="00CC4D58">
            <w:pPr>
              <w:rPr>
                <w:b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7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b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73" w:type="pct"/>
            <w:shd w:val="clear" w:color="auto" w:fill="auto"/>
          </w:tcPr>
          <w:p w:rsidR="00103D24" w:rsidRPr="000133F7" w:rsidRDefault="00103D24" w:rsidP="00CC4D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Основные задачи и направления научной организации труда на предприятиях общественного питания.</w:t>
            </w:r>
          </w:p>
          <w:p w:rsidR="00103D24" w:rsidRPr="000133F7" w:rsidRDefault="00103D24" w:rsidP="00CC4D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Организация труда персонала. Сущность и задачи организации труда на производстве: экономическая, </w:t>
            </w:r>
            <w:r w:rsidRPr="000133F7">
              <w:rPr>
                <w:bCs/>
                <w:sz w:val="20"/>
                <w:szCs w:val="20"/>
              </w:rPr>
              <w:t xml:space="preserve">психофизиологическая, </w:t>
            </w:r>
            <w:r w:rsidRPr="000133F7">
              <w:rPr>
                <w:sz w:val="20"/>
                <w:szCs w:val="20"/>
              </w:rPr>
              <w:t xml:space="preserve">социальная. Основные направления организации труда: разработка и внедрение рациональных фирм разделения и кооперации труда; создание и поддержание оптимальных условий труда; совершенствование организации и обслуживания рабочих мест, внедрение передовых приемов груда; подготовка и повышение </w:t>
            </w:r>
            <w:r w:rsidRPr="000133F7">
              <w:rPr>
                <w:bCs/>
                <w:sz w:val="20"/>
                <w:szCs w:val="20"/>
              </w:rPr>
              <w:t xml:space="preserve">квалификации </w:t>
            </w:r>
            <w:r w:rsidRPr="000133F7">
              <w:rPr>
                <w:sz w:val="20"/>
                <w:szCs w:val="20"/>
              </w:rPr>
              <w:t>кадров; рационализация режимов труда и отдыха: укрепление дисциплины труда: совершенствование нормирования груда.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pStyle w:val="ac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2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73" w:type="pct"/>
            <w:shd w:val="clear" w:color="auto" w:fill="auto"/>
          </w:tcPr>
          <w:p w:rsidR="00103D24" w:rsidRPr="000133F7" w:rsidRDefault="00103D24" w:rsidP="00CC4D58">
            <w:pPr>
              <w:pStyle w:val="ac"/>
              <w:spacing w:after="0"/>
              <w:jc w:val="both"/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 xml:space="preserve">Основные приемы организации труда исполнителей. </w:t>
            </w:r>
          </w:p>
          <w:p w:rsidR="00103D24" w:rsidRPr="000133F7" w:rsidRDefault="00103D24" w:rsidP="00CC4D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Улучшение условий труда. Совершенствование нормирования труда. Рационализация режимов труда и отдыха.  Режимы труда и отдыха работников производства. Графики выхода на работу, виды графиков. Выбор графика в соответствии с режимом работы предприятия, загрузки зала.</w:t>
            </w:r>
          </w:p>
          <w:p w:rsidR="00103D24" w:rsidRPr="000133F7" w:rsidRDefault="00103D24" w:rsidP="00CC4D58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Линейный график. Ленточный (ступенчатый или скользящий) график. График суммированного учета рабочего времени. Двухбригадный график. Комбинированный график. Дисциплина труда и развитие творческой активности работников. 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pStyle w:val="ac"/>
              <w:jc w:val="center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pStyle w:val="ac"/>
              <w:spacing w:after="0"/>
              <w:jc w:val="center"/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2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873" w:type="pct"/>
            <w:shd w:val="clear" w:color="auto" w:fill="auto"/>
          </w:tcPr>
          <w:p w:rsidR="00103D24" w:rsidRPr="000133F7" w:rsidRDefault="00103D24" w:rsidP="00CC4D58">
            <w:pPr>
              <w:pStyle w:val="ac"/>
              <w:spacing w:after="0"/>
              <w:jc w:val="both"/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Нормирование труда на предприятиях общественного питания.</w:t>
            </w:r>
          </w:p>
          <w:p w:rsidR="00103D24" w:rsidRPr="000133F7" w:rsidRDefault="00103D24" w:rsidP="00CC4D58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Сущность и задачи нормирования труда. Норма труда: норма времени, норма выработки, норма обслуживания, норма численности, норма управляемости. Методы нормирования труда: опытно-статистический метод, аналитический (технический) метод. Классификация затрат рабочего времени: время работы, изготовительно-заключительное время, оперативное время, основное время, время обслуживания рабочего места, время непроизводительной работы, время перерывов.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pStyle w:val="ac"/>
              <w:spacing w:after="0"/>
              <w:jc w:val="center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pStyle w:val="ac"/>
              <w:spacing w:after="0"/>
              <w:jc w:val="center"/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2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2873" w:type="pct"/>
            <w:shd w:val="clear" w:color="auto" w:fill="auto"/>
          </w:tcPr>
          <w:p w:rsidR="00103D24" w:rsidRPr="000133F7" w:rsidRDefault="00103D24" w:rsidP="00CC4D58">
            <w:pPr>
              <w:pStyle w:val="ac"/>
              <w:spacing w:after="0"/>
              <w:jc w:val="both"/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 xml:space="preserve">Методы изучения затрат рабочего времени.  Виды норм выработки, порядок их разработки и утверждений. </w:t>
            </w:r>
          </w:p>
          <w:p w:rsidR="00103D24" w:rsidRPr="000133F7" w:rsidRDefault="00103D24" w:rsidP="00CC4D58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Фотография рабочего времени, фотография рабочего дня, фотография рабочего процесса. Хронометраж рабочего времени.  Определение численности работников на предприятиях общественного питания.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pStyle w:val="ac"/>
              <w:spacing w:after="0"/>
              <w:jc w:val="center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pStyle w:val="ac"/>
              <w:spacing w:after="0"/>
              <w:jc w:val="center"/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2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2873" w:type="pct"/>
            <w:shd w:val="clear" w:color="auto" w:fill="auto"/>
          </w:tcPr>
          <w:p w:rsidR="00103D24" w:rsidRPr="000133F7" w:rsidRDefault="00103D24" w:rsidP="00CC4D58">
            <w:pPr>
              <w:pStyle w:val="ac"/>
              <w:spacing w:after="0"/>
              <w:jc w:val="both"/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 xml:space="preserve">Правила и принципы разработки должностных обязанностей, графиков работы и табеля </w:t>
            </w:r>
            <w:r w:rsidRPr="000133F7">
              <w:rPr>
                <w:b/>
                <w:sz w:val="20"/>
                <w:szCs w:val="20"/>
              </w:rPr>
              <w:lastRenderedPageBreak/>
              <w:t>учета рабочего времени.</w:t>
            </w:r>
          </w:p>
          <w:p w:rsidR="00103D24" w:rsidRPr="000133F7" w:rsidRDefault="00103D24" w:rsidP="00CC4D58">
            <w:pPr>
              <w:pStyle w:val="ac"/>
              <w:spacing w:after="0"/>
              <w:jc w:val="both"/>
              <w:rPr>
                <w:b/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Аттестация рабочих мест; их комплексная оценка соответствия условий труда </w:t>
            </w:r>
            <w:r w:rsidRPr="000133F7">
              <w:rPr>
                <w:bCs/>
                <w:sz w:val="20"/>
                <w:szCs w:val="20"/>
              </w:rPr>
              <w:t xml:space="preserve">требованиям </w:t>
            </w:r>
            <w:r w:rsidRPr="000133F7">
              <w:rPr>
                <w:sz w:val="20"/>
                <w:szCs w:val="20"/>
              </w:rPr>
              <w:t xml:space="preserve">нормативных, </w:t>
            </w:r>
            <w:r w:rsidRPr="000133F7">
              <w:rPr>
                <w:bCs/>
                <w:sz w:val="20"/>
                <w:szCs w:val="20"/>
              </w:rPr>
              <w:t xml:space="preserve">технико-технологических, организационно-экономических </w:t>
            </w:r>
            <w:r w:rsidRPr="000133F7">
              <w:rPr>
                <w:sz w:val="20"/>
                <w:szCs w:val="20"/>
              </w:rPr>
              <w:t>документов и техники безопасности.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pStyle w:val="ac"/>
              <w:spacing w:after="0"/>
              <w:jc w:val="center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pStyle w:val="ac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087" w:type="pct"/>
            <w:gridSpan w:val="3"/>
            <w:shd w:val="clear" w:color="auto" w:fill="auto"/>
          </w:tcPr>
          <w:p w:rsidR="00103D24" w:rsidRPr="000133F7" w:rsidRDefault="00103D24" w:rsidP="00CC4D58">
            <w:pPr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pct"/>
            <w:vMerge w:val="restar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2873" w:type="pct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Изучение труда в общественном питании методом фотографии рабочего дня.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2873" w:type="pct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Виды и порядок разработки графиков выхода на работу работников предприятия общественного питания.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 w:val="restart"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Тема 1.4. Организация производства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85" w:type="pct"/>
            <w:shd w:val="clear" w:color="auto" w:fill="auto"/>
          </w:tcPr>
          <w:p w:rsidR="00103D24" w:rsidRPr="00FF6715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Характеристика структуры производства. Производственная структура производства.</w:t>
            </w:r>
          </w:p>
          <w:p w:rsidR="00103D24" w:rsidRPr="000133F7" w:rsidRDefault="00103D24" w:rsidP="00CC4D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Производство: понятие, типы. Структура производства: понятие, факторы ее определяющие. Влияние типа и класса предприятия на структуру производства. Цеховая и безцеховая структура: понятие, назначение, сравнительный анализ. Цеха: условия создания, классификация, взаимосвязь. Выбор рациональной структуры производства. </w:t>
            </w:r>
            <w:r w:rsidRPr="000133F7">
              <w:rPr>
                <w:bCs/>
                <w:sz w:val="20"/>
                <w:szCs w:val="20"/>
              </w:rPr>
              <w:t>Основные требовании</w:t>
            </w:r>
            <w:r w:rsidRPr="000133F7">
              <w:rPr>
                <w:b/>
                <w:bCs/>
                <w:sz w:val="20"/>
                <w:szCs w:val="20"/>
              </w:rPr>
              <w:t xml:space="preserve"> </w:t>
            </w:r>
            <w:r w:rsidRPr="000133F7">
              <w:rPr>
                <w:sz w:val="20"/>
                <w:szCs w:val="20"/>
              </w:rPr>
              <w:t>к производственным помещениям. Состав и площадь производственных помещений согласно СНиП.</w:t>
            </w:r>
          </w:p>
          <w:p w:rsidR="00103D24" w:rsidRPr="000133F7" w:rsidRDefault="00103D24" w:rsidP="00CC4D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Производственный процесс: понятие, сущность, содержание, основные элементы, принципы организации. Производственный цикл.</w:t>
            </w:r>
          </w:p>
          <w:p w:rsidR="00103D24" w:rsidRPr="000133F7" w:rsidRDefault="00103D24" w:rsidP="00CC4D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3F7">
              <w:rPr>
                <w:sz w:val="20"/>
                <w:szCs w:val="20"/>
              </w:rPr>
              <w:t>Технологический процесс: понятие, виды, основные элементы, условия рациональной организации. Понятие о технологических линиях и участках, рабочих местах, зонах обслуживания, организации рабочих мест.</w:t>
            </w:r>
            <w:r w:rsidRPr="000133F7">
              <w:rPr>
                <w:rFonts w:eastAsia="Calibri"/>
                <w:bCs/>
                <w:sz w:val="20"/>
                <w:szCs w:val="20"/>
              </w:rPr>
              <w:t xml:space="preserve"> Основные требования к созданию оптимальных условий труда.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Организация работы овощного цеха.</w:t>
            </w:r>
          </w:p>
          <w:p w:rsidR="00103D24" w:rsidRPr="000133F7" w:rsidRDefault="00103D24" w:rsidP="00CC4D58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Организация работы овощного цеха заготовочного предприятия  работающего на сырье.</w:t>
            </w:r>
          </w:p>
          <w:p w:rsidR="00103D24" w:rsidRPr="000133F7" w:rsidRDefault="00103D24" w:rsidP="00CC4D5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Основные виды инвентаря и оборудования, применяемого в овощных цехах, нормы оснащенности цехов. Основные технологические процессы, осуществляемые в цехе. Требования к размещению оборудования. Квалификационный состав работников. </w:t>
            </w:r>
            <w:r w:rsidRPr="000133F7">
              <w:rPr>
                <w:rFonts w:eastAsia="Calibri"/>
                <w:bCs/>
                <w:sz w:val="20"/>
                <w:szCs w:val="20"/>
              </w:rPr>
              <w:t xml:space="preserve"> Организация работы цеха обработки зелени.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 xml:space="preserve">Организация производства полуфабрикатов из мяса и птицы. </w:t>
            </w:r>
          </w:p>
          <w:p w:rsidR="00103D24" w:rsidRPr="000133F7" w:rsidRDefault="00103D24" w:rsidP="00CC4D58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О2рганизация рабочих мест и труда в мясном и птицеголоьевом цехах. Основные виды инвентаря и оборудования, применяемого в мясных и птицегольевых  цехах, нормы оснащенности цехов. Основные технологические процессы, осуществляемые в цехе. Требования к размещению оборудования. Квалификационный состав работников.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Организация рабочих мест и труда в рыбном и мясо-рыбном цехах.</w:t>
            </w:r>
          </w:p>
          <w:p w:rsidR="00103D24" w:rsidRPr="000133F7" w:rsidRDefault="00103D24" w:rsidP="00CC4D5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Основные виды инвентаря и оборудования, применяемого в цехах, нормы оснащенности цехов. Основные технологические процессы, осуществляемые в цехе. Требования к размещению оборудования. Квалификационный состав работников.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 xml:space="preserve">Организация рабочих мест и труда в доготовочных цехах: горячем, холодном, доготовочном. </w:t>
            </w:r>
          </w:p>
          <w:p w:rsidR="00103D24" w:rsidRPr="000133F7" w:rsidRDefault="00103D24" w:rsidP="00CC4D5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lastRenderedPageBreak/>
              <w:t>Назначение цехов. Основные виды инвентаря и оборудования, применяемого в цехах, нормы оснащенности цехов. Основные технологические процессы, осуществляемые в цехах. Требования к размещению оборудования. Квалификационный состав работников.</w:t>
            </w:r>
          </w:p>
        </w:tc>
        <w:tc>
          <w:tcPr>
            <w:tcW w:w="385" w:type="pct"/>
            <w:shd w:val="clear" w:color="auto" w:fill="auto"/>
          </w:tcPr>
          <w:p w:rsidR="00103D24" w:rsidRPr="00FF6715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Организация работы кулинарного, мучного и кондитерского цехов.</w:t>
            </w:r>
          </w:p>
          <w:p w:rsidR="00103D24" w:rsidRPr="000133F7" w:rsidRDefault="00103D24" w:rsidP="00CC4D5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Назначение цехов. Основные виды инвентаря и оборудования, применяемого в цехах, нормы оснащенности цехов. Основные технологические процессы, осуществляемые в цехах. Требования к размещению оборудования. Квалификационный состав работников.</w:t>
            </w:r>
          </w:p>
        </w:tc>
        <w:tc>
          <w:tcPr>
            <w:tcW w:w="385" w:type="pct"/>
            <w:shd w:val="clear" w:color="auto" w:fill="auto"/>
          </w:tcPr>
          <w:p w:rsidR="00103D24" w:rsidRPr="00FF6715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Организация работы вспомогательных производственных помещений.</w:t>
            </w:r>
          </w:p>
          <w:p w:rsidR="00103D24" w:rsidRPr="000133F7" w:rsidRDefault="00103D24" w:rsidP="00CC4D5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Виды и назначение вспомогательных производственных помещений, нормы обеспеченности оборудованием и инвентарем.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Реализация продукции общественного питания.</w:t>
            </w:r>
          </w:p>
          <w:p w:rsidR="00103D24" w:rsidRPr="000133F7" w:rsidRDefault="00103D24" w:rsidP="00CC4D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Понятие, назначение, место в общем производственном цикле, формы (на предприятии, вне зала, вне предприятия). Бракераж готовой продукции. Организация реализации готовой продукции на предприятии через раздачу. Раздача: назначение, виды, конструктивные особенности, взаимосвязь с цехами, залом, моечной помещениями; оборудование посуда инвентарь. Выбор вида раздачи в зависимости от типа предприятие и </w:t>
            </w:r>
            <w:r w:rsidRPr="000133F7">
              <w:rPr>
                <w:bCs/>
                <w:sz w:val="20"/>
                <w:szCs w:val="20"/>
              </w:rPr>
              <w:t xml:space="preserve">особенностей </w:t>
            </w:r>
            <w:r w:rsidRPr="000133F7">
              <w:rPr>
                <w:sz w:val="20"/>
                <w:szCs w:val="20"/>
              </w:rPr>
              <w:t xml:space="preserve">организации его работы, метода </w:t>
            </w:r>
            <w:r w:rsidRPr="000133F7">
              <w:rPr>
                <w:bCs/>
                <w:sz w:val="20"/>
                <w:szCs w:val="20"/>
              </w:rPr>
              <w:t xml:space="preserve">обслуживании, </w:t>
            </w:r>
            <w:r w:rsidRPr="000133F7">
              <w:rPr>
                <w:sz w:val="20"/>
                <w:szCs w:val="20"/>
              </w:rPr>
              <w:t xml:space="preserve">режима работы зала, потока </w:t>
            </w:r>
            <w:r w:rsidRPr="000133F7">
              <w:rPr>
                <w:bCs/>
                <w:sz w:val="20"/>
                <w:szCs w:val="20"/>
              </w:rPr>
              <w:t xml:space="preserve">потребителей, </w:t>
            </w:r>
            <w:r w:rsidRPr="000133F7">
              <w:rPr>
                <w:sz w:val="20"/>
                <w:szCs w:val="20"/>
              </w:rPr>
              <w:t>ассортимента выпускаемой продукции. Организация работы раздачи и труда персонала. Основные т</w:t>
            </w:r>
            <w:r w:rsidRPr="000133F7">
              <w:rPr>
                <w:bCs/>
                <w:sz w:val="20"/>
                <w:szCs w:val="20"/>
              </w:rPr>
              <w:t xml:space="preserve">ребования </w:t>
            </w:r>
            <w:r w:rsidRPr="000133F7">
              <w:rPr>
                <w:sz w:val="20"/>
                <w:szCs w:val="20"/>
              </w:rPr>
              <w:t>к реализации продукции через раздачу.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87" w:type="pct"/>
            <w:gridSpan w:val="3"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vMerge w:val="restar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spacing w:line="257" w:lineRule="auto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Составление договора поставки на продовольственное сырьё. Решение производственных ситуаций, связанных с порядком  заключения договоров.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spacing w:line="257" w:lineRule="auto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Правила приёмки, хранения и отпуска продуктов на производство. Документальное оформление отпуска продуктов.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14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spacing w:line="257" w:lineRule="auto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Составление схемы взаимосвязи производственных помещений.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15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Расчёт численности работников по составленному плану-меню.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16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Составление графика выхода на работу.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17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Организация производства в заготовочных цехах предприятий питания. Организация рабочих мест в производственных помещениях. 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18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Организация работы цеха по доработке полуфабрикатов.  Организация рабочих мест в производственных помещениях. 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19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Организация работы горячего цеха.  Организация рабочих мест в производственных помещениях. 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20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Организация работы холодного цеха.  Организация рабочих мест в производственных помещениях. 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21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Организация работы мучного и кондитерского цехов.  Организация рабочих мест в производственных помещениях. 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22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Организация рабочих мест в производственных помещениях.  Организация рабочих мест в </w:t>
            </w:r>
            <w:r w:rsidRPr="000133F7">
              <w:rPr>
                <w:sz w:val="20"/>
                <w:szCs w:val="20"/>
              </w:rPr>
              <w:lastRenderedPageBreak/>
              <w:t xml:space="preserve">производственных помещениях. 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23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Решение производственной ситуации. Организация работы коллектива исполнителей (по заданию преподавателя).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24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Решение производственной ситуации. Разработка оценочных заданий и нормативно-технологической документации. 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 w:val="restart"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Тема 1.5. Организация учета в общественном питании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Общая характеристика бухгалтерского учета.</w:t>
            </w:r>
            <w:r w:rsidRPr="000133F7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103D24" w:rsidRPr="000133F7" w:rsidRDefault="00103D24" w:rsidP="00CC4D58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Виды хозяйственного учета. Измерители, применяемые в учете. Сущность и основные задачи бухгалтерского учета в условиях рыночной экономики. Закон Российской Федерации «О бухгалтерском учете». Объекты бухгалтерского учета. Элементы метода бухгалтерского учета. Система нормативного регулирования бухгалтерского учета в Российской Федерации. Основные нормативные документы, определяющие порядок организации и ведения бухгалтерского учета в организациях. Необходимость и условия перехода на международную систему бухгалтерского учета.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pStyle w:val="20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 xml:space="preserve">Понятие документа. </w:t>
            </w:r>
          </w:p>
          <w:p w:rsidR="00103D24" w:rsidRPr="000133F7" w:rsidRDefault="00103D24" w:rsidP="00CC4D58">
            <w:pPr>
              <w:pStyle w:val="20"/>
              <w:spacing w:after="0" w:line="240" w:lineRule="auto"/>
              <w:ind w:left="0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Назначение бухгалтерских документов. Обязательные и дополнительные реквизиты документов. Классификация документов. Требования к оформлению бухгалтерских документов. Формы документов, порядок их заполнения.</w:t>
            </w:r>
          </w:p>
          <w:p w:rsidR="00103D24" w:rsidRPr="000133F7" w:rsidRDefault="00103D24" w:rsidP="00CC4D58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Документация, её сущность, значение. </w:t>
            </w:r>
          </w:p>
          <w:p w:rsidR="00103D24" w:rsidRPr="000133F7" w:rsidRDefault="00103D24" w:rsidP="00CC4D58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Документооборот и его организация. Правила хранения бухгалтерских документов.</w:t>
            </w:r>
          </w:p>
          <w:p w:rsidR="00103D24" w:rsidRPr="000133F7" w:rsidRDefault="00103D24" w:rsidP="00CC4D58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Инвентаризация как элемент метода бухгалтерского учета. Общие правила проведения инвентаризации. Роль инвентаризации в обеспечении контроля за сохранностью материальных ценностей и денежных средств. Общие правила проведения инвентаризации.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pStyle w:val="af0"/>
              <w:spacing w:after="0"/>
              <w:ind w:left="39"/>
              <w:jc w:val="both"/>
              <w:rPr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 xml:space="preserve">Понятие цены. </w:t>
            </w:r>
          </w:p>
          <w:p w:rsidR="00103D24" w:rsidRPr="000133F7" w:rsidRDefault="00103D24" w:rsidP="00CC4D58">
            <w:pPr>
              <w:pStyle w:val="af0"/>
              <w:spacing w:after="0"/>
              <w:ind w:left="39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Виды цен, применяемых в общественном питании, их структура. Торговая наценка, её назначение и порядок установления.</w:t>
            </w:r>
          </w:p>
          <w:p w:rsidR="00103D24" w:rsidRPr="000133F7" w:rsidRDefault="00103D24" w:rsidP="00CC4D58">
            <w:pPr>
              <w:pStyle w:val="af0"/>
              <w:spacing w:after="0"/>
              <w:ind w:left="39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Нормативные документы, устанавливающие порядок формирования свободных розничных цен на собственную продукцию, товары и услуги, реализуемые (оказываемые) населению.</w:t>
            </w:r>
          </w:p>
          <w:p w:rsidR="00103D24" w:rsidRPr="000133F7" w:rsidRDefault="00103D24" w:rsidP="00CC4D58">
            <w:pPr>
              <w:pStyle w:val="af0"/>
              <w:spacing w:after="0"/>
              <w:ind w:left="39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План-меню, его содержание и назначение.</w:t>
            </w:r>
          </w:p>
          <w:p w:rsidR="00103D24" w:rsidRPr="000133F7" w:rsidRDefault="00103D24" w:rsidP="00CC4D58">
            <w:pPr>
              <w:ind w:left="39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Сборник технологических нормативов – Сборник рецептур блюд и кулинарных изделий для предприятий общественного питания. Оценка сырья при калькуляции цен.</w:t>
            </w:r>
          </w:p>
          <w:p w:rsidR="00103D24" w:rsidRPr="000133F7" w:rsidRDefault="00103D24" w:rsidP="00CC4D58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Калькуляция свободных розничных цен на продукцию собственного производства.</w:t>
            </w:r>
          </w:p>
          <w:p w:rsidR="00103D24" w:rsidRPr="000133F7" w:rsidRDefault="00103D24" w:rsidP="00CC4D58">
            <w:pPr>
              <w:ind w:left="39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Порядок определения цен на товары, реализуемые через буфеты, магазины кулинарии, мелкорозничную сеть.</w:t>
            </w:r>
          </w:p>
          <w:p w:rsidR="00103D24" w:rsidRPr="000133F7" w:rsidRDefault="00103D24" w:rsidP="00CC4D58">
            <w:pPr>
              <w:ind w:left="39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Порядок изменения свободных (розничных) цен в зависимости от конъюнктуры рынка за счет изменения торговой наценки.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Задачи учета труда и расчетов по его оплате.</w:t>
            </w:r>
            <w:r w:rsidRPr="000133F7">
              <w:rPr>
                <w:sz w:val="20"/>
                <w:szCs w:val="20"/>
              </w:rPr>
              <w:t xml:space="preserve"> </w:t>
            </w:r>
          </w:p>
          <w:p w:rsidR="00103D24" w:rsidRPr="000133F7" w:rsidRDefault="00103D24" w:rsidP="00CC4D58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Системы оплаты труда. Учет рабочего времени и норм выработки. Порядок оформления табеля учета рабочего времени. </w:t>
            </w:r>
          </w:p>
          <w:p w:rsidR="00103D24" w:rsidRPr="000133F7" w:rsidRDefault="00103D24" w:rsidP="00CC4D58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lastRenderedPageBreak/>
              <w:t>Методика расчета заработной платы. Особенности оплаты труда работников предприятий ОП.</w:t>
            </w:r>
          </w:p>
          <w:p w:rsidR="00103D24" w:rsidRPr="000133F7" w:rsidRDefault="00103D24" w:rsidP="00CC4D58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Порядок исчисления среднего заработка, оплата очередного отпуска и другие выплаты, связанные с расчетом среднего заработка.</w:t>
            </w:r>
          </w:p>
          <w:p w:rsidR="00103D24" w:rsidRPr="000133F7" w:rsidRDefault="00103D24" w:rsidP="00CC4D58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Расчет пособий по временной нетрудоспособности.</w:t>
            </w:r>
          </w:p>
          <w:p w:rsidR="00103D24" w:rsidRPr="000133F7" w:rsidRDefault="00103D24" w:rsidP="00CC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Порядок и виды удержаний из заработной платы, и их расчет.</w:t>
            </w:r>
          </w:p>
          <w:p w:rsidR="00103D24" w:rsidRPr="000133F7" w:rsidRDefault="00103D24" w:rsidP="00CC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Состав фонда заработной платы и выплат социального характера. </w:t>
            </w:r>
          </w:p>
          <w:p w:rsidR="00103D24" w:rsidRPr="000133F7" w:rsidRDefault="00103D24" w:rsidP="00CC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Документальное оформление расчетов по оплате труда.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87" w:type="pct"/>
            <w:gridSpan w:val="3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Практические работы: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vMerge w:val="restar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25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Составление первичных документов.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26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Составление инвентаризационной описи и сличительной ведомости по результатам инвентаризации.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27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Калькуляция свободных розничных цен на холодные закуски, первые блюда, напитки, сладкие блюда.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28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Калькуляция свободных розничных цен на вторые блюда, соусы, гарниры.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29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Исчисление цен на товары, реализуемые через буфеты и мелкорозничную сеть. Составление меню для покупателей.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30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Оформление табеля учета использования рабочего времени работников. Составление расчета заработной платы различным категориям работников при повременной и сдельной оплате труда, в том числе расчет оплаты за дни отпуска, пособий по временной нетрудоспособности, доплат за сверхурочную работу, работу в праздничные и выходные дни.</w:t>
            </w:r>
          </w:p>
        </w:tc>
        <w:tc>
          <w:tcPr>
            <w:tcW w:w="385" w:type="pct"/>
            <w:shd w:val="clear" w:color="auto" w:fill="auto"/>
          </w:tcPr>
          <w:p w:rsidR="00103D24" w:rsidRPr="00FF6715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31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Оформление документации на различные операции с сырьем, полуфабрикатами и готовой продукции.</w:t>
            </w:r>
          </w:p>
          <w:p w:rsidR="00103D24" w:rsidRPr="000133F7" w:rsidRDefault="00103D24" w:rsidP="00CC4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 w:val="restart"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Тема 1.6. Планирование деятельности предприятий общественного питания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Этапы планирования.</w:t>
            </w:r>
          </w:p>
          <w:p w:rsidR="00103D24" w:rsidRPr="000133F7" w:rsidRDefault="00103D24" w:rsidP="00CC4D58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Планирование деятельности предприятия, виды планов, их назначе</w:t>
            </w:r>
            <w:r w:rsidRPr="000133F7">
              <w:rPr>
                <w:sz w:val="20"/>
                <w:szCs w:val="20"/>
              </w:rPr>
              <w:softHyphen/>
              <w:t xml:space="preserve">ние, содержание. Основные этапы планирования. </w:t>
            </w:r>
            <w:r w:rsidRPr="000133F7">
              <w:rPr>
                <w:rFonts w:eastAsia="Calibri"/>
                <w:bCs/>
                <w:sz w:val="20"/>
                <w:szCs w:val="20"/>
              </w:rPr>
              <w:t>Принципы планирования и их взаимосвязь.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Виды и методы планирования.</w:t>
            </w:r>
          </w:p>
          <w:p w:rsidR="00103D24" w:rsidRPr="000133F7" w:rsidRDefault="00103D24" w:rsidP="00CC4D58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Методы экономического обоснования планов. Бизнес-планирование на предприятиях общественного питания, необходимость и порядок разработки бизнес-плана. Основные разделы бизнес-плана предприятий общественного питания.</w:t>
            </w:r>
          </w:p>
          <w:p w:rsidR="00103D24" w:rsidRPr="000133F7" w:rsidRDefault="00103D24" w:rsidP="00CC4D5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Ответственность руководства предприятия за результаты финансо</w:t>
            </w:r>
            <w:r w:rsidRPr="000133F7">
              <w:rPr>
                <w:sz w:val="20"/>
                <w:szCs w:val="20"/>
              </w:rPr>
              <w:softHyphen/>
              <w:t>во-хозяйственной деятельности.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87" w:type="pct"/>
            <w:gridSpan w:val="3"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vMerge w:val="restar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32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Изучение структуры бизнес-плана. Составление бизнес-плана.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479" w:type="pct"/>
            <w:vMerge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 w:val="restart"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Тема 1.7. Производство продукции и товарооборот общественного питания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 xml:space="preserve">Сущность, состав, структура и характеристика товарооборота общественного питания. </w:t>
            </w:r>
          </w:p>
          <w:p w:rsidR="00103D24" w:rsidRPr="000133F7" w:rsidRDefault="00103D24" w:rsidP="00CC4D58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Производственная программа, товарооборот понятие и состав. Прогнозирование и экономическое обоснование товарооборота предприятия питания, включая кулинарную, </w:t>
            </w:r>
            <w:r w:rsidRPr="000133F7">
              <w:rPr>
                <w:sz w:val="20"/>
                <w:szCs w:val="20"/>
              </w:rPr>
              <w:lastRenderedPageBreak/>
              <w:t>кондитерскую продукцию и услуги.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 xml:space="preserve">Анализ </w:t>
            </w:r>
            <w:r w:rsidR="00FE4559">
              <w:rPr>
                <w:rFonts w:eastAsia="Calibri"/>
                <w:b/>
                <w:bCs/>
                <w:sz w:val="20"/>
                <w:szCs w:val="20"/>
              </w:rPr>
              <w:t>товарооборота и производственной</w:t>
            </w:r>
            <w:r w:rsidRPr="000133F7">
              <w:rPr>
                <w:rFonts w:eastAsia="Calibri"/>
                <w:b/>
                <w:bCs/>
                <w:sz w:val="20"/>
                <w:szCs w:val="20"/>
              </w:rPr>
              <w:t xml:space="preserve"> программы.  Оценка факторов, влияющих на товарооборот.</w:t>
            </w:r>
          </w:p>
          <w:p w:rsidR="00103D24" w:rsidRPr="000133F7" w:rsidRDefault="00103D24" w:rsidP="00CC4D58">
            <w:pPr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Анализ, экономическое обоснование и прогнозирование производс</w:t>
            </w:r>
            <w:r w:rsidRPr="000133F7">
              <w:rPr>
                <w:sz w:val="20"/>
                <w:szCs w:val="20"/>
              </w:rPr>
              <w:softHyphen/>
              <w:t>твенной программы и товарооборота.  Ёмкость рынка: понятие и расчет. Расчет численности потребителей, пользующихся услугами предприятии питания. Производственная мощность и пропускная способность зала: понятие и расчет.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r w:rsidRPr="000133F7">
              <w:rPr>
                <w:rFonts w:eastAsia="Calibri"/>
                <w:b/>
                <w:bCs/>
                <w:sz w:val="20"/>
                <w:szCs w:val="20"/>
              </w:rPr>
              <w:t>Планирование производственной программы, товарооборота на предприятиях питания различного типа.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87" w:type="pct"/>
            <w:gridSpan w:val="3"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vMerge w:val="restar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</w:t>
            </w: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Планирование прои</w:t>
            </w:r>
            <w:r w:rsidR="00FE4559">
              <w:rPr>
                <w:rFonts w:eastAsia="Calibri"/>
                <w:bCs/>
                <w:sz w:val="20"/>
                <w:szCs w:val="20"/>
              </w:rPr>
              <w:t>з</w:t>
            </w:r>
            <w:r w:rsidRPr="000133F7">
              <w:rPr>
                <w:rFonts w:eastAsia="Calibri"/>
                <w:bCs/>
                <w:sz w:val="20"/>
                <w:szCs w:val="20"/>
              </w:rPr>
              <w:t>водственной программы и товарооборота в предприятиях общественного питания.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</w:t>
            </w: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Расчет потребности в сырье и товарах на предприятиях общественного питания.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</w:t>
            </w: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Расчет емкости рынка, численности посетителей, производственной мощности и пропускной способности торгового зала.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 w:val="restart"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Тема 1.8. Система снабжения предприятий общественного питания сырьем и товарами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План снабжения предприятий  общественного питания сырьем и товарами, его содержание</w:t>
            </w:r>
            <w:r w:rsidRPr="000133F7">
              <w:rPr>
                <w:rFonts w:eastAsia="Calibri"/>
                <w:bCs/>
                <w:sz w:val="20"/>
                <w:szCs w:val="20"/>
              </w:rPr>
              <w:t xml:space="preserve">. </w:t>
            </w:r>
          </w:p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Определение потребности в сырье и продуктах.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Сущность запасов сырья и товаров, их виды, показатели измерения.</w:t>
            </w:r>
          </w:p>
          <w:p w:rsidR="00103D24" w:rsidRPr="000133F7" w:rsidRDefault="00103D24" w:rsidP="00CC4D5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Товарные ресурсы: понятие, источники образования в условиях ры</w:t>
            </w:r>
            <w:r w:rsidRPr="000133F7">
              <w:rPr>
                <w:sz w:val="20"/>
                <w:szCs w:val="20"/>
              </w:rPr>
              <w:softHyphen/>
              <w:t>ночной экономики. Товарные запасы: понятие, назначение, анализ и прогнозирование товарных запасов на предприятиях общественного пита</w:t>
            </w:r>
            <w:r w:rsidRPr="000133F7">
              <w:rPr>
                <w:sz w:val="20"/>
                <w:szCs w:val="20"/>
              </w:rPr>
              <w:softHyphen/>
              <w:t>ния. Экономическое обоснование потребности предприятия общественного питания в предметах материально-технического назначения.</w:t>
            </w:r>
          </w:p>
          <w:p w:rsidR="00103D24" w:rsidRPr="000133F7" w:rsidRDefault="00103D24" w:rsidP="00CC4D5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Сущность и значение товарооборачиваемости, методика её определения.</w:t>
            </w:r>
          </w:p>
          <w:p w:rsidR="00103D24" w:rsidRPr="000133F7" w:rsidRDefault="00103D24" w:rsidP="00CC4D5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Товарооборачиваемость: понятие и влияние на финансовые   результаты деятельности предприятия.</w:t>
            </w:r>
            <w:r w:rsidRPr="000133F7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0133F7">
              <w:rPr>
                <w:rFonts w:eastAsia="Calibri"/>
                <w:bCs/>
                <w:sz w:val="20"/>
                <w:szCs w:val="20"/>
              </w:rPr>
              <w:t>Анализ запасов и товарооборачиваемости.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Нормирование и планирование товарных запасов.</w:t>
            </w:r>
          </w:p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Планирование поступления сырья и товаров на предприятия питания. Продуктовый баланс, его показатели.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87" w:type="pct"/>
            <w:gridSpan w:val="3"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vMerge w:val="restar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</w:t>
            </w: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Составление продуктового баланса предприятия общественного питания.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 w:val="restart"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Тема 1.9. Валовой доход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Сущность валового дохода, источники его образования.</w:t>
            </w:r>
          </w:p>
          <w:p w:rsidR="00103D24" w:rsidRPr="000133F7" w:rsidRDefault="00103D24" w:rsidP="00CC4D5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Валовой доход предприятия общественного питания: сущность, наз</w:t>
            </w:r>
            <w:r w:rsidRPr="000133F7">
              <w:rPr>
                <w:sz w:val="20"/>
                <w:szCs w:val="20"/>
              </w:rPr>
              <w:softHyphen/>
              <w:t>начение, источники образования. Состав и порядок определения валово</w:t>
            </w:r>
            <w:r w:rsidRPr="000133F7">
              <w:rPr>
                <w:sz w:val="20"/>
                <w:szCs w:val="20"/>
              </w:rPr>
              <w:softHyphen/>
              <w:t>го дохода, экономическое обоснование размера валового дохода. Анализ и прогнозирование валового дохода на предприятиях общественного пи</w:t>
            </w:r>
            <w:r w:rsidRPr="000133F7">
              <w:rPr>
                <w:sz w:val="20"/>
                <w:szCs w:val="20"/>
              </w:rPr>
              <w:softHyphen/>
              <w:t>тания.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87" w:type="pct"/>
            <w:gridSpan w:val="3"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 w:val="restart"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Тема 1.10. Издержки производства и обращения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Структура издержек производства. Классификация издержек производства и обращения.</w:t>
            </w:r>
          </w:p>
          <w:p w:rsidR="00103D24" w:rsidRPr="000133F7" w:rsidRDefault="00103D24" w:rsidP="00CC4D5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Понятие, сущность, классификация, номенклатура. Состав, структура и показатели, характеризующие издержки производства и об</w:t>
            </w:r>
            <w:r w:rsidRPr="000133F7">
              <w:rPr>
                <w:sz w:val="20"/>
                <w:szCs w:val="20"/>
              </w:rPr>
              <w:softHyphen/>
              <w:t>ращения.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Факторы, влияющие на издержки производства и обращения.</w:t>
            </w:r>
          </w:p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Анализ издержек производства и обращения.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Методы планирования издержек производства и обращения. Пути снижения затрат.</w:t>
            </w:r>
          </w:p>
          <w:p w:rsidR="00103D24" w:rsidRPr="000133F7" w:rsidRDefault="00103D24" w:rsidP="00CC4D5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Экономическое обоснование и прогнозирование издержек производства и обращения в целом по предприятию и отдельным статьям расходов.  Контроль за издержками в ходе коммерческой деятельности.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87" w:type="pct"/>
            <w:gridSpan w:val="3"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 w:val="restart"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Тема 1.11. Прибыль и рентабельность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Экономическая природа прибыли, её виды.</w:t>
            </w:r>
          </w:p>
          <w:p w:rsidR="00103D24" w:rsidRPr="000133F7" w:rsidRDefault="00103D24" w:rsidP="00CC4D58">
            <w:pPr>
              <w:shd w:val="clear" w:color="auto" w:fill="FFFFFF"/>
              <w:jc w:val="both"/>
            </w:pPr>
            <w:r w:rsidRPr="000133F7">
              <w:rPr>
                <w:sz w:val="20"/>
                <w:szCs w:val="20"/>
              </w:rPr>
              <w:t>Сущность коммерческого расчета в предприятиях общественного пи</w:t>
            </w:r>
            <w:r w:rsidRPr="000133F7">
              <w:rPr>
                <w:sz w:val="20"/>
                <w:szCs w:val="20"/>
              </w:rPr>
              <w:softHyphen/>
              <w:t>тания и его основные принципы в условиях рынка. Прибыль: понятие, назначение, источники формирования. Виды при</w:t>
            </w:r>
            <w:r w:rsidRPr="000133F7">
              <w:rPr>
                <w:sz w:val="20"/>
                <w:szCs w:val="20"/>
              </w:rPr>
              <w:softHyphen/>
              <w:t>были. Налоговая система   Российской Федерации и особенности ее применения в торговле и общественном питании. Виды налогов: прямые,  косвенные, федеральные,  местные и др.</w:t>
            </w:r>
            <w:r w:rsidRPr="000133F7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0133F7">
              <w:rPr>
                <w:rFonts w:eastAsia="Calibri"/>
                <w:bCs/>
                <w:sz w:val="20"/>
                <w:szCs w:val="20"/>
              </w:rPr>
              <w:t>Распределение и использование прибыли.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Рентабельность. Методика расчета рентабельности, как экономического показателя.</w:t>
            </w:r>
          </w:p>
          <w:p w:rsidR="00103D24" w:rsidRPr="000133F7" w:rsidRDefault="00103D24" w:rsidP="00CC4D5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Анализ прибыли и рентабельности.</w:t>
            </w:r>
            <w:r w:rsidRPr="000133F7"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0133F7">
              <w:rPr>
                <w:rFonts w:eastAsia="Calibri"/>
                <w:bCs/>
                <w:sz w:val="20"/>
                <w:szCs w:val="20"/>
              </w:rPr>
              <w:t>Методика расчета прибыли и рентабельности, как экономических показателей. Планирование прибыли.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87" w:type="pct"/>
            <w:gridSpan w:val="3"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vMerge w:val="restar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37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Расчет НДС на продукцию собственного производства и налога на прибыль. Расчет налогов по упрощенной системе налогообложения.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shd w:val="clear" w:color="auto" w:fill="FFFFFF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38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Расчет прибыли от реализации, балансовой, налогооблагаемой и чистой прибыли.</w:t>
            </w:r>
          </w:p>
        </w:tc>
        <w:tc>
          <w:tcPr>
            <w:tcW w:w="385" w:type="pct"/>
            <w:shd w:val="clear" w:color="auto" w:fill="auto"/>
          </w:tcPr>
          <w:p w:rsidR="00103D24" w:rsidRPr="00147AE0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 w:val="restart"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Тема 1.12. Основные фонды, их воспроизводство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Экономическая сущность основных фондов, их классификация.</w:t>
            </w:r>
          </w:p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Показатели оценки состояния основных фондов.  Показатели эффективности использования основных фондов.</w:t>
            </w:r>
            <w:r w:rsidRPr="000133F7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0133F7">
              <w:rPr>
                <w:rFonts w:eastAsia="Calibri"/>
                <w:bCs/>
                <w:sz w:val="20"/>
                <w:szCs w:val="20"/>
              </w:rPr>
              <w:t>Анализ основных фондов.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 xml:space="preserve">Сущность и значение капитальных вложений, их финансирование. </w:t>
            </w:r>
          </w:p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Эффективность капитальных вложений.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 w:val="restart"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Тема 1.13. Трудовые ресурсы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 xml:space="preserve">Эффективность и производительность труда. </w:t>
            </w:r>
          </w:p>
          <w:p w:rsidR="00103D24" w:rsidRPr="000133F7" w:rsidRDefault="00103D24" w:rsidP="00CC4D5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Влияние трудовых факторов на товарооборот.  Анализ производительности труда.  Анализ численности работников. Планирование численности работников и производительности труда.  Механизм стимулирования труда и его совершенствование.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 xml:space="preserve">Состав фонда заработной платы, источники его образования.  Эффективность использования фонда заработной платы. </w:t>
            </w:r>
          </w:p>
          <w:p w:rsidR="00103D24" w:rsidRPr="000133F7" w:rsidRDefault="00103D24" w:rsidP="00CC4D5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lastRenderedPageBreak/>
              <w:t>Анализ фонда заработной платы. Оценка факторов, влияющих на величину фонда заработной платы.  Планирование фонда заработной платы.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 w:val="restart"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lastRenderedPageBreak/>
              <w:t>Тема 1.14. Оборотные средства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8D361D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D361D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8D361D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D361D">
              <w:rPr>
                <w:rFonts w:eastAsia="Calibri"/>
                <w:b/>
                <w:bCs/>
                <w:sz w:val="20"/>
                <w:szCs w:val="20"/>
              </w:rPr>
              <w:t>Сущность, состав и структура оборотных средств.</w:t>
            </w:r>
          </w:p>
          <w:p w:rsidR="00103D24" w:rsidRPr="008D361D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D361D">
              <w:rPr>
                <w:rFonts w:eastAsia="Calibri"/>
                <w:bCs/>
                <w:sz w:val="20"/>
                <w:szCs w:val="20"/>
              </w:rPr>
              <w:t xml:space="preserve">Показатели эффективности использования оборотных средств. </w:t>
            </w:r>
            <w:r w:rsidRPr="008D361D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8D361D">
              <w:rPr>
                <w:rFonts w:eastAsia="Calibri"/>
                <w:bCs/>
                <w:sz w:val="20"/>
                <w:szCs w:val="20"/>
              </w:rPr>
              <w:t>Анализ оборотных средств предприятия питания.</w:t>
            </w:r>
            <w:r w:rsidRPr="008D361D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8D361D">
              <w:rPr>
                <w:rFonts w:eastAsia="Calibri"/>
                <w:bCs/>
                <w:sz w:val="20"/>
                <w:szCs w:val="20"/>
              </w:rPr>
              <w:t>Планирование потребности предприятия питания в оборотных средствах.</w:t>
            </w:r>
          </w:p>
        </w:tc>
        <w:tc>
          <w:tcPr>
            <w:tcW w:w="385" w:type="pct"/>
            <w:shd w:val="clear" w:color="auto" w:fill="auto"/>
          </w:tcPr>
          <w:p w:rsidR="00103D24" w:rsidRPr="00634E90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34E90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 w:val="restart"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Тема 1.15. Финансовое планирование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03D24" w:rsidRPr="000133F7" w:rsidTr="00CC4D58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Финансовый план предприятия и основные предпосылки для его составления.</w:t>
            </w:r>
          </w:p>
          <w:p w:rsidR="00103D24" w:rsidRPr="000133F7" w:rsidRDefault="00103D24" w:rsidP="00CC4D5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Общая оценка финансового состояния предприятия. Финансовый контроль в торговле и общественном питании. Объекты и сущность фи</w:t>
            </w:r>
            <w:r w:rsidRPr="000133F7">
              <w:rPr>
                <w:sz w:val="20"/>
                <w:szCs w:val="20"/>
              </w:rPr>
              <w:softHyphen/>
              <w:t>нансового контроля.</w:t>
            </w:r>
            <w:r w:rsidRPr="000133F7">
              <w:rPr>
                <w:rFonts w:eastAsia="Calibri"/>
                <w:bCs/>
                <w:sz w:val="20"/>
                <w:szCs w:val="20"/>
              </w:rPr>
              <w:t xml:space="preserve"> Анализ состава и структуры имущества, источников его образования.  Анализ финансовой устойчивости и платежеспособности. </w:t>
            </w:r>
            <w:r w:rsidRPr="000133F7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0133F7">
              <w:rPr>
                <w:rFonts w:eastAsia="Calibri"/>
                <w:bCs/>
                <w:sz w:val="20"/>
                <w:szCs w:val="20"/>
              </w:rPr>
              <w:t>Составление финансового плана.</w:t>
            </w:r>
            <w:r w:rsidRPr="000133F7">
              <w:rPr>
                <w:spacing w:val="-6"/>
              </w:rPr>
              <w:t xml:space="preserve"> Финансовый план и основные предпосылки для его составления. </w:t>
            </w:r>
            <w:r w:rsidRPr="000133F7">
              <w:rPr>
                <w:spacing w:val="-6"/>
                <w:sz w:val="20"/>
                <w:szCs w:val="20"/>
              </w:rPr>
              <w:t xml:space="preserve">Цель и задачи </w:t>
            </w:r>
            <w:r w:rsidRPr="000133F7">
              <w:rPr>
                <w:spacing w:val="-11"/>
                <w:sz w:val="20"/>
                <w:szCs w:val="20"/>
              </w:rPr>
              <w:t xml:space="preserve">анализа финансового состояния предприятия. Анализ состава и структуры имущества, источников его образования. Анализ финансовой устойчивости и платежеспособности. </w:t>
            </w:r>
            <w:r w:rsidRPr="000133F7">
              <w:rPr>
                <w:spacing w:val="-12"/>
                <w:sz w:val="20"/>
                <w:szCs w:val="20"/>
              </w:rPr>
              <w:t>Составление финансового плана и его разделы.</w:t>
            </w:r>
          </w:p>
        </w:tc>
        <w:tc>
          <w:tcPr>
            <w:tcW w:w="385" w:type="pct"/>
            <w:shd w:val="clear" w:color="auto" w:fill="auto"/>
          </w:tcPr>
          <w:p w:rsidR="00103D24" w:rsidRPr="000133F7" w:rsidRDefault="0048654B" w:rsidP="00CC4D5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103D24" w:rsidRPr="000133F7" w:rsidTr="00CC4D58">
        <w:trPr>
          <w:trHeight w:val="325"/>
        </w:trPr>
        <w:tc>
          <w:tcPr>
            <w:tcW w:w="1049" w:type="pct"/>
            <w:shd w:val="clear" w:color="auto" w:fill="auto"/>
          </w:tcPr>
          <w:p w:rsidR="00103D24" w:rsidRPr="000133F7" w:rsidRDefault="00103D24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87" w:type="pct"/>
            <w:gridSpan w:val="3"/>
            <w:shd w:val="clear" w:color="auto" w:fill="auto"/>
          </w:tcPr>
          <w:p w:rsidR="00103D24" w:rsidRPr="000133F7" w:rsidRDefault="00634E90" w:rsidP="00CC4D58">
            <w:pPr>
              <w:widowControl w:val="0"/>
              <w:shd w:val="clear" w:color="auto" w:fill="FFFFFF"/>
              <w:tabs>
                <w:tab w:val="left" w:pos="730"/>
                <w:tab w:val="left" w:pos="181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Курсовая работа</w:t>
            </w:r>
          </w:p>
        </w:tc>
        <w:tc>
          <w:tcPr>
            <w:tcW w:w="385" w:type="pct"/>
            <w:shd w:val="clear" w:color="auto" w:fill="auto"/>
          </w:tcPr>
          <w:p w:rsidR="00103D24" w:rsidRPr="00CA0FD1" w:rsidRDefault="00103D24" w:rsidP="00CC4D58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CA0FD1">
              <w:rPr>
                <w:rFonts w:eastAsia="Calibri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79" w:type="pct"/>
            <w:shd w:val="clear" w:color="auto" w:fill="auto"/>
          </w:tcPr>
          <w:p w:rsidR="00103D24" w:rsidRPr="000133F7" w:rsidRDefault="00103D24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634E90" w:rsidRPr="000133F7" w:rsidTr="00634E90">
        <w:trPr>
          <w:trHeight w:val="325"/>
        </w:trPr>
        <w:tc>
          <w:tcPr>
            <w:tcW w:w="1049" w:type="pct"/>
            <w:shd w:val="clear" w:color="auto" w:fill="auto"/>
          </w:tcPr>
          <w:p w:rsidR="00634E90" w:rsidRPr="000133F7" w:rsidRDefault="00634E90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87" w:type="pct"/>
            <w:gridSpan w:val="3"/>
            <w:shd w:val="clear" w:color="auto" w:fill="auto"/>
          </w:tcPr>
          <w:p w:rsidR="00634E90" w:rsidRPr="000133F7" w:rsidRDefault="00634E90" w:rsidP="00634E90">
            <w:pPr>
              <w:widowControl w:val="0"/>
              <w:shd w:val="clear" w:color="auto" w:fill="FFFFFF"/>
              <w:tabs>
                <w:tab w:val="left" w:pos="730"/>
                <w:tab w:val="left" w:pos="181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85" w:type="pct"/>
            <w:shd w:val="clear" w:color="auto" w:fill="auto"/>
          </w:tcPr>
          <w:p w:rsidR="00634E90" w:rsidRPr="000133F7" w:rsidRDefault="00634E90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479" w:type="pct"/>
            <w:shd w:val="clear" w:color="auto" w:fill="auto"/>
          </w:tcPr>
          <w:p w:rsidR="00634E90" w:rsidRPr="000133F7" w:rsidRDefault="00634E90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4470C" w:rsidRPr="000133F7" w:rsidTr="00634E90">
        <w:trPr>
          <w:trHeight w:val="325"/>
        </w:trPr>
        <w:tc>
          <w:tcPr>
            <w:tcW w:w="1049" w:type="pct"/>
            <w:shd w:val="clear" w:color="auto" w:fill="auto"/>
          </w:tcPr>
          <w:p w:rsidR="00C4470C" w:rsidRPr="000133F7" w:rsidRDefault="00C4470C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87" w:type="pct"/>
            <w:gridSpan w:val="3"/>
            <w:shd w:val="clear" w:color="auto" w:fill="auto"/>
          </w:tcPr>
          <w:p w:rsidR="00C4470C" w:rsidRPr="00C4470C" w:rsidRDefault="00C4470C" w:rsidP="00634E90">
            <w:pPr>
              <w:widowControl w:val="0"/>
              <w:shd w:val="clear" w:color="auto" w:fill="FFFFFF"/>
              <w:tabs>
                <w:tab w:val="left" w:pos="730"/>
                <w:tab w:val="left" w:pos="181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4470C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385" w:type="pct"/>
            <w:shd w:val="clear" w:color="auto" w:fill="auto"/>
          </w:tcPr>
          <w:p w:rsidR="00C4470C" w:rsidRDefault="00C4470C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79" w:type="pct"/>
            <w:shd w:val="clear" w:color="auto" w:fill="auto"/>
          </w:tcPr>
          <w:p w:rsidR="00C4470C" w:rsidRPr="000133F7" w:rsidRDefault="00C4470C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4470C" w:rsidRPr="000133F7" w:rsidTr="00634E90">
        <w:trPr>
          <w:trHeight w:val="325"/>
        </w:trPr>
        <w:tc>
          <w:tcPr>
            <w:tcW w:w="1049" w:type="pct"/>
            <w:shd w:val="clear" w:color="auto" w:fill="auto"/>
          </w:tcPr>
          <w:p w:rsidR="00C4470C" w:rsidRPr="000133F7" w:rsidRDefault="00C4470C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87" w:type="pct"/>
            <w:gridSpan w:val="3"/>
            <w:shd w:val="clear" w:color="auto" w:fill="auto"/>
          </w:tcPr>
          <w:p w:rsidR="00C4470C" w:rsidRPr="00C4470C" w:rsidRDefault="00C4470C" w:rsidP="00634E90">
            <w:pPr>
              <w:widowControl w:val="0"/>
              <w:shd w:val="clear" w:color="auto" w:fill="FFFFFF"/>
              <w:tabs>
                <w:tab w:val="left" w:pos="730"/>
                <w:tab w:val="left" w:pos="181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4470C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85" w:type="pct"/>
            <w:shd w:val="clear" w:color="auto" w:fill="auto"/>
          </w:tcPr>
          <w:p w:rsidR="00C4470C" w:rsidRDefault="00C4470C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479" w:type="pct"/>
            <w:shd w:val="clear" w:color="auto" w:fill="auto"/>
          </w:tcPr>
          <w:p w:rsidR="00C4470C" w:rsidRPr="000133F7" w:rsidRDefault="00C4470C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4470C" w:rsidRPr="000133F7" w:rsidTr="00634E90">
        <w:trPr>
          <w:trHeight w:val="325"/>
        </w:trPr>
        <w:tc>
          <w:tcPr>
            <w:tcW w:w="1049" w:type="pct"/>
            <w:shd w:val="clear" w:color="auto" w:fill="auto"/>
          </w:tcPr>
          <w:p w:rsidR="00C4470C" w:rsidRPr="000133F7" w:rsidRDefault="00C4470C" w:rsidP="00CC4D5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87" w:type="pct"/>
            <w:gridSpan w:val="3"/>
            <w:shd w:val="clear" w:color="auto" w:fill="auto"/>
          </w:tcPr>
          <w:p w:rsidR="00C4470C" w:rsidRPr="00C4470C" w:rsidRDefault="00C4470C" w:rsidP="00634E90">
            <w:pPr>
              <w:widowControl w:val="0"/>
              <w:shd w:val="clear" w:color="auto" w:fill="FFFFFF"/>
              <w:tabs>
                <w:tab w:val="left" w:pos="730"/>
                <w:tab w:val="left" w:pos="181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85" w:type="pct"/>
            <w:shd w:val="clear" w:color="auto" w:fill="auto"/>
          </w:tcPr>
          <w:p w:rsidR="00C4470C" w:rsidRDefault="00C4470C" w:rsidP="00CC4D5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479" w:type="pct"/>
            <w:shd w:val="clear" w:color="auto" w:fill="auto"/>
          </w:tcPr>
          <w:p w:rsidR="00C4470C" w:rsidRPr="000133F7" w:rsidRDefault="00C4470C" w:rsidP="00CC4D5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:rsidR="00103D24" w:rsidRDefault="00103D24" w:rsidP="00D94A88">
      <w:pPr>
        <w:rPr>
          <w:sz w:val="28"/>
        </w:rPr>
      </w:pPr>
    </w:p>
    <w:p w:rsidR="00103D24" w:rsidRDefault="00103D24" w:rsidP="00D94A88">
      <w:pPr>
        <w:rPr>
          <w:sz w:val="28"/>
        </w:rPr>
      </w:pPr>
    </w:p>
    <w:p w:rsidR="00103D24" w:rsidRDefault="00103D24" w:rsidP="00D94A88">
      <w:pPr>
        <w:rPr>
          <w:sz w:val="28"/>
        </w:rPr>
      </w:pPr>
    </w:p>
    <w:p w:rsidR="00103D24" w:rsidRDefault="00103D24" w:rsidP="00D94A88">
      <w:pPr>
        <w:rPr>
          <w:sz w:val="28"/>
        </w:rPr>
      </w:pPr>
    </w:p>
    <w:p w:rsidR="00103D24" w:rsidRDefault="00103D24" w:rsidP="00CA0FD1">
      <w:pPr>
        <w:tabs>
          <w:tab w:val="left" w:pos="11160"/>
        </w:tabs>
        <w:rPr>
          <w:sz w:val="28"/>
        </w:rPr>
      </w:pPr>
    </w:p>
    <w:p w:rsidR="00103D24" w:rsidRDefault="00103D24" w:rsidP="00D94A88">
      <w:pPr>
        <w:rPr>
          <w:sz w:val="28"/>
        </w:rPr>
      </w:pPr>
    </w:p>
    <w:p w:rsidR="00103D24" w:rsidRDefault="00103D24" w:rsidP="00D94A88">
      <w:pPr>
        <w:rPr>
          <w:sz w:val="28"/>
        </w:rPr>
      </w:pPr>
    </w:p>
    <w:p w:rsidR="00103D24" w:rsidRDefault="00103D24" w:rsidP="00D94A88">
      <w:pPr>
        <w:rPr>
          <w:sz w:val="28"/>
        </w:rPr>
        <w:sectPr w:rsidR="00103D24" w:rsidSect="003E13B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B6017" w:rsidRPr="008A4DDA" w:rsidRDefault="006B6017" w:rsidP="006B6017">
      <w:pPr>
        <w:pStyle w:val="1"/>
        <w:tabs>
          <w:tab w:val="left" w:pos="916"/>
          <w:tab w:val="left" w:pos="1832"/>
          <w:tab w:val="left" w:pos="2693"/>
          <w:tab w:val="left" w:pos="2748"/>
          <w:tab w:val="left" w:pos="3664"/>
          <w:tab w:val="left" w:pos="4580"/>
          <w:tab w:val="left" w:pos="5496"/>
          <w:tab w:val="left" w:pos="6412"/>
          <w:tab w:val="center" w:pos="7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8A4DDA">
        <w:rPr>
          <w:b/>
          <w:caps/>
        </w:rPr>
        <w:lastRenderedPageBreak/>
        <w:t>4. условия реализации  ПРОФЕССИОНАЛЬНОГО МОДУЛЯ</w:t>
      </w:r>
    </w:p>
    <w:p w:rsidR="006B6017" w:rsidRDefault="006B6017" w:rsidP="006B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Theme="majorEastAsia" w:cstheme="majorBidi"/>
          <w:b/>
          <w:bCs/>
          <w:caps/>
        </w:rPr>
      </w:pPr>
    </w:p>
    <w:p w:rsidR="006B6017" w:rsidRPr="004C5F1D" w:rsidRDefault="006B6017" w:rsidP="006B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4C5F1D">
        <w:t>Реализация профессионального модуля предполагает наличие учебного кабинета, учебного кулинарного цеха</w:t>
      </w:r>
      <w:r w:rsidRPr="004C5F1D">
        <w:rPr>
          <w:bCs/>
        </w:rPr>
        <w:t>.</w:t>
      </w:r>
    </w:p>
    <w:p w:rsidR="006B6017" w:rsidRPr="004C5F1D" w:rsidRDefault="006B6017" w:rsidP="006B6017">
      <w:r w:rsidRPr="004C5F1D">
        <w:t xml:space="preserve">Оборудование учебного кабинета: доска, учебная мебель </w:t>
      </w:r>
    </w:p>
    <w:p w:rsidR="006B6017" w:rsidRPr="004C5F1D" w:rsidRDefault="006B6017" w:rsidP="006B6017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contextualSpacing/>
        <w:jc w:val="both"/>
      </w:pPr>
      <w:r w:rsidRPr="004C5F1D">
        <w:t>комплекты бланков технологической документации; комплекты учебно-методической документации;</w:t>
      </w:r>
    </w:p>
    <w:p w:rsidR="006B6017" w:rsidRPr="004C5F1D" w:rsidRDefault="006B6017" w:rsidP="006B6017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contextualSpacing/>
        <w:jc w:val="both"/>
      </w:pPr>
      <w:r w:rsidRPr="004C5F1D">
        <w:t>макеты, наглядные пособия-плакаты;</w:t>
      </w:r>
    </w:p>
    <w:p w:rsidR="006B6017" w:rsidRPr="004C5F1D" w:rsidRDefault="006B6017" w:rsidP="006B6017">
      <w:pPr>
        <w:numPr>
          <w:ilvl w:val="0"/>
          <w:numId w:val="13"/>
        </w:numPr>
        <w:contextualSpacing/>
      </w:pPr>
      <w:r w:rsidRPr="004C5F1D">
        <w:t>видеоматериал</w:t>
      </w:r>
    </w:p>
    <w:p w:rsidR="006B6017" w:rsidRPr="004C5F1D" w:rsidRDefault="006B6017" w:rsidP="006B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4C5F1D">
        <w:t xml:space="preserve">Технические средства обучения: переносное мультимедийное оборудование (видеопроектор, экран, компьютер) </w:t>
      </w:r>
    </w:p>
    <w:p w:rsidR="006B6017" w:rsidRPr="004C5F1D" w:rsidRDefault="006B6017" w:rsidP="006B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5F1D">
        <w:t>Оборудование учебного кулинарного цеха:</w:t>
      </w:r>
    </w:p>
    <w:p w:rsidR="006B6017" w:rsidRPr="004C5F1D" w:rsidRDefault="006B6017" w:rsidP="006B6017">
      <w:pPr>
        <w:numPr>
          <w:ilvl w:val="0"/>
          <w:numId w:val="1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contextualSpacing/>
        <w:jc w:val="both"/>
      </w:pPr>
      <w:r w:rsidRPr="004C5F1D">
        <w:t>рабочие места по количеству обучающихся;</w:t>
      </w:r>
    </w:p>
    <w:p w:rsidR="006B6017" w:rsidRPr="004C5F1D" w:rsidRDefault="006B6017" w:rsidP="006B6017">
      <w:pPr>
        <w:numPr>
          <w:ilvl w:val="0"/>
          <w:numId w:val="1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contextualSpacing/>
        <w:jc w:val="both"/>
      </w:pPr>
      <w:r w:rsidRPr="004C5F1D">
        <w:t>оборудование для технологического процесса;</w:t>
      </w:r>
    </w:p>
    <w:p w:rsidR="006B6017" w:rsidRPr="004C5F1D" w:rsidRDefault="006B6017" w:rsidP="006B6017">
      <w:pPr>
        <w:numPr>
          <w:ilvl w:val="0"/>
          <w:numId w:val="1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contextualSpacing/>
        <w:jc w:val="both"/>
      </w:pPr>
      <w:r w:rsidRPr="004C5F1D">
        <w:t>набор инструментов и приспособлений;</w:t>
      </w:r>
    </w:p>
    <w:p w:rsidR="006B6017" w:rsidRPr="004C5F1D" w:rsidRDefault="006B6017" w:rsidP="006B6017">
      <w:pPr>
        <w:numPr>
          <w:ilvl w:val="0"/>
          <w:numId w:val="19"/>
        </w:numPr>
        <w:tabs>
          <w:tab w:val="left" w:pos="851"/>
        </w:tabs>
        <w:ind w:left="284" w:firstLine="0"/>
        <w:contextualSpacing/>
        <w:jc w:val="both"/>
      </w:pPr>
      <w:r w:rsidRPr="004C5F1D">
        <w:t>методические указания для выполнения лабораторных работ;</w:t>
      </w:r>
    </w:p>
    <w:p w:rsidR="006B6017" w:rsidRPr="004C5F1D" w:rsidRDefault="006B6017" w:rsidP="006B6017">
      <w:pPr>
        <w:numPr>
          <w:ilvl w:val="0"/>
          <w:numId w:val="19"/>
        </w:numPr>
        <w:tabs>
          <w:tab w:val="left" w:pos="851"/>
        </w:tabs>
        <w:ind w:left="284" w:firstLine="0"/>
        <w:contextualSpacing/>
        <w:jc w:val="both"/>
      </w:pPr>
      <w:r w:rsidRPr="004C5F1D">
        <w:t>ТК и ТТК;</w:t>
      </w:r>
    </w:p>
    <w:p w:rsidR="006B6017" w:rsidRPr="004C5F1D" w:rsidRDefault="006B6017" w:rsidP="006B6017">
      <w:pPr>
        <w:numPr>
          <w:ilvl w:val="0"/>
          <w:numId w:val="19"/>
        </w:numPr>
        <w:tabs>
          <w:tab w:val="left" w:pos="851"/>
        </w:tabs>
        <w:ind w:left="284" w:firstLine="0"/>
        <w:contextualSpacing/>
        <w:jc w:val="both"/>
      </w:pPr>
      <w:r w:rsidRPr="004C5F1D">
        <w:t>тесты по технологии продукции общественного питания;</w:t>
      </w:r>
    </w:p>
    <w:p w:rsidR="006B6017" w:rsidRPr="004C5F1D" w:rsidRDefault="006B6017" w:rsidP="006B6017">
      <w:pPr>
        <w:numPr>
          <w:ilvl w:val="0"/>
          <w:numId w:val="19"/>
        </w:numPr>
        <w:tabs>
          <w:tab w:val="left" w:pos="851"/>
        </w:tabs>
        <w:ind w:left="284" w:firstLine="0"/>
        <w:contextualSpacing/>
        <w:jc w:val="both"/>
      </w:pPr>
      <w:r w:rsidRPr="004C5F1D">
        <w:rPr>
          <w:bCs/>
        </w:rPr>
        <w:t>изобразительные</w:t>
      </w:r>
      <w:r w:rsidRPr="004C5F1D">
        <w:t xml:space="preserve"> (образные и условно-схематические): фотографии, картины, альбомы с ассортиментом кулинарной продукции, презентации и слайды, учебные видео ролики;</w:t>
      </w:r>
    </w:p>
    <w:p w:rsidR="006B6017" w:rsidRPr="004C5F1D" w:rsidRDefault="006B6017" w:rsidP="006B6017">
      <w:pPr>
        <w:numPr>
          <w:ilvl w:val="0"/>
          <w:numId w:val="19"/>
        </w:numPr>
        <w:tabs>
          <w:tab w:val="left" w:pos="851"/>
        </w:tabs>
        <w:ind w:left="284" w:firstLine="0"/>
        <w:contextualSpacing/>
        <w:jc w:val="both"/>
      </w:pPr>
      <w:r w:rsidRPr="004C5F1D">
        <w:t>натуральные образцы кулинарной продукции;</w:t>
      </w:r>
    </w:p>
    <w:p w:rsidR="006B6017" w:rsidRPr="004C5F1D" w:rsidRDefault="006B6017" w:rsidP="006B6017">
      <w:pPr>
        <w:numPr>
          <w:ilvl w:val="0"/>
          <w:numId w:val="19"/>
        </w:numPr>
        <w:tabs>
          <w:tab w:val="left" w:pos="851"/>
        </w:tabs>
        <w:ind w:left="284" w:firstLine="0"/>
        <w:contextualSpacing/>
        <w:jc w:val="both"/>
      </w:pPr>
      <w:r w:rsidRPr="004C5F1D">
        <w:t>раздаточный материал по темам учебных дисциплин.</w:t>
      </w:r>
    </w:p>
    <w:p w:rsidR="006B6017" w:rsidRPr="004C5F1D" w:rsidRDefault="006B6017" w:rsidP="006B6017">
      <w:pPr>
        <w:jc w:val="both"/>
      </w:pPr>
    </w:p>
    <w:p w:rsidR="006B6017" w:rsidRPr="004C5F1D" w:rsidRDefault="006B6017" w:rsidP="006B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5F1D">
        <w:t xml:space="preserve">Реализация профессионального модуля предполагает обязательную учебную практику. </w:t>
      </w:r>
    </w:p>
    <w:p w:rsidR="006B6017" w:rsidRPr="004C5F1D" w:rsidRDefault="006B6017" w:rsidP="006B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5F1D">
        <w:t>Учебная практика реализуется в Комбинате питания ННГУ.</w:t>
      </w:r>
    </w:p>
    <w:p w:rsidR="006B6017" w:rsidRPr="004C5F1D" w:rsidRDefault="006B6017" w:rsidP="006B6017">
      <w:pPr>
        <w:jc w:val="both"/>
        <w:rPr>
          <w:color w:val="000000" w:themeColor="text1"/>
          <w:sz w:val="22"/>
        </w:rPr>
      </w:pPr>
    </w:p>
    <w:p w:rsidR="006B6017" w:rsidRPr="004C5F1D" w:rsidRDefault="006B6017" w:rsidP="006B6017">
      <w:pPr>
        <w:tabs>
          <w:tab w:val="left" w:pos="851"/>
        </w:tabs>
        <w:contextualSpacing/>
        <w:jc w:val="center"/>
        <w:rPr>
          <w:bCs/>
        </w:rPr>
      </w:pPr>
      <w:r w:rsidRPr="004C5F1D">
        <w:rPr>
          <w:b/>
        </w:rPr>
        <w:t>4.2. Информационное обеспечение обучения</w:t>
      </w:r>
    </w:p>
    <w:p w:rsidR="006B6017" w:rsidRPr="004C5F1D" w:rsidRDefault="006B6017" w:rsidP="006B6017">
      <w:pPr>
        <w:spacing w:line="276" w:lineRule="auto"/>
        <w:ind w:firstLine="720"/>
        <w:contextualSpacing/>
        <w:jc w:val="both"/>
      </w:pPr>
      <w:r w:rsidRPr="004C5F1D">
        <w:t>Перечень рекомендуемых учебных изданий, Интернет-ресурсов, дополнительной литературы</w:t>
      </w:r>
    </w:p>
    <w:p w:rsidR="006B6017" w:rsidRPr="004C5F1D" w:rsidRDefault="006B6017" w:rsidP="006B6017">
      <w:pPr>
        <w:spacing w:line="276" w:lineRule="auto"/>
        <w:ind w:firstLine="720"/>
        <w:contextualSpacing/>
        <w:jc w:val="both"/>
      </w:pPr>
    </w:p>
    <w:p w:rsidR="006B6017" w:rsidRPr="004C5F1D" w:rsidRDefault="006B6017" w:rsidP="006B6017">
      <w:pPr>
        <w:spacing w:line="276" w:lineRule="auto"/>
        <w:ind w:firstLine="720"/>
        <w:contextualSpacing/>
        <w:jc w:val="both"/>
        <w:rPr>
          <w:b/>
        </w:rPr>
      </w:pPr>
      <w:r w:rsidRPr="004C5F1D">
        <w:rPr>
          <w:b/>
          <w:bCs/>
          <w:iCs/>
        </w:rPr>
        <w:t>Нормативно-правовые документы</w:t>
      </w:r>
    </w:p>
    <w:p w:rsidR="006B6017" w:rsidRPr="004C5F1D" w:rsidRDefault="006B6017" w:rsidP="006B6017">
      <w:pPr>
        <w:numPr>
          <w:ilvl w:val="0"/>
          <w:numId w:val="17"/>
        </w:numPr>
        <w:spacing w:after="200"/>
        <w:contextualSpacing/>
        <w:jc w:val="both"/>
      </w:pPr>
      <w:r w:rsidRPr="004C5F1D">
        <w:t>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(с изменениями на 27 марта 2007 года).</w:t>
      </w:r>
    </w:p>
    <w:p w:rsidR="006B6017" w:rsidRPr="004C5F1D" w:rsidRDefault="006B6017" w:rsidP="006B6017">
      <w:pPr>
        <w:numPr>
          <w:ilvl w:val="0"/>
          <w:numId w:val="17"/>
        </w:numPr>
        <w:spacing w:after="200"/>
        <w:contextualSpacing/>
        <w:jc w:val="both"/>
      </w:pPr>
      <w:r w:rsidRPr="004C5F1D">
        <w:t>СанПиН 2.2.4.548-96 "Гигиенические требования к микроклимату производственных помещений". Постановление Госкомсанэпиднадзора России от 01 октября 1996 года №21. СанПиН от 01 октября 1996 года №2.2.4.548-96.</w:t>
      </w:r>
    </w:p>
    <w:p w:rsidR="006B6017" w:rsidRPr="004C5F1D" w:rsidRDefault="006B6017" w:rsidP="006B6017">
      <w:pPr>
        <w:numPr>
          <w:ilvl w:val="0"/>
          <w:numId w:val="17"/>
        </w:numPr>
        <w:spacing w:after="200"/>
        <w:contextualSpacing/>
        <w:jc w:val="both"/>
      </w:pPr>
      <w:r w:rsidRPr="004C5F1D">
        <w:t>СанПиН 2.3.2.1078-2001 «Санитарно-эпидемиологические правила и нормативы. Гигиенические требования безопасности и пищевой ценности пищевых продуктов». Постановление Главного государственного санитарного врача РФ от 28 июня 2010 года</w:t>
      </w:r>
    </w:p>
    <w:p w:rsidR="006B6017" w:rsidRPr="004C5F1D" w:rsidRDefault="006B6017" w:rsidP="006B6017">
      <w:pPr>
        <w:numPr>
          <w:ilvl w:val="0"/>
          <w:numId w:val="17"/>
        </w:numPr>
        <w:spacing w:after="200"/>
        <w:contextualSpacing/>
        <w:jc w:val="both"/>
      </w:pPr>
      <w:r w:rsidRPr="004C5F1D">
        <w:t>СанПиН 2.3.6.1066-01. Санитарно-эпидемиологические требования к организациям торговли и обороту в них продовольственного сырья и пищевых продуктов. Постановление Главного государственного санитарного врача РФ от 07 сентября 2001 года №23. СП (Санитарные правила) от 07 сентября 2001 года №2.3.6.1066-01.</w:t>
      </w:r>
    </w:p>
    <w:p w:rsidR="006B6017" w:rsidRPr="004C5F1D" w:rsidRDefault="006B6017" w:rsidP="006B6017">
      <w:pPr>
        <w:numPr>
          <w:ilvl w:val="0"/>
          <w:numId w:val="17"/>
        </w:numPr>
        <w:spacing w:after="200"/>
        <w:contextualSpacing/>
        <w:jc w:val="both"/>
      </w:pPr>
      <w:r w:rsidRPr="004C5F1D">
        <w:t xml:space="preserve">СП 2.3.6.1079-01 Санитарно-эпидемиологические правила и нормативы.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с изменениями и дополнениями. Постановление Главного государственного </w:t>
      </w:r>
      <w:r w:rsidRPr="004C5F1D">
        <w:lastRenderedPageBreak/>
        <w:t>санитарного врача РФ от 03 апреля 2003 года №28. СП (Санитарные правила) от 03 апреля 2003 года №2.3.6.1254-03.</w:t>
      </w:r>
    </w:p>
    <w:p w:rsidR="006B6017" w:rsidRPr="004C5F1D" w:rsidRDefault="006B6017" w:rsidP="006B6017">
      <w:pPr>
        <w:numPr>
          <w:ilvl w:val="0"/>
          <w:numId w:val="17"/>
        </w:numPr>
        <w:spacing w:after="200"/>
        <w:contextualSpacing/>
        <w:jc w:val="both"/>
      </w:pPr>
      <w:r w:rsidRPr="004C5F1D">
        <w:t>СП 1.1.2193-07 «Организация и проведение производственного контроля над соблюдением санитарных правил и выполнением санитарно-противоэпидемических (профилактических) мероприятий». Постановление Главного государственного санитарного врача РФ от 27 марта 2007 года №13. СП (Санитарные правила) от 27 марта 2007 года №1.1.2193-07.</w:t>
      </w:r>
    </w:p>
    <w:p w:rsidR="00FE4559" w:rsidRDefault="006B6017" w:rsidP="00FE4559">
      <w:pPr>
        <w:numPr>
          <w:ilvl w:val="0"/>
          <w:numId w:val="17"/>
        </w:numPr>
        <w:spacing w:after="200"/>
        <w:contextualSpacing/>
        <w:jc w:val="both"/>
      </w:pPr>
      <w:r w:rsidRPr="004C5F1D">
        <w:t xml:space="preserve">ГОСТ 30389-2013 Услуги общественного питания. Предприятия общественного питания. Классификация и общие требования. </w:t>
      </w:r>
    </w:p>
    <w:p w:rsidR="006B6017" w:rsidRPr="004C5F1D" w:rsidRDefault="006B6017" w:rsidP="00FE4559">
      <w:pPr>
        <w:numPr>
          <w:ilvl w:val="0"/>
          <w:numId w:val="17"/>
        </w:numPr>
        <w:spacing w:after="200"/>
        <w:contextualSpacing/>
        <w:jc w:val="both"/>
      </w:pPr>
      <w:r w:rsidRPr="004C5F1D">
        <w:t xml:space="preserve">ГОСТ 30390-2013 Услуги общественного питания. Продукция общественного питания, реализуемая населению. Общие технические условия. </w:t>
      </w:r>
    </w:p>
    <w:p w:rsidR="00FE4559" w:rsidRDefault="006B6017" w:rsidP="00FE4559">
      <w:pPr>
        <w:numPr>
          <w:ilvl w:val="0"/>
          <w:numId w:val="17"/>
        </w:numPr>
        <w:spacing w:after="200"/>
        <w:contextualSpacing/>
        <w:jc w:val="both"/>
      </w:pPr>
      <w:r w:rsidRPr="004C5F1D">
        <w:t xml:space="preserve">ГОСТ 31984-2012 Услуги общественного питания. Общие требования. </w:t>
      </w:r>
    </w:p>
    <w:p w:rsidR="006B6017" w:rsidRPr="004C5F1D" w:rsidRDefault="006B6017" w:rsidP="00FE4559">
      <w:pPr>
        <w:numPr>
          <w:ilvl w:val="0"/>
          <w:numId w:val="17"/>
        </w:numPr>
        <w:spacing w:after="200"/>
        <w:contextualSpacing/>
        <w:jc w:val="both"/>
      </w:pPr>
      <w:r w:rsidRPr="004C5F1D">
        <w:t xml:space="preserve">ГОСТ 30524-2013 Услуги общественного питания. Требования к персоналу. </w:t>
      </w:r>
      <w:bookmarkStart w:id="1" w:name="page3"/>
      <w:bookmarkEnd w:id="1"/>
    </w:p>
    <w:p w:rsidR="006B6017" w:rsidRPr="004C5F1D" w:rsidRDefault="006B6017" w:rsidP="006B6017">
      <w:pPr>
        <w:numPr>
          <w:ilvl w:val="0"/>
          <w:numId w:val="17"/>
        </w:numPr>
        <w:spacing w:after="200"/>
        <w:contextualSpacing/>
        <w:jc w:val="both"/>
      </w:pPr>
      <w:r w:rsidRPr="004C5F1D">
        <w:t>ГОСТ Р 51705.1-2001 "Системы качества. Управление качеством пищевых продуктов на основе принципов ХАССП. Общие требования". Дата введения 01.07.2001.</w:t>
      </w:r>
    </w:p>
    <w:p w:rsidR="00FE4559" w:rsidRDefault="006B6017" w:rsidP="00FE4559">
      <w:pPr>
        <w:numPr>
          <w:ilvl w:val="0"/>
          <w:numId w:val="17"/>
        </w:numPr>
        <w:spacing w:after="200"/>
        <w:contextualSpacing/>
        <w:jc w:val="both"/>
      </w:pPr>
      <w:r w:rsidRPr="004C5F1D">
        <w:t xml:space="preserve">ГОСТ 31986-2012 Услуги общественного питания. Метод органолептической оценки качества продукции общественного питания. </w:t>
      </w:r>
    </w:p>
    <w:p w:rsidR="006B6017" w:rsidRPr="004C5F1D" w:rsidRDefault="006B6017" w:rsidP="00FE4559">
      <w:pPr>
        <w:numPr>
          <w:ilvl w:val="0"/>
          <w:numId w:val="17"/>
        </w:numPr>
        <w:spacing w:after="200"/>
        <w:contextualSpacing/>
        <w:jc w:val="both"/>
      </w:pPr>
      <w:r w:rsidRPr="004C5F1D">
        <w:t xml:space="preserve">ГОСТ 31989-2012 Услуги общественного питания. Общие требования к заготовочным предприятиям общественного питания. </w:t>
      </w:r>
    </w:p>
    <w:p w:rsidR="00FE4559" w:rsidRDefault="006B6017" w:rsidP="00FE4559">
      <w:pPr>
        <w:numPr>
          <w:ilvl w:val="0"/>
          <w:numId w:val="17"/>
        </w:numPr>
        <w:spacing w:after="200"/>
        <w:contextualSpacing/>
        <w:jc w:val="both"/>
      </w:pPr>
      <w:r w:rsidRPr="004C5F1D">
        <w:t>ГОСТ 31988-2012 Услуги общественного питания. Метод расчета отходов и потерь сырья и пищевых продуктов при производстве п</w:t>
      </w:r>
      <w:r w:rsidR="00FE4559">
        <w:t>родукции общественного питания.</w:t>
      </w:r>
    </w:p>
    <w:p w:rsidR="006B6017" w:rsidRDefault="006B6017" w:rsidP="00FE4559">
      <w:pPr>
        <w:numPr>
          <w:ilvl w:val="0"/>
          <w:numId w:val="17"/>
        </w:numPr>
        <w:spacing w:after="200"/>
        <w:contextualSpacing/>
        <w:jc w:val="both"/>
      </w:pPr>
      <w:r w:rsidRPr="004C5F1D">
        <w:t>ГОСТ Р ИСО 22000-2007 – «Системы менеджмента безопасности пищевой продукции. Требования к организациям, участвующим в цепи создания пищевой продукции</w:t>
      </w:r>
    </w:p>
    <w:p w:rsidR="00FE4559" w:rsidRDefault="00FE4559" w:rsidP="00FE4559">
      <w:pPr>
        <w:spacing w:after="200"/>
        <w:ind w:left="360"/>
        <w:contextualSpacing/>
        <w:jc w:val="both"/>
      </w:pPr>
    </w:p>
    <w:p w:rsidR="00FE4559" w:rsidRPr="00FE4559" w:rsidRDefault="00FE4559" w:rsidP="00FE4559">
      <w:pPr>
        <w:jc w:val="both"/>
        <w:rPr>
          <w:b/>
        </w:rPr>
      </w:pPr>
      <w:r>
        <w:rPr>
          <w:b/>
        </w:rPr>
        <w:t xml:space="preserve">             </w:t>
      </w:r>
      <w:r w:rsidRPr="00FE4559">
        <w:rPr>
          <w:b/>
        </w:rPr>
        <w:t>Список основной литературы</w:t>
      </w:r>
    </w:p>
    <w:p w:rsidR="00FE4559" w:rsidRPr="00FE4559" w:rsidRDefault="00987E78" w:rsidP="00FE4559">
      <w:pPr>
        <w:pStyle w:val="a6"/>
        <w:numPr>
          <w:ilvl w:val="0"/>
          <w:numId w:val="15"/>
        </w:numPr>
      </w:pPr>
      <w:hyperlink r:id="rId11" w:anchor="none" w:history="1">
        <w:r w:rsidR="00FE4559" w:rsidRPr="00FE4559">
          <w:rPr>
            <w:rStyle w:val="af3"/>
            <w:color w:val="auto"/>
            <w:u w:val="none"/>
          </w:rPr>
          <w:t>Бабаев Ю. А.</w:t>
        </w:r>
      </w:hyperlink>
      <w:r w:rsidR="00FE4559" w:rsidRPr="00FE4559">
        <w:t xml:space="preserve"> Бухгалтерский учет в торговле и общественном питании: Учебное пособие / Ю.А. Бабаев, А.М. Петров. - М.: Вузовский учебник: ИНФРА-М, 2015. - 352 с.: 60x90 1/16 + CD-ROM. (переплет) ISBN 978-5-9558-0185-8 </w:t>
      </w:r>
      <w:hyperlink r:id="rId12" w:history="1">
        <w:r w:rsidR="00FE4559" w:rsidRPr="00FE4559">
          <w:rPr>
            <w:rStyle w:val="af3"/>
            <w:color w:val="auto"/>
            <w:u w:val="none"/>
          </w:rPr>
          <w:t>http://znanium.com/bookread2.php?book=481654</w:t>
        </w:r>
      </w:hyperlink>
    </w:p>
    <w:p w:rsidR="00FE4559" w:rsidRPr="00FE4559" w:rsidRDefault="00FE4559" w:rsidP="00FE4559">
      <w:pPr>
        <w:pStyle w:val="a6"/>
        <w:numPr>
          <w:ilvl w:val="0"/>
          <w:numId w:val="15"/>
        </w:numPr>
      </w:pPr>
      <w:r w:rsidRPr="00FE4559">
        <w:t xml:space="preserve">Батраева, Э. А. Экономика предприятия общественного питания : учебник и практикум для СПО / Э. А. Батраева. — 2-е изд., перераб. и доп. — М. : Издательство Юрайт, 2017. — 390 с. — (Профессиональное образование). — ISBN 978-5-534-04578-9. </w:t>
      </w:r>
      <w:hyperlink r:id="rId13" w:history="1">
        <w:r w:rsidRPr="00FE4559">
          <w:rPr>
            <w:rStyle w:val="af3"/>
            <w:color w:val="auto"/>
            <w:u w:val="none"/>
          </w:rPr>
          <w:t>https://biblio-online.ru/book/3854307A-CC01-4C5E-BB56-00D59CBC3546</w:t>
        </w:r>
      </w:hyperlink>
    </w:p>
    <w:p w:rsidR="00FE4559" w:rsidRPr="00FE4559" w:rsidRDefault="00987E78" w:rsidP="00FE4559">
      <w:pPr>
        <w:pStyle w:val="a6"/>
        <w:numPr>
          <w:ilvl w:val="0"/>
          <w:numId w:val="15"/>
        </w:numPr>
      </w:pPr>
      <w:hyperlink r:id="rId14" w:anchor="none" w:history="1">
        <w:r w:rsidR="00FE4559" w:rsidRPr="00FE4559">
          <w:rPr>
            <w:rStyle w:val="af3"/>
            <w:color w:val="auto"/>
            <w:u w:val="none"/>
          </w:rPr>
          <w:t>Сафронов Н. А.</w:t>
        </w:r>
      </w:hyperlink>
      <w:r w:rsidR="00FE4559" w:rsidRPr="00FE4559">
        <w:t xml:space="preserve"> Сафронов Н. А. Экономика организации (предприятия) : учебник для ср. спец. учеб. заведений.—2-е изд., с изм. / Н. А. Сафронов.—М. : Магистр : ИНФРА-М, 2016. — 256 с. </w:t>
      </w:r>
      <w:hyperlink r:id="rId15" w:history="1">
        <w:r w:rsidR="00FE4559" w:rsidRPr="00FE4559">
          <w:rPr>
            <w:rStyle w:val="af3"/>
            <w:color w:val="auto"/>
            <w:u w:val="none"/>
          </w:rPr>
          <w:t>http://znanium.com/bookread2.php?book=702371</w:t>
        </w:r>
      </w:hyperlink>
    </w:p>
    <w:p w:rsidR="00FE4559" w:rsidRPr="00FE4559" w:rsidRDefault="00FE4559" w:rsidP="00FE4559">
      <w:pPr>
        <w:pStyle w:val="a6"/>
        <w:numPr>
          <w:ilvl w:val="0"/>
          <w:numId w:val="15"/>
        </w:numPr>
      </w:pPr>
      <w:r w:rsidRPr="00FE4559">
        <w:t xml:space="preserve">Пасько, О. В. Проектирование предприятий общественного питания. Доготовочные цеха и торговые помещения : учебное пособие для СПО / О. В. Пасько, О. В. Автюхова. — 2-е изд., испр. и доп. — М. : Издательство Юрайт, 2017. — 201 с. — (Профессиональное образование). — ISBN 978-5-534-02479-1. </w:t>
      </w:r>
      <w:hyperlink r:id="rId16" w:history="1">
        <w:r w:rsidRPr="00FE4559">
          <w:rPr>
            <w:rStyle w:val="af3"/>
            <w:color w:val="auto"/>
            <w:u w:val="none"/>
          </w:rPr>
          <w:t>https://biblio-online.ru/book/1F1C9F54-B7F2-4D64-B86E-CE6A3192DEE3</w:t>
        </w:r>
      </w:hyperlink>
    </w:p>
    <w:p w:rsidR="00FE4559" w:rsidRPr="00FE4559" w:rsidRDefault="00FE4559" w:rsidP="00FE4559">
      <w:pPr>
        <w:pStyle w:val="a6"/>
        <w:ind w:left="360"/>
      </w:pPr>
    </w:p>
    <w:p w:rsidR="00FE4559" w:rsidRPr="00FE4559" w:rsidRDefault="00FE4559" w:rsidP="00FE4559">
      <w:pPr>
        <w:spacing w:line="276" w:lineRule="auto"/>
        <w:jc w:val="both"/>
        <w:rPr>
          <w:b/>
        </w:rPr>
      </w:pPr>
      <w:r w:rsidRPr="00FE4559">
        <w:rPr>
          <w:b/>
        </w:rPr>
        <w:t xml:space="preserve">                  Дополнительная литература</w:t>
      </w:r>
    </w:p>
    <w:p w:rsidR="00FE4559" w:rsidRPr="00FE4559" w:rsidRDefault="00FE4559" w:rsidP="00FE4559">
      <w:pPr>
        <w:pStyle w:val="a6"/>
        <w:numPr>
          <w:ilvl w:val="0"/>
          <w:numId w:val="14"/>
        </w:numPr>
        <w:jc w:val="both"/>
      </w:pPr>
      <w:r w:rsidRPr="00FE4559">
        <w:t xml:space="preserve">Дмитриева, И. М. Бухгалтерский учет : учебник и практикум для СПО / И. М. Дмитриева. — 5-е изд., перераб. и доп. — М. : Издательство Юрайт, 2017. — 325 с. — (Профессиональное образование). — ISBN 978-5-534-02641-2. </w:t>
      </w:r>
      <w:hyperlink r:id="rId17" w:history="1">
        <w:r w:rsidRPr="00FE4559">
          <w:rPr>
            <w:rStyle w:val="af3"/>
            <w:color w:val="auto"/>
            <w:u w:val="none"/>
          </w:rPr>
          <w:t>https://biblio-online.ru/book/8DFC14EA-D55E-49EA-94FA-B848150B1D49</w:t>
        </w:r>
      </w:hyperlink>
    </w:p>
    <w:p w:rsidR="00FE4559" w:rsidRPr="00FE4559" w:rsidRDefault="00FE4559" w:rsidP="00FE4559">
      <w:pPr>
        <w:pStyle w:val="a6"/>
        <w:numPr>
          <w:ilvl w:val="0"/>
          <w:numId w:val="14"/>
        </w:numPr>
        <w:jc w:val="both"/>
      </w:pPr>
      <w:r w:rsidRPr="00FE4559">
        <w:t>Агеева, О. А. Бухгалтерский учет : учебник и практикум для СПО / О. А. Агеева, Л. С. Шахматова. — М. : Издательство Юрайт, 2017. — 273 с. — (Профессиональное образование). — ISBN 978-5-534-01145-6. https://biblio-online.ru/book/FCF15000-78EF-4815-9819-8E041DAC1B3B</w:t>
      </w:r>
    </w:p>
    <w:p w:rsidR="00FE4559" w:rsidRPr="00FE4559" w:rsidRDefault="00FE4559" w:rsidP="00FE4559">
      <w:pPr>
        <w:pStyle w:val="a6"/>
        <w:numPr>
          <w:ilvl w:val="0"/>
          <w:numId w:val="14"/>
        </w:numPr>
        <w:jc w:val="both"/>
      </w:pPr>
      <w:r w:rsidRPr="00FE4559">
        <w:lastRenderedPageBreak/>
        <w:t xml:space="preserve">Щетинин, М. П. Проектирование предприятий общественного питания. Руководство к выполнению учебных проектов : учебное пособие для СПО / М. П. Щетинин, О. В. Пасько, Н. В. Бураковская. — 2-е изд., испр. и доп. — М. : Издательство Юрайт, 2017. — 287 с. — (Профессиональное образование). — ISBN 978-5-534-04464-5. </w:t>
      </w:r>
      <w:hyperlink r:id="rId18" w:history="1">
        <w:r w:rsidRPr="00FE4559">
          <w:rPr>
            <w:rStyle w:val="af3"/>
            <w:color w:val="auto"/>
            <w:u w:val="none"/>
          </w:rPr>
          <w:t>https://biblio-online.ru/book/89847F9B-2EAD-4972-B611-E2A761DC6AAC</w:t>
        </w:r>
      </w:hyperlink>
    </w:p>
    <w:p w:rsidR="00FE4559" w:rsidRPr="00FE4559" w:rsidRDefault="00FE4559" w:rsidP="00FE4559">
      <w:pPr>
        <w:pStyle w:val="a6"/>
        <w:numPr>
          <w:ilvl w:val="0"/>
          <w:numId w:val="14"/>
        </w:numPr>
        <w:jc w:val="both"/>
      </w:pPr>
      <w:r w:rsidRPr="00FE4559">
        <w:t>Васильева, И. В. Технология продукции общественного питания : учебник и практикум для СПО / И. В. Васильева, Е. Н. Мясникова, А. С. Безряднова. — М. : Издательство Юрайт, 2017. — 414 с. — (Профессиональное образование). — ISBN 978-5-534-03184-3. https://biblio-online.ru/book/02399211-E9C8-4484-8BF9-F243D9D267BA</w:t>
      </w:r>
    </w:p>
    <w:p w:rsidR="00FE4559" w:rsidRPr="00FE4559" w:rsidRDefault="00FE4559" w:rsidP="00FE4559">
      <w:pPr>
        <w:pStyle w:val="a6"/>
        <w:numPr>
          <w:ilvl w:val="0"/>
          <w:numId w:val="14"/>
        </w:numPr>
        <w:jc w:val="both"/>
      </w:pPr>
      <w:r w:rsidRPr="00FE4559">
        <w:t xml:space="preserve">Сологубова, Г. С. Организация производства и обслуживания на предприятиях общественного питания : учебник для академического бакалавриата / Г. С. Сологубова. — 2-е изд., испр. и доп. — М. : Издательство Юрайт, 2017. — 379 с. — (Бакалавр. Академический курс). — ISBN 978-5-534-01086-2. </w:t>
      </w:r>
      <w:hyperlink r:id="rId19" w:history="1">
        <w:r w:rsidRPr="00FE4559">
          <w:rPr>
            <w:rStyle w:val="af3"/>
            <w:color w:val="auto"/>
            <w:u w:val="none"/>
          </w:rPr>
          <w:t>https://biblio-online.ru/book/4B99E687-B5E5-4F3E-AADB-743EBA720ED3</w:t>
        </w:r>
      </w:hyperlink>
    </w:p>
    <w:p w:rsidR="00FE4559" w:rsidRDefault="00FE4559" w:rsidP="006B6017">
      <w:pPr>
        <w:spacing w:after="200"/>
        <w:ind w:left="360"/>
        <w:contextualSpacing/>
        <w:jc w:val="both"/>
      </w:pPr>
    </w:p>
    <w:p w:rsidR="006B6017" w:rsidRPr="004C5F1D" w:rsidRDefault="00FE4559" w:rsidP="006B6017">
      <w:pPr>
        <w:contextualSpacing/>
        <w:jc w:val="both"/>
        <w:rPr>
          <w:b/>
        </w:rPr>
      </w:pPr>
      <w:r>
        <w:rPr>
          <w:b/>
        </w:rPr>
        <w:t xml:space="preserve">                  </w:t>
      </w:r>
      <w:r w:rsidR="006B6017" w:rsidRPr="004C5F1D">
        <w:rPr>
          <w:b/>
        </w:rPr>
        <w:t>Интернет-ресурсы</w:t>
      </w:r>
    </w:p>
    <w:p w:rsidR="006B6017" w:rsidRDefault="00987E78" w:rsidP="006B6017">
      <w:pPr>
        <w:pStyle w:val="a6"/>
        <w:numPr>
          <w:ilvl w:val="0"/>
          <w:numId w:val="18"/>
        </w:numPr>
        <w:spacing w:after="200"/>
        <w:jc w:val="both"/>
      </w:pPr>
      <w:hyperlink r:id="rId20" w:history="1">
        <w:r w:rsidR="006B6017" w:rsidRPr="009C4C17">
          <w:rPr>
            <w:color w:val="0000FF"/>
            <w:u w:val="single"/>
          </w:rPr>
          <w:t>http://www.chefs.ru</w:t>
        </w:r>
      </w:hyperlink>
      <w:r w:rsidR="006B6017" w:rsidRPr="004C5F1D">
        <w:t>  - профессионально - информационный портал гильдии шеф-поваров</w:t>
      </w:r>
    </w:p>
    <w:p w:rsidR="006B6017" w:rsidRDefault="00987E78" w:rsidP="006B6017">
      <w:pPr>
        <w:pStyle w:val="a6"/>
        <w:numPr>
          <w:ilvl w:val="0"/>
          <w:numId w:val="18"/>
        </w:numPr>
        <w:spacing w:after="200"/>
        <w:jc w:val="both"/>
      </w:pPr>
      <w:hyperlink r:id="rId21" w:history="1">
        <w:r w:rsidR="006B6017" w:rsidRPr="009C4C17">
          <w:rPr>
            <w:color w:val="0000FF"/>
            <w:u w:val="single"/>
          </w:rPr>
          <w:t>http://www.frio.ru/</w:t>
        </w:r>
      </w:hyperlink>
      <w:r w:rsidR="006B6017" w:rsidRPr="004C5F1D">
        <w:t>  - «Федерация Рестораторов и Отельеров»</w:t>
      </w:r>
    </w:p>
    <w:p w:rsidR="006B6017" w:rsidRDefault="00987E78" w:rsidP="006B6017">
      <w:pPr>
        <w:pStyle w:val="a6"/>
        <w:numPr>
          <w:ilvl w:val="0"/>
          <w:numId w:val="18"/>
        </w:numPr>
        <w:spacing w:after="200"/>
        <w:jc w:val="both"/>
      </w:pPr>
      <w:hyperlink r:id="rId22" w:history="1">
        <w:r w:rsidR="006B6017" w:rsidRPr="009C4C17">
          <w:rPr>
            <w:color w:val="0000FF"/>
            <w:u w:val="single"/>
          </w:rPr>
          <w:t>http://www.gastronom.ru/articles.aspx?r=37</w:t>
        </w:r>
      </w:hyperlink>
      <w:r w:rsidR="006B6017" w:rsidRPr="004C5F1D">
        <w:t>  - Портал Gastronom.ru - кулинарные рецепты с видео и фотографиями</w:t>
      </w:r>
    </w:p>
    <w:p w:rsidR="006B6017" w:rsidRDefault="00987E78" w:rsidP="006B6017">
      <w:pPr>
        <w:pStyle w:val="a6"/>
        <w:numPr>
          <w:ilvl w:val="0"/>
          <w:numId w:val="18"/>
        </w:numPr>
        <w:spacing w:after="200"/>
        <w:jc w:val="both"/>
      </w:pPr>
      <w:hyperlink r:id="rId23" w:history="1">
        <w:r w:rsidR="006B6017" w:rsidRPr="009C4C17">
          <w:rPr>
            <w:color w:val="0000FF"/>
            <w:u w:val="single"/>
          </w:rPr>
          <w:t>http://www.kedem.ru</w:t>
        </w:r>
      </w:hyperlink>
      <w:r w:rsidR="006B6017" w:rsidRPr="004C5F1D">
        <w:t>  - ежедневный кулинарный интернет-журнал. Кулинария и кулинарные рецепты для всех</w:t>
      </w:r>
    </w:p>
    <w:p w:rsidR="006B6017" w:rsidRDefault="00987E78" w:rsidP="006B6017">
      <w:pPr>
        <w:pStyle w:val="a6"/>
        <w:numPr>
          <w:ilvl w:val="0"/>
          <w:numId w:val="18"/>
        </w:numPr>
        <w:spacing w:after="200"/>
        <w:jc w:val="both"/>
      </w:pPr>
      <w:hyperlink r:id="rId24" w:history="1">
        <w:r w:rsidR="006B6017" w:rsidRPr="009C4C17">
          <w:rPr>
            <w:color w:val="0000FF"/>
            <w:u w:val="single"/>
          </w:rPr>
          <w:t>http://www.koolinar.ru/index</w:t>
        </w:r>
      </w:hyperlink>
      <w:r w:rsidR="006B6017" w:rsidRPr="004C5F1D">
        <w:t>  - рецепты коктейлей, супов, салатов, блюд русской кухни</w:t>
      </w:r>
    </w:p>
    <w:p w:rsidR="006B6017" w:rsidRDefault="00987E78" w:rsidP="006B6017">
      <w:pPr>
        <w:pStyle w:val="a6"/>
        <w:numPr>
          <w:ilvl w:val="0"/>
          <w:numId w:val="18"/>
        </w:numPr>
        <w:spacing w:after="200"/>
        <w:jc w:val="both"/>
      </w:pPr>
      <w:hyperlink r:id="rId25" w:history="1">
        <w:r w:rsidR="006B6017" w:rsidRPr="009C4C17">
          <w:rPr>
            <w:color w:val="0000FF"/>
            <w:u w:val="single"/>
          </w:rPr>
          <w:t>http://www.restoran.ru/</w:t>
        </w:r>
      </w:hyperlink>
      <w:r w:rsidR="006B6017" w:rsidRPr="004C5F1D">
        <w:t xml:space="preserve"> - информационный портал о ресторанной жизни двух столиц</w:t>
      </w:r>
    </w:p>
    <w:p w:rsidR="006B6017" w:rsidRDefault="00987E78" w:rsidP="006B6017">
      <w:pPr>
        <w:pStyle w:val="a6"/>
        <w:numPr>
          <w:ilvl w:val="0"/>
          <w:numId w:val="18"/>
        </w:numPr>
        <w:spacing w:after="200"/>
        <w:jc w:val="both"/>
      </w:pPr>
      <w:hyperlink r:id="rId26" w:history="1">
        <w:r w:rsidR="006B6017" w:rsidRPr="009C4C17">
          <w:rPr>
            <w:color w:val="0000FF"/>
            <w:u w:val="single"/>
          </w:rPr>
          <w:t>http://www.restorus.com/</w:t>
        </w:r>
      </w:hyperlink>
      <w:r w:rsidR="006B6017" w:rsidRPr="004C5F1D">
        <w:t>  - сайт, посвящённый новостям и технологиям сферы общественного питания</w:t>
      </w:r>
    </w:p>
    <w:p w:rsidR="006B6017" w:rsidRPr="004C5F1D" w:rsidRDefault="00987E78" w:rsidP="004D5930">
      <w:pPr>
        <w:pStyle w:val="a6"/>
        <w:numPr>
          <w:ilvl w:val="0"/>
          <w:numId w:val="18"/>
        </w:numPr>
        <w:spacing w:after="200"/>
        <w:jc w:val="both"/>
      </w:pPr>
      <w:hyperlink r:id="rId27" w:history="1">
        <w:r w:rsidR="006B6017" w:rsidRPr="009C4C17">
          <w:rPr>
            <w:color w:val="0000FF"/>
            <w:u w:val="single"/>
          </w:rPr>
          <w:t>http://russgost.ru/</w:t>
        </w:r>
      </w:hyperlink>
      <w:r w:rsidR="006B6017" w:rsidRPr="004C5F1D">
        <w:t xml:space="preserve"> - база нормативных документов</w:t>
      </w:r>
    </w:p>
    <w:p w:rsidR="006B6017" w:rsidRPr="004C5F1D" w:rsidRDefault="006B6017" w:rsidP="006B6017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4C5F1D">
        <w:rPr>
          <w:b/>
        </w:rPr>
        <w:t>Справочные системы</w:t>
      </w:r>
    </w:p>
    <w:p w:rsidR="006B6017" w:rsidRPr="004C5F1D" w:rsidRDefault="006B6017" w:rsidP="006B6017">
      <w:pPr>
        <w:widowControl w:val="0"/>
        <w:autoSpaceDE w:val="0"/>
        <w:autoSpaceDN w:val="0"/>
        <w:adjustRightInd w:val="0"/>
        <w:ind w:firstLine="720"/>
        <w:jc w:val="both"/>
      </w:pPr>
      <w:r w:rsidRPr="004C5F1D">
        <w:t>Вуз обеспечивает каждому обучающемуся доступ через сеть Интернет к электронным образовательным ресурсам, содержащим полные тексты изданий, используемых в образовательном и научном процессе:</w:t>
      </w:r>
    </w:p>
    <w:p w:rsidR="006B6017" w:rsidRDefault="006B6017" w:rsidP="006B6017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9C4C17">
        <w:rPr>
          <w:b/>
        </w:rPr>
        <w:t>Электронно-библиотечная система «ZNANIUM.COM»</w:t>
      </w:r>
      <w:r w:rsidRPr="004C5F1D">
        <w:t xml:space="preserve"> - доступ к электронным версиям учебников, справочников, научных журналов, монографий, диссертаций и научных статей в различных областях знаний. Фонд постоянно пополняется изданиями, публикуемыми научно-издательским центром «ИНФРА-М» и другими российскими издательствами. </w:t>
      </w:r>
    </w:p>
    <w:p w:rsidR="006B6017" w:rsidRDefault="006B6017" w:rsidP="006B6017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9C4C17">
        <w:rPr>
          <w:b/>
        </w:rPr>
        <w:t>Электронная библиотека eLIBRARY.RU.</w:t>
      </w:r>
      <w:r w:rsidRPr="004C5F1D">
        <w:t xml:space="preserve"> Содержит рефераты и полные тексты более 14 млн. научных статей. На платформе eLIBRARY.RU доступны электронные версии более 2200 российских научных журналов, из них более 1100 - в открытом доступе. На сайте eLIBRARY.RU представлена информация о Российском индексе научного цитирования. Доступ открыт с любого компьютера ННГУ. Процедура регистрации - на портале eLIBRARY.RU.</w:t>
      </w:r>
    </w:p>
    <w:p w:rsidR="006B6017" w:rsidRDefault="006B6017" w:rsidP="006B6017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9C4C17">
        <w:rPr>
          <w:b/>
        </w:rPr>
        <w:t>Электронная библиотека «Юрайт» (biblio-online.ru).</w:t>
      </w:r>
      <w:r w:rsidRPr="004C5F1D">
        <w:t xml:space="preserve"> Виртуальная выставка всего ассортимента книг издательства Юрайт. Виртуальный читальный зал литературы по многим отраслям знаний.</w:t>
      </w:r>
      <w:r>
        <w:br w:type="page"/>
      </w:r>
    </w:p>
    <w:p w:rsidR="006B6017" w:rsidRPr="004C5F1D" w:rsidRDefault="006B6017" w:rsidP="006B6017">
      <w:pPr>
        <w:widowControl w:val="0"/>
        <w:autoSpaceDE w:val="0"/>
        <w:autoSpaceDN w:val="0"/>
        <w:adjustRightInd w:val="0"/>
        <w:jc w:val="both"/>
      </w:pPr>
    </w:p>
    <w:p w:rsidR="006B6017" w:rsidRPr="00C43D45" w:rsidRDefault="006B6017" w:rsidP="006B6017">
      <w:pPr>
        <w:jc w:val="center"/>
        <w:rPr>
          <w:b/>
        </w:rPr>
      </w:pPr>
      <w:r w:rsidRPr="00C43D45">
        <w:rPr>
          <w:b/>
        </w:rPr>
        <w:t>4.3. Общие требования к организации образовательного процесса</w:t>
      </w:r>
    </w:p>
    <w:p w:rsidR="006B6017" w:rsidRPr="00C43D45" w:rsidRDefault="006B6017" w:rsidP="006B6017">
      <w:pPr>
        <w:ind w:firstLine="709"/>
        <w:jc w:val="both"/>
      </w:pPr>
    </w:p>
    <w:p w:rsidR="006B6017" w:rsidRPr="00C43D45" w:rsidRDefault="006B6017" w:rsidP="006B6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C43D45">
        <w:t xml:space="preserve">Учебный процесс основывается на требованиях и положениях ФГОС СПО, разработанных в соответствии с ними учебных планах и учебных программах изучения МДК и профессиональных модулей. </w:t>
      </w:r>
    </w:p>
    <w:p w:rsidR="006B6017" w:rsidRPr="00C43D45" w:rsidRDefault="006B6017" w:rsidP="006B6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C43D45">
        <w:t xml:space="preserve">Освоение профессионального модуля студентами осуществляется на основе рационального сочетания традиционных методов передачи и закрепления информации с использованием в образовательном процессе активных и интерактивных форм проведения занятий (компьютерных симуляций, деловых игр, разбора конкретных ситуаций, групповых дискуссий и т.п.). </w:t>
      </w:r>
    </w:p>
    <w:p w:rsidR="006B6017" w:rsidRPr="00C43D45" w:rsidRDefault="006B6017" w:rsidP="006B6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C43D45">
        <w:t>Для качественной подготовки студентов к занятиям преподаватели разрабатывают учебно-методические материалы по МДК и профессиональным модулям, планы практических и иных видов занятий и методические рекомендации по подготовке к ним.</w:t>
      </w:r>
    </w:p>
    <w:p w:rsidR="006B6017" w:rsidRPr="00C43D45" w:rsidRDefault="006B6017" w:rsidP="006B6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C43D45">
        <w:t>Для прохождения студентами СПО практических занятий созданы учебные лаборатории, оснащенные мебелью, инвентарём и другим оборудованием для проведения занятий</w:t>
      </w:r>
      <w:r w:rsidRPr="00C43D45">
        <w:rPr>
          <w:color w:val="333333"/>
        </w:rPr>
        <w:t>.</w:t>
      </w:r>
    </w:p>
    <w:p w:rsidR="006B6017" w:rsidRPr="00C43D45" w:rsidRDefault="006B6017" w:rsidP="006B6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C43D45">
        <w:t>Все виды практик проводятся в соответствии с Федеральными Государственными образовательными стандартами. Общий объем времени на их проведение определяется ФГОС и учебным планом. Сроки проведения практик устанавливаются в соответствии с учебным планом. Видами практики студентов по профессиональному модулю являются: учебная и производственная практика.</w:t>
      </w:r>
    </w:p>
    <w:p w:rsidR="006B6017" w:rsidRPr="00C43D45" w:rsidRDefault="006B6017" w:rsidP="006B601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C43D45">
        <w:t>Обязательным условием допуска к производственной практике в рамках междисциплинарного курса является освоение учебной практики для получения первичных профессиональных навыков.</w:t>
      </w:r>
      <w:r w:rsidRPr="00C43D45">
        <w:rPr>
          <w:rFonts w:ascii="Arial" w:hAnsi="Arial" w:cs="Arial"/>
          <w:color w:val="333333"/>
        </w:rPr>
        <w:t xml:space="preserve"> </w:t>
      </w:r>
    </w:p>
    <w:p w:rsidR="006B6017" w:rsidRPr="00C43D45" w:rsidRDefault="006B6017" w:rsidP="006B6017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C43D45">
        <w:t>В соответствии с требованиями ФГОС СПО учебная практика проводятся в СПО при освоении обучающимися профессиональных компетенций в рамках профессиональных модулей.</w:t>
      </w:r>
    </w:p>
    <w:p w:rsidR="006B6017" w:rsidRPr="00C43D45" w:rsidRDefault="006B6017" w:rsidP="006B6017">
      <w:pPr>
        <w:tabs>
          <w:tab w:val="left" w:pos="142"/>
        </w:tabs>
        <w:ind w:firstLine="709"/>
        <w:jc w:val="both"/>
      </w:pPr>
      <w:r w:rsidRPr="00C43D45">
        <w:t>Студенты СПО, обучающиеся по специальности «</w:t>
      </w:r>
      <w:r w:rsidRPr="005B4B52">
        <w:t>Технология продукции общественного питания</w:t>
      </w:r>
      <w:r w:rsidRPr="00C43D45">
        <w:t xml:space="preserve">» под руководством преподавателей отрабатывают практические навыки по производству готовой продукции. </w:t>
      </w:r>
    </w:p>
    <w:p w:rsidR="006B6017" w:rsidRPr="00C43D45" w:rsidRDefault="006B6017" w:rsidP="006B6017">
      <w:pPr>
        <w:shd w:val="clear" w:color="auto" w:fill="FFFFFF"/>
        <w:ind w:firstLine="709"/>
        <w:jc w:val="both"/>
      </w:pPr>
      <w:r w:rsidRPr="00C43D45">
        <w:t>Для организации руководства и контроля проведения учебной и производственной практики преподавателями осуществляется контроль посещаемости предприятий практикантами и соответствия выполняемых ими работ утверждённой программе. Во время проверок проводятся беседы с наставниками и руководителями предприятий, в ходе которых выявляются проблемы и находятся пути их решения.</w:t>
      </w:r>
    </w:p>
    <w:p w:rsidR="006B6017" w:rsidRPr="00C43D45" w:rsidRDefault="006B6017" w:rsidP="006B6017">
      <w:pPr>
        <w:shd w:val="clear" w:color="auto" w:fill="FFFFFF"/>
        <w:ind w:firstLine="709"/>
        <w:jc w:val="both"/>
      </w:pPr>
    </w:p>
    <w:p w:rsidR="006B6017" w:rsidRPr="00C43D45" w:rsidRDefault="006B6017" w:rsidP="006B6017">
      <w:pPr>
        <w:jc w:val="center"/>
        <w:rPr>
          <w:b/>
        </w:rPr>
      </w:pPr>
      <w:r w:rsidRPr="00C43D45">
        <w:rPr>
          <w:b/>
        </w:rPr>
        <w:t>4.4. Кадровое обеспечение образовательного процесса</w:t>
      </w:r>
    </w:p>
    <w:p w:rsidR="006B6017" w:rsidRPr="00C43D45" w:rsidRDefault="006B6017" w:rsidP="006B6017">
      <w:pPr>
        <w:ind w:firstLine="709"/>
        <w:jc w:val="both"/>
      </w:pPr>
    </w:p>
    <w:p w:rsidR="006B6017" w:rsidRDefault="006B6017" w:rsidP="00077BD6">
      <w:pPr>
        <w:jc w:val="both"/>
      </w:pPr>
      <w:r w:rsidRPr="00EA0FBE">
        <w:t>Реализация программы модуля обеспечивается педагогическими кадрами, имеющими высшее образование, соответствующее профилю модуля, имеющими опыт деятельности в организациях соответствующей профессиональной сферы. Преподаватели имеют дополнительное профессиональное образование по программам повышения квалификации, в том числе в форме стажировки в профильных организациях</w:t>
      </w:r>
      <w:r w:rsidR="00077BD6">
        <w:t>.</w:t>
      </w:r>
      <w:r>
        <w:br w:type="page"/>
      </w:r>
    </w:p>
    <w:p w:rsidR="003A6877" w:rsidRDefault="003A6877" w:rsidP="006B6017">
      <w:pPr>
        <w:rPr>
          <w:sz w:val="28"/>
        </w:rPr>
      </w:pPr>
    </w:p>
    <w:p w:rsidR="003A6877" w:rsidRPr="006B6017" w:rsidRDefault="003A6877" w:rsidP="003A68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  <w:r w:rsidRPr="006B6017">
        <w:rPr>
          <w:b/>
          <w:caps/>
        </w:rPr>
        <w:t>5. Контроль и оценка результатов освоения профессионального модуля (вида профессиональной деятельности)</w:t>
      </w:r>
    </w:p>
    <w:p w:rsidR="003A6877" w:rsidRPr="006B6017" w:rsidRDefault="003A6877" w:rsidP="003A68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181"/>
        <w:gridCol w:w="2220"/>
      </w:tblGrid>
      <w:tr w:rsidR="003A6877" w:rsidRPr="00DA77C9" w:rsidTr="00474CA8">
        <w:tc>
          <w:tcPr>
            <w:tcW w:w="2943" w:type="dxa"/>
            <w:shd w:val="clear" w:color="auto" w:fill="auto"/>
          </w:tcPr>
          <w:p w:rsidR="003A6877" w:rsidRPr="00DA77C9" w:rsidRDefault="003A6877" w:rsidP="00CC4D58">
            <w:pPr>
              <w:jc w:val="center"/>
              <w:rPr>
                <w:b/>
                <w:bCs/>
              </w:rPr>
            </w:pPr>
            <w:r w:rsidRPr="00DA77C9">
              <w:rPr>
                <w:b/>
                <w:bCs/>
              </w:rPr>
              <w:t>Результаты</w:t>
            </w:r>
          </w:p>
          <w:p w:rsidR="003A6877" w:rsidRPr="00DA77C9" w:rsidRDefault="003A6877" w:rsidP="00CC4D58">
            <w:pPr>
              <w:jc w:val="center"/>
              <w:rPr>
                <w:b/>
              </w:rPr>
            </w:pPr>
            <w:r w:rsidRPr="00DA77C9">
              <w:rPr>
                <w:b/>
                <w:bCs/>
              </w:rPr>
              <w:t>(освоенные общие и профессиональные компетенции)</w:t>
            </w:r>
          </w:p>
        </w:tc>
        <w:tc>
          <w:tcPr>
            <w:tcW w:w="4181" w:type="dxa"/>
            <w:shd w:val="clear" w:color="auto" w:fill="auto"/>
          </w:tcPr>
          <w:p w:rsidR="003A6877" w:rsidRPr="00DA77C9" w:rsidRDefault="003A6877" w:rsidP="00CC4D58">
            <w:pPr>
              <w:jc w:val="center"/>
              <w:rPr>
                <w:b/>
              </w:rPr>
            </w:pPr>
            <w:r w:rsidRPr="00DA77C9">
              <w:rPr>
                <w:b/>
              </w:rPr>
              <w:t>Основные показатели оценки результата</w:t>
            </w:r>
          </w:p>
          <w:p w:rsidR="003A6877" w:rsidRPr="00DA77C9" w:rsidRDefault="003A6877" w:rsidP="00CC4D58">
            <w:pPr>
              <w:jc w:val="center"/>
              <w:rPr>
                <w:b/>
              </w:rPr>
            </w:pPr>
          </w:p>
        </w:tc>
        <w:tc>
          <w:tcPr>
            <w:tcW w:w="2220" w:type="dxa"/>
            <w:shd w:val="clear" w:color="auto" w:fill="auto"/>
          </w:tcPr>
          <w:p w:rsidR="003A6877" w:rsidRPr="00DA77C9" w:rsidRDefault="003A6877" w:rsidP="00CC4D58">
            <w:pPr>
              <w:jc w:val="center"/>
              <w:rPr>
                <w:b/>
              </w:rPr>
            </w:pPr>
            <w:r w:rsidRPr="00DA77C9">
              <w:rPr>
                <w:b/>
              </w:rPr>
              <w:t>Формы и методы контроля и оценки</w:t>
            </w:r>
          </w:p>
        </w:tc>
      </w:tr>
      <w:tr w:rsidR="003A6877" w:rsidRPr="00DA77C9" w:rsidTr="00474CA8">
        <w:tc>
          <w:tcPr>
            <w:tcW w:w="2943" w:type="dxa"/>
            <w:shd w:val="clear" w:color="auto" w:fill="auto"/>
          </w:tcPr>
          <w:p w:rsidR="003A6877" w:rsidRPr="00DA77C9" w:rsidRDefault="003A6877" w:rsidP="003A6877">
            <w:r w:rsidRPr="00DA77C9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181" w:type="dxa"/>
            <w:shd w:val="clear" w:color="auto" w:fill="auto"/>
          </w:tcPr>
          <w:p w:rsidR="003A6877" w:rsidRPr="00DA77C9" w:rsidRDefault="003A6877" w:rsidP="003A6877">
            <w:pPr>
              <w:jc w:val="both"/>
              <w:rPr>
                <w:rFonts w:ascii="Tahoma" w:hAnsi="Tahoma" w:cs="Tahoma"/>
                <w:color w:val="000000"/>
                <w:lang w:eastAsia="ja-JP"/>
              </w:rPr>
            </w:pPr>
            <w:r w:rsidRPr="00DA77C9">
              <w:t>демонстрация интереса к будущей профессии техника - технолога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3A6877" w:rsidRPr="00DA77C9" w:rsidRDefault="003A6877" w:rsidP="003A6877">
            <w:pPr>
              <w:rPr>
                <w:rFonts w:ascii="Tahoma" w:hAnsi="Tahoma" w:cs="Tahoma"/>
                <w:color w:val="000000"/>
                <w:lang w:eastAsia="ja-JP"/>
              </w:rPr>
            </w:pPr>
            <w:r w:rsidRPr="00DA77C9"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3A6877" w:rsidRPr="00DA77C9" w:rsidTr="00474CA8">
        <w:trPr>
          <w:trHeight w:val="1277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3A6877" w:rsidRPr="00DA77C9" w:rsidRDefault="003A6877" w:rsidP="003A6877">
            <w:r w:rsidRPr="00DA77C9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shd w:val="clear" w:color="auto" w:fill="auto"/>
          </w:tcPr>
          <w:p w:rsidR="003A6877" w:rsidRPr="00DA77C9" w:rsidRDefault="003A6877" w:rsidP="003A6877">
            <w:pPr>
              <w:tabs>
                <w:tab w:val="left" w:pos="252"/>
              </w:tabs>
              <w:rPr>
                <w:rFonts w:ascii="Tahoma" w:hAnsi="Tahoma" w:cs="Tahoma"/>
                <w:color w:val="000000"/>
                <w:lang w:eastAsia="ja-JP"/>
              </w:rPr>
            </w:pPr>
            <w:r w:rsidRPr="00DA77C9">
              <w:t>выбор и применение методов и способов решения профессиональных задач в области  пищевого производства</w:t>
            </w:r>
          </w:p>
          <w:p w:rsidR="003A6877" w:rsidRPr="00DA77C9" w:rsidRDefault="003A6877" w:rsidP="003A6877">
            <w:pPr>
              <w:jc w:val="both"/>
              <w:rPr>
                <w:rFonts w:ascii="Tahoma" w:hAnsi="Tahoma" w:cs="Tahoma"/>
                <w:color w:val="000000"/>
                <w:lang w:eastAsia="ja-JP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3A6877" w:rsidRPr="00DA77C9" w:rsidRDefault="003A6877" w:rsidP="003A6877">
            <w:pPr>
              <w:jc w:val="both"/>
              <w:rPr>
                <w:rFonts w:ascii="Tahoma" w:hAnsi="Tahoma" w:cs="Tahoma"/>
                <w:color w:val="000000"/>
                <w:lang w:eastAsia="ja-JP"/>
              </w:rPr>
            </w:pPr>
          </w:p>
        </w:tc>
      </w:tr>
      <w:tr w:rsidR="003A6877" w:rsidRPr="00DA77C9" w:rsidTr="00474CA8">
        <w:trPr>
          <w:trHeight w:val="1402"/>
        </w:trPr>
        <w:tc>
          <w:tcPr>
            <w:tcW w:w="2943" w:type="dxa"/>
            <w:shd w:val="clear" w:color="auto" w:fill="auto"/>
          </w:tcPr>
          <w:p w:rsidR="003A6877" w:rsidRPr="00DA77C9" w:rsidRDefault="003A6877" w:rsidP="003A6877">
            <w:r w:rsidRPr="00DA77C9"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181" w:type="dxa"/>
            <w:shd w:val="clear" w:color="auto" w:fill="auto"/>
          </w:tcPr>
          <w:p w:rsidR="003A6877" w:rsidRPr="00DA77C9" w:rsidRDefault="003A6877" w:rsidP="003A6877">
            <w:pPr>
              <w:tabs>
                <w:tab w:val="left" w:pos="252"/>
              </w:tabs>
              <w:rPr>
                <w:rFonts w:ascii="Tahoma" w:hAnsi="Tahoma" w:cs="Tahoma"/>
                <w:color w:val="000000"/>
                <w:lang w:eastAsia="ja-JP"/>
              </w:rPr>
            </w:pPr>
            <w:r w:rsidRPr="00DA77C9">
              <w:t>решение стандартных и нестандартных профессиональных задач в области пищевого производства</w:t>
            </w:r>
          </w:p>
        </w:tc>
        <w:tc>
          <w:tcPr>
            <w:tcW w:w="2220" w:type="dxa"/>
            <w:vMerge/>
            <w:shd w:val="clear" w:color="auto" w:fill="auto"/>
          </w:tcPr>
          <w:p w:rsidR="003A6877" w:rsidRPr="00DA77C9" w:rsidRDefault="003A6877" w:rsidP="003A6877">
            <w:pPr>
              <w:jc w:val="both"/>
              <w:rPr>
                <w:bCs/>
              </w:rPr>
            </w:pPr>
          </w:p>
        </w:tc>
      </w:tr>
      <w:tr w:rsidR="003A6877" w:rsidRPr="00DA77C9" w:rsidTr="00474CA8">
        <w:tc>
          <w:tcPr>
            <w:tcW w:w="2943" w:type="dxa"/>
            <w:shd w:val="clear" w:color="auto" w:fill="auto"/>
          </w:tcPr>
          <w:p w:rsidR="003A6877" w:rsidRPr="00DA77C9" w:rsidRDefault="003A6877" w:rsidP="003A6877">
            <w:r w:rsidRPr="00DA77C9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181" w:type="dxa"/>
            <w:shd w:val="clear" w:color="auto" w:fill="auto"/>
          </w:tcPr>
          <w:p w:rsidR="003A6877" w:rsidRPr="00DA77C9" w:rsidRDefault="003A6877" w:rsidP="003A6877">
            <w:pPr>
              <w:tabs>
                <w:tab w:val="left" w:pos="252"/>
              </w:tabs>
            </w:pPr>
            <w:r w:rsidRPr="00DA77C9">
              <w:t>эффективный поиск необходимой информации; использование различных источников, включая электронные</w:t>
            </w:r>
          </w:p>
        </w:tc>
        <w:tc>
          <w:tcPr>
            <w:tcW w:w="2220" w:type="dxa"/>
            <w:vMerge/>
            <w:shd w:val="clear" w:color="auto" w:fill="auto"/>
          </w:tcPr>
          <w:p w:rsidR="003A6877" w:rsidRPr="00DA77C9" w:rsidRDefault="003A6877" w:rsidP="003A6877">
            <w:pPr>
              <w:jc w:val="both"/>
              <w:rPr>
                <w:bCs/>
              </w:rPr>
            </w:pPr>
          </w:p>
        </w:tc>
      </w:tr>
      <w:tr w:rsidR="003A6877" w:rsidRPr="00DA77C9" w:rsidTr="00474CA8">
        <w:tc>
          <w:tcPr>
            <w:tcW w:w="2943" w:type="dxa"/>
            <w:shd w:val="clear" w:color="auto" w:fill="auto"/>
          </w:tcPr>
          <w:p w:rsidR="003A6877" w:rsidRPr="00DA77C9" w:rsidRDefault="003A6877" w:rsidP="003A6877">
            <w:r w:rsidRPr="00DA77C9"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181" w:type="dxa"/>
            <w:shd w:val="clear" w:color="auto" w:fill="auto"/>
          </w:tcPr>
          <w:p w:rsidR="003A6877" w:rsidRPr="00DA77C9" w:rsidRDefault="003A6877" w:rsidP="003A6877">
            <w:pPr>
              <w:jc w:val="both"/>
              <w:rPr>
                <w:bCs/>
              </w:rPr>
            </w:pPr>
            <w:r w:rsidRPr="00DA77C9">
              <w:rPr>
                <w:bCs/>
              </w:rPr>
              <w:t>использование информационно-коммуникационные технологии в профессиональной деятельности</w:t>
            </w:r>
          </w:p>
        </w:tc>
        <w:tc>
          <w:tcPr>
            <w:tcW w:w="2220" w:type="dxa"/>
            <w:vMerge/>
            <w:shd w:val="clear" w:color="auto" w:fill="auto"/>
          </w:tcPr>
          <w:p w:rsidR="003A6877" w:rsidRPr="00DA77C9" w:rsidRDefault="003A6877" w:rsidP="003A6877">
            <w:pPr>
              <w:jc w:val="both"/>
              <w:rPr>
                <w:bCs/>
              </w:rPr>
            </w:pPr>
          </w:p>
        </w:tc>
      </w:tr>
      <w:tr w:rsidR="003A6877" w:rsidRPr="00DA77C9" w:rsidTr="00474CA8">
        <w:tc>
          <w:tcPr>
            <w:tcW w:w="2943" w:type="dxa"/>
            <w:shd w:val="clear" w:color="auto" w:fill="auto"/>
          </w:tcPr>
          <w:p w:rsidR="003A6877" w:rsidRPr="00DA77C9" w:rsidRDefault="003A6877" w:rsidP="003A6877">
            <w:r w:rsidRPr="00DA77C9"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181" w:type="dxa"/>
            <w:shd w:val="clear" w:color="auto" w:fill="auto"/>
          </w:tcPr>
          <w:p w:rsidR="003A6877" w:rsidRPr="00DA77C9" w:rsidRDefault="003A6877" w:rsidP="003A6877">
            <w:pPr>
              <w:jc w:val="both"/>
              <w:rPr>
                <w:bCs/>
              </w:rPr>
            </w:pPr>
            <w:r w:rsidRPr="00DA77C9">
              <w:t>взаимодействие с обучающимися, преподавателями и мастерами в ходе обучения</w:t>
            </w:r>
          </w:p>
        </w:tc>
        <w:tc>
          <w:tcPr>
            <w:tcW w:w="2220" w:type="dxa"/>
            <w:vMerge/>
            <w:shd w:val="clear" w:color="auto" w:fill="auto"/>
          </w:tcPr>
          <w:p w:rsidR="003A6877" w:rsidRPr="00DA77C9" w:rsidRDefault="003A6877" w:rsidP="003A6877">
            <w:pPr>
              <w:jc w:val="both"/>
              <w:rPr>
                <w:bCs/>
              </w:rPr>
            </w:pPr>
          </w:p>
        </w:tc>
      </w:tr>
      <w:tr w:rsidR="003A6877" w:rsidRPr="00DA77C9" w:rsidTr="00474CA8">
        <w:tc>
          <w:tcPr>
            <w:tcW w:w="2943" w:type="dxa"/>
            <w:shd w:val="clear" w:color="auto" w:fill="auto"/>
          </w:tcPr>
          <w:p w:rsidR="003A6877" w:rsidRPr="00DA77C9" w:rsidRDefault="003A6877" w:rsidP="003A6877">
            <w:r w:rsidRPr="00DA77C9">
              <w:t xml:space="preserve">ОК 7. Брать на себя ответственность за работу членов команды (подчиненных), результат </w:t>
            </w:r>
            <w:r w:rsidRPr="00DA77C9">
              <w:lastRenderedPageBreak/>
              <w:t>выполнения заданий.</w:t>
            </w:r>
          </w:p>
        </w:tc>
        <w:tc>
          <w:tcPr>
            <w:tcW w:w="4181" w:type="dxa"/>
            <w:shd w:val="clear" w:color="auto" w:fill="auto"/>
          </w:tcPr>
          <w:p w:rsidR="003A6877" w:rsidRPr="00DA77C9" w:rsidRDefault="003A6877" w:rsidP="003A6877">
            <w:pPr>
              <w:rPr>
                <w:bCs/>
              </w:rPr>
            </w:pPr>
            <w:r w:rsidRPr="00DA77C9">
              <w:lastRenderedPageBreak/>
              <w:t>самоанализ и коррекция результатов собственной работы</w:t>
            </w:r>
          </w:p>
        </w:tc>
        <w:tc>
          <w:tcPr>
            <w:tcW w:w="2220" w:type="dxa"/>
            <w:vMerge/>
            <w:shd w:val="clear" w:color="auto" w:fill="auto"/>
          </w:tcPr>
          <w:p w:rsidR="003A6877" w:rsidRPr="00DA77C9" w:rsidRDefault="003A6877" w:rsidP="003A6877">
            <w:pPr>
              <w:jc w:val="both"/>
              <w:rPr>
                <w:bCs/>
              </w:rPr>
            </w:pPr>
          </w:p>
        </w:tc>
      </w:tr>
      <w:tr w:rsidR="003A6877" w:rsidRPr="00DA77C9" w:rsidTr="00474CA8">
        <w:trPr>
          <w:trHeight w:val="905"/>
        </w:trPr>
        <w:tc>
          <w:tcPr>
            <w:tcW w:w="2943" w:type="dxa"/>
            <w:shd w:val="clear" w:color="auto" w:fill="auto"/>
          </w:tcPr>
          <w:p w:rsidR="003A6877" w:rsidRPr="00DA77C9" w:rsidRDefault="003A6877" w:rsidP="003A6877">
            <w:r w:rsidRPr="00DA77C9"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181" w:type="dxa"/>
            <w:shd w:val="clear" w:color="auto" w:fill="auto"/>
          </w:tcPr>
          <w:p w:rsidR="003A6877" w:rsidRPr="00DA77C9" w:rsidRDefault="003A6877" w:rsidP="003A6877">
            <w:pPr>
              <w:rPr>
                <w:bCs/>
              </w:rPr>
            </w:pPr>
            <w:r w:rsidRPr="00DA77C9">
              <w:t>организация самостоятельных занятий при изучении профессионального модуля</w:t>
            </w:r>
          </w:p>
        </w:tc>
        <w:tc>
          <w:tcPr>
            <w:tcW w:w="2220" w:type="dxa"/>
            <w:vMerge/>
            <w:shd w:val="clear" w:color="auto" w:fill="auto"/>
          </w:tcPr>
          <w:p w:rsidR="003A6877" w:rsidRPr="00DA77C9" w:rsidRDefault="003A6877" w:rsidP="003A6877">
            <w:pPr>
              <w:jc w:val="both"/>
              <w:rPr>
                <w:bCs/>
              </w:rPr>
            </w:pPr>
          </w:p>
        </w:tc>
      </w:tr>
      <w:tr w:rsidR="003A6877" w:rsidRPr="00DA77C9" w:rsidTr="00474CA8">
        <w:tc>
          <w:tcPr>
            <w:tcW w:w="2943" w:type="dxa"/>
            <w:shd w:val="clear" w:color="auto" w:fill="auto"/>
          </w:tcPr>
          <w:p w:rsidR="003A6877" w:rsidRPr="00DA77C9" w:rsidRDefault="003A6877" w:rsidP="003A6877">
            <w:r w:rsidRPr="00DA77C9"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181" w:type="dxa"/>
            <w:shd w:val="clear" w:color="auto" w:fill="auto"/>
          </w:tcPr>
          <w:p w:rsidR="003A6877" w:rsidRPr="00DA77C9" w:rsidRDefault="003A6877" w:rsidP="003A6877">
            <w:pPr>
              <w:rPr>
                <w:bCs/>
              </w:rPr>
            </w:pPr>
            <w:r w:rsidRPr="00DA77C9">
              <w:t>анализ инноваций в области пищевого производства</w:t>
            </w:r>
          </w:p>
        </w:tc>
        <w:tc>
          <w:tcPr>
            <w:tcW w:w="2220" w:type="dxa"/>
            <w:vMerge/>
            <w:shd w:val="clear" w:color="auto" w:fill="auto"/>
          </w:tcPr>
          <w:p w:rsidR="003A6877" w:rsidRPr="00DA77C9" w:rsidRDefault="003A6877" w:rsidP="003A6877">
            <w:pPr>
              <w:jc w:val="both"/>
              <w:rPr>
                <w:bCs/>
              </w:rPr>
            </w:pPr>
          </w:p>
        </w:tc>
      </w:tr>
      <w:tr w:rsidR="005C4208" w:rsidRPr="00DA77C9" w:rsidTr="00474CA8">
        <w:trPr>
          <w:trHeight w:val="2360"/>
        </w:trPr>
        <w:tc>
          <w:tcPr>
            <w:tcW w:w="2943" w:type="dxa"/>
            <w:shd w:val="clear" w:color="auto" w:fill="auto"/>
          </w:tcPr>
          <w:p w:rsidR="005C4208" w:rsidRPr="00DA77C9" w:rsidRDefault="005C4208" w:rsidP="003A68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A77C9">
              <w:rPr>
                <w:spacing w:val="-10"/>
              </w:rPr>
              <w:t>ПК 6.1. Участвовать в планировании основных показателей производства.</w:t>
            </w:r>
          </w:p>
        </w:tc>
        <w:tc>
          <w:tcPr>
            <w:tcW w:w="4181" w:type="dxa"/>
            <w:shd w:val="clear" w:color="auto" w:fill="auto"/>
          </w:tcPr>
          <w:p w:rsidR="005C4208" w:rsidRPr="00DA77C9" w:rsidRDefault="00474CA8" w:rsidP="00474CA8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п</w:t>
            </w:r>
            <w:r w:rsidR="005C4208" w:rsidRPr="00DA77C9">
              <w:rPr>
                <w:bCs/>
              </w:rPr>
              <w:t>ланирует основные показатели производства продукции общественного питания.</w:t>
            </w:r>
          </w:p>
          <w:p w:rsidR="005C4208" w:rsidRPr="00DA77C9" w:rsidRDefault="00474CA8" w:rsidP="00474CA8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р</w:t>
            </w:r>
            <w:r w:rsidR="005C4208" w:rsidRPr="00DA77C9">
              <w:rPr>
                <w:bCs/>
              </w:rPr>
              <w:t>ассчитывает основные показатели производства.</w:t>
            </w:r>
          </w:p>
          <w:p w:rsidR="005C4208" w:rsidRPr="00DA77C9" w:rsidRDefault="00474CA8" w:rsidP="00474CA8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т</w:t>
            </w:r>
            <w:r w:rsidR="005C4208" w:rsidRPr="00DA77C9">
              <w:rPr>
                <w:bCs/>
              </w:rPr>
              <w:t>очно и грамотно оформляет основные показатели производства продукции общественного питания.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5C4208" w:rsidRPr="00DA77C9" w:rsidRDefault="005C4208" w:rsidP="003A6877">
            <w:pPr>
              <w:widowControl w:val="0"/>
              <w:autoSpaceDE w:val="0"/>
              <w:autoSpaceDN w:val="0"/>
              <w:adjustRightInd w:val="0"/>
            </w:pPr>
            <w:r w:rsidRPr="00DA77C9">
              <w:t>Текущий контроль</w:t>
            </w:r>
          </w:p>
          <w:p w:rsidR="005C4208" w:rsidRPr="00DA77C9" w:rsidRDefault="005C4208" w:rsidP="003A6877">
            <w:pPr>
              <w:widowControl w:val="0"/>
              <w:autoSpaceDE w:val="0"/>
              <w:autoSpaceDN w:val="0"/>
              <w:adjustRightInd w:val="0"/>
            </w:pPr>
            <w:r w:rsidRPr="00DA77C9">
              <w:t xml:space="preserve">-Устный и письменный опрос по вопросам, выносимым на практических занятиях </w:t>
            </w:r>
          </w:p>
          <w:p w:rsidR="005C4208" w:rsidRPr="00DA77C9" w:rsidRDefault="005C4208" w:rsidP="003A6877">
            <w:pPr>
              <w:rPr>
                <w:bCs/>
                <w:iCs/>
              </w:rPr>
            </w:pPr>
            <w:r w:rsidRPr="00DA77C9">
              <w:rPr>
                <w:bCs/>
                <w:iCs/>
              </w:rPr>
              <w:t xml:space="preserve">- </w:t>
            </w:r>
            <w:r w:rsidRPr="00DA77C9">
              <w:rPr>
                <w:rStyle w:val="FontStyle13"/>
                <w:b w:val="0"/>
                <w:bCs w:val="0"/>
                <w:iCs/>
                <w:sz w:val="24"/>
                <w:szCs w:val="24"/>
              </w:rPr>
              <w:t>Подготовка рефератов, докладов</w:t>
            </w:r>
            <w:r w:rsidRPr="00DA77C9">
              <w:rPr>
                <w:bCs/>
                <w:iCs/>
              </w:rPr>
              <w:t>.</w:t>
            </w:r>
          </w:p>
          <w:p w:rsidR="005C4208" w:rsidRPr="00DA77C9" w:rsidRDefault="005C4208" w:rsidP="003A6877">
            <w:pPr>
              <w:rPr>
                <w:bCs/>
                <w:iCs/>
              </w:rPr>
            </w:pPr>
            <w:r w:rsidRPr="00DA77C9">
              <w:rPr>
                <w:bCs/>
                <w:iCs/>
              </w:rPr>
              <w:t>- Защиты курсовых проектов.</w:t>
            </w:r>
          </w:p>
          <w:p w:rsidR="005C4208" w:rsidRPr="00DA77C9" w:rsidRDefault="005C4208" w:rsidP="004D7713">
            <w:pPr>
              <w:rPr>
                <w:bCs/>
                <w:iCs/>
              </w:rPr>
            </w:pPr>
            <w:r w:rsidRPr="00DA77C9">
              <w:rPr>
                <w:bCs/>
                <w:iCs/>
              </w:rPr>
              <w:t>- зачета в виде теста по МДК.</w:t>
            </w:r>
          </w:p>
          <w:p w:rsidR="005C4208" w:rsidRPr="00DA77C9" w:rsidRDefault="005C4208" w:rsidP="003A6877">
            <w:pPr>
              <w:rPr>
                <w:bCs/>
              </w:rPr>
            </w:pPr>
          </w:p>
        </w:tc>
      </w:tr>
      <w:tr w:rsidR="005C4208" w:rsidRPr="00DA77C9" w:rsidTr="00474CA8">
        <w:trPr>
          <w:trHeight w:val="1205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5C4208" w:rsidRPr="00DA77C9" w:rsidRDefault="005C4208" w:rsidP="003A6877">
            <w:pPr>
              <w:widowControl w:val="0"/>
              <w:suppressAutoHyphens/>
            </w:pPr>
            <w:r w:rsidRPr="00DA77C9">
              <w:rPr>
                <w:spacing w:val="-10"/>
              </w:rPr>
              <w:t xml:space="preserve">ПК 6.2. </w:t>
            </w:r>
            <w:r w:rsidRPr="00DA77C9">
              <w:t>Планировать выполнение работ исполнителями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shd w:val="clear" w:color="auto" w:fill="auto"/>
          </w:tcPr>
          <w:p w:rsidR="005C4208" w:rsidRPr="00DA77C9" w:rsidRDefault="00474CA8" w:rsidP="00474CA8">
            <w:pPr>
              <w:tabs>
                <w:tab w:val="left" w:pos="252"/>
              </w:tabs>
            </w:pPr>
            <w:r>
              <w:t>п</w:t>
            </w:r>
            <w:r w:rsidR="005C4208" w:rsidRPr="00DA77C9">
              <w:t>ланирует работу исполнителей.</w:t>
            </w:r>
          </w:p>
          <w:p w:rsidR="005C4208" w:rsidRPr="00DA77C9" w:rsidRDefault="00474CA8" w:rsidP="00474CA8">
            <w:pPr>
              <w:tabs>
                <w:tab w:val="left" w:pos="252"/>
              </w:tabs>
            </w:pPr>
            <w:r>
              <w:t>т</w:t>
            </w:r>
            <w:r w:rsidR="005C4208" w:rsidRPr="00DA77C9">
              <w:t>очно и грамотно оформляет задание исполнителям.</w:t>
            </w:r>
          </w:p>
        </w:tc>
        <w:tc>
          <w:tcPr>
            <w:tcW w:w="2220" w:type="dxa"/>
            <w:vMerge/>
            <w:shd w:val="clear" w:color="auto" w:fill="auto"/>
          </w:tcPr>
          <w:p w:rsidR="005C4208" w:rsidRPr="00DA77C9" w:rsidRDefault="005C4208" w:rsidP="003A6877">
            <w:pPr>
              <w:jc w:val="both"/>
              <w:rPr>
                <w:bCs/>
              </w:rPr>
            </w:pPr>
          </w:p>
        </w:tc>
      </w:tr>
      <w:tr w:rsidR="005C4208" w:rsidRPr="00DA77C9" w:rsidTr="00474CA8">
        <w:tc>
          <w:tcPr>
            <w:tcW w:w="2943" w:type="dxa"/>
            <w:shd w:val="clear" w:color="auto" w:fill="auto"/>
          </w:tcPr>
          <w:p w:rsidR="005C4208" w:rsidRPr="00DA77C9" w:rsidRDefault="005C4208" w:rsidP="003A6877">
            <w:pPr>
              <w:pStyle w:val="2"/>
              <w:widowControl w:val="0"/>
              <w:ind w:left="0" w:firstLine="0"/>
              <w:jc w:val="both"/>
            </w:pPr>
            <w:r w:rsidRPr="00DA77C9">
              <w:rPr>
                <w:spacing w:val="-10"/>
              </w:rPr>
              <w:t xml:space="preserve">ПК 6.3. </w:t>
            </w:r>
            <w:r w:rsidRPr="00DA77C9">
              <w:t>Организовывать работу трудового коллектива.</w:t>
            </w:r>
          </w:p>
          <w:p w:rsidR="005C4208" w:rsidRPr="00DA77C9" w:rsidRDefault="005C4208" w:rsidP="003A68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181" w:type="dxa"/>
            <w:shd w:val="clear" w:color="auto" w:fill="auto"/>
          </w:tcPr>
          <w:p w:rsidR="005C4208" w:rsidRPr="00DA77C9" w:rsidRDefault="00474CA8" w:rsidP="00474CA8">
            <w:pPr>
              <w:tabs>
                <w:tab w:val="left" w:pos="252"/>
              </w:tabs>
            </w:pPr>
            <w:r>
              <w:t>о</w:t>
            </w:r>
            <w:r w:rsidR="005C4208" w:rsidRPr="00DA77C9">
              <w:t>рганизует работу коллектива в соответствии с требованиями СНиПа.</w:t>
            </w:r>
          </w:p>
          <w:p w:rsidR="005C4208" w:rsidRPr="00DA77C9" w:rsidRDefault="00474CA8" w:rsidP="00474CA8">
            <w:pPr>
              <w:tabs>
                <w:tab w:val="left" w:pos="252"/>
              </w:tabs>
            </w:pPr>
            <w:r>
              <w:t>т</w:t>
            </w:r>
            <w:r w:rsidR="005C4208" w:rsidRPr="00DA77C9">
              <w:t>очно и грамотно оформляет табели учета рабочего времени.</w:t>
            </w:r>
          </w:p>
        </w:tc>
        <w:tc>
          <w:tcPr>
            <w:tcW w:w="2220" w:type="dxa"/>
            <w:vMerge/>
            <w:shd w:val="clear" w:color="auto" w:fill="auto"/>
          </w:tcPr>
          <w:p w:rsidR="005C4208" w:rsidRPr="00DA77C9" w:rsidRDefault="005C4208" w:rsidP="003A6877">
            <w:pPr>
              <w:jc w:val="both"/>
              <w:rPr>
                <w:bCs/>
              </w:rPr>
            </w:pPr>
          </w:p>
        </w:tc>
      </w:tr>
      <w:tr w:rsidR="005C4208" w:rsidRPr="00DA77C9" w:rsidTr="00474CA8">
        <w:trPr>
          <w:trHeight w:val="1016"/>
        </w:trPr>
        <w:tc>
          <w:tcPr>
            <w:tcW w:w="2943" w:type="dxa"/>
            <w:shd w:val="clear" w:color="auto" w:fill="auto"/>
          </w:tcPr>
          <w:p w:rsidR="005C4208" w:rsidRPr="00DA77C9" w:rsidRDefault="005C4208" w:rsidP="003A68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A77C9">
              <w:rPr>
                <w:spacing w:val="-10"/>
              </w:rPr>
              <w:t xml:space="preserve">ПК 6.4. </w:t>
            </w:r>
            <w:r w:rsidRPr="00DA77C9">
              <w:t>Контролировать ход и оценивать результаты выполнения работ исполнителями.</w:t>
            </w:r>
          </w:p>
        </w:tc>
        <w:tc>
          <w:tcPr>
            <w:tcW w:w="4181" w:type="dxa"/>
            <w:shd w:val="clear" w:color="auto" w:fill="auto"/>
          </w:tcPr>
          <w:p w:rsidR="005C4208" w:rsidRPr="00DA77C9" w:rsidRDefault="00474CA8" w:rsidP="00474CA8">
            <w:pPr>
              <w:tabs>
                <w:tab w:val="left" w:pos="252"/>
              </w:tabs>
            </w:pPr>
            <w:r>
              <w:t>к</w:t>
            </w:r>
            <w:r w:rsidR="005C4208" w:rsidRPr="00DA77C9">
              <w:t>онтролирует  и оценивает результаты работы исполнителями.</w:t>
            </w:r>
          </w:p>
          <w:p w:rsidR="005C4208" w:rsidRPr="00DA77C9" w:rsidRDefault="005C4208" w:rsidP="003A6877">
            <w:pPr>
              <w:tabs>
                <w:tab w:val="left" w:pos="252"/>
              </w:tabs>
              <w:ind w:left="169" w:firstLine="191"/>
            </w:pPr>
          </w:p>
        </w:tc>
        <w:tc>
          <w:tcPr>
            <w:tcW w:w="2220" w:type="dxa"/>
            <w:vMerge/>
            <w:shd w:val="clear" w:color="auto" w:fill="auto"/>
          </w:tcPr>
          <w:p w:rsidR="005C4208" w:rsidRPr="00DA77C9" w:rsidRDefault="005C4208" w:rsidP="003A6877">
            <w:pPr>
              <w:jc w:val="both"/>
              <w:rPr>
                <w:bCs/>
              </w:rPr>
            </w:pPr>
          </w:p>
        </w:tc>
      </w:tr>
      <w:tr w:rsidR="005C4208" w:rsidRPr="00DA77C9" w:rsidTr="00474CA8">
        <w:trPr>
          <w:trHeight w:val="413"/>
        </w:trPr>
        <w:tc>
          <w:tcPr>
            <w:tcW w:w="2943" w:type="dxa"/>
            <w:shd w:val="clear" w:color="auto" w:fill="auto"/>
          </w:tcPr>
          <w:p w:rsidR="005C4208" w:rsidRPr="00DA77C9" w:rsidRDefault="005C4208" w:rsidP="003A68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A77C9">
              <w:rPr>
                <w:spacing w:val="-10"/>
              </w:rPr>
              <w:t xml:space="preserve">ПК 6.5. </w:t>
            </w:r>
            <w:r w:rsidRPr="00DA77C9">
              <w:t>Вести утвержденную учетно-отчетную документацию</w:t>
            </w:r>
          </w:p>
        </w:tc>
        <w:tc>
          <w:tcPr>
            <w:tcW w:w="4181" w:type="dxa"/>
            <w:shd w:val="clear" w:color="auto" w:fill="auto"/>
          </w:tcPr>
          <w:p w:rsidR="005C4208" w:rsidRPr="00DA77C9" w:rsidRDefault="00474CA8" w:rsidP="00474CA8">
            <w:pPr>
              <w:tabs>
                <w:tab w:val="left" w:pos="252"/>
              </w:tabs>
              <w:rPr>
                <w:bCs/>
                <w:i/>
                <w:iCs/>
              </w:rPr>
            </w:pPr>
            <w:r>
              <w:t>т</w:t>
            </w:r>
            <w:r w:rsidR="005C4208" w:rsidRPr="00DA77C9">
              <w:t>очно и грамотно оформляет документацию для производства продукции питания.</w:t>
            </w:r>
          </w:p>
        </w:tc>
        <w:tc>
          <w:tcPr>
            <w:tcW w:w="2220" w:type="dxa"/>
            <w:vMerge/>
            <w:shd w:val="clear" w:color="auto" w:fill="auto"/>
          </w:tcPr>
          <w:p w:rsidR="005C4208" w:rsidRPr="00DA77C9" w:rsidRDefault="005C4208" w:rsidP="003A6877">
            <w:pPr>
              <w:jc w:val="both"/>
              <w:rPr>
                <w:bCs/>
              </w:rPr>
            </w:pPr>
          </w:p>
        </w:tc>
      </w:tr>
    </w:tbl>
    <w:p w:rsidR="003A6877" w:rsidRDefault="003A6877" w:rsidP="003A6877">
      <w:pPr>
        <w:spacing w:line="360" w:lineRule="auto"/>
        <w:rPr>
          <w:b/>
        </w:rPr>
      </w:pPr>
    </w:p>
    <w:p w:rsidR="00103D24" w:rsidRPr="00D94A88" w:rsidRDefault="00103D24" w:rsidP="00D94A88">
      <w:pPr>
        <w:rPr>
          <w:sz w:val="28"/>
        </w:rPr>
      </w:pPr>
    </w:p>
    <w:sectPr w:rsidR="00103D24" w:rsidRPr="00D94A88" w:rsidSect="00103D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E78" w:rsidRDefault="00987E78" w:rsidP="003E13BF">
      <w:r>
        <w:separator/>
      </w:r>
    </w:p>
  </w:endnote>
  <w:endnote w:type="continuationSeparator" w:id="0">
    <w:p w:rsidR="00987E78" w:rsidRDefault="00987E78" w:rsidP="003E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2A9" w:rsidRDefault="00D732A9" w:rsidP="00CC4D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32A9" w:rsidRDefault="00D732A9" w:rsidP="00CC4D5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2A9" w:rsidRDefault="00D732A9" w:rsidP="00CC4D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732A9" w:rsidRDefault="00D732A9" w:rsidP="00CC4D5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2A9" w:rsidRDefault="00D732A9" w:rsidP="00CC4D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32A9" w:rsidRDefault="00D732A9" w:rsidP="00CC4D58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2A9" w:rsidRDefault="00D732A9" w:rsidP="00CC4D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2E44">
      <w:rPr>
        <w:rStyle w:val="a5"/>
        <w:noProof/>
      </w:rPr>
      <w:t>2</w:t>
    </w:r>
    <w:r>
      <w:rPr>
        <w:rStyle w:val="a5"/>
      </w:rPr>
      <w:fldChar w:fldCharType="end"/>
    </w:r>
  </w:p>
  <w:p w:rsidR="00D732A9" w:rsidRDefault="00D732A9" w:rsidP="00CC4D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E78" w:rsidRDefault="00987E78" w:rsidP="003E13BF">
      <w:r>
        <w:separator/>
      </w:r>
    </w:p>
  </w:footnote>
  <w:footnote w:type="continuationSeparator" w:id="0">
    <w:p w:rsidR="00987E78" w:rsidRDefault="00987E78" w:rsidP="003E13BF">
      <w:r>
        <w:continuationSeparator/>
      </w:r>
    </w:p>
  </w:footnote>
  <w:footnote w:id="1">
    <w:p w:rsidR="00D732A9" w:rsidRPr="00CE0817" w:rsidRDefault="00D732A9" w:rsidP="003E13BF">
      <w:pPr>
        <w:pStyle w:val="a9"/>
        <w:spacing w:line="200" w:lineRule="exact"/>
        <w:jc w:val="both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1530"/>
    <w:multiLevelType w:val="hybridMultilevel"/>
    <w:tmpl w:val="F92A6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52A09"/>
    <w:multiLevelType w:val="hybridMultilevel"/>
    <w:tmpl w:val="889E89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D74CF2"/>
    <w:multiLevelType w:val="hybridMultilevel"/>
    <w:tmpl w:val="480E9922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715FB1"/>
    <w:multiLevelType w:val="hybridMultilevel"/>
    <w:tmpl w:val="A5E61A88"/>
    <w:lvl w:ilvl="0" w:tplc="154EBE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D5F8496C">
      <w:start w:val="1"/>
      <w:numFmt w:val="decimal"/>
      <w:lvlText w:val="%4."/>
      <w:lvlJc w:val="left"/>
      <w:pPr>
        <w:ind w:left="502" w:hanging="360"/>
      </w:pPr>
      <w:rPr>
        <w:rFonts w:ascii="Times New Roman" w:eastAsia="MS Mincho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>
    <w:nsid w:val="248D7F97"/>
    <w:multiLevelType w:val="hybridMultilevel"/>
    <w:tmpl w:val="55DA1F3A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94ABC"/>
    <w:multiLevelType w:val="hybridMultilevel"/>
    <w:tmpl w:val="9A6A3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FF2C49"/>
    <w:multiLevelType w:val="hybridMultilevel"/>
    <w:tmpl w:val="4A0C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43B95"/>
    <w:multiLevelType w:val="hybridMultilevel"/>
    <w:tmpl w:val="A8568780"/>
    <w:lvl w:ilvl="0" w:tplc="BE902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9B1C4C"/>
    <w:multiLevelType w:val="hybridMultilevel"/>
    <w:tmpl w:val="AE209FD8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0952BE"/>
    <w:multiLevelType w:val="hybridMultilevel"/>
    <w:tmpl w:val="FF90E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304DE"/>
    <w:multiLevelType w:val="hybridMultilevel"/>
    <w:tmpl w:val="A90CA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75683"/>
    <w:multiLevelType w:val="hybridMultilevel"/>
    <w:tmpl w:val="6FA48A82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1458A9"/>
    <w:multiLevelType w:val="hybridMultilevel"/>
    <w:tmpl w:val="D5804D12"/>
    <w:lvl w:ilvl="0" w:tplc="E050F15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E41BC"/>
    <w:multiLevelType w:val="hybridMultilevel"/>
    <w:tmpl w:val="CE88B9F8"/>
    <w:lvl w:ilvl="0" w:tplc="E050F15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45808"/>
    <w:multiLevelType w:val="hybridMultilevel"/>
    <w:tmpl w:val="5E7628E4"/>
    <w:lvl w:ilvl="0" w:tplc="F8C8ABF4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59265551"/>
    <w:multiLevelType w:val="hybridMultilevel"/>
    <w:tmpl w:val="90C66C54"/>
    <w:lvl w:ilvl="0" w:tplc="E050F15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E235E"/>
    <w:multiLevelType w:val="hybridMultilevel"/>
    <w:tmpl w:val="B802BFB4"/>
    <w:lvl w:ilvl="0" w:tplc="F4645B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0C877F0"/>
    <w:multiLevelType w:val="hybridMultilevel"/>
    <w:tmpl w:val="09ECE9BA"/>
    <w:lvl w:ilvl="0" w:tplc="E050F15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77650"/>
    <w:multiLevelType w:val="hybridMultilevel"/>
    <w:tmpl w:val="76B817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B93028"/>
    <w:multiLevelType w:val="hybridMultilevel"/>
    <w:tmpl w:val="58041248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0"/>
  </w:num>
  <w:num w:numId="5">
    <w:abstractNumId w:val="10"/>
  </w:num>
  <w:num w:numId="6">
    <w:abstractNumId w:val="18"/>
  </w:num>
  <w:num w:numId="7">
    <w:abstractNumId w:val="6"/>
  </w:num>
  <w:num w:numId="8">
    <w:abstractNumId w:val="9"/>
  </w:num>
  <w:num w:numId="9">
    <w:abstractNumId w:val="12"/>
  </w:num>
  <w:num w:numId="10">
    <w:abstractNumId w:val="15"/>
  </w:num>
  <w:num w:numId="11">
    <w:abstractNumId w:val="13"/>
  </w:num>
  <w:num w:numId="12">
    <w:abstractNumId w:val="17"/>
  </w:num>
  <w:num w:numId="13">
    <w:abstractNumId w:val="4"/>
  </w:num>
  <w:num w:numId="14">
    <w:abstractNumId w:val="1"/>
  </w:num>
  <w:num w:numId="15">
    <w:abstractNumId w:val="5"/>
  </w:num>
  <w:num w:numId="16">
    <w:abstractNumId w:val="1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2CA8"/>
    <w:rsid w:val="00005739"/>
    <w:rsid w:val="000418CE"/>
    <w:rsid w:val="000501C9"/>
    <w:rsid w:val="000503EC"/>
    <w:rsid w:val="00077BD6"/>
    <w:rsid w:val="00103D24"/>
    <w:rsid w:val="00114A37"/>
    <w:rsid w:val="001472EB"/>
    <w:rsid w:val="00165BCA"/>
    <w:rsid w:val="001835C6"/>
    <w:rsid w:val="001E0324"/>
    <w:rsid w:val="00270D6F"/>
    <w:rsid w:val="00282694"/>
    <w:rsid w:val="002E72B6"/>
    <w:rsid w:val="0037435C"/>
    <w:rsid w:val="003A6877"/>
    <w:rsid w:val="003E13BF"/>
    <w:rsid w:val="004523E5"/>
    <w:rsid w:val="00474CA8"/>
    <w:rsid w:val="00485C75"/>
    <w:rsid w:val="0048654B"/>
    <w:rsid w:val="004B1F6F"/>
    <w:rsid w:val="004D55DD"/>
    <w:rsid w:val="004D5930"/>
    <w:rsid w:val="004D7713"/>
    <w:rsid w:val="00562CA8"/>
    <w:rsid w:val="005A53E6"/>
    <w:rsid w:val="005C4208"/>
    <w:rsid w:val="005C711A"/>
    <w:rsid w:val="00602089"/>
    <w:rsid w:val="00634E90"/>
    <w:rsid w:val="00644C60"/>
    <w:rsid w:val="006602C2"/>
    <w:rsid w:val="006722B2"/>
    <w:rsid w:val="006872B7"/>
    <w:rsid w:val="006B6017"/>
    <w:rsid w:val="007F35EE"/>
    <w:rsid w:val="008D5682"/>
    <w:rsid w:val="009234EF"/>
    <w:rsid w:val="00925ECF"/>
    <w:rsid w:val="00932141"/>
    <w:rsid w:val="00936539"/>
    <w:rsid w:val="00987E78"/>
    <w:rsid w:val="00992D4E"/>
    <w:rsid w:val="009F3468"/>
    <w:rsid w:val="00A44F96"/>
    <w:rsid w:val="00AA74AA"/>
    <w:rsid w:val="00AD67F0"/>
    <w:rsid w:val="00B447E8"/>
    <w:rsid w:val="00B610BD"/>
    <w:rsid w:val="00BB11B0"/>
    <w:rsid w:val="00BD472F"/>
    <w:rsid w:val="00C12501"/>
    <w:rsid w:val="00C4470C"/>
    <w:rsid w:val="00C44BCC"/>
    <w:rsid w:val="00C51F41"/>
    <w:rsid w:val="00CA0FD1"/>
    <w:rsid w:val="00CC4D58"/>
    <w:rsid w:val="00CD1870"/>
    <w:rsid w:val="00CF2E44"/>
    <w:rsid w:val="00D30D2D"/>
    <w:rsid w:val="00D36E6A"/>
    <w:rsid w:val="00D6511D"/>
    <w:rsid w:val="00D732A9"/>
    <w:rsid w:val="00D94A88"/>
    <w:rsid w:val="00DA66D7"/>
    <w:rsid w:val="00DA77C9"/>
    <w:rsid w:val="00DB4EBA"/>
    <w:rsid w:val="00DE3C87"/>
    <w:rsid w:val="00DE3E29"/>
    <w:rsid w:val="00E87F1F"/>
    <w:rsid w:val="00FE4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30846-AB93-4090-9AF6-12661FBE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A8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94A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94A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4A88"/>
  </w:style>
  <w:style w:type="character" w:customStyle="1" w:styleId="10">
    <w:name w:val="Заголовок 1 Знак"/>
    <w:basedOn w:val="a0"/>
    <w:link w:val="1"/>
    <w:rsid w:val="00D94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94A88"/>
    <w:pPr>
      <w:ind w:left="720"/>
      <w:contextualSpacing/>
    </w:pPr>
  </w:style>
  <w:style w:type="paragraph" w:styleId="a7">
    <w:name w:val="Normal (Web)"/>
    <w:basedOn w:val="a"/>
    <w:uiPriority w:val="99"/>
    <w:rsid w:val="003E13BF"/>
    <w:pPr>
      <w:spacing w:before="100" w:beforeAutospacing="1" w:after="100" w:afterAutospacing="1"/>
    </w:pPr>
  </w:style>
  <w:style w:type="character" w:customStyle="1" w:styleId="a8">
    <w:name w:val="Текст сноски Знак"/>
    <w:link w:val="a9"/>
    <w:semiHidden/>
    <w:rsid w:val="003E13BF"/>
    <w:rPr>
      <w:sz w:val="24"/>
      <w:szCs w:val="24"/>
      <w:lang w:eastAsia="ru-RU"/>
    </w:rPr>
  </w:style>
  <w:style w:type="paragraph" w:styleId="a9">
    <w:name w:val="footnote text"/>
    <w:basedOn w:val="a"/>
    <w:link w:val="a8"/>
    <w:semiHidden/>
    <w:rsid w:val="003E13BF"/>
    <w:rPr>
      <w:rFonts w:asciiTheme="minorHAnsi" w:eastAsiaTheme="minorEastAsia" w:hAnsiTheme="minorHAnsi" w:cstheme="minorBidi"/>
    </w:rPr>
  </w:style>
  <w:style w:type="character" w:customStyle="1" w:styleId="11">
    <w:name w:val="Текст сноски Знак1"/>
    <w:basedOn w:val="a0"/>
    <w:uiPriority w:val="99"/>
    <w:semiHidden/>
    <w:rsid w:val="003E1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rsid w:val="003E13BF"/>
    <w:pPr>
      <w:ind w:left="566" w:hanging="283"/>
    </w:pPr>
  </w:style>
  <w:style w:type="character" w:styleId="aa">
    <w:name w:val="footnote reference"/>
    <w:semiHidden/>
    <w:rsid w:val="003E13BF"/>
    <w:rPr>
      <w:vertAlign w:val="superscript"/>
    </w:rPr>
  </w:style>
  <w:style w:type="paragraph" w:styleId="ab">
    <w:name w:val="No Spacing"/>
    <w:uiPriority w:val="1"/>
    <w:qFormat/>
    <w:rsid w:val="00925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103D2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0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103D24"/>
    <w:pPr>
      <w:spacing w:after="120"/>
    </w:pPr>
  </w:style>
  <w:style w:type="character" w:customStyle="1" w:styleId="ad">
    <w:name w:val="Основной текст Знак"/>
    <w:basedOn w:val="a0"/>
    <w:link w:val="ac"/>
    <w:rsid w:val="0010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qFormat/>
    <w:rsid w:val="00103D24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103D24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103D2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03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rsid w:val="00A44F96"/>
    <w:rPr>
      <w:color w:val="008000"/>
    </w:rPr>
  </w:style>
  <w:style w:type="character" w:customStyle="1" w:styleId="FontStyle13">
    <w:name w:val="Font Style13"/>
    <w:uiPriority w:val="99"/>
    <w:rsid w:val="003A6877"/>
    <w:rPr>
      <w:rFonts w:ascii="Times New Roman" w:hAnsi="Times New Roman" w:cs="Times New Roman"/>
      <w:b/>
      <w:bCs/>
      <w:sz w:val="22"/>
      <w:szCs w:val="22"/>
    </w:rPr>
  </w:style>
  <w:style w:type="character" w:styleId="af2">
    <w:name w:val="Strong"/>
    <w:uiPriority w:val="22"/>
    <w:qFormat/>
    <w:rsid w:val="00CC4D58"/>
    <w:rPr>
      <w:b/>
      <w:bCs/>
    </w:rPr>
  </w:style>
  <w:style w:type="character" w:styleId="af3">
    <w:name w:val="Hyperlink"/>
    <w:basedOn w:val="a0"/>
    <w:uiPriority w:val="99"/>
    <w:unhideWhenUsed/>
    <w:rsid w:val="00005739"/>
    <w:rPr>
      <w:color w:val="0563C1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FE455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E45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biblio-online.ru/book/3854307A-CC01-4C5E-BB56-00D59CBC3546" TargetMode="External"/><Relationship Id="rId18" Type="http://schemas.openxmlformats.org/officeDocument/2006/relationships/hyperlink" Target="https://biblio-online.ru/book/89847F9B-2EAD-4972-B611-E2A761DC6AAC" TargetMode="External"/><Relationship Id="rId26" Type="http://schemas.openxmlformats.org/officeDocument/2006/relationships/hyperlink" Target="http://www.restoru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rio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znanium.com/bookread2.php?book=481654" TargetMode="External"/><Relationship Id="rId17" Type="http://schemas.openxmlformats.org/officeDocument/2006/relationships/hyperlink" Target="https://biblio-online.ru/book/8DFC14EA-D55E-49EA-94FA-B848150B1D49" TargetMode="External"/><Relationship Id="rId25" Type="http://schemas.openxmlformats.org/officeDocument/2006/relationships/hyperlink" Target="http://www.restoran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ook/1F1C9F54-B7F2-4D64-B86E-CE6A3192DEE3" TargetMode="External"/><Relationship Id="rId20" Type="http://schemas.openxmlformats.org/officeDocument/2006/relationships/hyperlink" Target="http://www.chefs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item=booksearch&amp;code=%D0%91%D1%83%D1%85%D0%B3%D0%B0%D0%BB%D1%82%D0%B5%D1%80%D1%81%D0%BA%D0%B8%D0%B9%20%D1%83%D1%87%D0%B5%D1%82%20%D0%B2%20%D0%BE%D0%B1%D1%89%D0%B5%D1%81%D1%82%D0%B2%D0%B5%D0%BD%D0%BD%D0%BE%D0%BC%20%D0%BF%D0%B8%D1%82%D0%B0%D0%BD%D0%B8%D0%B8" TargetMode="External"/><Relationship Id="rId24" Type="http://schemas.openxmlformats.org/officeDocument/2006/relationships/hyperlink" Target="http://www.koolinar.ru/inde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bookread2.php?book=702371" TargetMode="External"/><Relationship Id="rId23" Type="http://schemas.openxmlformats.org/officeDocument/2006/relationships/hyperlink" Target="http://www.kedem.ru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4.xml"/><Relationship Id="rId19" Type="http://schemas.openxmlformats.org/officeDocument/2006/relationships/hyperlink" Target="https://biblio-online.ru/book/4B99E687-B5E5-4F3E-AADB-743EBA720ED3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znanium.com/catalog.php?item=booksearch&amp;code=%D0%A1%D0%B0%D1%84%D1%80%D0%BE%D0%BD%D0%BE%D0%B2%20%D0%AD%D0%BA%D0%BE%D0%BD%D0%BE%D0%BC%D0%B8%D0%BA%D0%B0%20%D0%BE%D1%80%D0%B3%D0%B0%D0%BD%D0%B8%D0%B7%D0%B0%D1%86%D0%B8%D0%B8" TargetMode="External"/><Relationship Id="rId22" Type="http://schemas.openxmlformats.org/officeDocument/2006/relationships/hyperlink" Target="http://www.gastronom.ru/articles.aspx?r=37" TargetMode="External"/><Relationship Id="rId27" Type="http://schemas.openxmlformats.org/officeDocument/2006/relationships/hyperlink" Target="http://russgo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23</Pages>
  <Words>7100</Words>
  <Characters>40476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RePack by Diakov</cp:lastModifiedBy>
  <cp:revision>42</cp:revision>
  <dcterms:created xsi:type="dcterms:W3CDTF">2017-03-21T15:49:00Z</dcterms:created>
  <dcterms:modified xsi:type="dcterms:W3CDTF">2018-02-03T08:36:00Z</dcterms:modified>
</cp:coreProperties>
</file>