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BB" w:rsidRPr="00FA1704" w:rsidRDefault="00D23BBB" w:rsidP="00D23BBB">
      <w:pPr>
        <w:spacing w:before="11"/>
        <w:rPr>
          <w:b/>
          <w:noProof/>
        </w:rPr>
      </w:pPr>
    </w:p>
    <w:p w:rsidR="00D23BBB" w:rsidRPr="00FA1704" w:rsidRDefault="00D23BBB" w:rsidP="00D23BBB">
      <w:pPr>
        <w:keepNext/>
        <w:jc w:val="center"/>
        <w:rPr>
          <w:b/>
        </w:rPr>
      </w:pPr>
      <w:r w:rsidRPr="00FA1704">
        <w:rPr>
          <w:b/>
        </w:rPr>
        <w:t xml:space="preserve">МИНИСТЕРСТВО </w:t>
      </w:r>
      <w:r w:rsidR="00B41C96">
        <w:rPr>
          <w:b/>
        </w:rPr>
        <w:t xml:space="preserve">НАУКИ И ВЫСШЕГО </w:t>
      </w:r>
      <w:r w:rsidRPr="00FA1704">
        <w:rPr>
          <w:b/>
        </w:rPr>
        <w:t>ОБРАЗОВАНИЯ РОССИЙСКОЙ ФЕДЕРАЦИИ</w:t>
      </w:r>
    </w:p>
    <w:p w:rsidR="00D23BBB" w:rsidRPr="00FA1704" w:rsidRDefault="00D23BBB" w:rsidP="00D23BBB">
      <w:pPr>
        <w:keepNext/>
        <w:jc w:val="center"/>
        <w:rPr>
          <w:b/>
        </w:rPr>
      </w:pPr>
      <w:r w:rsidRPr="00FA1704">
        <w:rPr>
          <w:b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tbl>
      <w:tblPr>
        <w:tblW w:w="1176" w:type="dxa"/>
        <w:tblLook w:val="00A0" w:firstRow="1" w:lastRow="0" w:firstColumn="1" w:lastColumn="0" w:noHBand="0" w:noVBand="0"/>
      </w:tblPr>
      <w:tblGrid>
        <w:gridCol w:w="1176"/>
      </w:tblGrid>
      <w:tr w:rsidR="00D23BBB" w:rsidRPr="00FA1704" w:rsidTr="00A80662">
        <w:trPr>
          <w:trHeight w:val="9"/>
        </w:trPr>
        <w:tc>
          <w:tcPr>
            <w:tcW w:w="1176" w:type="dxa"/>
          </w:tcPr>
          <w:p w:rsidR="00D23BBB" w:rsidRPr="00FA1704" w:rsidRDefault="00D23BBB" w:rsidP="00A80662">
            <w:pPr>
              <w:spacing w:before="200"/>
              <w:rPr>
                <w:lang w:eastAsia="en-US"/>
              </w:rPr>
            </w:pPr>
          </w:p>
        </w:tc>
      </w:tr>
      <w:tr w:rsidR="00D23BBB" w:rsidRPr="00FA1704" w:rsidTr="00A80662">
        <w:trPr>
          <w:trHeight w:val="9"/>
        </w:trPr>
        <w:tc>
          <w:tcPr>
            <w:tcW w:w="1176" w:type="dxa"/>
          </w:tcPr>
          <w:p w:rsidR="00D23BBB" w:rsidRPr="00FA1704" w:rsidRDefault="00D23BBB" w:rsidP="00A80662">
            <w:pPr>
              <w:spacing w:before="200"/>
              <w:rPr>
                <w:lang w:eastAsia="en-US"/>
              </w:rPr>
            </w:pPr>
          </w:p>
          <w:p w:rsidR="00D23BBB" w:rsidRPr="00FA1704" w:rsidRDefault="00D23BBB" w:rsidP="00A80662">
            <w:pPr>
              <w:spacing w:before="200"/>
              <w:rPr>
                <w:lang w:eastAsia="en-US"/>
              </w:rPr>
            </w:pPr>
          </w:p>
        </w:tc>
      </w:tr>
    </w:tbl>
    <w:p w:rsidR="00D23BBB" w:rsidRPr="00FA1704" w:rsidRDefault="00D23BBB" w:rsidP="00D23BBB">
      <w:pPr>
        <w:keepNext/>
        <w:jc w:val="center"/>
        <w:rPr>
          <w:b/>
        </w:rPr>
      </w:pPr>
      <w:r w:rsidRPr="00FA1704">
        <w:rPr>
          <w:b/>
        </w:rPr>
        <w:t>Факультет физической культуры и спорта</w:t>
      </w:r>
    </w:p>
    <w:p w:rsidR="00D23BBB" w:rsidRPr="00FA1704" w:rsidRDefault="00D23BBB" w:rsidP="00D23BBB">
      <w:pPr>
        <w:jc w:val="center"/>
        <w:rPr>
          <w:b/>
        </w:rPr>
      </w:pPr>
    </w:p>
    <w:p w:rsidR="00D23BBB" w:rsidRPr="00FA1704" w:rsidRDefault="00D23BBB" w:rsidP="00D23BBB">
      <w:pPr>
        <w:jc w:val="center"/>
        <w:rPr>
          <w:b/>
        </w:rPr>
      </w:pPr>
    </w:p>
    <w:p w:rsidR="00D23BBB" w:rsidRPr="00FA1704" w:rsidRDefault="00D23BBB" w:rsidP="00D23BBB">
      <w:pPr>
        <w:jc w:val="center"/>
        <w:rPr>
          <w:b/>
        </w:rPr>
      </w:pPr>
    </w:p>
    <w:p w:rsidR="000707C2" w:rsidRPr="000707C2" w:rsidRDefault="000707C2" w:rsidP="000707C2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right"/>
      </w:pPr>
      <w:r w:rsidRPr="000707C2">
        <w:t>Утверждено</w:t>
      </w:r>
    </w:p>
    <w:p w:rsidR="000707C2" w:rsidRPr="000707C2" w:rsidRDefault="000707C2" w:rsidP="000707C2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right"/>
      </w:pPr>
      <w:r w:rsidRPr="000707C2">
        <w:t>решением ученого совета ННГУ</w:t>
      </w:r>
    </w:p>
    <w:p w:rsidR="000707C2" w:rsidRPr="000707C2" w:rsidRDefault="000707C2" w:rsidP="000707C2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right"/>
      </w:pPr>
      <w:r w:rsidRPr="000707C2">
        <w:t>(протокол от 16.06.2021 г. №8)</w:t>
      </w:r>
    </w:p>
    <w:p w:rsidR="00D23BBB" w:rsidRPr="00FA1704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</w:p>
    <w:p w:rsidR="00D23BBB" w:rsidRPr="00FA1704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</w:p>
    <w:p w:rsidR="00D23BBB" w:rsidRPr="00FA1704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</w:p>
    <w:p w:rsidR="00D23BBB" w:rsidRPr="00FA1704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  <w:r w:rsidRPr="00FA1704">
        <w:rPr>
          <w:b/>
        </w:rPr>
        <w:t xml:space="preserve"> ПРОГРАММА</w:t>
      </w:r>
    </w:p>
    <w:p w:rsidR="00D23BBB" w:rsidRPr="00B41C96" w:rsidRDefault="00B41C96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sz w:val="28"/>
          <w:szCs w:val="32"/>
          <w:u w:val="single"/>
        </w:rPr>
      </w:pPr>
      <w:r w:rsidRPr="00B41C96">
        <w:rPr>
          <w:sz w:val="28"/>
          <w:szCs w:val="32"/>
          <w:u w:val="single"/>
        </w:rPr>
        <w:t>ПРЕДДИПЛОМНАЯ ПРАКТИК</w:t>
      </w:r>
      <w:r>
        <w:rPr>
          <w:sz w:val="28"/>
          <w:szCs w:val="32"/>
          <w:u w:val="single"/>
        </w:rPr>
        <w:t>А</w:t>
      </w:r>
    </w:p>
    <w:p w:rsidR="00D23BBB" w:rsidRPr="00FA1704" w:rsidRDefault="00FF5878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sz w:val="18"/>
          <w:szCs w:val="18"/>
        </w:rPr>
      </w:pPr>
      <w:r w:rsidRPr="00FA1704">
        <w:rPr>
          <w:sz w:val="18"/>
          <w:szCs w:val="18"/>
        </w:rPr>
        <w:t>Наименование дисциплины</w:t>
      </w:r>
    </w:p>
    <w:p w:rsidR="00D23BBB" w:rsidRPr="00FA1704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</w:pPr>
    </w:p>
    <w:p w:rsidR="00D23BBB" w:rsidRPr="00FA1704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</w:pPr>
    </w:p>
    <w:p w:rsidR="00D23BBB" w:rsidRPr="00FA1704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</w:pPr>
    </w:p>
    <w:p w:rsidR="00B41C96" w:rsidRDefault="00D23BBB" w:rsidP="00D23BBB">
      <w:pPr>
        <w:jc w:val="center"/>
      </w:pPr>
      <w:r w:rsidRPr="00FA1704">
        <w:t>Направление подготовки</w:t>
      </w:r>
      <w:r w:rsidR="00EE6157" w:rsidRPr="00FA1704">
        <w:t xml:space="preserve"> </w:t>
      </w:r>
    </w:p>
    <w:p w:rsidR="00D23BBB" w:rsidRPr="00B41C96" w:rsidRDefault="00B41C96" w:rsidP="00D23BBB">
      <w:pPr>
        <w:jc w:val="center"/>
        <w:rPr>
          <w:sz w:val="28"/>
          <w:szCs w:val="28"/>
        </w:rPr>
      </w:pPr>
      <w:r>
        <w:rPr>
          <w:sz w:val="28"/>
          <w:szCs w:val="28"/>
        </w:rPr>
        <w:t>49.03.01</w:t>
      </w:r>
      <w:r w:rsidR="00D23BBB" w:rsidRPr="00B41C96">
        <w:rPr>
          <w:sz w:val="28"/>
          <w:szCs w:val="28"/>
        </w:rPr>
        <w:t xml:space="preserve"> «Физическая культура» </w:t>
      </w:r>
    </w:p>
    <w:p w:rsidR="002E248D" w:rsidRPr="00FA1704" w:rsidRDefault="002E248D" w:rsidP="00D23BBB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bCs/>
        </w:rPr>
      </w:pPr>
    </w:p>
    <w:p w:rsidR="009416F4" w:rsidRPr="00B41C96" w:rsidRDefault="00D23BBB" w:rsidP="00B41C96">
      <w:pPr>
        <w:shd w:val="clear" w:color="auto" w:fill="FFFFFF"/>
        <w:tabs>
          <w:tab w:val="left" w:pos="3089"/>
          <w:tab w:val="left" w:leader="underscore" w:pos="8287"/>
        </w:tabs>
        <w:jc w:val="center"/>
      </w:pPr>
      <w:r w:rsidRPr="00FA1704">
        <w:t>Профиль/специализация/магистерская программа:</w:t>
      </w:r>
    </w:p>
    <w:p w:rsidR="00D23BBB" w:rsidRPr="00B41C96" w:rsidRDefault="00B41C96" w:rsidP="00B41C96">
      <w:pPr>
        <w:jc w:val="center"/>
        <w:rPr>
          <w:szCs w:val="26"/>
          <w:u w:val="single"/>
        </w:rPr>
      </w:pPr>
      <w:r>
        <w:rPr>
          <w:szCs w:val="26"/>
          <w:u w:val="single"/>
        </w:rPr>
        <w:t>____</w:t>
      </w:r>
      <w:r w:rsidR="00D23BBB" w:rsidRPr="00B41C96">
        <w:rPr>
          <w:szCs w:val="26"/>
          <w:u w:val="single"/>
        </w:rPr>
        <w:t>Менеджмент и экономика в области физической</w:t>
      </w:r>
      <w:r>
        <w:rPr>
          <w:szCs w:val="26"/>
          <w:u w:val="single"/>
        </w:rPr>
        <w:t xml:space="preserve"> </w:t>
      </w:r>
      <w:r w:rsidR="00D23BBB" w:rsidRPr="00B41C96">
        <w:rPr>
          <w:szCs w:val="26"/>
          <w:u w:val="single"/>
        </w:rPr>
        <w:t>культуры и спорта</w:t>
      </w:r>
      <w:r>
        <w:rPr>
          <w:szCs w:val="26"/>
          <w:u w:val="single"/>
        </w:rPr>
        <w:t>____</w:t>
      </w:r>
    </w:p>
    <w:p w:rsidR="00D23BBB" w:rsidRPr="00FA1704" w:rsidRDefault="00D23BBB" w:rsidP="00D23BBB">
      <w:pPr>
        <w:jc w:val="center"/>
        <w:rPr>
          <w:sz w:val="26"/>
          <w:szCs w:val="26"/>
        </w:rPr>
      </w:pPr>
      <w:r w:rsidRPr="00FA1704">
        <w:rPr>
          <w:b/>
          <w:bCs/>
          <w:sz w:val="16"/>
          <w:szCs w:val="16"/>
        </w:rPr>
        <w:t>(указывается наименование)</w:t>
      </w:r>
    </w:p>
    <w:p w:rsidR="00D23BBB" w:rsidRPr="00FA1704" w:rsidRDefault="00D23BBB" w:rsidP="00D23BB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</w:pPr>
    </w:p>
    <w:p w:rsidR="00D23BBB" w:rsidRPr="00FA1704" w:rsidRDefault="00D23BBB" w:rsidP="00D23BB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</w:pPr>
      <w:r w:rsidRPr="00FA1704">
        <w:t>Квалификация:</w:t>
      </w:r>
    </w:p>
    <w:p w:rsidR="00D23BBB" w:rsidRPr="00B41C96" w:rsidRDefault="00B41C96" w:rsidP="00D23BB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  <w:rPr>
          <w:u w:val="single"/>
        </w:rPr>
      </w:pPr>
      <w:r>
        <w:rPr>
          <w:u w:val="single"/>
        </w:rPr>
        <w:t>_____</w:t>
      </w:r>
      <w:r w:rsidRPr="00B41C96">
        <w:rPr>
          <w:u w:val="single"/>
        </w:rPr>
        <w:t>_____бакалавриат____</w:t>
      </w:r>
      <w:r>
        <w:rPr>
          <w:u w:val="single"/>
        </w:rPr>
        <w:t>_____</w:t>
      </w:r>
    </w:p>
    <w:p w:rsidR="00D23BBB" w:rsidRPr="00FA1704" w:rsidRDefault="00D23BBB" w:rsidP="00D23BBB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b/>
          <w:bCs/>
          <w:sz w:val="16"/>
          <w:szCs w:val="16"/>
        </w:rPr>
      </w:pPr>
      <w:r w:rsidRPr="00FA1704">
        <w:rPr>
          <w:b/>
          <w:bCs/>
          <w:sz w:val="16"/>
          <w:szCs w:val="16"/>
        </w:rPr>
        <w:t>(указывается наименование квалифика</w:t>
      </w:r>
      <w:r w:rsidR="00B41C96">
        <w:rPr>
          <w:b/>
          <w:bCs/>
          <w:sz w:val="16"/>
          <w:szCs w:val="16"/>
        </w:rPr>
        <w:t>ц</w:t>
      </w:r>
      <w:r w:rsidRPr="00FA1704">
        <w:rPr>
          <w:b/>
          <w:bCs/>
          <w:sz w:val="16"/>
          <w:szCs w:val="16"/>
        </w:rPr>
        <w:t>ии)</w:t>
      </w:r>
    </w:p>
    <w:p w:rsidR="00D23BBB" w:rsidRPr="00FA1704" w:rsidRDefault="00D23BBB" w:rsidP="00D23BBB">
      <w:pPr>
        <w:jc w:val="center"/>
        <w:rPr>
          <w:b/>
          <w:u w:val="single"/>
        </w:rPr>
      </w:pPr>
    </w:p>
    <w:p w:rsidR="00D23BBB" w:rsidRPr="00FA1704" w:rsidRDefault="00D23BBB" w:rsidP="00D23BBB">
      <w:pPr>
        <w:jc w:val="center"/>
      </w:pPr>
      <w:r w:rsidRPr="00FA1704">
        <w:t>Форма обучения:</w:t>
      </w:r>
    </w:p>
    <w:p w:rsidR="00D23BBB" w:rsidRPr="00B41C96" w:rsidRDefault="00B41C96" w:rsidP="00B41C96">
      <w:pPr>
        <w:jc w:val="center"/>
        <w:rPr>
          <w:u w:val="single"/>
        </w:rPr>
      </w:pPr>
      <w:r>
        <w:rPr>
          <w:u w:val="single"/>
        </w:rPr>
        <w:t>______</w:t>
      </w:r>
      <w:r w:rsidRPr="00B41C96">
        <w:rPr>
          <w:u w:val="single"/>
        </w:rPr>
        <w:t>очная, заочная</w:t>
      </w:r>
      <w:r>
        <w:rPr>
          <w:u w:val="single"/>
        </w:rPr>
        <w:t>_____</w:t>
      </w:r>
    </w:p>
    <w:p w:rsidR="00D23BBB" w:rsidRPr="00FA1704" w:rsidRDefault="004E5A48" w:rsidP="00D23BBB">
      <w:pPr>
        <w:shd w:val="clear" w:color="auto" w:fill="FFFFFF"/>
        <w:jc w:val="center"/>
        <w:rPr>
          <w:b/>
          <w:sz w:val="16"/>
          <w:szCs w:val="16"/>
        </w:rPr>
      </w:pPr>
      <w:r>
        <w:rPr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18pt;margin-top:470.85pt;width:239.25pt;height:31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" stroked="f">
            <v:textbox>
              <w:txbxContent>
                <w:p w:rsidR="00FA1704" w:rsidRPr="004D1FEE" w:rsidRDefault="00FA1704" w:rsidP="00D23BBB">
                  <w:pPr>
                    <w:rPr>
                      <w:i/>
                    </w:rPr>
                  </w:pPr>
                  <w:r w:rsidRPr="004D1FEE">
                    <w:rPr>
                      <w:i/>
                    </w:rPr>
                    <w:t>(Продолжение см. на стр. 2)</w:t>
                  </w:r>
                </w:p>
              </w:txbxContent>
            </v:textbox>
          </v:shape>
        </w:pict>
      </w:r>
      <w:r w:rsidR="00B41C96">
        <w:rPr>
          <w:b/>
          <w:sz w:val="16"/>
          <w:szCs w:val="16"/>
        </w:rPr>
        <w:t>(очная/очно-заочная/заочная</w:t>
      </w:r>
      <w:r w:rsidR="00D23BBB" w:rsidRPr="00FA1704">
        <w:rPr>
          <w:b/>
          <w:sz w:val="16"/>
          <w:szCs w:val="16"/>
        </w:rPr>
        <w:t>)</w:t>
      </w:r>
    </w:p>
    <w:p w:rsidR="00D23BBB" w:rsidRPr="00FA1704" w:rsidRDefault="00D23BBB" w:rsidP="00D23BBB">
      <w:pPr>
        <w:shd w:val="clear" w:color="auto" w:fill="FFFFFF"/>
        <w:rPr>
          <w:b/>
        </w:rPr>
      </w:pPr>
    </w:p>
    <w:p w:rsidR="00D23BBB" w:rsidRPr="00FA1704" w:rsidRDefault="00D23BBB" w:rsidP="00D23BBB">
      <w:pPr>
        <w:jc w:val="center"/>
        <w:rPr>
          <w:b/>
        </w:rPr>
      </w:pPr>
    </w:p>
    <w:p w:rsidR="00D23BBB" w:rsidRPr="00FA1704" w:rsidRDefault="00D23BBB" w:rsidP="00D23BBB">
      <w:pPr>
        <w:jc w:val="center"/>
        <w:rPr>
          <w:b/>
        </w:rPr>
      </w:pPr>
    </w:p>
    <w:p w:rsidR="00D23BBB" w:rsidRPr="00FA1704" w:rsidRDefault="00D23BBB" w:rsidP="00D23BBB">
      <w:pPr>
        <w:jc w:val="center"/>
        <w:rPr>
          <w:b/>
        </w:rPr>
      </w:pPr>
    </w:p>
    <w:p w:rsidR="00D23BBB" w:rsidRPr="00FA1704" w:rsidRDefault="00D23BBB" w:rsidP="00D23BBB">
      <w:pPr>
        <w:rPr>
          <w:b/>
        </w:rPr>
      </w:pPr>
    </w:p>
    <w:p w:rsidR="00D23BBB" w:rsidRPr="00FA1704" w:rsidRDefault="00D23BBB" w:rsidP="00D23BBB">
      <w:pPr>
        <w:jc w:val="center"/>
        <w:rPr>
          <w:b/>
        </w:rPr>
      </w:pPr>
    </w:p>
    <w:p w:rsidR="00D23BBB" w:rsidRPr="00FA1704" w:rsidRDefault="00D23BBB" w:rsidP="00D23BBB">
      <w:pPr>
        <w:jc w:val="center"/>
        <w:rPr>
          <w:b/>
        </w:rPr>
      </w:pPr>
    </w:p>
    <w:p w:rsidR="00B41C96" w:rsidRDefault="00D23BBB" w:rsidP="00D23BBB">
      <w:pPr>
        <w:jc w:val="center"/>
        <w:rPr>
          <w:b/>
        </w:rPr>
      </w:pPr>
      <w:r w:rsidRPr="00FA1704">
        <w:rPr>
          <w:b/>
        </w:rPr>
        <w:t xml:space="preserve">Нижний Новгород </w:t>
      </w:r>
    </w:p>
    <w:p w:rsidR="00D23BBB" w:rsidRPr="00FA1704" w:rsidRDefault="00D23BBB" w:rsidP="00D23BBB">
      <w:pPr>
        <w:jc w:val="center"/>
        <w:rPr>
          <w:b/>
        </w:rPr>
      </w:pPr>
      <w:r w:rsidRPr="00FA1704">
        <w:rPr>
          <w:b/>
        </w:rPr>
        <w:t>20</w:t>
      </w:r>
      <w:r w:rsidR="00B41C96">
        <w:rPr>
          <w:b/>
        </w:rPr>
        <w:t>2</w:t>
      </w:r>
      <w:r w:rsidR="000707C2">
        <w:rPr>
          <w:b/>
        </w:rPr>
        <w:t>1</w:t>
      </w:r>
      <w:r w:rsidR="00FA1704" w:rsidRPr="00FA1704">
        <w:rPr>
          <w:b/>
        </w:rPr>
        <w:t>г.</w:t>
      </w:r>
    </w:p>
    <w:p w:rsidR="00A654C9" w:rsidRPr="00FA1704" w:rsidRDefault="00A654C9" w:rsidP="00D23BBB">
      <w:pPr>
        <w:jc w:val="center"/>
        <w:rPr>
          <w:b/>
        </w:rPr>
      </w:pPr>
    </w:p>
    <w:p w:rsidR="000847C8" w:rsidRPr="00FA1704" w:rsidRDefault="000847C8" w:rsidP="00D23BBB">
      <w:pPr>
        <w:jc w:val="center"/>
        <w:rPr>
          <w:b/>
        </w:rPr>
      </w:pPr>
    </w:p>
    <w:p w:rsidR="000847C8" w:rsidRPr="00FA1704" w:rsidRDefault="000847C8" w:rsidP="00D23BBB">
      <w:pPr>
        <w:jc w:val="center"/>
        <w:rPr>
          <w:b/>
        </w:rPr>
      </w:pPr>
    </w:p>
    <w:p w:rsidR="000847C8" w:rsidRPr="00FA1704" w:rsidRDefault="000847C8" w:rsidP="00D23BBB">
      <w:pPr>
        <w:jc w:val="center"/>
        <w:rPr>
          <w:b/>
        </w:rPr>
      </w:pPr>
    </w:p>
    <w:p w:rsidR="000847C8" w:rsidRPr="00FA1704" w:rsidRDefault="000847C8" w:rsidP="00D23BBB">
      <w:pPr>
        <w:jc w:val="center"/>
        <w:rPr>
          <w:b/>
        </w:rPr>
      </w:pPr>
    </w:p>
    <w:p w:rsidR="00A654C9" w:rsidRPr="00FA1704" w:rsidRDefault="00A654C9" w:rsidP="00D23BBB">
      <w:pPr>
        <w:jc w:val="center"/>
        <w:rPr>
          <w:b/>
        </w:rPr>
      </w:pPr>
    </w:p>
    <w:p w:rsidR="00D23BBB" w:rsidRPr="00FA1704" w:rsidRDefault="00D23BBB" w:rsidP="00D23BBB">
      <w:pPr>
        <w:jc w:val="both"/>
      </w:pPr>
      <w:r w:rsidRPr="00FA1704">
        <w:lastRenderedPageBreak/>
        <w:t xml:space="preserve">Программа составлена </w:t>
      </w:r>
      <w:r w:rsidR="00B41C96">
        <w:t>в соответствии с образовательным стандартом ННГУ</w:t>
      </w:r>
      <w:r w:rsidRPr="00FA1704">
        <w:t xml:space="preserve"> по направлению </w:t>
      </w:r>
      <w:r w:rsidRPr="00FA1704">
        <w:rPr>
          <w:b/>
          <w:sz w:val="28"/>
          <w:szCs w:val="28"/>
        </w:rPr>
        <w:t>49.03.01 «Физическая культура»</w:t>
      </w:r>
    </w:p>
    <w:p w:rsidR="00D23BBB" w:rsidRPr="00FA1704" w:rsidRDefault="00D23BBB" w:rsidP="00D23BBB">
      <w:pPr>
        <w:shd w:val="clear" w:color="auto" w:fill="FFFFFF"/>
        <w:spacing w:line="312" w:lineRule="auto"/>
        <w:jc w:val="both"/>
        <w:rPr>
          <w:b/>
          <w:bCs/>
          <w:lang w:eastAsia="en-US"/>
        </w:rPr>
      </w:pPr>
    </w:p>
    <w:p w:rsidR="00D23BBB" w:rsidRPr="00FA1704" w:rsidRDefault="00D23BBB" w:rsidP="000F6E76">
      <w:pPr>
        <w:shd w:val="clear" w:color="auto" w:fill="FFFFFF"/>
        <w:spacing w:line="312" w:lineRule="auto"/>
        <w:jc w:val="both"/>
        <w:rPr>
          <w:lang w:eastAsia="en-US"/>
        </w:rPr>
      </w:pPr>
      <w:r w:rsidRPr="00FA1704">
        <w:rPr>
          <w:b/>
          <w:bCs/>
          <w:lang w:eastAsia="en-US"/>
        </w:rPr>
        <w:t>СОСТАВИТЕЛЬ</w:t>
      </w:r>
      <w:r w:rsidRPr="00FA1704">
        <w:rPr>
          <w:lang w:eastAsia="en-US"/>
        </w:rPr>
        <w:t>:</w:t>
      </w:r>
      <w:r w:rsidR="00FA1704" w:rsidRPr="00FA1704">
        <w:rPr>
          <w:lang w:eastAsia="en-US"/>
        </w:rPr>
        <w:t xml:space="preserve"> </w:t>
      </w:r>
      <w:r w:rsidR="00FA1704" w:rsidRPr="00FA1704">
        <w:t>старший преподаватель</w:t>
      </w:r>
      <w:r w:rsidRPr="00FA1704">
        <w:rPr>
          <w:lang w:eastAsia="en-US"/>
        </w:rPr>
        <w:t xml:space="preserve"> </w:t>
      </w:r>
      <w:r w:rsidR="00FA1704" w:rsidRPr="00FA1704">
        <w:rPr>
          <w:lang w:eastAsia="en-US"/>
        </w:rPr>
        <w:t>кафедры физического воспитания Малышева Т.А.</w:t>
      </w:r>
      <w:r w:rsidRPr="00FA1704">
        <w:rPr>
          <w:lang w:eastAsia="en-US"/>
        </w:rPr>
        <w:t xml:space="preserve">                                                                                                </w:t>
      </w:r>
    </w:p>
    <w:p w:rsidR="00D23BBB" w:rsidRPr="00FA1704" w:rsidRDefault="00D23BBB" w:rsidP="00D23BBB">
      <w:pPr>
        <w:shd w:val="clear" w:color="auto" w:fill="FFFFFF"/>
        <w:ind w:left="567" w:hanging="142"/>
        <w:jc w:val="both"/>
      </w:pPr>
      <w:r w:rsidRPr="00FA1704">
        <w:rPr>
          <w:lang w:eastAsia="en-US"/>
        </w:rPr>
        <w:t xml:space="preserve">                                                                                                          (подпись)</w:t>
      </w:r>
    </w:p>
    <w:p w:rsidR="00D23BBB" w:rsidRPr="00FA1704" w:rsidRDefault="00D23BBB" w:rsidP="00D23BBB">
      <w:pPr>
        <w:shd w:val="clear" w:color="auto" w:fill="FFFFFF"/>
        <w:ind w:left="567" w:hanging="142"/>
        <w:jc w:val="both"/>
        <w:rPr>
          <w:lang w:eastAsia="en-US"/>
        </w:rPr>
      </w:pPr>
    </w:p>
    <w:p w:rsidR="00D53EDE" w:rsidRPr="00D53EDE" w:rsidRDefault="009416F4" w:rsidP="00D53EDE">
      <w:pPr>
        <w:tabs>
          <w:tab w:val="left" w:pos="6840"/>
        </w:tabs>
      </w:pPr>
      <w:r>
        <w:t>Заведующий кафедрой</w:t>
      </w:r>
      <w:r w:rsidR="00B41C96">
        <w:t xml:space="preserve"> __________</w:t>
      </w:r>
      <w:r w:rsidR="00D23BBB" w:rsidRPr="00FA1704">
        <w:t xml:space="preserve">__________________               / </w:t>
      </w:r>
      <w:r w:rsidR="00D53EDE" w:rsidRPr="00FA1704">
        <w:t>Кутасин А.Н.</w:t>
      </w:r>
      <w:r w:rsidR="00D53EDE" w:rsidRPr="00D53EDE">
        <w:t>/</w:t>
      </w:r>
    </w:p>
    <w:p w:rsidR="00D23BBB" w:rsidRPr="00FA1704" w:rsidRDefault="00D23BBB" w:rsidP="00D23BBB">
      <w:pPr>
        <w:tabs>
          <w:tab w:val="left" w:pos="6840"/>
        </w:tabs>
      </w:pPr>
    </w:p>
    <w:p w:rsidR="00D23BBB" w:rsidRPr="00FA1704" w:rsidRDefault="00D23BBB" w:rsidP="00D23BBB">
      <w:pPr>
        <w:shd w:val="clear" w:color="auto" w:fill="FFFFFF"/>
        <w:jc w:val="both"/>
        <w:rPr>
          <w:lang w:eastAsia="en-US"/>
        </w:rPr>
      </w:pPr>
    </w:p>
    <w:p w:rsidR="00D23BBB" w:rsidRPr="00FA1704" w:rsidRDefault="00D23BBB" w:rsidP="00D23BBB">
      <w:pPr>
        <w:shd w:val="clear" w:color="auto" w:fill="FFFFFF"/>
        <w:ind w:left="567" w:hanging="142"/>
        <w:jc w:val="both"/>
        <w:rPr>
          <w:lang w:eastAsia="en-US"/>
        </w:rPr>
      </w:pPr>
      <w:r w:rsidRPr="00FA1704">
        <w:rPr>
          <w:sz w:val="20"/>
          <w:lang w:eastAsia="en-US"/>
        </w:rPr>
        <w:tab/>
      </w:r>
      <w:r w:rsidRPr="00FA1704">
        <w:rPr>
          <w:sz w:val="20"/>
          <w:lang w:eastAsia="en-US"/>
        </w:rPr>
        <w:tab/>
      </w:r>
      <w:r w:rsidRPr="00FA1704">
        <w:rPr>
          <w:lang w:eastAsia="en-US"/>
        </w:rPr>
        <w:tab/>
      </w:r>
    </w:p>
    <w:p w:rsidR="00FA1704" w:rsidRPr="00FA1704" w:rsidRDefault="00D23BBB" w:rsidP="00D23BBB">
      <w:r w:rsidRPr="00FA1704">
        <w:t xml:space="preserve">Программа одобрена на заседании методической </w:t>
      </w:r>
      <w:r w:rsidR="00FA1704" w:rsidRPr="00FA1704">
        <w:t xml:space="preserve">комиссии </w:t>
      </w:r>
    </w:p>
    <w:p w:rsidR="00D23BBB" w:rsidRPr="00E822B2" w:rsidRDefault="00B41C96" w:rsidP="00D23BBB">
      <w:r>
        <w:t xml:space="preserve">факультета ФКС </w:t>
      </w:r>
      <w:r w:rsidR="00FA1704" w:rsidRPr="00FA1704">
        <w:t xml:space="preserve">от </w:t>
      </w:r>
      <w:r w:rsidR="00D53EDE">
        <w:softHyphen/>
      </w:r>
      <w:r w:rsidR="00D53EDE">
        <w:softHyphen/>
      </w:r>
      <w:r w:rsidR="00D53EDE">
        <w:softHyphen/>
      </w:r>
      <w:r w:rsidR="00D53EDE" w:rsidRPr="00D53EDE">
        <w:t xml:space="preserve">_____________ </w:t>
      </w:r>
      <w:r w:rsidR="00FA1704" w:rsidRPr="00FA1704">
        <w:t>20</w:t>
      </w:r>
      <w:r>
        <w:t>20</w:t>
      </w:r>
      <w:r w:rsidR="00D23BBB" w:rsidRPr="00FA1704">
        <w:t xml:space="preserve"> года, протокол № </w:t>
      </w:r>
      <w:r w:rsidR="00D53EDE" w:rsidRPr="00E822B2">
        <w:t>____.</w:t>
      </w:r>
    </w:p>
    <w:p w:rsidR="0049296C" w:rsidRPr="00FA1704" w:rsidRDefault="0049296C" w:rsidP="0049296C">
      <w:pPr>
        <w:shd w:val="clear" w:color="auto" w:fill="FFFFFF"/>
        <w:spacing w:line="312" w:lineRule="auto"/>
        <w:rPr>
          <w:b/>
          <w:bCs/>
          <w:lang w:eastAsia="en-US"/>
        </w:rPr>
      </w:pPr>
    </w:p>
    <w:p w:rsidR="0049296C" w:rsidRPr="00FA1704" w:rsidRDefault="0049296C" w:rsidP="0049296C">
      <w:pPr>
        <w:spacing w:line="288" w:lineRule="auto"/>
        <w:jc w:val="center"/>
      </w:pPr>
    </w:p>
    <w:p w:rsidR="0049296C" w:rsidRPr="00FA1704" w:rsidRDefault="0049296C" w:rsidP="0049296C">
      <w:pPr>
        <w:spacing w:line="288" w:lineRule="auto"/>
        <w:jc w:val="center"/>
      </w:pPr>
    </w:p>
    <w:p w:rsidR="0049296C" w:rsidRPr="00FA1704" w:rsidRDefault="0049296C" w:rsidP="0049296C">
      <w:pPr>
        <w:spacing w:line="288" w:lineRule="auto"/>
        <w:jc w:val="center"/>
      </w:pPr>
    </w:p>
    <w:p w:rsidR="0049296C" w:rsidRPr="00FA1704" w:rsidRDefault="0049296C" w:rsidP="0049296C">
      <w:pPr>
        <w:spacing w:line="288" w:lineRule="auto"/>
        <w:jc w:val="center"/>
      </w:pPr>
    </w:p>
    <w:p w:rsidR="0049296C" w:rsidRPr="00FA1704" w:rsidRDefault="0049296C" w:rsidP="0049296C">
      <w:pPr>
        <w:spacing w:line="288" w:lineRule="auto"/>
        <w:jc w:val="center"/>
      </w:pPr>
    </w:p>
    <w:p w:rsidR="0049296C" w:rsidRPr="00FA1704" w:rsidRDefault="0049296C" w:rsidP="0049296C">
      <w:pPr>
        <w:spacing w:line="288" w:lineRule="auto"/>
        <w:jc w:val="center"/>
      </w:pPr>
    </w:p>
    <w:p w:rsidR="0049296C" w:rsidRPr="00FA1704" w:rsidRDefault="0049296C" w:rsidP="0049296C">
      <w:pPr>
        <w:spacing w:line="288" w:lineRule="auto"/>
        <w:jc w:val="center"/>
      </w:pPr>
    </w:p>
    <w:p w:rsidR="0049296C" w:rsidRPr="00FA1704" w:rsidRDefault="0049296C" w:rsidP="0049296C">
      <w:pPr>
        <w:spacing w:line="288" w:lineRule="auto"/>
        <w:jc w:val="center"/>
      </w:pPr>
    </w:p>
    <w:p w:rsidR="0049296C" w:rsidRPr="00FA1704" w:rsidRDefault="0049296C" w:rsidP="0049296C">
      <w:pPr>
        <w:spacing w:line="288" w:lineRule="auto"/>
        <w:jc w:val="center"/>
      </w:pPr>
    </w:p>
    <w:p w:rsidR="0049296C" w:rsidRPr="00FA1704" w:rsidRDefault="0049296C" w:rsidP="0049296C">
      <w:pPr>
        <w:spacing w:line="288" w:lineRule="auto"/>
        <w:jc w:val="center"/>
      </w:pPr>
    </w:p>
    <w:p w:rsidR="0049296C" w:rsidRPr="00FA1704" w:rsidRDefault="0049296C" w:rsidP="0049296C">
      <w:pPr>
        <w:spacing w:line="288" w:lineRule="auto"/>
        <w:jc w:val="center"/>
      </w:pPr>
    </w:p>
    <w:p w:rsidR="0049296C" w:rsidRPr="00FA1704" w:rsidRDefault="0049296C" w:rsidP="0049296C">
      <w:pPr>
        <w:spacing w:line="288" w:lineRule="auto"/>
        <w:jc w:val="center"/>
      </w:pPr>
    </w:p>
    <w:p w:rsidR="0049296C" w:rsidRPr="00FA1704" w:rsidRDefault="0049296C" w:rsidP="0049296C">
      <w:pPr>
        <w:spacing w:line="288" w:lineRule="auto"/>
        <w:jc w:val="center"/>
      </w:pPr>
    </w:p>
    <w:p w:rsidR="0049296C" w:rsidRPr="00FA1704" w:rsidRDefault="0049296C" w:rsidP="0049296C">
      <w:pPr>
        <w:spacing w:line="288" w:lineRule="auto"/>
        <w:jc w:val="center"/>
      </w:pPr>
    </w:p>
    <w:p w:rsidR="0049296C" w:rsidRPr="00FA1704" w:rsidRDefault="0049296C" w:rsidP="0049296C">
      <w:pPr>
        <w:spacing w:line="288" w:lineRule="auto"/>
        <w:jc w:val="center"/>
      </w:pPr>
    </w:p>
    <w:p w:rsidR="0049296C" w:rsidRPr="00FA1704" w:rsidRDefault="0049296C" w:rsidP="0049296C">
      <w:pPr>
        <w:spacing w:line="288" w:lineRule="auto"/>
        <w:jc w:val="center"/>
      </w:pPr>
    </w:p>
    <w:p w:rsidR="0049296C" w:rsidRPr="00FA1704" w:rsidRDefault="0049296C" w:rsidP="0049296C">
      <w:pPr>
        <w:spacing w:line="288" w:lineRule="auto"/>
        <w:jc w:val="center"/>
      </w:pPr>
    </w:p>
    <w:p w:rsidR="0049296C" w:rsidRPr="00FA1704" w:rsidRDefault="0049296C" w:rsidP="0049296C">
      <w:pPr>
        <w:spacing w:line="288" w:lineRule="auto"/>
        <w:jc w:val="center"/>
      </w:pPr>
    </w:p>
    <w:p w:rsidR="0049296C" w:rsidRPr="00FA1704" w:rsidRDefault="0049296C" w:rsidP="0049296C">
      <w:pPr>
        <w:spacing w:line="288" w:lineRule="auto"/>
        <w:jc w:val="center"/>
      </w:pPr>
    </w:p>
    <w:p w:rsidR="0049296C" w:rsidRPr="00FA1704" w:rsidRDefault="00C378BA" w:rsidP="00AD0D84">
      <w:pPr>
        <w:spacing w:line="288" w:lineRule="auto"/>
        <w:jc w:val="center"/>
        <w:rPr>
          <w:rFonts w:eastAsia="Times New Roman"/>
          <w:b/>
          <w:lang w:eastAsia="en-US"/>
        </w:rPr>
      </w:pPr>
      <w:r w:rsidRPr="00FA1704">
        <w:br w:type="page"/>
      </w:r>
      <w:r w:rsidRPr="00FA1704">
        <w:rPr>
          <w:b/>
        </w:rPr>
        <w:lastRenderedPageBreak/>
        <w:t xml:space="preserve">1.  </w:t>
      </w:r>
      <w:r w:rsidR="0049296C" w:rsidRPr="00FA1704">
        <w:rPr>
          <w:rFonts w:eastAsia="Times New Roman"/>
          <w:b/>
          <w:lang w:eastAsia="en-US"/>
        </w:rPr>
        <w:t xml:space="preserve">Цель </w:t>
      </w:r>
      <w:r w:rsidR="00EA6EFB" w:rsidRPr="00FA1704">
        <w:rPr>
          <w:rFonts w:eastAsia="Times New Roman"/>
          <w:b/>
          <w:lang w:eastAsia="en-US"/>
        </w:rPr>
        <w:t>преддипломной</w:t>
      </w:r>
      <w:r w:rsidR="006E0098" w:rsidRPr="00FA1704">
        <w:rPr>
          <w:rFonts w:eastAsia="Times New Roman"/>
          <w:b/>
          <w:lang w:eastAsia="en-US"/>
        </w:rPr>
        <w:t xml:space="preserve"> </w:t>
      </w:r>
      <w:r w:rsidR="0049296C" w:rsidRPr="00FA1704">
        <w:rPr>
          <w:rFonts w:eastAsia="Times New Roman"/>
          <w:b/>
          <w:lang w:eastAsia="en-US"/>
        </w:rPr>
        <w:t>практики</w:t>
      </w:r>
    </w:p>
    <w:p w:rsidR="00DA7642" w:rsidRPr="00FA1704" w:rsidRDefault="00DA7642" w:rsidP="00AD0D84">
      <w:pPr>
        <w:spacing w:line="288" w:lineRule="auto"/>
        <w:ind w:firstLine="567"/>
        <w:jc w:val="both"/>
        <w:rPr>
          <w:rFonts w:eastAsia="Times New Roman"/>
          <w:b/>
          <w:lang w:eastAsia="en-US"/>
        </w:rPr>
      </w:pPr>
    </w:p>
    <w:p w:rsidR="00C67C17" w:rsidRPr="00FA1704" w:rsidRDefault="00BE55D0" w:rsidP="009E5D69">
      <w:pPr>
        <w:spacing w:line="288" w:lineRule="auto"/>
        <w:ind w:firstLine="709"/>
        <w:jc w:val="both"/>
      </w:pPr>
      <w:r w:rsidRPr="00FA1704">
        <w:t>Преддипломная практика проводится для выполнения выпускной квалификационной работы и является обязательной</w:t>
      </w:r>
      <w:r w:rsidR="00C67C17" w:rsidRPr="00FA1704">
        <w:t xml:space="preserve">, а также </w:t>
      </w:r>
      <w:r w:rsidR="009416F4">
        <w:t>для подготовки к будущей профессиональной деятельности</w:t>
      </w:r>
      <w:r w:rsidR="004204B8">
        <w:t>.</w:t>
      </w:r>
    </w:p>
    <w:p w:rsidR="00AA7066" w:rsidRPr="00FA1704" w:rsidRDefault="00AA7066" w:rsidP="00AA7066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FA1704">
        <w:rPr>
          <w:rFonts w:eastAsia="Times New Roman"/>
        </w:rPr>
        <w:t xml:space="preserve">Целями преддипломной практики бакалавров является </w:t>
      </w:r>
    </w:p>
    <w:p w:rsidR="00AA7066" w:rsidRPr="00FA1704" w:rsidRDefault="00AA7066" w:rsidP="00FA1704">
      <w:pPr>
        <w:pStyle w:val="af5"/>
        <w:numPr>
          <w:ilvl w:val="0"/>
          <w:numId w:val="41"/>
        </w:numPr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FA1704">
        <w:rPr>
          <w:rFonts w:ascii="Times New Roman" w:eastAsia="Times New Roman" w:hAnsi="Times New Roman"/>
        </w:rPr>
        <w:t>закрепление теоретических знаний, полученных в процессе обучения,</w:t>
      </w:r>
    </w:p>
    <w:p w:rsidR="00AA7066" w:rsidRPr="009416F4" w:rsidRDefault="00AA7066" w:rsidP="00FA1704">
      <w:pPr>
        <w:pStyle w:val="af5"/>
        <w:numPr>
          <w:ilvl w:val="0"/>
          <w:numId w:val="41"/>
        </w:numPr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9416F4">
        <w:rPr>
          <w:rFonts w:ascii="Times New Roman" w:eastAsia="Times New Roman" w:hAnsi="Times New Roman"/>
        </w:rPr>
        <w:t xml:space="preserve">приобретение практических навыков и формирование профессиональных компетенций </w:t>
      </w:r>
    </w:p>
    <w:p w:rsidR="00AA7066" w:rsidRPr="00FA1704" w:rsidRDefault="00AA7066" w:rsidP="00FA1704">
      <w:pPr>
        <w:pStyle w:val="af5"/>
        <w:numPr>
          <w:ilvl w:val="0"/>
          <w:numId w:val="41"/>
        </w:numPr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FA1704">
        <w:rPr>
          <w:rFonts w:ascii="Times New Roman" w:eastAsia="Times New Roman" w:hAnsi="Times New Roman"/>
        </w:rPr>
        <w:t>развития знаний, умений, навыков обучающихся.</w:t>
      </w:r>
    </w:p>
    <w:p w:rsidR="00AA7066" w:rsidRPr="00FA1704" w:rsidRDefault="00AA7066" w:rsidP="009E5D69">
      <w:pPr>
        <w:spacing w:line="288" w:lineRule="auto"/>
        <w:ind w:firstLine="709"/>
        <w:jc w:val="both"/>
      </w:pPr>
    </w:p>
    <w:p w:rsidR="00E261A3" w:rsidRPr="00FA1704" w:rsidRDefault="00E261A3" w:rsidP="00E261A3">
      <w:r w:rsidRPr="00FA1704">
        <w:t xml:space="preserve">Задачами преддипломной практики являются: </w:t>
      </w:r>
    </w:p>
    <w:p w:rsidR="00E261A3" w:rsidRPr="009416F4" w:rsidRDefault="00E261A3" w:rsidP="00FA1704">
      <w:pPr>
        <w:pStyle w:val="af5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9416F4">
        <w:rPr>
          <w:rFonts w:ascii="Times New Roman" w:hAnsi="Times New Roman"/>
          <w:sz w:val="24"/>
          <w:szCs w:val="24"/>
        </w:rPr>
        <w:t>Формирование обзора по тематике исследования</w:t>
      </w:r>
    </w:p>
    <w:p w:rsidR="00E261A3" w:rsidRPr="009416F4" w:rsidRDefault="00E261A3" w:rsidP="00FA1704">
      <w:pPr>
        <w:pStyle w:val="af5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9416F4">
        <w:rPr>
          <w:rFonts w:ascii="Times New Roman" w:hAnsi="Times New Roman"/>
          <w:sz w:val="24"/>
          <w:szCs w:val="24"/>
        </w:rPr>
        <w:t xml:space="preserve">Сбор материала для 1 главы </w:t>
      </w:r>
    </w:p>
    <w:p w:rsidR="00E261A3" w:rsidRPr="009416F4" w:rsidRDefault="00E261A3" w:rsidP="00FA1704">
      <w:pPr>
        <w:pStyle w:val="af5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9416F4">
        <w:rPr>
          <w:rFonts w:ascii="Times New Roman" w:hAnsi="Times New Roman"/>
          <w:sz w:val="24"/>
          <w:szCs w:val="24"/>
        </w:rPr>
        <w:t xml:space="preserve">Обработка материала 1 главы </w:t>
      </w:r>
    </w:p>
    <w:p w:rsidR="00E261A3" w:rsidRPr="009416F4" w:rsidRDefault="00E261A3" w:rsidP="00FA1704">
      <w:pPr>
        <w:pStyle w:val="af5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9416F4">
        <w:rPr>
          <w:rFonts w:ascii="Times New Roman" w:hAnsi="Times New Roman"/>
          <w:sz w:val="24"/>
          <w:szCs w:val="24"/>
        </w:rPr>
        <w:t xml:space="preserve">Анализ инструментария проектирования </w:t>
      </w:r>
    </w:p>
    <w:p w:rsidR="00E261A3" w:rsidRPr="009416F4" w:rsidRDefault="00E261A3" w:rsidP="00FA1704">
      <w:pPr>
        <w:pStyle w:val="af5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9416F4">
        <w:rPr>
          <w:rFonts w:ascii="Times New Roman" w:hAnsi="Times New Roman"/>
          <w:sz w:val="24"/>
          <w:szCs w:val="24"/>
        </w:rPr>
        <w:t>Сбор материала для 2 главы</w:t>
      </w:r>
    </w:p>
    <w:p w:rsidR="00E261A3" w:rsidRPr="009416F4" w:rsidRDefault="00E261A3" w:rsidP="00FA1704">
      <w:pPr>
        <w:pStyle w:val="af5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9416F4">
        <w:rPr>
          <w:rFonts w:ascii="Times New Roman" w:hAnsi="Times New Roman"/>
          <w:sz w:val="24"/>
          <w:szCs w:val="24"/>
        </w:rPr>
        <w:t xml:space="preserve">Апробация материала </w:t>
      </w:r>
    </w:p>
    <w:p w:rsidR="00E261A3" w:rsidRPr="009416F4" w:rsidRDefault="00E261A3" w:rsidP="00FA1704">
      <w:pPr>
        <w:pStyle w:val="af5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9416F4">
        <w:rPr>
          <w:rFonts w:ascii="Times New Roman" w:hAnsi="Times New Roman"/>
          <w:sz w:val="24"/>
          <w:szCs w:val="24"/>
        </w:rPr>
        <w:t xml:space="preserve">Сбор материала для 3 главы </w:t>
      </w:r>
    </w:p>
    <w:p w:rsidR="00E261A3" w:rsidRPr="009416F4" w:rsidRDefault="00E261A3" w:rsidP="00FA1704">
      <w:pPr>
        <w:pStyle w:val="af5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9416F4">
        <w:rPr>
          <w:rFonts w:ascii="Times New Roman" w:hAnsi="Times New Roman"/>
          <w:sz w:val="24"/>
          <w:szCs w:val="24"/>
        </w:rPr>
        <w:t xml:space="preserve">Обоснование полученных результатов </w:t>
      </w:r>
    </w:p>
    <w:p w:rsidR="00E261A3" w:rsidRPr="009416F4" w:rsidRDefault="00E261A3" w:rsidP="009E5D69">
      <w:pPr>
        <w:spacing w:line="288" w:lineRule="auto"/>
        <w:ind w:firstLine="709"/>
        <w:jc w:val="both"/>
      </w:pPr>
    </w:p>
    <w:p w:rsidR="0049296C" w:rsidRPr="00FA1704" w:rsidRDefault="0049296C" w:rsidP="00AD0D84">
      <w:pPr>
        <w:spacing w:line="288" w:lineRule="auto"/>
        <w:jc w:val="center"/>
        <w:rPr>
          <w:rFonts w:eastAsia="Times New Roman"/>
          <w:b/>
          <w:lang w:eastAsia="en-US"/>
        </w:rPr>
      </w:pPr>
      <w:r w:rsidRPr="00FA1704">
        <w:rPr>
          <w:rFonts w:eastAsia="Times New Roman"/>
          <w:b/>
          <w:lang w:eastAsia="en-US"/>
        </w:rPr>
        <w:t>2. Место практики в структуре образовательной программы</w:t>
      </w:r>
    </w:p>
    <w:p w:rsidR="00DA7642" w:rsidRPr="00FA1704" w:rsidRDefault="00E90BF2" w:rsidP="00E90BF2">
      <w:pPr>
        <w:spacing w:line="288" w:lineRule="auto"/>
        <w:rPr>
          <w:rFonts w:eastAsia="Times New Roman"/>
          <w:b/>
          <w:lang w:eastAsia="en-US"/>
        </w:rPr>
      </w:pPr>
      <w:r w:rsidRPr="00FA1704">
        <w:rPr>
          <w:rFonts w:eastAsia="Times New Roman"/>
          <w:lang w:eastAsia="en-US"/>
        </w:rPr>
        <w:t>Практика проводится на заключительном этапе обучения</w:t>
      </w:r>
      <w:r w:rsidRPr="00FA1704">
        <w:rPr>
          <w:rFonts w:eastAsia="Times New Roman"/>
          <w:b/>
          <w:lang w:eastAsia="en-US"/>
        </w:rPr>
        <w:t>.</w:t>
      </w:r>
    </w:p>
    <w:p w:rsidR="0053393E" w:rsidRPr="00FA1704" w:rsidRDefault="0053393E" w:rsidP="00AD0D84">
      <w:pPr>
        <w:spacing w:line="288" w:lineRule="auto"/>
        <w:ind w:firstLine="567"/>
        <w:jc w:val="both"/>
        <w:rPr>
          <w:lang w:eastAsia="en-US"/>
        </w:rPr>
      </w:pPr>
      <w:r w:rsidRPr="00FA1704">
        <w:rPr>
          <w:lang w:eastAsia="en-US"/>
        </w:rPr>
        <w:t>Вид практики:</w:t>
      </w:r>
      <w:r w:rsidR="00A654C9" w:rsidRPr="00FA1704">
        <w:rPr>
          <w:lang w:eastAsia="en-US"/>
        </w:rPr>
        <w:t xml:space="preserve"> </w:t>
      </w:r>
      <w:r w:rsidR="00843019" w:rsidRPr="00FA1704">
        <w:rPr>
          <w:lang w:eastAsia="en-US"/>
        </w:rPr>
        <w:t>производственная</w:t>
      </w:r>
    </w:p>
    <w:p w:rsidR="00D77447" w:rsidRPr="00FA1704" w:rsidRDefault="00D77447" w:rsidP="0053393E">
      <w:pPr>
        <w:spacing w:line="288" w:lineRule="auto"/>
        <w:ind w:firstLine="567"/>
        <w:jc w:val="both"/>
        <w:rPr>
          <w:lang w:eastAsia="en-US"/>
        </w:rPr>
      </w:pPr>
      <w:r w:rsidRPr="00FA1704">
        <w:rPr>
          <w:lang w:eastAsia="en-US"/>
        </w:rPr>
        <w:t>Тип практики:</w:t>
      </w:r>
      <w:r w:rsidR="00A654C9" w:rsidRPr="00FA1704">
        <w:rPr>
          <w:lang w:eastAsia="en-US"/>
        </w:rPr>
        <w:t xml:space="preserve"> </w:t>
      </w:r>
      <w:r w:rsidR="002310DB" w:rsidRPr="00FA1704">
        <w:rPr>
          <w:lang w:eastAsia="en-US"/>
        </w:rPr>
        <w:t>преддипломная</w:t>
      </w:r>
    </w:p>
    <w:p w:rsidR="0053393E" w:rsidRPr="00FA1704" w:rsidRDefault="0053393E" w:rsidP="0053393E">
      <w:pPr>
        <w:spacing w:line="288" w:lineRule="auto"/>
        <w:ind w:firstLine="567"/>
        <w:jc w:val="both"/>
        <w:rPr>
          <w:lang w:eastAsia="en-US"/>
        </w:rPr>
      </w:pPr>
      <w:r w:rsidRPr="00FA1704">
        <w:rPr>
          <w:lang w:eastAsia="en-US"/>
        </w:rPr>
        <w:t xml:space="preserve">Способ проведения: </w:t>
      </w:r>
      <w:r w:rsidR="005835D1" w:rsidRPr="00FA1704">
        <w:rPr>
          <w:lang w:eastAsia="en-US"/>
        </w:rPr>
        <w:t>стационарная</w:t>
      </w:r>
      <w:r w:rsidR="002310DB" w:rsidRPr="00FA1704">
        <w:rPr>
          <w:lang w:eastAsia="en-US"/>
        </w:rPr>
        <w:t>, выездная</w:t>
      </w:r>
    </w:p>
    <w:p w:rsidR="00D01546" w:rsidRPr="00FA1704" w:rsidRDefault="0053393E" w:rsidP="00D01546">
      <w:pPr>
        <w:spacing w:line="288" w:lineRule="auto"/>
        <w:ind w:firstLine="567"/>
        <w:jc w:val="both"/>
        <w:rPr>
          <w:lang w:eastAsia="en-US"/>
        </w:rPr>
      </w:pPr>
      <w:r w:rsidRPr="00FA1704">
        <w:rPr>
          <w:lang w:eastAsia="en-US"/>
        </w:rPr>
        <w:t xml:space="preserve">Форма проведения: </w:t>
      </w:r>
      <w:r w:rsidR="00B75AE6" w:rsidRPr="00FA1704">
        <w:rPr>
          <w:lang w:eastAsia="en-US"/>
        </w:rPr>
        <w:t xml:space="preserve">дискретная – путем выделения  непрерывного периода учебного времени для проведения практики  </w:t>
      </w:r>
    </w:p>
    <w:p w:rsidR="00DA7642" w:rsidRDefault="0053393E" w:rsidP="00B75AE6">
      <w:pPr>
        <w:spacing w:line="288" w:lineRule="auto"/>
        <w:ind w:firstLine="567"/>
        <w:jc w:val="both"/>
        <w:rPr>
          <w:lang w:eastAsia="en-US"/>
        </w:rPr>
      </w:pPr>
      <w:r w:rsidRPr="00FA1704">
        <w:rPr>
          <w:lang w:eastAsia="en-US"/>
        </w:rPr>
        <w:t>Общая трудоемкость практики составляет</w:t>
      </w:r>
      <w:r w:rsidR="00D01546" w:rsidRPr="00FA1704">
        <w:rPr>
          <w:lang w:eastAsia="en-US"/>
        </w:rPr>
        <w:t>:</w:t>
      </w:r>
      <w:r w:rsidR="00B75AE6" w:rsidRPr="00FA1704">
        <w:rPr>
          <w:lang w:eastAsia="en-US"/>
        </w:rPr>
        <w:t xml:space="preserve"> </w:t>
      </w:r>
      <w:r w:rsidR="00A7267E" w:rsidRPr="00FA1704">
        <w:rPr>
          <w:lang w:eastAsia="en-US"/>
        </w:rPr>
        <w:t>10</w:t>
      </w:r>
      <w:r w:rsidR="00B75AE6" w:rsidRPr="00FA1704">
        <w:rPr>
          <w:lang w:eastAsia="en-US"/>
        </w:rPr>
        <w:t xml:space="preserve"> </w:t>
      </w:r>
      <w:r w:rsidRPr="00FA1704">
        <w:rPr>
          <w:lang w:eastAsia="en-US"/>
        </w:rPr>
        <w:t>зачетных единиц</w:t>
      </w:r>
      <w:r w:rsidR="00B75AE6" w:rsidRPr="00FA1704">
        <w:rPr>
          <w:lang w:eastAsia="en-US"/>
        </w:rPr>
        <w:t xml:space="preserve">, </w:t>
      </w:r>
      <w:r w:rsidR="00A7267E" w:rsidRPr="00FA1704">
        <w:rPr>
          <w:lang w:eastAsia="en-US"/>
        </w:rPr>
        <w:t>360</w:t>
      </w:r>
      <w:r w:rsidR="006E5C5E" w:rsidRPr="00FA1704">
        <w:rPr>
          <w:lang w:eastAsia="en-US"/>
        </w:rPr>
        <w:t xml:space="preserve"> </w:t>
      </w:r>
      <w:r w:rsidR="006E0098" w:rsidRPr="00FA1704">
        <w:rPr>
          <w:lang w:eastAsia="en-US"/>
        </w:rPr>
        <w:t>час</w:t>
      </w:r>
      <w:r w:rsidR="006E5C5E" w:rsidRPr="00FA1704">
        <w:rPr>
          <w:lang w:eastAsia="en-US"/>
        </w:rPr>
        <w:t>ов</w:t>
      </w:r>
      <w:r w:rsidR="003341A9" w:rsidRPr="00FA1704">
        <w:rPr>
          <w:lang w:eastAsia="en-US"/>
        </w:rPr>
        <w:t>.</w:t>
      </w:r>
    </w:p>
    <w:p w:rsidR="00B94C95" w:rsidRDefault="00B94C95" w:rsidP="00B75AE6">
      <w:pPr>
        <w:spacing w:line="288" w:lineRule="auto"/>
        <w:ind w:firstLine="567"/>
        <w:jc w:val="both"/>
        <w:rPr>
          <w:lang w:eastAsia="en-US"/>
        </w:rPr>
      </w:pPr>
    </w:p>
    <w:p w:rsidR="00B94C95" w:rsidRPr="00B94C95" w:rsidRDefault="00B94C95" w:rsidP="00B94C95">
      <w:pPr>
        <w:ind w:firstLine="567"/>
        <w:jc w:val="both"/>
        <w:rPr>
          <w:lang w:eastAsia="en-US"/>
        </w:rPr>
      </w:pPr>
      <w:r w:rsidRPr="00B94C95">
        <w:rPr>
          <w:lang w:eastAsia="en-US"/>
        </w:rPr>
        <w:t xml:space="preserve">Форма организации практики - практическая подготовка, предусматривающая выполнение обучающимися видов работ, связанных с будущей профессиональной деятельностью: </w:t>
      </w:r>
    </w:p>
    <w:p w:rsidR="00B94C95" w:rsidRPr="00B94C95" w:rsidRDefault="00B94C95" w:rsidP="00B94C95">
      <w:pPr>
        <w:numPr>
          <w:ilvl w:val="0"/>
          <w:numId w:val="45"/>
        </w:numPr>
        <w:jc w:val="both"/>
        <w:rPr>
          <w:bCs/>
          <w:lang w:eastAsia="en-US"/>
        </w:rPr>
      </w:pPr>
      <w:r w:rsidRPr="00B94C95">
        <w:rPr>
          <w:bCs/>
          <w:lang w:eastAsia="en-US"/>
        </w:rPr>
        <w:t>Организационно-методиче</w:t>
      </w:r>
      <w:bookmarkStart w:id="0" w:name="_GoBack"/>
      <w:bookmarkEnd w:id="0"/>
      <w:r w:rsidRPr="00B94C95">
        <w:rPr>
          <w:bCs/>
          <w:lang w:eastAsia="en-US"/>
        </w:rPr>
        <w:t>ское обеспечение и координация образовательной, тренировочной и методической деятельности в области физической культуры и спорта.</w:t>
      </w:r>
    </w:p>
    <w:p w:rsidR="00B94C95" w:rsidRPr="00B94C95" w:rsidRDefault="00B94C95" w:rsidP="00B94C95">
      <w:pPr>
        <w:numPr>
          <w:ilvl w:val="0"/>
          <w:numId w:val="45"/>
        </w:numPr>
        <w:jc w:val="both"/>
        <w:rPr>
          <w:bCs/>
          <w:lang w:eastAsia="en-US"/>
        </w:rPr>
      </w:pPr>
      <w:r w:rsidRPr="00B94C95">
        <w:rPr>
          <w:bCs/>
          <w:lang w:eastAsia="en-US"/>
        </w:rPr>
        <w:t>Руководство организацией тренировочного и образовательного процессов.</w:t>
      </w:r>
    </w:p>
    <w:p w:rsidR="00B94C95" w:rsidRPr="00B94C95" w:rsidRDefault="00B94C95" w:rsidP="00B94C95">
      <w:pPr>
        <w:numPr>
          <w:ilvl w:val="0"/>
          <w:numId w:val="45"/>
        </w:numPr>
        <w:jc w:val="both"/>
        <w:rPr>
          <w:bCs/>
          <w:lang w:eastAsia="en-US"/>
        </w:rPr>
      </w:pPr>
      <w:r w:rsidRPr="00B94C95">
        <w:rPr>
          <w:bCs/>
          <w:lang w:eastAsia="en-US"/>
        </w:rPr>
        <w:t>Методическое сопровождение деятельности специалистов организации, осуществляющей деятельность в области физической культуры и спорта.</w:t>
      </w:r>
    </w:p>
    <w:p w:rsidR="00B94C95" w:rsidRPr="00B94C95" w:rsidRDefault="00B94C95" w:rsidP="00B94C95">
      <w:pPr>
        <w:numPr>
          <w:ilvl w:val="0"/>
          <w:numId w:val="45"/>
        </w:numPr>
        <w:jc w:val="both"/>
        <w:rPr>
          <w:bCs/>
          <w:lang w:eastAsia="en-US"/>
        </w:rPr>
      </w:pPr>
      <w:r w:rsidRPr="00B94C95">
        <w:rPr>
          <w:bCs/>
          <w:lang w:eastAsia="en-US"/>
        </w:rPr>
        <w:t>Организация и проведение научных исследований в сфере физической культуры и спорта.</w:t>
      </w:r>
    </w:p>
    <w:p w:rsidR="00DA7642" w:rsidRPr="00FA1704" w:rsidRDefault="00DA7642" w:rsidP="00693D37">
      <w:pPr>
        <w:spacing w:line="288" w:lineRule="auto"/>
        <w:ind w:firstLine="709"/>
        <w:jc w:val="both"/>
        <w:rPr>
          <w:lang w:eastAsia="en-US"/>
        </w:rPr>
      </w:pPr>
    </w:p>
    <w:p w:rsidR="00D23BBB" w:rsidRPr="00FA1704" w:rsidRDefault="00D23BBB" w:rsidP="00D23BBB">
      <w:pPr>
        <w:ind w:firstLine="709"/>
        <w:jc w:val="both"/>
        <w:rPr>
          <w:bCs/>
          <w:u w:val="single"/>
          <w:lang w:eastAsia="en-US"/>
        </w:rPr>
      </w:pPr>
      <w:r w:rsidRPr="00FA1704">
        <w:rPr>
          <w:bCs/>
          <w:u w:val="single"/>
          <w:lang w:eastAsia="en-US"/>
        </w:rPr>
        <w:t>Прохождение практики предусматривает:</w:t>
      </w:r>
    </w:p>
    <w:p w:rsidR="000B2970" w:rsidRDefault="00B75AE6" w:rsidP="00D23BBB">
      <w:pPr>
        <w:ind w:firstLine="709"/>
        <w:jc w:val="both"/>
        <w:rPr>
          <w:bCs/>
          <w:lang w:eastAsia="en-US"/>
        </w:rPr>
      </w:pPr>
      <w:r w:rsidRPr="00FA1704">
        <w:rPr>
          <w:bCs/>
          <w:lang w:eastAsia="en-US"/>
        </w:rPr>
        <w:t xml:space="preserve">а) Контактную работу </w:t>
      </w:r>
      <w:r w:rsidR="000B2970">
        <w:rPr>
          <w:bCs/>
          <w:lang w:eastAsia="en-US"/>
        </w:rPr>
        <w:t>–</w:t>
      </w:r>
      <w:r w:rsidRPr="00FA1704">
        <w:rPr>
          <w:bCs/>
          <w:lang w:eastAsia="en-US"/>
        </w:rPr>
        <w:t xml:space="preserve"> </w:t>
      </w:r>
      <w:r w:rsidR="00C872E1" w:rsidRPr="00FA1704">
        <w:rPr>
          <w:bCs/>
          <w:lang w:eastAsia="en-US"/>
        </w:rPr>
        <w:t>1</w:t>
      </w:r>
      <w:r w:rsidR="004204B8">
        <w:rPr>
          <w:bCs/>
          <w:lang w:eastAsia="en-US"/>
        </w:rPr>
        <w:t>3</w:t>
      </w:r>
      <w:r w:rsidR="000B2970">
        <w:rPr>
          <w:bCs/>
          <w:lang w:eastAsia="en-US"/>
        </w:rPr>
        <w:t xml:space="preserve"> </w:t>
      </w:r>
      <w:r w:rsidR="00C872E1" w:rsidRPr="00FA1704">
        <w:rPr>
          <w:bCs/>
          <w:lang w:eastAsia="en-US"/>
        </w:rPr>
        <w:t>часов</w:t>
      </w:r>
      <w:r w:rsidR="000F51FA" w:rsidRPr="00FA1704">
        <w:rPr>
          <w:bCs/>
          <w:lang w:eastAsia="en-US"/>
        </w:rPr>
        <w:t xml:space="preserve"> </w:t>
      </w:r>
      <w:r w:rsidR="000B2970">
        <w:rPr>
          <w:bCs/>
          <w:lang w:eastAsia="en-US"/>
        </w:rPr>
        <w:t xml:space="preserve">по </w:t>
      </w:r>
      <w:r w:rsidR="00652D00" w:rsidRPr="00FA1704">
        <w:rPr>
          <w:bCs/>
          <w:lang w:eastAsia="en-US"/>
        </w:rPr>
        <w:t>очно</w:t>
      </w:r>
      <w:r w:rsidR="000B2970">
        <w:rPr>
          <w:bCs/>
          <w:lang w:eastAsia="en-US"/>
        </w:rPr>
        <w:t>й форме обучения</w:t>
      </w:r>
      <w:r w:rsidR="00FA1704" w:rsidRPr="00FA1704">
        <w:rPr>
          <w:bCs/>
          <w:lang w:eastAsia="en-US"/>
        </w:rPr>
        <w:t>,</w:t>
      </w:r>
      <w:r w:rsidR="00652D00" w:rsidRPr="00FA1704">
        <w:rPr>
          <w:bCs/>
          <w:lang w:eastAsia="en-US"/>
        </w:rPr>
        <w:t xml:space="preserve"> 5 часов –</w:t>
      </w:r>
      <w:r w:rsidR="000B2970">
        <w:rPr>
          <w:bCs/>
          <w:lang w:eastAsia="en-US"/>
        </w:rPr>
        <w:t xml:space="preserve"> </w:t>
      </w:r>
      <w:r w:rsidR="00652D00" w:rsidRPr="00FA1704">
        <w:rPr>
          <w:bCs/>
          <w:lang w:eastAsia="en-US"/>
        </w:rPr>
        <w:t>на заочно</w:t>
      </w:r>
      <w:r w:rsidR="000B2970">
        <w:rPr>
          <w:bCs/>
          <w:lang w:eastAsia="en-US"/>
        </w:rPr>
        <w:t>й;</w:t>
      </w:r>
    </w:p>
    <w:p w:rsidR="00652D00" w:rsidRPr="00FA1704" w:rsidRDefault="000B2970" w:rsidP="00D23BBB">
      <w:pPr>
        <w:ind w:firstLine="709"/>
        <w:jc w:val="both"/>
        <w:rPr>
          <w:bCs/>
          <w:lang w:eastAsia="en-US"/>
        </w:rPr>
      </w:pPr>
      <w:r>
        <w:rPr>
          <w:bCs/>
          <w:lang w:eastAsia="en-US"/>
        </w:rPr>
        <w:t>б) Иную форму – учебную деятельность в организации - базе практики совместно с руководителем базы-практики и научным руководителем по ВКР</w:t>
      </w:r>
      <w:r w:rsidR="00652D00" w:rsidRPr="00FA1704">
        <w:rPr>
          <w:bCs/>
          <w:lang w:eastAsia="en-US"/>
        </w:rPr>
        <w:t>.</w:t>
      </w:r>
    </w:p>
    <w:p w:rsidR="00D23BBB" w:rsidRPr="00FA1704" w:rsidRDefault="000F51FA" w:rsidP="00D23BBB">
      <w:pPr>
        <w:ind w:firstLine="709"/>
        <w:jc w:val="both"/>
        <w:rPr>
          <w:lang w:eastAsia="en-US"/>
        </w:rPr>
      </w:pPr>
      <w:r w:rsidRPr="00FA1704">
        <w:rPr>
          <w:lang w:eastAsia="en-US"/>
        </w:rPr>
        <w:t>Форма промежуточного контроля – зачет с оценкой.</w:t>
      </w:r>
    </w:p>
    <w:p w:rsidR="00D23BBB" w:rsidRPr="00FA1704" w:rsidRDefault="00D23BBB" w:rsidP="00D23BBB">
      <w:pPr>
        <w:ind w:firstLine="709"/>
        <w:jc w:val="center"/>
        <w:rPr>
          <w:spacing w:val="2"/>
        </w:rPr>
      </w:pPr>
    </w:p>
    <w:p w:rsidR="00D23BBB" w:rsidRPr="00FA1704" w:rsidRDefault="00D23BBB" w:rsidP="00D23BBB">
      <w:pPr>
        <w:ind w:firstLine="709"/>
        <w:jc w:val="both"/>
        <w:rPr>
          <w:spacing w:val="2"/>
        </w:rPr>
      </w:pPr>
      <w:r w:rsidRPr="00FA1704">
        <w:rPr>
          <w:spacing w:val="2"/>
        </w:rPr>
        <w:t xml:space="preserve">Для прохождения </w:t>
      </w:r>
      <w:r w:rsidR="008E7461" w:rsidRPr="00FA1704">
        <w:rPr>
          <w:color w:val="000000"/>
        </w:rPr>
        <w:t>преддипломной</w:t>
      </w:r>
      <w:r w:rsidRPr="00FA1704">
        <w:rPr>
          <w:color w:val="000000"/>
        </w:rPr>
        <w:t xml:space="preserve"> </w:t>
      </w:r>
      <w:r w:rsidRPr="00FA1704">
        <w:rPr>
          <w:spacing w:val="2"/>
        </w:rPr>
        <w:t>практики необходимы умения и навыки, формируемые предшествующими дисциплинами в процессе обучения.</w:t>
      </w:r>
    </w:p>
    <w:p w:rsidR="006A47AC" w:rsidRPr="00FA1704" w:rsidRDefault="006A47AC" w:rsidP="006A47AC">
      <w:pPr>
        <w:ind w:firstLine="709"/>
        <w:jc w:val="both"/>
        <w:rPr>
          <w:color w:val="000000"/>
        </w:rPr>
      </w:pPr>
      <w:r w:rsidRPr="00FA1704">
        <w:rPr>
          <w:spacing w:val="2"/>
        </w:rPr>
        <w:lastRenderedPageBreak/>
        <w:t>Прохождение практики необходимо для получения знаний, умений и навыков, формируемых для последующей преддипломной практики и написания выпускной квалификационной работы, а также для применения в профессиональной деятельности.</w:t>
      </w:r>
    </w:p>
    <w:p w:rsidR="000641C7" w:rsidRPr="00FA1704" w:rsidRDefault="000641C7" w:rsidP="000641C7">
      <w:pPr>
        <w:spacing w:line="288" w:lineRule="auto"/>
        <w:ind w:firstLine="709"/>
        <w:jc w:val="both"/>
        <w:rPr>
          <w:rFonts w:eastAsia="Times New Roman"/>
          <w:color w:val="000000"/>
        </w:rPr>
      </w:pPr>
    </w:p>
    <w:p w:rsidR="00A80662" w:rsidRPr="00FA1704" w:rsidRDefault="00A80662" w:rsidP="00A80662">
      <w:pPr>
        <w:autoSpaceDE w:val="0"/>
        <w:autoSpaceDN w:val="0"/>
        <w:adjustRightInd w:val="0"/>
        <w:jc w:val="center"/>
        <w:rPr>
          <w:rFonts w:eastAsia="HiddenHorzOCR"/>
          <w:b/>
        </w:rPr>
      </w:pPr>
      <w:r w:rsidRPr="00FA1704">
        <w:rPr>
          <w:rFonts w:eastAsia="HiddenHorzOCR"/>
          <w:b/>
        </w:rPr>
        <w:t>3. Место и сроки проведения  практики</w:t>
      </w:r>
    </w:p>
    <w:p w:rsidR="006A47AC" w:rsidRPr="00FA1704" w:rsidRDefault="006A47AC" w:rsidP="006A47AC">
      <w:pPr>
        <w:ind w:firstLine="709"/>
        <w:jc w:val="both"/>
      </w:pPr>
      <w:r w:rsidRPr="00FA1704">
        <w:t xml:space="preserve">Продолжительность практики для всех форм обучения составляет </w:t>
      </w:r>
      <w:r w:rsidR="008E7461" w:rsidRPr="00FA1704">
        <w:t>4 недели</w:t>
      </w:r>
      <w:r w:rsidRPr="00FA1704">
        <w:t>, сроки проведения в соответствии с учебными планами: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4852"/>
      </w:tblGrid>
      <w:tr w:rsidR="006A47AC" w:rsidRPr="00FA1704" w:rsidTr="007F30A4">
        <w:tc>
          <w:tcPr>
            <w:tcW w:w="4861" w:type="dxa"/>
          </w:tcPr>
          <w:p w:rsidR="006A47AC" w:rsidRPr="00FA1704" w:rsidRDefault="006A47AC" w:rsidP="007F30A4">
            <w:r w:rsidRPr="00FA1704">
              <w:t>Форма обучения</w:t>
            </w:r>
          </w:p>
        </w:tc>
        <w:tc>
          <w:tcPr>
            <w:tcW w:w="4852" w:type="dxa"/>
          </w:tcPr>
          <w:p w:rsidR="006A47AC" w:rsidRPr="00FA1704" w:rsidRDefault="006A47AC" w:rsidP="007F30A4">
            <w:r w:rsidRPr="00FA1704">
              <w:t>Курс (семестр)</w:t>
            </w:r>
          </w:p>
        </w:tc>
      </w:tr>
      <w:tr w:rsidR="006A47AC" w:rsidRPr="00FA1704" w:rsidTr="007F30A4">
        <w:tc>
          <w:tcPr>
            <w:tcW w:w="4861" w:type="dxa"/>
          </w:tcPr>
          <w:p w:rsidR="006A47AC" w:rsidRPr="00FA1704" w:rsidRDefault="006A47AC" w:rsidP="007F30A4">
            <w:pPr>
              <w:tabs>
                <w:tab w:val="left" w:pos="851"/>
              </w:tabs>
              <w:ind w:firstLine="567"/>
            </w:pPr>
            <w:r w:rsidRPr="00FA1704">
              <w:t xml:space="preserve">очная         </w:t>
            </w:r>
          </w:p>
        </w:tc>
        <w:tc>
          <w:tcPr>
            <w:tcW w:w="4852" w:type="dxa"/>
          </w:tcPr>
          <w:p w:rsidR="006A47AC" w:rsidRPr="00FA1704" w:rsidRDefault="0051426B" w:rsidP="0051426B">
            <w:pPr>
              <w:ind w:firstLine="602"/>
            </w:pPr>
            <w:r w:rsidRPr="00FA1704">
              <w:t>4</w:t>
            </w:r>
            <w:r w:rsidR="006A47AC" w:rsidRPr="00FA1704">
              <w:t xml:space="preserve"> курс </w:t>
            </w:r>
            <w:r w:rsidRPr="00FA1704">
              <w:t>8</w:t>
            </w:r>
            <w:r w:rsidR="006A47AC" w:rsidRPr="00FA1704">
              <w:t xml:space="preserve"> семестр</w:t>
            </w:r>
          </w:p>
        </w:tc>
      </w:tr>
      <w:tr w:rsidR="006A47AC" w:rsidRPr="00FA1704" w:rsidTr="007F30A4">
        <w:tc>
          <w:tcPr>
            <w:tcW w:w="4861" w:type="dxa"/>
          </w:tcPr>
          <w:p w:rsidR="006A47AC" w:rsidRPr="00FA1704" w:rsidRDefault="006A47AC" w:rsidP="007F30A4">
            <w:pPr>
              <w:tabs>
                <w:tab w:val="left" w:pos="851"/>
              </w:tabs>
              <w:ind w:firstLine="567"/>
            </w:pPr>
            <w:r w:rsidRPr="00FA1704">
              <w:t xml:space="preserve">заочная           </w:t>
            </w:r>
          </w:p>
        </w:tc>
        <w:tc>
          <w:tcPr>
            <w:tcW w:w="4852" w:type="dxa"/>
          </w:tcPr>
          <w:p w:rsidR="006A47AC" w:rsidRPr="00FA1704" w:rsidRDefault="0051426B" w:rsidP="0051426B">
            <w:pPr>
              <w:ind w:firstLine="602"/>
            </w:pPr>
            <w:r w:rsidRPr="00FA1704">
              <w:t>5</w:t>
            </w:r>
            <w:r w:rsidR="006A47AC" w:rsidRPr="00FA1704">
              <w:t xml:space="preserve"> курс </w:t>
            </w:r>
            <w:r w:rsidRPr="00FA1704">
              <w:t xml:space="preserve">10 </w:t>
            </w:r>
            <w:r w:rsidR="006A47AC" w:rsidRPr="00FA1704">
              <w:t>семестр</w:t>
            </w:r>
          </w:p>
        </w:tc>
      </w:tr>
      <w:tr w:rsidR="00E90BF2" w:rsidRPr="00FA1704" w:rsidTr="007F30A4">
        <w:tc>
          <w:tcPr>
            <w:tcW w:w="4861" w:type="dxa"/>
          </w:tcPr>
          <w:p w:rsidR="00E90BF2" w:rsidRPr="00FA1704" w:rsidRDefault="00521768" w:rsidP="007F30A4">
            <w:pPr>
              <w:tabs>
                <w:tab w:val="left" w:pos="851"/>
              </w:tabs>
              <w:ind w:firstLine="567"/>
            </w:pPr>
            <w:r w:rsidRPr="00FA1704">
              <w:t xml:space="preserve">Сокращенная форма обучения </w:t>
            </w:r>
            <w:r w:rsidR="00E90BF2" w:rsidRPr="00FA1704">
              <w:t>заочная</w:t>
            </w:r>
          </w:p>
        </w:tc>
        <w:tc>
          <w:tcPr>
            <w:tcW w:w="4852" w:type="dxa"/>
          </w:tcPr>
          <w:p w:rsidR="00E90BF2" w:rsidRPr="00FA1704" w:rsidRDefault="00E90BF2" w:rsidP="0051426B">
            <w:pPr>
              <w:ind w:firstLine="602"/>
            </w:pPr>
            <w:r w:rsidRPr="00FA1704">
              <w:t>4 курс 8 семестр</w:t>
            </w:r>
          </w:p>
        </w:tc>
      </w:tr>
    </w:tbl>
    <w:p w:rsidR="00E319FD" w:rsidRPr="00FA1704" w:rsidRDefault="008E7461" w:rsidP="009F5352">
      <w:pPr>
        <w:pStyle w:val="Style4"/>
        <w:widowControl/>
        <w:spacing w:line="240" w:lineRule="auto"/>
        <w:ind w:firstLine="567"/>
        <w:jc w:val="both"/>
        <w:rPr>
          <w:rFonts w:ascii="Times New Roman" w:eastAsia="HiddenHorzOCR" w:hAnsi="Times New Roman"/>
        </w:rPr>
      </w:pPr>
      <w:r w:rsidRPr="00FA1704">
        <w:rPr>
          <w:rFonts w:ascii="Times New Roman" w:eastAsia="HiddenHorzOCR" w:hAnsi="Times New Roman"/>
        </w:rPr>
        <w:t>Местами прохождения преддипломной практики являются организации и учреждения, осуществляющие свою деятельность в сфере физической культуры и спорта, потенциальные потребители физкультурно-оздоровительных и спортивных услуг, сохранения и укрепления здоровья, ведения здорового образа жизни</w:t>
      </w:r>
      <w:r w:rsidR="009F5352" w:rsidRPr="00FA1704">
        <w:rPr>
          <w:rFonts w:ascii="Times New Roman" w:eastAsia="HiddenHorzOCR" w:hAnsi="Times New Roman"/>
        </w:rPr>
        <w:t>.</w:t>
      </w:r>
    </w:p>
    <w:p w:rsidR="009F5352" w:rsidRPr="00FA1704" w:rsidRDefault="009F5352" w:rsidP="009F5352">
      <w:pPr>
        <w:pStyle w:val="Style4"/>
        <w:widowControl/>
        <w:spacing w:line="240" w:lineRule="auto"/>
        <w:ind w:firstLine="567"/>
        <w:jc w:val="both"/>
        <w:rPr>
          <w:rFonts w:ascii="Times New Roman" w:eastAsia="Times New Roman" w:hAnsi="Times New Roman"/>
          <w:b/>
          <w:lang w:eastAsia="en-US"/>
        </w:rPr>
      </w:pPr>
    </w:p>
    <w:p w:rsidR="00A80662" w:rsidRPr="00FA1704" w:rsidRDefault="00A80662" w:rsidP="00A80662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  <w:r w:rsidRPr="00FA1704">
        <w:rPr>
          <w:rFonts w:ascii="Times New Roman" w:eastAsia="Times New Roman" w:hAnsi="Times New Roman"/>
          <w:b/>
          <w:lang w:eastAsia="en-US"/>
        </w:rPr>
        <w:t>4. Перечень п</w:t>
      </w:r>
      <w:r w:rsidRPr="00FA1704"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:rsidR="00A80662" w:rsidRPr="00FA1704" w:rsidRDefault="00A80662" w:rsidP="00A80662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</w:p>
    <w:p w:rsidR="00A80662" w:rsidRPr="00FA1704" w:rsidRDefault="00A80662" w:rsidP="00A80662">
      <w:pPr>
        <w:ind w:firstLine="709"/>
        <w:jc w:val="both"/>
      </w:pPr>
      <w:r w:rsidRPr="00FA1704">
        <w:rPr>
          <w:lang w:eastAsia="en-US"/>
        </w:rPr>
        <w:t>Практика направлена на формирование компетенций и результа</w:t>
      </w:r>
      <w:r w:rsidR="00E90BF2" w:rsidRPr="00FA1704">
        <w:rPr>
          <w:lang w:eastAsia="en-US"/>
        </w:rPr>
        <w:t>тов обучения, представленных в табл.</w:t>
      </w:r>
      <w:r w:rsidRPr="00FA1704">
        <w:rPr>
          <w:lang w:eastAsia="en-US"/>
        </w:rPr>
        <w:t xml:space="preserve"> 1.</w:t>
      </w:r>
    </w:p>
    <w:p w:rsidR="0095665A" w:rsidRPr="00FA1704" w:rsidRDefault="00A80662" w:rsidP="0095665A">
      <w:pPr>
        <w:ind w:firstLine="709"/>
        <w:jc w:val="both"/>
      </w:pPr>
      <w:r w:rsidRPr="00FA1704">
        <w:t xml:space="preserve">Перечисленные ниже компетенции, формируемые  в ходе проведения педагогической практики, вырабатываются частично. Полученные обучающимися умения и навыки являются частью планируемых.  </w:t>
      </w:r>
      <w:r w:rsidR="0095665A" w:rsidRPr="00FA1704">
        <w:t>В результате обучения студенты получают представление о педагогической работе педагога дополнительного образования,  учатся выполнять его обязанности и применять на практике умения организации и  проведения физкультурно-спортивных занятий, работать самостоятельно и в команде, а также вырабатывают навыки толерантного восприятия социальных, этнических, конфессиональных и культурных различий обучающихся.</w:t>
      </w:r>
    </w:p>
    <w:p w:rsidR="00A80662" w:rsidRPr="00FA1704" w:rsidRDefault="00A80662" w:rsidP="00A80662">
      <w:pPr>
        <w:contextualSpacing/>
        <w:jc w:val="right"/>
        <w:rPr>
          <w:b/>
        </w:rPr>
      </w:pPr>
      <w:r w:rsidRPr="00FA1704">
        <w:rPr>
          <w:b/>
        </w:rPr>
        <w:t>Таблица 1</w:t>
      </w:r>
    </w:p>
    <w:p w:rsidR="00ED454D" w:rsidRPr="00FA1704" w:rsidRDefault="00ED454D" w:rsidP="00A80662">
      <w:pPr>
        <w:contextualSpacing/>
        <w:jc w:val="right"/>
        <w:rPr>
          <w:b/>
        </w:rPr>
      </w:pPr>
    </w:p>
    <w:p w:rsidR="00ED454D" w:rsidRPr="00FA1704" w:rsidRDefault="00ED454D" w:rsidP="00A80662">
      <w:pPr>
        <w:contextualSpacing/>
        <w:jc w:val="right"/>
        <w:rPr>
          <w:b/>
        </w:rPr>
      </w:pPr>
    </w:p>
    <w:p w:rsidR="00ED454D" w:rsidRPr="00FA1704" w:rsidRDefault="00ED454D" w:rsidP="00A80662">
      <w:pPr>
        <w:contextualSpacing/>
        <w:jc w:val="right"/>
        <w:rPr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552"/>
        <w:gridCol w:w="5812"/>
      </w:tblGrid>
      <w:tr w:rsidR="009416F4" w:rsidRPr="00FA1704" w:rsidTr="00245CF5">
        <w:tc>
          <w:tcPr>
            <w:tcW w:w="1701" w:type="dxa"/>
            <w:shd w:val="clear" w:color="auto" w:fill="auto"/>
          </w:tcPr>
          <w:p w:rsidR="009416F4" w:rsidRPr="00FA1704" w:rsidRDefault="009416F4" w:rsidP="00D64512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FA1704">
              <w:rPr>
                <w:b/>
                <w:sz w:val="20"/>
                <w:szCs w:val="20"/>
              </w:rPr>
              <w:t>Категория (группа) универсальных компетенций</w:t>
            </w:r>
          </w:p>
        </w:tc>
        <w:tc>
          <w:tcPr>
            <w:tcW w:w="2552" w:type="dxa"/>
            <w:shd w:val="clear" w:color="auto" w:fill="auto"/>
          </w:tcPr>
          <w:p w:rsidR="009416F4" w:rsidRPr="00FA1704" w:rsidRDefault="009416F4" w:rsidP="00D64512">
            <w:pPr>
              <w:spacing w:after="200" w:line="276" w:lineRule="auto"/>
              <w:jc w:val="center"/>
              <w:rPr>
                <w:b/>
                <w:iCs/>
                <w:sz w:val="20"/>
                <w:szCs w:val="20"/>
              </w:rPr>
            </w:pPr>
            <w:r w:rsidRPr="00FA1704">
              <w:rPr>
                <w:b/>
                <w:iCs/>
                <w:sz w:val="20"/>
                <w:szCs w:val="20"/>
              </w:rPr>
              <w:t xml:space="preserve">Код и наименование </w:t>
            </w:r>
            <w:r w:rsidRPr="00FA1704">
              <w:rPr>
                <w:b/>
                <w:sz w:val="20"/>
                <w:szCs w:val="20"/>
              </w:rPr>
              <w:t xml:space="preserve">универсальной </w:t>
            </w:r>
            <w:r w:rsidRPr="00FA1704">
              <w:rPr>
                <w:b/>
                <w:iCs/>
                <w:sz w:val="20"/>
                <w:szCs w:val="20"/>
              </w:rPr>
              <w:t>компетенции (УК)</w:t>
            </w:r>
          </w:p>
        </w:tc>
        <w:tc>
          <w:tcPr>
            <w:tcW w:w="5812" w:type="dxa"/>
            <w:shd w:val="clear" w:color="auto" w:fill="auto"/>
          </w:tcPr>
          <w:p w:rsidR="009416F4" w:rsidRPr="00FA1704" w:rsidRDefault="009416F4" w:rsidP="00D64512">
            <w:pPr>
              <w:spacing w:after="200" w:line="276" w:lineRule="auto"/>
              <w:jc w:val="center"/>
              <w:rPr>
                <w:b/>
                <w:iCs/>
                <w:sz w:val="20"/>
                <w:szCs w:val="20"/>
              </w:rPr>
            </w:pPr>
            <w:r w:rsidRPr="00FA1704">
              <w:rPr>
                <w:b/>
                <w:iCs/>
                <w:sz w:val="20"/>
                <w:szCs w:val="20"/>
              </w:rPr>
              <w:t xml:space="preserve">Код и наименование индикатора достижения </w:t>
            </w:r>
            <w:r w:rsidRPr="00FA1704">
              <w:rPr>
                <w:b/>
                <w:sz w:val="20"/>
                <w:szCs w:val="20"/>
              </w:rPr>
              <w:t xml:space="preserve">универсальной </w:t>
            </w:r>
            <w:r w:rsidRPr="00FA1704">
              <w:rPr>
                <w:b/>
                <w:iCs/>
                <w:sz w:val="20"/>
                <w:szCs w:val="20"/>
              </w:rPr>
              <w:t>компетенции</w:t>
            </w:r>
          </w:p>
        </w:tc>
      </w:tr>
      <w:tr w:rsidR="00245CF5" w:rsidRPr="00245CF5" w:rsidTr="00245CF5">
        <w:tc>
          <w:tcPr>
            <w:tcW w:w="1701" w:type="dxa"/>
            <w:shd w:val="clear" w:color="auto" w:fill="auto"/>
          </w:tcPr>
          <w:p w:rsidR="00245CF5" w:rsidRPr="00245CF5" w:rsidRDefault="00245CF5" w:rsidP="00245CF5">
            <w:pPr>
              <w:rPr>
                <w:sz w:val="20"/>
              </w:rPr>
            </w:pPr>
            <w:r w:rsidRPr="00245CF5">
              <w:rPr>
                <w:sz w:val="20"/>
              </w:rPr>
              <w:t>Информационно-коммуникационные технологии для профессиональной деятельности</w:t>
            </w:r>
          </w:p>
        </w:tc>
        <w:tc>
          <w:tcPr>
            <w:tcW w:w="2552" w:type="dxa"/>
            <w:shd w:val="clear" w:color="auto" w:fill="auto"/>
          </w:tcPr>
          <w:p w:rsidR="00245CF5" w:rsidRPr="00245CF5" w:rsidRDefault="00245CF5" w:rsidP="00245CF5">
            <w:pPr>
              <w:rPr>
                <w:iCs/>
                <w:sz w:val="20"/>
              </w:rPr>
            </w:pPr>
            <w:r w:rsidRPr="00245CF5">
              <w:rPr>
                <w:sz w:val="20"/>
              </w:rPr>
              <w:t>ОПК-16.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812" w:type="dxa"/>
            <w:shd w:val="clear" w:color="auto" w:fill="auto"/>
          </w:tcPr>
          <w:p w:rsidR="00245CF5" w:rsidRPr="00245CF5" w:rsidRDefault="00245CF5" w:rsidP="00245CF5">
            <w:pPr>
              <w:rPr>
                <w:sz w:val="20"/>
              </w:rPr>
            </w:pPr>
            <w:r w:rsidRPr="00245CF5">
              <w:rPr>
                <w:b/>
                <w:sz w:val="20"/>
              </w:rPr>
              <w:t>ОПК-16.1.</w:t>
            </w:r>
            <w:r w:rsidRPr="00245CF5">
              <w:rPr>
                <w:sz w:val="20"/>
              </w:rPr>
              <w:t xml:space="preserve"> Знает: - принципы работы современных информационных технологий.</w:t>
            </w:r>
          </w:p>
          <w:p w:rsidR="00245CF5" w:rsidRPr="00245CF5" w:rsidRDefault="00245CF5" w:rsidP="00245CF5">
            <w:pPr>
              <w:rPr>
                <w:sz w:val="20"/>
              </w:rPr>
            </w:pPr>
            <w:r w:rsidRPr="00245CF5">
              <w:rPr>
                <w:b/>
                <w:sz w:val="20"/>
              </w:rPr>
              <w:t>ОПК-16.2</w:t>
            </w:r>
            <w:r w:rsidRPr="00245CF5">
              <w:rPr>
                <w:sz w:val="20"/>
              </w:rPr>
              <w:t>.Умеет:</w:t>
            </w:r>
          </w:p>
          <w:p w:rsidR="00245CF5" w:rsidRPr="00245CF5" w:rsidRDefault="00245CF5" w:rsidP="00245CF5">
            <w:pPr>
              <w:rPr>
                <w:sz w:val="20"/>
              </w:rPr>
            </w:pPr>
            <w:r w:rsidRPr="00245CF5">
              <w:rPr>
                <w:sz w:val="20"/>
              </w:rPr>
              <w:t>- проводить поиск, отбор, анализ и систематизацию информации с использованием современных информационных технологий.</w:t>
            </w:r>
          </w:p>
          <w:p w:rsidR="00245CF5" w:rsidRPr="00245CF5" w:rsidRDefault="00245CF5" w:rsidP="00245CF5">
            <w:pPr>
              <w:rPr>
                <w:sz w:val="20"/>
              </w:rPr>
            </w:pPr>
            <w:r w:rsidRPr="00245CF5">
              <w:rPr>
                <w:b/>
                <w:sz w:val="20"/>
              </w:rPr>
              <w:t>ОПК-16.3</w:t>
            </w:r>
            <w:r w:rsidRPr="00245CF5">
              <w:rPr>
                <w:sz w:val="20"/>
              </w:rPr>
              <w:t>. Имеет опыт:</w:t>
            </w:r>
          </w:p>
          <w:p w:rsidR="00245CF5" w:rsidRPr="00245CF5" w:rsidRDefault="00245CF5" w:rsidP="00245CF5">
            <w:pPr>
              <w:rPr>
                <w:sz w:val="20"/>
              </w:rPr>
            </w:pPr>
            <w:r w:rsidRPr="00245CF5">
              <w:rPr>
                <w:sz w:val="20"/>
              </w:rPr>
              <w:t>- использования инструментария современных информационных технологий для решения задач профессиональной деятельности.</w:t>
            </w:r>
          </w:p>
        </w:tc>
      </w:tr>
      <w:tr w:rsidR="009416F4" w:rsidRPr="00FA1704" w:rsidTr="00245CF5">
        <w:tc>
          <w:tcPr>
            <w:tcW w:w="1701" w:type="dxa"/>
            <w:shd w:val="clear" w:color="auto" w:fill="auto"/>
          </w:tcPr>
          <w:p w:rsidR="009416F4" w:rsidRPr="00FA1704" w:rsidRDefault="009416F4" w:rsidP="002043D1">
            <w:pPr>
              <w:pStyle w:val="Default"/>
              <w:jc w:val="center"/>
              <w:rPr>
                <w:spacing w:val="-7"/>
                <w:sz w:val="20"/>
                <w:szCs w:val="20"/>
              </w:rPr>
            </w:pPr>
            <w:r w:rsidRPr="00FA1704">
              <w:rPr>
                <w:bCs/>
                <w:sz w:val="20"/>
                <w:szCs w:val="20"/>
              </w:rPr>
              <w:t xml:space="preserve">Анализ   </w:t>
            </w:r>
            <w:r w:rsidRPr="00FA1704">
              <w:rPr>
                <w:sz w:val="20"/>
                <w:szCs w:val="20"/>
              </w:rPr>
              <w:t xml:space="preserve">финансово-хозяйственной деятельности </w:t>
            </w:r>
            <w:r w:rsidRPr="00FA1704">
              <w:rPr>
                <w:bCs/>
                <w:sz w:val="20"/>
                <w:szCs w:val="20"/>
              </w:rPr>
              <w:t>физкультурно-спортивной организации</w:t>
            </w:r>
          </w:p>
        </w:tc>
        <w:tc>
          <w:tcPr>
            <w:tcW w:w="2552" w:type="dxa"/>
            <w:shd w:val="clear" w:color="auto" w:fill="auto"/>
          </w:tcPr>
          <w:p w:rsidR="009416F4" w:rsidRPr="00FA1704" w:rsidRDefault="009416F4" w:rsidP="002043D1">
            <w:pPr>
              <w:pStyle w:val="Default"/>
              <w:rPr>
                <w:b/>
                <w:spacing w:val="-7"/>
                <w:sz w:val="20"/>
                <w:szCs w:val="20"/>
              </w:rPr>
            </w:pPr>
            <w:r w:rsidRPr="00FA1704">
              <w:rPr>
                <w:sz w:val="20"/>
                <w:szCs w:val="20"/>
              </w:rPr>
              <w:t xml:space="preserve">ПК-15 Способен осуществлять анализ финансово-хозяйственной деятельности, реализовывать учетную политику организации </w:t>
            </w:r>
          </w:p>
        </w:tc>
        <w:tc>
          <w:tcPr>
            <w:tcW w:w="5812" w:type="dxa"/>
            <w:shd w:val="clear" w:color="auto" w:fill="auto"/>
          </w:tcPr>
          <w:p w:rsidR="009416F4" w:rsidRPr="00FA1704" w:rsidRDefault="009416F4" w:rsidP="002043D1">
            <w:pPr>
              <w:rPr>
                <w:b/>
                <w:spacing w:val="-7"/>
                <w:sz w:val="20"/>
                <w:szCs w:val="20"/>
              </w:rPr>
            </w:pPr>
            <w:r w:rsidRPr="00FA1704">
              <w:rPr>
                <w:b/>
                <w:spacing w:val="-7"/>
                <w:sz w:val="20"/>
                <w:szCs w:val="20"/>
              </w:rPr>
              <w:t>ПК-15.1. Знает:</w:t>
            </w:r>
          </w:p>
          <w:p w:rsidR="009416F4" w:rsidRPr="00FA1704" w:rsidRDefault="009416F4" w:rsidP="002043D1">
            <w:pPr>
              <w:rPr>
                <w:spacing w:val="-7"/>
                <w:sz w:val="20"/>
                <w:szCs w:val="20"/>
              </w:rPr>
            </w:pPr>
            <w:r w:rsidRPr="00FA1704">
              <w:rPr>
                <w:spacing w:val="-7"/>
                <w:sz w:val="20"/>
                <w:szCs w:val="20"/>
              </w:rPr>
              <w:t xml:space="preserve">– основы бухгалтерского </w:t>
            </w:r>
            <w:r w:rsidRPr="00FA1704">
              <w:rPr>
                <w:sz w:val="20"/>
                <w:szCs w:val="20"/>
                <w:shd w:val="clear" w:color="auto" w:fill="FFFFFF"/>
              </w:rPr>
              <w:t xml:space="preserve"> учета финансовой отчетности организации, осуществляющей деятельность в сфере физической культуры и спорта </w:t>
            </w:r>
          </w:p>
          <w:p w:rsidR="009416F4" w:rsidRPr="00FA1704" w:rsidRDefault="009416F4" w:rsidP="002043D1">
            <w:pPr>
              <w:rPr>
                <w:b/>
                <w:spacing w:val="-7"/>
                <w:sz w:val="20"/>
                <w:szCs w:val="20"/>
              </w:rPr>
            </w:pPr>
            <w:r w:rsidRPr="00FA1704">
              <w:rPr>
                <w:b/>
                <w:spacing w:val="-7"/>
                <w:sz w:val="20"/>
                <w:szCs w:val="20"/>
              </w:rPr>
              <w:t xml:space="preserve">ПК-15.2. Умеет: </w:t>
            </w:r>
          </w:p>
          <w:p w:rsidR="009416F4" w:rsidRPr="00FA1704" w:rsidRDefault="009416F4" w:rsidP="002043D1">
            <w:pPr>
              <w:rPr>
                <w:spacing w:val="-7"/>
                <w:sz w:val="20"/>
                <w:szCs w:val="20"/>
              </w:rPr>
            </w:pPr>
            <w:r w:rsidRPr="00FA1704">
              <w:rPr>
                <w:spacing w:val="-7"/>
                <w:sz w:val="20"/>
                <w:szCs w:val="20"/>
              </w:rPr>
              <w:t xml:space="preserve"> –</w:t>
            </w:r>
            <w:r w:rsidRPr="00FA1704">
              <w:rPr>
                <w:sz w:val="20"/>
                <w:szCs w:val="20"/>
                <w:shd w:val="clear" w:color="auto" w:fill="FFFFFF"/>
              </w:rPr>
              <w:t xml:space="preserve">работать с финансово-хозяйственной документацией, анализировать и интерпретировать финансовую, бухгалтерскую и иную информацию, содержащуюся в отчетности физкультурно-спортивных организаций различных форм собственности и использовать полученные сведения для </w:t>
            </w:r>
            <w:r w:rsidRPr="00FA1704">
              <w:rPr>
                <w:sz w:val="20"/>
                <w:szCs w:val="20"/>
                <w:shd w:val="clear" w:color="auto" w:fill="FFFFFF"/>
              </w:rPr>
              <w:lastRenderedPageBreak/>
              <w:t>принятия управленческих решений</w:t>
            </w:r>
          </w:p>
          <w:p w:rsidR="009416F4" w:rsidRPr="00FA1704" w:rsidRDefault="009416F4" w:rsidP="002043D1">
            <w:pPr>
              <w:rPr>
                <w:sz w:val="20"/>
                <w:szCs w:val="20"/>
              </w:rPr>
            </w:pPr>
            <w:r w:rsidRPr="00FA1704">
              <w:rPr>
                <w:sz w:val="20"/>
                <w:szCs w:val="20"/>
                <w:shd w:val="clear" w:color="auto" w:fill="FFFFFF"/>
              </w:rPr>
              <w:t xml:space="preserve">- определять </w:t>
            </w:r>
            <w:r w:rsidRPr="00FA1704">
              <w:rPr>
                <w:sz w:val="20"/>
                <w:szCs w:val="20"/>
              </w:rPr>
              <w:t>ценовую политику на платные физкультурно-спортивные услуги в порядке, установленном нормативными правовыми актами, требованиями вышестоящей организации (собственника), уставом или положением о структурном подразделении</w:t>
            </w:r>
          </w:p>
          <w:p w:rsidR="009416F4" w:rsidRPr="00FA1704" w:rsidRDefault="009416F4" w:rsidP="002043D1">
            <w:pPr>
              <w:rPr>
                <w:b/>
                <w:spacing w:val="-7"/>
                <w:sz w:val="20"/>
                <w:szCs w:val="20"/>
              </w:rPr>
            </w:pPr>
            <w:r w:rsidRPr="00FA1704">
              <w:rPr>
                <w:b/>
                <w:spacing w:val="-7"/>
                <w:sz w:val="20"/>
                <w:szCs w:val="20"/>
              </w:rPr>
              <w:t xml:space="preserve">ПК-15. 3. Имеет опыт: </w:t>
            </w:r>
          </w:p>
          <w:p w:rsidR="009416F4" w:rsidRPr="00FA1704" w:rsidRDefault="009416F4" w:rsidP="002043D1">
            <w:pPr>
              <w:rPr>
                <w:spacing w:val="-7"/>
                <w:sz w:val="20"/>
                <w:szCs w:val="20"/>
              </w:rPr>
            </w:pPr>
            <w:r w:rsidRPr="00FA1704">
              <w:rPr>
                <w:spacing w:val="-7"/>
                <w:sz w:val="20"/>
                <w:szCs w:val="20"/>
              </w:rPr>
              <w:t xml:space="preserve">– </w:t>
            </w:r>
            <w:r w:rsidRPr="00FA1704">
              <w:rPr>
                <w:sz w:val="20"/>
                <w:szCs w:val="20"/>
                <w:shd w:val="clear" w:color="auto" w:fill="FFFFFF"/>
              </w:rPr>
              <w:t>составления финансовой отчетности организации, осуществляющей деятельность в сфере физической культуры и спорта</w:t>
            </w:r>
          </w:p>
        </w:tc>
      </w:tr>
      <w:tr w:rsidR="009416F4" w:rsidRPr="00FA1704" w:rsidTr="00245CF5">
        <w:tc>
          <w:tcPr>
            <w:tcW w:w="1701" w:type="dxa"/>
            <w:shd w:val="clear" w:color="auto" w:fill="auto"/>
          </w:tcPr>
          <w:p w:rsidR="009416F4" w:rsidRPr="00FA1704" w:rsidRDefault="009416F4" w:rsidP="002043D1">
            <w:pPr>
              <w:pStyle w:val="Default"/>
              <w:jc w:val="center"/>
              <w:rPr>
                <w:spacing w:val="-7"/>
                <w:sz w:val="20"/>
                <w:szCs w:val="20"/>
              </w:rPr>
            </w:pPr>
            <w:r w:rsidRPr="00FA1704">
              <w:rPr>
                <w:bCs/>
                <w:iCs/>
                <w:sz w:val="20"/>
                <w:szCs w:val="20"/>
              </w:rPr>
              <w:lastRenderedPageBreak/>
              <w:t xml:space="preserve">Управление материально-техническим обеспечением физкультурно-спортивных организаций </w:t>
            </w:r>
          </w:p>
        </w:tc>
        <w:tc>
          <w:tcPr>
            <w:tcW w:w="2552" w:type="dxa"/>
            <w:shd w:val="clear" w:color="auto" w:fill="auto"/>
          </w:tcPr>
          <w:p w:rsidR="009416F4" w:rsidRPr="00FA1704" w:rsidRDefault="009416F4" w:rsidP="002043D1">
            <w:pPr>
              <w:pStyle w:val="Default"/>
              <w:rPr>
                <w:b/>
                <w:spacing w:val="-7"/>
                <w:sz w:val="20"/>
                <w:szCs w:val="20"/>
              </w:rPr>
            </w:pPr>
            <w:r w:rsidRPr="00FA1704">
              <w:rPr>
                <w:sz w:val="20"/>
                <w:szCs w:val="20"/>
              </w:rPr>
              <w:t xml:space="preserve">ПК-16 Способен проводить мероприятия по укреплению и развитию материально-технической базы физкультурно-спортивной организации </w:t>
            </w:r>
          </w:p>
        </w:tc>
        <w:tc>
          <w:tcPr>
            <w:tcW w:w="5812" w:type="dxa"/>
            <w:shd w:val="clear" w:color="auto" w:fill="auto"/>
          </w:tcPr>
          <w:p w:rsidR="009416F4" w:rsidRPr="00FA1704" w:rsidRDefault="009416F4" w:rsidP="002043D1">
            <w:pPr>
              <w:rPr>
                <w:b/>
                <w:spacing w:val="-7"/>
                <w:sz w:val="20"/>
                <w:szCs w:val="20"/>
              </w:rPr>
            </w:pPr>
            <w:r w:rsidRPr="00FA1704">
              <w:rPr>
                <w:b/>
                <w:spacing w:val="-7"/>
                <w:sz w:val="20"/>
                <w:szCs w:val="20"/>
              </w:rPr>
              <w:t xml:space="preserve">ПК-16.1. Знает: </w:t>
            </w:r>
          </w:p>
          <w:p w:rsidR="009416F4" w:rsidRPr="00FA1704" w:rsidRDefault="009416F4" w:rsidP="002043D1">
            <w:pPr>
              <w:rPr>
                <w:spacing w:val="-7"/>
                <w:sz w:val="20"/>
                <w:szCs w:val="20"/>
              </w:rPr>
            </w:pPr>
            <w:r w:rsidRPr="00FA1704">
              <w:rPr>
                <w:spacing w:val="-7"/>
                <w:sz w:val="20"/>
                <w:szCs w:val="20"/>
              </w:rPr>
              <w:t>- состав спортивного инвентаря, оборудования или работ и услуг, необходимых для осуществления деятельности физкультурно-спортивной организации</w:t>
            </w:r>
          </w:p>
          <w:p w:rsidR="009416F4" w:rsidRPr="00FA1704" w:rsidRDefault="009416F4" w:rsidP="002043D1">
            <w:pPr>
              <w:rPr>
                <w:b/>
                <w:spacing w:val="-7"/>
                <w:sz w:val="20"/>
                <w:szCs w:val="20"/>
              </w:rPr>
            </w:pPr>
            <w:r w:rsidRPr="00FA1704">
              <w:rPr>
                <w:spacing w:val="-7"/>
                <w:sz w:val="20"/>
                <w:szCs w:val="20"/>
              </w:rPr>
              <w:t xml:space="preserve"> </w:t>
            </w:r>
            <w:r w:rsidRPr="00FA1704">
              <w:rPr>
                <w:b/>
                <w:spacing w:val="-7"/>
                <w:sz w:val="20"/>
                <w:szCs w:val="20"/>
              </w:rPr>
              <w:t xml:space="preserve">ПК-16.2. Умеет: </w:t>
            </w:r>
          </w:p>
          <w:p w:rsidR="009416F4" w:rsidRPr="00FA1704" w:rsidRDefault="009416F4" w:rsidP="002043D1">
            <w:pPr>
              <w:rPr>
                <w:spacing w:val="-7"/>
                <w:sz w:val="20"/>
                <w:szCs w:val="20"/>
              </w:rPr>
            </w:pPr>
            <w:r w:rsidRPr="00FA1704">
              <w:rPr>
                <w:spacing w:val="-7"/>
                <w:sz w:val="20"/>
                <w:szCs w:val="20"/>
              </w:rPr>
              <w:t>- организовать подготовку спортивного и технологического оборудования для проведения физкультурно-спортивных мероприятий и осуществления физкультурно-спортивной деятельности</w:t>
            </w:r>
          </w:p>
          <w:p w:rsidR="009416F4" w:rsidRPr="00FA1704" w:rsidRDefault="009416F4" w:rsidP="002043D1">
            <w:pPr>
              <w:rPr>
                <w:b/>
                <w:spacing w:val="-7"/>
                <w:sz w:val="20"/>
                <w:szCs w:val="20"/>
              </w:rPr>
            </w:pPr>
            <w:r w:rsidRPr="00FA1704">
              <w:rPr>
                <w:spacing w:val="-7"/>
                <w:sz w:val="20"/>
                <w:szCs w:val="20"/>
              </w:rPr>
              <w:t xml:space="preserve"> </w:t>
            </w:r>
            <w:r w:rsidRPr="00FA1704">
              <w:rPr>
                <w:b/>
                <w:spacing w:val="-7"/>
                <w:sz w:val="20"/>
                <w:szCs w:val="20"/>
              </w:rPr>
              <w:t xml:space="preserve">ПК-16.3. Имеет опыт: </w:t>
            </w:r>
          </w:p>
          <w:p w:rsidR="009416F4" w:rsidRPr="00FA1704" w:rsidRDefault="009416F4" w:rsidP="002043D1">
            <w:pPr>
              <w:rPr>
                <w:sz w:val="20"/>
                <w:szCs w:val="20"/>
              </w:rPr>
            </w:pPr>
            <w:r w:rsidRPr="00FA1704">
              <w:rPr>
                <w:spacing w:val="-7"/>
                <w:sz w:val="20"/>
                <w:szCs w:val="20"/>
              </w:rPr>
              <w:t xml:space="preserve"> - обеспечения учета спортивного оборудования и инвентаря в соответствии с правилами и стандартами, установленными вышестоящей организацией, собственником</w:t>
            </w:r>
          </w:p>
        </w:tc>
      </w:tr>
      <w:tr w:rsidR="009416F4" w:rsidRPr="00FA1704" w:rsidTr="00245CF5">
        <w:trPr>
          <w:trHeight w:val="1208"/>
        </w:trPr>
        <w:tc>
          <w:tcPr>
            <w:tcW w:w="1701" w:type="dxa"/>
            <w:vMerge w:val="restart"/>
            <w:shd w:val="clear" w:color="auto" w:fill="auto"/>
          </w:tcPr>
          <w:p w:rsidR="009416F4" w:rsidRPr="00FA1704" w:rsidRDefault="009416F4" w:rsidP="002043D1">
            <w:pPr>
              <w:pStyle w:val="Default"/>
              <w:jc w:val="center"/>
              <w:rPr>
                <w:spacing w:val="-7"/>
                <w:sz w:val="20"/>
                <w:szCs w:val="20"/>
              </w:rPr>
            </w:pPr>
            <w:r w:rsidRPr="00FA1704">
              <w:rPr>
                <w:bCs/>
                <w:iCs/>
                <w:sz w:val="20"/>
                <w:szCs w:val="20"/>
              </w:rPr>
              <w:t>Управление персоналом физкультурно-спортивной организации</w:t>
            </w:r>
          </w:p>
          <w:p w:rsidR="009416F4" w:rsidRPr="00FA1704" w:rsidRDefault="009416F4" w:rsidP="002043D1">
            <w:pPr>
              <w:pStyle w:val="Default"/>
              <w:jc w:val="center"/>
              <w:rPr>
                <w:spacing w:val="-7"/>
                <w:sz w:val="20"/>
                <w:szCs w:val="20"/>
              </w:rPr>
            </w:pPr>
            <w:r w:rsidRPr="00FA1704">
              <w:rPr>
                <w:spacing w:val="-7"/>
                <w:sz w:val="20"/>
                <w:szCs w:val="20"/>
              </w:rPr>
              <w:t xml:space="preserve">Аналитическое сопровождение  деятельности </w:t>
            </w:r>
            <w:r w:rsidRPr="00FA1704">
              <w:rPr>
                <w:sz w:val="20"/>
                <w:szCs w:val="20"/>
              </w:rPr>
              <w:t xml:space="preserve">организаций физической культуры и спорта </w:t>
            </w:r>
          </w:p>
        </w:tc>
        <w:tc>
          <w:tcPr>
            <w:tcW w:w="2552" w:type="dxa"/>
            <w:shd w:val="clear" w:color="auto" w:fill="auto"/>
          </w:tcPr>
          <w:p w:rsidR="009416F4" w:rsidRPr="00FA1704" w:rsidRDefault="009416F4" w:rsidP="002043D1">
            <w:pPr>
              <w:pStyle w:val="Default"/>
              <w:rPr>
                <w:b/>
                <w:spacing w:val="-7"/>
                <w:sz w:val="20"/>
                <w:szCs w:val="20"/>
              </w:rPr>
            </w:pPr>
            <w:r w:rsidRPr="00FA1704">
              <w:rPr>
                <w:sz w:val="20"/>
                <w:szCs w:val="20"/>
              </w:rPr>
              <w:t>ПК-17 Способен планировать, организовывать и контролировать работу персонала организации, осуществляющей деятельность в области физической культуры и спорта</w:t>
            </w:r>
          </w:p>
        </w:tc>
        <w:tc>
          <w:tcPr>
            <w:tcW w:w="5812" w:type="dxa"/>
            <w:shd w:val="clear" w:color="auto" w:fill="auto"/>
          </w:tcPr>
          <w:p w:rsidR="009416F4" w:rsidRPr="00FA1704" w:rsidRDefault="009416F4" w:rsidP="002043D1">
            <w:pPr>
              <w:pStyle w:val="Default"/>
              <w:rPr>
                <w:b/>
                <w:sz w:val="20"/>
                <w:szCs w:val="20"/>
              </w:rPr>
            </w:pPr>
            <w:r w:rsidRPr="00FA1704">
              <w:rPr>
                <w:b/>
                <w:sz w:val="20"/>
                <w:szCs w:val="20"/>
              </w:rPr>
              <w:t xml:space="preserve">ПК-17.1. Знает: </w:t>
            </w:r>
          </w:p>
          <w:p w:rsidR="009416F4" w:rsidRPr="00FA1704" w:rsidRDefault="009416F4" w:rsidP="002043D1">
            <w:pPr>
              <w:pStyle w:val="Default"/>
              <w:rPr>
                <w:sz w:val="20"/>
                <w:szCs w:val="20"/>
              </w:rPr>
            </w:pPr>
            <w:r w:rsidRPr="00FA1704">
              <w:rPr>
                <w:sz w:val="20"/>
                <w:szCs w:val="20"/>
              </w:rPr>
              <w:t xml:space="preserve">– требования к функциям работников физкультурно-спортивных организаций в соответствии с нормативными правовыми актами, профессиональными стандартами </w:t>
            </w:r>
          </w:p>
          <w:p w:rsidR="009416F4" w:rsidRPr="00FA1704" w:rsidRDefault="009416F4" w:rsidP="002043D1">
            <w:pPr>
              <w:pStyle w:val="Default"/>
              <w:rPr>
                <w:b/>
                <w:sz w:val="20"/>
                <w:szCs w:val="20"/>
              </w:rPr>
            </w:pPr>
            <w:r w:rsidRPr="00FA1704">
              <w:rPr>
                <w:b/>
                <w:sz w:val="20"/>
                <w:szCs w:val="20"/>
              </w:rPr>
              <w:t xml:space="preserve">ПК-17.2. Умеет: </w:t>
            </w:r>
          </w:p>
          <w:p w:rsidR="009416F4" w:rsidRPr="00FA1704" w:rsidRDefault="009416F4" w:rsidP="002043D1">
            <w:pPr>
              <w:pStyle w:val="Default"/>
              <w:rPr>
                <w:sz w:val="20"/>
                <w:szCs w:val="20"/>
              </w:rPr>
            </w:pPr>
            <w:r w:rsidRPr="00FA1704">
              <w:rPr>
                <w:sz w:val="20"/>
                <w:szCs w:val="20"/>
              </w:rPr>
              <w:t>– проектировать организационные структуры, распределять обязанности работников (подразделений) физкультурно-спортивных организаций</w:t>
            </w:r>
          </w:p>
          <w:p w:rsidR="009416F4" w:rsidRPr="00FA1704" w:rsidRDefault="009416F4" w:rsidP="002043D1">
            <w:pPr>
              <w:pStyle w:val="Default"/>
              <w:rPr>
                <w:sz w:val="20"/>
                <w:szCs w:val="20"/>
              </w:rPr>
            </w:pPr>
            <w:r w:rsidRPr="00FA1704">
              <w:rPr>
                <w:sz w:val="20"/>
                <w:szCs w:val="20"/>
              </w:rPr>
              <w:t>- осуществлять координацию и контроль работников (структурных подразделений) организации,  осуществляющей деятельность в области физической культуры и спорта</w:t>
            </w:r>
          </w:p>
          <w:p w:rsidR="009416F4" w:rsidRPr="00FA1704" w:rsidRDefault="009416F4" w:rsidP="002043D1">
            <w:pPr>
              <w:pStyle w:val="Default"/>
              <w:rPr>
                <w:sz w:val="20"/>
                <w:szCs w:val="20"/>
              </w:rPr>
            </w:pPr>
            <w:r w:rsidRPr="00FA1704">
              <w:rPr>
                <w:sz w:val="20"/>
                <w:szCs w:val="20"/>
              </w:rPr>
              <w:t>- организовать труд работников физкультурно-спортивных организаций в соответствии с требованиями трудового законодательства Российской Федерации</w:t>
            </w:r>
          </w:p>
          <w:p w:rsidR="009416F4" w:rsidRPr="00FA1704" w:rsidRDefault="009416F4" w:rsidP="002043D1">
            <w:pPr>
              <w:pStyle w:val="Default"/>
              <w:rPr>
                <w:b/>
                <w:sz w:val="20"/>
                <w:szCs w:val="20"/>
              </w:rPr>
            </w:pPr>
            <w:r w:rsidRPr="00FA1704">
              <w:rPr>
                <w:b/>
                <w:sz w:val="20"/>
                <w:szCs w:val="20"/>
              </w:rPr>
              <w:t>ПК-17.3. Имеет опыт:</w:t>
            </w:r>
          </w:p>
          <w:p w:rsidR="009416F4" w:rsidRPr="00FA1704" w:rsidRDefault="009416F4" w:rsidP="002043D1">
            <w:pPr>
              <w:pStyle w:val="Default"/>
              <w:rPr>
                <w:sz w:val="20"/>
                <w:szCs w:val="20"/>
              </w:rPr>
            </w:pPr>
            <w:r w:rsidRPr="00FA1704">
              <w:rPr>
                <w:sz w:val="20"/>
                <w:szCs w:val="20"/>
              </w:rPr>
              <w:t>– разработки и (или) модификации системы мотивации работников физкультурно-спортивных организаций</w:t>
            </w:r>
          </w:p>
          <w:p w:rsidR="009416F4" w:rsidRPr="00FA1704" w:rsidRDefault="009416F4" w:rsidP="002043D1">
            <w:pPr>
              <w:rPr>
                <w:b/>
                <w:spacing w:val="-7"/>
                <w:sz w:val="20"/>
                <w:szCs w:val="20"/>
              </w:rPr>
            </w:pPr>
            <w:r w:rsidRPr="00FA1704">
              <w:rPr>
                <w:sz w:val="20"/>
                <w:szCs w:val="20"/>
              </w:rPr>
              <w:t>- разработки предложений по повышению эффективности использования персонала организации, осуществляющей деятельность в области физической культуры и спорта</w:t>
            </w:r>
          </w:p>
        </w:tc>
      </w:tr>
      <w:tr w:rsidR="009416F4" w:rsidRPr="00FA1704" w:rsidTr="00245CF5">
        <w:trPr>
          <w:trHeight w:val="2824"/>
        </w:trPr>
        <w:tc>
          <w:tcPr>
            <w:tcW w:w="1701" w:type="dxa"/>
            <w:vMerge/>
            <w:shd w:val="clear" w:color="auto" w:fill="auto"/>
          </w:tcPr>
          <w:p w:rsidR="009416F4" w:rsidRPr="00FA1704" w:rsidRDefault="009416F4" w:rsidP="002043D1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9416F4" w:rsidRPr="00FA1704" w:rsidRDefault="009416F4" w:rsidP="002043D1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FA1704">
              <w:rPr>
                <w:rFonts w:ascii="Times New Roman" w:hAnsi="Times New Roman" w:cs="Times New Roman"/>
              </w:rPr>
              <w:t>ПК-18 Способен осуществлять анализ данных о результатах деятельности организаций физической культуры и спорта</w:t>
            </w:r>
          </w:p>
        </w:tc>
        <w:tc>
          <w:tcPr>
            <w:tcW w:w="5812" w:type="dxa"/>
            <w:shd w:val="clear" w:color="auto" w:fill="auto"/>
          </w:tcPr>
          <w:p w:rsidR="009416F4" w:rsidRPr="00FA1704" w:rsidRDefault="009416F4" w:rsidP="002043D1">
            <w:pPr>
              <w:rPr>
                <w:b/>
                <w:sz w:val="20"/>
                <w:szCs w:val="20"/>
                <w:shd w:val="clear" w:color="auto" w:fill="FFFFFF"/>
              </w:rPr>
            </w:pPr>
            <w:r w:rsidRPr="00FA1704">
              <w:rPr>
                <w:b/>
                <w:sz w:val="20"/>
                <w:szCs w:val="20"/>
                <w:shd w:val="clear" w:color="auto" w:fill="FFFFFF"/>
              </w:rPr>
              <w:t xml:space="preserve">ПК-18.1. Знает: </w:t>
            </w:r>
          </w:p>
          <w:p w:rsidR="009416F4" w:rsidRPr="00FA1704" w:rsidRDefault="009416F4" w:rsidP="002043D1">
            <w:pPr>
              <w:rPr>
                <w:b/>
                <w:spacing w:val="-7"/>
                <w:sz w:val="20"/>
                <w:szCs w:val="20"/>
              </w:rPr>
            </w:pPr>
            <w:r w:rsidRPr="00FA1704">
              <w:rPr>
                <w:sz w:val="20"/>
                <w:szCs w:val="20"/>
                <w:shd w:val="clear" w:color="auto" w:fill="FFFFFF"/>
              </w:rPr>
              <w:t>- типовые методики анализа экономических и социально-экономических показателей, характеризующие деятельность</w:t>
            </w:r>
            <w:r w:rsidRPr="00FA1704">
              <w:rPr>
                <w:sz w:val="20"/>
                <w:szCs w:val="20"/>
              </w:rPr>
              <w:t xml:space="preserve"> организаций физической культуры и спорта</w:t>
            </w:r>
            <w:r w:rsidRPr="00FA1704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:rsidR="009416F4" w:rsidRPr="00FA1704" w:rsidRDefault="009416F4" w:rsidP="002043D1">
            <w:pPr>
              <w:rPr>
                <w:b/>
                <w:sz w:val="20"/>
                <w:szCs w:val="20"/>
              </w:rPr>
            </w:pPr>
            <w:r w:rsidRPr="00FA1704">
              <w:rPr>
                <w:b/>
                <w:sz w:val="20"/>
                <w:szCs w:val="20"/>
              </w:rPr>
              <w:t>ПК – 18.2. Умеет:</w:t>
            </w:r>
          </w:p>
          <w:p w:rsidR="009416F4" w:rsidRPr="00FA1704" w:rsidRDefault="009416F4" w:rsidP="002043D1">
            <w:pPr>
              <w:rPr>
                <w:sz w:val="20"/>
                <w:szCs w:val="20"/>
              </w:rPr>
            </w:pPr>
            <w:r w:rsidRPr="00FA1704">
              <w:rPr>
                <w:sz w:val="20"/>
                <w:szCs w:val="20"/>
              </w:rPr>
              <w:t>- на основе типовых методик и действующей нормативно-правовой базы определять и анализировать экономические и социально-экономические показатели, характеризующие деятельность организаций физической культуры и спорта</w:t>
            </w:r>
          </w:p>
          <w:p w:rsidR="009416F4" w:rsidRPr="00FA1704" w:rsidRDefault="009416F4" w:rsidP="002043D1">
            <w:pPr>
              <w:rPr>
                <w:sz w:val="20"/>
                <w:szCs w:val="20"/>
              </w:rPr>
            </w:pPr>
            <w:r w:rsidRPr="00FA1704">
              <w:rPr>
                <w:sz w:val="20"/>
                <w:szCs w:val="20"/>
              </w:rPr>
              <w:t>- критически оценить результаты деятельности физкультурно-спортивных организаций с учетом критериев социально-экономической эффективности, рисков и возможных социально-экономических последствий</w:t>
            </w:r>
          </w:p>
          <w:p w:rsidR="009416F4" w:rsidRPr="00FA1704" w:rsidRDefault="009416F4" w:rsidP="002043D1">
            <w:pPr>
              <w:rPr>
                <w:b/>
                <w:sz w:val="20"/>
                <w:szCs w:val="20"/>
              </w:rPr>
            </w:pPr>
            <w:r w:rsidRPr="00FA1704">
              <w:rPr>
                <w:b/>
                <w:sz w:val="20"/>
                <w:szCs w:val="20"/>
              </w:rPr>
              <w:t>ПК- 18.3. Имеет опыт:</w:t>
            </w:r>
          </w:p>
          <w:p w:rsidR="009416F4" w:rsidRPr="00FA1704" w:rsidRDefault="009416F4" w:rsidP="002043D1">
            <w:pPr>
              <w:rPr>
                <w:sz w:val="20"/>
                <w:szCs w:val="20"/>
              </w:rPr>
            </w:pPr>
            <w:r w:rsidRPr="00FA1704">
              <w:rPr>
                <w:sz w:val="20"/>
                <w:szCs w:val="20"/>
              </w:rPr>
              <w:t>- анализа внешней и внутренней среды физкультурно-спортивной организации, способен оценивать экономические условия осуществления физкультурно-спортивной деятельности</w:t>
            </w:r>
          </w:p>
          <w:p w:rsidR="009416F4" w:rsidRPr="00FA1704" w:rsidRDefault="009416F4" w:rsidP="0042148A">
            <w:pPr>
              <w:rPr>
                <w:sz w:val="20"/>
                <w:szCs w:val="20"/>
              </w:rPr>
            </w:pPr>
            <w:r w:rsidRPr="00FA1704">
              <w:rPr>
                <w:sz w:val="20"/>
                <w:szCs w:val="20"/>
              </w:rPr>
              <w:t xml:space="preserve">- </w:t>
            </w:r>
            <w:r w:rsidRPr="00FA1704">
              <w:rPr>
                <w:spacing w:val="-7"/>
                <w:sz w:val="20"/>
                <w:szCs w:val="20"/>
              </w:rPr>
              <w:t>составления и анализа</w:t>
            </w:r>
            <w:r w:rsidRPr="00FA1704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FA1704">
              <w:rPr>
                <w:sz w:val="20"/>
                <w:szCs w:val="20"/>
              </w:rPr>
              <w:t>отчетов об осуществлении физкультурно-спортивной деятельности</w:t>
            </w:r>
          </w:p>
        </w:tc>
      </w:tr>
    </w:tbl>
    <w:p w:rsidR="00ED454D" w:rsidRPr="00FA1704" w:rsidRDefault="00ED454D" w:rsidP="00ED454D">
      <w:pPr>
        <w:spacing w:line="288" w:lineRule="auto"/>
        <w:ind w:left="425"/>
      </w:pPr>
    </w:p>
    <w:p w:rsidR="00ED454D" w:rsidRPr="00FA1704" w:rsidRDefault="00ED454D" w:rsidP="00ED454D">
      <w:pPr>
        <w:spacing w:line="288" w:lineRule="auto"/>
        <w:ind w:left="425"/>
        <w:jc w:val="center"/>
        <w:rPr>
          <w:b/>
          <w:spacing w:val="-2"/>
        </w:rPr>
      </w:pPr>
      <w:r w:rsidRPr="00FA1704">
        <w:rPr>
          <w:b/>
          <w:spacing w:val="-2"/>
        </w:rPr>
        <w:t>4.1.2. Общепрофессиональные компетенции выпускников и индикаторы их достижения</w:t>
      </w:r>
    </w:p>
    <w:p w:rsidR="00ED454D" w:rsidRPr="00FA1704" w:rsidRDefault="00ED454D" w:rsidP="00ED454D">
      <w:pPr>
        <w:spacing w:line="288" w:lineRule="auto"/>
        <w:ind w:left="425"/>
        <w:jc w:val="right"/>
        <w:rPr>
          <w:spacing w:val="-2"/>
        </w:rPr>
      </w:pPr>
      <w:r w:rsidRPr="00FA1704">
        <w:rPr>
          <w:b/>
          <w:iCs/>
        </w:rPr>
        <w:t>Таблица 4.1.2</w:t>
      </w:r>
    </w:p>
    <w:p w:rsidR="00ED454D" w:rsidRPr="00FA1704" w:rsidRDefault="00ED454D" w:rsidP="00ED454D">
      <w:pPr>
        <w:ind w:left="426"/>
        <w:rPr>
          <w:sz w:val="20"/>
          <w:szCs w:val="20"/>
        </w:rPr>
      </w:pPr>
    </w:p>
    <w:p w:rsidR="00ED454D" w:rsidRPr="00FA1704" w:rsidRDefault="00ED454D" w:rsidP="00ED454D">
      <w:pPr>
        <w:ind w:left="426"/>
        <w:rPr>
          <w:sz w:val="20"/>
          <w:szCs w:val="20"/>
        </w:rPr>
      </w:pPr>
    </w:p>
    <w:p w:rsidR="00ED454D" w:rsidRPr="00FA1704" w:rsidRDefault="00ED454D" w:rsidP="00ED454D">
      <w:pPr>
        <w:ind w:left="426"/>
        <w:rPr>
          <w:sz w:val="20"/>
          <w:szCs w:val="20"/>
        </w:rPr>
      </w:pPr>
    </w:p>
    <w:p w:rsidR="00457510" w:rsidRPr="00FA1704" w:rsidRDefault="00457510" w:rsidP="00C378BA">
      <w:pPr>
        <w:spacing w:line="288" w:lineRule="auto"/>
        <w:jc w:val="center"/>
      </w:pPr>
    </w:p>
    <w:p w:rsidR="00A80662" w:rsidRPr="00FA1704" w:rsidRDefault="00A80662" w:rsidP="00A80662">
      <w:pPr>
        <w:jc w:val="center"/>
        <w:rPr>
          <w:b/>
          <w:lang w:eastAsia="en-US"/>
        </w:rPr>
      </w:pPr>
      <w:r w:rsidRPr="00FA1704">
        <w:rPr>
          <w:b/>
          <w:lang w:eastAsia="en-US"/>
        </w:rPr>
        <w:t>5. Содержание практики</w:t>
      </w:r>
    </w:p>
    <w:p w:rsidR="00AE5919" w:rsidRPr="00FA1704" w:rsidRDefault="00AE5919" w:rsidP="00AE5919">
      <w:pPr>
        <w:autoSpaceDE w:val="0"/>
        <w:autoSpaceDN w:val="0"/>
        <w:adjustRightInd w:val="0"/>
        <w:ind w:firstLine="709"/>
        <w:contextualSpacing/>
        <w:jc w:val="both"/>
      </w:pPr>
      <w:r w:rsidRPr="00FA1704">
        <w:t>Процесс прохождения практики состоит из этапов:</w:t>
      </w:r>
    </w:p>
    <w:p w:rsidR="00AE5919" w:rsidRPr="00FA1704" w:rsidRDefault="00AE5919" w:rsidP="00AE5919">
      <w:pPr>
        <w:autoSpaceDE w:val="0"/>
        <w:autoSpaceDN w:val="0"/>
        <w:adjustRightInd w:val="0"/>
        <w:ind w:firstLine="709"/>
        <w:contextualSpacing/>
        <w:jc w:val="both"/>
      </w:pPr>
      <w:r w:rsidRPr="00FA1704">
        <w:rPr>
          <w:rFonts w:eastAsia="SymbolMT"/>
        </w:rPr>
        <w:t xml:space="preserve">- </w:t>
      </w:r>
      <w:r w:rsidRPr="00FA1704">
        <w:t>подготовительный;</w:t>
      </w:r>
    </w:p>
    <w:p w:rsidR="00AE5919" w:rsidRPr="00FA1704" w:rsidRDefault="00AE5919" w:rsidP="00AE5919">
      <w:pPr>
        <w:autoSpaceDE w:val="0"/>
        <w:autoSpaceDN w:val="0"/>
        <w:adjustRightInd w:val="0"/>
        <w:ind w:firstLine="709"/>
        <w:contextualSpacing/>
        <w:jc w:val="both"/>
      </w:pPr>
      <w:r w:rsidRPr="00FA1704">
        <w:rPr>
          <w:rFonts w:eastAsia="SymbolMT"/>
        </w:rPr>
        <w:t xml:space="preserve">- </w:t>
      </w:r>
      <w:r w:rsidRPr="00FA1704">
        <w:t>основной;</w:t>
      </w:r>
    </w:p>
    <w:p w:rsidR="00AE5919" w:rsidRPr="00FA1704" w:rsidRDefault="00AE5919" w:rsidP="00AE5919">
      <w:pPr>
        <w:autoSpaceDE w:val="0"/>
        <w:autoSpaceDN w:val="0"/>
        <w:adjustRightInd w:val="0"/>
        <w:ind w:firstLine="709"/>
        <w:contextualSpacing/>
        <w:jc w:val="both"/>
      </w:pPr>
      <w:r w:rsidRPr="00FA1704">
        <w:rPr>
          <w:rFonts w:eastAsia="SymbolMT"/>
        </w:rPr>
        <w:t xml:space="preserve">- </w:t>
      </w:r>
      <w:r w:rsidRPr="00FA1704">
        <w:t>заключительный.</w:t>
      </w:r>
    </w:p>
    <w:p w:rsidR="00473DDA" w:rsidRPr="00FA1704" w:rsidRDefault="00473DDA" w:rsidP="00AE5919">
      <w:pPr>
        <w:autoSpaceDE w:val="0"/>
        <w:autoSpaceDN w:val="0"/>
        <w:adjustRightInd w:val="0"/>
        <w:ind w:firstLine="709"/>
        <w:contextualSpacing/>
        <w:jc w:val="both"/>
      </w:pPr>
    </w:p>
    <w:p w:rsidR="004E2853" w:rsidRPr="00FA1704" w:rsidRDefault="004E2853" w:rsidP="00AE5919">
      <w:pPr>
        <w:autoSpaceDE w:val="0"/>
        <w:autoSpaceDN w:val="0"/>
        <w:adjustRightInd w:val="0"/>
        <w:ind w:firstLine="709"/>
        <w:contextualSpacing/>
        <w:jc w:val="both"/>
      </w:pPr>
      <w:r w:rsidRPr="00FA1704">
        <w:t xml:space="preserve">Подготовительный </w:t>
      </w:r>
      <w:r w:rsidR="00473DDA" w:rsidRPr="00FA1704">
        <w:t>этап направлен на организационную работу по подготовке к выполнению исследования, включенного в выпускную квалификационную работу (ВКР), включает в себя</w:t>
      </w:r>
      <w:r w:rsidRPr="00FA1704">
        <w:t>:</w:t>
      </w:r>
    </w:p>
    <w:p w:rsidR="004E2853" w:rsidRPr="00FA1704" w:rsidRDefault="004E2853" w:rsidP="004E2853">
      <w:pPr>
        <w:numPr>
          <w:ilvl w:val="0"/>
          <w:numId w:val="17"/>
        </w:numPr>
        <w:spacing w:line="288" w:lineRule="auto"/>
        <w:ind w:left="0" w:firstLine="709"/>
        <w:jc w:val="both"/>
      </w:pPr>
      <w:r w:rsidRPr="00FA1704">
        <w:t>вводную лекцию, где студенты знакомятся с программой и порядком прохождения практики, а также с документами планирования и отчетности;</w:t>
      </w:r>
    </w:p>
    <w:p w:rsidR="004E2853" w:rsidRPr="00FA1704" w:rsidRDefault="00473DDA" w:rsidP="004E2853">
      <w:pPr>
        <w:numPr>
          <w:ilvl w:val="0"/>
          <w:numId w:val="17"/>
        </w:numPr>
        <w:spacing w:line="288" w:lineRule="auto"/>
        <w:ind w:left="0" w:firstLine="709"/>
        <w:jc w:val="both"/>
      </w:pPr>
      <w:r w:rsidRPr="00FA1704">
        <w:t>составление с научным руководителем по написанию ВКР плана прохождения преддипломной практики</w:t>
      </w:r>
      <w:r w:rsidR="00280777" w:rsidRPr="00FA1704">
        <w:t>, в соответствии с темой ВКР и намеченным планом проведения научного исследования</w:t>
      </w:r>
      <w:r w:rsidR="004E2853" w:rsidRPr="00FA1704">
        <w:t>;</w:t>
      </w:r>
    </w:p>
    <w:p w:rsidR="00473DDA" w:rsidRPr="00FA1704" w:rsidRDefault="00473DDA" w:rsidP="00473DDA">
      <w:pPr>
        <w:numPr>
          <w:ilvl w:val="0"/>
          <w:numId w:val="17"/>
        </w:numPr>
        <w:spacing w:line="288" w:lineRule="auto"/>
        <w:ind w:left="0" w:firstLine="709"/>
        <w:jc w:val="both"/>
      </w:pPr>
      <w:r w:rsidRPr="00FA1704">
        <w:t>распределение по объектам прохождения практики;</w:t>
      </w:r>
    </w:p>
    <w:p w:rsidR="005835D1" w:rsidRPr="00FA1704" w:rsidRDefault="00195857" w:rsidP="004E2853">
      <w:pPr>
        <w:numPr>
          <w:ilvl w:val="0"/>
          <w:numId w:val="17"/>
        </w:numPr>
        <w:spacing w:line="288" w:lineRule="auto"/>
        <w:ind w:left="0" w:firstLine="709"/>
        <w:jc w:val="both"/>
      </w:pPr>
      <w:r w:rsidRPr="00FA1704">
        <w:t>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</w:r>
      <w:r w:rsidR="005835D1" w:rsidRPr="00FA1704">
        <w:t>;</w:t>
      </w:r>
    </w:p>
    <w:p w:rsidR="00280777" w:rsidRPr="00FA1704" w:rsidRDefault="00280777" w:rsidP="003E643C">
      <w:pPr>
        <w:spacing w:line="288" w:lineRule="auto"/>
        <w:jc w:val="both"/>
      </w:pPr>
    </w:p>
    <w:p w:rsidR="00473DDA" w:rsidRPr="00FA1704" w:rsidRDefault="00280777" w:rsidP="00D14637">
      <w:pPr>
        <w:spacing w:line="288" w:lineRule="auto"/>
        <w:jc w:val="both"/>
      </w:pPr>
      <w:r w:rsidRPr="00FA1704">
        <w:t>Основной этап направлен на организацию научного исследования на базе прохождения преддипломной практики, включает в себя:</w:t>
      </w:r>
    </w:p>
    <w:p w:rsidR="000E65D1" w:rsidRPr="00FA1704" w:rsidRDefault="000E65D1" w:rsidP="00D1463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  <w:sz w:val="24"/>
          <w:szCs w:val="24"/>
        </w:rPr>
      </w:pPr>
      <w:r w:rsidRPr="00FA1704">
        <w:rPr>
          <w:rFonts w:ascii="Times New Roman" w:hAnsi="Times New Roman"/>
          <w:sz w:val="24"/>
          <w:szCs w:val="24"/>
        </w:rPr>
        <w:t>в соответствии с темой ВКР</w:t>
      </w:r>
      <w:r w:rsidRPr="00FA17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FA1704">
        <w:rPr>
          <w:rFonts w:ascii="Times New Roman" w:hAnsi="Times New Roman"/>
          <w:sz w:val="24"/>
          <w:szCs w:val="24"/>
        </w:rPr>
        <w:t>анализ  проблемного  поля в  сфере  физической  культуры  и  спорта; выявление  факторов,  способствующих  или  тормозящих  развитие  физической  культуры  и  спорта  в  современном  обществе, обоснование актуальности заявленного исследования;</w:t>
      </w:r>
    </w:p>
    <w:p w:rsidR="00280777" w:rsidRPr="00FA1704" w:rsidRDefault="001332F9" w:rsidP="00D1463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  <w:sz w:val="24"/>
          <w:szCs w:val="24"/>
        </w:rPr>
      </w:pPr>
      <w:r w:rsidRPr="00FA1704">
        <w:rPr>
          <w:rFonts w:ascii="Times New Roman" w:hAnsi="Times New Roman"/>
          <w:sz w:val="24"/>
          <w:szCs w:val="24"/>
        </w:rPr>
        <w:t>в</w:t>
      </w:r>
      <w:r w:rsidR="00280777" w:rsidRPr="00FA1704">
        <w:rPr>
          <w:rFonts w:ascii="Times New Roman" w:hAnsi="Times New Roman"/>
          <w:sz w:val="24"/>
          <w:szCs w:val="24"/>
        </w:rPr>
        <w:t xml:space="preserve"> соответствии с темой ВКР постановку целей, задач и выдвижение гипотезы планируемого исследования.</w:t>
      </w:r>
    </w:p>
    <w:p w:rsidR="00280777" w:rsidRPr="00FA1704" w:rsidRDefault="001332F9" w:rsidP="00D1463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  <w:sz w:val="24"/>
          <w:szCs w:val="24"/>
        </w:rPr>
      </w:pPr>
      <w:r w:rsidRPr="00FA1704">
        <w:rPr>
          <w:rFonts w:ascii="Times New Roman" w:hAnsi="Times New Roman"/>
          <w:sz w:val="24"/>
          <w:szCs w:val="24"/>
        </w:rPr>
        <w:t>о</w:t>
      </w:r>
      <w:r w:rsidR="00280777" w:rsidRPr="00FA1704">
        <w:rPr>
          <w:rFonts w:ascii="Times New Roman" w:hAnsi="Times New Roman"/>
          <w:sz w:val="24"/>
          <w:szCs w:val="24"/>
        </w:rPr>
        <w:t xml:space="preserve">пределение условий проведения экспериментальной работы: с каким контингентом (возрастно-половой состав, спортивная  специализация и квалификация), продолжительность экспериментальной работы); методы и методики, используемые в эксперименте; способы и процедуры обработки экспериментальных данных, в том числе математико-статистические.  </w:t>
      </w:r>
    </w:p>
    <w:p w:rsidR="001332F9" w:rsidRPr="00FA1704" w:rsidRDefault="001332F9" w:rsidP="00D1463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  <w:sz w:val="24"/>
          <w:szCs w:val="24"/>
        </w:rPr>
      </w:pPr>
      <w:r w:rsidRPr="00FA1704">
        <w:rPr>
          <w:rFonts w:ascii="Times New Roman" w:hAnsi="Times New Roman"/>
          <w:sz w:val="24"/>
          <w:szCs w:val="24"/>
        </w:rPr>
        <w:t>в</w:t>
      </w:r>
      <w:r w:rsidR="00473DDA" w:rsidRPr="00FA1704">
        <w:rPr>
          <w:rFonts w:ascii="Times New Roman" w:hAnsi="Times New Roman"/>
          <w:sz w:val="24"/>
          <w:szCs w:val="24"/>
        </w:rPr>
        <w:t xml:space="preserve"> соответствии с темой ВКР прове</w:t>
      </w:r>
      <w:r w:rsidR="00280777" w:rsidRPr="00FA1704">
        <w:rPr>
          <w:rFonts w:ascii="Times New Roman" w:hAnsi="Times New Roman"/>
          <w:sz w:val="24"/>
          <w:szCs w:val="24"/>
        </w:rPr>
        <w:t>дение</w:t>
      </w:r>
      <w:r w:rsidR="00473DDA" w:rsidRPr="00FA1704">
        <w:rPr>
          <w:rFonts w:ascii="Times New Roman" w:hAnsi="Times New Roman"/>
          <w:sz w:val="24"/>
          <w:szCs w:val="24"/>
        </w:rPr>
        <w:t xml:space="preserve"> научн</w:t>
      </w:r>
      <w:r w:rsidRPr="00FA1704">
        <w:rPr>
          <w:rFonts w:ascii="Times New Roman" w:hAnsi="Times New Roman"/>
          <w:sz w:val="24"/>
          <w:szCs w:val="24"/>
        </w:rPr>
        <w:t>ого</w:t>
      </w:r>
      <w:r w:rsidR="00473DDA" w:rsidRPr="00FA1704">
        <w:rPr>
          <w:rFonts w:ascii="Times New Roman" w:hAnsi="Times New Roman"/>
          <w:sz w:val="24"/>
          <w:szCs w:val="24"/>
        </w:rPr>
        <w:t xml:space="preserve"> исследования с целью выявления индивидуальных особенностей спортсменов</w:t>
      </w:r>
      <w:r w:rsidRPr="00FA1704">
        <w:rPr>
          <w:rFonts w:ascii="Times New Roman" w:hAnsi="Times New Roman"/>
          <w:sz w:val="24"/>
          <w:szCs w:val="24"/>
        </w:rPr>
        <w:t xml:space="preserve"> на основе</w:t>
      </w:r>
      <w:r w:rsidRPr="00FA17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FA1704">
        <w:rPr>
          <w:rFonts w:ascii="Times New Roman" w:hAnsi="Times New Roman"/>
          <w:sz w:val="24"/>
          <w:szCs w:val="24"/>
        </w:rPr>
        <w:t>медико-биологических и психологических знаний;</w:t>
      </w:r>
    </w:p>
    <w:p w:rsidR="00473DDA" w:rsidRPr="00FA1704" w:rsidRDefault="00473DDA" w:rsidP="00D1463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  <w:sz w:val="24"/>
          <w:szCs w:val="24"/>
        </w:rPr>
      </w:pPr>
      <w:r w:rsidRPr="00FA1704">
        <w:rPr>
          <w:rFonts w:ascii="Times New Roman" w:hAnsi="Times New Roman"/>
          <w:sz w:val="24"/>
          <w:szCs w:val="24"/>
        </w:rPr>
        <w:t xml:space="preserve">на основе НИР </w:t>
      </w:r>
      <w:r w:rsidR="001332F9" w:rsidRPr="00FA1704">
        <w:rPr>
          <w:rFonts w:ascii="Times New Roman" w:hAnsi="Times New Roman"/>
          <w:sz w:val="24"/>
          <w:szCs w:val="24"/>
        </w:rPr>
        <w:t xml:space="preserve">и технологий тренировки в избранном виде спорта </w:t>
      </w:r>
      <w:r w:rsidRPr="00FA1704">
        <w:rPr>
          <w:rFonts w:ascii="Times New Roman" w:hAnsi="Times New Roman"/>
          <w:sz w:val="24"/>
          <w:szCs w:val="24"/>
        </w:rPr>
        <w:t>разработ</w:t>
      </w:r>
      <w:r w:rsidR="00280777" w:rsidRPr="00FA1704">
        <w:rPr>
          <w:rFonts w:ascii="Times New Roman" w:hAnsi="Times New Roman"/>
          <w:sz w:val="24"/>
          <w:szCs w:val="24"/>
        </w:rPr>
        <w:t>ку</w:t>
      </w:r>
      <w:r w:rsidRPr="00FA1704">
        <w:rPr>
          <w:rFonts w:ascii="Times New Roman" w:hAnsi="Times New Roman"/>
          <w:sz w:val="24"/>
          <w:szCs w:val="24"/>
        </w:rPr>
        <w:t xml:space="preserve"> целев</w:t>
      </w:r>
      <w:r w:rsidR="00280777" w:rsidRPr="00FA1704">
        <w:rPr>
          <w:rFonts w:ascii="Times New Roman" w:hAnsi="Times New Roman"/>
          <w:sz w:val="24"/>
          <w:szCs w:val="24"/>
        </w:rPr>
        <w:t>ой</w:t>
      </w:r>
      <w:r w:rsidRPr="00FA1704">
        <w:rPr>
          <w:rFonts w:ascii="Times New Roman" w:hAnsi="Times New Roman"/>
          <w:sz w:val="24"/>
          <w:szCs w:val="24"/>
        </w:rPr>
        <w:t xml:space="preserve"> тренировочн</w:t>
      </w:r>
      <w:r w:rsidR="00280777" w:rsidRPr="00FA1704">
        <w:rPr>
          <w:rFonts w:ascii="Times New Roman" w:hAnsi="Times New Roman"/>
          <w:sz w:val="24"/>
          <w:szCs w:val="24"/>
        </w:rPr>
        <w:t>ой</w:t>
      </w:r>
      <w:r w:rsidRPr="00FA1704">
        <w:rPr>
          <w:rFonts w:ascii="Times New Roman" w:hAnsi="Times New Roman"/>
          <w:sz w:val="24"/>
          <w:szCs w:val="24"/>
        </w:rPr>
        <w:t xml:space="preserve"> программы и план</w:t>
      </w:r>
      <w:r w:rsidR="00280777" w:rsidRPr="00FA1704">
        <w:rPr>
          <w:rFonts w:ascii="Times New Roman" w:hAnsi="Times New Roman"/>
          <w:sz w:val="24"/>
          <w:szCs w:val="24"/>
        </w:rPr>
        <w:t>а</w:t>
      </w:r>
      <w:r w:rsidRPr="00FA1704">
        <w:rPr>
          <w:rFonts w:ascii="Times New Roman" w:hAnsi="Times New Roman"/>
          <w:sz w:val="24"/>
          <w:szCs w:val="24"/>
        </w:rPr>
        <w:t xml:space="preserve"> подготовки спортсменов с учетом этих особенностей и использованием новейших теорий, интерпретаций, методов и технологий.</w:t>
      </w:r>
    </w:p>
    <w:p w:rsidR="00367D5D" w:rsidRPr="00FA1704" w:rsidRDefault="001332F9" w:rsidP="00D1463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  <w:sz w:val="24"/>
          <w:szCs w:val="24"/>
        </w:rPr>
      </w:pPr>
      <w:r w:rsidRPr="00FA1704">
        <w:rPr>
          <w:rFonts w:ascii="Times New Roman" w:hAnsi="Times New Roman"/>
          <w:sz w:val="24"/>
          <w:szCs w:val="24"/>
        </w:rPr>
        <w:t>и</w:t>
      </w:r>
      <w:r w:rsidR="00473DDA" w:rsidRPr="00FA1704">
        <w:rPr>
          <w:rFonts w:ascii="Times New Roman" w:hAnsi="Times New Roman"/>
          <w:sz w:val="24"/>
          <w:szCs w:val="24"/>
        </w:rPr>
        <w:t>сходя из темы и плана работы по выполнению ВКР, выполн</w:t>
      </w:r>
      <w:r w:rsidRPr="00FA1704">
        <w:rPr>
          <w:rFonts w:ascii="Times New Roman" w:hAnsi="Times New Roman"/>
          <w:sz w:val="24"/>
          <w:szCs w:val="24"/>
        </w:rPr>
        <w:t>ение</w:t>
      </w:r>
      <w:r w:rsidR="00473DDA" w:rsidRPr="00FA1704">
        <w:rPr>
          <w:rFonts w:ascii="Times New Roman" w:hAnsi="Times New Roman"/>
          <w:sz w:val="24"/>
          <w:szCs w:val="24"/>
        </w:rPr>
        <w:t xml:space="preserve"> научно</w:t>
      </w:r>
      <w:r w:rsidRPr="00FA1704">
        <w:rPr>
          <w:rFonts w:ascii="Times New Roman" w:hAnsi="Times New Roman"/>
          <w:sz w:val="24"/>
          <w:szCs w:val="24"/>
        </w:rPr>
        <w:t>го</w:t>
      </w:r>
      <w:r w:rsidR="00473DDA" w:rsidRPr="00FA1704">
        <w:rPr>
          <w:rFonts w:ascii="Times New Roman" w:hAnsi="Times New Roman"/>
          <w:sz w:val="24"/>
          <w:szCs w:val="24"/>
        </w:rPr>
        <w:t xml:space="preserve"> исследовани</w:t>
      </w:r>
      <w:r w:rsidRPr="00FA1704">
        <w:rPr>
          <w:rFonts w:ascii="Times New Roman" w:hAnsi="Times New Roman"/>
          <w:sz w:val="24"/>
          <w:szCs w:val="24"/>
        </w:rPr>
        <w:t>я</w:t>
      </w:r>
      <w:r w:rsidR="00473DDA" w:rsidRPr="00FA1704">
        <w:rPr>
          <w:rFonts w:ascii="Times New Roman" w:hAnsi="Times New Roman"/>
          <w:sz w:val="24"/>
          <w:szCs w:val="24"/>
        </w:rPr>
        <w:t xml:space="preserve"> по мониторингу деятельности физкультурно-спортивной организации</w:t>
      </w:r>
      <w:r w:rsidR="00367D5D" w:rsidRPr="00FA1704">
        <w:rPr>
          <w:rFonts w:ascii="Times New Roman" w:hAnsi="Times New Roman"/>
          <w:sz w:val="24"/>
          <w:szCs w:val="24"/>
        </w:rPr>
        <w:t>; разраб</w:t>
      </w:r>
      <w:r w:rsidR="000E65D1" w:rsidRPr="00FA1704">
        <w:rPr>
          <w:rFonts w:ascii="Times New Roman" w:hAnsi="Times New Roman"/>
          <w:sz w:val="24"/>
          <w:szCs w:val="24"/>
        </w:rPr>
        <w:t>отка</w:t>
      </w:r>
      <w:r w:rsidR="00367D5D" w:rsidRPr="00FA1704">
        <w:rPr>
          <w:rFonts w:ascii="Times New Roman" w:hAnsi="Times New Roman"/>
          <w:sz w:val="24"/>
          <w:szCs w:val="24"/>
        </w:rPr>
        <w:t xml:space="preserve"> и составл</w:t>
      </w:r>
      <w:r w:rsidR="000E65D1" w:rsidRPr="00FA1704">
        <w:rPr>
          <w:rFonts w:ascii="Times New Roman" w:hAnsi="Times New Roman"/>
          <w:sz w:val="24"/>
          <w:szCs w:val="24"/>
        </w:rPr>
        <w:t>ение</w:t>
      </w:r>
      <w:r w:rsidR="00367D5D" w:rsidRPr="00FA1704">
        <w:rPr>
          <w:rFonts w:ascii="Times New Roman" w:hAnsi="Times New Roman"/>
          <w:sz w:val="24"/>
          <w:szCs w:val="24"/>
        </w:rPr>
        <w:t xml:space="preserve"> финансов</w:t>
      </w:r>
      <w:r w:rsidR="000E65D1" w:rsidRPr="00FA1704">
        <w:rPr>
          <w:rFonts w:ascii="Times New Roman" w:hAnsi="Times New Roman"/>
          <w:sz w:val="24"/>
          <w:szCs w:val="24"/>
        </w:rPr>
        <w:t>ой</w:t>
      </w:r>
      <w:r w:rsidR="00367D5D" w:rsidRPr="00FA1704">
        <w:rPr>
          <w:rFonts w:ascii="Times New Roman" w:hAnsi="Times New Roman"/>
          <w:sz w:val="24"/>
          <w:szCs w:val="24"/>
        </w:rPr>
        <w:t xml:space="preserve"> отчетност</w:t>
      </w:r>
      <w:r w:rsidR="000E65D1" w:rsidRPr="00FA1704">
        <w:rPr>
          <w:rFonts w:ascii="Times New Roman" w:hAnsi="Times New Roman"/>
          <w:sz w:val="24"/>
          <w:szCs w:val="24"/>
        </w:rPr>
        <w:t>и</w:t>
      </w:r>
      <w:r w:rsidR="00367D5D" w:rsidRPr="00FA1704">
        <w:rPr>
          <w:rFonts w:ascii="Times New Roman" w:hAnsi="Times New Roman"/>
          <w:sz w:val="24"/>
          <w:szCs w:val="24"/>
        </w:rPr>
        <w:t xml:space="preserve"> в процессе научной оценки деятельности физкультурно-спортивной организации;</w:t>
      </w:r>
    </w:p>
    <w:p w:rsidR="000E65D1" w:rsidRPr="00FA1704" w:rsidRDefault="000E65D1" w:rsidP="00D1463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  <w:sz w:val="24"/>
          <w:szCs w:val="24"/>
        </w:rPr>
      </w:pPr>
      <w:r w:rsidRPr="00FA1704">
        <w:rPr>
          <w:rFonts w:ascii="Times New Roman" w:hAnsi="Times New Roman"/>
          <w:sz w:val="24"/>
          <w:szCs w:val="24"/>
        </w:rPr>
        <w:lastRenderedPageBreak/>
        <w:t>по направлению научного исследования, определенного темой ВКР,</w:t>
      </w:r>
      <w:r w:rsidR="00367D5D" w:rsidRPr="00FA1704">
        <w:rPr>
          <w:rFonts w:ascii="Times New Roman" w:hAnsi="Times New Roman"/>
          <w:sz w:val="24"/>
          <w:szCs w:val="24"/>
        </w:rPr>
        <w:t xml:space="preserve"> работа с нормативными документами, относящи</w:t>
      </w:r>
      <w:r w:rsidRPr="00FA1704">
        <w:rPr>
          <w:rFonts w:ascii="Times New Roman" w:hAnsi="Times New Roman"/>
          <w:sz w:val="24"/>
          <w:szCs w:val="24"/>
        </w:rPr>
        <w:t xml:space="preserve">мися </w:t>
      </w:r>
      <w:r w:rsidR="00367D5D" w:rsidRPr="00FA1704">
        <w:rPr>
          <w:rFonts w:ascii="Times New Roman" w:hAnsi="Times New Roman"/>
          <w:sz w:val="24"/>
          <w:szCs w:val="24"/>
        </w:rPr>
        <w:t>к профессиональной деятельности</w:t>
      </w:r>
      <w:r w:rsidRPr="00FA1704">
        <w:rPr>
          <w:rFonts w:ascii="Times New Roman" w:hAnsi="Times New Roman"/>
          <w:sz w:val="24"/>
          <w:szCs w:val="24"/>
        </w:rPr>
        <w:t xml:space="preserve">; планирование и осуществление маркетинговой деятельности по продвижению физкультурно-спортивных услуг, оформление результатов этой деятельности в виде результатов научного исследования </w:t>
      </w:r>
    </w:p>
    <w:p w:rsidR="001332F9" w:rsidRPr="00FA1704" w:rsidRDefault="000E65D1" w:rsidP="00D1463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  <w:color w:val="000000"/>
          <w:sz w:val="24"/>
          <w:szCs w:val="24"/>
        </w:rPr>
      </w:pPr>
      <w:r w:rsidRPr="00FA1704">
        <w:rPr>
          <w:rFonts w:ascii="Times New Roman" w:hAnsi="Times New Roman"/>
          <w:color w:val="000000"/>
          <w:sz w:val="24"/>
          <w:szCs w:val="24"/>
        </w:rPr>
        <w:t xml:space="preserve">описание полученных результатов исследования, </w:t>
      </w:r>
      <w:r w:rsidR="004D1EC6" w:rsidRPr="00FA1704">
        <w:rPr>
          <w:rFonts w:ascii="Times New Roman" w:hAnsi="Times New Roman"/>
          <w:color w:val="000000"/>
          <w:sz w:val="24"/>
          <w:szCs w:val="24"/>
        </w:rPr>
        <w:t xml:space="preserve">обработка методами математической статистики, </w:t>
      </w:r>
      <w:r w:rsidRPr="00FA1704">
        <w:rPr>
          <w:rFonts w:ascii="Times New Roman" w:hAnsi="Times New Roman"/>
          <w:color w:val="000000"/>
          <w:sz w:val="24"/>
          <w:szCs w:val="24"/>
        </w:rPr>
        <w:t>их анализ  и обсуждение в соответствии с поставленными задачами и нацеленными на проверку выдвинутой гипотезы исследования;</w:t>
      </w:r>
    </w:p>
    <w:p w:rsidR="004D1EC6" w:rsidRPr="00FA1704" w:rsidRDefault="004D1EC6" w:rsidP="00D1463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  <w:color w:val="000000"/>
          <w:sz w:val="24"/>
          <w:szCs w:val="24"/>
        </w:rPr>
      </w:pPr>
      <w:r w:rsidRPr="00FA1704">
        <w:rPr>
          <w:rFonts w:ascii="Times New Roman" w:hAnsi="Times New Roman"/>
          <w:color w:val="000000"/>
          <w:sz w:val="24"/>
          <w:szCs w:val="24"/>
        </w:rPr>
        <w:t xml:space="preserve">выводы </w:t>
      </w:r>
      <w:r w:rsidR="00A60067" w:rsidRPr="00FA1704">
        <w:rPr>
          <w:rFonts w:ascii="Times New Roman" w:hAnsi="Times New Roman"/>
          <w:color w:val="000000"/>
          <w:sz w:val="24"/>
          <w:szCs w:val="24"/>
        </w:rPr>
        <w:t xml:space="preserve">по результатам </w:t>
      </w:r>
      <w:r w:rsidRPr="00FA1704">
        <w:rPr>
          <w:rFonts w:ascii="Times New Roman" w:hAnsi="Times New Roman"/>
          <w:color w:val="000000"/>
          <w:sz w:val="24"/>
          <w:szCs w:val="24"/>
        </w:rPr>
        <w:t>исследования и практические рекомендации, оценка эффективности предложенных решений (комплекса физических упражнений, разрабо</w:t>
      </w:r>
      <w:r w:rsidRPr="00FA1704">
        <w:rPr>
          <w:rFonts w:ascii="Times New Roman" w:hAnsi="Times New Roman"/>
          <w:color w:val="000000"/>
          <w:sz w:val="24"/>
          <w:szCs w:val="24"/>
        </w:rPr>
        <w:softHyphen/>
        <w:t>танной системы подготовки, выработанных условий, предложенных рекомендаций, проверенных методов, использованных процедур, средств или приспособлений и т.п.).</w:t>
      </w:r>
    </w:p>
    <w:p w:rsidR="000E65D1" w:rsidRPr="00FA1704" w:rsidRDefault="000E65D1" w:rsidP="00D14637">
      <w:pPr>
        <w:spacing w:line="288" w:lineRule="auto"/>
        <w:jc w:val="both"/>
        <w:rPr>
          <w:lang w:eastAsia="en-US"/>
        </w:rPr>
      </w:pPr>
    </w:p>
    <w:p w:rsidR="00BA6A36" w:rsidRPr="00FA1704" w:rsidRDefault="00BA6A36" w:rsidP="00D14637">
      <w:pPr>
        <w:autoSpaceDE w:val="0"/>
        <w:autoSpaceDN w:val="0"/>
        <w:adjustRightInd w:val="0"/>
        <w:spacing w:line="288" w:lineRule="auto"/>
        <w:ind w:firstLine="709"/>
        <w:jc w:val="both"/>
      </w:pPr>
      <w:r w:rsidRPr="00FA1704">
        <w:t xml:space="preserve">Заключительный этап направлен на подготовку документации к защите и процедуру защиты прохождения практики. </w:t>
      </w:r>
    </w:p>
    <w:p w:rsidR="00AE5919" w:rsidRPr="00FA1704" w:rsidRDefault="00AE5919" w:rsidP="00D14637">
      <w:pPr>
        <w:spacing w:line="288" w:lineRule="auto"/>
        <w:ind w:firstLine="709"/>
        <w:jc w:val="both"/>
      </w:pPr>
    </w:p>
    <w:p w:rsidR="00A80662" w:rsidRPr="00FA1704" w:rsidRDefault="00A80662" w:rsidP="00A80662">
      <w:pPr>
        <w:jc w:val="center"/>
        <w:rPr>
          <w:b/>
          <w:lang w:eastAsia="en-US"/>
        </w:rPr>
      </w:pPr>
      <w:r w:rsidRPr="00FA1704">
        <w:rPr>
          <w:b/>
          <w:lang w:eastAsia="en-US"/>
        </w:rPr>
        <w:t>Технологическая карта</w:t>
      </w:r>
    </w:p>
    <w:p w:rsidR="00A80662" w:rsidRPr="00FA1704" w:rsidRDefault="00A80662" w:rsidP="00A80662">
      <w:pPr>
        <w:jc w:val="right"/>
        <w:rPr>
          <w:b/>
          <w:lang w:eastAsia="en-US"/>
        </w:rPr>
      </w:pPr>
      <w:r w:rsidRPr="00FA1704">
        <w:rPr>
          <w:b/>
          <w:lang w:eastAsia="en-US"/>
        </w:rPr>
        <w:t>Таблица 2</w:t>
      </w:r>
    </w:p>
    <w:p w:rsidR="003E643C" w:rsidRPr="00FA1704" w:rsidRDefault="003E643C" w:rsidP="003E643C">
      <w:pPr>
        <w:rPr>
          <w:b/>
          <w:lang w:eastAsia="en-US"/>
        </w:rPr>
      </w:pP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6097"/>
        <w:gridCol w:w="1701"/>
      </w:tblGrid>
      <w:tr w:rsidR="003E643C" w:rsidRPr="00FA1704" w:rsidTr="00C36941">
        <w:tc>
          <w:tcPr>
            <w:tcW w:w="392" w:type="dxa"/>
            <w:vAlign w:val="center"/>
          </w:tcPr>
          <w:p w:rsidR="003E643C" w:rsidRPr="00FA1704" w:rsidRDefault="003E643C" w:rsidP="00C36941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sz w:val="22"/>
                <w:szCs w:val="22"/>
              </w:rPr>
            </w:pPr>
            <w:r w:rsidRPr="00FA1704">
              <w:rPr>
                <w:rFonts w:eastAsia="HiddenHorzOCR"/>
                <w:b/>
                <w:sz w:val="22"/>
                <w:szCs w:val="22"/>
              </w:rPr>
              <w:t>п/п</w:t>
            </w:r>
          </w:p>
        </w:tc>
        <w:tc>
          <w:tcPr>
            <w:tcW w:w="1984" w:type="dxa"/>
            <w:vAlign w:val="center"/>
          </w:tcPr>
          <w:p w:rsidR="003E643C" w:rsidRPr="00FA1704" w:rsidRDefault="003E643C" w:rsidP="00C36941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</w:rPr>
            </w:pPr>
            <w:r w:rsidRPr="00FA1704">
              <w:rPr>
                <w:rFonts w:eastAsia="HiddenHorzOCR"/>
                <w:b/>
              </w:rPr>
              <w:t>Этап</w:t>
            </w:r>
          </w:p>
        </w:tc>
        <w:tc>
          <w:tcPr>
            <w:tcW w:w="6097" w:type="dxa"/>
            <w:vAlign w:val="center"/>
          </w:tcPr>
          <w:p w:rsidR="003E643C" w:rsidRPr="00FA1704" w:rsidRDefault="003E643C" w:rsidP="00C36941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</w:rPr>
            </w:pPr>
            <w:r w:rsidRPr="00FA1704">
              <w:rPr>
                <w:rFonts w:eastAsia="HiddenHorzOCR"/>
                <w:b/>
              </w:rPr>
              <w:t>Содержание этапа</w:t>
            </w:r>
          </w:p>
        </w:tc>
        <w:tc>
          <w:tcPr>
            <w:tcW w:w="1701" w:type="dxa"/>
            <w:vAlign w:val="center"/>
          </w:tcPr>
          <w:p w:rsidR="003E643C" w:rsidRPr="00FA1704" w:rsidRDefault="003E643C" w:rsidP="00C36941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sz w:val="22"/>
                <w:szCs w:val="22"/>
              </w:rPr>
            </w:pPr>
            <w:r w:rsidRPr="00FA1704">
              <w:rPr>
                <w:rFonts w:eastAsia="HiddenHorzOCR"/>
                <w:b/>
                <w:sz w:val="22"/>
                <w:szCs w:val="22"/>
              </w:rPr>
              <w:t>Трудоемкость, дней</w:t>
            </w:r>
            <w:r w:rsidR="00F43821" w:rsidRPr="00FA1704">
              <w:rPr>
                <w:rFonts w:eastAsia="HiddenHorzOCR"/>
                <w:b/>
                <w:sz w:val="22"/>
                <w:szCs w:val="22"/>
              </w:rPr>
              <w:t xml:space="preserve"> </w:t>
            </w:r>
            <w:r w:rsidR="00572A16" w:rsidRPr="00FA1704">
              <w:rPr>
                <w:rFonts w:eastAsia="HiddenHorzOCR"/>
                <w:b/>
                <w:sz w:val="22"/>
                <w:szCs w:val="22"/>
              </w:rPr>
              <w:t>(часы)</w:t>
            </w:r>
            <w:r w:rsidRPr="00FA1704">
              <w:rPr>
                <w:rFonts w:eastAsia="HiddenHorzOCR"/>
                <w:b/>
                <w:sz w:val="22"/>
                <w:szCs w:val="22"/>
              </w:rPr>
              <w:br/>
            </w:r>
          </w:p>
        </w:tc>
      </w:tr>
      <w:tr w:rsidR="003E643C" w:rsidRPr="00FA1704" w:rsidTr="00C36941">
        <w:tc>
          <w:tcPr>
            <w:tcW w:w="392" w:type="dxa"/>
          </w:tcPr>
          <w:p w:rsidR="003E643C" w:rsidRPr="00FA1704" w:rsidRDefault="003E643C" w:rsidP="00C36941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2"/>
                <w:szCs w:val="22"/>
              </w:rPr>
            </w:pPr>
            <w:r w:rsidRPr="00FA1704">
              <w:rPr>
                <w:rFonts w:eastAsia="HiddenHorzOCR"/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3E643C" w:rsidRPr="00FA1704" w:rsidRDefault="003E643C" w:rsidP="00C36941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2"/>
                <w:szCs w:val="22"/>
              </w:rPr>
            </w:pPr>
            <w:r w:rsidRPr="00FA1704">
              <w:rPr>
                <w:rFonts w:eastAsia="HiddenHorzOCR"/>
                <w:sz w:val="22"/>
                <w:szCs w:val="22"/>
              </w:rPr>
              <w:t xml:space="preserve">Организационный </w:t>
            </w:r>
          </w:p>
        </w:tc>
        <w:tc>
          <w:tcPr>
            <w:tcW w:w="6097" w:type="dxa"/>
          </w:tcPr>
          <w:p w:rsidR="003E643C" w:rsidRPr="00FA1704" w:rsidRDefault="003E643C" w:rsidP="00C36941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2"/>
                <w:szCs w:val="22"/>
              </w:rPr>
            </w:pPr>
            <w:r w:rsidRPr="00FA1704">
              <w:rPr>
                <w:rFonts w:eastAsia="HiddenHorzOCR"/>
                <w:sz w:val="22"/>
                <w:szCs w:val="22"/>
              </w:rPr>
              <w:t>-проведение вводной лекции, получение индивидуального задания и пакета необходимой документации;</w:t>
            </w:r>
          </w:p>
          <w:p w:rsidR="003E643C" w:rsidRPr="00FA1704" w:rsidRDefault="003E643C" w:rsidP="00C36941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2"/>
                <w:szCs w:val="22"/>
              </w:rPr>
            </w:pPr>
            <w:r w:rsidRPr="00FA1704">
              <w:rPr>
                <w:rFonts w:eastAsia="HiddenHorzOCR"/>
                <w:sz w:val="22"/>
                <w:szCs w:val="22"/>
              </w:rPr>
              <w:t>- составление с научным руководителем по написанию ВКР плана прохождения преддипломной практики, в соответствии с темой ВКР и намеченным планом проведения научного исследования</w:t>
            </w:r>
          </w:p>
          <w:p w:rsidR="003E643C" w:rsidRPr="00FA1704" w:rsidRDefault="003E643C" w:rsidP="003E643C">
            <w:pPr>
              <w:autoSpaceDE w:val="0"/>
              <w:autoSpaceDN w:val="0"/>
              <w:adjustRightInd w:val="0"/>
              <w:ind w:left="34"/>
              <w:jc w:val="both"/>
              <w:rPr>
                <w:rFonts w:eastAsia="HiddenHorzOCR"/>
                <w:sz w:val="22"/>
                <w:szCs w:val="22"/>
              </w:rPr>
            </w:pPr>
            <w:r w:rsidRPr="00FA1704">
              <w:rPr>
                <w:rFonts w:eastAsia="HiddenHorzOCR"/>
                <w:sz w:val="22"/>
                <w:szCs w:val="22"/>
              </w:rPr>
              <w:t>- распределение по объектам прохождения практики;</w:t>
            </w:r>
          </w:p>
          <w:p w:rsidR="003E643C" w:rsidRPr="00FA1704" w:rsidRDefault="003E643C" w:rsidP="003E643C">
            <w:pPr>
              <w:autoSpaceDE w:val="0"/>
              <w:autoSpaceDN w:val="0"/>
              <w:adjustRightInd w:val="0"/>
              <w:ind w:left="34"/>
              <w:rPr>
                <w:rFonts w:eastAsia="HiddenHorzOCR"/>
              </w:rPr>
            </w:pPr>
            <w:r w:rsidRPr="00FA1704">
              <w:rPr>
                <w:rFonts w:eastAsia="HiddenHorzOCR"/>
                <w:sz w:val="22"/>
                <w:szCs w:val="22"/>
              </w:rPr>
              <w:t>-инструктаж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  <w:r w:rsidRPr="00FA1704">
              <w:rPr>
                <w:rFonts w:eastAsia="HiddenHorzOCR"/>
              </w:rPr>
              <w:t xml:space="preserve"> </w:t>
            </w:r>
          </w:p>
        </w:tc>
        <w:tc>
          <w:tcPr>
            <w:tcW w:w="1701" w:type="dxa"/>
          </w:tcPr>
          <w:p w:rsidR="003E643C" w:rsidRPr="00FA1704" w:rsidRDefault="00214F51" w:rsidP="00C36941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sz w:val="22"/>
                <w:szCs w:val="22"/>
                <w:highlight w:val="yellow"/>
              </w:rPr>
            </w:pPr>
            <w:r w:rsidRPr="00FA1704">
              <w:rPr>
                <w:rFonts w:eastAsia="HiddenHorzOCR"/>
                <w:sz w:val="22"/>
                <w:szCs w:val="22"/>
              </w:rPr>
              <w:t>9</w:t>
            </w:r>
          </w:p>
        </w:tc>
      </w:tr>
      <w:tr w:rsidR="003E643C" w:rsidRPr="00FA1704" w:rsidTr="00C36941">
        <w:tc>
          <w:tcPr>
            <w:tcW w:w="392" w:type="dxa"/>
          </w:tcPr>
          <w:p w:rsidR="003E643C" w:rsidRPr="00FA1704" w:rsidRDefault="003E643C" w:rsidP="00C36941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2"/>
                <w:szCs w:val="22"/>
              </w:rPr>
            </w:pPr>
            <w:r w:rsidRPr="00FA1704">
              <w:rPr>
                <w:rFonts w:eastAsia="HiddenHorzOCR"/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3E643C" w:rsidRPr="00FA1704" w:rsidRDefault="003E643C" w:rsidP="00C36941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2"/>
                <w:szCs w:val="22"/>
              </w:rPr>
            </w:pPr>
            <w:r w:rsidRPr="00FA1704">
              <w:rPr>
                <w:rFonts w:eastAsia="HiddenHorzOCR"/>
                <w:sz w:val="22"/>
                <w:szCs w:val="22"/>
              </w:rPr>
              <w:t>Основной</w:t>
            </w:r>
          </w:p>
        </w:tc>
        <w:tc>
          <w:tcPr>
            <w:tcW w:w="6097" w:type="dxa"/>
          </w:tcPr>
          <w:p w:rsidR="003E643C" w:rsidRPr="00FA1704" w:rsidRDefault="003E643C" w:rsidP="00C369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A1704">
              <w:rPr>
                <w:rFonts w:eastAsia="HiddenHorzOCR"/>
                <w:sz w:val="22"/>
                <w:szCs w:val="22"/>
              </w:rPr>
              <w:t>-изучение научной и учебной литературы, нормативно-правовых актов</w:t>
            </w:r>
            <w:r w:rsidRPr="00FA1704">
              <w:rPr>
                <w:sz w:val="22"/>
                <w:szCs w:val="22"/>
              </w:rPr>
              <w:t xml:space="preserve"> в сфере физической культуры и спорта;</w:t>
            </w:r>
          </w:p>
          <w:p w:rsidR="003E643C" w:rsidRPr="00FA1704" w:rsidRDefault="003E643C" w:rsidP="00C369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A1704">
              <w:rPr>
                <w:sz w:val="22"/>
                <w:szCs w:val="22"/>
              </w:rPr>
              <w:t xml:space="preserve">-постановка целей, задач, выдвижение гипотезы планируемого исследования, </w:t>
            </w:r>
            <w:r w:rsidR="000E65D1" w:rsidRPr="00FA1704">
              <w:rPr>
                <w:sz w:val="22"/>
                <w:szCs w:val="22"/>
              </w:rPr>
              <w:t>обоснование актуальности заявленного исследования</w:t>
            </w:r>
            <w:r w:rsidRPr="00FA1704">
              <w:rPr>
                <w:sz w:val="22"/>
                <w:szCs w:val="22"/>
              </w:rPr>
              <w:t>;</w:t>
            </w:r>
          </w:p>
          <w:p w:rsidR="003E643C" w:rsidRPr="00FA1704" w:rsidRDefault="003E643C" w:rsidP="00C369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A1704">
              <w:rPr>
                <w:sz w:val="22"/>
                <w:szCs w:val="22"/>
              </w:rPr>
              <w:t>-</w:t>
            </w:r>
            <w:r w:rsidRPr="00FA1704">
              <w:rPr>
                <w:lang w:eastAsia="en-US"/>
              </w:rPr>
              <w:t xml:space="preserve"> </w:t>
            </w:r>
            <w:r w:rsidR="001332F9" w:rsidRPr="00FA1704">
              <w:rPr>
                <w:sz w:val="22"/>
                <w:szCs w:val="22"/>
              </w:rPr>
              <w:t>о</w:t>
            </w:r>
            <w:r w:rsidR="00280777" w:rsidRPr="00FA1704">
              <w:rPr>
                <w:sz w:val="22"/>
                <w:szCs w:val="22"/>
              </w:rPr>
              <w:t>пределение условий проведения экспериментальной работы</w:t>
            </w:r>
            <w:r w:rsidRPr="00FA1704">
              <w:rPr>
                <w:sz w:val="22"/>
                <w:szCs w:val="22"/>
              </w:rPr>
              <w:t>;</w:t>
            </w:r>
          </w:p>
          <w:p w:rsidR="00A60067" w:rsidRPr="00FA1704" w:rsidRDefault="00A60067" w:rsidP="00C369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A1704">
              <w:rPr>
                <w:sz w:val="22"/>
                <w:szCs w:val="22"/>
              </w:rPr>
              <w:t>-</w:t>
            </w:r>
            <w:r w:rsidRPr="00FA1704">
              <w:rPr>
                <w:lang w:eastAsia="en-US"/>
              </w:rPr>
              <w:t xml:space="preserve"> </w:t>
            </w:r>
            <w:r w:rsidR="00473DDA" w:rsidRPr="00FA1704">
              <w:rPr>
                <w:sz w:val="22"/>
                <w:szCs w:val="22"/>
              </w:rPr>
              <w:t>прове</w:t>
            </w:r>
            <w:r w:rsidR="00280777" w:rsidRPr="00FA1704">
              <w:rPr>
                <w:sz w:val="22"/>
                <w:szCs w:val="22"/>
              </w:rPr>
              <w:t>дение</w:t>
            </w:r>
            <w:r w:rsidR="00473DDA" w:rsidRPr="00FA1704">
              <w:rPr>
                <w:sz w:val="22"/>
                <w:szCs w:val="22"/>
              </w:rPr>
              <w:t xml:space="preserve"> научн</w:t>
            </w:r>
            <w:r w:rsidR="001332F9" w:rsidRPr="00FA1704">
              <w:rPr>
                <w:sz w:val="22"/>
                <w:szCs w:val="22"/>
              </w:rPr>
              <w:t>ого</w:t>
            </w:r>
            <w:r w:rsidR="00473DDA" w:rsidRPr="00FA1704">
              <w:rPr>
                <w:sz w:val="22"/>
                <w:szCs w:val="22"/>
              </w:rPr>
              <w:t xml:space="preserve"> исследования</w:t>
            </w:r>
            <w:r w:rsidRPr="00FA1704">
              <w:rPr>
                <w:sz w:val="22"/>
                <w:szCs w:val="22"/>
              </w:rPr>
              <w:t>;</w:t>
            </w:r>
          </w:p>
          <w:p w:rsidR="00A60067" w:rsidRPr="00FA1704" w:rsidRDefault="00A60067" w:rsidP="00C369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A1704">
              <w:rPr>
                <w:sz w:val="22"/>
                <w:szCs w:val="22"/>
              </w:rPr>
              <w:t>-</w:t>
            </w:r>
            <w:r w:rsidRPr="00FA1704">
              <w:rPr>
                <w:lang w:eastAsia="en-US"/>
              </w:rPr>
              <w:t xml:space="preserve"> </w:t>
            </w:r>
            <w:r w:rsidR="00473DDA" w:rsidRPr="00FA1704">
              <w:rPr>
                <w:sz w:val="22"/>
                <w:szCs w:val="22"/>
              </w:rPr>
              <w:t>разработ</w:t>
            </w:r>
            <w:r w:rsidR="00280777" w:rsidRPr="00FA1704">
              <w:rPr>
                <w:sz w:val="22"/>
                <w:szCs w:val="22"/>
              </w:rPr>
              <w:t>к</w:t>
            </w:r>
            <w:r w:rsidRPr="00FA1704">
              <w:rPr>
                <w:sz w:val="22"/>
                <w:szCs w:val="22"/>
              </w:rPr>
              <w:t>а</w:t>
            </w:r>
            <w:r w:rsidR="00473DDA" w:rsidRPr="00FA1704">
              <w:rPr>
                <w:sz w:val="22"/>
                <w:szCs w:val="22"/>
              </w:rPr>
              <w:t xml:space="preserve"> целев</w:t>
            </w:r>
            <w:r w:rsidR="00280777" w:rsidRPr="00FA1704">
              <w:rPr>
                <w:sz w:val="22"/>
                <w:szCs w:val="22"/>
              </w:rPr>
              <w:t>ой</w:t>
            </w:r>
            <w:r w:rsidR="00473DDA" w:rsidRPr="00FA1704">
              <w:rPr>
                <w:sz w:val="22"/>
                <w:szCs w:val="22"/>
              </w:rPr>
              <w:t xml:space="preserve"> тренировочн</w:t>
            </w:r>
            <w:r w:rsidR="00280777" w:rsidRPr="00FA1704">
              <w:rPr>
                <w:sz w:val="22"/>
                <w:szCs w:val="22"/>
              </w:rPr>
              <w:t>ой</w:t>
            </w:r>
            <w:r w:rsidR="00473DDA" w:rsidRPr="00FA1704">
              <w:rPr>
                <w:sz w:val="22"/>
                <w:szCs w:val="22"/>
              </w:rPr>
              <w:t xml:space="preserve"> программы</w:t>
            </w:r>
            <w:r w:rsidRPr="00FA1704">
              <w:rPr>
                <w:sz w:val="22"/>
                <w:szCs w:val="22"/>
              </w:rPr>
              <w:t>;</w:t>
            </w:r>
          </w:p>
          <w:p w:rsidR="00A60067" w:rsidRPr="00FA1704" w:rsidRDefault="00A60067" w:rsidP="00C369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A1704">
              <w:rPr>
                <w:sz w:val="22"/>
                <w:szCs w:val="22"/>
              </w:rPr>
              <w:t xml:space="preserve">- описание </w:t>
            </w:r>
            <w:r w:rsidR="000E65D1" w:rsidRPr="00FA1704">
              <w:rPr>
                <w:sz w:val="22"/>
                <w:szCs w:val="22"/>
              </w:rPr>
              <w:t xml:space="preserve">полученных результатов исследования, </w:t>
            </w:r>
            <w:r w:rsidR="004D1EC6" w:rsidRPr="00FA1704">
              <w:rPr>
                <w:sz w:val="22"/>
                <w:szCs w:val="22"/>
              </w:rPr>
              <w:t xml:space="preserve">обработка методами математической статистики, </w:t>
            </w:r>
            <w:r w:rsidR="000E65D1" w:rsidRPr="00FA1704">
              <w:rPr>
                <w:sz w:val="22"/>
                <w:szCs w:val="22"/>
              </w:rPr>
              <w:t>их анализ</w:t>
            </w:r>
            <w:r w:rsidRPr="00FA1704">
              <w:rPr>
                <w:sz w:val="22"/>
                <w:szCs w:val="22"/>
              </w:rPr>
              <w:t>;</w:t>
            </w:r>
          </w:p>
          <w:p w:rsidR="00A60067" w:rsidRPr="00FA1704" w:rsidRDefault="00A60067" w:rsidP="00C369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A1704">
              <w:rPr>
                <w:sz w:val="22"/>
                <w:szCs w:val="22"/>
              </w:rPr>
              <w:t xml:space="preserve">- составление </w:t>
            </w:r>
            <w:r w:rsidR="004D1EC6" w:rsidRPr="00FA1704">
              <w:rPr>
                <w:sz w:val="22"/>
                <w:szCs w:val="22"/>
              </w:rPr>
              <w:t>вывод</w:t>
            </w:r>
            <w:r w:rsidRPr="00FA1704">
              <w:rPr>
                <w:sz w:val="22"/>
                <w:szCs w:val="22"/>
              </w:rPr>
              <w:t>ов по результатам</w:t>
            </w:r>
            <w:r w:rsidR="004D1EC6" w:rsidRPr="00FA1704">
              <w:rPr>
                <w:sz w:val="22"/>
                <w:szCs w:val="22"/>
              </w:rPr>
              <w:t xml:space="preserve"> исследования и </w:t>
            </w:r>
            <w:r w:rsidR="00E94C7B" w:rsidRPr="00FA1704">
              <w:rPr>
                <w:sz w:val="22"/>
                <w:szCs w:val="22"/>
              </w:rPr>
              <w:t xml:space="preserve">разработка </w:t>
            </w:r>
            <w:r w:rsidR="004D1EC6" w:rsidRPr="00FA1704">
              <w:rPr>
                <w:sz w:val="22"/>
                <w:szCs w:val="22"/>
              </w:rPr>
              <w:t>практически</w:t>
            </w:r>
            <w:r w:rsidR="00E94C7B" w:rsidRPr="00FA1704">
              <w:rPr>
                <w:sz w:val="22"/>
                <w:szCs w:val="22"/>
              </w:rPr>
              <w:t>х</w:t>
            </w:r>
            <w:r w:rsidR="004D1EC6" w:rsidRPr="00FA1704">
              <w:rPr>
                <w:sz w:val="22"/>
                <w:szCs w:val="22"/>
              </w:rPr>
              <w:t xml:space="preserve"> рекомендаци</w:t>
            </w:r>
            <w:r w:rsidR="00E94C7B" w:rsidRPr="00FA1704">
              <w:rPr>
                <w:sz w:val="22"/>
                <w:szCs w:val="22"/>
              </w:rPr>
              <w:t>й</w:t>
            </w:r>
          </w:p>
          <w:p w:rsidR="003E643C" w:rsidRPr="00FA1704" w:rsidRDefault="003E643C" w:rsidP="00C36941">
            <w:pPr>
              <w:snapToGrid w:val="0"/>
              <w:rPr>
                <w:rFonts w:eastAsia="HiddenHorzOCR"/>
                <w:sz w:val="22"/>
                <w:szCs w:val="22"/>
              </w:rPr>
            </w:pPr>
            <w:r w:rsidRPr="00FA1704">
              <w:rPr>
                <w:rFonts w:eastAsia="HiddenHorzOCR"/>
                <w:sz w:val="22"/>
                <w:szCs w:val="22"/>
              </w:rPr>
              <w:t>- подготовка отчета по практике.</w:t>
            </w:r>
          </w:p>
        </w:tc>
        <w:tc>
          <w:tcPr>
            <w:tcW w:w="1701" w:type="dxa"/>
          </w:tcPr>
          <w:p w:rsidR="003E643C" w:rsidRPr="00FA1704" w:rsidRDefault="00214F51" w:rsidP="00C36941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sz w:val="22"/>
                <w:szCs w:val="22"/>
              </w:rPr>
            </w:pPr>
            <w:r w:rsidRPr="00FA1704">
              <w:rPr>
                <w:rFonts w:eastAsia="HiddenHorzOCR"/>
                <w:sz w:val="22"/>
                <w:szCs w:val="22"/>
              </w:rPr>
              <w:t>347</w:t>
            </w:r>
          </w:p>
        </w:tc>
      </w:tr>
      <w:tr w:rsidR="003E643C" w:rsidRPr="00FA1704" w:rsidTr="00C36941">
        <w:tc>
          <w:tcPr>
            <w:tcW w:w="392" w:type="dxa"/>
          </w:tcPr>
          <w:p w:rsidR="003E643C" w:rsidRPr="00FA1704" w:rsidRDefault="003E643C" w:rsidP="00C36941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2"/>
                <w:szCs w:val="22"/>
              </w:rPr>
            </w:pPr>
            <w:r w:rsidRPr="00FA1704">
              <w:rPr>
                <w:rFonts w:eastAsia="HiddenHorzOCR"/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3E643C" w:rsidRPr="00FA1704" w:rsidRDefault="003E643C" w:rsidP="00C36941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2"/>
                <w:szCs w:val="22"/>
              </w:rPr>
            </w:pPr>
            <w:r w:rsidRPr="00FA1704">
              <w:rPr>
                <w:rFonts w:eastAsia="HiddenHorzOCR"/>
                <w:sz w:val="22"/>
                <w:szCs w:val="22"/>
              </w:rPr>
              <w:t>Заключительный</w:t>
            </w:r>
          </w:p>
        </w:tc>
        <w:tc>
          <w:tcPr>
            <w:tcW w:w="6097" w:type="dxa"/>
          </w:tcPr>
          <w:p w:rsidR="003E643C" w:rsidRPr="00FA1704" w:rsidRDefault="003E643C" w:rsidP="00C36941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2"/>
                <w:szCs w:val="22"/>
              </w:rPr>
            </w:pPr>
            <w:r w:rsidRPr="00FA1704">
              <w:rPr>
                <w:rFonts w:eastAsia="HiddenHorzOCR"/>
                <w:sz w:val="22"/>
                <w:szCs w:val="22"/>
              </w:rPr>
              <w:t>- защита отчета по практике</w:t>
            </w:r>
          </w:p>
        </w:tc>
        <w:tc>
          <w:tcPr>
            <w:tcW w:w="1701" w:type="dxa"/>
          </w:tcPr>
          <w:p w:rsidR="003E643C" w:rsidRPr="00FA1704" w:rsidRDefault="00D32CDF" w:rsidP="00C36941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sz w:val="22"/>
                <w:szCs w:val="22"/>
              </w:rPr>
            </w:pPr>
            <w:r w:rsidRPr="00FA1704">
              <w:rPr>
                <w:rFonts w:eastAsia="HiddenHorzOCR"/>
                <w:sz w:val="22"/>
                <w:szCs w:val="22"/>
              </w:rPr>
              <w:t>4</w:t>
            </w:r>
          </w:p>
        </w:tc>
      </w:tr>
      <w:tr w:rsidR="003E643C" w:rsidRPr="00FA1704" w:rsidTr="00C36941">
        <w:tc>
          <w:tcPr>
            <w:tcW w:w="392" w:type="dxa"/>
          </w:tcPr>
          <w:p w:rsidR="003E643C" w:rsidRPr="00FA1704" w:rsidRDefault="003E643C" w:rsidP="00C36941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3E643C" w:rsidRPr="00FA1704" w:rsidRDefault="003E643C" w:rsidP="00C36941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sz w:val="22"/>
                <w:szCs w:val="22"/>
              </w:rPr>
            </w:pPr>
            <w:r w:rsidRPr="00FA1704">
              <w:rPr>
                <w:rFonts w:eastAsia="HiddenHorzOCR"/>
                <w:b/>
                <w:sz w:val="22"/>
                <w:szCs w:val="22"/>
              </w:rPr>
              <w:t>ИТОГО:</w:t>
            </w:r>
          </w:p>
          <w:p w:rsidR="003E643C" w:rsidRPr="00FA1704" w:rsidRDefault="003E643C" w:rsidP="00C36941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sz w:val="22"/>
                <w:szCs w:val="22"/>
              </w:rPr>
            </w:pPr>
          </w:p>
        </w:tc>
        <w:tc>
          <w:tcPr>
            <w:tcW w:w="6097" w:type="dxa"/>
          </w:tcPr>
          <w:p w:rsidR="003E643C" w:rsidRPr="00FA1704" w:rsidRDefault="003E643C" w:rsidP="00C36941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3E643C" w:rsidRPr="00FA1704" w:rsidRDefault="00214F51" w:rsidP="00C36941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sz w:val="22"/>
                <w:szCs w:val="22"/>
              </w:rPr>
            </w:pPr>
            <w:r w:rsidRPr="00FA1704">
              <w:rPr>
                <w:rFonts w:eastAsia="HiddenHorzOCR"/>
                <w:sz w:val="22"/>
                <w:szCs w:val="22"/>
              </w:rPr>
              <w:t>360</w:t>
            </w:r>
          </w:p>
        </w:tc>
      </w:tr>
    </w:tbl>
    <w:p w:rsidR="003E643C" w:rsidRPr="00FA1704" w:rsidRDefault="003E643C" w:rsidP="00513F77">
      <w:pPr>
        <w:rPr>
          <w:b/>
          <w:lang w:eastAsia="en-US"/>
        </w:rPr>
      </w:pPr>
    </w:p>
    <w:p w:rsidR="00A80662" w:rsidRPr="00FA1704" w:rsidRDefault="00A80662" w:rsidP="00513F77">
      <w:pPr>
        <w:jc w:val="center"/>
        <w:rPr>
          <w:b/>
          <w:bCs/>
          <w:spacing w:val="-4"/>
        </w:rPr>
      </w:pPr>
      <w:r w:rsidRPr="00FA1704">
        <w:rPr>
          <w:b/>
          <w:bCs/>
          <w:spacing w:val="-4"/>
        </w:rPr>
        <w:t>6. Форма отчетности</w:t>
      </w:r>
    </w:p>
    <w:p w:rsidR="00A80662" w:rsidRPr="00FA1704" w:rsidRDefault="00A80662" w:rsidP="00A80662">
      <w:pPr>
        <w:shd w:val="clear" w:color="auto" w:fill="FFFFFF"/>
        <w:ind w:left="7" w:right="65" w:firstLine="670"/>
        <w:jc w:val="both"/>
      </w:pPr>
      <w:r w:rsidRPr="00FA1704">
        <w:rPr>
          <w:spacing w:val="-4"/>
        </w:rPr>
        <w:t xml:space="preserve">По итогам прохождения </w:t>
      </w:r>
      <w:r w:rsidR="00E94C7B" w:rsidRPr="00FA1704">
        <w:rPr>
          <w:spacing w:val="-4"/>
        </w:rPr>
        <w:t>преддипломной</w:t>
      </w:r>
      <w:r w:rsidRPr="00FA1704">
        <w:rPr>
          <w:spacing w:val="-4"/>
        </w:rPr>
        <w:t xml:space="preserve"> практики обучающийся представляет руководите</w:t>
      </w:r>
      <w:r w:rsidRPr="00FA1704">
        <w:t>лю практики отчетную документацию:</w:t>
      </w:r>
    </w:p>
    <w:p w:rsidR="00A80662" w:rsidRPr="00FA1704" w:rsidRDefault="00A80662" w:rsidP="00A80662">
      <w:pPr>
        <w:shd w:val="clear" w:color="auto" w:fill="FFFFFF"/>
        <w:ind w:left="7" w:right="65" w:firstLine="670"/>
        <w:jc w:val="both"/>
      </w:pPr>
      <w:r w:rsidRPr="00FA1704">
        <w:lastRenderedPageBreak/>
        <w:t>-письменный отчет</w:t>
      </w:r>
      <w:r w:rsidR="00195857" w:rsidRPr="00FA1704">
        <w:t>, выполненный в соответствии с индивидуальным заданием</w:t>
      </w:r>
    </w:p>
    <w:p w:rsidR="00A80662" w:rsidRPr="00FA1704" w:rsidRDefault="00A80662" w:rsidP="00A80662">
      <w:pPr>
        <w:shd w:val="clear" w:color="auto" w:fill="FFFFFF"/>
        <w:ind w:left="7" w:right="65" w:firstLine="670"/>
        <w:jc w:val="both"/>
      </w:pPr>
      <w:r w:rsidRPr="00FA1704">
        <w:t>-индивидуальное задание</w:t>
      </w:r>
    </w:p>
    <w:p w:rsidR="00A80662" w:rsidRPr="00FA1704" w:rsidRDefault="00A80662" w:rsidP="00A80662">
      <w:pPr>
        <w:shd w:val="clear" w:color="auto" w:fill="FFFFFF"/>
        <w:ind w:left="7" w:right="65" w:firstLine="670"/>
        <w:jc w:val="both"/>
      </w:pPr>
      <w:r w:rsidRPr="00FA1704">
        <w:t>-</w:t>
      </w:r>
      <w:r w:rsidR="00195857" w:rsidRPr="00FA1704">
        <w:t>совместный график прохождения практики</w:t>
      </w:r>
    </w:p>
    <w:p w:rsidR="00A80662" w:rsidRPr="00FA1704" w:rsidRDefault="00A80662" w:rsidP="00A80662">
      <w:pPr>
        <w:shd w:val="clear" w:color="auto" w:fill="FFFFFF"/>
        <w:ind w:left="7" w:right="65" w:firstLine="670"/>
        <w:jc w:val="both"/>
      </w:pPr>
      <w:r w:rsidRPr="00FA1704">
        <w:t>-предписание</w:t>
      </w:r>
    </w:p>
    <w:p w:rsidR="00DF1CD0" w:rsidRPr="00FA1704" w:rsidRDefault="00DF1CD0" w:rsidP="00A80662">
      <w:pPr>
        <w:shd w:val="clear" w:color="auto" w:fill="FFFFFF"/>
        <w:ind w:left="7" w:right="65" w:firstLine="670"/>
        <w:jc w:val="both"/>
      </w:pPr>
      <w:r w:rsidRPr="00FA1704">
        <w:t>-отзыв руководителя базы практики</w:t>
      </w:r>
    </w:p>
    <w:p w:rsidR="00A80662" w:rsidRPr="00FA1704" w:rsidRDefault="00A80662" w:rsidP="00A80662">
      <w:pPr>
        <w:shd w:val="clear" w:color="auto" w:fill="FFFFFF"/>
        <w:ind w:left="7" w:right="58" w:firstLine="670"/>
        <w:jc w:val="both"/>
        <w:rPr>
          <w:spacing w:val="-3"/>
        </w:rPr>
      </w:pPr>
      <w:r w:rsidRPr="00FA1704">
        <w:rPr>
          <w:spacing w:val="-3"/>
        </w:rPr>
        <w:t>Формой промежуточной аттестации по практике является зачет</w:t>
      </w:r>
      <w:r w:rsidR="00E94C7B" w:rsidRPr="00FA1704">
        <w:rPr>
          <w:spacing w:val="-3"/>
        </w:rPr>
        <w:t xml:space="preserve"> с оценкой</w:t>
      </w:r>
      <w:r w:rsidRPr="00FA1704">
        <w:rPr>
          <w:spacing w:val="-3"/>
        </w:rPr>
        <w:t>. По результатам проверки отчетной документации, выполнения контрольных заданий</w:t>
      </w:r>
      <w:r w:rsidR="00E94C7B" w:rsidRPr="00FA1704">
        <w:rPr>
          <w:spacing w:val="-3"/>
        </w:rPr>
        <w:t xml:space="preserve"> </w:t>
      </w:r>
      <w:r w:rsidRPr="00FA1704">
        <w:rPr>
          <w:spacing w:val="-3"/>
        </w:rPr>
        <w:t>и</w:t>
      </w:r>
      <w:r w:rsidR="00E94C7B" w:rsidRPr="00FA1704">
        <w:rPr>
          <w:spacing w:val="-3"/>
        </w:rPr>
        <w:t xml:space="preserve"> </w:t>
      </w:r>
      <w:r w:rsidRPr="00FA1704">
        <w:rPr>
          <w:spacing w:val="-3"/>
        </w:rPr>
        <w:t xml:space="preserve">собеседования (п.10) выставляется </w:t>
      </w:r>
      <w:r w:rsidR="00E94C7B" w:rsidRPr="00FA1704">
        <w:rPr>
          <w:spacing w:val="-3"/>
        </w:rPr>
        <w:t>оценка</w:t>
      </w:r>
      <w:r w:rsidRPr="00FA1704">
        <w:rPr>
          <w:spacing w:val="-3"/>
        </w:rPr>
        <w:t xml:space="preserve">. </w:t>
      </w:r>
    </w:p>
    <w:p w:rsidR="00195857" w:rsidRPr="00FA1704" w:rsidRDefault="00195857" w:rsidP="006E0098">
      <w:pPr>
        <w:jc w:val="center"/>
        <w:rPr>
          <w:b/>
        </w:rPr>
      </w:pPr>
    </w:p>
    <w:p w:rsidR="006E0098" w:rsidRPr="00FA1704" w:rsidRDefault="006E0098" w:rsidP="006E0098">
      <w:pPr>
        <w:jc w:val="center"/>
        <w:rPr>
          <w:b/>
        </w:rPr>
      </w:pPr>
      <w:r w:rsidRPr="00FA1704">
        <w:rPr>
          <w:b/>
        </w:rPr>
        <w:t>7. Учебно-методическое и информационное обеспечение</w:t>
      </w:r>
    </w:p>
    <w:p w:rsidR="006E0098" w:rsidRPr="00FA1704" w:rsidRDefault="006E0098" w:rsidP="006E0098">
      <w:pPr>
        <w:jc w:val="center"/>
        <w:rPr>
          <w:b/>
        </w:rPr>
      </w:pPr>
    </w:p>
    <w:p w:rsidR="00D32CDF" w:rsidRPr="00FA1704" w:rsidRDefault="00D32CDF" w:rsidP="00D32CDF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FA1704">
        <w:rPr>
          <w:b/>
        </w:rPr>
        <w:t>Нормативные акты:</w:t>
      </w:r>
    </w:p>
    <w:p w:rsidR="00D32CDF" w:rsidRPr="00FA1704" w:rsidRDefault="00D32CDF" w:rsidP="00D32CDF">
      <w:pPr>
        <w:numPr>
          <w:ilvl w:val="0"/>
          <w:numId w:val="31"/>
        </w:numPr>
        <w:tabs>
          <w:tab w:val="left" w:pos="0"/>
          <w:tab w:val="left" w:pos="284"/>
        </w:tabs>
        <w:ind w:left="0" w:firstLine="709"/>
        <w:contextualSpacing/>
        <w:jc w:val="both"/>
      </w:pPr>
      <w:r w:rsidRPr="00FA1704">
        <w:t>Федеральный закон от 04.12.2007 N 329-ФЗ (ред. от 28.03.2017) "О физической культуре и спорте в Российской Федерации"</w:t>
      </w:r>
    </w:p>
    <w:p w:rsidR="00D32CDF" w:rsidRPr="00FA1704" w:rsidRDefault="00D32CDF" w:rsidP="00D32CDF">
      <w:pPr>
        <w:numPr>
          <w:ilvl w:val="0"/>
          <w:numId w:val="31"/>
        </w:numPr>
        <w:tabs>
          <w:tab w:val="left" w:pos="0"/>
          <w:tab w:val="left" w:pos="284"/>
        </w:tabs>
        <w:ind w:left="0" w:firstLine="709"/>
        <w:contextualSpacing/>
        <w:jc w:val="both"/>
      </w:pPr>
      <w:r w:rsidRPr="00FA1704">
        <w:t>Приказ Минспорта России от 11.04.2014 N 230 (ред. от 09.09.2016) "Об утверждении типовых требований к тренировочным площадкам, включая их оснащение спортивно-технологическим оборудованием" (Зарегистрировано в Минюсте России 03.07.2014 N 32947)</w:t>
      </w:r>
    </w:p>
    <w:p w:rsidR="00D32CDF" w:rsidRPr="00FA1704" w:rsidRDefault="00D32CDF" w:rsidP="00D32CDF">
      <w:pPr>
        <w:spacing w:line="288" w:lineRule="auto"/>
        <w:ind w:left="360"/>
        <w:jc w:val="center"/>
        <w:rPr>
          <w:b/>
        </w:rPr>
      </w:pPr>
    </w:p>
    <w:p w:rsidR="00C8466F" w:rsidRPr="00FA1704" w:rsidRDefault="00C8466F" w:rsidP="00C8466F">
      <w:pPr>
        <w:pStyle w:val="af5"/>
        <w:tabs>
          <w:tab w:val="left" w:pos="338"/>
        </w:tabs>
        <w:ind w:left="54"/>
        <w:jc w:val="left"/>
        <w:rPr>
          <w:rFonts w:ascii="Times New Roman" w:hAnsi="Times New Roman"/>
          <w:sz w:val="24"/>
          <w:szCs w:val="24"/>
        </w:rPr>
      </w:pPr>
      <w:r w:rsidRPr="00FA1704">
        <w:rPr>
          <w:rFonts w:ascii="Times New Roman" w:hAnsi="Times New Roman"/>
          <w:sz w:val="24"/>
          <w:szCs w:val="24"/>
        </w:rPr>
        <w:t>а) Основная литература:</w:t>
      </w:r>
    </w:p>
    <w:p w:rsidR="00C8466F" w:rsidRPr="00FA1704" w:rsidRDefault="00C8466F" w:rsidP="00C8466F">
      <w:pPr>
        <w:pStyle w:val="af5"/>
        <w:numPr>
          <w:ilvl w:val="0"/>
          <w:numId w:val="34"/>
        </w:numPr>
        <w:tabs>
          <w:tab w:val="left" w:pos="196"/>
        </w:tabs>
        <w:spacing w:line="240" w:lineRule="auto"/>
        <w:ind w:left="338"/>
        <w:jc w:val="left"/>
        <w:rPr>
          <w:rFonts w:ascii="Times New Roman" w:hAnsi="Times New Roman"/>
          <w:sz w:val="24"/>
          <w:szCs w:val="24"/>
        </w:rPr>
      </w:pPr>
      <w:r w:rsidRPr="00FA1704">
        <w:rPr>
          <w:rFonts w:ascii="Times New Roman" w:hAnsi="Times New Roman"/>
          <w:sz w:val="24"/>
          <w:szCs w:val="24"/>
        </w:rPr>
        <w:t xml:space="preserve">В.В. Рыжов, В.Г. Кузьмин Подготовка и защита выпускной квалификационной работы: Учебно-методическое пособие для студентов ф-та ФКС – Н. Новгород, ННГУ, 2015.Режим доступа: </w:t>
      </w:r>
      <w:hyperlink r:id="rId8" w:history="1">
        <w:r w:rsidRPr="00FA1704">
          <w:rPr>
            <w:rStyle w:val="a3"/>
            <w:sz w:val="24"/>
            <w:szCs w:val="24"/>
          </w:rPr>
          <w:t>http://www.unn.ru/books/resources.html</w:t>
        </w:r>
      </w:hyperlink>
      <w:r w:rsidRPr="00FA1704">
        <w:rPr>
          <w:rFonts w:ascii="Times New Roman" w:hAnsi="Times New Roman"/>
          <w:sz w:val="24"/>
          <w:szCs w:val="24"/>
        </w:rPr>
        <w:t xml:space="preserve"> Регистрационный номер 1188.16.22</w:t>
      </w:r>
    </w:p>
    <w:p w:rsidR="00C8466F" w:rsidRPr="00FA1704" w:rsidRDefault="00C8466F" w:rsidP="00C8466F">
      <w:pPr>
        <w:pStyle w:val="af5"/>
        <w:numPr>
          <w:ilvl w:val="0"/>
          <w:numId w:val="34"/>
        </w:numPr>
        <w:tabs>
          <w:tab w:val="left" w:pos="196"/>
        </w:tabs>
        <w:spacing w:line="240" w:lineRule="auto"/>
        <w:ind w:left="338"/>
        <w:jc w:val="left"/>
        <w:rPr>
          <w:rFonts w:ascii="Times New Roman" w:hAnsi="Times New Roman"/>
          <w:sz w:val="24"/>
          <w:szCs w:val="24"/>
        </w:rPr>
      </w:pPr>
      <w:r w:rsidRPr="00FA1704">
        <w:rPr>
          <w:rFonts w:ascii="Times New Roman" w:hAnsi="Times New Roman"/>
          <w:iCs/>
          <w:sz w:val="24"/>
          <w:szCs w:val="24"/>
        </w:rPr>
        <w:t>Мокий, М. С. </w:t>
      </w:r>
      <w:r w:rsidRPr="00FA1704">
        <w:rPr>
          <w:rFonts w:ascii="Times New Roman" w:hAnsi="Times New Roman"/>
          <w:sz w:val="24"/>
          <w:szCs w:val="24"/>
        </w:rPr>
        <w:t>Методология научных исследований: учебник для магистратуры / М. С. Мокий, А. Л. Никифоров, В. С. Мокий ; под ред. М. С. Мокия. — М.: Издательство Юрайт, 2017. — 255 с. — (Магистр). — ISBN 978-5-9916-1036-0. https://www.biblio-online.ru/book/5EB3B996-0248-44E1-9869-E8310F70F6A5</w:t>
      </w:r>
    </w:p>
    <w:p w:rsidR="00C8466F" w:rsidRPr="00FA1704" w:rsidRDefault="00C8466F" w:rsidP="00513F77">
      <w:pPr>
        <w:tabs>
          <w:tab w:val="left" w:pos="338"/>
        </w:tabs>
      </w:pPr>
    </w:p>
    <w:p w:rsidR="00C8466F" w:rsidRPr="00FA1704" w:rsidRDefault="00C8466F" w:rsidP="00C8466F">
      <w:pPr>
        <w:tabs>
          <w:tab w:val="left" w:pos="338"/>
          <w:tab w:val="num" w:pos="993"/>
        </w:tabs>
        <w:ind w:left="108"/>
      </w:pPr>
      <w:r w:rsidRPr="00FA1704">
        <w:t>б) Дополнительная литература:</w:t>
      </w:r>
    </w:p>
    <w:p w:rsidR="00C8466F" w:rsidRPr="00FA1704" w:rsidRDefault="00C8466F" w:rsidP="00C8466F">
      <w:pPr>
        <w:tabs>
          <w:tab w:val="left" w:pos="338"/>
          <w:tab w:val="num" w:pos="993"/>
        </w:tabs>
        <w:ind w:left="108"/>
      </w:pPr>
      <w:r w:rsidRPr="00FA1704">
        <w:t>1. Кутасин А.Н. Методическая подготовка студентов вузе [Электронный ресурс] : учебно-методическое пособие, 2016 http://www.lib.unn.ru/students/src/Kutasin.doc</w:t>
      </w:r>
    </w:p>
    <w:p w:rsidR="00C8466F" w:rsidRPr="00FA1704" w:rsidRDefault="00C8466F" w:rsidP="00C8466F">
      <w:pPr>
        <w:tabs>
          <w:tab w:val="left" w:pos="338"/>
          <w:tab w:val="num" w:pos="993"/>
        </w:tabs>
        <w:ind w:left="108"/>
        <w:rPr>
          <w:shd w:val="clear" w:color="auto" w:fill="FFFFFF"/>
        </w:rPr>
      </w:pPr>
      <w:r w:rsidRPr="00FA1704">
        <w:t xml:space="preserve">2. </w:t>
      </w:r>
      <w:r w:rsidRPr="00FA1704">
        <w:rPr>
          <w:shd w:val="clear" w:color="auto" w:fill="FFFFFF"/>
        </w:rPr>
        <w:t xml:space="preserve">Ангелова О.Ю. МАРКЕТИНГ В ФИЗИЧЕСКОЙ КУЛЬТУРЕ И СПОРТЕ. Учебно-методическое пособие. Режим доступа: </w:t>
      </w:r>
      <w:r w:rsidRPr="00FA1704">
        <w:rPr>
          <w:u w:val="single"/>
        </w:rPr>
        <w:t>http://www.unn.ru/books/resources.html</w:t>
      </w:r>
      <w:r w:rsidRPr="00FA1704">
        <w:rPr>
          <w:shd w:val="clear" w:color="auto" w:fill="FFFFFF"/>
        </w:rPr>
        <w:t xml:space="preserve"> Регистрационный номер 749.14.07.</w:t>
      </w:r>
    </w:p>
    <w:p w:rsidR="00C8466F" w:rsidRPr="00FA1704" w:rsidRDefault="00C8466F" w:rsidP="00C8466F">
      <w:pPr>
        <w:tabs>
          <w:tab w:val="left" w:pos="338"/>
          <w:tab w:val="num" w:pos="993"/>
        </w:tabs>
        <w:ind w:left="108"/>
      </w:pPr>
      <w:r w:rsidRPr="00FA1704">
        <w:rPr>
          <w:shd w:val="clear" w:color="auto" w:fill="FFFFFF"/>
        </w:rPr>
        <w:t xml:space="preserve">3. </w:t>
      </w:r>
      <w:r w:rsidRPr="00FA1704">
        <w:t xml:space="preserve">Ермилова А.В. Социологические исследования в менеджменте спорта: Учебно-методическое пособие. Режим доступа: </w:t>
      </w:r>
      <w:hyperlink r:id="rId9" w:history="1">
        <w:r w:rsidRPr="00FA1704">
          <w:rPr>
            <w:u w:val="single"/>
          </w:rPr>
          <w:t>http://www.unn.ru/books/resources.html Регистрационный номер 1109.16.14</w:t>
        </w:r>
      </w:hyperlink>
    </w:p>
    <w:p w:rsidR="00D71BE9" w:rsidRPr="00FA1704" w:rsidRDefault="00D71BE9" w:rsidP="006E0098">
      <w:pPr>
        <w:ind w:firstLine="709"/>
        <w:jc w:val="center"/>
      </w:pPr>
    </w:p>
    <w:p w:rsidR="006E0098" w:rsidRPr="00FA1704" w:rsidRDefault="006E0098" w:rsidP="006E009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704">
        <w:rPr>
          <w:rFonts w:ascii="Times New Roman" w:hAnsi="Times New Roman" w:cs="Times New Roman"/>
          <w:b/>
          <w:sz w:val="24"/>
          <w:szCs w:val="24"/>
        </w:rPr>
        <w:t>8. Материально-техническая база, необходимая для проведения практики.</w:t>
      </w:r>
    </w:p>
    <w:p w:rsidR="00513F77" w:rsidRDefault="00DD5367" w:rsidP="00513F77">
      <w:pPr>
        <w:tabs>
          <w:tab w:val="left" w:pos="993"/>
        </w:tabs>
        <w:ind w:firstLine="851"/>
        <w:jc w:val="both"/>
      </w:pPr>
      <w:r w:rsidRPr="00FA1704">
        <w:t>Учебная аудитория для проведения занятий лекционного и семинарского типа, текущего контроля 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ноутбук, проектор, экран; помещение для самостоятельной работы студентов.</w:t>
      </w:r>
    </w:p>
    <w:p w:rsidR="00214F51" w:rsidRPr="00FA1704" w:rsidRDefault="00E90BF2" w:rsidP="00513F77">
      <w:pPr>
        <w:tabs>
          <w:tab w:val="left" w:pos="993"/>
        </w:tabs>
        <w:ind w:firstLine="851"/>
        <w:jc w:val="both"/>
      </w:pPr>
      <w:r w:rsidRPr="00FA1704">
        <w:t xml:space="preserve">Используются информационные технологии и программное обеспечение организации – базы практики. Программное обеспечение, используемое  для моделирования, согласовывается с научным руководителем. Основными образовательными технологиями, используемыми на практике, являются: </w:t>
      </w:r>
    </w:p>
    <w:p w:rsidR="00214F51" w:rsidRPr="00FA1704" w:rsidRDefault="00E90BF2" w:rsidP="00214F51">
      <w:pPr>
        <w:pStyle w:val="af5"/>
        <w:numPr>
          <w:ilvl w:val="0"/>
          <w:numId w:val="36"/>
        </w:numPr>
        <w:rPr>
          <w:rFonts w:ascii="Times New Roman" w:hAnsi="Times New Roman"/>
        </w:rPr>
      </w:pPr>
      <w:r w:rsidRPr="00FA1704">
        <w:rPr>
          <w:rFonts w:ascii="Times New Roman" w:hAnsi="Times New Roman"/>
        </w:rPr>
        <w:t xml:space="preserve">обсуждение материалов  практики с руководителем; </w:t>
      </w:r>
    </w:p>
    <w:p w:rsidR="00F43821" w:rsidRPr="00FA1704" w:rsidRDefault="00E90BF2" w:rsidP="00214F51">
      <w:pPr>
        <w:pStyle w:val="af5"/>
        <w:numPr>
          <w:ilvl w:val="0"/>
          <w:numId w:val="36"/>
        </w:numPr>
        <w:rPr>
          <w:rFonts w:ascii="Times New Roman" w:hAnsi="Times New Roman"/>
        </w:rPr>
      </w:pPr>
      <w:r w:rsidRPr="00FA1704">
        <w:rPr>
          <w:rFonts w:ascii="Times New Roman" w:hAnsi="Times New Roman"/>
        </w:rPr>
        <w:t xml:space="preserve">ознакомительные беседы с сотрудниками производственных подразделений базы  практики; </w:t>
      </w:r>
    </w:p>
    <w:p w:rsidR="00214F51" w:rsidRPr="00FA1704" w:rsidRDefault="00E90BF2" w:rsidP="00214F51">
      <w:pPr>
        <w:pStyle w:val="af5"/>
        <w:numPr>
          <w:ilvl w:val="0"/>
          <w:numId w:val="36"/>
        </w:numPr>
        <w:rPr>
          <w:rFonts w:ascii="Times New Roman" w:hAnsi="Times New Roman"/>
        </w:rPr>
      </w:pPr>
      <w:r w:rsidRPr="00FA1704">
        <w:rPr>
          <w:rFonts w:ascii="Times New Roman" w:hAnsi="Times New Roman"/>
        </w:rPr>
        <w:t xml:space="preserve">проведение защиты отчета о практике.  </w:t>
      </w:r>
    </w:p>
    <w:p w:rsidR="00F43821" w:rsidRPr="00FA1704" w:rsidRDefault="00E90BF2" w:rsidP="00F43821">
      <w:pPr>
        <w:pStyle w:val="af5"/>
        <w:numPr>
          <w:ilvl w:val="0"/>
          <w:numId w:val="37"/>
        </w:numPr>
        <w:rPr>
          <w:rFonts w:ascii="Times New Roman" w:hAnsi="Times New Roman"/>
        </w:rPr>
      </w:pPr>
      <w:r w:rsidRPr="00FA1704">
        <w:rPr>
          <w:rFonts w:ascii="Times New Roman" w:hAnsi="Times New Roman"/>
        </w:rPr>
        <w:lastRenderedPageBreak/>
        <w:t>Основными научно-производственными технологиями, исполь</w:t>
      </w:r>
      <w:r w:rsidR="00F43821" w:rsidRPr="00FA1704">
        <w:rPr>
          <w:rFonts w:ascii="Times New Roman" w:hAnsi="Times New Roman"/>
        </w:rPr>
        <w:t xml:space="preserve">зуемыми на практике, являются: </w:t>
      </w:r>
      <w:r w:rsidRPr="00FA1704">
        <w:rPr>
          <w:rFonts w:ascii="Times New Roman" w:hAnsi="Times New Roman"/>
        </w:rPr>
        <w:t xml:space="preserve"> сбор и компоновка научно-технической документации с целью ис</w:t>
      </w:r>
      <w:r w:rsidR="00F43821" w:rsidRPr="00FA1704">
        <w:rPr>
          <w:rFonts w:ascii="Times New Roman" w:hAnsi="Times New Roman"/>
        </w:rPr>
        <w:t xml:space="preserve">следования предметной области; </w:t>
      </w:r>
    </w:p>
    <w:p w:rsidR="00E90BF2" w:rsidRDefault="00E90BF2" w:rsidP="00F43821">
      <w:pPr>
        <w:pStyle w:val="af5"/>
        <w:numPr>
          <w:ilvl w:val="0"/>
          <w:numId w:val="37"/>
        </w:numPr>
        <w:rPr>
          <w:rFonts w:ascii="Times New Roman" w:hAnsi="Times New Roman"/>
        </w:rPr>
      </w:pPr>
      <w:r w:rsidRPr="00FA1704">
        <w:rPr>
          <w:rFonts w:ascii="Times New Roman" w:hAnsi="Times New Roman"/>
        </w:rPr>
        <w:t xml:space="preserve">непосредственное участие практиканта в решении научно-производственных задач организации (выполнение отдельных видов работ, связанных с отработкой профессиональных знаний, умений и навыков). </w:t>
      </w:r>
    </w:p>
    <w:p w:rsidR="00871C04" w:rsidRPr="00FA1704" w:rsidRDefault="00871C04" w:rsidP="00871C04">
      <w:pPr>
        <w:pStyle w:val="af5"/>
        <w:rPr>
          <w:rFonts w:ascii="Times New Roman" w:hAnsi="Times New Roman"/>
        </w:rPr>
      </w:pPr>
    </w:p>
    <w:p w:rsidR="00871C04" w:rsidRPr="00DE0D15" w:rsidRDefault="00195857" w:rsidP="00871C04">
      <w:pPr>
        <w:ind w:firstLine="709"/>
        <w:jc w:val="both"/>
        <w:rPr>
          <w:b/>
        </w:rPr>
      </w:pPr>
      <w:r w:rsidRPr="00FA1704">
        <w:rPr>
          <w:b/>
          <w:bCs/>
          <w:spacing w:val="-4"/>
        </w:rPr>
        <w:t>9</w:t>
      </w:r>
      <w:r w:rsidR="006E0098" w:rsidRPr="00FA1704">
        <w:rPr>
          <w:b/>
          <w:bCs/>
          <w:spacing w:val="-4"/>
        </w:rPr>
        <w:t xml:space="preserve">. </w:t>
      </w:r>
      <w:r w:rsidR="00871C04" w:rsidRPr="00DE0D15">
        <w:rPr>
          <w:b/>
        </w:rPr>
        <w:t>Оценочные средства для проведения текущего контроля и промежуточной аттестации обучающихся по практике</w:t>
      </w:r>
    </w:p>
    <w:p w:rsidR="00871C04" w:rsidRPr="00DE0D15" w:rsidRDefault="00871C04" w:rsidP="00871C04">
      <w:pPr>
        <w:ind w:firstLine="709"/>
        <w:jc w:val="both"/>
      </w:pPr>
      <w:r w:rsidRPr="00DE0D15">
        <w:t>По результатам практики в форме практической подготовки бакалавр составляет отчет о выполнении работы в соответствии с программой практики, индивидуальным заданием и рабочим графиком (планом)/совместным рабочим графиком (планом), свидетельствующий о закреплении знаний, умений, приобретении практического опыта, освоении общекультурных, общепрофессиональных и профессиональных компетенций, определенных образовательной программой, с описанием решения задач практики.</w:t>
      </w:r>
    </w:p>
    <w:p w:rsidR="00871C04" w:rsidRPr="00DE0D15" w:rsidRDefault="00871C04" w:rsidP="00871C04">
      <w:pPr>
        <w:ind w:firstLine="709"/>
        <w:jc w:val="both"/>
      </w:pPr>
      <w:r w:rsidRPr="00DE0D15">
        <w:t>Вместе с отчетом обучающийся  предоставляет на кафедру оформленное предписание</w:t>
      </w:r>
      <w:r>
        <w:t xml:space="preserve"> (при прохождении практики в сторонней организации)</w:t>
      </w:r>
      <w:r w:rsidRPr="00DE0D15">
        <w:t>, индивидуальное задание и рабочий график (план)/совместный</w:t>
      </w:r>
      <w:r w:rsidRPr="00DE0D15">
        <w:tab/>
        <w:t xml:space="preserve"> рабочий график (план). </w:t>
      </w:r>
    </w:p>
    <w:p w:rsidR="00871C04" w:rsidRPr="00DE0D15" w:rsidRDefault="00871C04" w:rsidP="00871C04">
      <w:pPr>
        <w:ind w:firstLine="709"/>
        <w:jc w:val="both"/>
      </w:pPr>
      <w:r w:rsidRPr="00DE0D15">
        <w:t>Проверка  отчётов по учебным, производственным (в том числе преддипломным) практикам и проведение промежуточной аттестации по ним проводятся в соответствии с графиком прохождения практики.</w:t>
      </w:r>
    </w:p>
    <w:p w:rsidR="00871C04" w:rsidRPr="00DE0D15" w:rsidRDefault="00871C04" w:rsidP="00871C04">
      <w:pPr>
        <w:ind w:firstLine="709"/>
        <w:jc w:val="both"/>
      </w:pPr>
      <w:r w:rsidRPr="00DE0D15">
        <w:t xml:space="preserve">Отчет и характеристика рассматриваются руководителем практики. </w:t>
      </w:r>
    </w:p>
    <w:p w:rsidR="00871C04" w:rsidRDefault="00871C04" w:rsidP="00871C04">
      <w:pPr>
        <w:ind w:firstLine="709"/>
        <w:jc w:val="both"/>
      </w:pPr>
      <w:r w:rsidRPr="00DE0D15">
        <w:t>Проведение промежуточной аттестации предполагает определение руководителем практики уровня овладения бакалавро</w:t>
      </w:r>
      <w:r>
        <w:t>м</w:t>
      </w:r>
      <w:r w:rsidRPr="00DE0D15">
        <w:t xml:space="preserve"> практическими навыками работы и степени применения на практике полученных в период обучения теоретических знаний в соответствии с компетенциями, формирование которых предусмотрено программой практики, как на основе представленного отчета, так и с использованием оценочных материалов, предусмотренных программой практики.</w:t>
      </w:r>
    </w:p>
    <w:p w:rsidR="006E0098" w:rsidRPr="00FA1704" w:rsidRDefault="006E0098" w:rsidP="00871C04">
      <w:pPr>
        <w:autoSpaceDE w:val="0"/>
        <w:autoSpaceDN w:val="0"/>
        <w:adjustRightInd w:val="0"/>
        <w:contextualSpacing/>
      </w:pPr>
    </w:p>
    <w:p w:rsidR="006E0098" w:rsidRPr="00FA1704" w:rsidRDefault="006E0098" w:rsidP="006E0098">
      <w:pPr>
        <w:pStyle w:val="af5"/>
        <w:numPr>
          <w:ilvl w:val="1"/>
          <w:numId w:val="24"/>
        </w:numPr>
        <w:spacing w:line="240" w:lineRule="auto"/>
        <w:ind w:left="100" w:hanging="567"/>
        <w:jc w:val="center"/>
        <w:rPr>
          <w:rFonts w:ascii="Times New Roman" w:hAnsi="Times New Roman"/>
          <w:b/>
          <w:sz w:val="24"/>
          <w:szCs w:val="24"/>
        </w:rPr>
      </w:pPr>
      <w:r w:rsidRPr="00FA1704">
        <w:rPr>
          <w:rFonts w:ascii="Times New Roman" w:hAnsi="Times New Roman"/>
          <w:b/>
          <w:sz w:val="24"/>
          <w:szCs w:val="24"/>
        </w:rPr>
        <w:t xml:space="preserve">Паспорт фонда оценочных средств по </w:t>
      </w:r>
      <w:r w:rsidR="00E90BF2" w:rsidRPr="00FA1704">
        <w:rPr>
          <w:rFonts w:ascii="Times New Roman" w:hAnsi="Times New Roman"/>
          <w:b/>
          <w:sz w:val="24"/>
          <w:szCs w:val="24"/>
        </w:rPr>
        <w:t>преддипломной</w:t>
      </w:r>
      <w:r w:rsidRPr="00FA1704">
        <w:rPr>
          <w:rFonts w:ascii="Times New Roman" w:hAnsi="Times New Roman"/>
          <w:b/>
          <w:sz w:val="24"/>
          <w:szCs w:val="24"/>
        </w:rPr>
        <w:t xml:space="preserve"> практике</w:t>
      </w:r>
    </w:p>
    <w:p w:rsidR="00F43821" w:rsidRPr="00FA1704" w:rsidRDefault="006E0098" w:rsidP="006E0098">
      <w:pPr>
        <w:ind w:left="100"/>
        <w:jc w:val="center"/>
        <w:rPr>
          <w:vertAlign w:val="superscript"/>
        </w:rPr>
      </w:pPr>
      <w:r w:rsidRPr="00FA1704">
        <w:rPr>
          <w:vertAlign w:val="superscript"/>
        </w:rPr>
        <w:t xml:space="preserve">                                                                           </w:t>
      </w:r>
    </w:p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34"/>
        <w:gridCol w:w="1985"/>
        <w:gridCol w:w="2409"/>
        <w:gridCol w:w="2409"/>
        <w:gridCol w:w="1843"/>
      </w:tblGrid>
      <w:tr w:rsidR="00F43821" w:rsidRPr="00FA1704" w:rsidTr="008108D6">
        <w:tc>
          <w:tcPr>
            <w:tcW w:w="568" w:type="dxa"/>
            <w:vAlign w:val="center"/>
          </w:tcPr>
          <w:p w:rsidR="00F43821" w:rsidRPr="00FA1704" w:rsidRDefault="00F43821" w:rsidP="00F4382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1704">
              <w:rPr>
                <w:rFonts w:eastAsia="Times New Roman"/>
                <w:sz w:val="22"/>
                <w:szCs w:val="22"/>
              </w:rPr>
              <w:t>№ п/п</w:t>
            </w:r>
          </w:p>
        </w:tc>
        <w:tc>
          <w:tcPr>
            <w:tcW w:w="1134" w:type="dxa"/>
            <w:vAlign w:val="center"/>
          </w:tcPr>
          <w:p w:rsidR="00F43821" w:rsidRPr="00FA1704" w:rsidRDefault="00F43821" w:rsidP="00F4382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FA1704">
              <w:rPr>
                <w:rFonts w:eastAsia="Times New Roman"/>
                <w:sz w:val="22"/>
                <w:szCs w:val="22"/>
              </w:rPr>
              <w:t>Код компетенции</w:t>
            </w:r>
          </w:p>
        </w:tc>
        <w:tc>
          <w:tcPr>
            <w:tcW w:w="1985" w:type="dxa"/>
          </w:tcPr>
          <w:p w:rsidR="00F43821" w:rsidRPr="00FA1704" w:rsidRDefault="00F43821" w:rsidP="00F4382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1704">
              <w:rPr>
                <w:rFonts w:eastAsia="Times New Roman"/>
                <w:sz w:val="22"/>
                <w:szCs w:val="22"/>
              </w:rPr>
              <w:t>Содержание компетенции</w:t>
            </w:r>
          </w:p>
        </w:tc>
        <w:tc>
          <w:tcPr>
            <w:tcW w:w="2409" w:type="dxa"/>
          </w:tcPr>
          <w:p w:rsidR="00F43821" w:rsidRPr="00FA1704" w:rsidRDefault="00F43821" w:rsidP="00F4382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1704">
              <w:rPr>
                <w:rFonts w:eastAsia="Times New Roman"/>
                <w:sz w:val="22"/>
                <w:szCs w:val="22"/>
              </w:rPr>
              <w:t xml:space="preserve">Индикаторы достижения компетенции </w:t>
            </w:r>
          </w:p>
          <w:p w:rsidR="00F43821" w:rsidRPr="00FA1704" w:rsidRDefault="00F43821" w:rsidP="00F438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F43821" w:rsidRPr="00FA1704" w:rsidRDefault="00F43821" w:rsidP="00F4382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1704">
              <w:rPr>
                <w:rFonts w:eastAsia="Times New Roman"/>
                <w:sz w:val="22"/>
                <w:szCs w:val="22"/>
              </w:rPr>
              <w:t>Планируемые результаты обучения</w:t>
            </w:r>
          </w:p>
        </w:tc>
        <w:tc>
          <w:tcPr>
            <w:tcW w:w="1843" w:type="dxa"/>
            <w:vAlign w:val="center"/>
          </w:tcPr>
          <w:p w:rsidR="00F43821" w:rsidRPr="00FA1704" w:rsidRDefault="00F43821" w:rsidP="00F4382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1704">
              <w:rPr>
                <w:rFonts w:eastAsia="Times New Roman"/>
                <w:sz w:val="22"/>
                <w:szCs w:val="22"/>
              </w:rPr>
              <w:t xml:space="preserve">Наименование </w:t>
            </w:r>
          </w:p>
          <w:p w:rsidR="00F43821" w:rsidRPr="00FA1704" w:rsidRDefault="00F43821" w:rsidP="00F4382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1704">
              <w:rPr>
                <w:rFonts w:eastAsia="Times New Roman"/>
                <w:sz w:val="22"/>
                <w:szCs w:val="22"/>
              </w:rPr>
              <w:t xml:space="preserve">оценочного средства </w:t>
            </w:r>
          </w:p>
        </w:tc>
      </w:tr>
      <w:tr w:rsidR="00D70AAE" w:rsidRPr="00FA1704" w:rsidTr="00513F77">
        <w:trPr>
          <w:trHeight w:val="1744"/>
        </w:trPr>
        <w:tc>
          <w:tcPr>
            <w:tcW w:w="568" w:type="dxa"/>
          </w:tcPr>
          <w:p w:rsidR="00D70AAE" w:rsidRPr="00FA1704" w:rsidRDefault="00D70AAE" w:rsidP="00523645">
            <w:pPr>
              <w:numPr>
                <w:ilvl w:val="0"/>
                <w:numId w:val="20"/>
              </w:numPr>
              <w:spacing w:after="200" w:line="276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70AAE" w:rsidRDefault="00D70AAE" w:rsidP="00523645">
            <w:pPr>
              <w:pStyle w:val="Default"/>
              <w:rPr>
                <w:sz w:val="20"/>
                <w:szCs w:val="20"/>
              </w:rPr>
            </w:pPr>
            <w:r w:rsidRPr="00D70AAE">
              <w:rPr>
                <w:sz w:val="20"/>
                <w:szCs w:val="20"/>
              </w:rPr>
              <w:t>ОПК-16.</w:t>
            </w:r>
          </w:p>
          <w:p w:rsidR="00D70AAE" w:rsidRPr="00FA1704" w:rsidRDefault="00D70AAE" w:rsidP="00523645">
            <w:pPr>
              <w:pStyle w:val="Default"/>
              <w:rPr>
                <w:sz w:val="20"/>
                <w:szCs w:val="20"/>
              </w:rPr>
            </w:pPr>
            <w:r w:rsidRPr="00D70AAE">
              <w:rPr>
                <w:sz w:val="20"/>
                <w:szCs w:val="20"/>
              </w:rPr>
              <w:t>Информационно-коммуникационные технологии для профессиональной деятельности</w:t>
            </w:r>
          </w:p>
        </w:tc>
        <w:tc>
          <w:tcPr>
            <w:tcW w:w="1985" w:type="dxa"/>
            <w:shd w:val="clear" w:color="auto" w:fill="auto"/>
          </w:tcPr>
          <w:p w:rsidR="00D70AAE" w:rsidRPr="00FA1704" w:rsidRDefault="00D70AAE" w:rsidP="00523645">
            <w:pPr>
              <w:pStyle w:val="Default"/>
              <w:rPr>
                <w:sz w:val="20"/>
                <w:szCs w:val="20"/>
              </w:rPr>
            </w:pPr>
            <w:r w:rsidRPr="00D70AAE">
              <w:rPr>
                <w:sz w:val="20"/>
                <w:szCs w:val="2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2409" w:type="dxa"/>
            <w:shd w:val="clear" w:color="auto" w:fill="auto"/>
          </w:tcPr>
          <w:p w:rsidR="00D70AAE" w:rsidRPr="00D70AAE" w:rsidRDefault="00D70AAE" w:rsidP="00D70AAE">
            <w:pPr>
              <w:rPr>
                <w:spacing w:val="-7"/>
                <w:sz w:val="20"/>
                <w:szCs w:val="20"/>
              </w:rPr>
            </w:pPr>
            <w:r w:rsidRPr="00D70AAE">
              <w:rPr>
                <w:spacing w:val="-7"/>
                <w:sz w:val="20"/>
                <w:szCs w:val="20"/>
              </w:rPr>
              <w:t>ОПК-16.1. Знает: - принципы работы современных информационных технологий.</w:t>
            </w:r>
          </w:p>
          <w:p w:rsidR="00D70AAE" w:rsidRPr="00D70AAE" w:rsidRDefault="00D70AAE" w:rsidP="00D70AAE">
            <w:pPr>
              <w:rPr>
                <w:spacing w:val="-7"/>
                <w:sz w:val="20"/>
                <w:szCs w:val="20"/>
              </w:rPr>
            </w:pPr>
            <w:r w:rsidRPr="00D70AAE">
              <w:rPr>
                <w:spacing w:val="-7"/>
                <w:sz w:val="20"/>
                <w:szCs w:val="20"/>
              </w:rPr>
              <w:t>ОПК-16.2.Умеет:</w:t>
            </w:r>
          </w:p>
          <w:p w:rsidR="00D70AAE" w:rsidRPr="00D70AAE" w:rsidRDefault="00D70AAE" w:rsidP="00D70AAE">
            <w:pPr>
              <w:rPr>
                <w:spacing w:val="-7"/>
                <w:sz w:val="20"/>
                <w:szCs w:val="20"/>
              </w:rPr>
            </w:pPr>
            <w:r w:rsidRPr="00D70AAE">
              <w:rPr>
                <w:spacing w:val="-7"/>
                <w:sz w:val="20"/>
                <w:szCs w:val="20"/>
              </w:rPr>
              <w:t>- проводить поиск, отбор, анализ и систематизацию информации с использованием современных информационных технологий.</w:t>
            </w:r>
          </w:p>
          <w:p w:rsidR="00D70AAE" w:rsidRPr="00D70AAE" w:rsidRDefault="00D70AAE" w:rsidP="00D70AAE">
            <w:pPr>
              <w:rPr>
                <w:spacing w:val="-7"/>
                <w:sz w:val="20"/>
                <w:szCs w:val="20"/>
              </w:rPr>
            </w:pPr>
            <w:r w:rsidRPr="00D70AAE">
              <w:rPr>
                <w:spacing w:val="-7"/>
                <w:sz w:val="20"/>
                <w:szCs w:val="20"/>
              </w:rPr>
              <w:t>ОПК-16.3. Имеет опыт:</w:t>
            </w:r>
          </w:p>
          <w:p w:rsidR="00D70AAE" w:rsidRPr="00FA1704" w:rsidRDefault="00D70AAE" w:rsidP="00D70AAE">
            <w:pPr>
              <w:rPr>
                <w:b/>
                <w:spacing w:val="-7"/>
                <w:sz w:val="20"/>
                <w:szCs w:val="20"/>
              </w:rPr>
            </w:pPr>
            <w:r w:rsidRPr="00D70AAE">
              <w:rPr>
                <w:spacing w:val="-7"/>
                <w:sz w:val="20"/>
                <w:szCs w:val="20"/>
              </w:rPr>
              <w:t>- использования инструментария современных информационных технологий для решения задач профессиональной деятельности.</w:t>
            </w:r>
          </w:p>
        </w:tc>
        <w:tc>
          <w:tcPr>
            <w:tcW w:w="2409" w:type="dxa"/>
          </w:tcPr>
          <w:p w:rsidR="00D70AAE" w:rsidRPr="00D70AAE" w:rsidRDefault="00D70AAE" w:rsidP="00D70AAE">
            <w:pPr>
              <w:rPr>
                <w:spacing w:val="-7"/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Знать</w:t>
            </w:r>
            <w:r w:rsidRPr="00D70AAE">
              <w:rPr>
                <w:spacing w:val="-7"/>
                <w:sz w:val="20"/>
                <w:szCs w:val="20"/>
              </w:rPr>
              <w:t>: - принципы работы современных информационных технологий.</w:t>
            </w:r>
          </w:p>
          <w:p w:rsidR="00D70AAE" w:rsidRPr="00D70AAE" w:rsidRDefault="00D70AAE" w:rsidP="00D70AAE">
            <w:pPr>
              <w:rPr>
                <w:spacing w:val="-7"/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Уметь</w:t>
            </w:r>
            <w:r w:rsidRPr="00D70AAE">
              <w:rPr>
                <w:spacing w:val="-7"/>
                <w:sz w:val="20"/>
                <w:szCs w:val="20"/>
              </w:rPr>
              <w:t>:</w:t>
            </w:r>
          </w:p>
          <w:p w:rsidR="00D70AAE" w:rsidRPr="00D70AAE" w:rsidRDefault="00D70AAE" w:rsidP="00D70AAE">
            <w:pPr>
              <w:rPr>
                <w:spacing w:val="-7"/>
                <w:sz w:val="20"/>
                <w:szCs w:val="20"/>
              </w:rPr>
            </w:pPr>
            <w:r w:rsidRPr="00D70AAE">
              <w:rPr>
                <w:spacing w:val="-7"/>
                <w:sz w:val="20"/>
                <w:szCs w:val="20"/>
              </w:rPr>
              <w:t>- проводить поиск, отбор, анализ и систематизацию информации с использованием современных информационных технологий.</w:t>
            </w:r>
          </w:p>
          <w:p w:rsidR="00D70AAE" w:rsidRPr="00D70AAE" w:rsidRDefault="00D70AAE" w:rsidP="00D70AAE">
            <w:pPr>
              <w:rPr>
                <w:spacing w:val="-7"/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Иметь</w:t>
            </w:r>
            <w:r w:rsidRPr="00D70AAE">
              <w:rPr>
                <w:spacing w:val="-7"/>
                <w:sz w:val="20"/>
                <w:szCs w:val="20"/>
              </w:rPr>
              <w:t xml:space="preserve"> опыт:</w:t>
            </w:r>
          </w:p>
          <w:p w:rsidR="00D70AAE" w:rsidRPr="00FA1704" w:rsidRDefault="00D70AAE" w:rsidP="00D70AAE">
            <w:pPr>
              <w:tabs>
                <w:tab w:val="center" w:pos="4677"/>
                <w:tab w:val="right" w:pos="9355"/>
              </w:tabs>
              <w:rPr>
                <w:rFonts w:eastAsia="Times New Roman"/>
                <w:sz w:val="22"/>
                <w:szCs w:val="22"/>
              </w:rPr>
            </w:pPr>
            <w:r w:rsidRPr="00D70AAE">
              <w:rPr>
                <w:spacing w:val="-7"/>
                <w:sz w:val="20"/>
                <w:szCs w:val="20"/>
              </w:rPr>
              <w:t>- использования инструментария современных информационных технологий для решения задач профессиональной деятельности.</w:t>
            </w:r>
          </w:p>
        </w:tc>
        <w:tc>
          <w:tcPr>
            <w:tcW w:w="1843" w:type="dxa"/>
          </w:tcPr>
          <w:p w:rsidR="00D70AAE" w:rsidRPr="00FA1704" w:rsidRDefault="00D47B9B" w:rsidP="00513F7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Собеседование</w:t>
            </w:r>
          </w:p>
        </w:tc>
      </w:tr>
      <w:tr w:rsidR="00523645" w:rsidRPr="00FA1704" w:rsidTr="00513F77">
        <w:trPr>
          <w:trHeight w:val="1744"/>
        </w:trPr>
        <w:tc>
          <w:tcPr>
            <w:tcW w:w="568" w:type="dxa"/>
            <w:vMerge w:val="restart"/>
          </w:tcPr>
          <w:p w:rsidR="00523645" w:rsidRPr="00FA1704" w:rsidRDefault="00523645" w:rsidP="00523645">
            <w:pPr>
              <w:numPr>
                <w:ilvl w:val="0"/>
                <w:numId w:val="20"/>
              </w:numPr>
              <w:spacing w:after="200" w:line="276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23645" w:rsidRPr="00FA1704" w:rsidRDefault="008108D6" w:rsidP="00523645">
            <w:pPr>
              <w:pStyle w:val="Default"/>
              <w:rPr>
                <w:spacing w:val="-7"/>
                <w:sz w:val="20"/>
                <w:szCs w:val="20"/>
              </w:rPr>
            </w:pPr>
            <w:r w:rsidRPr="00FA1704">
              <w:rPr>
                <w:sz w:val="20"/>
                <w:szCs w:val="20"/>
              </w:rPr>
              <w:t xml:space="preserve">ПК-15 </w:t>
            </w:r>
            <w:r w:rsidR="00523645" w:rsidRPr="00FA1704">
              <w:rPr>
                <w:bCs/>
                <w:sz w:val="20"/>
                <w:szCs w:val="20"/>
              </w:rPr>
              <w:t xml:space="preserve">Анализ   </w:t>
            </w:r>
            <w:r w:rsidR="00523645" w:rsidRPr="00FA1704">
              <w:rPr>
                <w:sz w:val="20"/>
                <w:szCs w:val="20"/>
              </w:rPr>
              <w:t xml:space="preserve">финансово-хозяйственной деятельности </w:t>
            </w:r>
            <w:r w:rsidR="00523645" w:rsidRPr="00FA1704">
              <w:rPr>
                <w:bCs/>
                <w:sz w:val="20"/>
                <w:szCs w:val="20"/>
              </w:rPr>
              <w:t>физкультурно-спортивной организации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23645" w:rsidRPr="00FA1704" w:rsidRDefault="00523645" w:rsidP="00523645">
            <w:pPr>
              <w:pStyle w:val="Default"/>
              <w:rPr>
                <w:b/>
                <w:spacing w:val="-7"/>
                <w:sz w:val="20"/>
                <w:szCs w:val="20"/>
              </w:rPr>
            </w:pPr>
            <w:r w:rsidRPr="00FA1704">
              <w:rPr>
                <w:sz w:val="20"/>
                <w:szCs w:val="20"/>
              </w:rPr>
              <w:t xml:space="preserve">Способен осуществлять анализ финансово-хозяйственной деятельности, реализовывать учетную политику организации </w:t>
            </w:r>
          </w:p>
        </w:tc>
        <w:tc>
          <w:tcPr>
            <w:tcW w:w="2409" w:type="dxa"/>
            <w:shd w:val="clear" w:color="auto" w:fill="auto"/>
          </w:tcPr>
          <w:p w:rsidR="00523645" w:rsidRPr="00FA1704" w:rsidRDefault="00523645" w:rsidP="00523645">
            <w:pPr>
              <w:rPr>
                <w:b/>
                <w:spacing w:val="-7"/>
                <w:sz w:val="20"/>
                <w:szCs w:val="20"/>
              </w:rPr>
            </w:pPr>
            <w:r w:rsidRPr="00FA1704">
              <w:rPr>
                <w:b/>
                <w:spacing w:val="-7"/>
                <w:sz w:val="20"/>
                <w:szCs w:val="20"/>
              </w:rPr>
              <w:t>ПК-15.1. Знает:</w:t>
            </w:r>
          </w:p>
          <w:p w:rsidR="00523645" w:rsidRPr="00FA1704" w:rsidRDefault="00523645" w:rsidP="00523645">
            <w:pPr>
              <w:rPr>
                <w:spacing w:val="-7"/>
                <w:sz w:val="20"/>
                <w:szCs w:val="20"/>
              </w:rPr>
            </w:pPr>
            <w:r w:rsidRPr="00FA1704">
              <w:rPr>
                <w:spacing w:val="-7"/>
                <w:sz w:val="20"/>
                <w:szCs w:val="20"/>
              </w:rPr>
              <w:t xml:space="preserve">– основы бухгалтерского </w:t>
            </w:r>
            <w:r w:rsidRPr="00FA1704">
              <w:rPr>
                <w:sz w:val="20"/>
                <w:szCs w:val="20"/>
                <w:shd w:val="clear" w:color="auto" w:fill="FFFFFF"/>
              </w:rPr>
              <w:t xml:space="preserve"> учета финансовой отчетности организации, осуществляющей деятельность в сфере физической культуры и спорта </w:t>
            </w:r>
          </w:p>
          <w:p w:rsidR="00523645" w:rsidRPr="00FA1704" w:rsidRDefault="00523645" w:rsidP="00523645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2409" w:type="dxa"/>
          </w:tcPr>
          <w:p w:rsidR="00523645" w:rsidRPr="00FA1704" w:rsidRDefault="00523645" w:rsidP="00523645">
            <w:pPr>
              <w:tabs>
                <w:tab w:val="center" w:pos="4677"/>
                <w:tab w:val="right" w:pos="9355"/>
              </w:tabs>
              <w:rPr>
                <w:rFonts w:eastAsia="Times New Roman"/>
                <w:sz w:val="22"/>
                <w:szCs w:val="22"/>
              </w:rPr>
            </w:pPr>
            <w:r w:rsidRPr="00FA1704">
              <w:rPr>
                <w:rFonts w:eastAsia="Times New Roman"/>
                <w:sz w:val="22"/>
                <w:szCs w:val="22"/>
              </w:rPr>
              <w:t>Знать:</w:t>
            </w:r>
            <w:r w:rsidRPr="00FA1704">
              <w:rPr>
                <w:spacing w:val="-7"/>
                <w:sz w:val="20"/>
                <w:szCs w:val="20"/>
              </w:rPr>
              <w:t xml:space="preserve"> основы бухгалтерского </w:t>
            </w:r>
            <w:r w:rsidRPr="00FA1704">
              <w:rPr>
                <w:sz w:val="20"/>
                <w:szCs w:val="20"/>
                <w:shd w:val="clear" w:color="auto" w:fill="FFFFFF"/>
              </w:rPr>
              <w:t xml:space="preserve"> учета финансовой отчетности организации</w:t>
            </w:r>
          </w:p>
        </w:tc>
        <w:tc>
          <w:tcPr>
            <w:tcW w:w="1843" w:type="dxa"/>
            <w:vMerge w:val="restart"/>
          </w:tcPr>
          <w:p w:rsidR="009D5293" w:rsidRPr="00FA1704" w:rsidRDefault="00361EAF" w:rsidP="00513F77">
            <w:pPr>
              <w:rPr>
                <w:rFonts w:eastAsia="Times New Roman"/>
                <w:sz w:val="22"/>
                <w:szCs w:val="22"/>
              </w:rPr>
            </w:pPr>
            <w:r w:rsidRPr="00FA1704">
              <w:rPr>
                <w:rFonts w:eastAsia="Times New Roman"/>
                <w:sz w:val="22"/>
                <w:szCs w:val="22"/>
              </w:rPr>
              <w:t>У</w:t>
            </w:r>
            <w:r w:rsidR="00523645" w:rsidRPr="00FA1704">
              <w:rPr>
                <w:rFonts w:eastAsia="Times New Roman"/>
                <w:sz w:val="22"/>
                <w:szCs w:val="22"/>
              </w:rPr>
              <w:t>ровень</w:t>
            </w:r>
            <w:r w:rsidRPr="00FA1704">
              <w:rPr>
                <w:rFonts w:eastAsia="Times New Roman"/>
                <w:sz w:val="22"/>
                <w:szCs w:val="22"/>
              </w:rPr>
              <w:t xml:space="preserve"> </w:t>
            </w:r>
            <w:r w:rsidR="00523645" w:rsidRPr="00FA1704">
              <w:rPr>
                <w:rFonts w:eastAsia="Times New Roman"/>
                <w:sz w:val="22"/>
                <w:szCs w:val="22"/>
              </w:rPr>
              <w:t xml:space="preserve"> самостоятельности и инициативности</w:t>
            </w:r>
          </w:p>
          <w:p w:rsidR="009D5293" w:rsidRPr="00FA1704" w:rsidRDefault="009D5293" w:rsidP="00513F77">
            <w:pPr>
              <w:rPr>
                <w:rFonts w:eastAsia="Times New Roman"/>
                <w:sz w:val="22"/>
                <w:szCs w:val="22"/>
              </w:rPr>
            </w:pPr>
          </w:p>
          <w:p w:rsidR="009D5293" w:rsidRPr="00FA1704" w:rsidRDefault="009D5293" w:rsidP="00513F77">
            <w:pPr>
              <w:rPr>
                <w:rFonts w:eastAsia="Times New Roman"/>
                <w:sz w:val="22"/>
                <w:szCs w:val="22"/>
              </w:rPr>
            </w:pPr>
          </w:p>
          <w:p w:rsidR="009D5293" w:rsidRPr="00FA1704" w:rsidRDefault="009D5293" w:rsidP="00513F77">
            <w:pPr>
              <w:rPr>
                <w:rFonts w:eastAsia="Times New Roman"/>
                <w:sz w:val="22"/>
                <w:szCs w:val="22"/>
              </w:rPr>
            </w:pPr>
          </w:p>
          <w:p w:rsidR="009D5293" w:rsidRPr="00FA1704" w:rsidRDefault="009D5293" w:rsidP="00513F77">
            <w:pPr>
              <w:rPr>
                <w:rFonts w:eastAsia="Times New Roman"/>
                <w:sz w:val="22"/>
                <w:szCs w:val="22"/>
              </w:rPr>
            </w:pPr>
          </w:p>
          <w:p w:rsidR="00523645" w:rsidRPr="00FA1704" w:rsidRDefault="009D5293" w:rsidP="00513F77">
            <w:pPr>
              <w:rPr>
                <w:rFonts w:eastAsia="Times New Roman"/>
                <w:sz w:val="22"/>
                <w:szCs w:val="22"/>
              </w:rPr>
            </w:pPr>
            <w:r w:rsidRPr="00FA1704">
              <w:rPr>
                <w:rFonts w:eastAsia="Times New Roman"/>
                <w:sz w:val="22"/>
                <w:szCs w:val="22"/>
              </w:rPr>
              <w:t>Умение работать с источниками информации</w:t>
            </w:r>
          </w:p>
        </w:tc>
      </w:tr>
      <w:tr w:rsidR="00523645" w:rsidRPr="00FA1704" w:rsidTr="008108D6">
        <w:trPr>
          <w:trHeight w:val="409"/>
        </w:trPr>
        <w:tc>
          <w:tcPr>
            <w:tcW w:w="568" w:type="dxa"/>
            <w:vMerge/>
          </w:tcPr>
          <w:p w:rsidR="00523645" w:rsidRPr="00FA1704" w:rsidRDefault="00523645" w:rsidP="00523645">
            <w:pPr>
              <w:numPr>
                <w:ilvl w:val="0"/>
                <w:numId w:val="20"/>
              </w:numPr>
              <w:spacing w:after="200" w:line="276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23645" w:rsidRPr="00FA1704" w:rsidRDefault="00523645" w:rsidP="0052364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523645" w:rsidRPr="00FA1704" w:rsidRDefault="00523645" w:rsidP="00523645">
            <w:pPr>
              <w:contextualSpacing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523645" w:rsidRPr="00FA1704" w:rsidRDefault="00523645" w:rsidP="00523645">
            <w:pPr>
              <w:rPr>
                <w:b/>
                <w:spacing w:val="-7"/>
                <w:sz w:val="20"/>
                <w:szCs w:val="20"/>
              </w:rPr>
            </w:pPr>
            <w:r w:rsidRPr="00FA1704">
              <w:rPr>
                <w:b/>
                <w:spacing w:val="-7"/>
                <w:sz w:val="20"/>
                <w:szCs w:val="20"/>
              </w:rPr>
              <w:t xml:space="preserve">ПК-15.2. Умеет: </w:t>
            </w:r>
          </w:p>
          <w:p w:rsidR="00523645" w:rsidRPr="00FA1704" w:rsidRDefault="00523645" w:rsidP="00523645">
            <w:pPr>
              <w:rPr>
                <w:spacing w:val="-7"/>
                <w:sz w:val="20"/>
                <w:szCs w:val="20"/>
              </w:rPr>
            </w:pPr>
            <w:r w:rsidRPr="00FA1704">
              <w:rPr>
                <w:spacing w:val="-7"/>
                <w:sz w:val="20"/>
                <w:szCs w:val="20"/>
              </w:rPr>
              <w:t xml:space="preserve"> </w:t>
            </w:r>
            <w:r w:rsidR="009D5293" w:rsidRPr="00FA1704">
              <w:rPr>
                <w:spacing w:val="-7"/>
                <w:sz w:val="20"/>
                <w:szCs w:val="20"/>
              </w:rPr>
              <w:t xml:space="preserve">Работать с </w:t>
            </w:r>
            <w:r w:rsidRPr="00FA1704">
              <w:rPr>
                <w:sz w:val="20"/>
                <w:szCs w:val="20"/>
                <w:shd w:val="clear" w:color="auto" w:fill="FFFFFF"/>
              </w:rPr>
              <w:t>информаци</w:t>
            </w:r>
            <w:r w:rsidR="009D5293" w:rsidRPr="00FA1704">
              <w:rPr>
                <w:sz w:val="20"/>
                <w:szCs w:val="20"/>
                <w:shd w:val="clear" w:color="auto" w:fill="FFFFFF"/>
              </w:rPr>
              <w:t>ей</w:t>
            </w:r>
            <w:r w:rsidRPr="00FA170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9D5293" w:rsidRPr="00FA1704">
              <w:rPr>
                <w:sz w:val="20"/>
                <w:szCs w:val="20"/>
                <w:shd w:val="clear" w:color="auto" w:fill="FFFFFF"/>
              </w:rPr>
              <w:t>содержащую</w:t>
            </w:r>
            <w:r w:rsidRPr="00FA1704">
              <w:rPr>
                <w:sz w:val="20"/>
                <w:szCs w:val="20"/>
                <w:shd w:val="clear" w:color="auto" w:fill="FFFFFF"/>
              </w:rPr>
              <w:t xml:space="preserve"> в отчетности физкультурно-спортивных организаций различных форм собственности и использовать полученные сведения для принятия управленческих решений</w:t>
            </w:r>
          </w:p>
          <w:p w:rsidR="00523645" w:rsidRPr="00FA1704" w:rsidRDefault="00523645" w:rsidP="00523645">
            <w:pPr>
              <w:rPr>
                <w:sz w:val="20"/>
                <w:szCs w:val="20"/>
              </w:rPr>
            </w:pPr>
            <w:r w:rsidRPr="00FA1704">
              <w:rPr>
                <w:sz w:val="20"/>
                <w:szCs w:val="20"/>
                <w:shd w:val="clear" w:color="auto" w:fill="FFFFFF"/>
              </w:rPr>
              <w:t xml:space="preserve">- определять </w:t>
            </w:r>
            <w:r w:rsidRPr="00FA1704">
              <w:rPr>
                <w:sz w:val="20"/>
                <w:szCs w:val="20"/>
              </w:rPr>
              <w:t>ценовую политику на платные физкультурно-спортивные услуги в порядке, установленном нормативными правовыми актами, требованиями вышестоящей организации (собственника), уставом или положением о структурном подразделении</w:t>
            </w:r>
          </w:p>
        </w:tc>
        <w:tc>
          <w:tcPr>
            <w:tcW w:w="2409" w:type="dxa"/>
          </w:tcPr>
          <w:p w:rsidR="00523645" w:rsidRPr="00FA1704" w:rsidRDefault="009D5293" w:rsidP="009D5293">
            <w:pPr>
              <w:rPr>
                <w:rFonts w:eastAsia="Times New Roman"/>
                <w:sz w:val="22"/>
                <w:szCs w:val="22"/>
              </w:rPr>
            </w:pPr>
            <w:r w:rsidRPr="00FA1704">
              <w:rPr>
                <w:rFonts w:eastAsia="Times New Roman"/>
                <w:sz w:val="22"/>
                <w:szCs w:val="22"/>
              </w:rPr>
              <w:t>Уметь:</w:t>
            </w:r>
            <w:r w:rsidRPr="00FA1704">
              <w:rPr>
                <w:spacing w:val="-7"/>
                <w:sz w:val="20"/>
                <w:szCs w:val="20"/>
              </w:rPr>
              <w:t xml:space="preserve"> Работать с </w:t>
            </w:r>
            <w:r w:rsidRPr="00FA1704">
              <w:rPr>
                <w:sz w:val="20"/>
                <w:szCs w:val="20"/>
                <w:shd w:val="clear" w:color="auto" w:fill="FFFFFF"/>
              </w:rPr>
              <w:t>информацией содержащую в отчетности физкультурно-спортивных организаций различных форм собственности и использовать полученные сведения для принятия управленческих решений</w:t>
            </w:r>
          </w:p>
        </w:tc>
        <w:tc>
          <w:tcPr>
            <w:tcW w:w="1843" w:type="dxa"/>
            <w:vMerge/>
            <w:vAlign w:val="center"/>
          </w:tcPr>
          <w:p w:rsidR="00523645" w:rsidRPr="00FA1704" w:rsidRDefault="00523645" w:rsidP="0052364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23645" w:rsidRPr="00FA1704" w:rsidTr="00513F77">
        <w:trPr>
          <w:trHeight w:val="409"/>
        </w:trPr>
        <w:tc>
          <w:tcPr>
            <w:tcW w:w="568" w:type="dxa"/>
            <w:vMerge/>
          </w:tcPr>
          <w:p w:rsidR="00523645" w:rsidRPr="00FA1704" w:rsidRDefault="00523645" w:rsidP="00523645">
            <w:pPr>
              <w:numPr>
                <w:ilvl w:val="0"/>
                <w:numId w:val="20"/>
              </w:numPr>
              <w:spacing w:after="200" w:line="276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23645" w:rsidRPr="00FA1704" w:rsidRDefault="00523645" w:rsidP="0052364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523645" w:rsidRPr="00FA1704" w:rsidRDefault="00523645" w:rsidP="00523645">
            <w:pPr>
              <w:contextualSpacing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523645" w:rsidRPr="00FA1704" w:rsidRDefault="00523645" w:rsidP="00523645">
            <w:pPr>
              <w:rPr>
                <w:b/>
                <w:spacing w:val="-7"/>
                <w:sz w:val="20"/>
                <w:szCs w:val="20"/>
              </w:rPr>
            </w:pPr>
            <w:r w:rsidRPr="00FA1704">
              <w:rPr>
                <w:b/>
                <w:spacing w:val="-7"/>
                <w:sz w:val="20"/>
                <w:szCs w:val="20"/>
              </w:rPr>
              <w:t xml:space="preserve">ПК-15. 3. Имеет опыт: </w:t>
            </w:r>
          </w:p>
          <w:p w:rsidR="00523645" w:rsidRPr="00FA1704" w:rsidRDefault="00523645" w:rsidP="00523645">
            <w:pPr>
              <w:tabs>
                <w:tab w:val="center" w:pos="4677"/>
                <w:tab w:val="right" w:pos="9355"/>
              </w:tabs>
              <w:rPr>
                <w:rFonts w:eastAsia="Times New Roman"/>
                <w:b/>
                <w:sz w:val="22"/>
                <w:szCs w:val="22"/>
              </w:rPr>
            </w:pPr>
            <w:r w:rsidRPr="00FA1704">
              <w:rPr>
                <w:spacing w:val="-7"/>
                <w:sz w:val="20"/>
                <w:szCs w:val="20"/>
              </w:rPr>
              <w:t xml:space="preserve">– </w:t>
            </w:r>
            <w:r w:rsidRPr="00FA1704">
              <w:rPr>
                <w:sz w:val="20"/>
                <w:szCs w:val="20"/>
                <w:shd w:val="clear" w:color="auto" w:fill="FFFFFF"/>
              </w:rPr>
              <w:t>составления финансовой отчетности организации, осуществляющей деятельность в сфере физической культуры и спорта</w:t>
            </w:r>
          </w:p>
        </w:tc>
        <w:tc>
          <w:tcPr>
            <w:tcW w:w="2409" w:type="dxa"/>
          </w:tcPr>
          <w:p w:rsidR="00523645" w:rsidRPr="00FA1704" w:rsidRDefault="009D5293" w:rsidP="00523645">
            <w:pPr>
              <w:tabs>
                <w:tab w:val="center" w:pos="4677"/>
                <w:tab w:val="right" w:pos="9355"/>
              </w:tabs>
              <w:rPr>
                <w:rFonts w:eastAsia="Times New Roman"/>
                <w:b/>
                <w:sz w:val="22"/>
                <w:szCs w:val="22"/>
              </w:rPr>
            </w:pPr>
            <w:r w:rsidRPr="00FA1704">
              <w:rPr>
                <w:sz w:val="20"/>
                <w:szCs w:val="20"/>
                <w:shd w:val="clear" w:color="auto" w:fill="FFFFFF"/>
              </w:rPr>
              <w:t>Владеть:  основами работы</w:t>
            </w:r>
            <w:r w:rsidRPr="00FA1704">
              <w:rPr>
                <w:spacing w:val="-7"/>
                <w:sz w:val="20"/>
                <w:szCs w:val="20"/>
              </w:rPr>
              <w:t xml:space="preserve"> с </w:t>
            </w:r>
            <w:r w:rsidRPr="00FA1704">
              <w:rPr>
                <w:sz w:val="20"/>
                <w:szCs w:val="20"/>
                <w:shd w:val="clear" w:color="auto" w:fill="FFFFFF"/>
              </w:rPr>
              <w:t>информацией содержащую в отчетности физкультурно-спортивных организаций различных форм собственности и использовать полученные сведения для принятия управленческих решений</w:t>
            </w:r>
          </w:p>
        </w:tc>
        <w:tc>
          <w:tcPr>
            <w:tcW w:w="1843" w:type="dxa"/>
          </w:tcPr>
          <w:p w:rsidR="00523645" w:rsidRPr="00FA1704" w:rsidRDefault="009D5293" w:rsidP="00513F77">
            <w:pPr>
              <w:rPr>
                <w:rFonts w:eastAsia="Times New Roman"/>
                <w:sz w:val="22"/>
                <w:szCs w:val="22"/>
              </w:rPr>
            </w:pPr>
            <w:r w:rsidRPr="00FA1704">
              <w:rPr>
                <w:rFonts w:eastAsia="Times New Roman"/>
                <w:sz w:val="22"/>
                <w:szCs w:val="22"/>
              </w:rPr>
              <w:t>Уровень готовности к самостоятельной работе</w:t>
            </w:r>
          </w:p>
        </w:tc>
      </w:tr>
      <w:tr w:rsidR="00B47330" w:rsidRPr="00FA1704" w:rsidTr="008108D6">
        <w:trPr>
          <w:trHeight w:val="443"/>
        </w:trPr>
        <w:tc>
          <w:tcPr>
            <w:tcW w:w="568" w:type="dxa"/>
            <w:vMerge w:val="restart"/>
          </w:tcPr>
          <w:p w:rsidR="00B47330" w:rsidRPr="00FA1704" w:rsidRDefault="007C06BA" w:rsidP="00513F77">
            <w:pPr>
              <w:spacing w:after="200" w:line="276" w:lineRule="auto"/>
              <w:ind w:left="57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B47330" w:rsidRPr="00FA1704" w:rsidRDefault="00A11B79" w:rsidP="00A11B79">
            <w:pPr>
              <w:rPr>
                <w:rFonts w:eastAsia="Times New Roman"/>
                <w:sz w:val="22"/>
                <w:szCs w:val="22"/>
              </w:rPr>
            </w:pPr>
            <w:r w:rsidRPr="00FA1704">
              <w:rPr>
                <w:sz w:val="20"/>
                <w:szCs w:val="20"/>
              </w:rPr>
              <w:t xml:space="preserve">ПК-16 </w:t>
            </w:r>
            <w:r w:rsidRPr="00FA1704">
              <w:rPr>
                <w:bCs/>
                <w:iCs/>
                <w:sz w:val="20"/>
                <w:szCs w:val="20"/>
              </w:rPr>
              <w:t>Управление материально-техническим обеспечением физкультурно-спортивных организаций</w:t>
            </w:r>
          </w:p>
        </w:tc>
        <w:tc>
          <w:tcPr>
            <w:tcW w:w="1985" w:type="dxa"/>
            <w:vMerge w:val="restart"/>
          </w:tcPr>
          <w:p w:rsidR="00B47330" w:rsidRPr="00FA1704" w:rsidRDefault="00A11B79" w:rsidP="00A11B79">
            <w:pPr>
              <w:rPr>
                <w:rFonts w:eastAsia="Times New Roman"/>
                <w:sz w:val="22"/>
                <w:szCs w:val="22"/>
              </w:rPr>
            </w:pPr>
            <w:r w:rsidRPr="00FA1704">
              <w:rPr>
                <w:sz w:val="20"/>
                <w:szCs w:val="20"/>
              </w:rPr>
              <w:t>Способен проводить мероприятия по укреплению и развитию материально-технической базы физкультурно-спортивной организации</w:t>
            </w:r>
          </w:p>
        </w:tc>
        <w:tc>
          <w:tcPr>
            <w:tcW w:w="2409" w:type="dxa"/>
          </w:tcPr>
          <w:p w:rsidR="00A11B79" w:rsidRPr="00FA1704" w:rsidRDefault="00A11B79" w:rsidP="00A11B79">
            <w:pPr>
              <w:rPr>
                <w:b/>
                <w:spacing w:val="-7"/>
                <w:sz w:val="20"/>
                <w:szCs w:val="20"/>
              </w:rPr>
            </w:pPr>
            <w:r w:rsidRPr="00FA1704">
              <w:rPr>
                <w:b/>
                <w:spacing w:val="-7"/>
                <w:sz w:val="20"/>
                <w:szCs w:val="20"/>
              </w:rPr>
              <w:t xml:space="preserve">ПК-16.1. Знает: </w:t>
            </w:r>
          </w:p>
          <w:p w:rsidR="00A11B79" w:rsidRPr="00FA1704" w:rsidRDefault="00A11B79" w:rsidP="00A11B79">
            <w:pPr>
              <w:rPr>
                <w:spacing w:val="-7"/>
                <w:sz w:val="20"/>
                <w:szCs w:val="20"/>
              </w:rPr>
            </w:pPr>
            <w:r w:rsidRPr="00FA1704">
              <w:rPr>
                <w:spacing w:val="-7"/>
                <w:sz w:val="20"/>
                <w:szCs w:val="20"/>
              </w:rPr>
              <w:t>- состав спортивного инвентаря, оборудования или работ и услуг, необходимых для осуществления деятельности физкультурно-спортивной организации</w:t>
            </w:r>
          </w:p>
          <w:p w:rsidR="00B47330" w:rsidRPr="00FA1704" w:rsidRDefault="00B47330" w:rsidP="00B47330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D9386A" w:rsidRPr="00FA1704" w:rsidRDefault="009D5293" w:rsidP="00D9386A">
            <w:pPr>
              <w:rPr>
                <w:spacing w:val="-7"/>
                <w:sz w:val="20"/>
                <w:szCs w:val="20"/>
              </w:rPr>
            </w:pPr>
            <w:r w:rsidRPr="00FA1704">
              <w:rPr>
                <w:rFonts w:eastAsia="Times New Roman"/>
                <w:color w:val="000000"/>
                <w:sz w:val="22"/>
                <w:szCs w:val="22"/>
              </w:rPr>
              <w:t>Знать:</w:t>
            </w:r>
            <w:r w:rsidR="00D9386A" w:rsidRPr="00FA1704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="00D9386A" w:rsidRPr="00FA1704">
              <w:rPr>
                <w:spacing w:val="-7"/>
                <w:sz w:val="20"/>
                <w:szCs w:val="20"/>
              </w:rPr>
              <w:t>арсенал спортивного инвентаря, оборудования или работ и услуг, необходимых для осуществления деятельности физкультурно-спортивной организации</w:t>
            </w:r>
          </w:p>
          <w:p w:rsidR="00B47330" w:rsidRPr="00FA1704" w:rsidRDefault="00B47330" w:rsidP="00B47330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B47330" w:rsidRPr="00FA1704" w:rsidRDefault="009D5293" w:rsidP="009D5293">
            <w:pPr>
              <w:rPr>
                <w:rFonts w:eastAsia="Times New Roman"/>
                <w:sz w:val="22"/>
                <w:szCs w:val="22"/>
              </w:rPr>
            </w:pPr>
            <w:r w:rsidRPr="00FA1704">
              <w:rPr>
                <w:rFonts w:eastAsia="Times New Roman"/>
                <w:sz w:val="22"/>
                <w:szCs w:val="22"/>
              </w:rPr>
              <w:t xml:space="preserve">Собеседование </w:t>
            </w:r>
          </w:p>
        </w:tc>
      </w:tr>
      <w:tr w:rsidR="00B47330" w:rsidRPr="00FA1704" w:rsidTr="00513F77">
        <w:trPr>
          <w:trHeight w:val="406"/>
        </w:trPr>
        <w:tc>
          <w:tcPr>
            <w:tcW w:w="568" w:type="dxa"/>
            <w:vMerge/>
          </w:tcPr>
          <w:p w:rsidR="00B47330" w:rsidRPr="00FA1704" w:rsidRDefault="00B47330" w:rsidP="00B47330">
            <w:pPr>
              <w:numPr>
                <w:ilvl w:val="0"/>
                <w:numId w:val="38"/>
              </w:numPr>
              <w:spacing w:after="200" w:line="276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B47330" w:rsidRPr="00FA1704" w:rsidRDefault="00B47330" w:rsidP="00B47330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B47330" w:rsidRPr="00FA1704" w:rsidRDefault="00B47330" w:rsidP="00B47330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:rsidR="00A11B79" w:rsidRPr="00FA1704" w:rsidRDefault="00A11B79" w:rsidP="00A11B79">
            <w:pPr>
              <w:rPr>
                <w:b/>
                <w:spacing w:val="-7"/>
                <w:sz w:val="20"/>
                <w:szCs w:val="20"/>
              </w:rPr>
            </w:pPr>
            <w:r w:rsidRPr="00FA1704">
              <w:rPr>
                <w:b/>
                <w:spacing w:val="-7"/>
                <w:sz w:val="20"/>
                <w:szCs w:val="20"/>
              </w:rPr>
              <w:t xml:space="preserve">ПК-16.2. Умеет: </w:t>
            </w:r>
          </w:p>
          <w:p w:rsidR="00A11B79" w:rsidRPr="00FA1704" w:rsidRDefault="00A11B79" w:rsidP="00A11B79">
            <w:pPr>
              <w:rPr>
                <w:spacing w:val="-7"/>
                <w:sz w:val="20"/>
                <w:szCs w:val="20"/>
              </w:rPr>
            </w:pPr>
            <w:r w:rsidRPr="00FA1704">
              <w:rPr>
                <w:spacing w:val="-7"/>
                <w:sz w:val="20"/>
                <w:szCs w:val="20"/>
              </w:rPr>
              <w:t>- организовать подготовку спортивного и технологического оборудования для проведения физкультурно-</w:t>
            </w:r>
            <w:r w:rsidRPr="00FA1704">
              <w:rPr>
                <w:spacing w:val="-7"/>
                <w:sz w:val="20"/>
                <w:szCs w:val="20"/>
              </w:rPr>
              <w:lastRenderedPageBreak/>
              <w:t>спортивных мероприятий и осуществления физкультурно-спортивной деятельности</w:t>
            </w:r>
          </w:p>
          <w:p w:rsidR="00B47330" w:rsidRPr="00FA1704" w:rsidRDefault="00B47330" w:rsidP="00B47330">
            <w:pPr>
              <w:spacing w:after="200" w:line="276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:rsidR="00B47330" w:rsidRPr="00FA1704" w:rsidRDefault="00D9386A" w:rsidP="00B47330">
            <w:pPr>
              <w:tabs>
                <w:tab w:val="num" w:pos="36"/>
              </w:tabs>
              <w:ind w:left="36"/>
              <w:rPr>
                <w:rFonts w:eastAsia="Times New Roman"/>
                <w:sz w:val="22"/>
                <w:szCs w:val="22"/>
              </w:rPr>
            </w:pPr>
            <w:r w:rsidRPr="00FA1704">
              <w:rPr>
                <w:rFonts w:eastAsia="Times New Roman"/>
                <w:sz w:val="22"/>
                <w:szCs w:val="22"/>
              </w:rPr>
              <w:lastRenderedPageBreak/>
              <w:t>Уметь:</w:t>
            </w:r>
            <w:r w:rsidRPr="00FA1704">
              <w:rPr>
                <w:spacing w:val="-7"/>
                <w:sz w:val="20"/>
                <w:szCs w:val="20"/>
              </w:rPr>
              <w:t xml:space="preserve"> организовать подготовку спортивного и технологического оборудования для проведения физкультурно-</w:t>
            </w:r>
            <w:r w:rsidRPr="00FA1704">
              <w:rPr>
                <w:spacing w:val="-7"/>
                <w:sz w:val="20"/>
                <w:szCs w:val="20"/>
              </w:rPr>
              <w:lastRenderedPageBreak/>
              <w:t>спортивных мероприятий</w:t>
            </w:r>
          </w:p>
        </w:tc>
        <w:tc>
          <w:tcPr>
            <w:tcW w:w="1843" w:type="dxa"/>
          </w:tcPr>
          <w:p w:rsidR="00B47330" w:rsidRPr="00FA1704" w:rsidRDefault="009D5293" w:rsidP="00513F77">
            <w:pPr>
              <w:rPr>
                <w:rFonts w:eastAsia="Times New Roman"/>
                <w:sz w:val="22"/>
                <w:szCs w:val="22"/>
              </w:rPr>
            </w:pPr>
            <w:r w:rsidRPr="00FA1704">
              <w:rPr>
                <w:rFonts w:eastAsia="Times New Roman"/>
                <w:sz w:val="22"/>
                <w:szCs w:val="22"/>
              </w:rPr>
              <w:lastRenderedPageBreak/>
              <w:t xml:space="preserve">Уровень </w:t>
            </w:r>
            <w:r w:rsidR="00664A9C" w:rsidRPr="00FA1704">
              <w:rPr>
                <w:rFonts w:eastAsia="Times New Roman"/>
                <w:sz w:val="22"/>
                <w:szCs w:val="22"/>
              </w:rPr>
              <w:t>выполнения индивидуального задания</w:t>
            </w:r>
          </w:p>
        </w:tc>
      </w:tr>
      <w:tr w:rsidR="00B47330" w:rsidRPr="00FA1704" w:rsidTr="00513F77">
        <w:trPr>
          <w:trHeight w:val="409"/>
        </w:trPr>
        <w:tc>
          <w:tcPr>
            <w:tcW w:w="568" w:type="dxa"/>
            <w:vMerge/>
          </w:tcPr>
          <w:p w:rsidR="00B47330" w:rsidRPr="00FA1704" w:rsidRDefault="00B47330" w:rsidP="00B47330">
            <w:pPr>
              <w:numPr>
                <w:ilvl w:val="0"/>
                <w:numId w:val="38"/>
              </w:numPr>
              <w:spacing w:after="200" w:line="276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B47330" w:rsidRPr="00FA1704" w:rsidRDefault="00B47330" w:rsidP="00B47330">
            <w:pPr>
              <w:keepNext/>
              <w:keepLines/>
              <w:jc w:val="center"/>
              <w:outlineLvl w:val="3"/>
              <w:rPr>
                <w:rFonts w:eastAsiaTheme="majorEastAsia"/>
                <w:bCs/>
                <w:iCs/>
                <w:color w:val="4F81BD" w:themeColor="accen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47330" w:rsidRPr="00FA1704" w:rsidRDefault="00B47330" w:rsidP="00B47330">
            <w:pPr>
              <w:keepNext/>
              <w:keepLines/>
              <w:outlineLvl w:val="3"/>
              <w:rPr>
                <w:rFonts w:eastAsiaTheme="majorEastAsia"/>
                <w:bCs/>
                <w:iCs/>
                <w:color w:val="4F81BD" w:themeColor="accent1"/>
                <w:sz w:val="20"/>
                <w:szCs w:val="20"/>
              </w:rPr>
            </w:pPr>
          </w:p>
        </w:tc>
        <w:tc>
          <w:tcPr>
            <w:tcW w:w="2409" w:type="dxa"/>
          </w:tcPr>
          <w:p w:rsidR="00A11B79" w:rsidRPr="00FA1704" w:rsidRDefault="00A11B79" w:rsidP="00A11B79">
            <w:pPr>
              <w:rPr>
                <w:b/>
                <w:spacing w:val="-7"/>
                <w:sz w:val="20"/>
                <w:szCs w:val="20"/>
              </w:rPr>
            </w:pPr>
            <w:r w:rsidRPr="00FA1704">
              <w:rPr>
                <w:b/>
                <w:spacing w:val="-7"/>
                <w:sz w:val="20"/>
                <w:szCs w:val="20"/>
              </w:rPr>
              <w:t xml:space="preserve">ПК-16.3. Имеет опыт: </w:t>
            </w:r>
          </w:p>
          <w:p w:rsidR="00B47330" w:rsidRPr="00FA1704" w:rsidRDefault="00A11B79" w:rsidP="00A11B79">
            <w:pPr>
              <w:spacing w:after="200" w:line="276" w:lineRule="auto"/>
              <w:rPr>
                <w:rFonts w:eastAsia="Times New Roman"/>
                <w:sz w:val="22"/>
                <w:szCs w:val="22"/>
              </w:rPr>
            </w:pPr>
            <w:r w:rsidRPr="00FA1704">
              <w:rPr>
                <w:spacing w:val="-7"/>
                <w:sz w:val="20"/>
                <w:szCs w:val="20"/>
              </w:rPr>
              <w:t xml:space="preserve"> - обеспечения учета спортивного оборудования и инвентаря в соответствии с правилами и стандартами, установленными вышестоящей организацией, собственником</w:t>
            </w:r>
          </w:p>
        </w:tc>
        <w:tc>
          <w:tcPr>
            <w:tcW w:w="2409" w:type="dxa"/>
          </w:tcPr>
          <w:p w:rsidR="00B47330" w:rsidRPr="00FA1704" w:rsidRDefault="00D9386A" w:rsidP="00B47330">
            <w:pPr>
              <w:keepNext/>
              <w:keepLines/>
              <w:outlineLvl w:val="3"/>
              <w:rPr>
                <w:rFonts w:eastAsiaTheme="majorEastAsia"/>
                <w:iCs/>
                <w:sz w:val="22"/>
                <w:szCs w:val="22"/>
              </w:rPr>
            </w:pPr>
            <w:r w:rsidRPr="00FA1704">
              <w:rPr>
                <w:rFonts w:eastAsiaTheme="majorEastAsia"/>
                <w:iCs/>
                <w:sz w:val="22"/>
                <w:szCs w:val="22"/>
              </w:rPr>
              <w:t>Владеть:</w:t>
            </w:r>
            <w:r w:rsidR="006B7732" w:rsidRPr="00FA1704">
              <w:rPr>
                <w:rFonts w:eastAsiaTheme="majorEastAsia"/>
                <w:iCs/>
                <w:sz w:val="22"/>
                <w:szCs w:val="22"/>
              </w:rPr>
              <w:t xml:space="preserve"> учетом </w:t>
            </w:r>
            <w:r w:rsidR="006B7732" w:rsidRPr="00FA1704">
              <w:rPr>
                <w:spacing w:val="-7"/>
                <w:sz w:val="20"/>
                <w:szCs w:val="20"/>
              </w:rPr>
              <w:t>спортивного оборудования и инвентаря в соответствии с правилами и стандартами</w:t>
            </w:r>
          </w:p>
        </w:tc>
        <w:tc>
          <w:tcPr>
            <w:tcW w:w="1843" w:type="dxa"/>
          </w:tcPr>
          <w:p w:rsidR="00B47330" w:rsidRPr="00FA1704" w:rsidRDefault="00D9386A" w:rsidP="00513F77">
            <w:pPr>
              <w:rPr>
                <w:rFonts w:eastAsia="Times New Roman"/>
                <w:sz w:val="22"/>
                <w:szCs w:val="22"/>
              </w:rPr>
            </w:pPr>
            <w:r w:rsidRPr="00FA1704">
              <w:rPr>
                <w:rFonts w:eastAsia="Times New Roman"/>
                <w:sz w:val="22"/>
                <w:szCs w:val="22"/>
              </w:rPr>
              <w:t xml:space="preserve">Уровень </w:t>
            </w:r>
            <w:r w:rsidR="00664A9C" w:rsidRPr="00FA1704">
              <w:rPr>
                <w:rFonts w:eastAsia="Times New Roman"/>
                <w:sz w:val="22"/>
                <w:szCs w:val="22"/>
              </w:rPr>
              <w:t>выполнения программы практики</w:t>
            </w:r>
          </w:p>
        </w:tc>
      </w:tr>
      <w:tr w:rsidR="00B47330" w:rsidRPr="00FA1704" w:rsidTr="008108D6">
        <w:trPr>
          <w:trHeight w:val="443"/>
        </w:trPr>
        <w:tc>
          <w:tcPr>
            <w:tcW w:w="568" w:type="dxa"/>
            <w:vMerge w:val="restart"/>
          </w:tcPr>
          <w:p w:rsidR="00B47330" w:rsidRPr="00FA1704" w:rsidRDefault="007C06BA" w:rsidP="00513F77">
            <w:pPr>
              <w:spacing w:after="200" w:line="276" w:lineRule="auto"/>
              <w:ind w:left="57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B47330" w:rsidRPr="00FA1704" w:rsidRDefault="00A11B79" w:rsidP="00B4733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1704">
              <w:rPr>
                <w:sz w:val="20"/>
                <w:szCs w:val="20"/>
              </w:rPr>
              <w:t xml:space="preserve">ПК-17 </w:t>
            </w:r>
            <w:r w:rsidRPr="00FA1704">
              <w:rPr>
                <w:bCs/>
                <w:iCs/>
                <w:sz w:val="20"/>
                <w:szCs w:val="20"/>
              </w:rPr>
              <w:t>Управление персоналом физкультурно-спортивной организации</w:t>
            </w:r>
          </w:p>
        </w:tc>
        <w:tc>
          <w:tcPr>
            <w:tcW w:w="1985" w:type="dxa"/>
            <w:vMerge w:val="restart"/>
          </w:tcPr>
          <w:p w:rsidR="00B47330" w:rsidRPr="00FA1704" w:rsidRDefault="00A11B79" w:rsidP="00A11B79">
            <w:pPr>
              <w:rPr>
                <w:rFonts w:eastAsia="Times New Roman"/>
                <w:sz w:val="22"/>
                <w:szCs w:val="22"/>
              </w:rPr>
            </w:pPr>
            <w:r w:rsidRPr="00FA1704">
              <w:rPr>
                <w:sz w:val="20"/>
                <w:szCs w:val="20"/>
              </w:rPr>
              <w:t>Способен планировать, организовывать и контролировать работу персонала организации, осуществляющей деятельность в области физической культуры и спорта</w:t>
            </w:r>
          </w:p>
        </w:tc>
        <w:tc>
          <w:tcPr>
            <w:tcW w:w="2409" w:type="dxa"/>
          </w:tcPr>
          <w:p w:rsidR="00A11B79" w:rsidRPr="00FA1704" w:rsidRDefault="00A11B79" w:rsidP="00A11B79">
            <w:pPr>
              <w:pStyle w:val="Default"/>
              <w:rPr>
                <w:b/>
                <w:sz w:val="20"/>
                <w:szCs w:val="20"/>
              </w:rPr>
            </w:pPr>
            <w:r w:rsidRPr="00FA1704">
              <w:rPr>
                <w:b/>
                <w:sz w:val="20"/>
                <w:szCs w:val="20"/>
              </w:rPr>
              <w:t xml:space="preserve">ПК-17.1. Знает: </w:t>
            </w:r>
          </w:p>
          <w:p w:rsidR="00B47330" w:rsidRPr="00513F77" w:rsidRDefault="00A11B79" w:rsidP="00513F77">
            <w:pPr>
              <w:pStyle w:val="Default"/>
              <w:rPr>
                <w:sz w:val="20"/>
                <w:szCs w:val="20"/>
              </w:rPr>
            </w:pPr>
            <w:r w:rsidRPr="00FA1704">
              <w:rPr>
                <w:sz w:val="20"/>
                <w:szCs w:val="20"/>
              </w:rPr>
              <w:t xml:space="preserve">– требования к функциям работников физкультурно-спортивных организаций в соответствии с нормативными правовыми актами, профессиональными стандартами </w:t>
            </w:r>
          </w:p>
        </w:tc>
        <w:tc>
          <w:tcPr>
            <w:tcW w:w="2409" w:type="dxa"/>
          </w:tcPr>
          <w:p w:rsidR="00B47330" w:rsidRDefault="006B7732" w:rsidP="00513F77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FA1704">
              <w:rPr>
                <w:rFonts w:eastAsia="Times New Roman"/>
                <w:color w:val="000000"/>
                <w:sz w:val="22"/>
                <w:szCs w:val="22"/>
              </w:rPr>
              <w:t>Зна</w:t>
            </w:r>
            <w:r w:rsidR="00513F77">
              <w:rPr>
                <w:rFonts w:eastAsia="Times New Roman"/>
                <w:color w:val="000000"/>
                <w:sz w:val="22"/>
                <w:szCs w:val="22"/>
              </w:rPr>
              <w:t>ть</w:t>
            </w:r>
            <w:r w:rsidRPr="00FA1704">
              <w:rPr>
                <w:rFonts w:eastAsia="Times New Roman"/>
                <w:color w:val="000000"/>
                <w:sz w:val="22"/>
                <w:szCs w:val="22"/>
              </w:rPr>
              <w:t>:</w:t>
            </w:r>
          </w:p>
          <w:p w:rsidR="00513F77" w:rsidRPr="00513F77" w:rsidRDefault="00513F77" w:rsidP="00513F77">
            <w:pPr>
              <w:pStyle w:val="Default"/>
              <w:rPr>
                <w:sz w:val="20"/>
                <w:szCs w:val="20"/>
              </w:rPr>
            </w:pPr>
            <w:r w:rsidRPr="00FA1704">
              <w:rPr>
                <w:sz w:val="20"/>
                <w:szCs w:val="20"/>
              </w:rPr>
              <w:t xml:space="preserve">– требования к функциям работников физкультурно-спортивных организаций в соответствии с нормативными правовыми актами, профессиональными стандартами </w:t>
            </w:r>
          </w:p>
        </w:tc>
        <w:tc>
          <w:tcPr>
            <w:tcW w:w="1843" w:type="dxa"/>
            <w:vAlign w:val="center"/>
          </w:tcPr>
          <w:p w:rsidR="00B47330" w:rsidRPr="00FA1704" w:rsidRDefault="00D9386A" w:rsidP="00D9386A">
            <w:pPr>
              <w:rPr>
                <w:rFonts w:eastAsia="Times New Roman"/>
                <w:sz w:val="22"/>
                <w:szCs w:val="22"/>
              </w:rPr>
            </w:pPr>
            <w:r w:rsidRPr="00FA1704">
              <w:rPr>
                <w:rFonts w:eastAsia="Times New Roman"/>
                <w:sz w:val="22"/>
                <w:szCs w:val="22"/>
              </w:rPr>
              <w:t>Собеседование</w:t>
            </w:r>
          </w:p>
          <w:p w:rsidR="006F3FD0" w:rsidRPr="00FA1704" w:rsidRDefault="006F3FD0" w:rsidP="00D9386A">
            <w:pPr>
              <w:rPr>
                <w:rFonts w:eastAsia="Times New Roman"/>
                <w:sz w:val="22"/>
                <w:szCs w:val="22"/>
              </w:rPr>
            </w:pPr>
            <w:r w:rsidRPr="00FA1704">
              <w:rPr>
                <w:rFonts w:eastAsia="Times New Roman"/>
              </w:rPr>
              <w:t>Содержание разрабатываемых и изучаемых вопросов практики</w:t>
            </w:r>
          </w:p>
        </w:tc>
      </w:tr>
      <w:tr w:rsidR="00B47330" w:rsidRPr="00FA1704" w:rsidTr="00513F77">
        <w:trPr>
          <w:trHeight w:val="406"/>
        </w:trPr>
        <w:tc>
          <w:tcPr>
            <w:tcW w:w="568" w:type="dxa"/>
            <w:vMerge/>
          </w:tcPr>
          <w:p w:rsidR="00B47330" w:rsidRPr="00FA1704" w:rsidRDefault="00B47330" w:rsidP="00B47330">
            <w:pPr>
              <w:numPr>
                <w:ilvl w:val="0"/>
                <w:numId w:val="39"/>
              </w:numPr>
              <w:spacing w:after="200" w:line="276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B47330" w:rsidRPr="00FA1704" w:rsidRDefault="00B47330" w:rsidP="00B47330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B47330" w:rsidRPr="00FA1704" w:rsidRDefault="00B47330" w:rsidP="00B47330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:rsidR="00361EAF" w:rsidRPr="00FA1704" w:rsidRDefault="00361EAF" w:rsidP="00361EAF">
            <w:pPr>
              <w:pStyle w:val="Default"/>
              <w:rPr>
                <w:b/>
                <w:sz w:val="20"/>
                <w:szCs w:val="20"/>
              </w:rPr>
            </w:pPr>
            <w:r w:rsidRPr="00FA1704">
              <w:rPr>
                <w:b/>
                <w:sz w:val="20"/>
                <w:szCs w:val="20"/>
              </w:rPr>
              <w:t xml:space="preserve">ПК-17.2. Умеет: </w:t>
            </w:r>
          </w:p>
          <w:p w:rsidR="00361EAF" w:rsidRPr="00FA1704" w:rsidRDefault="00361EAF" w:rsidP="00361EAF">
            <w:pPr>
              <w:pStyle w:val="Default"/>
              <w:rPr>
                <w:sz w:val="20"/>
                <w:szCs w:val="20"/>
              </w:rPr>
            </w:pPr>
            <w:r w:rsidRPr="00FA1704">
              <w:rPr>
                <w:sz w:val="20"/>
                <w:szCs w:val="20"/>
              </w:rPr>
              <w:t>– проектировать организационные структуры, распределять обязанности работников (подразделений) физкультурно-спортивных организаций</w:t>
            </w:r>
          </w:p>
          <w:p w:rsidR="00361EAF" w:rsidRPr="00FA1704" w:rsidRDefault="00361EAF" w:rsidP="00361EAF">
            <w:pPr>
              <w:pStyle w:val="Default"/>
              <w:rPr>
                <w:sz w:val="20"/>
                <w:szCs w:val="20"/>
              </w:rPr>
            </w:pPr>
            <w:r w:rsidRPr="00FA1704">
              <w:rPr>
                <w:sz w:val="20"/>
                <w:szCs w:val="20"/>
              </w:rPr>
              <w:t>- осуществлять координацию и контроль работников (структурных подразделений) организации,  осуществляющей деятельность в области физической культуры и спорта</w:t>
            </w:r>
          </w:p>
          <w:p w:rsidR="00B47330" w:rsidRPr="00513F77" w:rsidRDefault="00361EAF" w:rsidP="00513F77">
            <w:pPr>
              <w:pStyle w:val="Default"/>
              <w:rPr>
                <w:sz w:val="20"/>
                <w:szCs w:val="20"/>
              </w:rPr>
            </w:pPr>
            <w:r w:rsidRPr="00FA1704">
              <w:rPr>
                <w:sz w:val="20"/>
                <w:szCs w:val="20"/>
              </w:rPr>
              <w:t>- организовать труд работников физкультурно-спортивных организаций в соответствии с требованиями трудового законодательства Российской Федерации</w:t>
            </w:r>
          </w:p>
        </w:tc>
        <w:tc>
          <w:tcPr>
            <w:tcW w:w="2409" w:type="dxa"/>
          </w:tcPr>
          <w:p w:rsidR="00B47330" w:rsidRDefault="00513F77" w:rsidP="00B47330">
            <w:pPr>
              <w:tabs>
                <w:tab w:val="num" w:pos="36"/>
              </w:tabs>
              <w:ind w:left="36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Уметь:</w:t>
            </w:r>
          </w:p>
          <w:p w:rsidR="00513F77" w:rsidRPr="00FA1704" w:rsidRDefault="00513F77" w:rsidP="00513F77">
            <w:pPr>
              <w:pStyle w:val="Default"/>
              <w:rPr>
                <w:sz w:val="20"/>
                <w:szCs w:val="20"/>
              </w:rPr>
            </w:pPr>
            <w:r w:rsidRPr="00FA1704">
              <w:rPr>
                <w:sz w:val="20"/>
                <w:szCs w:val="20"/>
              </w:rPr>
              <w:t>– проектировать организационные структуры, распределять обязанности работников (подразделений) физкультурно-спортивных организаций</w:t>
            </w:r>
          </w:p>
          <w:p w:rsidR="00513F77" w:rsidRPr="00FA1704" w:rsidRDefault="00513F77" w:rsidP="00513F77">
            <w:pPr>
              <w:tabs>
                <w:tab w:val="num" w:pos="36"/>
              </w:tabs>
              <w:ind w:left="36"/>
              <w:rPr>
                <w:rFonts w:eastAsia="Times New Roman"/>
                <w:sz w:val="22"/>
                <w:szCs w:val="22"/>
              </w:rPr>
            </w:pPr>
            <w:r w:rsidRPr="00FA1704">
              <w:rPr>
                <w:sz w:val="20"/>
                <w:szCs w:val="20"/>
              </w:rPr>
              <w:t>- осуществлять координацию и контроль работников (структурных подразделений) организации,  осуществляющей деятельность в области физической культуры и спорта</w:t>
            </w:r>
          </w:p>
        </w:tc>
        <w:tc>
          <w:tcPr>
            <w:tcW w:w="1843" w:type="dxa"/>
          </w:tcPr>
          <w:p w:rsidR="00B47330" w:rsidRPr="00FA1704" w:rsidRDefault="00D9386A" w:rsidP="00513F77">
            <w:pPr>
              <w:rPr>
                <w:rFonts w:eastAsia="Times New Roman"/>
                <w:sz w:val="22"/>
                <w:szCs w:val="22"/>
              </w:rPr>
            </w:pPr>
            <w:r w:rsidRPr="00FA1704">
              <w:rPr>
                <w:rFonts w:eastAsia="Times New Roman"/>
                <w:sz w:val="22"/>
                <w:szCs w:val="22"/>
              </w:rPr>
              <w:t>Уровень выполнения программы практики</w:t>
            </w:r>
          </w:p>
        </w:tc>
      </w:tr>
      <w:tr w:rsidR="00B47330" w:rsidRPr="00FA1704" w:rsidTr="00513F77">
        <w:trPr>
          <w:trHeight w:val="409"/>
        </w:trPr>
        <w:tc>
          <w:tcPr>
            <w:tcW w:w="568" w:type="dxa"/>
            <w:vMerge/>
          </w:tcPr>
          <w:p w:rsidR="00B47330" w:rsidRPr="00FA1704" w:rsidRDefault="00B47330" w:rsidP="00B47330">
            <w:pPr>
              <w:numPr>
                <w:ilvl w:val="0"/>
                <w:numId w:val="39"/>
              </w:numPr>
              <w:spacing w:after="200" w:line="276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B47330" w:rsidRPr="00FA1704" w:rsidRDefault="00B47330" w:rsidP="00B47330">
            <w:pPr>
              <w:keepNext/>
              <w:keepLines/>
              <w:jc w:val="center"/>
              <w:outlineLvl w:val="3"/>
              <w:rPr>
                <w:rFonts w:eastAsiaTheme="majorEastAsia"/>
                <w:bCs/>
                <w:iCs/>
                <w:color w:val="4F81BD" w:themeColor="accen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47330" w:rsidRPr="00FA1704" w:rsidRDefault="00B47330" w:rsidP="00B47330">
            <w:pPr>
              <w:keepNext/>
              <w:keepLines/>
              <w:outlineLvl w:val="3"/>
              <w:rPr>
                <w:rFonts w:eastAsiaTheme="majorEastAsia"/>
                <w:bCs/>
                <w:iCs/>
                <w:color w:val="4F81BD" w:themeColor="accent1"/>
                <w:sz w:val="20"/>
                <w:szCs w:val="20"/>
              </w:rPr>
            </w:pPr>
          </w:p>
        </w:tc>
        <w:tc>
          <w:tcPr>
            <w:tcW w:w="2409" w:type="dxa"/>
          </w:tcPr>
          <w:p w:rsidR="00361EAF" w:rsidRPr="00FA1704" w:rsidRDefault="00361EAF" w:rsidP="00361EAF">
            <w:pPr>
              <w:pStyle w:val="Default"/>
              <w:rPr>
                <w:b/>
                <w:sz w:val="20"/>
                <w:szCs w:val="20"/>
              </w:rPr>
            </w:pPr>
            <w:r w:rsidRPr="00FA1704">
              <w:rPr>
                <w:b/>
                <w:sz w:val="20"/>
                <w:szCs w:val="20"/>
              </w:rPr>
              <w:t>ПК-17.3. Имеет опыт:</w:t>
            </w:r>
          </w:p>
          <w:p w:rsidR="00361EAF" w:rsidRPr="00FA1704" w:rsidRDefault="00361EAF" w:rsidP="00361EAF">
            <w:pPr>
              <w:pStyle w:val="Default"/>
              <w:rPr>
                <w:sz w:val="20"/>
                <w:szCs w:val="20"/>
              </w:rPr>
            </w:pPr>
            <w:r w:rsidRPr="00FA1704">
              <w:rPr>
                <w:sz w:val="20"/>
                <w:szCs w:val="20"/>
              </w:rPr>
              <w:t>– разработки и (или) модификации системы мотивации работников физкультурно-спортивных организаций</w:t>
            </w:r>
          </w:p>
          <w:p w:rsidR="00B47330" w:rsidRPr="00FA1704" w:rsidRDefault="00361EAF" w:rsidP="00361EAF">
            <w:pPr>
              <w:spacing w:after="200" w:line="276" w:lineRule="auto"/>
              <w:rPr>
                <w:rFonts w:eastAsia="Times New Roman"/>
                <w:sz w:val="22"/>
                <w:szCs w:val="22"/>
              </w:rPr>
            </w:pPr>
            <w:r w:rsidRPr="00FA1704">
              <w:rPr>
                <w:sz w:val="20"/>
                <w:szCs w:val="20"/>
              </w:rPr>
              <w:t xml:space="preserve">- разработки предложений по повышению эффективности использования персонала </w:t>
            </w:r>
            <w:r w:rsidRPr="00FA1704">
              <w:rPr>
                <w:sz w:val="20"/>
                <w:szCs w:val="20"/>
              </w:rPr>
              <w:lastRenderedPageBreak/>
              <w:t>организации, осуществляющей деятельность в области физической культуры и спорта</w:t>
            </w:r>
          </w:p>
        </w:tc>
        <w:tc>
          <w:tcPr>
            <w:tcW w:w="2409" w:type="dxa"/>
          </w:tcPr>
          <w:p w:rsidR="00513F77" w:rsidRDefault="00B47330" w:rsidP="00D9386A">
            <w:pPr>
              <w:pStyle w:val="Default"/>
            </w:pPr>
            <w:r w:rsidRPr="00FA1704">
              <w:rPr>
                <w:rFonts w:eastAsiaTheme="majorEastAsia"/>
                <w:iCs/>
                <w:sz w:val="22"/>
                <w:szCs w:val="22"/>
              </w:rPr>
              <w:lastRenderedPageBreak/>
              <w:t>Владеть:</w:t>
            </w:r>
            <w:r w:rsidR="00D9386A" w:rsidRPr="00FA1704">
              <w:t xml:space="preserve"> </w:t>
            </w:r>
          </w:p>
          <w:p w:rsidR="00D9386A" w:rsidRPr="00FA1704" w:rsidRDefault="00513F77" w:rsidP="00D9386A">
            <w:pPr>
              <w:pStyle w:val="Default"/>
              <w:rPr>
                <w:sz w:val="20"/>
                <w:szCs w:val="20"/>
              </w:rPr>
            </w:pPr>
            <w:r>
              <w:t xml:space="preserve">- </w:t>
            </w:r>
            <w:r w:rsidR="00D9386A" w:rsidRPr="00FA1704">
              <w:rPr>
                <w:sz w:val="20"/>
                <w:szCs w:val="20"/>
              </w:rPr>
              <w:t>модификацией системы мотивации работников физкультурно-спортивных организаций</w:t>
            </w:r>
          </w:p>
          <w:p w:rsidR="00B47330" w:rsidRPr="00FA1704" w:rsidRDefault="00D9386A" w:rsidP="00D9386A">
            <w:pPr>
              <w:keepNext/>
              <w:keepLines/>
              <w:outlineLvl w:val="3"/>
              <w:rPr>
                <w:rFonts w:eastAsiaTheme="majorEastAsia"/>
                <w:iCs/>
                <w:sz w:val="22"/>
                <w:szCs w:val="22"/>
              </w:rPr>
            </w:pPr>
            <w:r w:rsidRPr="00FA1704">
              <w:rPr>
                <w:sz w:val="20"/>
                <w:szCs w:val="20"/>
              </w:rPr>
              <w:t>- разработки предложений по повышению эффективности использования персонала организации,</w:t>
            </w:r>
          </w:p>
        </w:tc>
        <w:tc>
          <w:tcPr>
            <w:tcW w:w="1843" w:type="dxa"/>
          </w:tcPr>
          <w:p w:rsidR="00B47330" w:rsidRPr="00FA1704" w:rsidRDefault="00D9386A" w:rsidP="00513F77">
            <w:pPr>
              <w:rPr>
                <w:rFonts w:eastAsia="Times New Roman"/>
                <w:sz w:val="22"/>
                <w:szCs w:val="22"/>
              </w:rPr>
            </w:pPr>
            <w:r w:rsidRPr="00FA1704">
              <w:rPr>
                <w:rFonts w:eastAsia="Times New Roman"/>
                <w:sz w:val="22"/>
                <w:szCs w:val="22"/>
              </w:rPr>
              <w:t>Качество оформления отчетной документации</w:t>
            </w:r>
          </w:p>
        </w:tc>
      </w:tr>
      <w:tr w:rsidR="00B47330" w:rsidRPr="00FA1704" w:rsidTr="008108D6">
        <w:trPr>
          <w:trHeight w:val="443"/>
        </w:trPr>
        <w:tc>
          <w:tcPr>
            <w:tcW w:w="568" w:type="dxa"/>
            <w:vMerge w:val="restart"/>
          </w:tcPr>
          <w:p w:rsidR="00B47330" w:rsidRPr="00FA1704" w:rsidRDefault="007C06BA" w:rsidP="007C06BA">
            <w:pPr>
              <w:ind w:left="57"/>
              <w:jc w:val="center"/>
            </w:pPr>
            <w:r>
              <w:t>5</w:t>
            </w:r>
          </w:p>
        </w:tc>
        <w:tc>
          <w:tcPr>
            <w:tcW w:w="1134" w:type="dxa"/>
            <w:vMerge w:val="restart"/>
            <w:vAlign w:val="center"/>
          </w:tcPr>
          <w:p w:rsidR="00B47330" w:rsidRPr="00FA1704" w:rsidRDefault="00361EAF" w:rsidP="00FA1704">
            <w:r w:rsidRPr="00FA1704">
              <w:rPr>
                <w:sz w:val="20"/>
                <w:szCs w:val="20"/>
              </w:rPr>
              <w:t xml:space="preserve">ПК-18 </w:t>
            </w:r>
            <w:r w:rsidRPr="00FA1704">
              <w:rPr>
                <w:spacing w:val="-7"/>
                <w:sz w:val="20"/>
                <w:szCs w:val="20"/>
              </w:rPr>
              <w:t xml:space="preserve">Аналитическое сопровождение  деятельности </w:t>
            </w:r>
            <w:r w:rsidRPr="00FA1704">
              <w:rPr>
                <w:sz w:val="20"/>
                <w:szCs w:val="20"/>
              </w:rPr>
              <w:t>организаций физической культуры и спорта</w:t>
            </w:r>
          </w:p>
        </w:tc>
        <w:tc>
          <w:tcPr>
            <w:tcW w:w="1985" w:type="dxa"/>
            <w:vMerge w:val="restart"/>
          </w:tcPr>
          <w:p w:rsidR="00B47330" w:rsidRPr="00FA1704" w:rsidRDefault="00361EAF" w:rsidP="008108D6">
            <w:r w:rsidRPr="00FA1704">
              <w:rPr>
                <w:sz w:val="20"/>
                <w:szCs w:val="20"/>
              </w:rPr>
              <w:t>Способен осуществлять анализ данных о результатах деятельности организаций физической культуры и спорта</w:t>
            </w:r>
          </w:p>
        </w:tc>
        <w:tc>
          <w:tcPr>
            <w:tcW w:w="2409" w:type="dxa"/>
          </w:tcPr>
          <w:p w:rsidR="00361EAF" w:rsidRPr="00FA1704" w:rsidRDefault="00361EAF" w:rsidP="00361EAF">
            <w:pPr>
              <w:rPr>
                <w:b/>
                <w:sz w:val="20"/>
                <w:szCs w:val="20"/>
                <w:shd w:val="clear" w:color="auto" w:fill="FFFFFF"/>
              </w:rPr>
            </w:pPr>
            <w:r w:rsidRPr="00FA1704">
              <w:rPr>
                <w:b/>
                <w:sz w:val="20"/>
                <w:szCs w:val="20"/>
                <w:shd w:val="clear" w:color="auto" w:fill="FFFFFF"/>
              </w:rPr>
              <w:t xml:space="preserve">ПК-18.1. Знает: </w:t>
            </w:r>
          </w:p>
          <w:p w:rsidR="00B47330" w:rsidRPr="00513F77" w:rsidRDefault="00361EAF" w:rsidP="008108D6">
            <w:pPr>
              <w:rPr>
                <w:b/>
                <w:spacing w:val="-7"/>
                <w:sz w:val="20"/>
                <w:szCs w:val="20"/>
              </w:rPr>
            </w:pPr>
            <w:r w:rsidRPr="00FA1704">
              <w:rPr>
                <w:sz w:val="20"/>
                <w:szCs w:val="20"/>
                <w:shd w:val="clear" w:color="auto" w:fill="FFFFFF"/>
              </w:rPr>
              <w:t>- типовые методики анализа экономических и социально-экономических показателей, характеризующие деятельность</w:t>
            </w:r>
            <w:r w:rsidRPr="00FA1704">
              <w:rPr>
                <w:sz w:val="20"/>
                <w:szCs w:val="20"/>
              </w:rPr>
              <w:t xml:space="preserve"> организаций физической культуры и спорта</w:t>
            </w:r>
            <w:r w:rsidRPr="00FA1704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09" w:type="dxa"/>
          </w:tcPr>
          <w:p w:rsidR="00B47330" w:rsidRDefault="00B47330" w:rsidP="008108D6">
            <w:pPr>
              <w:rPr>
                <w:color w:val="000000"/>
              </w:rPr>
            </w:pPr>
            <w:r w:rsidRPr="00FA1704">
              <w:rPr>
                <w:color w:val="000000"/>
              </w:rPr>
              <w:t>Знать:</w:t>
            </w:r>
          </w:p>
          <w:p w:rsidR="00513F77" w:rsidRPr="00513F77" w:rsidRDefault="00513F77" w:rsidP="008108D6">
            <w:pPr>
              <w:rPr>
                <w:b/>
                <w:spacing w:val="-7"/>
                <w:sz w:val="20"/>
                <w:szCs w:val="20"/>
              </w:rPr>
            </w:pPr>
            <w:r w:rsidRPr="00FA1704">
              <w:rPr>
                <w:sz w:val="20"/>
                <w:szCs w:val="20"/>
                <w:shd w:val="clear" w:color="auto" w:fill="FFFFFF"/>
              </w:rPr>
              <w:t>- типовые методики анализа экономических и социально-экономических показателей, характеризующие деятельность</w:t>
            </w:r>
            <w:r w:rsidRPr="00FA1704">
              <w:rPr>
                <w:sz w:val="20"/>
                <w:szCs w:val="20"/>
              </w:rPr>
              <w:t xml:space="preserve"> организаций физической культуры и спорта</w:t>
            </w:r>
            <w:r w:rsidRPr="00FA1704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6F3FD0" w:rsidRPr="00FA1704" w:rsidRDefault="009D5293" w:rsidP="008108D6">
            <w:r w:rsidRPr="00FA1704">
              <w:t>Собеседование</w:t>
            </w:r>
          </w:p>
          <w:p w:rsidR="00B47330" w:rsidRPr="00FA1704" w:rsidRDefault="009D5293" w:rsidP="008108D6">
            <w:r w:rsidRPr="00FA1704">
              <w:t xml:space="preserve"> </w:t>
            </w:r>
            <w:r w:rsidR="006F3FD0" w:rsidRPr="00FA1704">
              <w:rPr>
                <w:rFonts w:eastAsia="Times New Roman"/>
              </w:rPr>
              <w:t>Список материалов, собранных студентом в период прохождения практики</w:t>
            </w:r>
          </w:p>
        </w:tc>
      </w:tr>
      <w:tr w:rsidR="00B47330" w:rsidRPr="00FA1704" w:rsidTr="00513F77">
        <w:trPr>
          <w:trHeight w:val="406"/>
        </w:trPr>
        <w:tc>
          <w:tcPr>
            <w:tcW w:w="568" w:type="dxa"/>
            <w:vMerge/>
          </w:tcPr>
          <w:p w:rsidR="00B47330" w:rsidRPr="00FA1704" w:rsidRDefault="00B47330" w:rsidP="00B47330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47330" w:rsidRPr="00FA1704" w:rsidRDefault="00B47330" w:rsidP="008108D6">
            <w:pPr>
              <w:jc w:val="center"/>
            </w:pPr>
          </w:p>
        </w:tc>
        <w:tc>
          <w:tcPr>
            <w:tcW w:w="1985" w:type="dxa"/>
            <w:vMerge/>
          </w:tcPr>
          <w:p w:rsidR="00B47330" w:rsidRPr="00FA1704" w:rsidRDefault="00B47330" w:rsidP="008108D6"/>
        </w:tc>
        <w:tc>
          <w:tcPr>
            <w:tcW w:w="2409" w:type="dxa"/>
          </w:tcPr>
          <w:p w:rsidR="00361EAF" w:rsidRPr="00FA1704" w:rsidRDefault="00361EAF" w:rsidP="00361EAF">
            <w:pPr>
              <w:rPr>
                <w:b/>
                <w:sz w:val="20"/>
                <w:szCs w:val="20"/>
              </w:rPr>
            </w:pPr>
            <w:r w:rsidRPr="00FA1704">
              <w:rPr>
                <w:b/>
                <w:sz w:val="20"/>
                <w:szCs w:val="20"/>
              </w:rPr>
              <w:t>ПК – 18.2. Умеет:</w:t>
            </w:r>
          </w:p>
          <w:p w:rsidR="00361EAF" w:rsidRPr="00FA1704" w:rsidRDefault="00361EAF" w:rsidP="00361EAF">
            <w:pPr>
              <w:rPr>
                <w:sz w:val="20"/>
                <w:szCs w:val="20"/>
              </w:rPr>
            </w:pPr>
            <w:r w:rsidRPr="00FA1704">
              <w:rPr>
                <w:sz w:val="20"/>
                <w:szCs w:val="20"/>
              </w:rPr>
              <w:t>- на основе типовых методик и действующей нормативно-правовой базы определять и анализировать экономические и социально-экономические показатели, характеризующие деятельность организаций физической культуры и спорта</w:t>
            </w:r>
          </w:p>
          <w:p w:rsidR="00B47330" w:rsidRPr="00FA1704" w:rsidRDefault="00361EAF" w:rsidP="00361EAF">
            <w:r w:rsidRPr="00FA1704">
              <w:rPr>
                <w:sz w:val="20"/>
                <w:szCs w:val="20"/>
              </w:rPr>
              <w:t>- критически оценить результаты деятельности физкультурно-спортивных организаций с учетом критериев социально-экономической эффективности, рисков и возможных социально-экономических последствий</w:t>
            </w:r>
          </w:p>
        </w:tc>
        <w:tc>
          <w:tcPr>
            <w:tcW w:w="2409" w:type="dxa"/>
          </w:tcPr>
          <w:p w:rsidR="00B47330" w:rsidRDefault="00B47330" w:rsidP="008108D6">
            <w:pPr>
              <w:tabs>
                <w:tab w:val="num" w:pos="36"/>
              </w:tabs>
              <w:ind w:left="36"/>
            </w:pPr>
            <w:r w:rsidRPr="00FA1704">
              <w:t>Уметь:</w:t>
            </w:r>
          </w:p>
          <w:p w:rsidR="00513F77" w:rsidRPr="00FA1704" w:rsidRDefault="00513F77" w:rsidP="00513F77">
            <w:pPr>
              <w:rPr>
                <w:sz w:val="20"/>
                <w:szCs w:val="20"/>
              </w:rPr>
            </w:pPr>
            <w:r w:rsidRPr="00FA1704">
              <w:rPr>
                <w:sz w:val="20"/>
                <w:szCs w:val="20"/>
              </w:rPr>
              <w:t>- на основе типовых методик и действующей нормативно-правовой базы определять и анализировать экономические и социально-экономические показатели, характеризующие деятельность организаций физической культуры и спорта</w:t>
            </w:r>
          </w:p>
          <w:p w:rsidR="00513F77" w:rsidRPr="00FA1704" w:rsidRDefault="00513F77" w:rsidP="00513F77">
            <w:pPr>
              <w:tabs>
                <w:tab w:val="num" w:pos="36"/>
              </w:tabs>
              <w:ind w:left="36"/>
            </w:pPr>
            <w:r w:rsidRPr="00FA1704">
              <w:rPr>
                <w:sz w:val="20"/>
                <w:szCs w:val="20"/>
              </w:rPr>
              <w:t>- критически оценить результаты деятельности физкультурно-спортивных организаций с учетом критериев социально-экономической эффективности, рисков и возможных социально-экономических последствий</w:t>
            </w:r>
          </w:p>
        </w:tc>
        <w:tc>
          <w:tcPr>
            <w:tcW w:w="1843" w:type="dxa"/>
          </w:tcPr>
          <w:p w:rsidR="00B47330" w:rsidRPr="00FA1704" w:rsidRDefault="00D9386A" w:rsidP="00513F77">
            <w:r w:rsidRPr="00FA1704">
              <w:rPr>
                <w:rFonts w:eastAsia="Times New Roman"/>
                <w:sz w:val="22"/>
                <w:szCs w:val="22"/>
              </w:rPr>
              <w:t>Наличие  в отчете анализа показателей и расчетов</w:t>
            </w:r>
          </w:p>
        </w:tc>
      </w:tr>
      <w:tr w:rsidR="00B47330" w:rsidRPr="00FA1704" w:rsidTr="00513F77">
        <w:trPr>
          <w:trHeight w:val="409"/>
        </w:trPr>
        <w:tc>
          <w:tcPr>
            <w:tcW w:w="568" w:type="dxa"/>
            <w:vMerge/>
          </w:tcPr>
          <w:p w:rsidR="00B47330" w:rsidRPr="00FA1704" w:rsidRDefault="00B47330" w:rsidP="00B47330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47330" w:rsidRPr="00FA1704" w:rsidRDefault="00B47330" w:rsidP="008108D6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47330" w:rsidRPr="00FA1704" w:rsidRDefault="00B47330" w:rsidP="008108D6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2409" w:type="dxa"/>
          </w:tcPr>
          <w:p w:rsidR="00361EAF" w:rsidRPr="00FA1704" w:rsidRDefault="00B47330" w:rsidP="00361EAF">
            <w:pPr>
              <w:rPr>
                <w:b/>
                <w:sz w:val="20"/>
                <w:szCs w:val="20"/>
              </w:rPr>
            </w:pPr>
            <w:r w:rsidRPr="00FA1704">
              <w:t xml:space="preserve"> </w:t>
            </w:r>
            <w:r w:rsidR="00361EAF" w:rsidRPr="00FA1704">
              <w:rPr>
                <w:b/>
                <w:sz w:val="20"/>
                <w:szCs w:val="20"/>
              </w:rPr>
              <w:t>ПК- 18.3. Имеет опыт:</w:t>
            </w:r>
          </w:p>
          <w:p w:rsidR="00361EAF" w:rsidRPr="00FA1704" w:rsidRDefault="00361EAF" w:rsidP="00361EAF">
            <w:pPr>
              <w:rPr>
                <w:sz w:val="20"/>
                <w:szCs w:val="20"/>
              </w:rPr>
            </w:pPr>
            <w:r w:rsidRPr="00FA1704">
              <w:rPr>
                <w:sz w:val="20"/>
                <w:szCs w:val="20"/>
              </w:rPr>
              <w:t>- анализа внешней и внутренней среды физкультурно-спортивной организации, способен оценивать экономические условия осуществления физкультурно-спортивной деятельности</w:t>
            </w:r>
          </w:p>
          <w:p w:rsidR="00B47330" w:rsidRPr="00513F77" w:rsidRDefault="00361EAF" w:rsidP="008108D6">
            <w:pPr>
              <w:rPr>
                <w:sz w:val="20"/>
                <w:szCs w:val="20"/>
              </w:rPr>
            </w:pPr>
            <w:r w:rsidRPr="00FA1704">
              <w:rPr>
                <w:sz w:val="20"/>
                <w:szCs w:val="20"/>
              </w:rPr>
              <w:t xml:space="preserve">- </w:t>
            </w:r>
            <w:r w:rsidRPr="00FA1704">
              <w:rPr>
                <w:spacing w:val="-7"/>
                <w:sz w:val="20"/>
                <w:szCs w:val="20"/>
              </w:rPr>
              <w:t>составления и анализа</w:t>
            </w:r>
            <w:r w:rsidRPr="00FA1704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FA1704">
              <w:rPr>
                <w:sz w:val="20"/>
                <w:szCs w:val="20"/>
              </w:rPr>
              <w:t>отчетов об осуществлении физкультурно-спортивной деятельности</w:t>
            </w:r>
          </w:p>
        </w:tc>
        <w:tc>
          <w:tcPr>
            <w:tcW w:w="2409" w:type="dxa"/>
          </w:tcPr>
          <w:p w:rsidR="00B47330" w:rsidRDefault="00B47330" w:rsidP="008108D6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</w:rPr>
            </w:pPr>
            <w:r w:rsidRPr="00FA1704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</w:rPr>
              <w:t>Владеть:</w:t>
            </w:r>
          </w:p>
          <w:p w:rsidR="00513F77" w:rsidRPr="00FA1704" w:rsidRDefault="00513F77" w:rsidP="00513F77">
            <w:pPr>
              <w:rPr>
                <w:sz w:val="20"/>
                <w:szCs w:val="20"/>
              </w:rPr>
            </w:pPr>
            <w:r w:rsidRPr="00FA1704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навыками </w:t>
            </w:r>
            <w:r w:rsidRPr="00FA1704">
              <w:rPr>
                <w:sz w:val="20"/>
                <w:szCs w:val="20"/>
              </w:rPr>
              <w:t>анализа внешней и внутренней среды физкультурно-спортивной организации, способен оценивать экономические условия осуществления физкультурно-спортивной деятельности</w:t>
            </w:r>
          </w:p>
          <w:p w:rsidR="00513F77" w:rsidRPr="00513F77" w:rsidRDefault="00513F77" w:rsidP="00513F77">
            <w:r w:rsidRPr="00FA1704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навыками </w:t>
            </w:r>
            <w:r w:rsidRPr="00FA1704">
              <w:rPr>
                <w:spacing w:val="-7"/>
                <w:sz w:val="20"/>
                <w:szCs w:val="20"/>
              </w:rPr>
              <w:t>составления и анализа</w:t>
            </w:r>
            <w:r w:rsidRPr="00FA1704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FA1704">
              <w:rPr>
                <w:sz w:val="20"/>
                <w:szCs w:val="20"/>
              </w:rPr>
              <w:t>отчетов об осуществлении физкультурно-спортивной деятельности</w:t>
            </w:r>
          </w:p>
        </w:tc>
        <w:tc>
          <w:tcPr>
            <w:tcW w:w="1843" w:type="dxa"/>
          </w:tcPr>
          <w:p w:rsidR="00B47330" w:rsidRPr="00FA1704" w:rsidRDefault="009D5293" w:rsidP="00513F77">
            <w:r w:rsidRPr="00FA1704">
              <w:rPr>
                <w:rFonts w:eastAsia="Times New Roman"/>
                <w:sz w:val="22"/>
                <w:szCs w:val="22"/>
              </w:rPr>
              <w:t>Уровень выполнения программы практики</w:t>
            </w:r>
          </w:p>
        </w:tc>
      </w:tr>
    </w:tbl>
    <w:p w:rsidR="00664A9C" w:rsidRPr="00FA1704" w:rsidRDefault="00664A9C" w:rsidP="00B47330">
      <w:pPr>
        <w:spacing w:after="200"/>
        <w:jc w:val="both"/>
        <w:rPr>
          <w:rFonts w:eastAsia="Times New Roman"/>
          <w:b/>
        </w:rPr>
      </w:pPr>
    </w:p>
    <w:p w:rsidR="00804241" w:rsidRPr="00FA1704" w:rsidRDefault="00804241" w:rsidP="006E0098">
      <w:pPr>
        <w:jc w:val="both"/>
        <w:rPr>
          <w:b/>
        </w:rPr>
      </w:pPr>
    </w:p>
    <w:p w:rsidR="00B00759" w:rsidRPr="00FA1704" w:rsidRDefault="00B00759" w:rsidP="00B00759">
      <w:pPr>
        <w:numPr>
          <w:ilvl w:val="0"/>
          <w:numId w:val="21"/>
        </w:numPr>
        <w:ind w:left="0" w:firstLine="709"/>
        <w:rPr>
          <w:b/>
        </w:rPr>
      </w:pPr>
      <w:r w:rsidRPr="00FA1704">
        <w:rPr>
          <w:b/>
        </w:rPr>
        <w:t>Критерии и шкалы для интегрированной  оценки уровня сформированности компетенций для программ бакалавриата и магистратуры</w:t>
      </w:r>
    </w:p>
    <w:tbl>
      <w:tblPr>
        <w:tblW w:w="110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1275"/>
        <w:gridCol w:w="1276"/>
        <w:gridCol w:w="1418"/>
        <w:gridCol w:w="1417"/>
        <w:gridCol w:w="1418"/>
        <w:gridCol w:w="1559"/>
      </w:tblGrid>
      <w:tr w:rsidR="00B00759" w:rsidRPr="00FA1704" w:rsidTr="00B00759">
        <w:tc>
          <w:tcPr>
            <w:tcW w:w="1277" w:type="dxa"/>
            <w:vMerge w:val="restart"/>
            <w:vAlign w:val="center"/>
          </w:tcPr>
          <w:p w:rsidR="00B00759" w:rsidRPr="00FA170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 w:rsidRPr="00FA1704">
              <w:rPr>
                <w:b/>
                <w:color w:val="000000"/>
                <w:sz w:val="16"/>
                <w:szCs w:val="16"/>
              </w:rPr>
              <w:lastRenderedPageBreak/>
              <w:t>Индикаторы компетенции</w:t>
            </w:r>
          </w:p>
        </w:tc>
        <w:tc>
          <w:tcPr>
            <w:tcW w:w="9780" w:type="dxa"/>
            <w:gridSpan w:val="7"/>
          </w:tcPr>
          <w:p w:rsidR="00B00759" w:rsidRPr="00FA170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A1704">
              <w:rPr>
                <w:b/>
                <w:color w:val="000000"/>
                <w:sz w:val="16"/>
                <w:szCs w:val="16"/>
              </w:rPr>
              <w:t>ОЦЕНКИ СФОРМИРОВАННОСТИ КОМПЕТЕНЦИЙ</w:t>
            </w:r>
          </w:p>
        </w:tc>
      </w:tr>
      <w:tr w:rsidR="00B00759" w:rsidRPr="00FA1704" w:rsidTr="00B00759">
        <w:tc>
          <w:tcPr>
            <w:tcW w:w="1277" w:type="dxa"/>
            <w:vMerge/>
            <w:vAlign w:val="center"/>
          </w:tcPr>
          <w:p w:rsidR="00B00759" w:rsidRPr="00FA170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00759" w:rsidRPr="00FA170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A1704">
              <w:rPr>
                <w:b/>
                <w:color w:val="000000"/>
                <w:sz w:val="16"/>
                <w:szCs w:val="16"/>
              </w:rPr>
              <w:t>плохо</w:t>
            </w:r>
          </w:p>
        </w:tc>
        <w:tc>
          <w:tcPr>
            <w:tcW w:w="1275" w:type="dxa"/>
            <w:vAlign w:val="center"/>
          </w:tcPr>
          <w:p w:rsidR="00B00759" w:rsidRPr="00FA170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A1704">
              <w:rPr>
                <w:b/>
                <w:color w:val="000000"/>
                <w:sz w:val="16"/>
                <w:szCs w:val="16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B00759" w:rsidRPr="00FA170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A1704">
              <w:rPr>
                <w:b/>
                <w:color w:val="000000"/>
                <w:sz w:val="16"/>
                <w:szCs w:val="16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B00759" w:rsidRPr="00FA170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A1704">
              <w:rPr>
                <w:b/>
                <w:color w:val="000000"/>
                <w:sz w:val="16"/>
                <w:szCs w:val="16"/>
              </w:rPr>
              <w:t>хорошо</w:t>
            </w:r>
          </w:p>
        </w:tc>
        <w:tc>
          <w:tcPr>
            <w:tcW w:w="1417" w:type="dxa"/>
            <w:vAlign w:val="center"/>
          </w:tcPr>
          <w:p w:rsidR="00B00759" w:rsidRPr="00FA170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A1704">
              <w:rPr>
                <w:b/>
                <w:color w:val="000000"/>
                <w:sz w:val="16"/>
                <w:szCs w:val="16"/>
              </w:rPr>
              <w:t>очень хорошо</w:t>
            </w:r>
          </w:p>
        </w:tc>
        <w:tc>
          <w:tcPr>
            <w:tcW w:w="1418" w:type="dxa"/>
            <w:vAlign w:val="center"/>
          </w:tcPr>
          <w:p w:rsidR="00B00759" w:rsidRPr="00FA170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A1704">
              <w:rPr>
                <w:b/>
                <w:color w:val="000000"/>
                <w:sz w:val="16"/>
                <w:szCs w:val="16"/>
              </w:rPr>
              <w:t>отлично</w:t>
            </w:r>
          </w:p>
        </w:tc>
        <w:tc>
          <w:tcPr>
            <w:tcW w:w="1559" w:type="dxa"/>
            <w:vAlign w:val="center"/>
          </w:tcPr>
          <w:p w:rsidR="00B00759" w:rsidRPr="00FA170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A1704">
              <w:rPr>
                <w:b/>
                <w:color w:val="000000"/>
                <w:sz w:val="16"/>
                <w:szCs w:val="16"/>
              </w:rPr>
              <w:t>превосходно</w:t>
            </w:r>
          </w:p>
        </w:tc>
      </w:tr>
      <w:tr w:rsidR="00B00759" w:rsidRPr="00FA1704" w:rsidTr="00B00759">
        <w:tc>
          <w:tcPr>
            <w:tcW w:w="1277" w:type="dxa"/>
            <w:vAlign w:val="center"/>
          </w:tcPr>
          <w:p w:rsidR="00B00759" w:rsidRPr="00FA170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 w:rsidRPr="00FA1704">
              <w:rPr>
                <w:b/>
                <w:color w:val="000000"/>
                <w:sz w:val="16"/>
                <w:szCs w:val="16"/>
              </w:rPr>
              <w:t>Полнота знаний</w:t>
            </w:r>
          </w:p>
        </w:tc>
        <w:tc>
          <w:tcPr>
            <w:tcW w:w="1417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Отсутствие знаний теоретического материала.</w:t>
            </w: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Невозможность оценить полноту знаний вследствие отказа обучаю-щегося от ответа</w:t>
            </w:r>
          </w:p>
        </w:tc>
        <w:tc>
          <w:tcPr>
            <w:tcW w:w="1275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418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559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 xml:space="preserve">Уровень знаний в объеме, превышающем программу подготовки. </w:t>
            </w:r>
          </w:p>
        </w:tc>
      </w:tr>
      <w:tr w:rsidR="00B00759" w:rsidRPr="00FA1704" w:rsidTr="00B00759">
        <w:tc>
          <w:tcPr>
            <w:tcW w:w="1277" w:type="dxa"/>
            <w:vAlign w:val="center"/>
          </w:tcPr>
          <w:p w:rsidR="00B00759" w:rsidRPr="00FA170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 w:rsidRPr="00FA1704">
              <w:rPr>
                <w:b/>
                <w:color w:val="000000"/>
                <w:sz w:val="16"/>
                <w:szCs w:val="16"/>
              </w:rPr>
              <w:t xml:space="preserve">Наличие умений </w:t>
            </w:r>
          </w:p>
        </w:tc>
        <w:tc>
          <w:tcPr>
            <w:tcW w:w="1417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При решении стандартных задач не продемонстрированы основные умения.</w:t>
            </w: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Имели место грубые ошибки.</w:t>
            </w:r>
          </w:p>
        </w:tc>
        <w:tc>
          <w:tcPr>
            <w:tcW w:w="1276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418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 xml:space="preserve">Продемонстрированы все основные умения, решены все основные задачи с отдельными несущественными недочетами, выполнены все задания в полном объеме. </w:t>
            </w:r>
          </w:p>
        </w:tc>
        <w:tc>
          <w:tcPr>
            <w:tcW w:w="1559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Продемонстрированы все основные умения,. Решены все основные задачи. Выполнены все задания, в полном</w:t>
            </w: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Объеме без недочетов</w:t>
            </w:r>
          </w:p>
        </w:tc>
      </w:tr>
      <w:tr w:rsidR="00B00759" w:rsidRPr="00FA1704" w:rsidTr="00B00759">
        <w:tc>
          <w:tcPr>
            <w:tcW w:w="1277" w:type="dxa"/>
            <w:vAlign w:val="center"/>
          </w:tcPr>
          <w:p w:rsidR="00B00759" w:rsidRPr="00FA170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 w:rsidRPr="00FA1704">
              <w:rPr>
                <w:b/>
                <w:color w:val="000000"/>
                <w:sz w:val="16"/>
                <w:szCs w:val="16"/>
              </w:rPr>
              <w:t>Наличие навыков</w:t>
            </w:r>
          </w:p>
          <w:p w:rsidR="00B00759" w:rsidRPr="00FA170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 w:rsidRPr="00FA1704">
              <w:rPr>
                <w:b/>
                <w:color w:val="000000"/>
                <w:sz w:val="16"/>
                <w:szCs w:val="16"/>
              </w:rPr>
              <w:t>(владение опытом)</w:t>
            </w:r>
          </w:p>
        </w:tc>
        <w:tc>
          <w:tcPr>
            <w:tcW w:w="1417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При решении стандартных задач не продемонстрированы базовые навыки.</w:t>
            </w: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Имели место грубые ошибки.</w:t>
            </w: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 xml:space="preserve">Имеется минимальный  </w:t>
            </w: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набор навыков для решения стандартных задач с некоторыми недочетами</w:t>
            </w: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 xml:space="preserve">Продемонстрированы базовые навыки </w:t>
            </w: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при решении стандартных задач с некоторыми недочетами</w:t>
            </w: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 xml:space="preserve">Продемонстрированы базовые навыки </w:t>
            </w: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при решении стандартных задач без ошибок и недочетов.</w:t>
            </w: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 xml:space="preserve">Продемонстрированы навыки </w:t>
            </w: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при решении нестандартных задач без ошибок и недочетов.</w:t>
            </w: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  <w:highlight w:val="yellow"/>
              </w:rPr>
            </w:pPr>
            <w:r w:rsidRPr="00FA1704">
              <w:rPr>
                <w:color w:val="000000"/>
                <w:sz w:val="16"/>
                <w:szCs w:val="16"/>
              </w:rPr>
              <w:t xml:space="preserve">Продемонстрирован творческий подход к  решению нестандартных задач </w:t>
            </w: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  <w:highlight w:val="yellow"/>
              </w:rPr>
            </w:pP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  <w:highlight w:val="yellow"/>
              </w:rPr>
            </w:pP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</w:tr>
      <w:tr w:rsidR="00B00759" w:rsidRPr="00FA1704" w:rsidTr="00B00759">
        <w:tc>
          <w:tcPr>
            <w:tcW w:w="1277" w:type="dxa"/>
            <w:vAlign w:val="center"/>
          </w:tcPr>
          <w:p w:rsidR="00B00759" w:rsidRPr="00FA170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 w:rsidRPr="00FA1704">
              <w:rPr>
                <w:b/>
                <w:color w:val="000000"/>
                <w:sz w:val="16"/>
                <w:szCs w:val="16"/>
              </w:rPr>
              <w:t>Мотивация</w:t>
            </w:r>
          </w:p>
          <w:p w:rsidR="00B00759" w:rsidRPr="00FA170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 w:rsidRPr="00FA1704">
              <w:rPr>
                <w:b/>
                <w:color w:val="000000"/>
                <w:sz w:val="16"/>
                <w:szCs w:val="16"/>
              </w:rPr>
              <w:t>(личностное отношение)</w:t>
            </w:r>
          </w:p>
        </w:tc>
        <w:tc>
          <w:tcPr>
            <w:tcW w:w="1417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Полное отсутствие учебной активности и мотивации</w:t>
            </w:r>
          </w:p>
        </w:tc>
        <w:tc>
          <w:tcPr>
            <w:tcW w:w="1275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Учебная активность и мотивация слабо  выражены, готовность решать поставленные  задачи качественно отсутствуют</w:t>
            </w:r>
          </w:p>
        </w:tc>
        <w:tc>
          <w:tcPr>
            <w:tcW w:w="1276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 xml:space="preserve">Учебная активность и мотивация низкие, слабо  выражены, стремление решать задачи качественно </w:t>
            </w:r>
          </w:p>
        </w:tc>
        <w:tc>
          <w:tcPr>
            <w:tcW w:w="1418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Учебная активность и мотивация проявляются на среднем уровне, демонстрируется  готовность выполнять поставленные задачи на среднем уровне качества</w:t>
            </w: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Учебная активность и мотивация проявляются на уровне выше среднего, демонстрируется  готовность выполнять большинство поставленных задач на высоком уровне качества</w:t>
            </w:r>
          </w:p>
        </w:tc>
        <w:tc>
          <w:tcPr>
            <w:tcW w:w="1418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Учебная активность и мотивация проявляются на высоком уровне, демонстрируется  готовность выполнять все поставленные  задачи на высоком уровне качества</w:t>
            </w: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Учебная активность и мотивация проявляются на очень высоком уровне, демонстрируется  готовность выполнять нестандартные  дополнительные задачи на высоком уровне качества</w:t>
            </w:r>
          </w:p>
        </w:tc>
      </w:tr>
      <w:tr w:rsidR="00B00759" w:rsidRPr="00FA1704" w:rsidTr="00B00759">
        <w:tc>
          <w:tcPr>
            <w:tcW w:w="1277" w:type="dxa"/>
            <w:vAlign w:val="center"/>
          </w:tcPr>
          <w:p w:rsidR="00B00759" w:rsidRPr="00FA170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 w:rsidRPr="00FA1704">
              <w:rPr>
                <w:b/>
                <w:color w:val="000000"/>
                <w:sz w:val="16"/>
                <w:szCs w:val="16"/>
              </w:rPr>
              <w:t>Характеристика сформированности компетенции</w:t>
            </w:r>
          </w:p>
        </w:tc>
        <w:tc>
          <w:tcPr>
            <w:tcW w:w="1417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Компетенция в не сформирована. отсутствуют знания, умения, навыки, необходимые для решения практических (профессиональных) задач. Требуется повторное обучение</w:t>
            </w:r>
          </w:p>
        </w:tc>
        <w:tc>
          <w:tcPr>
            <w:tcW w:w="1275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Компетенция в полной мере не сформирована. Имеющихся знаний, умений, навыков недостаточно для решения практических (профессиональных) задач. Требуется повторное обучение</w:t>
            </w:r>
          </w:p>
        </w:tc>
        <w:tc>
          <w:tcPr>
            <w:tcW w:w="1276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Сформированность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задач, но требуется дополнительная практика по большинству практических задач.</w:t>
            </w:r>
          </w:p>
        </w:tc>
        <w:tc>
          <w:tcPr>
            <w:tcW w:w="1418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Сформированность компетенции в целом соответствует требованиям, но есть недочеты. Имеющихся знаний, умений, навыков и мотивации в целом достаточно для решения практических (профессиональных) задач, но требуется дополнительная практика по некоторым профессиональным задачам.</w:t>
            </w:r>
          </w:p>
        </w:tc>
        <w:tc>
          <w:tcPr>
            <w:tcW w:w="1417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Сформированность компетенции в целом соответствует требованиям. Имеющихся знаний, умений, навыков и мотивации  в целом достаточно для решения стандартных практических (профессиональных) задач.</w:t>
            </w:r>
          </w:p>
        </w:tc>
        <w:tc>
          <w:tcPr>
            <w:tcW w:w="1418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 xml:space="preserve">Сформированность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задач. </w:t>
            </w:r>
          </w:p>
        </w:tc>
        <w:tc>
          <w:tcPr>
            <w:tcW w:w="1559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Сформированность компетенции превышает стандартные требования. Имеющихся знаний, умений, навыков и мотивации в полной мере достаточно для применения творческого подхода к решению сложных практических (профессиональных) задач.</w:t>
            </w:r>
          </w:p>
        </w:tc>
      </w:tr>
      <w:tr w:rsidR="000847C8" w:rsidRPr="00FA1704" w:rsidTr="00195C80">
        <w:tc>
          <w:tcPr>
            <w:tcW w:w="1277" w:type="dxa"/>
            <w:vAlign w:val="center"/>
          </w:tcPr>
          <w:p w:rsidR="000847C8" w:rsidRPr="00FA1704" w:rsidRDefault="000847C8" w:rsidP="00B00759">
            <w:pPr>
              <w:rPr>
                <w:b/>
                <w:color w:val="000000"/>
                <w:sz w:val="16"/>
                <w:szCs w:val="16"/>
              </w:rPr>
            </w:pPr>
            <w:r w:rsidRPr="00FA1704">
              <w:rPr>
                <w:b/>
                <w:color w:val="000000"/>
                <w:sz w:val="16"/>
                <w:szCs w:val="16"/>
              </w:rPr>
              <w:t>Уровень сформированности компетенций</w:t>
            </w:r>
          </w:p>
        </w:tc>
        <w:tc>
          <w:tcPr>
            <w:tcW w:w="2692" w:type="dxa"/>
            <w:gridSpan w:val="2"/>
          </w:tcPr>
          <w:p w:rsidR="000847C8" w:rsidRPr="00FA1704" w:rsidRDefault="000847C8" w:rsidP="00B007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0847C8" w:rsidRPr="00FA1704" w:rsidRDefault="000847C8" w:rsidP="00B00759">
            <w:pPr>
              <w:jc w:val="center"/>
              <w:rPr>
                <w:color w:val="000000"/>
                <w:sz w:val="18"/>
                <w:szCs w:val="18"/>
              </w:rPr>
            </w:pPr>
            <w:r w:rsidRPr="00FA1704">
              <w:rPr>
                <w:color w:val="000000"/>
                <w:sz w:val="18"/>
                <w:szCs w:val="18"/>
              </w:rPr>
              <w:t>Низкий</w:t>
            </w:r>
          </w:p>
        </w:tc>
        <w:tc>
          <w:tcPr>
            <w:tcW w:w="7088" w:type="dxa"/>
            <w:gridSpan w:val="5"/>
            <w:vAlign w:val="center"/>
          </w:tcPr>
          <w:p w:rsidR="000847C8" w:rsidRPr="00FA1704" w:rsidRDefault="000847C8" w:rsidP="00B00759">
            <w:pPr>
              <w:jc w:val="center"/>
              <w:rPr>
                <w:color w:val="000000"/>
                <w:sz w:val="18"/>
                <w:szCs w:val="18"/>
              </w:rPr>
            </w:pPr>
            <w:r w:rsidRPr="00FA1704">
              <w:rPr>
                <w:color w:val="000000"/>
                <w:sz w:val="18"/>
                <w:szCs w:val="18"/>
              </w:rPr>
              <w:t>достаточный</w:t>
            </w:r>
          </w:p>
        </w:tc>
      </w:tr>
    </w:tbl>
    <w:p w:rsidR="006E0098" w:rsidRPr="00FA1704" w:rsidRDefault="006E0098" w:rsidP="006E0098">
      <w:pPr>
        <w:autoSpaceDE w:val="0"/>
        <w:autoSpaceDN w:val="0"/>
        <w:adjustRightInd w:val="0"/>
        <w:jc w:val="center"/>
      </w:pPr>
    </w:p>
    <w:p w:rsidR="009C5CF0" w:rsidRPr="00FA1704" w:rsidRDefault="009C5CF0" w:rsidP="009C5CF0">
      <w:pPr>
        <w:jc w:val="center"/>
        <w:rPr>
          <w:b/>
        </w:rPr>
      </w:pPr>
      <w:r w:rsidRPr="00FA1704">
        <w:rPr>
          <w:b/>
        </w:rPr>
        <w:t>Критерии итоговой оценки результатов практики</w:t>
      </w:r>
    </w:p>
    <w:p w:rsidR="009C5CF0" w:rsidRPr="00FA1704" w:rsidRDefault="009C5CF0" w:rsidP="009C5CF0">
      <w:pPr>
        <w:jc w:val="center"/>
        <w:rPr>
          <w:b/>
        </w:rPr>
      </w:pPr>
    </w:p>
    <w:p w:rsidR="009C5CF0" w:rsidRPr="00FA1704" w:rsidRDefault="009C5CF0" w:rsidP="009C5CF0">
      <w:pPr>
        <w:pStyle w:val="ac"/>
        <w:widowControl w:val="0"/>
        <w:spacing w:before="0" w:beforeAutospacing="0" w:after="0" w:afterAutospacing="0"/>
        <w:ind w:firstLine="709"/>
        <w:jc w:val="both"/>
      </w:pPr>
      <w:r w:rsidRPr="00FA1704">
        <w:t xml:space="preserve">Критериями оценки результатов прохождения обучающимися практики являются сформированность предусмотренных программой компетенций, т.е полученных теоретических </w:t>
      </w:r>
      <w:r w:rsidRPr="00FA1704">
        <w:lastRenderedPageBreak/>
        <w:t>знаний, практических навыков и умений (самостоятельность, творческая активность).</w:t>
      </w:r>
    </w:p>
    <w:p w:rsidR="009C5CF0" w:rsidRPr="00FA1704" w:rsidRDefault="009C5CF0" w:rsidP="009C5CF0">
      <w:pPr>
        <w:pStyle w:val="ac"/>
        <w:widowControl w:val="0"/>
        <w:spacing w:before="0" w:beforeAutospacing="0" w:after="0" w:afterAutospacing="0"/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053"/>
      </w:tblGrid>
      <w:tr w:rsidR="009C5CF0" w:rsidRPr="00FA1704" w:rsidTr="00195C80">
        <w:trPr>
          <w:trHeight w:val="330"/>
        </w:trPr>
        <w:tc>
          <w:tcPr>
            <w:tcW w:w="2518" w:type="dxa"/>
            <w:shd w:val="clear" w:color="auto" w:fill="auto"/>
          </w:tcPr>
          <w:p w:rsidR="009C5CF0" w:rsidRPr="00FA1704" w:rsidRDefault="009C5CF0" w:rsidP="00195C80">
            <w:pPr>
              <w:jc w:val="center"/>
              <w:rPr>
                <w:b/>
                <w:snapToGrid w:val="0"/>
              </w:rPr>
            </w:pPr>
            <w:r w:rsidRPr="00FA1704">
              <w:rPr>
                <w:b/>
                <w:snapToGrid w:val="0"/>
              </w:rPr>
              <w:t>Оценка</w:t>
            </w:r>
          </w:p>
        </w:tc>
        <w:tc>
          <w:tcPr>
            <w:tcW w:w="7053" w:type="dxa"/>
            <w:shd w:val="clear" w:color="auto" w:fill="auto"/>
          </w:tcPr>
          <w:p w:rsidR="009C5CF0" w:rsidRPr="00FA1704" w:rsidRDefault="009C5CF0" w:rsidP="00195C80">
            <w:pPr>
              <w:jc w:val="center"/>
              <w:rPr>
                <w:b/>
                <w:snapToGrid w:val="0"/>
              </w:rPr>
            </w:pPr>
            <w:r w:rsidRPr="00FA1704">
              <w:rPr>
                <w:b/>
                <w:snapToGrid w:val="0"/>
              </w:rPr>
              <w:t>Уровень подготовки</w:t>
            </w:r>
          </w:p>
        </w:tc>
      </w:tr>
      <w:tr w:rsidR="009C5CF0" w:rsidRPr="00FA1704" w:rsidTr="00195C80">
        <w:trPr>
          <w:trHeight w:val="330"/>
        </w:trPr>
        <w:tc>
          <w:tcPr>
            <w:tcW w:w="2518" w:type="dxa"/>
            <w:shd w:val="clear" w:color="auto" w:fill="auto"/>
          </w:tcPr>
          <w:p w:rsidR="009C5CF0" w:rsidRPr="00FA1704" w:rsidRDefault="009C5CF0" w:rsidP="00195C80">
            <w:pPr>
              <w:rPr>
                <w:snapToGrid w:val="0"/>
              </w:rPr>
            </w:pPr>
            <w:r w:rsidRPr="00FA1704">
              <w:rPr>
                <w:snapToGrid w:val="0"/>
              </w:rPr>
              <w:t>Превосходно</w:t>
            </w:r>
          </w:p>
        </w:tc>
        <w:tc>
          <w:tcPr>
            <w:tcW w:w="7053" w:type="dxa"/>
            <w:shd w:val="clear" w:color="auto" w:fill="auto"/>
          </w:tcPr>
          <w:p w:rsidR="009C5CF0" w:rsidRPr="00FA1704" w:rsidRDefault="009C5CF0" w:rsidP="009C5CF0">
            <w:pPr>
              <w:rPr>
                <w:b/>
                <w:snapToGrid w:val="0"/>
              </w:rPr>
            </w:pPr>
            <w:r w:rsidRPr="00FA1704">
              <w:rPr>
                <w:lang w:eastAsia="en-US"/>
              </w:rPr>
              <w:t>Предусмотренные программой практики результаты обучения в рамках компетенций достигнуты</w:t>
            </w:r>
            <w:r w:rsidRPr="00FA1704">
              <w:rPr>
                <w:snapToGrid w:val="0"/>
              </w:rPr>
              <w:t xml:space="preserve">. Обучающийся демонстрирует высокий уровень подготовки, творческий поход к решению нестандартных ситуаций во время выполнения индивидуального задания. Обучающийся </w:t>
            </w:r>
            <w:r w:rsidRPr="00FA1704">
              <w:t xml:space="preserve"> представил подробный отчет по практике, активно работал в течение всего периода практики.</w:t>
            </w:r>
            <w:r w:rsidRPr="00FA1704">
              <w:rPr>
                <w:highlight w:val="yellow"/>
              </w:rPr>
              <w:t xml:space="preserve"> </w:t>
            </w:r>
          </w:p>
        </w:tc>
      </w:tr>
      <w:tr w:rsidR="009C5CF0" w:rsidRPr="00FA1704" w:rsidTr="00195C80">
        <w:trPr>
          <w:trHeight w:val="655"/>
        </w:trPr>
        <w:tc>
          <w:tcPr>
            <w:tcW w:w="2518" w:type="dxa"/>
            <w:shd w:val="clear" w:color="auto" w:fill="auto"/>
          </w:tcPr>
          <w:p w:rsidR="009C5CF0" w:rsidRPr="00FA1704" w:rsidRDefault="009C5CF0" w:rsidP="00195C80">
            <w:pPr>
              <w:rPr>
                <w:snapToGrid w:val="0"/>
              </w:rPr>
            </w:pPr>
            <w:r w:rsidRPr="00FA1704">
              <w:rPr>
                <w:snapToGrid w:val="0"/>
              </w:rPr>
              <w:t>Отлично</w:t>
            </w:r>
          </w:p>
        </w:tc>
        <w:tc>
          <w:tcPr>
            <w:tcW w:w="7053" w:type="dxa"/>
            <w:shd w:val="clear" w:color="auto" w:fill="auto"/>
          </w:tcPr>
          <w:p w:rsidR="009C5CF0" w:rsidRPr="00FA1704" w:rsidRDefault="009C5CF0" w:rsidP="009C5CF0">
            <w:pPr>
              <w:rPr>
                <w:snapToGrid w:val="0"/>
              </w:rPr>
            </w:pPr>
            <w:r w:rsidRPr="00FA1704">
              <w:rPr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FA1704">
              <w:rPr>
                <w:snapToGrid w:val="0"/>
              </w:rPr>
              <w:t xml:space="preserve"> Обучающийся демонстрирует высокий уровень подготовки. Обучающийся </w:t>
            </w:r>
            <w:r w:rsidRPr="00FA1704">
              <w:t xml:space="preserve"> представил подробный отчет по практике, активно работал в течение всего периода практики.</w:t>
            </w:r>
          </w:p>
        </w:tc>
      </w:tr>
      <w:tr w:rsidR="009C5CF0" w:rsidRPr="00FA1704" w:rsidTr="00195C80">
        <w:trPr>
          <w:trHeight w:val="655"/>
        </w:trPr>
        <w:tc>
          <w:tcPr>
            <w:tcW w:w="2518" w:type="dxa"/>
            <w:shd w:val="clear" w:color="auto" w:fill="auto"/>
          </w:tcPr>
          <w:p w:rsidR="009C5CF0" w:rsidRPr="00FA1704" w:rsidRDefault="009C5CF0" w:rsidP="00195C80">
            <w:pPr>
              <w:rPr>
                <w:snapToGrid w:val="0"/>
              </w:rPr>
            </w:pPr>
            <w:r w:rsidRPr="00FA1704">
              <w:rPr>
                <w:snapToGrid w:val="0"/>
              </w:rPr>
              <w:t>Очень хорошо</w:t>
            </w:r>
          </w:p>
        </w:tc>
        <w:tc>
          <w:tcPr>
            <w:tcW w:w="7053" w:type="dxa"/>
            <w:shd w:val="clear" w:color="auto" w:fill="auto"/>
          </w:tcPr>
          <w:p w:rsidR="009C5CF0" w:rsidRPr="00FA1704" w:rsidRDefault="009C5CF0" w:rsidP="009C5CF0">
            <w:pPr>
              <w:rPr>
                <w:snapToGrid w:val="0"/>
              </w:rPr>
            </w:pPr>
            <w:r w:rsidRPr="00FA1704">
              <w:rPr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FA1704">
              <w:rPr>
                <w:snapToGrid w:val="0"/>
              </w:rPr>
              <w:t xml:space="preserve"> Обучающийся демонстрирует хорошую подготовку. Обучающийся </w:t>
            </w:r>
            <w:r w:rsidRPr="00FA1704">
              <w:t xml:space="preserve"> представил подробный отчет по практике с незначительными неточностями, активно работал в течение всего периода практики.</w:t>
            </w:r>
          </w:p>
        </w:tc>
      </w:tr>
      <w:tr w:rsidR="009C5CF0" w:rsidRPr="00FA1704" w:rsidTr="00195C80">
        <w:trPr>
          <w:trHeight w:val="570"/>
        </w:trPr>
        <w:tc>
          <w:tcPr>
            <w:tcW w:w="2518" w:type="dxa"/>
            <w:shd w:val="clear" w:color="auto" w:fill="auto"/>
          </w:tcPr>
          <w:p w:rsidR="009C5CF0" w:rsidRPr="00FA1704" w:rsidRDefault="009C5CF0" w:rsidP="00195C80">
            <w:pPr>
              <w:rPr>
                <w:snapToGrid w:val="0"/>
              </w:rPr>
            </w:pPr>
            <w:r w:rsidRPr="00FA1704">
              <w:rPr>
                <w:snapToGrid w:val="0"/>
              </w:rPr>
              <w:t>Хорошо</w:t>
            </w:r>
          </w:p>
        </w:tc>
        <w:tc>
          <w:tcPr>
            <w:tcW w:w="7053" w:type="dxa"/>
            <w:shd w:val="clear" w:color="auto" w:fill="auto"/>
          </w:tcPr>
          <w:p w:rsidR="009C5CF0" w:rsidRPr="00FA1704" w:rsidRDefault="009C5CF0" w:rsidP="009C5CF0">
            <w:pPr>
              <w:rPr>
                <w:snapToGrid w:val="0"/>
              </w:rPr>
            </w:pPr>
            <w:r w:rsidRPr="00FA1704">
              <w:rPr>
                <w:lang w:eastAsia="en-US"/>
              </w:rPr>
              <w:t>Предусмотренные программой практики результаты обучения в рамках компетенций достигнуты практически полностью.</w:t>
            </w:r>
            <w:r w:rsidRPr="00FA1704">
              <w:rPr>
                <w:snapToGrid w:val="0"/>
              </w:rPr>
              <w:t xml:space="preserve"> Обучающийся демонстрирует в целом хорошую подготовку, но при подготовке отчета по практике и проведении собеседования допускает заметные ошибки или недочеты. Обучающийся </w:t>
            </w:r>
            <w:r w:rsidRPr="00FA1704">
              <w:t xml:space="preserve"> активно работал в течение всего периода практики.</w:t>
            </w:r>
          </w:p>
        </w:tc>
      </w:tr>
      <w:tr w:rsidR="009C5CF0" w:rsidRPr="00FA1704" w:rsidTr="00195C80">
        <w:trPr>
          <w:trHeight w:val="284"/>
        </w:trPr>
        <w:tc>
          <w:tcPr>
            <w:tcW w:w="2518" w:type="dxa"/>
            <w:shd w:val="clear" w:color="auto" w:fill="auto"/>
          </w:tcPr>
          <w:p w:rsidR="009C5CF0" w:rsidRPr="00FA1704" w:rsidRDefault="009C5CF0" w:rsidP="00195C80">
            <w:pPr>
              <w:rPr>
                <w:snapToGrid w:val="0"/>
              </w:rPr>
            </w:pPr>
            <w:r w:rsidRPr="00FA1704">
              <w:rPr>
                <w:snapToGrid w:val="0"/>
              </w:rPr>
              <w:t>Удовлетворительно</w:t>
            </w:r>
          </w:p>
        </w:tc>
        <w:tc>
          <w:tcPr>
            <w:tcW w:w="7053" w:type="dxa"/>
            <w:shd w:val="clear" w:color="auto" w:fill="auto"/>
          </w:tcPr>
          <w:p w:rsidR="009C5CF0" w:rsidRPr="00FA1704" w:rsidRDefault="009C5CF0" w:rsidP="006D7C8E">
            <w:pPr>
              <w:rPr>
                <w:snapToGrid w:val="0"/>
              </w:rPr>
            </w:pPr>
            <w:r w:rsidRPr="00FA1704">
              <w:rPr>
                <w:lang w:eastAsia="en-US"/>
              </w:rPr>
              <w:t>Предусмотренные программой практики результаты обучения в рамках компетенций в целом достигнуты, но имеются явные недочеты в демонстрации умений и навыков</w:t>
            </w:r>
            <w:r w:rsidRPr="00FA1704">
              <w:rPr>
                <w:snapToGrid w:val="0"/>
              </w:rPr>
              <w:t xml:space="preserve">. </w:t>
            </w:r>
            <w:r w:rsidRPr="00FA1704">
              <w:t>Обучающийся показывает минимальный уровень теоретических знаний, делает существенные ошибки при выполнении индивидуального задания, но при ответах на наводящие вопросы во время собеседования, может правильно сориентироваться и в общих чертах дать правильный ответ.</w:t>
            </w:r>
            <w:r w:rsidRPr="00FA1704">
              <w:rPr>
                <w:snapToGrid w:val="0"/>
              </w:rPr>
              <w:t xml:space="preserve"> Обучающийся </w:t>
            </w:r>
            <w:r w:rsidRPr="00FA1704">
              <w:t xml:space="preserve"> имел пропуски в течение  периода практики.</w:t>
            </w:r>
          </w:p>
        </w:tc>
      </w:tr>
      <w:tr w:rsidR="009C5CF0" w:rsidRPr="00FA1704" w:rsidTr="00195C80">
        <w:trPr>
          <w:trHeight w:val="570"/>
        </w:trPr>
        <w:tc>
          <w:tcPr>
            <w:tcW w:w="2518" w:type="dxa"/>
            <w:shd w:val="clear" w:color="auto" w:fill="auto"/>
          </w:tcPr>
          <w:p w:rsidR="009C5CF0" w:rsidRPr="00FA1704" w:rsidRDefault="009C5CF0" w:rsidP="00195C80">
            <w:pPr>
              <w:rPr>
                <w:snapToGrid w:val="0"/>
              </w:rPr>
            </w:pPr>
            <w:r w:rsidRPr="00FA1704">
              <w:rPr>
                <w:snapToGrid w:val="0"/>
              </w:rPr>
              <w:t>Неудовлетворительно</w:t>
            </w:r>
          </w:p>
        </w:tc>
        <w:tc>
          <w:tcPr>
            <w:tcW w:w="7053" w:type="dxa"/>
            <w:shd w:val="clear" w:color="auto" w:fill="auto"/>
          </w:tcPr>
          <w:p w:rsidR="009C5CF0" w:rsidRPr="00FA1704" w:rsidRDefault="009C5CF0" w:rsidP="009C5CF0">
            <w:pPr>
              <w:pStyle w:val="af3"/>
              <w:suppressLineNumbers/>
              <w:spacing w:after="0"/>
              <w:ind w:left="0"/>
              <w:rPr>
                <w:snapToGrid w:val="0"/>
                <w:sz w:val="24"/>
                <w:szCs w:val="24"/>
              </w:rPr>
            </w:pPr>
            <w:r w:rsidRPr="00FA1704">
              <w:rPr>
                <w:sz w:val="24"/>
                <w:szCs w:val="24"/>
              </w:rPr>
              <w:t xml:space="preserve">Предусмотренные программой практики результаты обучения в рамках компетенций в целом не достигнуты, обучающийся не представил своевременно  /представил недостоверный отчет по практике, пропустил большую часть времени, отведенного на прохождение практики. </w:t>
            </w:r>
          </w:p>
        </w:tc>
      </w:tr>
      <w:tr w:rsidR="009C5CF0" w:rsidRPr="00FA1704" w:rsidTr="00195C80">
        <w:trPr>
          <w:trHeight w:val="298"/>
        </w:trPr>
        <w:tc>
          <w:tcPr>
            <w:tcW w:w="2518" w:type="dxa"/>
            <w:shd w:val="clear" w:color="auto" w:fill="auto"/>
          </w:tcPr>
          <w:p w:rsidR="009C5CF0" w:rsidRPr="00FA1704" w:rsidRDefault="009C5CF0" w:rsidP="00195C80">
            <w:pPr>
              <w:rPr>
                <w:snapToGrid w:val="0"/>
              </w:rPr>
            </w:pPr>
            <w:r w:rsidRPr="00FA1704">
              <w:rPr>
                <w:snapToGrid w:val="0"/>
              </w:rPr>
              <w:t>Плохо</w:t>
            </w:r>
          </w:p>
        </w:tc>
        <w:tc>
          <w:tcPr>
            <w:tcW w:w="7053" w:type="dxa"/>
            <w:shd w:val="clear" w:color="auto" w:fill="auto"/>
          </w:tcPr>
          <w:p w:rsidR="009C5CF0" w:rsidRPr="00FA1704" w:rsidRDefault="009C5CF0" w:rsidP="009C5CF0">
            <w:pPr>
              <w:rPr>
                <w:snapToGrid w:val="0"/>
              </w:rPr>
            </w:pPr>
            <w:r w:rsidRPr="00FA1704">
              <w:t xml:space="preserve">Предусмотренные программой практики результаты обучения в рамках компетенций не достигнуты, обучающийся не представил своевременно  отчет по практике, пропустил большую часть времени, отведенного на прохождение практики, не может дать правильный ответ на вопросы собеседования. </w:t>
            </w:r>
          </w:p>
        </w:tc>
      </w:tr>
    </w:tbl>
    <w:p w:rsidR="00815875" w:rsidRPr="00FA1704" w:rsidRDefault="00815875" w:rsidP="00612128">
      <w:pPr>
        <w:rPr>
          <w:b/>
          <w:bCs/>
        </w:rPr>
      </w:pPr>
    </w:p>
    <w:p w:rsidR="00815875" w:rsidRPr="00FA1704" w:rsidRDefault="006E0098" w:rsidP="00612128">
      <w:pPr>
        <w:rPr>
          <w:b/>
          <w:bCs/>
        </w:rPr>
      </w:pPr>
      <w:r w:rsidRPr="00FA1704">
        <w:rPr>
          <w:b/>
          <w:bCs/>
        </w:rPr>
        <w:t>10.2.1.Требования к отчету по практике</w:t>
      </w:r>
    </w:p>
    <w:p w:rsidR="00815875" w:rsidRPr="00FA1704" w:rsidRDefault="00815875" w:rsidP="00815875">
      <w:pPr>
        <w:shd w:val="clear" w:color="auto" w:fill="FFFFFF"/>
        <w:spacing w:line="288" w:lineRule="auto"/>
        <w:jc w:val="both"/>
      </w:pPr>
      <w:r w:rsidRPr="00FA1704">
        <w:rPr>
          <w:spacing w:val="-4"/>
        </w:rPr>
        <w:t>По и</w:t>
      </w:r>
      <w:r w:rsidR="00FA1704">
        <w:rPr>
          <w:spacing w:val="-4"/>
        </w:rPr>
        <w:t>тогам прохождения преддипломной</w:t>
      </w:r>
      <w:r w:rsidR="00513F77">
        <w:rPr>
          <w:spacing w:val="-4"/>
        </w:rPr>
        <w:t xml:space="preserve"> </w:t>
      </w:r>
      <w:r w:rsidRPr="00FA1704">
        <w:rPr>
          <w:spacing w:val="-4"/>
        </w:rPr>
        <w:t>практики обучающийся представляет руководите</w:t>
      </w:r>
      <w:r w:rsidRPr="00FA1704">
        <w:t>лю практики отчетную документацию:</w:t>
      </w:r>
    </w:p>
    <w:p w:rsidR="00815875" w:rsidRPr="00FA1704" w:rsidRDefault="00815875" w:rsidP="00815875">
      <w:pPr>
        <w:spacing w:line="288" w:lineRule="auto"/>
        <w:jc w:val="both"/>
      </w:pPr>
      <w:r w:rsidRPr="00FA1704">
        <w:t>1. Договор с базой практики.</w:t>
      </w:r>
      <w:r w:rsidR="00280AA2" w:rsidRPr="00FA1704">
        <w:t xml:space="preserve"> Сайт факультета ФКС</w:t>
      </w:r>
    </w:p>
    <w:p w:rsidR="00815875" w:rsidRPr="00FA1704" w:rsidRDefault="00815875" w:rsidP="00815875">
      <w:pPr>
        <w:spacing w:line="288" w:lineRule="auto"/>
        <w:jc w:val="both"/>
      </w:pPr>
      <w:r w:rsidRPr="00FA1704">
        <w:t>2. Предписание на практику. Приложение</w:t>
      </w:r>
      <w:r w:rsidR="00280AA2" w:rsidRPr="00FA1704">
        <w:t xml:space="preserve"> </w:t>
      </w:r>
      <w:r w:rsidRPr="00FA1704">
        <w:t>2</w:t>
      </w:r>
    </w:p>
    <w:p w:rsidR="00815875" w:rsidRPr="00FA1704" w:rsidRDefault="00815875" w:rsidP="00815875">
      <w:pPr>
        <w:spacing w:line="288" w:lineRule="auto"/>
        <w:jc w:val="both"/>
      </w:pPr>
      <w:r w:rsidRPr="00FA1704">
        <w:rPr>
          <w:bCs/>
        </w:rPr>
        <w:t>3.индивидуальное задание</w:t>
      </w:r>
      <w:r w:rsidRPr="00FA1704">
        <w:t>. Приложение 3</w:t>
      </w:r>
    </w:p>
    <w:p w:rsidR="00815875" w:rsidRPr="00FA1704" w:rsidRDefault="00815875" w:rsidP="00815875">
      <w:pPr>
        <w:spacing w:line="288" w:lineRule="auto"/>
        <w:jc w:val="both"/>
      </w:pPr>
      <w:r w:rsidRPr="00FA1704">
        <w:lastRenderedPageBreak/>
        <w:t>4. График прохождения преддипломной практики</w:t>
      </w:r>
      <w:r w:rsidR="00280AA2" w:rsidRPr="00FA1704">
        <w:t>.</w:t>
      </w:r>
      <w:r w:rsidRPr="00FA1704">
        <w:t xml:space="preserve"> Приложение 1</w:t>
      </w:r>
    </w:p>
    <w:p w:rsidR="00815875" w:rsidRPr="00FA1704" w:rsidRDefault="00815875" w:rsidP="00815875">
      <w:pPr>
        <w:spacing w:line="288" w:lineRule="auto"/>
        <w:jc w:val="both"/>
      </w:pPr>
      <w:r w:rsidRPr="00FA1704">
        <w:t>5.Отчет по преддипломной практике в соответствии с каждым пунктом задания. Приложение 4</w:t>
      </w:r>
    </w:p>
    <w:p w:rsidR="00815875" w:rsidRPr="00FA1704" w:rsidRDefault="00815875" w:rsidP="00815875">
      <w:pPr>
        <w:spacing w:line="288" w:lineRule="auto"/>
        <w:jc w:val="both"/>
      </w:pPr>
      <w:r w:rsidRPr="00FA1704">
        <w:t>6. Вторую и третью главы выпускной квалификационной работы.</w:t>
      </w:r>
    </w:p>
    <w:p w:rsidR="00815875" w:rsidRPr="00FA1704" w:rsidRDefault="00815875" w:rsidP="00FA1704">
      <w:pPr>
        <w:spacing w:line="288" w:lineRule="auto"/>
        <w:jc w:val="both"/>
      </w:pPr>
      <w:r w:rsidRPr="00FA1704">
        <w:t>7. Отзыв руководителя практики</w:t>
      </w:r>
      <w:r w:rsidR="00280AA2" w:rsidRPr="00FA1704">
        <w:t>. П</w:t>
      </w:r>
      <w:r w:rsidRPr="00FA1704">
        <w:t>риложение</w:t>
      </w:r>
      <w:r w:rsidR="00280AA2" w:rsidRPr="00FA1704">
        <w:t xml:space="preserve"> </w:t>
      </w:r>
      <w:r w:rsidRPr="00FA1704">
        <w:t>5</w:t>
      </w:r>
    </w:p>
    <w:p w:rsidR="00815875" w:rsidRPr="00FA1704" w:rsidRDefault="00815875" w:rsidP="00815875">
      <w:pPr>
        <w:ind w:left="426"/>
        <w:jc w:val="both"/>
        <w:rPr>
          <w:spacing w:val="-3"/>
        </w:rPr>
      </w:pPr>
      <w:r w:rsidRPr="00FA1704">
        <w:rPr>
          <w:spacing w:val="-3"/>
        </w:rPr>
        <w:t>Формой аттестации по практике является зачет с оценкой. По результатам проверки отчетной документации и защиты отчета выставляется оценка.</w:t>
      </w:r>
    </w:p>
    <w:p w:rsidR="009F1554" w:rsidRPr="00FA1704" w:rsidRDefault="009F1554" w:rsidP="00612128">
      <w:pPr>
        <w:rPr>
          <w:b/>
          <w:bCs/>
        </w:rPr>
      </w:pPr>
    </w:p>
    <w:p w:rsidR="007122A2" w:rsidRPr="00FA1704" w:rsidRDefault="009F1554" w:rsidP="009F1554">
      <w:pPr>
        <w:rPr>
          <w:b/>
          <w:bCs/>
        </w:rPr>
      </w:pPr>
      <w:r w:rsidRPr="00FA1704">
        <w:rPr>
          <w:b/>
          <w:bCs/>
        </w:rPr>
        <w:t xml:space="preserve">10.2.2.  Вопросы к собеседованию по  преддипломной практике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9"/>
        <w:gridCol w:w="5940"/>
        <w:gridCol w:w="3380"/>
      </w:tblGrid>
      <w:tr w:rsidR="007122A2" w:rsidRPr="00FA1704" w:rsidTr="00FA1704">
        <w:tc>
          <w:tcPr>
            <w:tcW w:w="819" w:type="dxa"/>
          </w:tcPr>
          <w:p w:rsidR="007122A2" w:rsidRPr="00FA1704" w:rsidRDefault="007122A2" w:rsidP="009F1554">
            <w:pPr>
              <w:rPr>
                <w:b/>
                <w:bCs/>
              </w:rPr>
            </w:pPr>
            <w:r w:rsidRPr="00FA1704">
              <w:rPr>
                <w:b/>
                <w:bCs/>
              </w:rPr>
              <w:t>№</w:t>
            </w:r>
          </w:p>
        </w:tc>
        <w:tc>
          <w:tcPr>
            <w:tcW w:w="5940" w:type="dxa"/>
          </w:tcPr>
          <w:p w:rsidR="007122A2" w:rsidRPr="00FA1704" w:rsidRDefault="007122A2" w:rsidP="009F1554">
            <w:pPr>
              <w:rPr>
                <w:b/>
                <w:bCs/>
              </w:rPr>
            </w:pPr>
            <w:r w:rsidRPr="00FA1704">
              <w:rPr>
                <w:b/>
                <w:bCs/>
              </w:rPr>
              <w:t>Содержание вопроса</w:t>
            </w:r>
          </w:p>
        </w:tc>
        <w:tc>
          <w:tcPr>
            <w:tcW w:w="3380" w:type="dxa"/>
          </w:tcPr>
          <w:p w:rsidR="007122A2" w:rsidRPr="00FA1704" w:rsidRDefault="007122A2" w:rsidP="009F1554">
            <w:pPr>
              <w:rPr>
                <w:b/>
                <w:bCs/>
              </w:rPr>
            </w:pPr>
            <w:r w:rsidRPr="00FA1704">
              <w:rPr>
                <w:b/>
                <w:bCs/>
              </w:rPr>
              <w:t>Код компетенции</w:t>
            </w:r>
          </w:p>
        </w:tc>
      </w:tr>
      <w:tr w:rsidR="007122A2" w:rsidRPr="00FA1704" w:rsidTr="00FA1704">
        <w:tc>
          <w:tcPr>
            <w:tcW w:w="819" w:type="dxa"/>
          </w:tcPr>
          <w:p w:rsidR="007122A2" w:rsidRPr="00FA1704" w:rsidRDefault="00914557" w:rsidP="009F155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40" w:type="dxa"/>
          </w:tcPr>
          <w:p w:rsidR="007122A2" w:rsidRPr="00FA1704" w:rsidRDefault="007122A2" w:rsidP="009F1554">
            <w:pPr>
              <w:rPr>
                <w:b/>
                <w:bCs/>
              </w:rPr>
            </w:pPr>
            <w:r w:rsidRPr="00FA1704">
              <w:rPr>
                <w:b/>
                <w:bCs/>
              </w:rPr>
              <w:t>Дать общую характеристику объекта</w:t>
            </w:r>
          </w:p>
        </w:tc>
        <w:tc>
          <w:tcPr>
            <w:tcW w:w="3380" w:type="dxa"/>
          </w:tcPr>
          <w:p w:rsidR="007122A2" w:rsidRPr="00FA1704" w:rsidRDefault="00815875" w:rsidP="00513F77">
            <w:pPr>
              <w:rPr>
                <w:b/>
                <w:bCs/>
              </w:rPr>
            </w:pPr>
            <w:r w:rsidRPr="00FA1704">
              <w:rPr>
                <w:b/>
                <w:bCs/>
              </w:rPr>
              <w:t>ПК-1</w:t>
            </w:r>
            <w:r w:rsidR="00513F77">
              <w:rPr>
                <w:b/>
                <w:bCs/>
              </w:rPr>
              <w:t>5</w:t>
            </w:r>
          </w:p>
        </w:tc>
      </w:tr>
      <w:tr w:rsidR="007122A2" w:rsidRPr="00FA1704" w:rsidTr="00FA1704">
        <w:tc>
          <w:tcPr>
            <w:tcW w:w="819" w:type="dxa"/>
          </w:tcPr>
          <w:p w:rsidR="007122A2" w:rsidRPr="00FA1704" w:rsidRDefault="00914557" w:rsidP="009F155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940" w:type="dxa"/>
          </w:tcPr>
          <w:p w:rsidR="007122A2" w:rsidRPr="00FA1704" w:rsidRDefault="007122A2" w:rsidP="009F1554">
            <w:pPr>
              <w:rPr>
                <w:b/>
                <w:bCs/>
              </w:rPr>
            </w:pPr>
            <w:r w:rsidRPr="00FA1704">
              <w:rPr>
                <w:b/>
                <w:bCs/>
              </w:rPr>
              <w:t>Описание входной и выходной информации в</w:t>
            </w:r>
          </w:p>
        </w:tc>
        <w:tc>
          <w:tcPr>
            <w:tcW w:w="3380" w:type="dxa"/>
          </w:tcPr>
          <w:p w:rsidR="007122A2" w:rsidRPr="00FA1704" w:rsidRDefault="00815875" w:rsidP="009F1554">
            <w:pPr>
              <w:rPr>
                <w:b/>
                <w:bCs/>
              </w:rPr>
            </w:pPr>
            <w:r w:rsidRPr="00FA1704">
              <w:rPr>
                <w:b/>
                <w:bCs/>
              </w:rPr>
              <w:t>ПК-15</w:t>
            </w:r>
          </w:p>
        </w:tc>
      </w:tr>
      <w:tr w:rsidR="007122A2" w:rsidRPr="00FA1704" w:rsidTr="00FA1704">
        <w:tc>
          <w:tcPr>
            <w:tcW w:w="819" w:type="dxa"/>
          </w:tcPr>
          <w:p w:rsidR="007122A2" w:rsidRPr="00FA1704" w:rsidRDefault="00914557" w:rsidP="009F155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940" w:type="dxa"/>
          </w:tcPr>
          <w:p w:rsidR="007122A2" w:rsidRPr="00FA1704" w:rsidRDefault="007122A2" w:rsidP="009F1554">
            <w:pPr>
              <w:rPr>
                <w:b/>
                <w:bCs/>
              </w:rPr>
            </w:pPr>
            <w:r w:rsidRPr="00FA1704">
              <w:rPr>
                <w:b/>
                <w:bCs/>
              </w:rPr>
              <w:t>Детализируйте информацию по функциональным и обеспечивающим процедурам пользователей, алгоритму решения задачи</w:t>
            </w:r>
          </w:p>
        </w:tc>
        <w:tc>
          <w:tcPr>
            <w:tcW w:w="3380" w:type="dxa"/>
          </w:tcPr>
          <w:p w:rsidR="007122A2" w:rsidRPr="00FA1704" w:rsidRDefault="00815875" w:rsidP="009F1554">
            <w:pPr>
              <w:rPr>
                <w:b/>
                <w:bCs/>
              </w:rPr>
            </w:pPr>
            <w:r w:rsidRPr="00FA1704">
              <w:rPr>
                <w:b/>
                <w:bCs/>
              </w:rPr>
              <w:t>ПК-16</w:t>
            </w:r>
          </w:p>
        </w:tc>
      </w:tr>
      <w:tr w:rsidR="007122A2" w:rsidRPr="00FA1704" w:rsidTr="00FA1704">
        <w:tc>
          <w:tcPr>
            <w:tcW w:w="819" w:type="dxa"/>
          </w:tcPr>
          <w:p w:rsidR="007122A2" w:rsidRPr="00FA1704" w:rsidRDefault="00914557" w:rsidP="009F155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940" w:type="dxa"/>
          </w:tcPr>
          <w:p w:rsidR="007122A2" w:rsidRPr="00FA1704" w:rsidRDefault="007122A2" w:rsidP="009F1554">
            <w:pPr>
              <w:rPr>
                <w:b/>
                <w:bCs/>
              </w:rPr>
            </w:pPr>
            <w:r w:rsidRPr="00FA1704">
              <w:rPr>
                <w:b/>
                <w:bCs/>
              </w:rPr>
              <w:t>Состав технологической документации</w:t>
            </w:r>
          </w:p>
        </w:tc>
        <w:tc>
          <w:tcPr>
            <w:tcW w:w="3380" w:type="dxa"/>
          </w:tcPr>
          <w:p w:rsidR="007122A2" w:rsidRPr="00FA1704" w:rsidRDefault="00815875" w:rsidP="009F1554">
            <w:pPr>
              <w:rPr>
                <w:b/>
                <w:bCs/>
              </w:rPr>
            </w:pPr>
            <w:r w:rsidRPr="00FA1704">
              <w:rPr>
                <w:b/>
                <w:bCs/>
              </w:rPr>
              <w:t>ПК-17</w:t>
            </w:r>
          </w:p>
        </w:tc>
      </w:tr>
      <w:tr w:rsidR="007122A2" w:rsidRPr="00FA1704" w:rsidTr="00FA1704">
        <w:tc>
          <w:tcPr>
            <w:tcW w:w="819" w:type="dxa"/>
          </w:tcPr>
          <w:p w:rsidR="007122A2" w:rsidRPr="00FA1704" w:rsidRDefault="00914557" w:rsidP="009F155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940" w:type="dxa"/>
          </w:tcPr>
          <w:p w:rsidR="007122A2" w:rsidRPr="00FA1704" w:rsidRDefault="007122A2" w:rsidP="00914557">
            <w:pPr>
              <w:rPr>
                <w:b/>
                <w:bCs/>
              </w:rPr>
            </w:pPr>
            <w:r w:rsidRPr="00FA1704">
              <w:rPr>
                <w:b/>
                <w:bCs/>
              </w:rPr>
              <w:t>В каких работ</w:t>
            </w:r>
            <w:r w:rsidR="00914557">
              <w:rPr>
                <w:b/>
                <w:bCs/>
              </w:rPr>
              <w:t>ах по сопровождению</w:t>
            </w:r>
            <w:r w:rsidR="00815875" w:rsidRPr="00FA1704">
              <w:rPr>
                <w:b/>
                <w:bCs/>
              </w:rPr>
              <w:t xml:space="preserve"> развити</w:t>
            </w:r>
            <w:r w:rsidR="00914557">
              <w:rPr>
                <w:b/>
                <w:bCs/>
              </w:rPr>
              <w:t>я</w:t>
            </w:r>
            <w:r w:rsidR="00815875" w:rsidRPr="00FA1704">
              <w:rPr>
                <w:b/>
                <w:bCs/>
              </w:rPr>
              <w:t xml:space="preserve"> </w:t>
            </w:r>
            <w:r w:rsidRPr="00FA1704">
              <w:rPr>
                <w:b/>
                <w:bCs/>
              </w:rPr>
              <w:t>принимаете участие</w:t>
            </w:r>
          </w:p>
        </w:tc>
        <w:tc>
          <w:tcPr>
            <w:tcW w:w="3380" w:type="dxa"/>
          </w:tcPr>
          <w:p w:rsidR="007122A2" w:rsidRPr="00FA1704" w:rsidRDefault="00815875" w:rsidP="009F1554">
            <w:pPr>
              <w:rPr>
                <w:b/>
                <w:bCs/>
              </w:rPr>
            </w:pPr>
            <w:r w:rsidRPr="00FA1704">
              <w:rPr>
                <w:b/>
                <w:bCs/>
              </w:rPr>
              <w:t>ПК-17</w:t>
            </w:r>
          </w:p>
        </w:tc>
      </w:tr>
      <w:tr w:rsidR="007122A2" w:rsidRPr="00FA1704" w:rsidTr="00FA1704">
        <w:tc>
          <w:tcPr>
            <w:tcW w:w="819" w:type="dxa"/>
          </w:tcPr>
          <w:p w:rsidR="007122A2" w:rsidRPr="00FA1704" w:rsidRDefault="00914557" w:rsidP="009F1554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940" w:type="dxa"/>
          </w:tcPr>
          <w:p w:rsidR="007122A2" w:rsidRPr="00FA1704" w:rsidRDefault="00FA1704" w:rsidP="009F1554">
            <w:pPr>
              <w:rPr>
                <w:b/>
                <w:bCs/>
              </w:rPr>
            </w:pPr>
            <w:r w:rsidRPr="00FA1704">
              <w:rPr>
                <w:b/>
                <w:bCs/>
              </w:rPr>
              <w:t>Готовите пре</w:t>
            </w:r>
            <w:r w:rsidR="00914557">
              <w:rPr>
                <w:b/>
                <w:bCs/>
              </w:rPr>
              <w:t>зентацию, проекта  в рамках ВКР</w:t>
            </w:r>
          </w:p>
        </w:tc>
        <w:tc>
          <w:tcPr>
            <w:tcW w:w="3380" w:type="dxa"/>
          </w:tcPr>
          <w:p w:rsidR="007122A2" w:rsidRPr="00FA1704" w:rsidRDefault="00A336FB" w:rsidP="009F155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ОПК-16, </w:t>
            </w:r>
            <w:r w:rsidR="00914557">
              <w:rPr>
                <w:b/>
                <w:bCs/>
              </w:rPr>
              <w:t>ПК-18</w:t>
            </w:r>
          </w:p>
        </w:tc>
      </w:tr>
    </w:tbl>
    <w:p w:rsidR="009F1554" w:rsidRPr="00FA1704" w:rsidRDefault="009F1554" w:rsidP="009F1554">
      <w:pPr>
        <w:rPr>
          <w:b/>
          <w:bCs/>
        </w:rPr>
      </w:pPr>
    </w:p>
    <w:p w:rsidR="00280AA2" w:rsidRPr="00FA1704" w:rsidRDefault="00280AA2" w:rsidP="00612128">
      <w:pPr>
        <w:rPr>
          <w:rFonts w:eastAsia="Times New Roman"/>
          <w:b/>
        </w:rPr>
      </w:pPr>
      <w:r w:rsidRPr="00FA1704">
        <w:rPr>
          <w:rFonts w:eastAsia="Times New Roman"/>
          <w:b/>
        </w:rPr>
        <w:t xml:space="preserve">10.2.3. Задания для текущего контроля успеваемости  </w:t>
      </w:r>
    </w:p>
    <w:p w:rsidR="009F1554" w:rsidRPr="00FA1704" w:rsidRDefault="00280AA2" w:rsidP="00612128">
      <w:pPr>
        <w:rPr>
          <w:b/>
          <w:bCs/>
        </w:rPr>
      </w:pPr>
      <w:r w:rsidRPr="00FA1704">
        <w:rPr>
          <w:rFonts w:eastAsia="Times New Roman"/>
          <w:b/>
        </w:rPr>
        <w:t>Текущий контроль проводится во время консультаций бакалавра и руководителя преддипломной практики на кафедре и представляет собой контроль хода выполнения индивидуального задания. Текущий контроль проводиться в устной форме с периодичностью 1 раз в неделю.</w:t>
      </w:r>
    </w:p>
    <w:p w:rsidR="009F1554" w:rsidRPr="00FA1704" w:rsidRDefault="009F1554" w:rsidP="00612128">
      <w:pPr>
        <w:rPr>
          <w:b/>
          <w:bCs/>
        </w:rPr>
      </w:pPr>
    </w:p>
    <w:p w:rsidR="0091266D" w:rsidRPr="00C94C3C" w:rsidRDefault="0091266D" w:rsidP="0091266D">
      <w:pPr>
        <w:ind w:left="460"/>
        <w:jc w:val="both"/>
        <w:rPr>
          <w:sz w:val="22"/>
          <w:szCs w:val="22"/>
        </w:rPr>
      </w:pPr>
      <w:r w:rsidRPr="00C94C3C">
        <w:rPr>
          <w:b/>
          <w:sz w:val="22"/>
          <w:szCs w:val="22"/>
        </w:rPr>
        <w:t xml:space="preserve">Задание для </w:t>
      </w:r>
      <w:r w:rsidR="00DC175A">
        <w:rPr>
          <w:b/>
          <w:sz w:val="22"/>
          <w:szCs w:val="22"/>
        </w:rPr>
        <w:t xml:space="preserve">ОПК-16, </w:t>
      </w:r>
      <w:r w:rsidRPr="00C94C3C">
        <w:rPr>
          <w:b/>
          <w:sz w:val="22"/>
          <w:szCs w:val="22"/>
        </w:rPr>
        <w:t>ПК-1</w:t>
      </w:r>
      <w:r w:rsidR="00513F77">
        <w:rPr>
          <w:b/>
          <w:sz w:val="22"/>
          <w:szCs w:val="22"/>
        </w:rPr>
        <w:t>5</w:t>
      </w:r>
      <w:r w:rsidRPr="00C94C3C">
        <w:rPr>
          <w:b/>
          <w:sz w:val="22"/>
          <w:szCs w:val="22"/>
        </w:rPr>
        <w:t>:</w:t>
      </w:r>
      <w:r w:rsidRPr="00C94C3C">
        <w:rPr>
          <w:sz w:val="22"/>
          <w:szCs w:val="22"/>
        </w:rPr>
        <w:t xml:space="preserve"> </w:t>
      </w:r>
    </w:p>
    <w:p w:rsidR="0091266D" w:rsidRPr="00C94C3C" w:rsidRDefault="0091266D" w:rsidP="0091266D">
      <w:pPr>
        <w:ind w:left="460"/>
        <w:jc w:val="both"/>
        <w:rPr>
          <w:sz w:val="22"/>
          <w:szCs w:val="22"/>
        </w:rPr>
      </w:pPr>
      <w:r w:rsidRPr="00C94C3C">
        <w:rPr>
          <w:b/>
          <w:sz w:val="22"/>
          <w:szCs w:val="22"/>
        </w:rPr>
        <w:tab/>
        <w:t xml:space="preserve">Задание 1: </w:t>
      </w:r>
      <w:r w:rsidRPr="00C94C3C">
        <w:rPr>
          <w:sz w:val="22"/>
          <w:szCs w:val="22"/>
        </w:rPr>
        <w:t xml:space="preserve">На основе изучения специальной литературы, Интернет-источников и др. внести предложения по оптимизации </w:t>
      </w:r>
      <w:r>
        <w:rPr>
          <w:sz w:val="22"/>
          <w:szCs w:val="22"/>
        </w:rPr>
        <w:t>работы учреждения</w:t>
      </w:r>
    </w:p>
    <w:p w:rsidR="0091266D" w:rsidRPr="00516BD0" w:rsidRDefault="0091266D" w:rsidP="0091266D">
      <w:pPr>
        <w:ind w:left="460"/>
        <w:jc w:val="both"/>
        <w:rPr>
          <w:sz w:val="22"/>
          <w:szCs w:val="22"/>
        </w:rPr>
      </w:pPr>
      <w:r w:rsidRPr="00C94C3C">
        <w:rPr>
          <w:sz w:val="22"/>
          <w:szCs w:val="22"/>
        </w:rPr>
        <w:tab/>
      </w:r>
      <w:r w:rsidRPr="00C94C3C">
        <w:rPr>
          <w:b/>
          <w:sz w:val="22"/>
          <w:szCs w:val="22"/>
        </w:rPr>
        <w:t xml:space="preserve">Задание </w:t>
      </w:r>
      <w:r w:rsidR="00DC175A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: </w:t>
      </w:r>
      <w:r w:rsidRPr="00516BD0">
        <w:t>Проанализировать и оценить потенциал предприятия для внедрения инноваций</w:t>
      </w:r>
    </w:p>
    <w:p w:rsidR="0091266D" w:rsidRPr="00516BD0" w:rsidRDefault="0091266D" w:rsidP="0091266D">
      <w:pPr>
        <w:jc w:val="both"/>
        <w:rPr>
          <w:sz w:val="22"/>
          <w:szCs w:val="22"/>
        </w:rPr>
      </w:pPr>
      <w:r w:rsidRPr="00C94C3C">
        <w:rPr>
          <w:sz w:val="22"/>
          <w:szCs w:val="22"/>
        </w:rPr>
        <w:tab/>
      </w:r>
      <w:r w:rsidRPr="00516BD0">
        <w:rPr>
          <w:b/>
          <w:sz w:val="22"/>
          <w:szCs w:val="22"/>
        </w:rPr>
        <w:t xml:space="preserve">Задание </w:t>
      </w:r>
      <w:r w:rsidR="00DC175A">
        <w:rPr>
          <w:b/>
          <w:sz w:val="22"/>
          <w:szCs w:val="22"/>
        </w:rPr>
        <w:t>3</w:t>
      </w:r>
      <w:r w:rsidRPr="00516BD0">
        <w:rPr>
          <w:b/>
          <w:sz w:val="22"/>
          <w:szCs w:val="22"/>
        </w:rPr>
        <w:t>:</w:t>
      </w:r>
      <w:r w:rsidRPr="00516BD0">
        <w:rPr>
          <w:sz w:val="22"/>
          <w:szCs w:val="22"/>
        </w:rPr>
        <w:t xml:space="preserve"> Охарактеризовать основные этапы разработки инновационной программы</w:t>
      </w:r>
    </w:p>
    <w:p w:rsidR="0091266D" w:rsidRPr="00C94C3C" w:rsidRDefault="0091266D" w:rsidP="0091266D">
      <w:pPr>
        <w:ind w:left="426"/>
        <w:jc w:val="both"/>
        <w:rPr>
          <w:sz w:val="22"/>
          <w:szCs w:val="22"/>
        </w:rPr>
      </w:pPr>
      <w:r w:rsidRPr="00516BD0">
        <w:rPr>
          <w:b/>
          <w:sz w:val="22"/>
          <w:szCs w:val="22"/>
        </w:rPr>
        <w:t>Задание для ПК-16</w:t>
      </w:r>
      <w:r>
        <w:rPr>
          <w:sz w:val="22"/>
          <w:szCs w:val="22"/>
        </w:rPr>
        <w:t>:</w:t>
      </w:r>
      <w:r w:rsidRPr="00C94C3C">
        <w:rPr>
          <w:sz w:val="22"/>
          <w:szCs w:val="22"/>
        </w:rPr>
        <w:t xml:space="preserve"> </w:t>
      </w:r>
    </w:p>
    <w:p w:rsidR="0091266D" w:rsidRPr="00504D74" w:rsidRDefault="0091266D" w:rsidP="0091266D">
      <w:pPr>
        <w:ind w:left="460"/>
        <w:jc w:val="both"/>
        <w:rPr>
          <w:b/>
          <w:sz w:val="22"/>
          <w:szCs w:val="22"/>
        </w:rPr>
      </w:pPr>
      <w:r w:rsidRPr="00C94C3C">
        <w:rPr>
          <w:sz w:val="22"/>
          <w:szCs w:val="22"/>
        </w:rPr>
        <w:tab/>
      </w:r>
      <w:r w:rsidRPr="00504D74">
        <w:rPr>
          <w:b/>
          <w:sz w:val="22"/>
          <w:szCs w:val="22"/>
        </w:rPr>
        <w:t xml:space="preserve">Задание 1: </w:t>
      </w:r>
      <w:r w:rsidRPr="00504D74">
        <w:t>Какие факторы влияют на эффективность проведения мероприятий?</w:t>
      </w:r>
      <w:r w:rsidRPr="00504D74">
        <w:rPr>
          <w:b/>
          <w:sz w:val="22"/>
          <w:szCs w:val="22"/>
        </w:rPr>
        <w:t xml:space="preserve"> </w:t>
      </w:r>
    </w:p>
    <w:p w:rsidR="0091266D" w:rsidRPr="00504D74" w:rsidRDefault="0091266D" w:rsidP="0091266D">
      <w:pPr>
        <w:ind w:left="460"/>
        <w:jc w:val="both"/>
        <w:rPr>
          <w:sz w:val="22"/>
          <w:szCs w:val="22"/>
        </w:rPr>
      </w:pPr>
      <w:r w:rsidRPr="00504D74">
        <w:rPr>
          <w:b/>
          <w:sz w:val="22"/>
          <w:szCs w:val="22"/>
        </w:rPr>
        <w:t>Задание для ПК-17:</w:t>
      </w:r>
      <w:r w:rsidRPr="00504D74">
        <w:rPr>
          <w:sz w:val="22"/>
          <w:szCs w:val="22"/>
        </w:rPr>
        <w:t xml:space="preserve"> </w:t>
      </w:r>
    </w:p>
    <w:p w:rsidR="0091266D" w:rsidRPr="00504D74" w:rsidRDefault="0091266D" w:rsidP="0091266D">
      <w:pPr>
        <w:ind w:left="460"/>
        <w:jc w:val="both"/>
        <w:rPr>
          <w:b/>
        </w:rPr>
      </w:pPr>
      <w:r w:rsidRPr="00504D74">
        <w:rPr>
          <w:sz w:val="22"/>
          <w:szCs w:val="22"/>
        </w:rPr>
        <w:tab/>
      </w:r>
      <w:r w:rsidRPr="00504D74">
        <w:rPr>
          <w:b/>
          <w:sz w:val="22"/>
          <w:szCs w:val="22"/>
        </w:rPr>
        <w:t>Задание 1:</w:t>
      </w:r>
      <w:r w:rsidRPr="00504D74">
        <w:rPr>
          <w:b/>
        </w:rPr>
        <w:t xml:space="preserve"> </w:t>
      </w:r>
      <w:r w:rsidRPr="00504D74">
        <w:t>Как оценить эффективность участия персонала в работе организации?</w:t>
      </w:r>
      <w:r w:rsidRPr="00504D74">
        <w:rPr>
          <w:b/>
        </w:rPr>
        <w:t xml:space="preserve"> </w:t>
      </w:r>
    </w:p>
    <w:p w:rsidR="0091266D" w:rsidRPr="00504D74" w:rsidRDefault="0091266D" w:rsidP="0091266D">
      <w:pPr>
        <w:ind w:left="460"/>
        <w:jc w:val="both"/>
        <w:rPr>
          <w:sz w:val="22"/>
          <w:szCs w:val="22"/>
        </w:rPr>
      </w:pPr>
      <w:r w:rsidRPr="00504D74">
        <w:rPr>
          <w:b/>
          <w:sz w:val="22"/>
          <w:szCs w:val="22"/>
        </w:rPr>
        <w:t xml:space="preserve">Задание для ПК-18: </w:t>
      </w:r>
    </w:p>
    <w:p w:rsidR="0091266D" w:rsidRDefault="0091266D" w:rsidP="0091266D">
      <w:pPr>
        <w:ind w:left="460"/>
        <w:jc w:val="both"/>
        <w:rPr>
          <w:b/>
        </w:rPr>
      </w:pPr>
      <w:r w:rsidRPr="00504D74">
        <w:rPr>
          <w:sz w:val="22"/>
          <w:szCs w:val="22"/>
        </w:rPr>
        <w:tab/>
      </w:r>
      <w:r w:rsidRPr="00504D74">
        <w:rPr>
          <w:b/>
          <w:sz w:val="22"/>
          <w:szCs w:val="22"/>
        </w:rPr>
        <w:t xml:space="preserve">Задание 1: </w:t>
      </w:r>
      <w:r w:rsidRPr="00504D74">
        <w:t>Назовите преимущества и недостатки результатов деятельности организаций</w:t>
      </w:r>
    </w:p>
    <w:p w:rsidR="0091266D" w:rsidRDefault="0091266D" w:rsidP="0091266D">
      <w:pPr>
        <w:ind w:left="460"/>
        <w:jc w:val="both"/>
      </w:pPr>
    </w:p>
    <w:p w:rsidR="009F1554" w:rsidRPr="00FA1704" w:rsidRDefault="009F1554" w:rsidP="00612128">
      <w:pPr>
        <w:rPr>
          <w:bCs/>
          <w:highlight w:val="yellow"/>
        </w:rPr>
      </w:pPr>
    </w:p>
    <w:p w:rsidR="009416F4" w:rsidRDefault="009416F4" w:rsidP="00914557">
      <w:pPr>
        <w:pStyle w:val="a6"/>
        <w:jc w:val="center"/>
        <w:rPr>
          <w:b/>
        </w:rPr>
      </w:pPr>
    </w:p>
    <w:p w:rsidR="009416F4" w:rsidRDefault="009416F4" w:rsidP="00914557">
      <w:pPr>
        <w:pStyle w:val="a6"/>
        <w:jc w:val="center"/>
        <w:rPr>
          <w:b/>
        </w:rPr>
      </w:pPr>
    </w:p>
    <w:p w:rsidR="009416F4" w:rsidRDefault="009416F4" w:rsidP="00914557">
      <w:pPr>
        <w:pStyle w:val="a6"/>
        <w:jc w:val="center"/>
        <w:rPr>
          <w:b/>
        </w:rPr>
      </w:pPr>
    </w:p>
    <w:p w:rsidR="009416F4" w:rsidRDefault="009416F4" w:rsidP="00914557">
      <w:pPr>
        <w:pStyle w:val="a6"/>
        <w:jc w:val="center"/>
        <w:rPr>
          <w:b/>
        </w:rPr>
      </w:pPr>
    </w:p>
    <w:p w:rsidR="009416F4" w:rsidRDefault="009416F4" w:rsidP="00914557">
      <w:pPr>
        <w:pStyle w:val="a6"/>
        <w:jc w:val="center"/>
        <w:rPr>
          <w:b/>
        </w:rPr>
      </w:pPr>
    </w:p>
    <w:p w:rsidR="009416F4" w:rsidRDefault="009416F4" w:rsidP="00914557">
      <w:pPr>
        <w:pStyle w:val="a6"/>
        <w:jc w:val="center"/>
        <w:rPr>
          <w:b/>
        </w:rPr>
      </w:pPr>
    </w:p>
    <w:p w:rsidR="009416F4" w:rsidRDefault="009416F4" w:rsidP="00914557">
      <w:pPr>
        <w:pStyle w:val="a6"/>
        <w:jc w:val="center"/>
        <w:rPr>
          <w:b/>
        </w:rPr>
      </w:pPr>
    </w:p>
    <w:p w:rsidR="009416F4" w:rsidRDefault="009416F4" w:rsidP="00914557">
      <w:pPr>
        <w:pStyle w:val="a6"/>
        <w:jc w:val="center"/>
        <w:rPr>
          <w:b/>
        </w:rPr>
      </w:pPr>
    </w:p>
    <w:p w:rsidR="009416F4" w:rsidRDefault="009416F4" w:rsidP="00914557">
      <w:pPr>
        <w:pStyle w:val="a6"/>
        <w:jc w:val="center"/>
        <w:rPr>
          <w:b/>
        </w:rPr>
      </w:pPr>
    </w:p>
    <w:p w:rsidR="009416F4" w:rsidRDefault="009416F4" w:rsidP="00914557">
      <w:pPr>
        <w:pStyle w:val="a6"/>
        <w:jc w:val="center"/>
        <w:rPr>
          <w:b/>
        </w:rPr>
      </w:pPr>
    </w:p>
    <w:p w:rsidR="009416F4" w:rsidRDefault="009416F4" w:rsidP="00914557">
      <w:pPr>
        <w:pStyle w:val="a6"/>
        <w:jc w:val="center"/>
        <w:rPr>
          <w:b/>
        </w:rPr>
      </w:pPr>
    </w:p>
    <w:p w:rsidR="009416F4" w:rsidRDefault="009416F4" w:rsidP="00914557">
      <w:pPr>
        <w:pStyle w:val="a6"/>
        <w:jc w:val="center"/>
        <w:rPr>
          <w:b/>
        </w:rPr>
      </w:pPr>
    </w:p>
    <w:p w:rsidR="009416F4" w:rsidRDefault="009416F4" w:rsidP="00914557">
      <w:pPr>
        <w:pStyle w:val="a6"/>
        <w:jc w:val="center"/>
        <w:rPr>
          <w:b/>
        </w:rPr>
      </w:pPr>
    </w:p>
    <w:p w:rsidR="009416F4" w:rsidRDefault="009416F4" w:rsidP="00914557">
      <w:pPr>
        <w:pStyle w:val="a6"/>
        <w:jc w:val="center"/>
        <w:rPr>
          <w:b/>
        </w:rPr>
      </w:pPr>
    </w:p>
    <w:p w:rsidR="009416F4" w:rsidRDefault="009416F4" w:rsidP="00914557">
      <w:pPr>
        <w:pStyle w:val="a6"/>
        <w:jc w:val="center"/>
        <w:rPr>
          <w:b/>
        </w:rPr>
      </w:pPr>
    </w:p>
    <w:p w:rsidR="009416F4" w:rsidRDefault="009416F4" w:rsidP="00914557">
      <w:pPr>
        <w:pStyle w:val="a6"/>
        <w:jc w:val="center"/>
        <w:rPr>
          <w:b/>
        </w:rPr>
      </w:pPr>
    </w:p>
    <w:p w:rsidR="009416F4" w:rsidRDefault="009416F4" w:rsidP="00914557">
      <w:pPr>
        <w:pStyle w:val="a6"/>
        <w:jc w:val="center"/>
        <w:rPr>
          <w:b/>
        </w:rPr>
      </w:pPr>
    </w:p>
    <w:p w:rsidR="009416F4" w:rsidRDefault="009416F4" w:rsidP="00914557">
      <w:pPr>
        <w:pStyle w:val="a6"/>
        <w:jc w:val="center"/>
        <w:rPr>
          <w:b/>
        </w:rPr>
      </w:pPr>
    </w:p>
    <w:p w:rsidR="009416F4" w:rsidRDefault="009416F4" w:rsidP="00914557">
      <w:pPr>
        <w:pStyle w:val="a6"/>
        <w:jc w:val="center"/>
        <w:rPr>
          <w:b/>
        </w:rPr>
      </w:pPr>
    </w:p>
    <w:p w:rsidR="009416F4" w:rsidRDefault="009416F4" w:rsidP="00914557">
      <w:pPr>
        <w:pStyle w:val="a6"/>
        <w:jc w:val="center"/>
        <w:rPr>
          <w:b/>
        </w:rPr>
      </w:pPr>
    </w:p>
    <w:p w:rsidR="009416F4" w:rsidRDefault="009416F4" w:rsidP="00914557">
      <w:pPr>
        <w:pStyle w:val="a6"/>
        <w:jc w:val="center"/>
        <w:rPr>
          <w:b/>
        </w:rPr>
      </w:pPr>
    </w:p>
    <w:p w:rsidR="009416F4" w:rsidRDefault="009416F4" w:rsidP="00914557">
      <w:pPr>
        <w:pStyle w:val="a6"/>
        <w:jc w:val="center"/>
        <w:rPr>
          <w:b/>
        </w:rPr>
      </w:pPr>
    </w:p>
    <w:p w:rsidR="009416F4" w:rsidRDefault="009416F4" w:rsidP="00914557">
      <w:pPr>
        <w:pStyle w:val="a6"/>
        <w:jc w:val="center"/>
        <w:rPr>
          <w:b/>
        </w:rPr>
      </w:pPr>
    </w:p>
    <w:p w:rsidR="009416F4" w:rsidRDefault="009416F4" w:rsidP="00914557">
      <w:pPr>
        <w:pStyle w:val="a6"/>
        <w:jc w:val="center"/>
        <w:rPr>
          <w:b/>
        </w:rPr>
      </w:pPr>
    </w:p>
    <w:p w:rsidR="009416F4" w:rsidRDefault="009416F4" w:rsidP="00914557">
      <w:pPr>
        <w:pStyle w:val="a6"/>
        <w:jc w:val="center"/>
        <w:rPr>
          <w:b/>
        </w:rPr>
      </w:pPr>
    </w:p>
    <w:p w:rsidR="00513F77" w:rsidRDefault="00513F77">
      <w:pPr>
        <w:rPr>
          <w:b/>
        </w:rPr>
      </w:pPr>
      <w:r>
        <w:rPr>
          <w:b/>
        </w:rPr>
        <w:br w:type="page"/>
      </w:r>
    </w:p>
    <w:p w:rsidR="006E0098" w:rsidRPr="00FA1704" w:rsidRDefault="006E0098" w:rsidP="00914557">
      <w:pPr>
        <w:pStyle w:val="a6"/>
        <w:jc w:val="center"/>
        <w:rPr>
          <w:b/>
        </w:rPr>
      </w:pPr>
      <w:r w:rsidRPr="00FA1704">
        <w:rPr>
          <w:b/>
        </w:rPr>
        <w:lastRenderedPageBreak/>
        <w:t>ПРИЛОЖЕНИЯ</w:t>
      </w:r>
    </w:p>
    <w:p w:rsidR="009416F4" w:rsidRDefault="009416F4" w:rsidP="006E0098">
      <w:pPr>
        <w:pStyle w:val="a6"/>
        <w:jc w:val="right"/>
        <w:rPr>
          <w:b/>
        </w:rPr>
      </w:pPr>
    </w:p>
    <w:p w:rsidR="006E0098" w:rsidRPr="00FA1704" w:rsidRDefault="006E0098" w:rsidP="006E0098">
      <w:pPr>
        <w:pStyle w:val="a6"/>
        <w:jc w:val="right"/>
        <w:rPr>
          <w:b/>
        </w:rPr>
      </w:pPr>
      <w:r w:rsidRPr="00FA1704">
        <w:rPr>
          <w:b/>
        </w:rPr>
        <w:t>Приложение 1</w:t>
      </w:r>
    </w:p>
    <w:p w:rsidR="00F44C13" w:rsidRPr="00FA1704" w:rsidRDefault="00F44C13" w:rsidP="00F44C13">
      <w:pPr>
        <w:pStyle w:val="a6"/>
        <w:rPr>
          <w:b/>
        </w:rPr>
      </w:pPr>
    </w:p>
    <w:p w:rsidR="00F44C13" w:rsidRPr="00FA1704" w:rsidRDefault="00F44C13" w:rsidP="00F44C13">
      <w:pPr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 w:rsidRPr="00FA1704">
        <w:rPr>
          <w:sz w:val="28"/>
          <w:szCs w:val="28"/>
        </w:rPr>
        <w:t>Типовая форма</w:t>
      </w:r>
    </w:p>
    <w:p w:rsidR="00F44C13" w:rsidRPr="00FA1704" w:rsidRDefault="00F44C13" w:rsidP="00F44C13">
      <w:pPr>
        <w:pStyle w:val="110"/>
        <w:ind w:right="576"/>
        <w:rPr>
          <w:lang w:val="ru-RU"/>
        </w:rPr>
      </w:pPr>
    </w:p>
    <w:p w:rsidR="00F44C13" w:rsidRPr="00FA1704" w:rsidRDefault="007500B4" w:rsidP="00F44C13">
      <w:pPr>
        <w:pStyle w:val="110"/>
        <w:ind w:right="576"/>
        <w:rPr>
          <w:lang w:val="ru-RU"/>
        </w:rPr>
      </w:pPr>
      <w:r w:rsidRPr="00FA1704">
        <w:rPr>
          <w:lang w:val="ru-RU"/>
        </w:rPr>
        <w:t>Г</w:t>
      </w:r>
      <w:r w:rsidR="00F44C13" w:rsidRPr="00FA1704">
        <w:rPr>
          <w:lang w:val="ru-RU"/>
        </w:rPr>
        <w:t>рафик (план) проведения практики</w:t>
      </w:r>
    </w:p>
    <w:p w:rsidR="00F44C13" w:rsidRPr="00FA1704" w:rsidRDefault="00F44C13" w:rsidP="00F44C13">
      <w:pPr>
        <w:pStyle w:val="110"/>
        <w:ind w:right="576"/>
        <w:rPr>
          <w:b w:val="0"/>
          <w:lang w:val="ru-RU"/>
        </w:rPr>
      </w:pPr>
      <w:r w:rsidRPr="00FA1704">
        <w:rPr>
          <w:b w:val="0"/>
          <w:lang w:val="ru-RU"/>
        </w:rPr>
        <w:t>(для проведения практики в Профильной организации)</w:t>
      </w:r>
    </w:p>
    <w:p w:rsidR="00F44C13" w:rsidRPr="00FA1704" w:rsidRDefault="00F44C13" w:rsidP="00F44C13">
      <w:pPr>
        <w:pStyle w:val="110"/>
        <w:ind w:right="576"/>
        <w:rPr>
          <w:lang w:val="ru-RU"/>
        </w:rPr>
      </w:pPr>
    </w:p>
    <w:p w:rsidR="00F44C13" w:rsidRPr="00FA1704" w:rsidRDefault="00F44C13" w:rsidP="00F44C13">
      <w:pPr>
        <w:pStyle w:val="af8"/>
        <w:rPr>
          <w:b/>
        </w:rPr>
      </w:pPr>
    </w:p>
    <w:p w:rsidR="00F44C13" w:rsidRPr="00FA1704" w:rsidRDefault="00F44C13" w:rsidP="00F44C13">
      <w:pPr>
        <w:tabs>
          <w:tab w:val="left" w:pos="1818"/>
          <w:tab w:val="left" w:pos="9685"/>
        </w:tabs>
        <w:spacing w:before="120"/>
        <w:jc w:val="both"/>
      </w:pPr>
      <w:r w:rsidRPr="00FA1704">
        <w:t>ФИО обучающегося: __________________________________________________________</w:t>
      </w:r>
    </w:p>
    <w:p w:rsidR="00F44C13" w:rsidRPr="00FA1704" w:rsidRDefault="00F44C13" w:rsidP="00F44C13">
      <w:pPr>
        <w:tabs>
          <w:tab w:val="left" w:pos="1818"/>
          <w:tab w:val="left" w:pos="9685"/>
        </w:tabs>
        <w:spacing w:before="120"/>
        <w:jc w:val="both"/>
      </w:pPr>
      <w:r w:rsidRPr="00FA1704">
        <w:t>Форма обучения: ____________________________________________________________</w:t>
      </w:r>
    </w:p>
    <w:p w:rsidR="00F44C13" w:rsidRPr="00FA1704" w:rsidRDefault="00F44C13" w:rsidP="00F44C13">
      <w:pPr>
        <w:pStyle w:val="af8"/>
        <w:tabs>
          <w:tab w:val="left" w:pos="1835"/>
          <w:tab w:val="left" w:pos="3346"/>
          <w:tab w:val="left" w:pos="9685"/>
        </w:tabs>
        <w:spacing w:before="120" w:line="242" w:lineRule="auto"/>
        <w:ind w:right="116"/>
      </w:pPr>
      <w:r w:rsidRPr="00FA1704">
        <w:t>Факультет/институт/филиал: ______________________________________</w:t>
      </w:r>
    </w:p>
    <w:p w:rsidR="00F44C13" w:rsidRPr="00FA1704" w:rsidRDefault="00F44C13" w:rsidP="00F44C13">
      <w:pPr>
        <w:pStyle w:val="af8"/>
        <w:tabs>
          <w:tab w:val="left" w:pos="1835"/>
          <w:tab w:val="left" w:pos="3346"/>
          <w:tab w:val="left" w:pos="9685"/>
        </w:tabs>
        <w:spacing w:before="120" w:line="242" w:lineRule="auto"/>
        <w:ind w:right="116"/>
      </w:pPr>
      <w:r w:rsidRPr="00FA1704">
        <w:t>Направление подготовки/специальность: ________________________________________</w:t>
      </w:r>
    </w:p>
    <w:p w:rsidR="00F44C13" w:rsidRPr="00FA1704" w:rsidRDefault="00F44C13" w:rsidP="00F44C13">
      <w:pPr>
        <w:pStyle w:val="af8"/>
        <w:tabs>
          <w:tab w:val="left" w:pos="1835"/>
          <w:tab w:val="left" w:pos="3346"/>
          <w:tab w:val="left" w:pos="9685"/>
        </w:tabs>
        <w:spacing w:before="7" w:line="242" w:lineRule="auto"/>
        <w:ind w:right="116"/>
        <w:jc w:val="both"/>
      </w:pPr>
      <w:r w:rsidRPr="00FA1704">
        <w:t>Курс: ____________</w:t>
      </w:r>
    </w:p>
    <w:p w:rsidR="00F44C13" w:rsidRPr="00FA1704" w:rsidRDefault="00F44C13" w:rsidP="00F44C13">
      <w:pPr>
        <w:pStyle w:val="af8"/>
        <w:spacing w:before="120"/>
        <w:jc w:val="both"/>
      </w:pPr>
      <w:r w:rsidRPr="00FA1704">
        <w:rPr>
          <w:b/>
        </w:rPr>
        <w:t>База практики</w:t>
      </w:r>
      <w:r w:rsidRPr="00FA1704">
        <w:t>_______________________________________________________________</w:t>
      </w:r>
    </w:p>
    <w:p w:rsidR="00F44C13" w:rsidRPr="00FA1704" w:rsidRDefault="00F44C13" w:rsidP="00F44C13">
      <w:pPr>
        <w:pStyle w:val="af8"/>
        <w:spacing w:before="120"/>
        <w:jc w:val="both"/>
        <w:rPr>
          <w:sz w:val="20"/>
          <w:szCs w:val="20"/>
          <w:vertAlign w:val="superscript"/>
        </w:rPr>
      </w:pPr>
      <w:r w:rsidRPr="00FA1704">
        <w:rPr>
          <w:sz w:val="20"/>
          <w:szCs w:val="20"/>
          <w:vertAlign w:val="superscript"/>
        </w:rPr>
        <w:t>(наименование базы практики – Профильной организации)</w:t>
      </w:r>
    </w:p>
    <w:p w:rsidR="00F44C13" w:rsidRPr="00FA1704" w:rsidRDefault="00F44C13" w:rsidP="00F44C13">
      <w:pPr>
        <w:pStyle w:val="af8"/>
        <w:tabs>
          <w:tab w:val="left" w:pos="9567"/>
        </w:tabs>
        <w:spacing w:after="0"/>
      </w:pPr>
      <w:r w:rsidRPr="00FA1704">
        <w:t>Руководитель практики от ННГУ _______________________________________________</w:t>
      </w:r>
    </w:p>
    <w:p w:rsidR="00F44C13" w:rsidRPr="00FA1704" w:rsidRDefault="00F44C13" w:rsidP="00F44C13">
      <w:pPr>
        <w:pStyle w:val="af8"/>
        <w:tabs>
          <w:tab w:val="left" w:pos="9567"/>
        </w:tabs>
        <w:spacing w:after="0"/>
        <w:jc w:val="center"/>
        <w:rPr>
          <w:vertAlign w:val="superscript"/>
        </w:rPr>
      </w:pPr>
      <w:r w:rsidRPr="00FA1704">
        <w:rPr>
          <w:sz w:val="20"/>
          <w:szCs w:val="20"/>
          <w:vertAlign w:val="superscript"/>
        </w:rPr>
        <w:t>(Ф.И.О., должность</w:t>
      </w:r>
      <w:r w:rsidRPr="00FA1704">
        <w:rPr>
          <w:spacing w:val="-1"/>
          <w:sz w:val="20"/>
          <w:szCs w:val="20"/>
          <w:vertAlign w:val="superscript"/>
        </w:rPr>
        <w:t>)</w:t>
      </w:r>
    </w:p>
    <w:p w:rsidR="00F44C13" w:rsidRPr="00FA1704" w:rsidRDefault="00F44C13" w:rsidP="00F44C13">
      <w:pPr>
        <w:pStyle w:val="af8"/>
        <w:spacing w:before="120"/>
      </w:pPr>
      <w:r w:rsidRPr="00FA1704">
        <w:t xml:space="preserve">Руководитель практики от Профильной организации _______________________________   </w:t>
      </w:r>
    </w:p>
    <w:p w:rsidR="00F44C13" w:rsidRPr="00FA1704" w:rsidRDefault="00F44C13" w:rsidP="00F44C13">
      <w:pPr>
        <w:pStyle w:val="af8"/>
        <w:spacing w:before="120"/>
        <w:jc w:val="center"/>
        <w:rPr>
          <w:vertAlign w:val="superscript"/>
        </w:rPr>
      </w:pPr>
      <w:r w:rsidRPr="00FA1704">
        <w:rPr>
          <w:sz w:val="20"/>
          <w:szCs w:val="20"/>
          <w:vertAlign w:val="superscript"/>
        </w:rPr>
        <w:t>(Ф.И.О., должность</w:t>
      </w:r>
      <w:r w:rsidRPr="00FA1704">
        <w:rPr>
          <w:spacing w:val="-1"/>
          <w:sz w:val="20"/>
          <w:szCs w:val="20"/>
          <w:vertAlign w:val="superscript"/>
        </w:rPr>
        <w:t>)</w:t>
      </w:r>
    </w:p>
    <w:p w:rsidR="00F44C13" w:rsidRPr="00FA1704" w:rsidRDefault="00F44C13" w:rsidP="00F44C13">
      <w:pPr>
        <w:spacing w:before="120"/>
      </w:pPr>
      <w:r w:rsidRPr="00FA1704">
        <w:t>Вид и тип практики: __________________________________________________________</w:t>
      </w:r>
    </w:p>
    <w:p w:rsidR="00F44C13" w:rsidRPr="00FA1704" w:rsidRDefault="00F44C13" w:rsidP="00F44C13">
      <w:pPr>
        <w:tabs>
          <w:tab w:val="left" w:pos="4439"/>
          <w:tab w:val="left" w:pos="6314"/>
          <w:tab w:val="left" w:pos="8424"/>
        </w:tabs>
        <w:spacing w:before="120"/>
      </w:pPr>
      <w:r w:rsidRPr="00FA1704">
        <w:t>Срок прохождения практики: с</w:t>
      </w:r>
      <w:r w:rsidRPr="00FA1704">
        <w:rPr>
          <w:u w:val="single"/>
        </w:rPr>
        <w:tab/>
      </w:r>
      <w:r w:rsidRPr="00FA1704">
        <w:t>по</w:t>
      </w:r>
      <w:r w:rsidRPr="00FA1704">
        <w:rPr>
          <w:u w:val="single"/>
        </w:rPr>
        <w:tab/>
      </w:r>
      <w:r w:rsidRPr="00FA1704">
        <w:t>.</w:t>
      </w:r>
    </w:p>
    <w:p w:rsidR="00F44C13" w:rsidRPr="00FA1704" w:rsidRDefault="00F44C13" w:rsidP="00F44C13">
      <w:pPr>
        <w:pStyle w:val="af8"/>
        <w:spacing w:before="11"/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5"/>
        <w:gridCol w:w="8095"/>
      </w:tblGrid>
      <w:tr w:rsidR="00F44C13" w:rsidRPr="00FA1704" w:rsidTr="00195C80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C13" w:rsidRPr="00FA1704" w:rsidRDefault="00914557" w:rsidP="00195C80">
            <w:pPr>
              <w:pStyle w:val="TableParagraph"/>
              <w:spacing w:before="157"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F44C13" w:rsidRPr="00FA1704">
              <w:rPr>
                <w:sz w:val="24"/>
                <w:szCs w:val="24"/>
              </w:rPr>
              <w:t>Дата</w:t>
            </w:r>
            <w:r w:rsidR="00F44C13" w:rsidRPr="00FA1704">
              <w:rPr>
                <w:sz w:val="24"/>
                <w:szCs w:val="24"/>
                <w:lang w:val="ru-RU"/>
              </w:rPr>
              <w:t xml:space="preserve"> (период)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C13" w:rsidRPr="00FA1704" w:rsidRDefault="00F44C13" w:rsidP="00195C80">
            <w:pPr>
              <w:pStyle w:val="21"/>
              <w:spacing w:after="0" w:line="240" w:lineRule="auto"/>
              <w:jc w:val="center"/>
            </w:pPr>
            <w:r w:rsidRPr="00FA1704">
              <w:t>Содержание и планируемые результаты практики</w:t>
            </w:r>
          </w:p>
          <w:p w:rsidR="00F44C13" w:rsidRPr="00FA1704" w:rsidRDefault="00F44C13" w:rsidP="00195C80">
            <w:pPr>
              <w:pStyle w:val="TableParagraph"/>
              <w:spacing w:line="276" w:lineRule="auto"/>
              <w:ind w:left="1213" w:hanging="1222"/>
              <w:jc w:val="center"/>
              <w:rPr>
                <w:sz w:val="24"/>
                <w:szCs w:val="24"/>
                <w:lang w:val="ru-RU"/>
              </w:rPr>
            </w:pPr>
            <w:r w:rsidRPr="00FA1704">
              <w:rPr>
                <w:sz w:val="24"/>
                <w:szCs w:val="24"/>
                <w:lang w:val="ru-RU" w:eastAsia="ru-RU"/>
              </w:rPr>
              <w:t xml:space="preserve">(Характеристика выполняемых работ, </w:t>
            </w:r>
            <w:r w:rsidRPr="00FA1704">
              <w:rPr>
                <w:sz w:val="24"/>
                <w:szCs w:val="24"/>
                <w:lang w:val="ru-RU"/>
              </w:rPr>
              <w:t>мероприятия, задания, поручения и пр.)</w:t>
            </w:r>
          </w:p>
        </w:tc>
      </w:tr>
      <w:tr w:rsidR="00F44C13" w:rsidRPr="00FA1704" w:rsidTr="00195C80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C13" w:rsidRPr="00FA1704" w:rsidRDefault="00F44C13" w:rsidP="00195C80">
            <w:pPr>
              <w:jc w:val="center"/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C13" w:rsidRPr="00FA1704" w:rsidRDefault="00F44C13" w:rsidP="00195C80"/>
        </w:tc>
      </w:tr>
      <w:tr w:rsidR="00F44C13" w:rsidRPr="00FA1704" w:rsidTr="00195C80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C13" w:rsidRPr="00FA1704" w:rsidRDefault="00F44C13" w:rsidP="00195C80">
            <w:pPr>
              <w:jc w:val="center"/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C13" w:rsidRPr="00FA1704" w:rsidRDefault="00F44C13" w:rsidP="00195C80"/>
        </w:tc>
      </w:tr>
    </w:tbl>
    <w:p w:rsidR="00F44C13" w:rsidRPr="00FA1704" w:rsidRDefault="00F44C13" w:rsidP="00F44C13">
      <w:pPr>
        <w:pStyle w:val="af8"/>
        <w:tabs>
          <w:tab w:val="left" w:pos="3859"/>
          <w:tab w:val="left" w:pos="9685"/>
        </w:tabs>
        <w:spacing w:after="0"/>
      </w:pPr>
    </w:p>
    <w:p w:rsidR="00F44C13" w:rsidRPr="00FA1704" w:rsidRDefault="00F44C13" w:rsidP="00F44C13">
      <w:pPr>
        <w:pStyle w:val="af8"/>
        <w:tabs>
          <w:tab w:val="left" w:pos="3859"/>
          <w:tab w:val="left" w:pos="9685"/>
        </w:tabs>
        <w:spacing w:after="0"/>
        <w:rPr>
          <w:sz w:val="20"/>
          <w:szCs w:val="20"/>
          <w:vertAlign w:val="superscript"/>
        </w:rPr>
      </w:pPr>
      <w:r w:rsidRPr="00FA1704">
        <w:t>Руководитель практики от ННГУ ________________________________________________</w:t>
      </w:r>
    </w:p>
    <w:p w:rsidR="00F44C13" w:rsidRPr="00FA1704" w:rsidRDefault="00F44C13" w:rsidP="00F44C13">
      <w:pPr>
        <w:pStyle w:val="af8"/>
        <w:tabs>
          <w:tab w:val="left" w:pos="3859"/>
          <w:tab w:val="left" w:pos="9685"/>
        </w:tabs>
        <w:spacing w:after="0"/>
        <w:rPr>
          <w:sz w:val="20"/>
          <w:szCs w:val="20"/>
          <w:vertAlign w:val="superscript"/>
        </w:rPr>
      </w:pPr>
      <w:r w:rsidRPr="00FA1704">
        <w:rPr>
          <w:sz w:val="20"/>
          <w:szCs w:val="20"/>
          <w:vertAlign w:val="superscript"/>
        </w:rPr>
        <w:t xml:space="preserve">                                                                                                    (Ф.И.О., подпись)   </w:t>
      </w:r>
    </w:p>
    <w:p w:rsidR="00F44C13" w:rsidRPr="00FA1704" w:rsidRDefault="00F44C13" w:rsidP="00F44C13">
      <w:pPr>
        <w:pStyle w:val="af8"/>
        <w:tabs>
          <w:tab w:val="left" w:pos="3859"/>
          <w:tab w:val="left" w:pos="9685"/>
        </w:tabs>
        <w:spacing w:after="0"/>
      </w:pPr>
    </w:p>
    <w:p w:rsidR="00F44C13" w:rsidRPr="00FA1704" w:rsidRDefault="00F44C13" w:rsidP="00F44C13">
      <w:pPr>
        <w:pStyle w:val="af8"/>
        <w:tabs>
          <w:tab w:val="left" w:pos="3859"/>
          <w:tab w:val="left" w:pos="9685"/>
        </w:tabs>
        <w:spacing w:after="0"/>
        <w:rPr>
          <w:sz w:val="20"/>
          <w:szCs w:val="20"/>
          <w:vertAlign w:val="superscript"/>
        </w:rPr>
      </w:pPr>
      <w:r w:rsidRPr="00FA1704">
        <w:t>Руководитель практики от Профильной организации _______________________________</w:t>
      </w:r>
    </w:p>
    <w:p w:rsidR="00F44C13" w:rsidRPr="00FA1704" w:rsidRDefault="00F44C13" w:rsidP="00F44C13">
      <w:pPr>
        <w:pStyle w:val="af8"/>
        <w:tabs>
          <w:tab w:val="left" w:pos="3859"/>
          <w:tab w:val="left" w:pos="9685"/>
        </w:tabs>
        <w:spacing w:before="68"/>
        <w:rPr>
          <w:sz w:val="20"/>
          <w:szCs w:val="20"/>
          <w:vertAlign w:val="superscript"/>
        </w:rPr>
      </w:pPr>
      <w:r w:rsidRPr="00FA1704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(Ф.И.О., подпись)   </w:t>
      </w:r>
    </w:p>
    <w:p w:rsidR="00914557" w:rsidRDefault="00914557" w:rsidP="00F44C13">
      <w:pPr>
        <w:pStyle w:val="a6"/>
        <w:jc w:val="right"/>
      </w:pPr>
    </w:p>
    <w:p w:rsidR="00914557" w:rsidRDefault="00914557" w:rsidP="00F44C13">
      <w:pPr>
        <w:pStyle w:val="a6"/>
        <w:jc w:val="right"/>
      </w:pPr>
    </w:p>
    <w:p w:rsidR="009416F4" w:rsidRDefault="009416F4" w:rsidP="00F44C13">
      <w:pPr>
        <w:pStyle w:val="a6"/>
        <w:jc w:val="right"/>
        <w:rPr>
          <w:b/>
        </w:rPr>
      </w:pPr>
    </w:p>
    <w:p w:rsidR="009416F4" w:rsidRDefault="009416F4" w:rsidP="00F44C13">
      <w:pPr>
        <w:pStyle w:val="a6"/>
        <w:jc w:val="right"/>
        <w:rPr>
          <w:b/>
        </w:rPr>
      </w:pPr>
    </w:p>
    <w:p w:rsidR="009416F4" w:rsidRDefault="009416F4" w:rsidP="00F44C13">
      <w:pPr>
        <w:pStyle w:val="a6"/>
        <w:jc w:val="right"/>
        <w:rPr>
          <w:b/>
        </w:rPr>
      </w:pPr>
    </w:p>
    <w:p w:rsidR="009416F4" w:rsidRDefault="009416F4" w:rsidP="00F44C13">
      <w:pPr>
        <w:pStyle w:val="a6"/>
        <w:jc w:val="right"/>
        <w:rPr>
          <w:b/>
        </w:rPr>
      </w:pPr>
    </w:p>
    <w:p w:rsidR="009416F4" w:rsidRDefault="009416F4" w:rsidP="00F44C13">
      <w:pPr>
        <w:pStyle w:val="a6"/>
        <w:jc w:val="right"/>
        <w:rPr>
          <w:b/>
        </w:rPr>
      </w:pPr>
    </w:p>
    <w:p w:rsidR="009416F4" w:rsidRDefault="009416F4" w:rsidP="00F44C13">
      <w:pPr>
        <w:pStyle w:val="a6"/>
        <w:jc w:val="right"/>
        <w:rPr>
          <w:b/>
        </w:rPr>
      </w:pPr>
    </w:p>
    <w:p w:rsidR="009416F4" w:rsidRDefault="009416F4" w:rsidP="00F44C13">
      <w:pPr>
        <w:pStyle w:val="a6"/>
        <w:jc w:val="right"/>
        <w:rPr>
          <w:b/>
        </w:rPr>
      </w:pPr>
    </w:p>
    <w:p w:rsidR="00F44C13" w:rsidRPr="00FA1704" w:rsidRDefault="00F44C13" w:rsidP="00F44C13">
      <w:pPr>
        <w:pStyle w:val="a6"/>
        <w:jc w:val="right"/>
        <w:rPr>
          <w:b/>
        </w:rPr>
      </w:pPr>
      <w:r w:rsidRPr="00FA1704">
        <w:rPr>
          <w:b/>
        </w:rPr>
        <w:t>Приложение 2</w:t>
      </w:r>
    </w:p>
    <w:p w:rsidR="00F44C13" w:rsidRPr="00FA1704" w:rsidRDefault="00F44C13" w:rsidP="00F44C13">
      <w:pPr>
        <w:pStyle w:val="a6"/>
        <w:jc w:val="right"/>
        <w:rPr>
          <w:b/>
        </w:rPr>
      </w:pPr>
    </w:p>
    <w:p w:rsidR="00F44C13" w:rsidRPr="00FA1704" w:rsidRDefault="00F44C13" w:rsidP="00F44C13">
      <w:pPr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 w:rsidRPr="00FA1704">
        <w:rPr>
          <w:sz w:val="28"/>
          <w:szCs w:val="28"/>
        </w:rPr>
        <w:t>Типовая форма</w:t>
      </w:r>
    </w:p>
    <w:p w:rsidR="00F44C13" w:rsidRPr="00FA1704" w:rsidRDefault="00F44C13" w:rsidP="00F44C13">
      <w:pPr>
        <w:jc w:val="right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F44C13" w:rsidRPr="00FA1704" w:rsidTr="00195C80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44C13" w:rsidRPr="00FA1704" w:rsidRDefault="00F44C13" w:rsidP="00195C80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F44C13" w:rsidRPr="00FA1704" w:rsidRDefault="00F44C13" w:rsidP="00F44C13">
      <w:pPr>
        <w:jc w:val="center"/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F44C13" w:rsidRPr="00FA1704" w:rsidTr="00195C80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44C13" w:rsidRPr="00FA1704" w:rsidRDefault="00F44C13" w:rsidP="00195C80">
            <w:pPr>
              <w:spacing w:line="360" w:lineRule="auto"/>
              <w:jc w:val="center"/>
              <w:rPr>
                <w:b/>
              </w:rPr>
            </w:pPr>
            <w:r w:rsidRPr="00FA1704">
              <w:rPr>
                <w:b/>
              </w:rPr>
              <w:t>Нижегородский государственный университет им. Н.И. Лобачевского</w:t>
            </w:r>
          </w:p>
          <w:p w:rsidR="00F44C13" w:rsidRPr="00FA1704" w:rsidRDefault="00F44C13" w:rsidP="00195C80">
            <w:pPr>
              <w:spacing w:line="360" w:lineRule="auto"/>
              <w:jc w:val="center"/>
              <w:rPr>
                <w:b/>
              </w:rPr>
            </w:pPr>
            <w:r w:rsidRPr="00FA1704">
              <w:rPr>
                <w:b/>
              </w:rPr>
              <w:t xml:space="preserve"> Гагарина пр-т, д.23, Н.Новгород, 603950,телефон: 462-30-36</w:t>
            </w:r>
          </w:p>
        </w:tc>
      </w:tr>
    </w:tbl>
    <w:p w:rsidR="00F44C13" w:rsidRPr="00FA1704" w:rsidRDefault="00F44C13" w:rsidP="00F44C13">
      <w:pPr>
        <w:jc w:val="center"/>
      </w:pPr>
    </w:p>
    <w:p w:rsidR="00F44C13" w:rsidRPr="00FA1704" w:rsidRDefault="00F44C13" w:rsidP="00F44C13">
      <w:pPr>
        <w:jc w:val="center"/>
      </w:pPr>
    </w:p>
    <w:p w:rsidR="00F44C13" w:rsidRPr="00FA1704" w:rsidRDefault="00F44C13" w:rsidP="00F44C13">
      <w:pPr>
        <w:jc w:val="center"/>
      </w:pPr>
    </w:p>
    <w:p w:rsidR="00F44C13" w:rsidRPr="00FA1704" w:rsidRDefault="00F44C13" w:rsidP="00F44C13">
      <w:pPr>
        <w:jc w:val="right"/>
      </w:pPr>
      <w:r w:rsidRPr="00FA1704">
        <w:t>Кафедра________________________________</w:t>
      </w:r>
    </w:p>
    <w:p w:rsidR="00F44C13" w:rsidRPr="00FA1704" w:rsidRDefault="00F44C13" w:rsidP="00F44C13">
      <w:pPr>
        <w:jc w:val="center"/>
        <w:rPr>
          <w:b/>
        </w:rPr>
      </w:pPr>
    </w:p>
    <w:p w:rsidR="00F44C13" w:rsidRPr="00FA1704" w:rsidRDefault="00F44C13" w:rsidP="00F44C13">
      <w:pPr>
        <w:jc w:val="center"/>
        <w:rPr>
          <w:b/>
        </w:rPr>
      </w:pPr>
    </w:p>
    <w:p w:rsidR="00F44C13" w:rsidRPr="00FA1704" w:rsidRDefault="00F44C13" w:rsidP="00F44C13">
      <w:pPr>
        <w:jc w:val="center"/>
        <w:rPr>
          <w:b/>
        </w:rPr>
      </w:pPr>
    </w:p>
    <w:p w:rsidR="00F44C13" w:rsidRPr="00FA1704" w:rsidRDefault="00F44C13" w:rsidP="00F44C13">
      <w:pPr>
        <w:jc w:val="center"/>
        <w:rPr>
          <w:b/>
        </w:rPr>
      </w:pPr>
      <w:r w:rsidRPr="00FA1704">
        <w:rPr>
          <w:b/>
        </w:rPr>
        <w:t>ПРЕДПИСАНИЕ НА ПРАКТИКУ №   ________</w:t>
      </w:r>
    </w:p>
    <w:p w:rsidR="00F44C13" w:rsidRPr="00FA1704" w:rsidRDefault="00F44C13" w:rsidP="00F44C13">
      <w:pPr>
        <w:jc w:val="both"/>
      </w:pPr>
      <w:r w:rsidRPr="00FA1704">
        <w:t xml:space="preserve">_____________________________________________________________________________ </w:t>
      </w:r>
    </w:p>
    <w:p w:rsidR="00F44C13" w:rsidRPr="00FA1704" w:rsidRDefault="00F44C13" w:rsidP="00F44C13">
      <w:pPr>
        <w:jc w:val="center"/>
        <w:rPr>
          <w:vertAlign w:val="superscript"/>
        </w:rPr>
      </w:pPr>
      <w:r w:rsidRPr="00FA1704">
        <w:rPr>
          <w:vertAlign w:val="superscript"/>
        </w:rPr>
        <w:t>(ФИО обучающегося полностью в именительном падеже)</w:t>
      </w:r>
    </w:p>
    <w:p w:rsidR="00F44C13" w:rsidRPr="00FA1704" w:rsidRDefault="00F44C13" w:rsidP="00F44C13">
      <w:pPr>
        <w:jc w:val="center"/>
        <w:rPr>
          <w:sz w:val="18"/>
          <w:szCs w:val="18"/>
        </w:rPr>
      </w:pPr>
    </w:p>
    <w:p w:rsidR="00F44C13" w:rsidRPr="00FA1704" w:rsidRDefault="00F44C13" w:rsidP="00F44C13">
      <w:pPr>
        <w:spacing w:line="360" w:lineRule="auto"/>
      </w:pPr>
      <w:r w:rsidRPr="00FA1704">
        <w:t xml:space="preserve"> _________________________________________________   факультет/институт/филиал  </w:t>
      </w:r>
    </w:p>
    <w:p w:rsidR="00F44C13" w:rsidRPr="00FA1704" w:rsidRDefault="00F44C13" w:rsidP="00F44C13">
      <w:pPr>
        <w:spacing w:line="360" w:lineRule="auto"/>
      </w:pPr>
    </w:p>
    <w:p w:rsidR="00F44C13" w:rsidRPr="00FA1704" w:rsidRDefault="00F44C13" w:rsidP="00F44C13">
      <w:pPr>
        <w:spacing w:line="360" w:lineRule="auto"/>
      </w:pPr>
      <w:r w:rsidRPr="00FA1704">
        <w:t xml:space="preserve">  ___    курс   направление подготовки/специальность _______________________________  </w:t>
      </w:r>
    </w:p>
    <w:p w:rsidR="00F44C13" w:rsidRPr="00FA1704" w:rsidRDefault="00F44C13" w:rsidP="00F44C13">
      <w:pPr>
        <w:spacing w:line="180" w:lineRule="atLeast"/>
        <w:jc w:val="center"/>
      </w:pPr>
    </w:p>
    <w:p w:rsidR="00F44C13" w:rsidRPr="00FA1704" w:rsidRDefault="009416F4" w:rsidP="00F44C13">
      <w:pPr>
        <w:spacing w:line="180" w:lineRule="atLeast"/>
        <w:rPr>
          <w:sz w:val="18"/>
          <w:szCs w:val="18"/>
        </w:rPr>
      </w:pPr>
      <w:r w:rsidRPr="00FA1704">
        <w:t>Н</w:t>
      </w:r>
      <w:r w:rsidR="00F44C13" w:rsidRPr="00FA1704">
        <w:t>аправляется</w:t>
      </w:r>
      <w:r>
        <w:t xml:space="preserve"> </w:t>
      </w:r>
      <w:r w:rsidR="00F44C13" w:rsidRPr="00FA1704">
        <w:t>для прохождения _________________________________________ практики</w:t>
      </w:r>
    </w:p>
    <w:p w:rsidR="00F44C13" w:rsidRPr="00FA1704" w:rsidRDefault="00F44C13" w:rsidP="00F44C13">
      <w:pPr>
        <w:spacing w:line="180" w:lineRule="atLeast"/>
        <w:jc w:val="center"/>
        <w:rPr>
          <w:sz w:val="20"/>
          <w:szCs w:val="20"/>
          <w:vertAlign w:val="superscript"/>
        </w:rPr>
      </w:pPr>
      <w:r w:rsidRPr="00FA1704">
        <w:rPr>
          <w:sz w:val="20"/>
          <w:szCs w:val="20"/>
          <w:vertAlign w:val="superscript"/>
        </w:rPr>
        <w:t>(указать вид и тип )</w:t>
      </w:r>
    </w:p>
    <w:p w:rsidR="00F44C13" w:rsidRPr="00FA1704" w:rsidRDefault="00F44C13" w:rsidP="00F44C13">
      <w:pPr>
        <w:spacing w:line="180" w:lineRule="atLeast"/>
        <w:jc w:val="right"/>
        <w:rPr>
          <w:sz w:val="18"/>
          <w:szCs w:val="18"/>
        </w:rPr>
      </w:pPr>
    </w:p>
    <w:p w:rsidR="00F44C13" w:rsidRPr="00FA1704" w:rsidRDefault="00F44C13" w:rsidP="00F44C13">
      <w:pPr>
        <w:spacing w:line="180" w:lineRule="atLeast"/>
      </w:pPr>
      <w:r w:rsidRPr="00FA1704">
        <w:t>в____________________________________________________________________________</w:t>
      </w:r>
    </w:p>
    <w:p w:rsidR="00F44C13" w:rsidRPr="00FA1704" w:rsidRDefault="00F44C13" w:rsidP="00F44C13">
      <w:pPr>
        <w:spacing w:line="200" w:lineRule="atLeast"/>
        <w:jc w:val="center"/>
        <w:rPr>
          <w:color w:val="FF0000"/>
          <w:sz w:val="28"/>
          <w:szCs w:val="28"/>
          <w:vertAlign w:val="superscript"/>
        </w:rPr>
      </w:pPr>
      <w:r w:rsidRPr="00FA1704">
        <w:rPr>
          <w:sz w:val="28"/>
          <w:szCs w:val="28"/>
          <w:vertAlign w:val="superscript"/>
        </w:rPr>
        <w:t>(указать место прохождения практики – профильную организацию / подразделение Университета)</w:t>
      </w:r>
    </w:p>
    <w:p w:rsidR="00F44C13" w:rsidRPr="00FA1704" w:rsidRDefault="00F44C13" w:rsidP="00F44C13">
      <w:pPr>
        <w:jc w:val="center"/>
      </w:pPr>
      <w:r w:rsidRPr="00FA1704">
        <w:t>_____________________________________________________________________________</w:t>
      </w:r>
    </w:p>
    <w:p w:rsidR="00F44C13" w:rsidRPr="00FA1704" w:rsidRDefault="00F44C13" w:rsidP="00F44C13">
      <w:pPr>
        <w:jc w:val="center"/>
      </w:pPr>
    </w:p>
    <w:p w:rsidR="00F44C13" w:rsidRPr="00FA1704" w:rsidRDefault="00F44C13" w:rsidP="00F44C13">
      <w:r w:rsidRPr="00FA1704">
        <w:t>Начало практики _____________ 20__ г.          Окончание практики _____________ 20__ г.</w:t>
      </w:r>
    </w:p>
    <w:p w:rsidR="00F44C13" w:rsidRPr="00FA1704" w:rsidRDefault="00F44C13" w:rsidP="00F44C13"/>
    <w:p w:rsidR="00F44C13" w:rsidRPr="00FA1704" w:rsidRDefault="00F44C13" w:rsidP="00F44C13"/>
    <w:p w:rsidR="00F44C13" w:rsidRDefault="00F44C13" w:rsidP="00F44C13"/>
    <w:p w:rsidR="009416F4" w:rsidRPr="00FA1704" w:rsidRDefault="009416F4" w:rsidP="00F44C13"/>
    <w:tbl>
      <w:tblPr>
        <w:tblW w:w="0" w:type="auto"/>
        <w:tblLook w:val="04A0" w:firstRow="1" w:lastRow="0" w:firstColumn="1" w:lastColumn="0" w:noHBand="0" w:noVBand="1"/>
      </w:tblPr>
      <w:tblGrid>
        <w:gridCol w:w="4072"/>
        <w:gridCol w:w="3207"/>
        <w:gridCol w:w="2502"/>
      </w:tblGrid>
      <w:tr w:rsidR="00F44C13" w:rsidRPr="00FA1704" w:rsidTr="00195C80">
        <w:tc>
          <w:tcPr>
            <w:tcW w:w="4072" w:type="dxa"/>
          </w:tcPr>
          <w:p w:rsidR="00F44C13" w:rsidRPr="00FA1704" w:rsidRDefault="00F44C13" w:rsidP="00195C80">
            <w:r w:rsidRPr="00FA1704">
              <w:t>Декан факультета/директор филиала, института</w:t>
            </w:r>
          </w:p>
        </w:tc>
        <w:tc>
          <w:tcPr>
            <w:tcW w:w="3207" w:type="dxa"/>
          </w:tcPr>
          <w:p w:rsidR="00F44C13" w:rsidRPr="00FA1704" w:rsidRDefault="00F44C13" w:rsidP="00195C80">
            <w:r w:rsidRPr="00FA1704">
              <w:t>__________________</w:t>
            </w:r>
          </w:p>
          <w:p w:rsidR="00F44C13" w:rsidRPr="00FA1704" w:rsidRDefault="00F44C13" w:rsidP="00195C80">
            <w:pPr>
              <w:rPr>
                <w:vertAlign w:val="superscript"/>
              </w:rPr>
            </w:pPr>
            <w:r w:rsidRPr="00FA1704">
              <w:rPr>
                <w:vertAlign w:val="superscript"/>
              </w:rPr>
              <w:t xml:space="preserve">                         (подпись)</w:t>
            </w:r>
          </w:p>
          <w:p w:rsidR="00F44C13" w:rsidRPr="00FA1704" w:rsidRDefault="00F44C13" w:rsidP="00195C80"/>
        </w:tc>
        <w:tc>
          <w:tcPr>
            <w:tcW w:w="2502" w:type="dxa"/>
          </w:tcPr>
          <w:p w:rsidR="00F44C13" w:rsidRPr="00FA1704" w:rsidRDefault="00F44C13" w:rsidP="00195C80">
            <w:pPr>
              <w:jc w:val="center"/>
            </w:pPr>
            <w:r w:rsidRPr="00FA1704">
              <w:t>_________________</w:t>
            </w:r>
          </w:p>
          <w:p w:rsidR="00F44C13" w:rsidRPr="00FA1704" w:rsidRDefault="00F44C13" w:rsidP="00195C80">
            <w:pPr>
              <w:rPr>
                <w:vertAlign w:val="superscript"/>
              </w:rPr>
            </w:pPr>
            <w:r w:rsidRPr="00FA1704">
              <w:rPr>
                <w:vertAlign w:val="superscript"/>
              </w:rPr>
              <w:t>(инициалы, фамилия)</w:t>
            </w:r>
          </w:p>
          <w:p w:rsidR="00F44C13" w:rsidRPr="00FA1704" w:rsidRDefault="00F44C13" w:rsidP="00195C80">
            <w:pPr>
              <w:jc w:val="right"/>
            </w:pPr>
          </w:p>
        </w:tc>
      </w:tr>
    </w:tbl>
    <w:p w:rsidR="00F44C13" w:rsidRPr="00FA1704" w:rsidRDefault="00F44C13" w:rsidP="00F44C13">
      <w:r w:rsidRPr="00FA1704">
        <w:t>Дата выдачи «_____»______________________ 201___ г</w:t>
      </w:r>
    </w:p>
    <w:p w:rsidR="00F44C13" w:rsidRPr="00FA1704" w:rsidRDefault="00F44C13" w:rsidP="00F44C13">
      <w:pPr>
        <w:jc w:val="right"/>
        <w:rPr>
          <w:sz w:val="16"/>
          <w:szCs w:val="16"/>
        </w:rPr>
      </w:pPr>
      <w:r w:rsidRPr="00FA1704">
        <w:rPr>
          <w:sz w:val="18"/>
          <w:szCs w:val="18"/>
        </w:rPr>
        <w:t>МП</w:t>
      </w:r>
    </w:p>
    <w:p w:rsidR="00F44C13" w:rsidRPr="00FA1704" w:rsidRDefault="00F44C13" w:rsidP="00F44C13">
      <w:pPr>
        <w:rPr>
          <w:b/>
        </w:rPr>
      </w:pPr>
    </w:p>
    <w:p w:rsidR="009416F4" w:rsidRDefault="009416F4" w:rsidP="00F44C13">
      <w:pPr>
        <w:jc w:val="center"/>
        <w:rPr>
          <w:b/>
        </w:rPr>
      </w:pPr>
    </w:p>
    <w:p w:rsidR="009416F4" w:rsidRDefault="009416F4" w:rsidP="00F44C13">
      <w:pPr>
        <w:jc w:val="center"/>
        <w:rPr>
          <w:b/>
        </w:rPr>
      </w:pPr>
    </w:p>
    <w:p w:rsidR="009416F4" w:rsidRDefault="009416F4" w:rsidP="00F44C13">
      <w:pPr>
        <w:jc w:val="center"/>
        <w:rPr>
          <w:b/>
        </w:rPr>
      </w:pPr>
    </w:p>
    <w:p w:rsidR="00F44C13" w:rsidRPr="00FA1704" w:rsidRDefault="00F44C13" w:rsidP="00F44C13">
      <w:pPr>
        <w:jc w:val="center"/>
        <w:rPr>
          <w:b/>
        </w:rPr>
      </w:pPr>
      <w:r w:rsidRPr="00FA1704">
        <w:rPr>
          <w:b/>
        </w:rPr>
        <w:t>ОТМЕТКА О ПРОХОЖДЕНИИ ПРАКТИКИ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499"/>
        <w:gridCol w:w="4464"/>
      </w:tblGrid>
      <w:tr w:rsidR="00F44C13" w:rsidRPr="00FA1704" w:rsidTr="00195C80">
        <w:tc>
          <w:tcPr>
            <w:tcW w:w="4499" w:type="dxa"/>
            <w:hideMark/>
          </w:tcPr>
          <w:p w:rsidR="00F44C13" w:rsidRPr="00FA1704" w:rsidRDefault="00F44C13" w:rsidP="00195C80">
            <w:pPr>
              <w:spacing w:line="360" w:lineRule="auto"/>
              <w:jc w:val="both"/>
            </w:pPr>
            <w:r w:rsidRPr="00FA1704">
              <w:t>Приступил к практике</w:t>
            </w:r>
          </w:p>
          <w:p w:rsidR="00F44C13" w:rsidRPr="00FA1704" w:rsidRDefault="00F44C13" w:rsidP="00195C80">
            <w:pPr>
              <w:spacing w:line="360" w:lineRule="auto"/>
              <w:jc w:val="both"/>
            </w:pPr>
            <w:r w:rsidRPr="00FA1704">
              <w:t>«____»___________________ 201__ г.</w:t>
            </w:r>
          </w:p>
          <w:p w:rsidR="00F44C13" w:rsidRPr="00FA1704" w:rsidRDefault="00F44C13" w:rsidP="00195C80">
            <w:pPr>
              <w:spacing w:line="360" w:lineRule="auto"/>
              <w:contextualSpacing/>
              <w:jc w:val="both"/>
            </w:pPr>
            <w:r w:rsidRPr="00FA1704">
              <w:t xml:space="preserve"> _______________________________</w:t>
            </w:r>
          </w:p>
          <w:p w:rsidR="00F44C13" w:rsidRPr="00FA1704" w:rsidRDefault="00F44C13" w:rsidP="00195C80">
            <w:pPr>
              <w:contextualSpacing/>
              <w:jc w:val="both"/>
              <w:rPr>
                <w:vertAlign w:val="superscript"/>
              </w:rPr>
            </w:pPr>
            <w:r w:rsidRPr="00FA1704">
              <w:rPr>
                <w:vertAlign w:val="superscript"/>
              </w:rPr>
              <w:t>(Подпись руководителя практики, печать структурного подразделения ННГУ или профильной организации)</w:t>
            </w:r>
          </w:p>
        </w:tc>
        <w:tc>
          <w:tcPr>
            <w:tcW w:w="4464" w:type="dxa"/>
            <w:hideMark/>
          </w:tcPr>
          <w:p w:rsidR="00F44C13" w:rsidRPr="00FA1704" w:rsidRDefault="00F44C13" w:rsidP="00195C80">
            <w:pPr>
              <w:spacing w:line="360" w:lineRule="auto"/>
              <w:jc w:val="both"/>
            </w:pPr>
            <w:r w:rsidRPr="00FA1704">
              <w:t xml:space="preserve">                         Окончил практику</w:t>
            </w:r>
          </w:p>
          <w:p w:rsidR="00F44C13" w:rsidRPr="00FA1704" w:rsidRDefault="00F44C13" w:rsidP="00195C80">
            <w:pPr>
              <w:spacing w:line="360" w:lineRule="auto"/>
              <w:jc w:val="both"/>
            </w:pPr>
            <w:r w:rsidRPr="00FA1704">
              <w:t xml:space="preserve">          «____»_________________201__ г.       ______________________________</w:t>
            </w:r>
          </w:p>
          <w:p w:rsidR="00F44C13" w:rsidRPr="00FA1704" w:rsidRDefault="00F44C13" w:rsidP="00195C80">
            <w:pPr>
              <w:jc w:val="both"/>
              <w:rPr>
                <w:vertAlign w:val="superscript"/>
              </w:rPr>
            </w:pPr>
            <w:r w:rsidRPr="00FA1704">
              <w:rPr>
                <w:vertAlign w:val="superscript"/>
              </w:rPr>
              <w:t>(Подпись руководителя практики, печать структурного подразделения ННГУ или профильной организации)</w:t>
            </w:r>
          </w:p>
        </w:tc>
      </w:tr>
    </w:tbl>
    <w:p w:rsidR="00F44C13" w:rsidRPr="00FA1704" w:rsidRDefault="00F44C13" w:rsidP="00F44C13">
      <w:pPr>
        <w:spacing w:line="160" w:lineRule="atLeast"/>
        <w:jc w:val="center"/>
        <w:rPr>
          <w:b/>
        </w:rPr>
      </w:pPr>
    </w:p>
    <w:p w:rsidR="009416F4" w:rsidRDefault="009416F4" w:rsidP="00F44C13">
      <w:pPr>
        <w:spacing w:line="240" w:lineRule="atLeast"/>
        <w:jc w:val="center"/>
        <w:rPr>
          <w:b/>
        </w:rPr>
      </w:pPr>
    </w:p>
    <w:p w:rsidR="00F44C13" w:rsidRPr="00FA1704" w:rsidRDefault="00F44C13" w:rsidP="00F44C13">
      <w:pPr>
        <w:spacing w:line="240" w:lineRule="atLeast"/>
        <w:jc w:val="center"/>
        <w:rPr>
          <w:b/>
        </w:rPr>
      </w:pPr>
      <w:r w:rsidRPr="00FA1704">
        <w:rPr>
          <w:b/>
        </w:rPr>
        <w:t>КРАТКАЯ ХАРАКТЕРИСТИКА ОБУЧАЮЩЕГОСЯ ПО ИТОГАМ ПРАКТИКИ</w:t>
      </w:r>
    </w:p>
    <w:p w:rsidR="00F44C13" w:rsidRPr="00FA1704" w:rsidRDefault="00F44C13" w:rsidP="00F44C13">
      <w:pPr>
        <w:spacing w:line="240" w:lineRule="atLeast"/>
        <w:jc w:val="center"/>
      </w:pPr>
      <w:r w:rsidRPr="00FA1704">
        <w:lastRenderedPageBreak/>
        <w:t>(Заполняется руководителем практики от профильной организации в случае прохождения практики в профильной организации)</w:t>
      </w:r>
    </w:p>
    <w:p w:rsidR="00F44C13" w:rsidRPr="00FA1704" w:rsidRDefault="00F44C13" w:rsidP="00F44C13">
      <w:pPr>
        <w:jc w:val="both"/>
      </w:pPr>
    </w:p>
    <w:p w:rsidR="00F44C13" w:rsidRDefault="00F44C13" w:rsidP="00F44C13">
      <w:pPr>
        <w:jc w:val="both"/>
      </w:pPr>
    </w:p>
    <w:p w:rsidR="009416F4" w:rsidRDefault="009416F4" w:rsidP="00F44C13">
      <w:pPr>
        <w:jc w:val="both"/>
      </w:pPr>
    </w:p>
    <w:p w:rsidR="009416F4" w:rsidRDefault="009416F4" w:rsidP="00F44C13">
      <w:pPr>
        <w:jc w:val="both"/>
      </w:pPr>
    </w:p>
    <w:p w:rsidR="009416F4" w:rsidRDefault="009416F4" w:rsidP="00F44C13">
      <w:pPr>
        <w:jc w:val="both"/>
      </w:pPr>
    </w:p>
    <w:p w:rsidR="009416F4" w:rsidRPr="00FA1704" w:rsidRDefault="009416F4" w:rsidP="00F44C13">
      <w:pPr>
        <w:jc w:val="both"/>
      </w:pPr>
    </w:p>
    <w:p w:rsidR="00F44C13" w:rsidRPr="00FA1704" w:rsidRDefault="00F44C13" w:rsidP="00F44C13">
      <w:pPr>
        <w:jc w:val="both"/>
      </w:pPr>
    </w:p>
    <w:p w:rsidR="00F44C13" w:rsidRPr="00FA1704" w:rsidRDefault="00F44C13" w:rsidP="00F44C13">
      <w:r w:rsidRPr="00FA1704">
        <w:t>Оценка руководителя практики от профильной организации_________________________________</w:t>
      </w:r>
    </w:p>
    <w:p w:rsidR="00F44C13" w:rsidRPr="00FA1704" w:rsidRDefault="00F44C13" w:rsidP="00F44C13">
      <w:pPr>
        <w:rPr>
          <w:vertAlign w:val="superscript"/>
        </w:rPr>
      </w:pPr>
      <w:r w:rsidRPr="00FA1704">
        <w:rPr>
          <w:vertAlign w:val="superscript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5"/>
        <w:gridCol w:w="2736"/>
        <w:gridCol w:w="3336"/>
      </w:tblGrid>
      <w:tr w:rsidR="00F44C13" w:rsidRPr="00FA1704" w:rsidTr="00195C80">
        <w:tc>
          <w:tcPr>
            <w:tcW w:w="3925" w:type="dxa"/>
          </w:tcPr>
          <w:p w:rsidR="00F44C13" w:rsidRPr="00FA1704" w:rsidRDefault="00F44C13" w:rsidP="00195C80">
            <w:r w:rsidRPr="00FA1704">
              <w:t>_________________________</w:t>
            </w:r>
          </w:p>
          <w:p w:rsidR="00F44C13" w:rsidRPr="00FA1704" w:rsidRDefault="00F44C13" w:rsidP="00195C80">
            <w:pPr>
              <w:rPr>
                <w:vertAlign w:val="superscript"/>
              </w:rPr>
            </w:pPr>
            <w:r w:rsidRPr="00FA1704">
              <w:rPr>
                <w:vertAlign w:val="superscript"/>
              </w:rPr>
              <w:t xml:space="preserve">        должность</w:t>
            </w:r>
          </w:p>
        </w:tc>
        <w:tc>
          <w:tcPr>
            <w:tcW w:w="2736" w:type="dxa"/>
          </w:tcPr>
          <w:p w:rsidR="00F44C13" w:rsidRPr="00FA1704" w:rsidRDefault="00F44C13" w:rsidP="00195C80">
            <w:r w:rsidRPr="00FA1704">
              <w:t>_____________________</w:t>
            </w:r>
          </w:p>
          <w:p w:rsidR="00F44C13" w:rsidRPr="00FA1704" w:rsidRDefault="00F44C13" w:rsidP="00195C80">
            <w:pPr>
              <w:rPr>
                <w:vertAlign w:val="superscript"/>
              </w:rPr>
            </w:pPr>
            <w:r w:rsidRPr="00FA1704">
              <w:rPr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F44C13" w:rsidRPr="00FA1704" w:rsidRDefault="00F44C13" w:rsidP="00195C80">
            <w:r w:rsidRPr="00FA1704">
              <w:t>_________________________</w:t>
            </w:r>
          </w:p>
          <w:p w:rsidR="00F44C13" w:rsidRPr="00FA1704" w:rsidRDefault="00F44C13" w:rsidP="00195C80">
            <w:r w:rsidRPr="00FA1704">
              <w:rPr>
                <w:vertAlign w:val="superscript"/>
              </w:rPr>
              <w:t xml:space="preserve">         И.О. Фамилия</w:t>
            </w:r>
          </w:p>
        </w:tc>
      </w:tr>
    </w:tbl>
    <w:p w:rsidR="00F44C13" w:rsidRPr="00FA1704" w:rsidRDefault="00F44C13" w:rsidP="00F44C13">
      <w:pPr>
        <w:pBdr>
          <w:bottom w:val="single" w:sz="12" w:space="25" w:color="auto"/>
        </w:pBdr>
        <w:spacing w:line="200" w:lineRule="atLeast"/>
        <w:jc w:val="right"/>
      </w:pPr>
    </w:p>
    <w:p w:rsidR="00F44C13" w:rsidRPr="00FA1704" w:rsidRDefault="00F44C13" w:rsidP="00F44C13">
      <w:pPr>
        <w:pBdr>
          <w:bottom w:val="single" w:sz="12" w:space="25" w:color="auto"/>
        </w:pBdr>
        <w:spacing w:line="200" w:lineRule="atLeast"/>
        <w:jc w:val="right"/>
        <w:rPr>
          <w:sz w:val="18"/>
          <w:szCs w:val="18"/>
        </w:rPr>
      </w:pPr>
    </w:p>
    <w:p w:rsidR="00F44C13" w:rsidRPr="00FA1704" w:rsidRDefault="00F44C13" w:rsidP="00F44C13">
      <w:pPr>
        <w:pBdr>
          <w:bottom w:val="single" w:sz="12" w:space="25" w:color="auto"/>
        </w:pBdr>
        <w:spacing w:line="200" w:lineRule="atLeast"/>
        <w:jc w:val="right"/>
      </w:pPr>
      <w:r w:rsidRPr="00FA1704">
        <w:t xml:space="preserve">      «_____»________________</w:t>
      </w:r>
    </w:p>
    <w:p w:rsidR="00F44C13" w:rsidRPr="00FA1704" w:rsidRDefault="00F44C13" w:rsidP="00F44C13">
      <w:pPr>
        <w:pBdr>
          <w:bottom w:val="single" w:sz="12" w:space="25" w:color="auto"/>
        </w:pBdr>
        <w:spacing w:line="200" w:lineRule="atLeast"/>
        <w:jc w:val="right"/>
        <w:rPr>
          <w:sz w:val="16"/>
          <w:szCs w:val="16"/>
        </w:rPr>
      </w:pPr>
      <w:r w:rsidRPr="00FA1704">
        <w:rPr>
          <w:sz w:val="16"/>
          <w:szCs w:val="16"/>
        </w:rPr>
        <w:t>МП</w:t>
      </w:r>
    </w:p>
    <w:p w:rsidR="00F44C13" w:rsidRPr="00FA1704" w:rsidRDefault="00F44C13" w:rsidP="00F44C13">
      <w:pPr>
        <w:spacing w:line="160" w:lineRule="atLeast"/>
        <w:jc w:val="center"/>
        <w:rPr>
          <w:b/>
        </w:rPr>
      </w:pPr>
      <w:r w:rsidRPr="00FA1704">
        <w:rPr>
          <w:b/>
        </w:rPr>
        <w:t>КРАТКАЯ ХАРАКТЕРИСТИКА ОБУЧАЮЩЕГОСЯ ПО ИТОГАМ ПРАКТИКИ</w:t>
      </w:r>
    </w:p>
    <w:p w:rsidR="00F44C13" w:rsidRPr="00FA1704" w:rsidRDefault="00F44C13" w:rsidP="00F44C13">
      <w:pPr>
        <w:spacing w:line="160" w:lineRule="atLeast"/>
        <w:jc w:val="center"/>
      </w:pPr>
      <w:r w:rsidRPr="00FA1704">
        <w:t>(заполняется руководителем практики от ННГУ)</w:t>
      </w:r>
    </w:p>
    <w:p w:rsidR="00F44C13" w:rsidRPr="00FA1704" w:rsidRDefault="00F44C13" w:rsidP="00F44C13">
      <w:pPr>
        <w:jc w:val="both"/>
      </w:pPr>
    </w:p>
    <w:p w:rsidR="00F44C13" w:rsidRPr="00FA1704" w:rsidRDefault="00F44C13" w:rsidP="00F44C13">
      <w:pPr>
        <w:jc w:val="both"/>
      </w:pPr>
    </w:p>
    <w:p w:rsidR="00F44C13" w:rsidRDefault="00F44C13" w:rsidP="00F44C13">
      <w:pPr>
        <w:jc w:val="both"/>
      </w:pPr>
    </w:p>
    <w:p w:rsidR="009416F4" w:rsidRDefault="009416F4" w:rsidP="00F44C13">
      <w:pPr>
        <w:jc w:val="both"/>
      </w:pPr>
    </w:p>
    <w:p w:rsidR="009416F4" w:rsidRDefault="009416F4" w:rsidP="00F44C13">
      <w:pPr>
        <w:jc w:val="both"/>
      </w:pPr>
    </w:p>
    <w:p w:rsidR="009416F4" w:rsidRDefault="009416F4" w:rsidP="00F44C13">
      <w:pPr>
        <w:jc w:val="both"/>
      </w:pPr>
    </w:p>
    <w:p w:rsidR="009416F4" w:rsidRDefault="009416F4" w:rsidP="00F44C13">
      <w:pPr>
        <w:jc w:val="both"/>
      </w:pPr>
    </w:p>
    <w:p w:rsidR="009416F4" w:rsidRDefault="009416F4" w:rsidP="00F44C13">
      <w:pPr>
        <w:jc w:val="both"/>
      </w:pPr>
    </w:p>
    <w:p w:rsidR="009416F4" w:rsidRPr="00FA1704" w:rsidRDefault="009416F4" w:rsidP="00F44C13">
      <w:pPr>
        <w:jc w:val="both"/>
      </w:pPr>
    </w:p>
    <w:p w:rsidR="00F44C13" w:rsidRPr="00FA1704" w:rsidRDefault="00F44C13" w:rsidP="00F44C13">
      <w:r w:rsidRPr="00FA1704">
        <w:t>Оценка руководителя практики от ННГУ ___________________</w:t>
      </w:r>
    </w:p>
    <w:p w:rsidR="00F44C13" w:rsidRPr="00FA1704" w:rsidRDefault="00F44C13" w:rsidP="00F44C13">
      <w:pPr>
        <w:rPr>
          <w:vertAlign w:val="superscript"/>
        </w:rPr>
      </w:pPr>
      <w:r w:rsidRPr="00FA1704">
        <w:rPr>
          <w:vertAlign w:val="superscript"/>
        </w:rPr>
        <w:t xml:space="preserve">                                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5"/>
        <w:gridCol w:w="2736"/>
        <w:gridCol w:w="3336"/>
      </w:tblGrid>
      <w:tr w:rsidR="00F44C13" w:rsidRPr="00FA1704" w:rsidTr="00195C80">
        <w:tc>
          <w:tcPr>
            <w:tcW w:w="3925" w:type="dxa"/>
          </w:tcPr>
          <w:p w:rsidR="00F44C13" w:rsidRPr="00FA1704" w:rsidRDefault="00F44C13" w:rsidP="00195C80">
            <w:r w:rsidRPr="00FA1704">
              <w:t>_________________________</w:t>
            </w:r>
          </w:p>
          <w:p w:rsidR="00F44C13" w:rsidRPr="00FA1704" w:rsidRDefault="00F44C13" w:rsidP="00195C80">
            <w:pPr>
              <w:rPr>
                <w:vertAlign w:val="superscript"/>
              </w:rPr>
            </w:pPr>
            <w:r w:rsidRPr="00FA1704">
              <w:rPr>
                <w:vertAlign w:val="superscript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:rsidR="00F44C13" w:rsidRPr="00FA1704" w:rsidRDefault="00F44C13" w:rsidP="00195C80">
            <w:r w:rsidRPr="00FA1704">
              <w:t>_____________________</w:t>
            </w:r>
          </w:p>
          <w:p w:rsidR="00F44C13" w:rsidRPr="00FA1704" w:rsidRDefault="00F44C13" w:rsidP="00195C80">
            <w:pPr>
              <w:rPr>
                <w:vertAlign w:val="superscript"/>
              </w:rPr>
            </w:pPr>
            <w:r w:rsidRPr="00FA1704">
              <w:rPr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F44C13" w:rsidRPr="00FA1704" w:rsidRDefault="00F44C13" w:rsidP="00195C80">
            <w:r w:rsidRPr="00FA1704">
              <w:t>_________________________</w:t>
            </w:r>
          </w:p>
          <w:p w:rsidR="00F44C13" w:rsidRPr="00FA1704" w:rsidRDefault="00F44C13" w:rsidP="00195C80">
            <w:r w:rsidRPr="00FA1704">
              <w:rPr>
                <w:vertAlign w:val="superscript"/>
              </w:rPr>
              <w:t xml:space="preserve">         И.О. Фамилия</w:t>
            </w:r>
          </w:p>
        </w:tc>
      </w:tr>
    </w:tbl>
    <w:p w:rsidR="00F44C13" w:rsidRPr="00FA1704" w:rsidRDefault="00F44C13" w:rsidP="00F44C13">
      <w:pPr>
        <w:pBdr>
          <w:bottom w:val="single" w:sz="12" w:space="25" w:color="auto"/>
        </w:pBdr>
        <w:spacing w:line="200" w:lineRule="atLeast"/>
        <w:jc w:val="right"/>
      </w:pPr>
    </w:p>
    <w:p w:rsidR="00F44C13" w:rsidRPr="00FA1704" w:rsidRDefault="00F44C13" w:rsidP="00F44C13">
      <w:pPr>
        <w:pBdr>
          <w:bottom w:val="single" w:sz="12" w:space="25" w:color="auto"/>
        </w:pBdr>
        <w:spacing w:line="200" w:lineRule="atLeast"/>
        <w:jc w:val="right"/>
        <w:rPr>
          <w:sz w:val="18"/>
          <w:szCs w:val="18"/>
        </w:rPr>
      </w:pPr>
    </w:p>
    <w:p w:rsidR="00F44C13" w:rsidRPr="00FA1704" w:rsidRDefault="00F44C13" w:rsidP="00F44C13">
      <w:pPr>
        <w:pBdr>
          <w:bottom w:val="single" w:sz="12" w:space="25" w:color="auto"/>
        </w:pBdr>
        <w:spacing w:line="200" w:lineRule="atLeast"/>
        <w:jc w:val="right"/>
      </w:pPr>
      <w:r w:rsidRPr="00FA1704">
        <w:t xml:space="preserve">      «_____»________________</w:t>
      </w:r>
    </w:p>
    <w:p w:rsidR="00F44C13" w:rsidRPr="00FA1704" w:rsidRDefault="00F44C13" w:rsidP="00F44C13">
      <w:pPr>
        <w:rPr>
          <w:b/>
        </w:rPr>
      </w:pPr>
      <w:r w:rsidRPr="00FA1704">
        <w:rPr>
          <w:b/>
        </w:rPr>
        <w:t>ИТОГОВАЯ ОЦЕНКА ЗА ПРАКТИКУ:</w:t>
      </w:r>
    </w:p>
    <w:p w:rsidR="00F44C13" w:rsidRPr="00FA1704" w:rsidRDefault="00F44C13" w:rsidP="00F44C13">
      <w:pPr>
        <w:rPr>
          <w:b/>
          <w:sz w:val="28"/>
          <w:szCs w:val="28"/>
        </w:rPr>
      </w:pPr>
    </w:p>
    <w:p w:rsidR="00F44C13" w:rsidRPr="00FA1704" w:rsidRDefault="00F44C13" w:rsidP="00F44C13">
      <w:pPr>
        <w:rPr>
          <w:b/>
          <w:sz w:val="28"/>
          <w:szCs w:val="28"/>
        </w:rPr>
      </w:pPr>
      <w:r w:rsidRPr="00FA1704">
        <w:rPr>
          <w:b/>
          <w:sz w:val="28"/>
          <w:szCs w:val="28"/>
        </w:rPr>
        <w:t>____________________                                  _______________________</w:t>
      </w:r>
    </w:p>
    <w:p w:rsidR="00F44C13" w:rsidRPr="00FA1704" w:rsidRDefault="00F44C13" w:rsidP="00F44C13">
      <w:pPr>
        <w:rPr>
          <w:sz w:val="16"/>
          <w:szCs w:val="16"/>
        </w:rPr>
      </w:pPr>
      <w:r w:rsidRPr="00FA1704">
        <w:rPr>
          <w:sz w:val="16"/>
          <w:szCs w:val="16"/>
        </w:rPr>
        <w:t xml:space="preserve">                 ( прописью)                                                                                 ( подпись руководителя практики от ННГУ)</w:t>
      </w:r>
    </w:p>
    <w:p w:rsidR="00F44C13" w:rsidRPr="00FA1704" w:rsidRDefault="00F44C13" w:rsidP="00F44C13">
      <w:pPr>
        <w:rPr>
          <w:b/>
          <w:sz w:val="16"/>
          <w:szCs w:val="16"/>
        </w:rPr>
      </w:pPr>
    </w:p>
    <w:p w:rsidR="00F44C13" w:rsidRPr="00FA1704" w:rsidRDefault="00F44C13" w:rsidP="00F44C13">
      <w:pPr>
        <w:rPr>
          <w:b/>
          <w:sz w:val="16"/>
          <w:szCs w:val="16"/>
        </w:rPr>
      </w:pPr>
      <w:r w:rsidRPr="00FA1704">
        <w:rPr>
          <w:b/>
          <w:sz w:val="16"/>
          <w:szCs w:val="16"/>
        </w:rPr>
        <w:t>«________»  ________________________  г.</w:t>
      </w:r>
    </w:p>
    <w:p w:rsidR="00F44C13" w:rsidRPr="00FA1704" w:rsidRDefault="00F44C13" w:rsidP="00F44C13">
      <w:pPr>
        <w:rPr>
          <w:b/>
          <w:sz w:val="16"/>
          <w:szCs w:val="16"/>
        </w:rPr>
      </w:pPr>
    </w:p>
    <w:p w:rsidR="00F44C13" w:rsidRPr="00FA1704" w:rsidRDefault="00F44C13" w:rsidP="00F44C13">
      <w:pPr>
        <w:rPr>
          <w:b/>
          <w:sz w:val="16"/>
          <w:szCs w:val="16"/>
        </w:rPr>
      </w:pPr>
    </w:p>
    <w:p w:rsidR="00F44C13" w:rsidRPr="00FA1704" w:rsidRDefault="00F44C13" w:rsidP="00F44C13">
      <w:pPr>
        <w:rPr>
          <w:b/>
          <w:sz w:val="16"/>
          <w:szCs w:val="16"/>
        </w:rPr>
      </w:pPr>
    </w:p>
    <w:p w:rsidR="00F44C13" w:rsidRPr="00FA1704" w:rsidRDefault="00F44C13" w:rsidP="00F44C13">
      <w:pPr>
        <w:rPr>
          <w:b/>
          <w:sz w:val="16"/>
          <w:szCs w:val="16"/>
        </w:rPr>
      </w:pPr>
    </w:p>
    <w:p w:rsidR="00F44C13" w:rsidRPr="00FA1704" w:rsidRDefault="00F44C13" w:rsidP="00F44C13">
      <w:pPr>
        <w:rPr>
          <w:b/>
          <w:sz w:val="16"/>
          <w:szCs w:val="16"/>
        </w:rPr>
      </w:pPr>
    </w:p>
    <w:p w:rsidR="00F44C13" w:rsidRPr="00FA1704" w:rsidRDefault="00F44C13" w:rsidP="00F44C13">
      <w:pPr>
        <w:rPr>
          <w:b/>
          <w:sz w:val="16"/>
          <w:szCs w:val="16"/>
        </w:rPr>
      </w:pPr>
    </w:p>
    <w:p w:rsidR="00F44C13" w:rsidRPr="00FA1704" w:rsidRDefault="00F44C13" w:rsidP="00F44C13">
      <w:pPr>
        <w:rPr>
          <w:b/>
          <w:sz w:val="16"/>
          <w:szCs w:val="16"/>
        </w:rPr>
      </w:pPr>
    </w:p>
    <w:p w:rsidR="00F44C13" w:rsidRPr="00FA1704" w:rsidRDefault="00F44C13" w:rsidP="00F44C13">
      <w:pPr>
        <w:rPr>
          <w:b/>
          <w:sz w:val="16"/>
          <w:szCs w:val="16"/>
        </w:rPr>
      </w:pPr>
    </w:p>
    <w:p w:rsidR="00F44C13" w:rsidRPr="00FA1704" w:rsidRDefault="00F44C13" w:rsidP="00F44C13">
      <w:pPr>
        <w:rPr>
          <w:b/>
          <w:sz w:val="16"/>
          <w:szCs w:val="16"/>
        </w:rPr>
      </w:pPr>
    </w:p>
    <w:p w:rsidR="00F44C13" w:rsidRPr="00FA1704" w:rsidRDefault="00F44C13" w:rsidP="00F44C13">
      <w:pPr>
        <w:rPr>
          <w:b/>
          <w:sz w:val="16"/>
          <w:szCs w:val="16"/>
        </w:rPr>
      </w:pPr>
    </w:p>
    <w:p w:rsidR="00F44C13" w:rsidRPr="00FA1704" w:rsidRDefault="00F44C13" w:rsidP="00F44C13">
      <w:pPr>
        <w:rPr>
          <w:b/>
          <w:sz w:val="16"/>
          <w:szCs w:val="16"/>
        </w:rPr>
      </w:pPr>
    </w:p>
    <w:p w:rsidR="00F44C13" w:rsidRPr="00FA1704" w:rsidRDefault="00F44C13" w:rsidP="00F44C13">
      <w:pPr>
        <w:rPr>
          <w:b/>
          <w:sz w:val="16"/>
          <w:szCs w:val="16"/>
        </w:rPr>
      </w:pPr>
    </w:p>
    <w:p w:rsidR="00F44C13" w:rsidRPr="00FA1704" w:rsidRDefault="00F44C13" w:rsidP="00F44C13">
      <w:pPr>
        <w:pStyle w:val="a6"/>
        <w:jc w:val="right"/>
        <w:rPr>
          <w:b/>
        </w:rPr>
      </w:pPr>
      <w:r w:rsidRPr="00FA1704">
        <w:rPr>
          <w:b/>
        </w:rPr>
        <w:t>Приложение 3</w:t>
      </w:r>
    </w:p>
    <w:p w:rsidR="00F44C13" w:rsidRPr="00FA1704" w:rsidRDefault="00F44C13" w:rsidP="00F44C13">
      <w:pPr>
        <w:ind w:left="-567" w:firstLine="1"/>
        <w:jc w:val="center"/>
        <w:rPr>
          <w:b/>
          <w:color w:val="000000"/>
        </w:rPr>
      </w:pPr>
      <w:r w:rsidRPr="00FA1704">
        <w:rPr>
          <w:b/>
          <w:color w:val="000000"/>
        </w:rPr>
        <w:lastRenderedPageBreak/>
        <w:t>Федеральное государственное автономное образовательное учреждение высшего образования «</w:t>
      </w:r>
      <w:r w:rsidRPr="00FA1704">
        <w:rPr>
          <w:b/>
        </w:rPr>
        <w:t>Национальный исследовательский Нижегородский</w:t>
      </w:r>
      <w:r w:rsidRPr="00FA1704">
        <w:rPr>
          <w:b/>
          <w:color w:val="000000"/>
        </w:rPr>
        <w:t xml:space="preserve"> государственный университет им. Н.И. Лобачевского»</w:t>
      </w:r>
    </w:p>
    <w:p w:rsidR="00F44C13" w:rsidRPr="00FA1704" w:rsidRDefault="00F44C13" w:rsidP="00F44C13">
      <w:pPr>
        <w:ind w:left="-567" w:firstLine="1"/>
        <w:jc w:val="center"/>
        <w:rPr>
          <w:b/>
          <w:color w:val="000000"/>
        </w:rPr>
      </w:pPr>
    </w:p>
    <w:p w:rsidR="00F44C13" w:rsidRPr="00FA1704" w:rsidRDefault="00F44C13" w:rsidP="00F44C13">
      <w:pPr>
        <w:jc w:val="center"/>
        <w:rPr>
          <w:b/>
          <w:bCs/>
          <w:caps/>
          <w:color w:val="000000"/>
        </w:rPr>
      </w:pPr>
      <w:r w:rsidRPr="00FA1704">
        <w:rPr>
          <w:b/>
          <w:bCs/>
          <w:caps/>
          <w:color w:val="000000"/>
        </w:rPr>
        <w:t>индивидуальноЕ ЗАДАНИЕ НА__________________ ПРАКТИКУ</w:t>
      </w:r>
    </w:p>
    <w:p w:rsidR="00F44C13" w:rsidRPr="00FA1704" w:rsidRDefault="00F44C13" w:rsidP="00F44C13">
      <w:pPr>
        <w:ind w:left="-567"/>
        <w:jc w:val="center"/>
        <w:rPr>
          <w:color w:val="000000"/>
          <w:sz w:val="20"/>
          <w:szCs w:val="20"/>
          <w:vertAlign w:val="superscript"/>
        </w:rPr>
      </w:pPr>
      <w:r w:rsidRPr="00FA1704">
        <w:rPr>
          <w:color w:val="000000"/>
          <w:sz w:val="20"/>
          <w:szCs w:val="20"/>
          <w:vertAlign w:val="superscript"/>
        </w:rPr>
        <w:t>(вид и тип)</w:t>
      </w:r>
    </w:p>
    <w:p w:rsidR="00F44C13" w:rsidRPr="00FA1704" w:rsidRDefault="00F44C13" w:rsidP="00F44C13">
      <w:pPr>
        <w:jc w:val="center"/>
        <w:rPr>
          <w:color w:val="000000"/>
          <w:vertAlign w:val="superscript"/>
        </w:rPr>
      </w:pPr>
    </w:p>
    <w:p w:rsidR="00F44C13" w:rsidRPr="00FA1704" w:rsidRDefault="00F44C13" w:rsidP="00F44C13">
      <w:pPr>
        <w:ind w:left="-567"/>
        <w:rPr>
          <w:color w:val="000000"/>
        </w:rPr>
      </w:pPr>
      <w:r w:rsidRPr="00FA1704">
        <w:rPr>
          <w:color w:val="000000"/>
        </w:rPr>
        <w:t>Обучающийся _____________________________________________________________________</w:t>
      </w:r>
    </w:p>
    <w:p w:rsidR="00F44C13" w:rsidRPr="00FA1704" w:rsidRDefault="00F44C13" w:rsidP="00F44C13">
      <w:pPr>
        <w:ind w:left="-567"/>
        <w:jc w:val="center"/>
        <w:rPr>
          <w:color w:val="000000"/>
          <w:sz w:val="20"/>
          <w:szCs w:val="20"/>
          <w:vertAlign w:val="superscript"/>
        </w:rPr>
      </w:pPr>
      <w:r w:rsidRPr="00FA1704">
        <w:rPr>
          <w:color w:val="000000"/>
          <w:sz w:val="20"/>
          <w:szCs w:val="20"/>
          <w:vertAlign w:val="superscript"/>
        </w:rPr>
        <w:t>(фамилия, имя, отчество полностью)</w:t>
      </w:r>
    </w:p>
    <w:p w:rsidR="00F44C13" w:rsidRPr="00FA1704" w:rsidRDefault="00F44C13" w:rsidP="00F44C13">
      <w:pPr>
        <w:ind w:left="426" w:hanging="992"/>
        <w:jc w:val="both"/>
        <w:rPr>
          <w:color w:val="000000"/>
        </w:rPr>
      </w:pPr>
      <w:r w:rsidRPr="00FA1704">
        <w:rPr>
          <w:color w:val="000000"/>
        </w:rPr>
        <w:t>Курс ________</w:t>
      </w:r>
    </w:p>
    <w:p w:rsidR="00F44C13" w:rsidRPr="00FA1704" w:rsidRDefault="00F44C13" w:rsidP="00F44C13">
      <w:pPr>
        <w:ind w:left="426" w:hanging="992"/>
        <w:jc w:val="both"/>
        <w:rPr>
          <w:color w:val="000000"/>
        </w:rPr>
      </w:pPr>
    </w:p>
    <w:p w:rsidR="00F44C13" w:rsidRPr="00FA1704" w:rsidRDefault="00F44C13" w:rsidP="00F44C13">
      <w:pPr>
        <w:ind w:left="426" w:hanging="992"/>
        <w:jc w:val="both"/>
        <w:rPr>
          <w:color w:val="000000"/>
        </w:rPr>
      </w:pPr>
      <w:r w:rsidRPr="00FA1704">
        <w:rPr>
          <w:color w:val="000000"/>
        </w:rPr>
        <w:t>Факультет/филиал/институт __________________________________________________________</w:t>
      </w:r>
    </w:p>
    <w:p w:rsidR="00F44C13" w:rsidRPr="00FA1704" w:rsidRDefault="00F44C13" w:rsidP="00F44C13">
      <w:pPr>
        <w:ind w:left="426" w:hanging="992"/>
        <w:jc w:val="both"/>
        <w:rPr>
          <w:color w:val="000000"/>
        </w:rPr>
      </w:pPr>
    </w:p>
    <w:p w:rsidR="00F44C13" w:rsidRPr="00FA1704" w:rsidRDefault="00F44C13" w:rsidP="00F44C13">
      <w:pPr>
        <w:ind w:left="426" w:hanging="992"/>
        <w:jc w:val="both"/>
        <w:rPr>
          <w:color w:val="000000"/>
        </w:rPr>
      </w:pPr>
      <w:r w:rsidRPr="00FA1704">
        <w:rPr>
          <w:color w:val="000000"/>
        </w:rPr>
        <w:t>Форма обучения ___________________________________________________________________</w:t>
      </w:r>
    </w:p>
    <w:p w:rsidR="00F44C13" w:rsidRPr="00FA1704" w:rsidRDefault="00F44C13" w:rsidP="00F44C13">
      <w:pPr>
        <w:ind w:left="426" w:hanging="992"/>
        <w:jc w:val="both"/>
        <w:rPr>
          <w:color w:val="000000"/>
        </w:rPr>
      </w:pPr>
    </w:p>
    <w:p w:rsidR="00F44C13" w:rsidRPr="00FA1704" w:rsidRDefault="00F44C13" w:rsidP="00F44C13">
      <w:pPr>
        <w:ind w:left="426" w:hanging="992"/>
        <w:jc w:val="both"/>
        <w:rPr>
          <w:color w:val="000000"/>
        </w:rPr>
      </w:pPr>
      <w:r w:rsidRPr="00FA1704">
        <w:rPr>
          <w:color w:val="000000"/>
        </w:rPr>
        <w:t>Направление подготовки/специальность ____________________________________________      </w:t>
      </w:r>
    </w:p>
    <w:p w:rsidR="00F44C13" w:rsidRPr="00FA1704" w:rsidRDefault="00F44C13" w:rsidP="00F44C13">
      <w:pPr>
        <w:ind w:left="-567" w:right="1152"/>
        <w:jc w:val="both"/>
        <w:rPr>
          <w:color w:val="000000"/>
        </w:rPr>
      </w:pPr>
      <w:r w:rsidRPr="00FA1704">
        <w:rPr>
          <w:color w:val="000000"/>
        </w:rPr>
        <w:t>Содержание задания на практику (перечень подлежащих рассмотрению вопросов):</w:t>
      </w:r>
    </w:p>
    <w:p w:rsidR="00845769" w:rsidRPr="00FA1704" w:rsidRDefault="00845769" w:rsidP="00845769">
      <w:pPr>
        <w:numPr>
          <w:ilvl w:val="0"/>
          <w:numId w:val="17"/>
        </w:numPr>
        <w:spacing w:line="288" w:lineRule="auto"/>
        <w:ind w:left="709" w:hanging="283"/>
        <w:jc w:val="both"/>
        <w:rPr>
          <w:sz w:val="22"/>
          <w:szCs w:val="22"/>
        </w:rPr>
      </w:pPr>
      <w:r w:rsidRPr="00FA1704">
        <w:rPr>
          <w:sz w:val="22"/>
          <w:szCs w:val="22"/>
        </w:rPr>
        <w:t>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распорядка;</w:t>
      </w:r>
    </w:p>
    <w:p w:rsidR="00B471A7" w:rsidRPr="00FA1704" w:rsidRDefault="00845769" w:rsidP="00845769">
      <w:pPr>
        <w:pStyle w:val="af5"/>
        <w:numPr>
          <w:ilvl w:val="0"/>
          <w:numId w:val="17"/>
        </w:numPr>
        <w:spacing w:line="288" w:lineRule="auto"/>
        <w:ind w:left="709"/>
        <w:rPr>
          <w:rFonts w:ascii="Times New Roman" w:hAnsi="Times New Roman"/>
        </w:rPr>
      </w:pPr>
      <w:r w:rsidRPr="00FA1704">
        <w:rPr>
          <w:rFonts w:ascii="Times New Roman" w:hAnsi="Times New Roman"/>
        </w:rPr>
        <w:t>составление с научным руководителем по написанию ВКР плана прохождения преддипломной практики, в соответствии с темой ВКР и намеченным планом проведения научного исследования; графика прохождения практики</w:t>
      </w:r>
    </w:p>
    <w:p w:rsidR="00B471A7" w:rsidRPr="00FA1704" w:rsidRDefault="00B471A7" w:rsidP="00B471A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</w:rPr>
      </w:pPr>
      <w:r w:rsidRPr="00FA1704">
        <w:rPr>
          <w:rFonts w:ascii="Times New Roman" w:hAnsi="Times New Roman"/>
        </w:rPr>
        <w:t>в соответствии с темой ВКР</w:t>
      </w:r>
      <w:r w:rsidRPr="00FA1704">
        <w:rPr>
          <w:rFonts w:ascii="Times New Roman" w:eastAsia="Times New Roman" w:hAnsi="Times New Roman"/>
        </w:rPr>
        <w:t xml:space="preserve"> </w:t>
      </w:r>
      <w:r w:rsidRPr="00FA1704">
        <w:rPr>
          <w:rFonts w:ascii="Times New Roman" w:hAnsi="Times New Roman"/>
        </w:rPr>
        <w:t>анализ  проблемного  поля в  сфере  физической  культуры  и  спорта; выявление  факторов,  способствующих  или  тормозящих  развитие  физической  культуры  и  спорта  в  современном  обществе, обоснование актуальности заявленного исследования;</w:t>
      </w:r>
    </w:p>
    <w:p w:rsidR="00B471A7" w:rsidRPr="00FA1704" w:rsidRDefault="00B471A7" w:rsidP="00B471A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</w:rPr>
      </w:pPr>
      <w:r w:rsidRPr="00FA1704">
        <w:rPr>
          <w:rFonts w:ascii="Times New Roman" w:hAnsi="Times New Roman"/>
        </w:rPr>
        <w:t>в соответствии с темой ВКР постановк</w:t>
      </w:r>
      <w:r w:rsidR="00845769" w:rsidRPr="00FA1704">
        <w:rPr>
          <w:rFonts w:ascii="Times New Roman" w:hAnsi="Times New Roman"/>
        </w:rPr>
        <w:t>а</w:t>
      </w:r>
      <w:r w:rsidRPr="00FA1704">
        <w:rPr>
          <w:rFonts w:ascii="Times New Roman" w:hAnsi="Times New Roman"/>
        </w:rPr>
        <w:t xml:space="preserve"> целей, задач и выдвижение гип</w:t>
      </w:r>
      <w:r w:rsidR="00845769" w:rsidRPr="00FA1704">
        <w:rPr>
          <w:rFonts w:ascii="Times New Roman" w:hAnsi="Times New Roman"/>
        </w:rPr>
        <w:t>отезы планируемого исследования;</w:t>
      </w:r>
    </w:p>
    <w:p w:rsidR="00B471A7" w:rsidRPr="00FA1704" w:rsidRDefault="00B471A7" w:rsidP="00B471A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</w:rPr>
      </w:pPr>
      <w:r w:rsidRPr="00FA1704">
        <w:rPr>
          <w:rFonts w:ascii="Times New Roman" w:hAnsi="Times New Roman"/>
        </w:rPr>
        <w:t>определение условий проведения экспериментальной работы: с каким контингентом (возрас</w:t>
      </w:r>
      <w:r w:rsidR="00513F77">
        <w:rPr>
          <w:rFonts w:ascii="Times New Roman" w:hAnsi="Times New Roman"/>
        </w:rPr>
        <w:t xml:space="preserve">тно-половой состав, спортивная </w:t>
      </w:r>
      <w:r w:rsidRPr="00FA1704">
        <w:rPr>
          <w:rFonts w:ascii="Times New Roman" w:hAnsi="Times New Roman"/>
        </w:rPr>
        <w:t xml:space="preserve">специализация и квалификация), продолжительность экспериментальной работы); методы и методики, используемые в эксперименте; способы и процедуры обработки экспериментальных данных, в том числе математико-статистические.  </w:t>
      </w:r>
    </w:p>
    <w:p w:rsidR="00B471A7" w:rsidRPr="00FA1704" w:rsidRDefault="00B471A7" w:rsidP="00B471A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</w:rPr>
      </w:pPr>
      <w:r w:rsidRPr="00FA1704">
        <w:rPr>
          <w:rFonts w:ascii="Times New Roman" w:hAnsi="Times New Roman"/>
        </w:rPr>
        <w:t>в соответствии с темой ВКР проведение научного исследования с целью выявления индивидуальных особенностей спортсменов на основе</w:t>
      </w:r>
      <w:r w:rsidRPr="00FA1704">
        <w:rPr>
          <w:rFonts w:ascii="Times New Roman" w:eastAsia="Times New Roman" w:hAnsi="Times New Roman"/>
        </w:rPr>
        <w:t xml:space="preserve"> </w:t>
      </w:r>
      <w:r w:rsidRPr="00FA1704">
        <w:rPr>
          <w:rFonts w:ascii="Times New Roman" w:hAnsi="Times New Roman"/>
        </w:rPr>
        <w:t>медико-биологических и психологических знаний;</w:t>
      </w:r>
    </w:p>
    <w:p w:rsidR="00B471A7" w:rsidRPr="00FA1704" w:rsidRDefault="00B471A7" w:rsidP="00B471A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</w:rPr>
      </w:pPr>
      <w:r w:rsidRPr="00FA1704">
        <w:rPr>
          <w:rFonts w:ascii="Times New Roman" w:hAnsi="Times New Roman"/>
        </w:rPr>
        <w:t>на основе НИР и технологий тренировки в избранном виде спорта разработ</w:t>
      </w:r>
      <w:r w:rsidR="00845769" w:rsidRPr="00FA1704">
        <w:rPr>
          <w:rFonts w:ascii="Times New Roman" w:hAnsi="Times New Roman"/>
        </w:rPr>
        <w:t>ка</w:t>
      </w:r>
      <w:r w:rsidRPr="00FA1704">
        <w:rPr>
          <w:rFonts w:ascii="Times New Roman" w:hAnsi="Times New Roman"/>
        </w:rPr>
        <w:t xml:space="preserve"> целевой тренировочной программы и плана подготовки спортсменов с учетом этих особенностей и использованием новейших теорий, интерпретаций, методов и технологий.</w:t>
      </w:r>
    </w:p>
    <w:p w:rsidR="00B471A7" w:rsidRPr="00FA1704" w:rsidRDefault="00B471A7" w:rsidP="00B471A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</w:rPr>
      </w:pPr>
      <w:r w:rsidRPr="00FA1704">
        <w:rPr>
          <w:rFonts w:ascii="Times New Roman" w:hAnsi="Times New Roman"/>
        </w:rPr>
        <w:t>исходя из темы и плана работы по выполнению ВКР, выполнение научного исследования по мониторингу деятельности физкультурно-спортивной организации; разработка и составление финансовой отчетности в процессе научной оценки деятельности физкультурно-спортивной организации;</w:t>
      </w:r>
    </w:p>
    <w:p w:rsidR="00B471A7" w:rsidRPr="00FA1704" w:rsidRDefault="00B471A7" w:rsidP="00B471A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</w:rPr>
      </w:pPr>
      <w:r w:rsidRPr="00FA1704">
        <w:rPr>
          <w:rFonts w:ascii="Times New Roman" w:hAnsi="Times New Roman"/>
        </w:rPr>
        <w:t xml:space="preserve">по направлению научного исследования, определенного темой ВКР, работа с нормативными документами, относящимися к профессиональной деятельности; планирование и осуществление маркетинговой деятельности по продвижению физкультурно-спортивных услуг, оформление результатов этой деятельности в виде результатов научного исследования </w:t>
      </w:r>
    </w:p>
    <w:p w:rsidR="00B471A7" w:rsidRPr="00FA1704" w:rsidRDefault="00B471A7" w:rsidP="00B471A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  <w:color w:val="000000"/>
        </w:rPr>
      </w:pPr>
      <w:r w:rsidRPr="00FA1704">
        <w:rPr>
          <w:rFonts w:ascii="Times New Roman" w:hAnsi="Times New Roman"/>
          <w:color w:val="000000"/>
        </w:rPr>
        <w:t>описание полученных результатов исследования, обработка методами математической статистики, их анализ  и обсуждение в соответствии с поставленными задачами и нацеленными на проверку выдвинутой гипотезы исследования;</w:t>
      </w:r>
    </w:p>
    <w:p w:rsidR="00B471A7" w:rsidRPr="00FA1704" w:rsidRDefault="00B471A7" w:rsidP="00B471A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  <w:color w:val="000000"/>
        </w:rPr>
      </w:pPr>
      <w:r w:rsidRPr="00FA1704">
        <w:rPr>
          <w:rFonts w:ascii="Times New Roman" w:hAnsi="Times New Roman"/>
          <w:color w:val="000000"/>
        </w:rPr>
        <w:lastRenderedPageBreak/>
        <w:t>выводы по результатам исследования и практические рекомендации, оценка эффективности предложенных решений (комплекса физических упражнений, разрабо</w:t>
      </w:r>
      <w:r w:rsidRPr="00FA1704">
        <w:rPr>
          <w:rFonts w:ascii="Times New Roman" w:hAnsi="Times New Roman"/>
          <w:color w:val="000000"/>
        </w:rPr>
        <w:softHyphen/>
        <w:t>танной системы подготовки, выработанных условий, предложенных рекомендаций, проверенных методов, использованных процедур, средств или приспособлений и т.п.).</w:t>
      </w:r>
    </w:p>
    <w:p w:rsidR="00F44C13" w:rsidRPr="00FA1704" w:rsidRDefault="00F44C13" w:rsidP="00F44C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A1704">
        <w:rPr>
          <w:sz w:val="22"/>
          <w:szCs w:val="22"/>
        </w:rPr>
        <w:t>регулярное заполнение графика прохождения практики, составление отчетной докум</w:t>
      </w:r>
      <w:r w:rsidR="00845769" w:rsidRPr="00FA1704">
        <w:rPr>
          <w:sz w:val="22"/>
          <w:szCs w:val="22"/>
        </w:rPr>
        <w:t>ентации.</w:t>
      </w:r>
    </w:p>
    <w:p w:rsidR="00845769" w:rsidRPr="00FA1704" w:rsidRDefault="00845769" w:rsidP="00F44C13">
      <w:pPr>
        <w:spacing w:before="144" w:line="250" w:lineRule="atLeast"/>
        <w:ind w:right="98" w:hanging="567"/>
        <w:jc w:val="both"/>
        <w:rPr>
          <w:color w:val="000000"/>
        </w:rPr>
      </w:pPr>
    </w:p>
    <w:p w:rsidR="00F44C13" w:rsidRPr="00FA1704" w:rsidRDefault="00F44C13" w:rsidP="00F44C13">
      <w:pPr>
        <w:spacing w:before="144" w:line="250" w:lineRule="atLeast"/>
        <w:ind w:right="98" w:hanging="567"/>
        <w:jc w:val="both"/>
        <w:rPr>
          <w:color w:val="000000"/>
        </w:rPr>
      </w:pPr>
      <w:r w:rsidRPr="00FA1704">
        <w:rPr>
          <w:color w:val="000000"/>
        </w:rPr>
        <w:t>Дата выдачи задания _____________</w:t>
      </w: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3375"/>
        <w:gridCol w:w="2856"/>
        <w:gridCol w:w="3336"/>
      </w:tblGrid>
      <w:tr w:rsidR="00F44C13" w:rsidRPr="00FA1704" w:rsidTr="00F44C13">
        <w:tc>
          <w:tcPr>
            <w:tcW w:w="3375" w:type="dxa"/>
          </w:tcPr>
          <w:p w:rsidR="00F44C13" w:rsidRPr="00FA1704" w:rsidRDefault="00F44C13" w:rsidP="00195C80">
            <w:pPr>
              <w:spacing w:before="144" w:line="250" w:lineRule="atLeast"/>
              <w:ind w:right="98"/>
              <w:jc w:val="both"/>
              <w:rPr>
                <w:color w:val="FF0000"/>
              </w:rPr>
            </w:pPr>
            <w:r w:rsidRPr="00FA1704">
              <w:rPr>
                <w:color w:val="000000"/>
              </w:rPr>
              <w:t>Руководитель практики от ННГУ</w:t>
            </w:r>
          </w:p>
        </w:tc>
        <w:tc>
          <w:tcPr>
            <w:tcW w:w="2856" w:type="dxa"/>
          </w:tcPr>
          <w:p w:rsidR="00F44C13" w:rsidRPr="00FA1704" w:rsidRDefault="00F44C13" w:rsidP="00195C80">
            <w:pPr>
              <w:spacing w:before="144" w:line="250" w:lineRule="atLeast"/>
              <w:ind w:right="98"/>
              <w:jc w:val="both"/>
              <w:rPr>
                <w:color w:val="000000"/>
              </w:rPr>
            </w:pPr>
          </w:p>
          <w:p w:rsidR="00F44C13" w:rsidRPr="00FA1704" w:rsidRDefault="00F44C13" w:rsidP="00195C80">
            <w:pPr>
              <w:jc w:val="center"/>
              <w:rPr>
                <w:color w:val="000000"/>
              </w:rPr>
            </w:pPr>
            <w:r w:rsidRPr="00FA1704">
              <w:rPr>
                <w:color w:val="000000"/>
              </w:rPr>
              <w:t>______________________</w:t>
            </w:r>
          </w:p>
          <w:p w:rsidR="00F44C13" w:rsidRPr="00FA1704" w:rsidRDefault="00F44C13" w:rsidP="00195C80">
            <w:pPr>
              <w:jc w:val="center"/>
              <w:rPr>
                <w:color w:val="000000"/>
                <w:vertAlign w:val="superscript"/>
              </w:rPr>
            </w:pPr>
            <w:r w:rsidRPr="00FA1704">
              <w:rPr>
                <w:color w:val="000000"/>
                <w:vertAlign w:val="superscript"/>
              </w:rPr>
              <w:t>подпись</w:t>
            </w:r>
          </w:p>
        </w:tc>
        <w:tc>
          <w:tcPr>
            <w:tcW w:w="3336" w:type="dxa"/>
          </w:tcPr>
          <w:p w:rsidR="00F44C13" w:rsidRPr="00FA1704" w:rsidRDefault="00F44C13" w:rsidP="00195C80">
            <w:pPr>
              <w:spacing w:before="144" w:line="250" w:lineRule="atLeast"/>
              <w:ind w:right="98"/>
              <w:rPr>
                <w:color w:val="000000"/>
              </w:rPr>
            </w:pPr>
          </w:p>
          <w:p w:rsidR="00F44C13" w:rsidRPr="00FA1704" w:rsidRDefault="00F44C13" w:rsidP="00195C80">
            <w:pPr>
              <w:rPr>
                <w:color w:val="000000"/>
              </w:rPr>
            </w:pPr>
            <w:r w:rsidRPr="00FA1704">
              <w:rPr>
                <w:color w:val="000000"/>
              </w:rPr>
              <w:t>__________________________</w:t>
            </w:r>
          </w:p>
          <w:p w:rsidR="00F44C13" w:rsidRPr="00FA1704" w:rsidRDefault="00F44C13" w:rsidP="00195C80">
            <w:pPr>
              <w:rPr>
                <w:color w:val="000000"/>
                <w:vertAlign w:val="superscript"/>
              </w:rPr>
            </w:pPr>
            <w:r w:rsidRPr="00FA1704">
              <w:rPr>
                <w:color w:val="000000"/>
                <w:vertAlign w:val="superscript"/>
              </w:rPr>
              <w:t xml:space="preserve">                 И.О. Фамилия</w:t>
            </w:r>
          </w:p>
        </w:tc>
      </w:tr>
    </w:tbl>
    <w:p w:rsidR="00F44C13" w:rsidRPr="00FA1704" w:rsidRDefault="00F44C13" w:rsidP="00F44C13">
      <w:pPr>
        <w:spacing w:before="144" w:line="250" w:lineRule="atLeast"/>
        <w:ind w:right="98"/>
        <w:jc w:val="both"/>
        <w:rPr>
          <w:b/>
          <w:color w:val="000000"/>
        </w:rPr>
      </w:pPr>
      <w:r w:rsidRPr="00FA1704">
        <w:rPr>
          <w:b/>
          <w:color w:val="000000"/>
        </w:rPr>
        <w:t>Согласовано: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86"/>
        <w:gridCol w:w="2976"/>
        <w:gridCol w:w="3336"/>
      </w:tblGrid>
      <w:tr w:rsidR="00F44C13" w:rsidRPr="00FA1704" w:rsidTr="00195C80">
        <w:tc>
          <w:tcPr>
            <w:tcW w:w="3486" w:type="dxa"/>
          </w:tcPr>
          <w:p w:rsidR="00F44C13" w:rsidRPr="00FA1704" w:rsidRDefault="00F44C13" w:rsidP="00195C80">
            <w:pPr>
              <w:spacing w:before="144" w:line="250" w:lineRule="atLeast"/>
              <w:ind w:right="98"/>
              <w:rPr>
                <w:color w:val="000000"/>
              </w:rPr>
            </w:pPr>
            <w:r w:rsidRPr="00FA1704">
              <w:rPr>
                <w:color w:val="000000"/>
              </w:rPr>
              <w:t>Руководитель практики от профильной организации (при прохождении практики в профильной организации)</w:t>
            </w:r>
          </w:p>
        </w:tc>
        <w:tc>
          <w:tcPr>
            <w:tcW w:w="2968" w:type="dxa"/>
          </w:tcPr>
          <w:p w:rsidR="00F44C13" w:rsidRPr="00FA1704" w:rsidRDefault="00F44C13" w:rsidP="00195C80">
            <w:pPr>
              <w:spacing w:before="144" w:line="250" w:lineRule="atLeast"/>
              <w:ind w:right="98"/>
              <w:jc w:val="both"/>
              <w:rPr>
                <w:color w:val="000000"/>
              </w:rPr>
            </w:pPr>
          </w:p>
          <w:p w:rsidR="00F44C13" w:rsidRPr="00FA1704" w:rsidRDefault="00F44C13" w:rsidP="00195C80">
            <w:pPr>
              <w:jc w:val="center"/>
              <w:rPr>
                <w:color w:val="000000"/>
              </w:rPr>
            </w:pPr>
            <w:r w:rsidRPr="00FA1704">
              <w:rPr>
                <w:color w:val="000000"/>
              </w:rPr>
              <w:t>_______________________</w:t>
            </w:r>
          </w:p>
          <w:p w:rsidR="00F44C13" w:rsidRPr="00FA1704" w:rsidRDefault="00F44C13" w:rsidP="00195C80">
            <w:pPr>
              <w:jc w:val="center"/>
              <w:rPr>
                <w:color w:val="000000"/>
                <w:vertAlign w:val="superscript"/>
              </w:rPr>
            </w:pPr>
            <w:r w:rsidRPr="00FA1704">
              <w:rPr>
                <w:color w:val="000000"/>
                <w:vertAlign w:val="superscript"/>
              </w:rPr>
              <w:t>подпись</w:t>
            </w:r>
          </w:p>
        </w:tc>
        <w:tc>
          <w:tcPr>
            <w:tcW w:w="3327" w:type="dxa"/>
          </w:tcPr>
          <w:p w:rsidR="00F44C13" w:rsidRPr="00FA1704" w:rsidRDefault="00F44C13" w:rsidP="00195C80">
            <w:pPr>
              <w:spacing w:before="144" w:line="250" w:lineRule="atLeast"/>
              <w:ind w:right="98"/>
              <w:rPr>
                <w:color w:val="000000"/>
              </w:rPr>
            </w:pPr>
          </w:p>
          <w:p w:rsidR="00F44C13" w:rsidRPr="00FA1704" w:rsidRDefault="00F44C13" w:rsidP="00195C80">
            <w:pPr>
              <w:rPr>
                <w:color w:val="000000"/>
              </w:rPr>
            </w:pPr>
            <w:r w:rsidRPr="00FA1704">
              <w:rPr>
                <w:color w:val="000000"/>
              </w:rPr>
              <w:t>__________________________</w:t>
            </w:r>
          </w:p>
          <w:p w:rsidR="00F44C13" w:rsidRPr="00FA1704" w:rsidRDefault="00F44C13" w:rsidP="00195C80">
            <w:pPr>
              <w:rPr>
                <w:color w:val="000000"/>
                <w:vertAlign w:val="superscript"/>
              </w:rPr>
            </w:pPr>
            <w:r w:rsidRPr="00FA1704">
              <w:rPr>
                <w:color w:val="000000"/>
                <w:vertAlign w:val="superscript"/>
              </w:rPr>
              <w:t xml:space="preserve">                 И.О. Фамилия</w:t>
            </w:r>
          </w:p>
        </w:tc>
      </w:tr>
    </w:tbl>
    <w:p w:rsidR="00F44C13" w:rsidRPr="00FA1704" w:rsidRDefault="00F44C13" w:rsidP="00F44C13">
      <w:pPr>
        <w:spacing w:before="144" w:line="250" w:lineRule="atLeast"/>
        <w:ind w:right="98"/>
        <w:jc w:val="both"/>
        <w:rPr>
          <w:b/>
          <w:color w:val="000000"/>
        </w:rPr>
      </w:pPr>
      <w:r w:rsidRPr="00FA1704">
        <w:rPr>
          <w:b/>
          <w:color w:val="000000"/>
        </w:rPr>
        <w:t>Ознакомлен: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32"/>
        <w:gridCol w:w="3332"/>
        <w:gridCol w:w="3336"/>
      </w:tblGrid>
      <w:tr w:rsidR="00F44C13" w:rsidRPr="00FA1704" w:rsidTr="00195C80">
        <w:tc>
          <w:tcPr>
            <w:tcW w:w="3332" w:type="dxa"/>
          </w:tcPr>
          <w:p w:rsidR="00F44C13" w:rsidRPr="00FA1704" w:rsidRDefault="00F44C13" w:rsidP="00195C80">
            <w:pPr>
              <w:spacing w:before="144" w:line="250" w:lineRule="atLeast"/>
              <w:ind w:right="98"/>
              <w:jc w:val="both"/>
              <w:rPr>
                <w:color w:val="000000"/>
              </w:rPr>
            </w:pPr>
            <w:r w:rsidRPr="00FA1704">
              <w:rPr>
                <w:color w:val="000000"/>
              </w:rPr>
              <w:t>Обучающийся</w:t>
            </w:r>
          </w:p>
        </w:tc>
        <w:tc>
          <w:tcPr>
            <w:tcW w:w="3332" w:type="dxa"/>
          </w:tcPr>
          <w:p w:rsidR="00F44C13" w:rsidRPr="00FA1704" w:rsidRDefault="00F44C13" w:rsidP="00195C80">
            <w:pPr>
              <w:jc w:val="center"/>
              <w:rPr>
                <w:color w:val="000000"/>
              </w:rPr>
            </w:pPr>
            <w:r w:rsidRPr="00FA1704">
              <w:rPr>
                <w:color w:val="000000"/>
              </w:rPr>
              <w:t>_______________________</w:t>
            </w:r>
          </w:p>
          <w:p w:rsidR="00F44C13" w:rsidRPr="00FA1704" w:rsidRDefault="00F44C13" w:rsidP="00195C80">
            <w:pPr>
              <w:jc w:val="both"/>
              <w:rPr>
                <w:color w:val="000000"/>
              </w:rPr>
            </w:pPr>
            <w:r w:rsidRPr="00FA1704">
              <w:rPr>
                <w:color w:val="000000"/>
                <w:vertAlign w:val="superscript"/>
              </w:rPr>
              <w:t xml:space="preserve">                                   подпись</w:t>
            </w:r>
          </w:p>
        </w:tc>
        <w:tc>
          <w:tcPr>
            <w:tcW w:w="3333" w:type="dxa"/>
          </w:tcPr>
          <w:p w:rsidR="00F44C13" w:rsidRPr="00FA1704" w:rsidRDefault="00F44C13" w:rsidP="00195C80">
            <w:pPr>
              <w:rPr>
                <w:color w:val="000000"/>
              </w:rPr>
            </w:pPr>
            <w:r w:rsidRPr="00FA1704">
              <w:rPr>
                <w:color w:val="000000"/>
              </w:rPr>
              <w:t>__________________________</w:t>
            </w:r>
          </w:p>
          <w:p w:rsidR="00F44C13" w:rsidRPr="00FA1704" w:rsidRDefault="00F44C13" w:rsidP="00195C80">
            <w:pPr>
              <w:jc w:val="both"/>
              <w:rPr>
                <w:color w:val="000000"/>
              </w:rPr>
            </w:pPr>
            <w:r w:rsidRPr="00FA1704">
              <w:rPr>
                <w:color w:val="000000"/>
                <w:vertAlign w:val="superscript"/>
              </w:rPr>
              <w:t xml:space="preserve">                 И.О. Фамилия</w:t>
            </w:r>
          </w:p>
        </w:tc>
      </w:tr>
    </w:tbl>
    <w:p w:rsidR="00F44C13" w:rsidRPr="00FA1704" w:rsidRDefault="00F44C13" w:rsidP="00F44C13">
      <w:pPr>
        <w:ind w:firstLine="709"/>
        <w:jc w:val="right"/>
        <w:rPr>
          <w:b/>
          <w:sz w:val="20"/>
          <w:szCs w:val="20"/>
        </w:rPr>
      </w:pPr>
    </w:p>
    <w:p w:rsidR="00045A9B" w:rsidRPr="00FA1704" w:rsidRDefault="00045A9B" w:rsidP="00F44C13">
      <w:pPr>
        <w:pStyle w:val="a6"/>
        <w:jc w:val="right"/>
        <w:rPr>
          <w:b/>
        </w:rPr>
      </w:pPr>
    </w:p>
    <w:p w:rsidR="00045A9B" w:rsidRPr="00FA1704" w:rsidRDefault="00045A9B" w:rsidP="00F44C13">
      <w:pPr>
        <w:pStyle w:val="a6"/>
        <w:jc w:val="right"/>
        <w:rPr>
          <w:b/>
        </w:rPr>
      </w:pPr>
    </w:p>
    <w:p w:rsidR="00045A9B" w:rsidRPr="00FA1704" w:rsidRDefault="00045A9B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416F4" w:rsidRDefault="009416F4" w:rsidP="00F44C13">
      <w:pPr>
        <w:pStyle w:val="a6"/>
        <w:jc w:val="right"/>
        <w:rPr>
          <w:b/>
        </w:rPr>
      </w:pPr>
    </w:p>
    <w:p w:rsidR="006A05CE" w:rsidRPr="00FA1704" w:rsidRDefault="006A05CE" w:rsidP="006A05CE">
      <w:pPr>
        <w:ind w:left="5103"/>
      </w:pPr>
    </w:p>
    <w:p w:rsidR="006A05CE" w:rsidRPr="00FA1704" w:rsidRDefault="006A05CE" w:rsidP="006A05CE">
      <w:pPr>
        <w:ind w:left="5103"/>
      </w:pPr>
    </w:p>
    <w:sectPr w:rsidR="006A05CE" w:rsidRPr="00FA1704" w:rsidSect="009C5CF0">
      <w:headerReference w:type="even" r:id="rId10"/>
      <w:footerReference w:type="even" r:id="rId11"/>
      <w:footerReference w:type="first" r:id="rId12"/>
      <w:pgSz w:w="11906" w:h="16838"/>
      <w:pgMar w:top="709" w:right="84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A48" w:rsidRDefault="004E5A48" w:rsidP="00F3192B">
      <w:r>
        <w:separator/>
      </w:r>
    </w:p>
  </w:endnote>
  <w:endnote w:type="continuationSeparator" w:id="0">
    <w:p w:rsidR="004E5A48" w:rsidRDefault="004E5A48" w:rsidP="00F3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67375"/>
    </w:sdtPr>
    <w:sdtEndPr/>
    <w:sdtContent>
      <w:p w:rsidR="00FA1704" w:rsidRDefault="00FA1704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4C9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A1704" w:rsidRDefault="00FA170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5987"/>
    </w:sdtPr>
    <w:sdtEndPr/>
    <w:sdtContent>
      <w:p w:rsidR="00FA1704" w:rsidRDefault="00FA1704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A1704" w:rsidRDefault="00FA170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A48" w:rsidRDefault="004E5A48" w:rsidP="00F3192B">
      <w:r>
        <w:separator/>
      </w:r>
    </w:p>
  </w:footnote>
  <w:footnote w:type="continuationSeparator" w:id="0">
    <w:p w:rsidR="004E5A48" w:rsidRDefault="004E5A48" w:rsidP="00F31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704" w:rsidRPr="00F3192B" w:rsidRDefault="00FA1704" w:rsidP="001C296B">
    <w:pPr>
      <w:pStyle w:val="a4"/>
      <w:tabs>
        <w:tab w:val="left" w:pos="1530"/>
        <w:tab w:val="center" w:pos="4819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FFA96D6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3D53FC3"/>
    <w:multiLevelType w:val="hybridMultilevel"/>
    <w:tmpl w:val="8D3E1578"/>
    <w:lvl w:ilvl="0" w:tplc="CB32BF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FC52A4"/>
    <w:multiLevelType w:val="hybridMultilevel"/>
    <w:tmpl w:val="6F429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A1933"/>
    <w:multiLevelType w:val="hybridMultilevel"/>
    <w:tmpl w:val="C46616A0"/>
    <w:lvl w:ilvl="0" w:tplc="22F452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A6E5B"/>
    <w:multiLevelType w:val="hybridMultilevel"/>
    <w:tmpl w:val="B622B0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B835A23"/>
    <w:multiLevelType w:val="hybridMultilevel"/>
    <w:tmpl w:val="74381926"/>
    <w:lvl w:ilvl="0" w:tplc="7034F86A">
      <w:start w:val="1"/>
      <w:numFmt w:val="decimal"/>
      <w:lvlText w:val="%1."/>
      <w:lvlJc w:val="left"/>
      <w:pPr>
        <w:ind w:left="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 w15:restartNumberingAfterBreak="0">
    <w:nsid w:val="0DE40ADD"/>
    <w:multiLevelType w:val="hybridMultilevel"/>
    <w:tmpl w:val="F950F2F4"/>
    <w:lvl w:ilvl="0" w:tplc="FFFFFFFF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0F393BE6"/>
    <w:multiLevelType w:val="hybridMultilevel"/>
    <w:tmpl w:val="0BD2DB1E"/>
    <w:lvl w:ilvl="0" w:tplc="B412A0EC">
      <w:start w:val="3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C80301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B0ABF"/>
    <w:multiLevelType w:val="hybridMultilevel"/>
    <w:tmpl w:val="E138D5EC"/>
    <w:lvl w:ilvl="0" w:tplc="B5502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B33DE"/>
    <w:multiLevelType w:val="hybridMultilevel"/>
    <w:tmpl w:val="2AC8988C"/>
    <w:lvl w:ilvl="0" w:tplc="BB9E11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AA30C06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167163"/>
    <w:multiLevelType w:val="multilevel"/>
    <w:tmpl w:val="6CF0B8E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18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hint="default"/>
        <w:b/>
      </w:rPr>
    </w:lvl>
  </w:abstractNum>
  <w:abstractNum w:abstractNumId="14" w15:restartNumberingAfterBreak="0">
    <w:nsid w:val="256A07C5"/>
    <w:multiLevelType w:val="hybridMultilevel"/>
    <w:tmpl w:val="1FAC63C2"/>
    <w:lvl w:ilvl="0" w:tplc="E14CBC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73024ED"/>
    <w:multiLevelType w:val="hybridMultilevel"/>
    <w:tmpl w:val="404E4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237692"/>
    <w:multiLevelType w:val="hybridMultilevel"/>
    <w:tmpl w:val="34F88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684A11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A64CC"/>
    <w:multiLevelType w:val="hybridMultilevel"/>
    <w:tmpl w:val="52DAD3BC"/>
    <w:lvl w:ilvl="0" w:tplc="C7AA6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6370B4"/>
    <w:multiLevelType w:val="hybridMultilevel"/>
    <w:tmpl w:val="E410D6AA"/>
    <w:lvl w:ilvl="0" w:tplc="999674A0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62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21" w15:restartNumberingAfterBreak="0">
    <w:nsid w:val="426D0106"/>
    <w:multiLevelType w:val="hybridMultilevel"/>
    <w:tmpl w:val="F992DE46"/>
    <w:lvl w:ilvl="0" w:tplc="534619EC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2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09599B"/>
    <w:multiLevelType w:val="hybridMultilevel"/>
    <w:tmpl w:val="8B42DF26"/>
    <w:lvl w:ilvl="0" w:tplc="D4C2A5C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 w15:restartNumberingAfterBreak="0">
    <w:nsid w:val="49754E97"/>
    <w:multiLevelType w:val="hybridMultilevel"/>
    <w:tmpl w:val="58DA1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30F1F"/>
    <w:multiLevelType w:val="hybridMultilevel"/>
    <w:tmpl w:val="7966D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1A2368"/>
    <w:multiLevelType w:val="hybridMultilevel"/>
    <w:tmpl w:val="4D788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1086" w:hanging="6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28" w15:restartNumberingAfterBreak="0">
    <w:nsid w:val="584C1500"/>
    <w:multiLevelType w:val="hybridMultilevel"/>
    <w:tmpl w:val="92FE996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 w15:restartNumberingAfterBreak="0">
    <w:nsid w:val="59056897"/>
    <w:multiLevelType w:val="hybridMultilevel"/>
    <w:tmpl w:val="7BDC4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60B91"/>
    <w:multiLevelType w:val="hybridMultilevel"/>
    <w:tmpl w:val="D74E7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3A3ED0"/>
    <w:multiLevelType w:val="hybridMultilevel"/>
    <w:tmpl w:val="0AFE1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A11284"/>
    <w:multiLevelType w:val="hybridMultilevel"/>
    <w:tmpl w:val="08807F70"/>
    <w:lvl w:ilvl="0" w:tplc="25AED87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34" w15:restartNumberingAfterBreak="0">
    <w:nsid w:val="63173E62"/>
    <w:multiLevelType w:val="hybridMultilevel"/>
    <w:tmpl w:val="58308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6870BE8"/>
    <w:multiLevelType w:val="hybridMultilevel"/>
    <w:tmpl w:val="049C3CA6"/>
    <w:lvl w:ilvl="0" w:tplc="BFA8026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7" w15:restartNumberingAfterBreak="0">
    <w:nsid w:val="697746D2"/>
    <w:multiLevelType w:val="hybridMultilevel"/>
    <w:tmpl w:val="31E8D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213CF2"/>
    <w:multiLevelType w:val="hybridMultilevel"/>
    <w:tmpl w:val="93CA5A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F166D3E"/>
    <w:multiLevelType w:val="multilevel"/>
    <w:tmpl w:val="A1C21E9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1E06D7"/>
    <w:multiLevelType w:val="hybridMultilevel"/>
    <w:tmpl w:val="3202F7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86C0ADD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A164E"/>
    <w:multiLevelType w:val="hybridMultilevel"/>
    <w:tmpl w:val="6158F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C003B6"/>
    <w:multiLevelType w:val="multilevel"/>
    <w:tmpl w:val="EC7E1C9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FED6C89"/>
    <w:multiLevelType w:val="hybridMultilevel"/>
    <w:tmpl w:val="D3FAA29E"/>
    <w:lvl w:ilvl="0" w:tplc="468CE71C">
      <w:start w:val="5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6"/>
  </w:num>
  <w:num w:numId="5">
    <w:abstractNumId w:val="29"/>
  </w:num>
  <w:num w:numId="6">
    <w:abstractNumId w:val="43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  <w:num w:numId="9">
    <w:abstractNumId w:val="19"/>
  </w:num>
  <w:num w:numId="10">
    <w:abstractNumId w:val="5"/>
  </w:num>
  <w:num w:numId="11">
    <w:abstractNumId w:val="23"/>
  </w:num>
  <w:num w:numId="12">
    <w:abstractNumId w:val="10"/>
  </w:num>
  <w:num w:numId="13">
    <w:abstractNumId w:val="40"/>
  </w:num>
  <w:num w:numId="14">
    <w:abstractNumId w:val="15"/>
  </w:num>
  <w:num w:numId="15">
    <w:abstractNumId w:val="4"/>
  </w:num>
  <w:num w:numId="16">
    <w:abstractNumId w:val="28"/>
  </w:num>
  <w:num w:numId="17">
    <w:abstractNumId w:val="34"/>
  </w:num>
  <w:num w:numId="18">
    <w:abstractNumId w:val="37"/>
  </w:num>
  <w:num w:numId="19">
    <w:abstractNumId w:val="24"/>
  </w:num>
  <w:num w:numId="20">
    <w:abstractNumId w:val="22"/>
  </w:num>
  <w:num w:numId="21">
    <w:abstractNumId w:val="20"/>
  </w:num>
  <w:num w:numId="22">
    <w:abstractNumId w:val="13"/>
  </w:num>
  <w:num w:numId="23">
    <w:abstractNumId w:val="41"/>
  </w:num>
  <w:num w:numId="24">
    <w:abstractNumId w:val="33"/>
  </w:num>
  <w:num w:numId="25">
    <w:abstractNumId w:val="35"/>
  </w:num>
  <w:num w:numId="26">
    <w:abstractNumId w:val="27"/>
  </w:num>
  <w:num w:numId="27">
    <w:abstractNumId w:val="14"/>
  </w:num>
  <w:num w:numId="28">
    <w:abstractNumId w:val="3"/>
  </w:num>
  <w:num w:numId="29">
    <w:abstractNumId w:val="25"/>
  </w:num>
  <w:num w:numId="30">
    <w:abstractNumId w:val="6"/>
  </w:num>
  <w:num w:numId="31">
    <w:abstractNumId w:val="18"/>
  </w:num>
  <w:num w:numId="32">
    <w:abstractNumId w:val="39"/>
  </w:num>
  <w:num w:numId="33">
    <w:abstractNumId w:val="1"/>
  </w:num>
  <w:num w:numId="34">
    <w:abstractNumId w:val="36"/>
  </w:num>
  <w:num w:numId="35">
    <w:abstractNumId w:val="11"/>
  </w:num>
  <w:num w:numId="36">
    <w:abstractNumId w:val="30"/>
  </w:num>
  <w:num w:numId="37">
    <w:abstractNumId w:val="16"/>
  </w:num>
  <w:num w:numId="38">
    <w:abstractNumId w:val="9"/>
  </w:num>
  <w:num w:numId="39">
    <w:abstractNumId w:val="17"/>
  </w:num>
  <w:num w:numId="40">
    <w:abstractNumId w:val="12"/>
  </w:num>
  <w:num w:numId="41">
    <w:abstractNumId w:val="38"/>
  </w:num>
  <w:num w:numId="42">
    <w:abstractNumId w:val="31"/>
  </w:num>
  <w:num w:numId="43">
    <w:abstractNumId w:val="42"/>
  </w:num>
  <w:num w:numId="44">
    <w:abstractNumId w:val="32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69C8"/>
    <w:rsid w:val="00003218"/>
    <w:rsid w:val="000060F0"/>
    <w:rsid w:val="00006137"/>
    <w:rsid w:val="0000752D"/>
    <w:rsid w:val="000075E5"/>
    <w:rsid w:val="000101F6"/>
    <w:rsid w:val="00011D85"/>
    <w:rsid w:val="00020154"/>
    <w:rsid w:val="00045A9B"/>
    <w:rsid w:val="000628B3"/>
    <w:rsid w:val="000641C7"/>
    <w:rsid w:val="000641FB"/>
    <w:rsid w:val="0006762D"/>
    <w:rsid w:val="00070654"/>
    <w:rsid w:val="000707C2"/>
    <w:rsid w:val="0007301C"/>
    <w:rsid w:val="0008423A"/>
    <w:rsid w:val="000847C8"/>
    <w:rsid w:val="00085B26"/>
    <w:rsid w:val="00092F56"/>
    <w:rsid w:val="000A6C3E"/>
    <w:rsid w:val="000B2970"/>
    <w:rsid w:val="000C1272"/>
    <w:rsid w:val="000C20B5"/>
    <w:rsid w:val="000D06FF"/>
    <w:rsid w:val="000E65D1"/>
    <w:rsid w:val="000E735E"/>
    <w:rsid w:val="000F51FA"/>
    <w:rsid w:val="000F6E76"/>
    <w:rsid w:val="000F7B24"/>
    <w:rsid w:val="0010061D"/>
    <w:rsid w:val="00100A27"/>
    <w:rsid w:val="00113DB8"/>
    <w:rsid w:val="00127AE2"/>
    <w:rsid w:val="001332F9"/>
    <w:rsid w:val="0013366E"/>
    <w:rsid w:val="00136DD9"/>
    <w:rsid w:val="001445AF"/>
    <w:rsid w:val="00171826"/>
    <w:rsid w:val="0017573D"/>
    <w:rsid w:val="00183A51"/>
    <w:rsid w:val="00195857"/>
    <w:rsid w:val="00195C80"/>
    <w:rsid w:val="001A16A6"/>
    <w:rsid w:val="001A522A"/>
    <w:rsid w:val="001B33E0"/>
    <w:rsid w:val="001C18D2"/>
    <w:rsid w:val="001C296B"/>
    <w:rsid w:val="001D43B7"/>
    <w:rsid w:val="001D63BD"/>
    <w:rsid w:val="001E1A1E"/>
    <w:rsid w:val="001E479D"/>
    <w:rsid w:val="001E5091"/>
    <w:rsid w:val="002043D1"/>
    <w:rsid w:val="00204B5B"/>
    <w:rsid w:val="002120B1"/>
    <w:rsid w:val="00214F51"/>
    <w:rsid w:val="0022633C"/>
    <w:rsid w:val="002310DB"/>
    <w:rsid w:val="0023479B"/>
    <w:rsid w:val="002432F5"/>
    <w:rsid w:val="00243C0C"/>
    <w:rsid w:val="00245CF5"/>
    <w:rsid w:val="0025185F"/>
    <w:rsid w:val="002704B8"/>
    <w:rsid w:val="00275576"/>
    <w:rsid w:val="00275C5F"/>
    <w:rsid w:val="00280777"/>
    <w:rsid w:val="00280AA2"/>
    <w:rsid w:val="00281682"/>
    <w:rsid w:val="002971B3"/>
    <w:rsid w:val="002A673F"/>
    <w:rsid w:val="002C0BEB"/>
    <w:rsid w:val="002C0ED2"/>
    <w:rsid w:val="002D337C"/>
    <w:rsid w:val="002E248D"/>
    <w:rsid w:val="002E61D8"/>
    <w:rsid w:val="002E74F8"/>
    <w:rsid w:val="00302DFC"/>
    <w:rsid w:val="00303960"/>
    <w:rsid w:val="00304CCF"/>
    <w:rsid w:val="00323EAD"/>
    <w:rsid w:val="00325409"/>
    <w:rsid w:val="00325985"/>
    <w:rsid w:val="003341A9"/>
    <w:rsid w:val="003573C1"/>
    <w:rsid w:val="00361EAF"/>
    <w:rsid w:val="0036360B"/>
    <w:rsid w:val="00365ACD"/>
    <w:rsid w:val="00367D5D"/>
    <w:rsid w:val="003730DF"/>
    <w:rsid w:val="0039461F"/>
    <w:rsid w:val="003A4330"/>
    <w:rsid w:val="003A5DDD"/>
    <w:rsid w:val="003B1069"/>
    <w:rsid w:val="003D1EE0"/>
    <w:rsid w:val="003E643C"/>
    <w:rsid w:val="003F349C"/>
    <w:rsid w:val="00401448"/>
    <w:rsid w:val="00403EEC"/>
    <w:rsid w:val="00415626"/>
    <w:rsid w:val="004204B8"/>
    <w:rsid w:val="0042148A"/>
    <w:rsid w:val="004415BA"/>
    <w:rsid w:val="00457510"/>
    <w:rsid w:val="00471061"/>
    <w:rsid w:val="0047133F"/>
    <w:rsid w:val="00472FA2"/>
    <w:rsid w:val="00473DDA"/>
    <w:rsid w:val="004768C4"/>
    <w:rsid w:val="00477659"/>
    <w:rsid w:val="0049296C"/>
    <w:rsid w:val="0049773A"/>
    <w:rsid w:val="004A014A"/>
    <w:rsid w:val="004A1C10"/>
    <w:rsid w:val="004A3195"/>
    <w:rsid w:val="004A79B8"/>
    <w:rsid w:val="004B4311"/>
    <w:rsid w:val="004D1C8F"/>
    <w:rsid w:val="004D1EC6"/>
    <w:rsid w:val="004D1FEE"/>
    <w:rsid w:val="004D6550"/>
    <w:rsid w:val="004E1EAC"/>
    <w:rsid w:val="004E2853"/>
    <w:rsid w:val="004E5A48"/>
    <w:rsid w:val="004E682F"/>
    <w:rsid w:val="004F590F"/>
    <w:rsid w:val="00502ADD"/>
    <w:rsid w:val="005045B8"/>
    <w:rsid w:val="00504BE6"/>
    <w:rsid w:val="005057C4"/>
    <w:rsid w:val="005069C8"/>
    <w:rsid w:val="00513F77"/>
    <w:rsid w:val="0051426B"/>
    <w:rsid w:val="00516863"/>
    <w:rsid w:val="00521768"/>
    <w:rsid w:val="00523645"/>
    <w:rsid w:val="00523D3B"/>
    <w:rsid w:val="00526A7B"/>
    <w:rsid w:val="0053393E"/>
    <w:rsid w:val="00541624"/>
    <w:rsid w:val="00543C6B"/>
    <w:rsid w:val="0054688B"/>
    <w:rsid w:val="00546F2A"/>
    <w:rsid w:val="005554A4"/>
    <w:rsid w:val="0055601E"/>
    <w:rsid w:val="00572A16"/>
    <w:rsid w:val="005733C3"/>
    <w:rsid w:val="00581AE4"/>
    <w:rsid w:val="0058283A"/>
    <w:rsid w:val="005835D1"/>
    <w:rsid w:val="0059458B"/>
    <w:rsid w:val="005B4867"/>
    <w:rsid w:val="005C3A9F"/>
    <w:rsid w:val="005E5144"/>
    <w:rsid w:val="005F5EE2"/>
    <w:rsid w:val="00612128"/>
    <w:rsid w:val="00626D98"/>
    <w:rsid w:val="00636CA2"/>
    <w:rsid w:val="00637482"/>
    <w:rsid w:val="00652AEF"/>
    <w:rsid w:val="00652D00"/>
    <w:rsid w:val="00654055"/>
    <w:rsid w:val="006570A3"/>
    <w:rsid w:val="00664A9C"/>
    <w:rsid w:val="00665782"/>
    <w:rsid w:val="00684440"/>
    <w:rsid w:val="006855FB"/>
    <w:rsid w:val="00685E14"/>
    <w:rsid w:val="00686975"/>
    <w:rsid w:val="00691527"/>
    <w:rsid w:val="00693D37"/>
    <w:rsid w:val="00694308"/>
    <w:rsid w:val="006960A1"/>
    <w:rsid w:val="006972E4"/>
    <w:rsid w:val="006A05CE"/>
    <w:rsid w:val="006A47AC"/>
    <w:rsid w:val="006A6340"/>
    <w:rsid w:val="006B04F4"/>
    <w:rsid w:val="006B7732"/>
    <w:rsid w:val="006C5199"/>
    <w:rsid w:val="006C691C"/>
    <w:rsid w:val="006D271D"/>
    <w:rsid w:val="006D3A7A"/>
    <w:rsid w:val="006D6E7E"/>
    <w:rsid w:val="006D7152"/>
    <w:rsid w:val="006D7C22"/>
    <w:rsid w:val="006D7C8E"/>
    <w:rsid w:val="006E0098"/>
    <w:rsid w:val="006E5C5E"/>
    <w:rsid w:val="006E7476"/>
    <w:rsid w:val="006F3FD0"/>
    <w:rsid w:val="00700168"/>
    <w:rsid w:val="007054F2"/>
    <w:rsid w:val="007055F1"/>
    <w:rsid w:val="00706184"/>
    <w:rsid w:val="007106D4"/>
    <w:rsid w:val="007122A2"/>
    <w:rsid w:val="00712DE4"/>
    <w:rsid w:val="0072711D"/>
    <w:rsid w:val="0073406C"/>
    <w:rsid w:val="0073477D"/>
    <w:rsid w:val="007354A5"/>
    <w:rsid w:val="00740392"/>
    <w:rsid w:val="00740905"/>
    <w:rsid w:val="00745783"/>
    <w:rsid w:val="00747009"/>
    <w:rsid w:val="007500B4"/>
    <w:rsid w:val="00760A8F"/>
    <w:rsid w:val="00762385"/>
    <w:rsid w:val="00767B44"/>
    <w:rsid w:val="00777D04"/>
    <w:rsid w:val="00781B2A"/>
    <w:rsid w:val="007879B6"/>
    <w:rsid w:val="00794FF3"/>
    <w:rsid w:val="007955EF"/>
    <w:rsid w:val="00796AC7"/>
    <w:rsid w:val="007A12DB"/>
    <w:rsid w:val="007A2107"/>
    <w:rsid w:val="007B18C8"/>
    <w:rsid w:val="007C06BA"/>
    <w:rsid w:val="007C0E4A"/>
    <w:rsid w:val="007C2B6B"/>
    <w:rsid w:val="007C6FB4"/>
    <w:rsid w:val="007D5AC2"/>
    <w:rsid w:val="007E7540"/>
    <w:rsid w:val="007F30A4"/>
    <w:rsid w:val="007F5DD2"/>
    <w:rsid w:val="007F7A8A"/>
    <w:rsid w:val="00804241"/>
    <w:rsid w:val="00804B3E"/>
    <w:rsid w:val="0080537D"/>
    <w:rsid w:val="0081005B"/>
    <w:rsid w:val="008108D6"/>
    <w:rsid w:val="00811583"/>
    <w:rsid w:val="00815875"/>
    <w:rsid w:val="008163B3"/>
    <w:rsid w:val="00817647"/>
    <w:rsid w:val="00835FC0"/>
    <w:rsid w:val="0083645F"/>
    <w:rsid w:val="00843019"/>
    <w:rsid w:val="0084349F"/>
    <w:rsid w:val="008450EB"/>
    <w:rsid w:val="00845769"/>
    <w:rsid w:val="008506C2"/>
    <w:rsid w:val="00850CB9"/>
    <w:rsid w:val="0086021A"/>
    <w:rsid w:val="00871C04"/>
    <w:rsid w:val="008902AD"/>
    <w:rsid w:val="00897715"/>
    <w:rsid w:val="008A2D0F"/>
    <w:rsid w:val="008A77A7"/>
    <w:rsid w:val="008A7C66"/>
    <w:rsid w:val="008B2806"/>
    <w:rsid w:val="008C4E70"/>
    <w:rsid w:val="008E0E99"/>
    <w:rsid w:val="008E2C7E"/>
    <w:rsid w:val="008E340E"/>
    <w:rsid w:val="008E7461"/>
    <w:rsid w:val="00911B4C"/>
    <w:rsid w:val="0091266D"/>
    <w:rsid w:val="00914557"/>
    <w:rsid w:val="00915735"/>
    <w:rsid w:val="009231D0"/>
    <w:rsid w:val="009238BE"/>
    <w:rsid w:val="00926771"/>
    <w:rsid w:val="00926917"/>
    <w:rsid w:val="00936DE3"/>
    <w:rsid w:val="009416F4"/>
    <w:rsid w:val="009424AA"/>
    <w:rsid w:val="00954211"/>
    <w:rsid w:val="0095665A"/>
    <w:rsid w:val="009626E9"/>
    <w:rsid w:val="00974884"/>
    <w:rsid w:val="00980F02"/>
    <w:rsid w:val="00981823"/>
    <w:rsid w:val="00984619"/>
    <w:rsid w:val="00984F3B"/>
    <w:rsid w:val="009905B2"/>
    <w:rsid w:val="00992C61"/>
    <w:rsid w:val="00994974"/>
    <w:rsid w:val="009977BF"/>
    <w:rsid w:val="009A5767"/>
    <w:rsid w:val="009B23B9"/>
    <w:rsid w:val="009B6EA3"/>
    <w:rsid w:val="009C5CF0"/>
    <w:rsid w:val="009D1A1D"/>
    <w:rsid w:val="009D5293"/>
    <w:rsid w:val="009D7541"/>
    <w:rsid w:val="009D7E6F"/>
    <w:rsid w:val="009E5D69"/>
    <w:rsid w:val="009F1554"/>
    <w:rsid w:val="009F3FA7"/>
    <w:rsid w:val="009F5352"/>
    <w:rsid w:val="009F7CD9"/>
    <w:rsid w:val="00A069DA"/>
    <w:rsid w:val="00A10AAC"/>
    <w:rsid w:val="00A1133D"/>
    <w:rsid w:val="00A11B79"/>
    <w:rsid w:val="00A1316A"/>
    <w:rsid w:val="00A31E54"/>
    <w:rsid w:val="00A336FB"/>
    <w:rsid w:val="00A60067"/>
    <w:rsid w:val="00A61A66"/>
    <w:rsid w:val="00A62358"/>
    <w:rsid w:val="00A654C9"/>
    <w:rsid w:val="00A7267E"/>
    <w:rsid w:val="00A743EA"/>
    <w:rsid w:val="00A80662"/>
    <w:rsid w:val="00A81075"/>
    <w:rsid w:val="00A82900"/>
    <w:rsid w:val="00A87976"/>
    <w:rsid w:val="00A9589E"/>
    <w:rsid w:val="00AA35FB"/>
    <w:rsid w:val="00AA7066"/>
    <w:rsid w:val="00AB09DB"/>
    <w:rsid w:val="00AD0D84"/>
    <w:rsid w:val="00AE4E7B"/>
    <w:rsid w:val="00AE5919"/>
    <w:rsid w:val="00B00759"/>
    <w:rsid w:val="00B00B82"/>
    <w:rsid w:val="00B01437"/>
    <w:rsid w:val="00B16BE1"/>
    <w:rsid w:val="00B16C28"/>
    <w:rsid w:val="00B219FC"/>
    <w:rsid w:val="00B34ED5"/>
    <w:rsid w:val="00B41C96"/>
    <w:rsid w:val="00B471A7"/>
    <w:rsid w:val="00B47330"/>
    <w:rsid w:val="00B53138"/>
    <w:rsid w:val="00B62C53"/>
    <w:rsid w:val="00B649E2"/>
    <w:rsid w:val="00B70D76"/>
    <w:rsid w:val="00B75AE6"/>
    <w:rsid w:val="00B815C1"/>
    <w:rsid w:val="00B916E9"/>
    <w:rsid w:val="00B92724"/>
    <w:rsid w:val="00B94C95"/>
    <w:rsid w:val="00B969DA"/>
    <w:rsid w:val="00BA1A19"/>
    <w:rsid w:val="00BA6A36"/>
    <w:rsid w:val="00BC2FF3"/>
    <w:rsid w:val="00BC3601"/>
    <w:rsid w:val="00BE55D0"/>
    <w:rsid w:val="00BF188D"/>
    <w:rsid w:val="00BF1CE1"/>
    <w:rsid w:val="00C36941"/>
    <w:rsid w:val="00C378BA"/>
    <w:rsid w:val="00C60801"/>
    <w:rsid w:val="00C60DFA"/>
    <w:rsid w:val="00C67A29"/>
    <w:rsid w:val="00C67C17"/>
    <w:rsid w:val="00C73320"/>
    <w:rsid w:val="00C80DD9"/>
    <w:rsid w:val="00C8180F"/>
    <w:rsid w:val="00C83B93"/>
    <w:rsid w:val="00C8466F"/>
    <w:rsid w:val="00C84C10"/>
    <w:rsid w:val="00C872E1"/>
    <w:rsid w:val="00CA13B9"/>
    <w:rsid w:val="00CA5A36"/>
    <w:rsid w:val="00CA6F32"/>
    <w:rsid w:val="00CB24E3"/>
    <w:rsid w:val="00CB2BC6"/>
    <w:rsid w:val="00CC1A8A"/>
    <w:rsid w:val="00CD53F7"/>
    <w:rsid w:val="00CD5411"/>
    <w:rsid w:val="00CD6623"/>
    <w:rsid w:val="00CD78AA"/>
    <w:rsid w:val="00CE2392"/>
    <w:rsid w:val="00D01546"/>
    <w:rsid w:val="00D02711"/>
    <w:rsid w:val="00D0582B"/>
    <w:rsid w:val="00D14637"/>
    <w:rsid w:val="00D23BBB"/>
    <w:rsid w:val="00D25354"/>
    <w:rsid w:val="00D253FC"/>
    <w:rsid w:val="00D32CDF"/>
    <w:rsid w:val="00D3615E"/>
    <w:rsid w:val="00D4430F"/>
    <w:rsid w:val="00D45AEB"/>
    <w:rsid w:val="00D47B9B"/>
    <w:rsid w:val="00D509C8"/>
    <w:rsid w:val="00D53EDE"/>
    <w:rsid w:val="00D6094D"/>
    <w:rsid w:val="00D63C96"/>
    <w:rsid w:val="00D64512"/>
    <w:rsid w:val="00D66076"/>
    <w:rsid w:val="00D67A3D"/>
    <w:rsid w:val="00D70AAE"/>
    <w:rsid w:val="00D71BE9"/>
    <w:rsid w:val="00D73FED"/>
    <w:rsid w:val="00D74701"/>
    <w:rsid w:val="00D7735B"/>
    <w:rsid w:val="00D77447"/>
    <w:rsid w:val="00D87780"/>
    <w:rsid w:val="00D9386A"/>
    <w:rsid w:val="00DA7642"/>
    <w:rsid w:val="00DA77DF"/>
    <w:rsid w:val="00DB1DEA"/>
    <w:rsid w:val="00DB3265"/>
    <w:rsid w:val="00DB51BC"/>
    <w:rsid w:val="00DC175A"/>
    <w:rsid w:val="00DC1857"/>
    <w:rsid w:val="00DC223C"/>
    <w:rsid w:val="00DC3068"/>
    <w:rsid w:val="00DC4B78"/>
    <w:rsid w:val="00DC6B3F"/>
    <w:rsid w:val="00DD398C"/>
    <w:rsid w:val="00DD5367"/>
    <w:rsid w:val="00DD5C7F"/>
    <w:rsid w:val="00DD5EE8"/>
    <w:rsid w:val="00DF1CD0"/>
    <w:rsid w:val="00E07719"/>
    <w:rsid w:val="00E1616D"/>
    <w:rsid w:val="00E213B2"/>
    <w:rsid w:val="00E23A58"/>
    <w:rsid w:val="00E261A3"/>
    <w:rsid w:val="00E26234"/>
    <w:rsid w:val="00E319FD"/>
    <w:rsid w:val="00E31C6C"/>
    <w:rsid w:val="00E42521"/>
    <w:rsid w:val="00E4716D"/>
    <w:rsid w:val="00E53FF7"/>
    <w:rsid w:val="00E5510D"/>
    <w:rsid w:val="00E56F56"/>
    <w:rsid w:val="00E613B0"/>
    <w:rsid w:val="00E65289"/>
    <w:rsid w:val="00E711EA"/>
    <w:rsid w:val="00E74791"/>
    <w:rsid w:val="00E77ABC"/>
    <w:rsid w:val="00E801A9"/>
    <w:rsid w:val="00E822B2"/>
    <w:rsid w:val="00E90BF2"/>
    <w:rsid w:val="00E92844"/>
    <w:rsid w:val="00E94C7B"/>
    <w:rsid w:val="00EA4D62"/>
    <w:rsid w:val="00EA6EFB"/>
    <w:rsid w:val="00EA79E3"/>
    <w:rsid w:val="00EB415A"/>
    <w:rsid w:val="00EB4352"/>
    <w:rsid w:val="00ED2D5A"/>
    <w:rsid w:val="00ED454D"/>
    <w:rsid w:val="00ED55CC"/>
    <w:rsid w:val="00EE15E4"/>
    <w:rsid w:val="00EE4399"/>
    <w:rsid w:val="00EE5530"/>
    <w:rsid w:val="00EE6157"/>
    <w:rsid w:val="00F0206E"/>
    <w:rsid w:val="00F13C5B"/>
    <w:rsid w:val="00F13CA6"/>
    <w:rsid w:val="00F166B6"/>
    <w:rsid w:val="00F1694C"/>
    <w:rsid w:val="00F2035C"/>
    <w:rsid w:val="00F22F37"/>
    <w:rsid w:val="00F3192B"/>
    <w:rsid w:val="00F320EE"/>
    <w:rsid w:val="00F412E1"/>
    <w:rsid w:val="00F43821"/>
    <w:rsid w:val="00F44C13"/>
    <w:rsid w:val="00F474D5"/>
    <w:rsid w:val="00F543A4"/>
    <w:rsid w:val="00F54A6B"/>
    <w:rsid w:val="00F5612E"/>
    <w:rsid w:val="00F6259A"/>
    <w:rsid w:val="00F625DA"/>
    <w:rsid w:val="00F645F3"/>
    <w:rsid w:val="00F73A1D"/>
    <w:rsid w:val="00F746CE"/>
    <w:rsid w:val="00F81523"/>
    <w:rsid w:val="00F85ADC"/>
    <w:rsid w:val="00F97100"/>
    <w:rsid w:val="00FA063E"/>
    <w:rsid w:val="00FA1704"/>
    <w:rsid w:val="00FB0611"/>
    <w:rsid w:val="00FC0E4D"/>
    <w:rsid w:val="00FC4A7A"/>
    <w:rsid w:val="00FD1363"/>
    <w:rsid w:val="00FD5746"/>
    <w:rsid w:val="00FD6338"/>
    <w:rsid w:val="00FD6A5A"/>
    <w:rsid w:val="00FE3FED"/>
    <w:rsid w:val="00FF2161"/>
    <w:rsid w:val="00FF5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27C4810"/>
  <w15:docId w15:val="{0F921570-B0C0-46DC-A378-94FA7737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A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B00B82"/>
    <w:pPr>
      <w:keepNext/>
      <w:jc w:val="right"/>
      <w:outlineLvl w:val="0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uiPriority w:val="9"/>
    <w:qFormat/>
    <w:locked/>
    <w:rsid w:val="00B00B82"/>
    <w:pPr>
      <w:keepNext/>
      <w:jc w:val="center"/>
      <w:outlineLvl w:val="1"/>
    </w:pPr>
    <w:rPr>
      <w:rFonts w:eastAsia="Times New Roman"/>
      <w:b/>
      <w:bCs/>
      <w:sz w:val="28"/>
    </w:rPr>
  </w:style>
  <w:style w:type="paragraph" w:styleId="3">
    <w:name w:val="heading 3"/>
    <w:basedOn w:val="a"/>
    <w:next w:val="a"/>
    <w:link w:val="30"/>
    <w:uiPriority w:val="9"/>
    <w:qFormat/>
    <w:locked/>
    <w:rsid w:val="006E0098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6E009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F3192B"/>
    <w:rPr>
      <w:rFonts w:ascii="Times New Roman" w:hAnsi="Times New Roman" w:cs="Times New Roman"/>
      <w:color w:val="0000FF"/>
      <w:u w:val="single"/>
    </w:rPr>
  </w:style>
  <w:style w:type="paragraph" w:customStyle="1" w:styleId="Style4">
    <w:name w:val="Style4"/>
    <w:basedOn w:val="a"/>
    <w:uiPriority w:val="99"/>
    <w:rsid w:val="00F3192B"/>
    <w:pPr>
      <w:widowControl w:val="0"/>
      <w:autoSpaceDE w:val="0"/>
      <w:autoSpaceDN w:val="0"/>
      <w:adjustRightInd w:val="0"/>
      <w:spacing w:line="912" w:lineRule="exact"/>
      <w:jc w:val="center"/>
    </w:pPr>
    <w:rPr>
      <w:rFonts w:ascii="Microsoft Sans Serif" w:hAnsi="Microsoft Sans Serif"/>
    </w:rPr>
  </w:style>
  <w:style w:type="paragraph" w:styleId="a4">
    <w:name w:val="header"/>
    <w:basedOn w:val="a"/>
    <w:link w:val="a5"/>
    <w:uiPriority w:val="99"/>
    <w:rsid w:val="00F319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F3192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F319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F3192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F3192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F3192B"/>
    <w:rPr>
      <w:rFonts w:ascii="Segoe UI" w:hAnsi="Segoe UI" w:cs="Segoe UI"/>
      <w:sz w:val="18"/>
      <w:szCs w:val="18"/>
      <w:lang w:eastAsia="ru-RU"/>
    </w:rPr>
  </w:style>
  <w:style w:type="table" w:styleId="aa">
    <w:name w:val="Table Grid"/>
    <w:basedOn w:val="a1"/>
    <w:locked/>
    <w:rsid w:val="00CA6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9424AA"/>
  </w:style>
  <w:style w:type="paragraph" w:customStyle="1" w:styleId="Style17">
    <w:name w:val="Style17"/>
    <w:basedOn w:val="a"/>
    <w:uiPriority w:val="99"/>
    <w:rsid w:val="009424AA"/>
    <w:pPr>
      <w:widowControl w:val="0"/>
      <w:autoSpaceDE w:val="0"/>
      <w:autoSpaceDN w:val="0"/>
      <w:adjustRightInd w:val="0"/>
      <w:jc w:val="center"/>
    </w:pPr>
  </w:style>
  <w:style w:type="character" w:customStyle="1" w:styleId="FontStyle29">
    <w:name w:val="Font Style29"/>
    <w:uiPriority w:val="99"/>
    <w:rsid w:val="009424AA"/>
    <w:rPr>
      <w:rFonts w:ascii="Times New Roman" w:hAnsi="Times New Roman"/>
      <w:color w:val="000000"/>
      <w:sz w:val="26"/>
    </w:rPr>
  </w:style>
  <w:style w:type="paragraph" w:styleId="ac">
    <w:name w:val="Normal (Web)"/>
    <w:aliases w:val="Обычный (Web)"/>
    <w:basedOn w:val="a"/>
    <w:unhideWhenUsed/>
    <w:qFormat/>
    <w:rsid w:val="00C378BA"/>
    <w:pPr>
      <w:spacing w:before="100" w:beforeAutospacing="1" w:after="100" w:afterAutospacing="1"/>
    </w:pPr>
    <w:rPr>
      <w:rFonts w:eastAsia="Times New Roman"/>
    </w:rPr>
  </w:style>
  <w:style w:type="character" w:styleId="ad">
    <w:name w:val="annotation reference"/>
    <w:rsid w:val="004A014A"/>
    <w:rPr>
      <w:sz w:val="16"/>
      <w:szCs w:val="16"/>
    </w:rPr>
  </w:style>
  <w:style w:type="paragraph" w:styleId="ae">
    <w:name w:val="annotation text"/>
    <w:basedOn w:val="a"/>
    <w:link w:val="af"/>
    <w:rsid w:val="004A014A"/>
    <w:rPr>
      <w:sz w:val="20"/>
      <w:szCs w:val="20"/>
    </w:rPr>
  </w:style>
  <w:style w:type="character" w:customStyle="1" w:styleId="af">
    <w:name w:val="Текст примечания Знак"/>
    <w:link w:val="ae"/>
    <w:rsid w:val="004A014A"/>
    <w:rPr>
      <w:rFonts w:ascii="Times New Roman" w:hAnsi="Times New Roman"/>
    </w:rPr>
  </w:style>
  <w:style w:type="paragraph" w:styleId="af0">
    <w:name w:val="annotation subject"/>
    <w:basedOn w:val="ae"/>
    <w:next w:val="ae"/>
    <w:link w:val="af1"/>
    <w:rsid w:val="004A014A"/>
    <w:rPr>
      <w:b/>
      <w:bCs/>
    </w:rPr>
  </w:style>
  <w:style w:type="character" w:customStyle="1" w:styleId="af1">
    <w:name w:val="Тема примечания Знак"/>
    <w:link w:val="af0"/>
    <w:rsid w:val="004A014A"/>
    <w:rPr>
      <w:rFonts w:ascii="Times New Roman" w:hAnsi="Times New Roman"/>
      <w:b/>
      <w:bCs/>
    </w:rPr>
  </w:style>
  <w:style w:type="character" w:styleId="af2">
    <w:name w:val="line number"/>
    <w:basedOn w:val="a0"/>
    <w:rsid w:val="00E74791"/>
  </w:style>
  <w:style w:type="paragraph" w:styleId="af3">
    <w:name w:val="Body Text Indent"/>
    <w:basedOn w:val="a"/>
    <w:link w:val="af4"/>
    <w:uiPriority w:val="99"/>
    <w:rsid w:val="002E61D8"/>
    <w:pPr>
      <w:spacing w:after="120"/>
      <w:ind w:left="283"/>
    </w:pPr>
    <w:rPr>
      <w:rFonts w:eastAsia="Times New Roman"/>
      <w:sz w:val="28"/>
      <w:szCs w:val="22"/>
      <w:lang w:eastAsia="en-US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2E61D8"/>
    <w:rPr>
      <w:rFonts w:ascii="Times New Roman" w:eastAsia="Times New Roman" w:hAnsi="Times New Roman"/>
      <w:sz w:val="28"/>
      <w:szCs w:val="22"/>
      <w:lang w:eastAsia="en-US"/>
    </w:rPr>
  </w:style>
  <w:style w:type="character" w:customStyle="1" w:styleId="FontStyle13">
    <w:name w:val="Font Style13"/>
    <w:basedOn w:val="a0"/>
    <w:uiPriority w:val="99"/>
    <w:rsid w:val="00EB4352"/>
    <w:rPr>
      <w:rFonts w:ascii="Sylfaen" w:hAnsi="Sylfaen" w:cs="Sylfaen"/>
      <w:b/>
      <w:bCs/>
      <w:sz w:val="30"/>
      <w:szCs w:val="30"/>
    </w:rPr>
  </w:style>
  <w:style w:type="character" w:customStyle="1" w:styleId="FontStyle12">
    <w:name w:val="Font Style12"/>
    <w:basedOn w:val="a0"/>
    <w:uiPriority w:val="99"/>
    <w:rsid w:val="00EB4352"/>
    <w:rPr>
      <w:rFonts w:ascii="Sylfaen" w:hAnsi="Sylfaen" w:cs="Sylfaen"/>
      <w:b/>
      <w:bCs/>
      <w:sz w:val="34"/>
      <w:szCs w:val="34"/>
    </w:rPr>
  </w:style>
  <w:style w:type="character" w:customStyle="1" w:styleId="FontStyle14">
    <w:name w:val="Font Style14"/>
    <w:basedOn w:val="a0"/>
    <w:uiPriority w:val="99"/>
    <w:rsid w:val="00EB4352"/>
    <w:rPr>
      <w:rFonts w:ascii="Corbel" w:hAnsi="Corbel" w:cs="Corbel"/>
      <w:b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ED2D5A"/>
    <w:pPr>
      <w:spacing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af7">
    <w:name w:val="Strong"/>
    <w:uiPriority w:val="22"/>
    <w:qFormat/>
    <w:locked/>
    <w:rsid w:val="00ED2D5A"/>
    <w:rPr>
      <w:b/>
      <w:bCs/>
    </w:rPr>
  </w:style>
  <w:style w:type="paragraph" w:styleId="af8">
    <w:name w:val="Body Text"/>
    <w:basedOn w:val="a"/>
    <w:link w:val="af9"/>
    <w:rsid w:val="00171826"/>
    <w:pPr>
      <w:spacing w:after="120"/>
    </w:pPr>
  </w:style>
  <w:style w:type="character" w:customStyle="1" w:styleId="af9">
    <w:name w:val="Основной текст Знак"/>
    <w:basedOn w:val="a0"/>
    <w:link w:val="af8"/>
    <w:rsid w:val="00171826"/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B00B82"/>
    <w:pPr>
      <w:widowControl w:val="0"/>
      <w:autoSpaceDE w:val="0"/>
      <w:autoSpaceDN w:val="0"/>
      <w:adjustRightInd w:val="0"/>
    </w:pPr>
    <w:rPr>
      <w:rFonts w:ascii="Sylfaen" w:eastAsia="Times New Roman" w:hAnsi="Sylfaen"/>
    </w:rPr>
  </w:style>
  <w:style w:type="paragraph" w:customStyle="1" w:styleId="Style3">
    <w:name w:val="Style3"/>
    <w:basedOn w:val="a"/>
    <w:uiPriority w:val="99"/>
    <w:rsid w:val="00B00B82"/>
    <w:pPr>
      <w:widowControl w:val="0"/>
      <w:autoSpaceDE w:val="0"/>
      <w:autoSpaceDN w:val="0"/>
      <w:adjustRightInd w:val="0"/>
    </w:pPr>
    <w:rPr>
      <w:rFonts w:ascii="Sylfaen" w:eastAsia="Times New Roman" w:hAnsi="Sylfaen"/>
    </w:rPr>
  </w:style>
  <w:style w:type="paragraph" w:customStyle="1" w:styleId="Style6">
    <w:name w:val="Style6"/>
    <w:basedOn w:val="a"/>
    <w:uiPriority w:val="99"/>
    <w:rsid w:val="00B00B82"/>
    <w:pPr>
      <w:widowControl w:val="0"/>
      <w:autoSpaceDE w:val="0"/>
      <w:autoSpaceDN w:val="0"/>
      <w:adjustRightInd w:val="0"/>
    </w:pPr>
    <w:rPr>
      <w:rFonts w:ascii="Sylfaen" w:eastAsia="Times New Roman" w:hAnsi="Sylfaen"/>
    </w:rPr>
  </w:style>
  <w:style w:type="character" w:customStyle="1" w:styleId="FontStyle11">
    <w:name w:val="Font Style11"/>
    <w:uiPriority w:val="99"/>
    <w:rsid w:val="00B00B82"/>
    <w:rPr>
      <w:rFonts w:ascii="Sylfaen" w:hAnsi="Sylfaen" w:cs="Sylfaen"/>
      <w:smallCap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B00B82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B00B82"/>
    <w:rPr>
      <w:rFonts w:ascii="Times New Roman" w:eastAsia="Times New Roman" w:hAnsi="Times New Roman"/>
      <w:b/>
      <w:bCs/>
      <w:sz w:val="28"/>
      <w:szCs w:val="24"/>
    </w:rPr>
  </w:style>
  <w:style w:type="paragraph" w:styleId="afa">
    <w:name w:val="Title"/>
    <w:basedOn w:val="a"/>
    <w:link w:val="afb"/>
    <w:qFormat/>
    <w:locked/>
    <w:rsid w:val="000C20B5"/>
    <w:pPr>
      <w:jc w:val="center"/>
    </w:pPr>
    <w:rPr>
      <w:rFonts w:eastAsia="Times New Roman"/>
      <w:b/>
      <w:bCs/>
      <w:sz w:val="28"/>
    </w:rPr>
  </w:style>
  <w:style w:type="character" w:customStyle="1" w:styleId="afb">
    <w:name w:val="Заголовок Знак"/>
    <w:basedOn w:val="a0"/>
    <w:link w:val="afa"/>
    <w:rsid w:val="000C20B5"/>
    <w:rPr>
      <w:rFonts w:ascii="Times New Roman" w:eastAsia="Times New Roman" w:hAnsi="Times New Roman"/>
      <w:b/>
      <w:bCs/>
      <w:sz w:val="28"/>
      <w:szCs w:val="24"/>
    </w:rPr>
  </w:style>
  <w:style w:type="paragraph" w:styleId="afc">
    <w:name w:val="Subtitle"/>
    <w:basedOn w:val="a"/>
    <w:link w:val="afd"/>
    <w:qFormat/>
    <w:locked/>
    <w:rsid w:val="000C20B5"/>
    <w:pPr>
      <w:jc w:val="center"/>
    </w:pPr>
    <w:rPr>
      <w:rFonts w:eastAsia="Times New Roman"/>
      <w:sz w:val="28"/>
    </w:rPr>
  </w:style>
  <w:style w:type="character" w:customStyle="1" w:styleId="afd">
    <w:name w:val="Подзаголовок Знак"/>
    <w:basedOn w:val="a0"/>
    <w:link w:val="afc"/>
    <w:rsid w:val="000C20B5"/>
    <w:rPr>
      <w:rFonts w:ascii="Times New Roman" w:eastAsia="Times New Roman" w:hAnsi="Times New Roman"/>
      <w:sz w:val="28"/>
      <w:szCs w:val="24"/>
    </w:rPr>
  </w:style>
  <w:style w:type="paragraph" w:customStyle="1" w:styleId="Default">
    <w:name w:val="Default"/>
    <w:rsid w:val="00A80662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6E0098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E009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customStyle="1" w:styleId="11">
    <w:name w:val="Абзац списка1"/>
    <w:basedOn w:val="a"/>
    <w:rsid w:val="006E0098"/>
    <w:pPr>
      <w:ind w:left="708"/>
    </w:pPr>
    <w:rPr>
      <w:sz w:val="20"/>
      <w:szCs w:val="20"/>
    </w:rPr>
  </w:style>
  <w:style w:type="paragraph" w:customStyle="1" w:styleId="ConsPlusNormal">
    <w:name w:val="ConsPlusNormal"/>
    <w:rsid w:val="006E009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rsid w:val="00F44C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44C13"/>
    <w:rPr>
      <w:rFonts w:ascii="Times New Roman" w:hAnsi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F44C13"/>
    <w:pPr>
      <w:widowControl w:val="0"/>
      <w:spacing w:before="34"/>
      <w:ind w:left="574"/>
      <w:jc w:val="center"/>
      <w:outlineLvl w:val="1"/>
    </w:pPr>
    <w:rPr>
      <w:rFonts w:eastAsia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F44C13"/>
    <w:pPr>
      <w:widowControl w:val="0"/>
      <w:ind w:left="405"/>
    </w:pPr>
    <w:rPr>
      <w:rFonts w:eastAsia="Times New Roman"/>
      <w:sz w:val="22"/>
      <w:szCs w:val="22"/>
      <w:lang w:val="en-US" w:eastAsia="en-US"/>
    </w:rPr>
  </w:style>
  <w:style w:type="character" w:customStyle="1" w:styleId="af6">
    <w:name w:val="Абзац списка Знак"/>
    <w:basedOn w:val="a0"/>
    <w:link w:val="af5"/>
    <w:uiPriority w:val="34"/>
    <w:rsid w:val="00C8466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n.ru/books/resources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nn.ru/books/resources.html%20&#1056;&#1077;&#1075;&#1080;&#1089;&#1090;&#1088;&#1072;&#1094;&#1080;&#1086;&#1085;&#1085;&#1099;&#1081;%20&#1085;&#1086;&#1084;&#1077;&#1088;%201109.16.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116A1-A7D5-4F6A-9D8B-2C12FCBD2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21</Pages>
  <Words>6804</Words>
  <Characters>38788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 к приказу от 10</vt:lpstr>
    </vt:vector>
  </TitlesOfParts>
  <Company>Reanimator Extreme Edition</Company>
  <LinksUpToDate>false</LinksUpToDate>
  <CharactersWithSpaces>45501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к приказу от 10</dc:title>
  <dc:creator>Пользователь</dc:creator>
  <cp:lastModifiedBy>Пользователь</cp:lastModifiedBy>
  <cp:revision>18</cp:revision>
  <cp:lastPrinted>2019-04-14T10:07:00Z</cp:lastPrinted>
  <dcterms:created xsi:type="dcterms:W3CDTF">2019-05-03T09:24:00Z</dcterms:created>
  <dcterms:modified xsi:type="dcterms:W3CDTF">2021-06-12T23:50:00Z</dcterms:modified>
</cp:coreProperties>
</file>